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0EA428EA" w14:textId="77777777" w:rsidR="009A1809" w:rsidRDefault="00082C0E" w:rsidP="009A1809">
      <w:pPr>
        <w:spacing w:after="0" w:line="36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bookmarkStart w:id="0" w:name="_Hlk150376541"/>
      <w:r>
        <w:rPr>
          <w:rFonts w:ascii="Times New Roman" w:hAnsi="Times New Roman" w:cs="Times New Roman"/>
          <w:b/>
          <w:bCs/>
          <w:sz w:val="28"/>
          <w:szCs w:val="28"/>
        </w:rPr>
        <w:t>КЫРГЫЗСКИЙ НАЦИОНАЛЬНЫЙ АГРАРНЫЙ УНИВЕРСИТЕТ</w:t>
      </w:r>
    </w:p>
    <w:p w14:paraId="2EF13AD7" w14:textId="55E0081D" w:rsidR="00082C0E" w:rsidRDefault="00082C0E" w:rsidP="009A1809">
      <w:pPr>
        <w:spacing w:after="0" w:line="36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6C6931" w:rsidRPr="00693692">
        <w:rPr>
          <w:rFonts w:ascii="Times New Roman" w:hAnsi="Times New Roman" w:cs="Times New Roman"/>
          <w:b/>
          <w:bCs/>
          <w:sz w:val="28"/>
          <w:szCs w:val="28"/>
        </w:rPr>
        <w:t>имени К.И.</w:t>
      </w:r>
      <w:r>
        <w:rPr>
          <w:rFonts w:ascii="Times New Roman" w:hAnsi="Times New Roman" w:cs="Times New Roman"/>
          <w:b/>
          <w:bCs/>
          <w:sz w:val="28"/>
          <w:szCs w:val="28"/>
        </w:rPr>
        <w:t>СКРЯБИНА</w:t>
      </w:r>
    </w:p>
    <w:p w14:paraId="234AB188" w14:textId="77777777" w:rsidR="00082C0E" w:rsidRPr="00693692" w:rsidRDefault="00082C0E" w:rsidP="00C8656A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08B837E7" w14:textId="41E4676A" w:rsidR="006C6931" w:rsidRPr="00082C0E" w:rsidRDefault="006C6931" w:rsidP="00C8656A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082C0E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</w:t>
      </w:r>
      <w:r w:rsidR="009A1809">
        <w:rPr>
          <w:rFonts w:ascii="Times New Roman" w:hAnsi="Times New Roman" w:cs="Times New Roman"/>
          <w:sz w:val="28"/>
          <w:szCs w:val="28"/>
        </w:rPr>
        <w:t xml:space="preserve">    </w:t>
      </w:r>
      <w:r w:rsidRPr="00082C0E">
        <w:rPr>
          <w:rFonts w:ascii="Times New Roman" w:hAnsi="Times New Roman" w:cs="Times New Roman"/>
          <w:sz w:val="28"/>
          <w:szCs w:val="28"/>
        </w:rPr>
        <w:t xml:space="preserve">На правах рукописи </w:t>
      </w:r>
    </w:p>
    <w:p w14:paraId="669B8D50" w14:textId="4C8BBF74" w:rsidR="006C6931" w:rsidRDefault="006C6931" w:rsidP="00C8656A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082C0E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</w:t>
      </w:r>
      <w:r w:rsidR="009A1809">
        <w:rPr>
          <w:rFonts w:ascii="Times New Roman" w:hAnsi="Times New Roman" w:cs="Times New Roman"/>
          <w:sz w:val="28"/>
          <w:szCs w:val="28"/>
        </w:rPr>
        <w:t xml:space="preserve">       </w:t>
      </w:r>
      <w:r w:rsidR="0064135A">
        <w:rPr>
          <w:rFonts w:ascii="Times New Roman" w:hAnsi="Times New Roman" w:cs="Times New Roman"/>
          <w:sz w:val="32"/>
          <w:szCs w:val="32"/>
        </w:rPr>
        <w:t>УДК:631.223.94.618</w:t>
      </w:r>
    </w:p>
    <w:p w14:paraId="36EE0564" w14:textId="72602865" w:rsidR="000708C1" w:rsidRDefault="000708C1" w:rsidP="00C8656A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14:paraId="6DFA9131" w14:textId="2CD5B54C" w:rsidR="009A1809" w:rsidRDefault="009A1809" w:rsidP="00C8656A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14:paraId="1D98F263" w14:textId="77777777" w:rsidR="009A1809" w:rsidRPr="00082C0E" w:rsidRDefault="009A1809" w:rsidP="00C8656A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14:paraId="7889318B" w14:textId="6451A12C" w:rsidR="006C6931" w:rsidRDefault="006C6931" w:rsidP="00C8656A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693692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</w:t>
      </w:r>
      <w:r w:rsidR="00082C0E">
        <w:rPr>
          <w:rFonts w:ascii="Times New Roman" w:hAnsi="Times New Roman" w:cs="Times New Roman"/>
          <w:b/>
          <w:bCs/>
          <w:sz w:val="28"/>
          <w:szCs w:val="28"/>
        </w:rPr>
        <w:t xml:space="preserve">    </w:t>
      </w:r>
      <w:r w:rsidRPr="00693692">
        <w:rPr>
          <w:rFonts w:ascii="Times New Roman" w:hAnsi="Times New Roman" w:cs="Times New Roman"/>
          <w:b/>
          <w:bCs/>
          <w:sz w:val="28"/>
          <w:szCs w:val="28"/>
        </w:rPr>
        <w:t xml:space="preserve">  </w:t>
      </w:r>
      <w:proofErr w:type="spellStart"/>
      <w:r w:rsidRPr="00693692">
        <w:rPr>
          <w:rFonts w:ascii="Times New Roman" w:hAnsi="Times New Roman" w:cs="Times New Roman"/>
          <w:b/>
          <w:bCs/>
          <w:sz w:val="28"/>
          <w:szCs w:val="28"/>
        </w:rPr>
        <w:t>О</w:t>
      </w:r>
      <w:r w:rsidR="00082C0E">
        <w:rPr>
          <w:rFonts w:ascii="Times New Roman" w:hAnsi="Times New Roman" w:cs="Times New Roman"/>
          <w:b/>
          <w:bCs/>
          <w:sz w:val="28"/>
          <w:szCs w:val="28"/>
        </w:rPr>
        <w:t>смонов</w:t>
      </w:r>
      <w:proofErr w:type="spellEnd"/>
      <w:r w:rsidR="00082C0E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693692">
        <w:rPr>
          <w:rFonts w:ascii="Times New Roman" w:hAnsi="Times New Roman" w:cs="Times New Roman"/>
          <w:b/>
          <w:bCs/>
          <w:sz w:val="28"/>
          <w:szCs w:val="28"/>
        </w:rPr>
        <w:t>Ж</w:t>
      </w:r>
      <w:r w:rsidR="00082C0E">
        <w:rPr>
          <w:rFonts w:ascii="Times New Roman" w:hAnsi="Times New Roman" w:cs="Times New Roman"/>
          <w:b/>
          <w:bCs/>
          <w:sz w:val="28"/>
          <w:szCs w:val="28"/>
        </w:rPr>
        <w:t>анарбек</w:t>
      </w:r>
      <w:proofErr w:type="spellEnd"/>
      <w:r w:rsidR="00082C0E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693692">
        <w:rPr>
          <w:rFonts w:ascii="Times New Roman" w:hAnsi="Times New Roman" w:cs="Times New Roman"/>
          <w:b/>
          <w:bCs/>
          <w:sz w:val="28"/>
          <w:szCs w:val="28"/>
        </w:rPr>
        <w:t>Ы</w:t>
      </w:r>
      <w:r w:rsidR="00082C0E">
        <w:rPr>
          <w:rFonts w:ascii="Times New Roman" w:hAnsi="Times New Roman" w:cs="Times New Roman"/>
          <w:b/>
          <w:bCs/>
          <w:sz w:val="28"/>
          <w:szCs w:val="28"/>
        </w:rPr>
        <w:t>сманович</w:t>
      </w:r>
      <w:proofErr w:type="spellEnd"/>
      <w:r w:rsidRPr="00693692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</w:p>
    <w:p w14:paraId="4353A3C5" w14:textId="77777777" w:rsidR="009A1809" w:rsidRDefault="009A1809" w:rsidP="00C8656A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7D54DD2C" w14:textId="77777777" w:rsidR="009A1809" w:rsidRDefault="009A1809" w:rsidP="00C8656A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13E12E77" w14:textId="7ABE9B33" w:rsidR="00082C0E" w:rsidRDefault="006C6931" w:rsidP="009A1809">
      <w:pPr>
        <w:spacing w:after="0" w:line="36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693692">
        <w:rPr>
          <w:rFonts w:ascii="Times New Roman" w:hAnsi="Times New Roman" w:cs="Times New Roman"/>
          <w:b/>
          <w:bCs/>
          <w:sz w:val="28"/>
          <w:szCs w:val="28"/>
        </w:rPr>
        <w:t>ОБОСНОВАНИЕ ТЕХНОЛОГИЧЕСКОГО ПРОЦЕССА ПЕРЕРАБОТКИ НАВОЗА И ПАРАМЕТРОВ БИОГАЗОВОЙ УСТАНОВКИ С ФИЛЬТРУЮЩЕЙ ЦЕНТРИФУГОЙ В УСЛОВИЯХ ФЕРМЕРСКИХ ХОЗЯЙСТВ</w:t>
      </w:r>
    </w:p>
    <w:p w14:paraId="16FE176F" w14:textId="77777777" w:rsidR="009A1809" w:rsidRDefault="009A1809" w:rsidP="00C8656A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3DB3185D" w14:textId="4AD31F16" w:rsidR="00082C0E" w:rsidRPr="00693692" w:rsidRDefault="000708C1" w:rsidP="00C8656A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="006C6931" w:rsidRPr="00693692">
        <w:rPr>
          <w:rFonts w:ascii="Times New Roman" w:hAnsi="Times New Roman" w:cs="Times New Roman"/>
          <w:sz w:val="28"/>
          <w:szCs w:val="28"/>
        </w:rPr>
        <w:t>05.20.01- технологии и средства механизации сельского хозяйства</w:t>
      </w:r>
    </w:p>
    <w:p w14:paraId="18A1D122" w14:textId="77777777" w:rsidR="009A1809" w:rsidRDefault="009A1809" w:rsidP="00C8656A">
      <w:pPr>
        <w:spacing w:after="0" w:line="360" w:lineRule="auto"/>
        <w:ind w:left="2832" w:firstLine="709"/>
        <w:rPr>
          <w:rFonts w:ascii="Times New Roman" w:hAnsi="Times New Roman" w:cs="Times New Roman"/>
          <w:b/>
          <w:bCs/>
          <w:sz w:val="28"/>
          <w:szCs w:val="28"/>
        </w:rPr>
      </w:pPr>
    </w:p>
    <w:p w14:paraId="60A7B139" w14:textId="7D17E464" w:rsidR="00082C0E" w:rsidRDefault="00082C0E" w:rsidP="00C8656A">
      <w:pPr>
        <w:spacing w:after="0" w:line="360" w:lineRule="auto"/>
        <w:ind w:left="2832" w:firstLine="709"/>
        <w:rPr>
          <w:rFonts w:ascii="Times New Roman" w:hAnsi="Times New Roman" w:cs="Times New Roman"/>
          <w:sz w:val="28"/>
          <w:szCs w:val="28"/>
        </w:rPr>
      </w:pPr>
      <w:r w:rsidRPr="00082C0E">
        <w:rPr>
          <w:rFonts w:ascii="Times New Roman" w:hAnsi="Times New Roman" w:cs="Times New Roman"/>
          <w:b/>
          <w:bCs/>
          <w:sz w:val="28"/>
          <w:szCs w:val="28"/>
        </w:rPr>
        <w:t>Диссертация</w: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6C6931" w:rsidRPr="00693692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28897706" w14:textId="2934DFB7" w:rsidR="006C6931" w:rsidRDefault="00082C0E" w:rsidP="003F2C40">
      <w:pPr>
        <w:tabs>
          <w:tab w:val="right" w:pos="9355"/>
        </w:tabs>
        <w:spacing w:after="0" w:line="360" w:lineRule="auto"/>
        <w:ind w:left="708"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</w:t>
      </w:r>
      <w:r w:rsidR="006C6931" w:rsidRPr="00693692">
        <w:rPr>
          <w:rFonts w:ascii="Times New Roman" w:hAnsi="Times New Roman" w:cs="Times New Roman"/>
          <w:sz w:val="28"/>
          <w:szCs w:val="28"/>
        </w:rPr>
        <w:t>а соискание ученой степени кандидата технических наук</w:t>
      </w:r>
    </w:p>
    <w:p w14:paraId="3B1ABE09" w14:textId="77777777" w:rsidR="009A1809" w:rsidRDefault="009A1809" w:rsidP="00C8656A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14:paraId="5383DEA6" w14:textId="77777777" w:rsidR="009A1809" w:rsidRPr="00693692" w:rsidRDefault="009A1809" w:rsidP="00C8656A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14:paraId="4F123417" w14:textId="4B0AB577" w:rsidR="009A1809" w:rsidRDefault="003F2C40" w:rsidP="009A1809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ab/>
      </w:r>
      <w:r>
        <w:rPr>
          <w:rFonts w:ascii="Times New Roman" w:hAnsi="Times New Roman" w:cs="Times New Roman"/>
          <w:b/>
          <w:bCs/>
          <w:sz w:val="28"/>
          <w:szCs w:val="28"/>
        </w:rPr>
        <w:tab/>
      </w:r>
      <w:r>
        <w:rPr>
          <w:rFonts w:ascii="Times New Roman" w:hAnsi="Times New Roman" w:cs="Times New Roman"/>
          <w:b/>
          <w:bCs/>
          <w:sz w:val="28"/>
          <w:szCs w:val="28"/>
        </w:rPr>
        <w:tab/>
      </w:r>
      <w:r>
        <w:rPr>
          <w:rFonts w:ascii="Times New Roman" w:hAnsi="Times New Roman" w:cs="Times New Roman"/>
          <w:b/>
          <w:bCs/>
          <w:sz w:val="28"/>
          <w:szCs w:val="28"/>
        </w:rPr>
        <w:tab/>
      </w:r>
      <w:r>
        <w:rPr>
          <w:rFonts w:ascii="Times New Roman" w:hAnsi="Times New Roman" w:cs="Times New Roman"/>
          <w:b/>
          <w:bCs/>
          <w:sz w:val="28"/>
          <w:szCs w:val="28"/>
        </w:rPr>
        <w:tab/>
      </w:r>
      <w:r>
        <w:rPr>
          <w:rFonts w:ascii="Times New Roman" w:hAnsi="Times New Roman" w:cs="Times New Roman"/>
          <w:b/>
          <w:bCs/>
          <w:sz w:val="28"/>
          <w:szCs w:val="28"/>
        </w:rPr>
        <w:tab/>
      </w:r>
      <w:r>
        <w:rPr>
          <w:rFonts w:ascii="Times New Roman" w:hAnsi="Times New Roman" w:cs="Times New Roman"/>
          <w:b/>
          <w:bCs/>
          <w:sz w:val="28"/>
          <w:szCs w:val="28"/>
        </w:rPr>
        <w:tab/>
      </w:r>
      <w:r>
        <w:rPr>
          <w:rFonts w:ascii="Times New Roman" w:hAnsi="Times New Roman" w:cs="Times New Roman"/>
          <w:b/>
          <w:bCs/>
          <w:sz w:val="28"/>
          <w:szCs w:val="28"/>
        </w:rPr>
        <w:tab/>
      </w:r>
      <w:r w:rsidR="006C6931" w:rsidRPr="00082C0E">
        <w:rPr>
          <w:rFonts w:ascii="Times New Roman" w:hAnsi="Times New Roman" w:cs="Times New Roman"/>
          <w:b/>
          <w:bCs/>
          <w:sz w:val="28"/>
          <w:szCs w:val="28"/>
        </w:rPr>
        <w:t>Научный руководитель:</w:t>
      </w:r>
      <w:r w:rsidR="00082C0E">
        <w:rPr>
          <w:rFonts w:ascii="Times New Roman" w:hAnsi="Times New Roman" w:cs="Times New Roman"/>
          <w:sz w:val="28"/>
          <w:szCs w:val="28"/>
        </w:rPr>
        <w:t xml:space="preserve">     </w:t>
      </w:r>
      <w:r w:rsidR="00082C0E">
        <w:rPr>
          <w:rFonts w:ascii="Times New Roman" w:hAnsi="Times New Roman" w:cs="Times New Roman"/>
          <w:sz w:val="28"/>
          <w:szCs w:val="28"/>
        </w:rPr>
        <w:tab/>
      </w:r>
    </w:p>
    <w:p w14:paraId="2876EA63" w14:textId="7CF42552" w:rsidR="00082C0E" w:rsidRDefault="003F2C40" w:rsidP="009A1809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  <w:t xml:space="preserve">  </w:t>
      </w:r>
      <w:r w:rsidR="00A95E90">
        <w:rPr>
          <w:rFonts w:ascii="Times New Roman" w:hAnsi="Times New Roman" w:cs="Times New Roman"/>
          <w:sz w:val="28"/>
          <w:szCs w:val="28"/>
        </w:rPr>
        <w:t>д</w:t>
      </w:r>
      <w:r w:rsidR="006C6931" w:rsidRPr="00693692">
        <w:rPr>
          <w:rFonts w:ascii="Times New Roman" w:hAnsi="Times New Roman" w:cs="Times New Roman"/>
          <w:sz w:val="28"/>
          <w:szCs w:val="28"/>
        </w:rPr>
        <w:t>октор технических наук,</w:t>
      </w:r>
      <w:r w:rsidR="006C6931" w:rsidRPr="00693692">
        <w:rPr>
          <w:rFonts w:ascii="Times New Roman" w:hAnsi="Times New Roman" w:cs="Times New Roman"/>
          <w:sz w:val="28"/>
          <w:szCs w:val="28"/>
        </w:rPr>
        <w:tab/>
      </w:r>
      <w:r w:rsidR="006C6931" w:rsidRPr="00693692">
        <w:rPr>
          <w:rFonts w:ascii="Times New Roman" w:hAnsi="Times New Roman" w:cs="Times New Roman"/>
          <w:sz w:val="28"/>
          <w:szCs w:val="28"/>
        </w:rPr>
        <w:tab/>
      </w:r>
      <w:r w:rsidR="006C6931" w:rsidRPr="00693692">
        <w:rPr>
          <w:rFonts w:ascii="Times New Roman" w:hAnsi="Times New Roman" w:cs="Times New Roman"/>
          <w:sz w:val="28"/>
          <w:szCs w:val="28"/>
        </w:rPr>
        <w:tab/>
      </w:r>
      <w:r w:rsidR="006C6931" w:rsidRPr="00693692">
        <w:rPr>
          <w:rFonts w:ascii="Times New Roman" w:hAnsi="Times New Roman" w:cs="Times New Roman"/>
          <w:sz w:val="28"/>
          <w:szCs w:val="28"/>
        </w:rPr>
        <w:tab/>
      </w:r>
      <w:r w:rsidR="006C6931" w:rsidRPr="00693692">
        <w:rPr>
          <w:rFonts w:ascii="Times New Roman" w:hAnsi="Times New Roman" w:cs="Times New Roman"/>
          <w:sz w:val="28"/>
          <w:szCs w:val="28"/>
        </w:rPr>
        <w:tab/>
      </w:r>
      <w:r w:rsidR="006C6931" w:rsidRPr="00693692">
        <w:rPr>
          <w:rFonts w:ascii="Times New Roman" w:hAnsi="Times New Roman" w:cs="Times New Roman"/>
          <w:sz w:val="28"/>
          <w:szCs w:val="28"/>
        </w:rPr>
        <w:tab/>
      </w:r>
      <w:r w:rsidR="00082C0E">
        <w:rPr>
          <w:rFonts w:ascii="Times New Roman" w:hAnsi="Times New Roman" w:cs="Times New Roman"/>
          <w:sz w:val="28"/>
          <w:szCs w:val="28"/>
        </w:rPr>
        <w:t xml:space="preserve">             </w:t>
      </w:r>
      <w:r w:rsidR="00082C0E">
        <w:rPr>
          <w:rFonts w:ascii="Times New Roman" w:hAnsi="Times New Roman" w:cs="Times New Roman"/>
          <w:sz w:val="28"/>
          <w:szCs w:val="28"/>
        </w:rPr>
        <w:tab/>
      </w:r>
      <w:r w:rsidR="007E43FD">
        <w:rPr>
          <w:rFonts w:ascii="Times New Roman" w:hAnsi="Times New Roman" w:cs="Times New Roman"/>
          <w:sz w:val="28"/>
          <w:szCs w:val="28"/>
        </w:rPr>
        <w:tab/>
        <w:t xml:space="preserve"> </w:t>
      </w:r>
      <w:r w:rsidR="006C6931" w:rsidRPr="00693692">
        <w:rPr>
          <w:rFonts w:ascii="Times New Roman" w:hAnsi="Times New Roman" w:cs="Times New Roman"/>
          <w:sz w:val="28"/>
          <w:szCs w:val="28"/>
        </w:rPr>
        <w:t xml:space="preserve">Курасов Владимир Станиславович      </w:t>
      </w:r>
      <w:r w:rsidR="006C6931" w:rsidRPr="00693692">
        <w:rPr>
          <w:rFonts w:ascii="Times New Roman" w:hAnsi="Times New Roman" w:cs="Times New Roman"/>
          <w:sz w:val="28"/>
          <w:szCs w:val="28"/>
        </w:rPr>
        <w:tab/>
      </w:r>
      <w:r w:rsidR="006C6931" w:rsidRPr="00693692">
        <w:rPr>
          <w:rFonts w:ascii="Times New Roman" w:hAnsi="Times New Roman" w:cs="Times New Roman"/>
          <w:sz w:val="28"/>
          <w:szCs w:val="28"/>
        </w:rPr>
        <w:tab/>
      </w:r>
    </w:p>
    <w:p w14:paraId="17E41C02" w14:textId="77777777" w:rsidR="00082C0E" w:rsidRDefault="00082C0E" w:rsidP="00C8656A">
      <w:pPr>
        <w:spacing w:after="0" w:line="360" w:lineRule="auto"/>
        <w:ind w:firstLine="709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          </w:t>
      </w:r>
      <w:r w:rsidR="006C6931" w:rsidRPr="00082C0E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</w:p>
    <w:p w14:paraId="2742C2B0" w14:textId="0BF92C26" w:rsidR="00635689" w:rsidRDefault="00082C0E" w:rsidP="00C8656A">
      <w:pPr>
        <w:spacing w:after="0" w:line="360" w:lineRule="auto"/>
        <w:ind w:firstLine="709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bCs/>
          <w:sz w:val="28"/>
          <w:szCs w:val="28"/>
        </w:rPr>
        <w:tab/>
      </w:r>
      <w:r>
        <w:rPr>
          <w:rFonts w:ascii="Times New Roman" w:hAnsi="Times New Roman" w:cs="Times New Roman"/>
          <w:b/>
          <w:bCs/>
          <w:sz w:val="28"/>
          <w:szCs w:val="28"/>
        </w:rPr>
        <w:tab/>
      </w:r>
      <w:r>
        <w:rPr>
          <w:rFonts w:ascii="Times New Roman" w:hAnsi="Times New Roman" w:cs="Times New Roman"/>
          <w:b/>
          <w:bCs/>
          <w:sz w:val="28"/>
          <w:szCs w:val="28"/>
        </w:rPr>
        <w:tab/>
      </w:r>
      <w:r>
        <w:rPr>
          <w:rFonts w:ascii="Times New Roman" w:hAnsi="Times New Roman" w:cs="Times New Roman"/>
          <w:b/>
          <w:bCs/>
          <w:sz w:val="28"/>
          <w:szCs w:val="28"/>
        </w:rPr>
        <w:tab/>
      </w:r>
      <w:r>
        <w:rPr>
          <w:rFonts w:ascii="Times New Roman" w:hAnsi="Times New Roman" w:cs="Times New Roman"/>
          <w:b/>
          <w:bCs/>
          <w:sz w:val="28"/>
          <w:szCs w:val="28"/>
        </w:rPr>
        <w:tab/>
      </w:r>
    </w:p>
    <w:p w14:paraId="711F6F37" w14:textId="77777777" w:rsidR="009A1809" w:rsidRDefault="009A1809" w:rsidP="00C8656A">
      <w:pPr>
        <w:spacing w:after="0" w:line="360" w:lineRule="auto"/>
        <w:ind w:firstLine="709"/>
        <w:rPr>
          <w:rFonts w:ascii="Times New Roman" w:hAnsi="Times New Roman" w:cs="Times New Roman"/>
          <w:b/>
          <w:bCs/>
          <w:sz w:val="28"/>
          <w:szCs w:val="28"/>
        </w:rPr>
      </w:pPr>
    </w:p>
    <w:p w14:paraId="556F3732" w14:textId="10AE8C2F" w:rsidR="006C6931" w:rsidRDefault="007E43FD" w:rsidP="00C8656A">
      <w:pPr>
        <w:spacing w:after="0" w:line="360" w:lineRule="auto"/>
        <w:ind w:firstLine="709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936768" behindDoc="0" locked="0" layoutInCell="1" allowOverlap="1" wp14:anchorId="0ADD28E0" wp14:editId="68540072">
                <wp:simplePos x="0" y="0"/>
                <wp:positionH relativeFrom="column">
                  <wp:posOffset>2501265</wp:posOffset>
                </wp:positionH>
                <wp:positionV relativeFrom="paragraph">
                  <wp:posOffset>267041</wp:posOffset>
                </wp:positionV>
                <wp:extent cx="1123950" cy="685800"/>
                <wp:effectExtent l="0" t="0" r="0" b="0"/>
                <wp:wrapNone/>
                <wp:docPr id="38" name="Прямоугольник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23950" cy="68580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2A4AC1BA" id="Прямоугольник 38" o:spid="_x0000_s1026" style="position:absolute;margin-left:196.95pt;margin-top:21.05pt;width:88.5pt;height:54pt;z-index:251936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" fillcolor="white [3201]" stroked="f" strokeweight="1pt"/>
            </w:pict>
          </mc:Fallback>
        </mc:AlternateContent>
      </w:r>
      <w:r w:rsidR="00635689">
        <w:rPr>
          <w:rFonts w:ascii="Times New Roman" w:hAnsi="Times New Roman" w:cs="Times New Roman"/>
          <w:b/>
          <w:bCs/>
          <w:sz w:val="28"/>
          <w:szCs w:val="28"/>
        </w:rPr>
        <w:tab/>
      </w:r>
      <w:r w:rsidR="00635689">
        <w:rPr>
          <w:rFonts w:ascii="Times New Roman" w:hAnsi="Times New Roman" w:cs="Times New Roman"/>
          <w:b/>
          <w:bCs/>
          <w:sz w:val="28"/>
          <w:szCs w:val="28"/>
        </w:rPr>
        <w:tab/>
      </w:r>
      <w:r w:rsidR="00635689">
        <w:rPr>
          <w:rFonts w:ascii="Times New Roman" w:hAnsi="Times New Roman" w:cs="Times New Roman"/>
          <w:b/>
          <w:bCs/>
          <w:sz w:val="28"/>
          <w:szCs w:val="28"/>
        </w:rPr>
        <w:tab/>
      </w:r>
      <w:r w:rsidR="00635689">
        <w:rPr>
          <w:rFonts w:ascii="Times New Roman" w:hAnsi="Times New Roman" w:cs="Times New Roman"/>
          <w:b/>
          <w:bCs/>
          <w:sz w:val="28"/>
          <w:szCs w:val="28"/>
        </w:rPr>
        <w:tab/>
      </w:r>
      <w:r w:rsidR="006C6931" w:rsidRPr="00082C0E">
        <w:rPr>
          <w:rFonts w:ascii="Times New Roman" w:hAnsi="Times New Roman" w:cs="Times New Roman"/>
          <w:b/>
          <w:bCs/>
          <w:sz w:val="28"/>
          <w:szCs w:val="28"/>
        </w:rPr>
        <w:t>Бишкек -202</w:t>
      </w:r>
      <w:r>
        <w:rPr>
          <w:rFonts w:ascii="Times New Roman" w:hAnsi="Times New Roman" w:cs="Times New Roman"/>
          <w:b/>
          <w:bCs/>
          <w:sz w:val="28"/>
          <w:szCs w:val="28"/>
        </w:rPr>
        <w:t>4</w:t>
      </w:r>
    </w:p>
    <w:p w14:paraId="0394A7BA" w14:textId="77777777" w:rsidR="009A1809" w:rsidRDefault="006C6931" w:rsidP="00583B1A">
      <w:pPr>
        <w:spacing w:after="0" w:line="360" w:lineRule="auto"/>
        <w:ind w:firstLine="709"/>
        <w:rPr>
          <w:rFonts w:ascii="Times New Roman" w:hAnsi="Times New Roman" w:cs="Times New Roman"/>
          <w:b/>
          <w:bCs/>
          <w:sz w:val="28"/>
          <w:szCs w:val="28"/>
        </w:rPr>
      </w:pPr>
      <w:r w:rsidRPr="00693692">
        <w:rPr>
          <w:rFonts w:ascii="Times New Roman" w:hAnsi="Times New Roman" w:cs="Times New Roman"/>
          <w:b/>
          <w:bCs/>
          <w:sz w:val="28"/>
          <w:szCs w:val="28"/>
        </w:rPr>
        <w:lastRenderedPageBreak/>
        <w:t xml:space="preserve">        </w:t>
      </w:r>
      <w:r w:rsidR="008E4C91">
        <w:rPr>
          <w:rFonts w:ascii="Times New Roman" w:hAnsi="Times New Roman" w:cs="Times New Roman"/>
          <w:b/>
          <w:bCs/>
          <w:sz w:val="28"/>
          <w:szCs w:val="28"/>
        </w:rPr>
        <w:tab/>
      </w:r>
      <w:r w:rsidR="008E4C91">
        <w:rPr>
          <w:rFonts w:ascii="Times New Roman" w:hAnsi="Times New Roman" w:cs="Times New Roman"/>
          <w:b/>
          <w:bCs/>
          <w:sz w:val="28"/>
          <w:szCs w:val="28"/>
        </w:rPr>
        <w:tab/>
      </w:r>
      <w:r w:rsidR="008E4C91">
        <w:rPr>
          <w:rFonts w:ascii="Times New Roman" w:hAnsi="Times New Roman" w:cs="Times New Roman"/>
          <w:b/>
          <w:bCs/>
          <w:sz w:val="28"/>
          <w:szCs w:val="28"/>
        </w:rPr>
        <w:tab/>
      </w:r>
      <w:r w:rsidR="008E4C91">
        <w:rPr>
          <w:rFonts w:ascii="Times New Roman" w:hAnsi="Times New Roman" w:cs="Times New Roman"/>
          <w:b/>
          <w:bCs/>
          <w:sz w:val="28"/>
          <w:szCs w:val="28"/>
        </w:rPr>
        <w:tab/>
      </w:r>
      <w:r w:rsidRPr="00693692">
        <w:rPr>
          <w:rFonts w:ascii="Times New Roman" w:hAnsi="Times New Roman" w:cs="Times New Roman"/>
          <w:b/>
          <w:bCs/>
          <w:sz w:val="28"/>
          <w:szCs w:val="28"/>
        </w:rPr>
        <w:t xml:space="preserve"> СОДЕРЖАНИЕ</w:t>
      </w:r>
    </w:p>
    <w:tbl>
      <w:tblPr>
        <w:tblStyle w:val="a8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1129"/>
        <w:gridCol w:w="7518"/>
        <w:gridCol w:w="284"/>
        <w:gridCol w:w="697"/>
      </w:tblGrid>
      <w:tr w:rsidR="00F621B8" w:rsidRPr="009A1809" w14:paraId="7C09555A" w14:textId="688F68F9" w:rsidTr="003A6219">
        <w:tc>
          <w:tcPr>
            <w:tcW w:w="8931" w:type="dxa"/>
            <w:gridSpan w:val="3"/>
          </w:tcPr>
          <w:p w14:paraId="06FB917E" w14:textId="60B281AF" w:rsidR="00F621B8" w:rsidRPr="009A1809" w:rsidRDefault="00F621B8" w:rsidP="00583B1A">
            <w:pPr>
              <w:spacing w:line="360" w:lineRule="auto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9A1809">
              <w:rPr>
                <w:rFonts w:ascii="Times New Roman" w:hAnsi="Times New Roman" w:cs="Times New Roman"/>
                <w:sz w:val="28"/>
                <w:szCs w:val="28"/>
              </w:rPr>
              <w:t>ОСНОВНЫЕ ПОНЯТИЯ, ОПРЕДЕЛЕНИЯ И СОКРАЩЕНИЯ</w:t>
            </w:r>
          </w:p>
        </w:tc>
        <w:tc>
          <w:tcPr>
            <w:tcW w:w="697" w:type="dxa"/>
          </w:tcPr>
          <w:p w14:paraId="60BB0853" w14:textId="287BE767" w:rsidR="00F621B8" w:rsidRPr="009A1809" w:rsidRDefault="00F621B8" w:rsidP="00583B1A">
            <w:pPr>
              <w:spacing w:line="360" w:lineRule="auto"/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</w:tr>
      <w:tr w:rsidR="00F621B8" w:rsidRPr="009A1809" w14:paraId="14E64B52" w14:textId="023B3943" w:rsidTr="003A6219">
        <w:tc>
          <w:tcPr>
            <w:tcW w:w="8931" w:type="dxa"/>
            <w:gridSpan w:val="3"/>
          </w:tcPr>
          <w:p w14:paraId="0D1C61F2" w14:textId="242EBF70" w:rsidR="00F621B8" w:rsidRPr="009A1809" w:rsidRDefault="00F621B8" w:rsidP="00583B1A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9A1809">
              <w:rPr>
                <w:rFonts w:ascii="Times New Roman" w:hAnsi="Times New Roman" w:cs="Times New Roman"/>
                <w:sz w:val="28"/>
                <w:szCs w:val="28"/>
              </w:rPr>
              <w:t>ВВЕДЕНИЕ</w:t>
            </w:r>
          </w:p>
        </w:tc>
        <w:tc>
          <w:tcPr>
            <w:tcW w:w="697" w:type="dxa"/>
          </w:tcPr>
          <w:p w14:paraId="35108267" w14:textId="3B25FE93" w:rsidR="00F621B8" w:rsidRPr="009A1809" w:rsidRDefault="00F621B8" w:rsidP="00583B1A">
            <w:pPr>
              <w:spacing w:line="360" w:lineRule="auto"/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7</w:t>
            </w:r>
          </w:p>
        </w:tc>
      </w:tr>
      <w:tr w:rsidR="00F621B8" w:rsidRPr="009A1809" w14:paraId="0E0815F0" w14:textId="556772B3" w:rsidTr="003A6219">
        <w:tc>
          <w:tcPr>
            <w:tcW w:w="8647" w:type="dxa"/>
            <w:gridSpan w:val="2"/>
          </w:tcPr>
          <w:p w14:paraId="61E44A6D" w14:textId="3072F3FF" w:rsidR="00F621B8" w:rsidRPr="009A1809" w:rsidRDefault="00F621B8" w:rsidP="00583B1A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9A1809">
              <w:rPr>
                <w:rFonts w:ascii="Times New Roman" w:hAnsi="Times New Roman" w:cs="Times New Roman"/>
                <w:sz w:val="28"/>
                <w:szCs w:val="28"/>
              </w:rPr>
              <w:t>РАЗДЕЛ 1. СОСТОЯНИЕ ВОПРОСА И ЗАДАЧИ ИССЛЕДОВАНИЙ</w:t>
            </w:r>
          </w:p>
        </w:tc>
        <w:tc>
          <w:tcPr>
            <w:tcW w:w="981" w:type="dxa"/>
            <w:gridSpan w:val="2"/>
          </w:tcPr>
          <w:p w14:paraId="7CA8203B" w14:textId="6BAD0A47" w:rsidR="00F621B8" w:rsidRPr="009A1809" w:rsidRDefault="00F621B8" w:rsidP="00583B1A">
            <w:pPr>
              <w:spacing w:line="360" w:lineRule="auto"/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  <w:r w:rsidR="008C3DDF">
              <w:rPr>
                <w:rFonts w:ascii="Times New Roman" w:hAnsi="Times New Roman" w:cs="Times New Roman"/>
                <w:sz w:val="28"/>
                <w:szCs w:val="28"/>
              </w:rPr>
              <w:t>3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</w:tc>
      </w:tr>
      <w:tr w:rsidR="009A1809" w:rsidRPr="009A1809" w14:paraId="5A1ABF40" w14:textId="58E96427" w:rsidTr="003A6219">
        <w:tc>
          <w:tcPr>
            <w:tcW w:w="1129" w:type="dxa"/>
          </w:tcPr>
          <w:p w14:paraId="7A2BFA06" w14:textId="4503EFD8" w:rsidR="009A1809" w:rsidRPr="009A1809" w:rsidRDefault="005D52B9" w:rsidP="00583B1A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1.1.</w:t>
            </w:r>
          </w:p>
        </w:tc>
        <w:tc>
          <w:tcPr>
            <w:tcW w:w="7802" w:type="dxa"/>
            <w:gridSpan w:val="2"/>
          </w:tcPr>
          <w:p w14:paraId="673E3F99" w14:textId="13AFABFE" w:rsidR="009A1809" w:rsidRPr="009A1809" w:rsidRDefault="009A1809" w:rsidP="00583B1A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9A1809">
              <w:rPr>
                <w:rFonts w:ascii="Times New Roman" w:hAnsi="Times New Roman" w:cs="Times New Roman"/>
                <w:sz w:val="28"/>
                <w:szCs w:val="28"/>
              </w:rPr>
              <w:t>Современное состояние и перспективы животноводства в         Кыргызстане</w:t>
            </w:r>
          </w:p>
        </w:tc>
        <w:tc>
          <w:tcPr>
            <w:tcW w:w="697" w:type="dxa"/>
          </w:tcPr>
          <w:p w14:paraId="76989F02" w14:textId="77777777" w:rsidR="005D52B9" w:rsidRDefault="005D52B9" w:rsidP="00583B1A">
            <w:pPr>
              <w:spacing w:line="360" w:lineRule="auto"/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0CB41B97" w14:textId="33478B5F" w:rsidR="009A1809" w:rsidRPr="009A1809" w:rsidRDefault="0007522B" w:rsidP="00583B1A">
            <w:pPr>
              <w:spacing w:line="360" w:lineRule="auto"/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  <w:r w:rsidR="008C3DDF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</w:tr>
      <w:tr w:rsidR="009A1809" w:rsidRPr="009A1809" w14:paraId="47A11546" w14:textId="74932726" w:rsidTr="003A6219">
        <w:tc>
          <w:tcPr>
            <w:tcW w:w="1129" w:type="dxa"/>
          </w:tcPr>
          <w:p w14:paraId="66435D5A" w14:textId="4CECBDA5" w:rsidR="009A1809" w:rsidRPr="009A1809" w:rsidRDefault="005D52B9" w:rsidP="00583B1A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1.2.</w:t>
            </w:r>
          </w:p>
        </w:tc>
        <w:tc>
          <w:tcPr>
            <w:tcW w:w="7802" w:type="dxa"/>
            <w:gridSpan w:val="2"/>
          </w:tcPr>
          <w:p w14:paraId="4F27DEF4" w14:textId="683AF064" w:rsidR="009A1809" w:rsidRPr="009A1809" w:rsidRDefault="009A1809" w:rsidP="00583B1A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9A1809">
              <w:rPr>
                <w:rFonts w:ascii="Times New Roman" w:hAnsi="Times New Roman" w:cs="Times New Roman"/>
                <w:sz w:val="28"/>
                <w:szCs w:val="28"/>
              </w:rPr>
              <w:t>Навоз</w:t>
            </w:r>
            <w:r w:rsidR="005D52B9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9A1809">
              <w:rPr>
                <w:rFonts w:ascii="Times New Roman" w:hAnsi="Times New Roman" w:cs="Times New Roman"/>
                <w:sz w:val="28"/>
                <w:szCs w:val="28"/>
              </w:rPr>
              <w:t>-</w:t>
            </w:r>
            <w:r w:rsidR="005D52B9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9A1809">
              <w:rPr>
                <w:rFonts w:ascii="Times New Roman" w:hAnsi="Times New Roman" w:cs="Times New Roman"/>
                <w:sz w:val="28"/>
                <w:szCs w:val="28"/>
              </w:rPr>
              <w:t>основное сырье для переработки в биогазовых             установках</w:t>
            </w:r>
          </w:p>
        </w:tc>
        <w:tc>
          <w:tcPr>
            <w:tcW w:w="697" w:type="dxa"/>
          </w:tcPr>
          <w:p w14:paraId="694E6849" w14:textId="77777777" w:rsidR="005D52B9" w:rsidRDefault="005D52B9" w:rsidP="00583B1A">
            <w:pPr>
              <w:spacing w:line="360" w:lineRule="auto"/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4C51DEF4" w14:textId="3FE43331" w:rsidR="009A1809" w:rsidRPr="009A1809" w:rsidRDefault="0007522B" w:rsidP="00583B1A">
            <w:pPr>
              <w:spacing w:line="360" w:lineRule="auto"/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  <w:r w:rsidR="008C3DDF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</w:tr>
      <w:tr w:rsidR="009A1809" w:rsidRPr="009A1809" w14:paraId="40D4C573" w14:textId="7BE3241C" w:rsidTr="003A6219">
        <w:tc>
          <w:tcPr>
            <w:tcW w:w="1129" w:type="dxa"/>
          </w:tcPr>
          <w:p w14:paraId="4B86FCF1" w14:textId="43AF4450" w:rsidR="009A1809" w:rsidRPr="009A1809" w:rsidRDefault="005D52B9" w:rsidP="00583B1A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1.2.1.</w:t>
            </w:r>
          </w:p>
        </w:tc>
        <w:tc>
          <w:tcPr>
            <w:tcW w:w="7802" w:type="dxa"/>
            <w:gridSpan w:val="2"/>
          </w:tcPr>
          <w:p w14:paraId="09BA0815" w14:textId="027DEF89" w:rsidR="009A1809" w:rsidRPr="009A1809" w:rsidRDefault="009A1809" w:rsidP="00583B1A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9A1809">
              <w:rPr>
                <w:rFonts w:ascii="Times New Roman" w:hAnsi="Times New Roman" w:cs="Times New Roman"/>
                <w:sz w:val="28"/>
                <w:szCs w:val="28"/>
              </w:rPr>
              <w:t>Виды навоза, выход биогаза и содержание метана</w:t>
            </w:r>
          </w:p>
        </w:tc>
        <w:tc>
          <w:tcPr>
            <w:tcW w:w="697" w:type="dxa"/>
          </w:tcPr>
          <w:p w14:paraId="53ED2E79" w14:textId="3B0C18BC" w:rsidR="009A1809" w:rsidRPr="009A1809" w:rsidRDefault="0007522B" w:rsidP="00583B1A">
            <w:pPr>
              <w:spacing w:line="360" w:lineRule="auto"/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16</w:t>
            </w:r>
          </w:p>
        </w:tc>
      </w:tr>
      <w:tr w:rsidR="009A1809" w:rsidRPr="009A1809" w14:paraId="658A17BB" w14:textId="4D1CABCD" w:rsidTr="003A6219">
        <w:tc>
          <w:tcPr>
            <w:tcW w:w="1129" w:type="dxa"/>
          </w:tcPr>
          <w:p w14:paraId="3AFEB4D6" w14:textId="770BAF16" w:rsidR="009A1809" w:rsidRPr="009A1809" w:rsidRDefault="005D52B9" w:rsidP="00583B1A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1.3.</w:t>
            </w:r>
          </w:p>
        </w:tc>
        <w:tc>
          <w:tcPr>
            <w:tcW w:w="7802" w:type="dxa"/>
            <w:gridSpan w:val="2"/>
          </w:tcPr>
          <w:p w14:paraId="3DA7B2FB" w14:textId="060BC2E1" w:rsidR="009A1809" w:rsidRPr="009A1809" w:rsidRDefault="009A1809" w:rsidP="00583B1A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9A1809">
              <w:rPr>
                <w:rFonts w:ascii="Times New Roman" w:hAnsi="Times New Roman" w:cs="Times New Roman"/>
                <w:sz w:val="28"/>
                <w:szCs w:val="28"/>
              </w:rPr>
              <w:t xml:space="preserve">О </w:t>
            </w:r>
            <w:proofErr w:type="spellStart"/>
            <w:r w:rsidRPr="009A1809">
              <w:rPr>
                <w:rFonts w:ascii="Times New Roman" w:hAnsi="Times New Roman" w:cs="Times New Roman"/>
                <w:sz w:val="28"/>
                <w:szCs w:val="28"/>
              </w:rPr>
              <w:t>биоудобрениях</w:t>
            </w:r>
            <w:proofErr w:type="spellEnd"/>
          </w:p>
        </w:tc>
        <w:tc>
          <w:tcPr>
            <w:tcW w:w="697" w:type="dxa"/>
          </w:tcPr>
          <w:p w14:paraId="5FF7BB20" w14:textId="0B3DD284" w:rsidR="009A1809" w:rsidRPr="009A1809" w:rsidRDefault="0007522B" w:rsidP="00583B1A">
            <w:pPr>
              <w:spacing w:line="360" w:lineRule="auto"/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19</w:t>
            </w:r>
          </w:p>
        </w:tc>
      </w:tr>
      <w:tr w:rsidR="009A1809" w:rsidRPr="009A1809" w14:paraId="61089E24" w14:textId="3DD2AACB" w:rsidTr="003A6219">
        <w:tc>
          <w:tcPr>
            <w:tcW w:w="1129" w:type="dxa"/>
          </w:tcPr>
          <w:p w14:paraId="4BAF15E6" w14:textId="00E08E11" w:rsidR="009A1809" w:rsidRPr="009A1809" w:rsidRDefault="005D52B9" w:rsidP="00583B1A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1.4.</w:t>
            </w:r>
          </w:p>
        </w:tc>
        <w:tc>
          <w:tcPr>
            <w:tcW w:w="7802" w:type="dxa"/>
            <w:gridSpan w:val="2"/>
          </w:tcPr>
          <w:p w14:paraId="7DBD44E2" w14:textId="1C776D21" w:rsidR="009A1809" w:rsidRPr="009A1809" w:rsidRDefault="009A1809" w:rsidP="00583B1A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A1809">
              <w:rPr>
                <w:rFonts w:ascii="Times New Roman" w:hAnsi="Times New Roman" w:cs="Times New Roman"/>
                <w:sz w:val="28"/>
                <w:szCs w:val="28"/>
              </w:rPr>
              <w:t>Биогазовые установки, преимущества, недостатки</w:t>
            </w:r>
            <w:r w:rsidR="0007522B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07522B" w:rsidRPr="009A1809">
              <w:rPr>
                <w:rFonts w:ascii="Times New Roman" w:hAnsi="Times New Roman" w:cs="Times New Roman"/>
                <w:sz w:val="28"/>
                <w:szCs w:val="28"/>
              </w:rPr>
              <w:t>и особенности</w:t>
            </w:r>
          </w:p>
        </w:tc>
        <w:tc>
          <w:tcPr>
            <w:tcW w:w="697" w:type="dxa"/>
          </w:tcPr>
          <w:p w14:paraId="295108B3" w14:textId="77777777" w:rsidR="005D52B9" w:rsidRDefault="005D52B9" w:rsidP="00583B1A">
            <w:pPr>
              <w:spacing w:line="360" w:lineRule="auto"/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55EF045D" w14:textId="0003B55B" w:rsidR="009A1809" w:rsidRPr="009A1809" w:rsidRDefault="0007522B" w:rsidP="00583B1A">
            <w:pPr>
              <w:spacing w:line="360" w:lineRule="auto"/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21</w:t>
            </w:r>
          </w:p>
        </w:tc>
      </w:tr>
      <w:tr w:rsidR="009A1809" w:rsidRPr="009A1809" w14:paraId="06438D2D" w14:textId="09FEE5E6" w:rsidTr="003A6219">
        <w:tc>
          <w:tcPr>
            <w:tcW w:w="1129" w:type="dxa"/>
          </w:tcPr>
          <w:p w14:paraId="361AB3EE" w14:textId="367BC203" w:rsidR="009A1809" w:rsidRPr="009A1809" w:rsidRDefault="005D52B9" w:rsidP="00583B1A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1.4.1.</w:t>
            </w:r>
          </w:p>
        </w:tc>
        <w:tc>
          <w:tcPr>
            <w:tcW w:w="7802" w:type="dxa"/>
            <w:gridSpan w:val="2"/>
          </w:tcPr>
          <w:p w14:paraId="727ED1CD" w14:textId="499EA20F" w:rsidR="009A1809" w:rsidRPr="009A1809" w:rsidRDefault="009A1809" w:rsidP="00583B1A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9A1809">
              <w:rPr>
                <w:rFonts w:ascii="Times New Roman" w:hAnsi="Times New Roman" w:cs="Times New Roman"/>
                <w:sz w:val="28"/>
                <w:szCs w:val="28"/>
              </w:rPr>
              <w:t>Биореактор: конструкции и расположения</w:t>
            </w:r>
          </w:p>
        </w:tc>
        <w:tc>
          <w:tcPr>
            <w:tcW w:w="697" w:type="dxa"/>
          </w:tcPr>
          <w:p w14:paraId="12C65F41" w14:textId="24C78E0D" w:rsidR="009A1809" w:rsidRPr="009A1809" w:rsidRDefault="0007522B" w:rsidP="00583B1A">
            <w:pPr>
              <w:spacing w:line="360" w:lineRule="auto"/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27</w:t>
            </w:r>
          </w:p>
        </w:tc>
      </w:tr>
      <w:tr w:rsidR="009A1809" w:rsidRPr="009A1809" w14:paraId="53641875" w14:textId="5F410B04" w:rsidTr="003A6219">
        <w:tc>
          <w:tcPr>
            <w:tcW w:w="1129" w:type="dxa"/>
          </w:tcPr>
          <w:p w14:paraId="6E39F176" w14:textId="3CBE8DCD" w:rsidR="009A1809" w:rsidRPr="009A1809" w:rsidRDefault="005D52B9" w:rsidP="00583B1A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1.5.</w:t>
            </w:r>
          </w:p>
        </w:tc>
        <w:tc>
          <w:tcPr>
            <w:tcW w:w="7802" w:type="dxa"/>
            <w:gridSpan w:val="2"/>
          </w:tcPr>
          <w:p w14:paraId="688BB9CF" w14:textId="7552B8A7" w:rsidR="009A1809" w:rsidRPr="009A1809" w:rsidRDefault="009A1809" w:rsidP="00583B1A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9A1809">
              <w:rPr>
                <w:rFonts w:ascii="Times New Roman" w:hAnsi="Times New Roman" w:cs="Times New Roman"/>
                <w:sz w:val="28"/>
                <w:szCs w:val="28"/>
              </w:rPr>
              <w:t>Состояние и перспективы биогазовой технологии в</w:t>
            </w:r>
            <w:r w:rsidR="0007522B" w:rsidRPr="009A1809">
              <w:rPr>
                <w:rFonts w:ascii="Times New Roman" w:hAnsi="Times New Roman" w:cs="Times New Roman"/>
                <w:sz w:val="28"/>
                <w:szCs w:val="28"/>
              </w:rPr>
              <w:t xml:space="preserve"> Кыргызстане</w:t>
            </w:r>
          </w:p>
        </w:tc>
        <w:tc>
          <w:tcPr>
            <w:tcW w:w="697" w:type="dxa"/>
          </w:tcPr>
          <w:p w14:paraId="12233FFD" w14:textId="77777777" w:rsidR="005D52B9" w:rsidRDefault="005D52B9" w:rsidP="00583B1A">
            <w:pPr>
              <w:spacing w:line="360" w:lineRule="auto"/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5D508074" w14:textId="0182CDF1" w:rsidR="009A1809" w:rsidRPr="009A1809" w:rsidRDefault="0007522B" w:rsidP="00583B1A">
            <w:pPr>
              <w:spacing w:line="360" w:lineRule="auto"/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28</w:t>
            </w:r>
          </w:p>
        </w:tc>
      </w:tr>
      <w:tr w:rsidR="009A1809" w:rsidRPr="009A1809" w14:paraId="766A53A1" w14:textId="2932458A" w:rsidTr="003A6219">
        <w:tc>
          <w:tcPr>
            <w:tcW w:w="1129" w:type="dxa"/>
          </w:tcPr>
          <w:p w14:paraId="312D05A6" w14:textId="3558A1FE" w:rsidR="009A1809" w:rsidRPr="009A1809" w:rsidRDefault="005D52B9" w:rsidP="00583B1A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1.6.</w:t>
            </w:r>
          </w:p>
        </w:tc>
        <w:tc>
          <w:tcPr>
            <w:tcW w:w="7802" w:type="dxa"/>
            <w:gridSpan w:val="2"/>
          </w:tcPr>
          <w:p w14:paraId="659DEBC2" w14:textId="7894F9AC" w:rsidR="009A1809" w:rsidRPr="009A1809" w:rsidRDefault="009A1809" w:rsidP="00583B1A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9A1809">
              <w:rPr>
                <w:rFonts w:ascii="Times New Roman" w:hAnsi="Times New Roman" w:cs="Times New Roman"/>
                <w:sz w:val="28"/>
                <w:szCs w:val="28"/>
              </w:rPr>
              <w:t>Патентный поиск</w:t>
            </w:r>
          </w:p>
        </w:tc>
        <w:tc>
          <w:tcPr>
            <w:tcW w:w="697" w:type="dxa"/>
          </w:tcPr>
          <w:p w14:paraId="08A28B6A" w14:textId="01664CCE" w:rsidR="009A1809" w:rsidRPr="009A1809" w:rsidRDefault="0007522B" w:rsidP="00583B1A">
            <w:pPr>
              <w:spacing w:line="360" w:lineRule="auto"/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32</w:t>
            </w:r>
          </w:p>
        </w:tc>
      </w:tr>
      <w:tr w:rsidR="009A1809" w:rsidRPr="009A1809" w14:paraId="5FDB6669" w14:textId="5ECB1189" w:rsidTr="003A6219">
        <w:tc>
          <w:tcPr>
            <w:tcW w:w="1129" w:type="dxa"/>
          </w:tcPr>
          <w:p w14:paraId="236D3323" w14:textId="773A6D20" w:rsidR="009A1809" w:rsidRPr="009A1809" w:rsidRDefault="005D52B9" w:rsidP="00583B1A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1.7.</w:t>
            </w:r>
          </w:p>
        </w:tc>
        <w:tc>
          <w:tcPr>
            <w:tcW w:w="7802" w:type="dxa"/>
            <w:gridSpan w:val="2"/>
          </w:tcPr>
          <w:p w14:paraId="681745BE" w14:textId="3016EB5B" w:rsidR="009A1809" w:rsidRPr="009A1809" w:rsidRDefault="009A1809" w:rsidP="00583B1A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9A1809">
              <w:rPr>
                <w:rFonts w:ascii="Times New Roman" w:hAnsi="Times New Roman" w:cs="Times New Roman"/>
                <w:sz w:val="28"/>
                <w:szCs w:val="28"/>
              </w:rPr>
              <w:t>Выводы по разделу 1 и задачи исследования</w:t>
            </w:r>
          </w:p>
        </w:tc>
        <w:tc>
          <w:tcPr>
            <w:tcW w:w="697" w:type="dxa"/>
          </w:tcPr>
          <w:p w14:paraId="2F6C9F2B" w14:textId="684BEC3D" w:rsidR="009A1809" w:rsidRPr="009A1809" w:rsidRDefault="008C3DDF" w:rsidP="00583B1A">
            <w:pPr>
              <w:spacing w:line="360" w:lineRule="auto"/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39</w:t>
            </w:r>
          </w:p>
        </w:tc>
      </w:tr>
      <w:tr w:rsidR="00F621B8" w:rsidRPr="009A1809" w14:paraId="0A0D2EAE" w14:textId="75230BC3" w:rsidTr="003A6219">
        <w:tc>
          <w:tcPr>
            <w:tcW w:w="8931" w:type="dxa"/>
            <w:gridSpan w:val="3"/>
          </w:tcPr>
          <w:p w14:paraId="7EF4A28E" w14:textId="59CF33BE" w:rsidR="00F621B8" w:rsidRPr="009A1809" w:rsidRDefault="00F621B8" w:rsidP="00583B1A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9A1809">
              <w:rPr>
                <w:rFonts w:ascii="Times New Roman" w:hAnsi="Times New Roman" w:cs="Times New Roman"/>
                <w:sz w:val="28"/>
                <w:szCs w:val="28"/>
              </w:rPr>
              <w:t>РАЗДЕЛ 2.  РАЗРАБОТКА ИСХОДНЫХ ТРЕБОВАНИЙ И КОНСТРУКТИВНО-ТЕХНОЛОГИЧЕСКОЙ СХЕМЫ БИОГАЗОВОЙ УСТАНОВКИ</w:t>
            </w:r>
          </w:p>
        </w:tc>
        <w:tc>
          <w:tcPr>
            <w:tcW w:w="697" w:type="dxa"/>
          </w:tcPr>
          <w:p w14:paraId="359EBA6A" w14:textId="77777777" w:rsidR="00F621B8" w:rsidRDefault="00F621B8" w:rsidP="00583B1A">
            <w:pPr>
              <w:spacing w:line="360" w:lineRule="auto"/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43C4133E" w14:textId="77777777" w:rsidR="00F621B8" w:rsidRDefault="00F621B8" w:rsidP="00583B1A">
            <w:pPr>
              <w:spacing w:line="360" w:lineRule="auto"/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5C871B31" w14:textId="3E5F1817" w:rsidR="00F621B8" w:rsidRPr="009A1809" w:rsidRDefault="00F621B8" w:rsidP="00583B1A">
            <w:pPr>
              <w:spacing w:line="360" w:lineRule="auto"/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</w:t>
            </w:r>
            <w:r w:rsidR="008C3DDF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</w:tr>
      <w:tr w:rsidR="009A1809" w:rsidRPr="009A1809" w14:paraId="52D8D272" w14:textId="61A6DAD1" w:rsidTr="003A6219">
        <w:tc>
          <w:tcPr>
            <w:tcW w:w="1129" w:type="dxa"/>
          </w:tcPr>
          <w:p w14:paraId="1EC9111F" w14:textId="05590DFD" w:rsidR="009A1809" w:rsidRPr="009A1809" w:rsidRDefault="00300CF6" w:rsidP="00583B1A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2.1.</w:t>
            </w:r>
          </w:p>
        </w:tc>
        <w:tc>
          <w:tcPr>
            <w:tcW w:w="7802" w:type="dxa"/>
            <w:gridSpan w:val="2"/>
          </w:tcPr>
          <w:p w14:paraId="3CF6604A" w14:textId="447A62AD" w:rsidR="009A1809" w:rsidRPr="009A1809" w:rsidRDefault="009A1809" w:rsidP="00583B1A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9A1809">
              <w:rPr>
                <w:rFonts w:ascii="Times New Roman" w:hAnsi="Times New Roman" w:cs="Times New Roman"/>
                <w:sz w:val="28"/>
                <w:szCs w:val="28"/>
              </w:rPr>
              <w:t xml:space="preserve">Разработка исходных требований на биогазовую </w:t>
            </w:r>
            <w:r w:rsidR="0007522B" w:rsidRPr="009A1809">
              <w:rPr>
                <w:rFonts w:ascii="Times New Roman" w:hAnsi="Times New Roman" w:cs="Times New Roman"/>
                <w:sz w:val="28"/>
                <w:szCs w:val="28"/>
              </w:rPr>
              <w:t>установку</w:t>
            </w:r>
          </w:p>
        </w:tc>
        <w:tc>
          <w:tcPr>
            <w:tcW w:w="697" w:type="dxa"/>
          </w:tcPr>
          <w:p w14:paraId="5925658E" w14:textId="6F7071EE" w:rsidR="009A1809" w:rsidRPr="009A1809" w:rsidRDefault="0007522B" w:rsidP="00583B1A">
            <w:pPr>
              <w:spacing w:line="360" w:lineRule="auto"/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</w:t>
            </w:r>
            <w:r w:rsidR="008C3DDF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</w:tr>
      <w:tr w:rsidR="009A1809" w:rsidRPr="009A1809" w14:paraId="63647E38" w14:textId="14B5C585" w:rsidTr="003A6219">
        <w:tc>
          <w:tcPr>
            <w:tcW w:w="1129" w:type="dxa"/>
          </w:tcPr>
          <w:p w14:paraId="5EECB433" w14:textId="60B0013E" w:rsidR="009A1809" w:rsidRPr="009A1809" w:rsidRDefault="00300CF6" w:rsidP="00583B1A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2.2.</w:t>
            </w:r>
          </w:p>
        </w:tc>
        <w:tc>
          <w:tcPr>
            <w:tcW w:w="7802" w:type="dxa"/>
            <w:gridSpan w:val="2"/>
          </w:tcPr>
          <w:p w14:paraId="57D00BE0" w14:textId="5B2C97EA" w:rsidR="009A1809" w:rsidRPr="009A1809" w:rsidRDefault="009A1809" w:rsidP="00583B1A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9A1809">
              <w:rPr>
                <w:rFonts w:ascii="Times New Roman" w:hAnsi="Times New Roman" w:cs="Times New Roman"/>
                <w:sz w:val="28"/>
                <w:szCs w:val="28"/>
              </w:rPr>
              <w:t>Результаты обследования поголовья сельскохозяйственных</w:t>
            </w:r>
            <w:r w:rsidR="0007522B" w:rsidRPr="009A1809">
              <w:rPr>
                <w:rFonts w:ascii="Times New Roman" w:hAnsi="Times New Roman" w:cs="Times New Roman"/>
                <w:sz w:val="28"/>
                <w:szCs w:val="28"/>
              </w:rPr>
              <w:t xml:space="preserve"> животных, расчет выхода навоза и обоснование объема биореактора</w:t>
            </w:r>
          </w:p>
        </w:tc>
        <w:tc>
          <w:tcPr>
            <w:tcW w:w="697" w:type="dxa"/>
          </w:tcPr>
          <w:p w14:paraId="457548FC" w14:textId="77777777" w:rsidR="00300CF6" w:rsidRDefault="00300CF6" w:rsidP="00583B1A">
            <w:pPr>
              <w:spacing w:line="360" w:lineRule="auto"/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54F390B1" w14:textId="77777777" w:rsidR="00300CF6" w:rsidRDefault="00300CF6" w:rsidP="00583B1A">
            <w:pPr>
              <w:spacing w:line="360" w:lineRule="auto"/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1C673618" w14:textId="5EA2127D" w:rsidR="009A1809" w:rsidRPr="009A1809" w:rsidRDefault="008C3DDF" w:rsidP="00583B1A">
            <w:pPr>
              <w:spacing w:line="360" w:lineRule="auto"/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48</w:t>
            </w:r>
          </w:p>
        </w:tc>
      </w:tr>
      <w:tr w:rsidR="009A1809" w:rsidRPr="009A1809" w14:paraId="582580DB" w14:textId="4C8CF3E0" w:rsidTr="003A6219">
        <w:tc>
          <w:tcPr>
            <w:tcW w:w="1129" w:type="dxa"/>
          </w:tcPr>
          <w:p w14:paraId="148D53AB" w14:textId="33BDC90F" w:rsidR="009A1809" w:rsidRPr="009A1809" w:rsidRDefault="00300CF6" w:rsidP="00583B1A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2.3.</w:t>
            </w:r>
          </w:p>
        </w:tc>
        <w:tc>
          <w:tcPr>
            <w:tcW w:w="7802" w:type="dxa"/>
            <w:gridSpan w:val="2"/>
          </w:tcPr>
          <w:p w14:paraId="4A5C75F1" w14:textId="388C925C" w:rsidR="009A1809" w:rsidRPr="009A1809" w:rsidRDefault="009A1809" w:rsidP="00583B1A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9A1809">
              <w:rPr>
                <w:rFonts w:ascii="Times New Roman" w:hAnsi="Times New Roman" w:cs="Times New Roman"/>
                <w:sz w:val="28"/>
                <w:szCs w:val="28"/>
              </w:rPr>
              <w:t>Разработка конструктивно-технологической схемы</w:t>
            </w:r>
            <w:r w:rsidR="0007522B" w:rsidRPr="009A1809">
              <w:rPr>
                <w:rFonts w:ascii="Times New Roman" w:hAnsi="Times New Roman" w:cs="Times New Roman"/>
                <w:sz w:val="28"/>
                <w:szCs w:val="28"/>
              </w:rPr>
              <w:t xml:space="preserve">                    установки для выработки тепловой энергии и </w:t>
            </w:r>
            <w:proofErr w:type="spellStart"/>
            <w:r w:rsidR="0007522B" w:rsidRPr="009A1809">
              <w:rPr>
                <w:rFonts w:ascii="Times New Roman" w:hAnsi="Times New Roman" w:cs="Times New Roman"/>
                <w:sz w:val="28"/>
                <w:szCs w:val="28"/>
              </w:rPr>
              <w:t>биоудобрения</w:t>
            </w:r>
            <w:proofErr w:type="spellEnd"/>
            <w:r w:rsidR="0007522B" w:rsidRPr="009A1809">
              <w:rPr>
                <w:rFonts w:ascii="Times New Roman" w:hAnsi="Times New Roman" w:cs="Times New Roman"/>
                <w:sz w:val="28"/>
                <w:szCs w:val="28"/>
              </w:rPr>
              <w:t xml:space="preserve"> с использованием возобновляемых источников</w:t>
            </w:r>
            <w:r w:rsidR="00BB2C7E">
              <w:rPr>
                <w:rFonts w:ascii="Times New Roman" w:hAnsi="Times New Roman" w:cs="Times New Roman"/>
                <w:sz w:val="28"/>
                <w:szCs w:val="28"/>
              </w:rPr>
              <w:t xml:space="preserve"> энергии</w:t>
            </w:r>
            <w:r w:rsidR="0007522B" w:rsidRPr="009A1809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</w:tc>
        <w:tc>
          <w:tcPr>
            <w:tcW w:w="697" w:type="dxa"/>
          </w:tcPr>
          <w:p w14:paraId="5DD2EEA5" w14:textId="77777777" w:rsidR="00300CF6" w:rsidRDefault="00300CF6" w:rsidP="00583B1A">
            <w:pPr>
              <w:spacing w:line="360" w:lineRule="auto"/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061D9F7B" w14:textId="77777777" w:rsidR="00300CF6" w:rsidRDefault="00300CF6" w:rsidP="00583B1A">
            <w:pPr>
              <w:spacing w:line="360" w:lineRule="auto"/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5674C804" w14:textId="742A0144" w:rsidR="009A1809" w:rsidRPr="009A1809" w:rsidRDefault="008C3DDF" w:rsidP="00583B1A">
            <w:pPr>
              <w:spacing w:line="360" w:lineRule="auto"/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57</w:t>
            </w:r>
          </w:p>
        </w:tc>
      </w:tr>
      <w:tr w:rsidR="009A1809" w:rsidRPr="009A1809" w14:paraId="35DAE509" w14:textId="68C3D9AD" w:rsidTr="003A6219">
        <w:tc>
          <w:tcPr>
            <w:tcW w:w="1129" w:type="dxa"/>
          </w:tcPr>
          <w:p w14:paraId="3905FCE7" w14:textId="76125A21" w:rsidR="009A1809" w:rsidRPr="009A1809" w:rsidRDefault="00300CF6" w:rsidP="00583B1A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2.3.1.</w:t>
            </w:r>
          </w:p>
        </w:tc>
        <w:tc>
          <w:tcPr>
            <w:tcW w:w="7802" w:type="dxa"/>
            <w:gridSpan w:val="2"/>
          </w:tcPr>
          <w:p w14:paraId="34121C78" w14:textId="39189F19" w:rsidR="009A1809" w:rsidRPr="009A1809" w:rsidRDefault="009A1809" w:rsidP="00583B1A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9A1809">
              <w:rPr>
                <w:rFonts w:ascii="Times New Roman" w:hAnsi="Times New Roman" w:cs="Times New Roman"/>
                <w:sz w:val="28"/>
                <w:szCs w:val="28"/>
              </w:rPr>
              <w:t>Схема технологического процесса функционирования биогазовой</w:t>
            </w:r>
            <w:r w:rsidR="0007522B" w:rsidRPr="009A1809">
              <w:rPr>
                <w:rFonts w:ascii="Times New Roman" w:hAnsi="Times New Roman" w:cs="Times New Roman"/>
                <w:sz w:val="28"/>
                <w:szCs w:val="28"/>
              </w:rPr>
              <w:t xml:space="preserve"> установки</w:t>
            </w:r>
          </w:p>
        </w:tc>
        <w:tc>
          <w:tcPr>
            <w:tcW w:w="697" w:type="dxa"/>
          </w:tcPr>
          <w:p w14:paraId="1EB53850" w14:textId="77777777" w:rsidR="00300CF6" w:rsidRDefault="00300CF6" w:rsidP="00583B1A">
            <w:pPr>
              <w:spacing w:line="360" w:lineRule="auto"/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3C82BEFA" w14:textId="79134A09" w:rsidR="009A1809" w:rsidRPr="009A1809" w:rsidRDefault="0007522B" w:rsidP="00583B1A">
            <w:pPr>
              <w:spacing w:line="360" w:lineRule="auto"/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</w:t>
            </w:r>
            <w:r w:rsidR="008C3DDF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</w:tr>
      <w:tr w:rsidR="009A1809" w:rsidRPr="009A1809" w14:paraId="32F54A78" w14:textId="31D3558B" w:rsidTr="003A6219">
        <w:tc>
          <w:tcPr>
            <w:tcW w:w="1129" w:type="dxa"/>
          </w:tcPr>
          <w:p w14:paraId="6116B91E" w14:textId="498DF0A8" w:rsidR="009A1809" w:rsidRPr="009A1809" w:rsidRDefault="00300CF6" w:rsidP="00583B1A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2.4.</w:t>
            </w:r>
          </w:p>
        </w:tc>
        <w:tc>
          <w:tcPr>
            <w:tcW w:w="7802" w:type="dxa"/>
            <w:gridSpan w:val="2"/>
          </w:tcPr>
          <w:p w14:paraId="7D153DEB" w14:textId="65562B54" w:rsidR="009A1809" w:rsidRPr="009A1809" w:rsidRDefault="009A1809" w:rsidP="00583B1A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9A1809">
              <w:rPr>
                <w:rFonts w:ascii="Times New Roman" w:hAnsi="Times New Roman" w:cs="Times New Roman"/>
                <w:sz w:val="28"/>
                <w:szCs w:val="28"/>
              </w:rPr>
              <w:t xml:space="preserve">Общая модель обоснования температуры биомассы внутри </w:t>
            </w:r>
            <w:r w:rsidR="0007522B" w:rsidRPr="009A1809">
              <w:rPr>
                <w:rFonts w:ascii="Times New Roman" w:hAnsi="Times New Roman" w:cs="Times New Roman"/>
                <w:sz w:val="28"/>
                <w:szCs w:val="28"/>
              </w:rPr>
              <w:t>биореактора</w:t>
            </w:r>
          </w:p>
        </w:tc>
        <w:tc>
          <w:tcPr>
            <w:tcW w:w="697" w:type="dxa"/>
          </w:tcPr>
          <w:p w14:paraId="020D91CE" w14:textId="77777777" w:rsidR="00300CF6" w:rsidRDefault="00300CF6" w:rsidP="00583B1A">
            <w:pPr>
              <w:spacing w:line="360" w:lineRule="auto"/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1385782F" w14:textId="1072AF66" w:rsidR="009A1809" w:rsidRPr="009A1809" w:rsidRDefault="0007522B" w:rsidP="00583B1A">
            <w:pPr>
              <w:spacing w:line="360" w:lineRule="auto"/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</w:t>
            </w:r>
            <w:r w:rsidR="008C3DDF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</w:tr>
      <w:tr w:rsidR="009A1809" w:rsidRPr="009A1809" w14:paraId="750B1DDA" w14:textId="408969A1" w:rsidTr="003A6219">
        <w:tc>
          <w:tcPr>
            <w:tcW w:w="1129" w:type="dxa"/>
          </w:tcPr>
          <w:p w14:paraId="1395CA52" w14:textId="711004CB" w:rsidR="009A1809" w:rsidRPr="009A1809" w:rsidRDefault="0025759D" w:rsidP="00583B1A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2.4.1.</w:t>
            </w:r>
          </w:p>
        </w:tc>
        <w:tc>
          <w:tcPr>
            <w:tcW w:w="7802" w:type="dxa"/>
            <w:gridSpan w:val="2"/>
          </w:tcPr>
          <w:p w14:paraId="38A38AA8" w14:textId="7D04C59D" w:rsidR="009A1809" w:rsidRPr="009A1809" w:rsidRDefault="009A1809" w:rsidP="00583B1A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9A1809">
              <w:rPr>
                <w:rFonts w:ascii="Times New Roman" w:hAnsi="Times New Roman" w:cs="Times New Roman"/>
                <w:sz w:val="28"/>
                <w:szCs w:val="28"/>
              </w:rPr>
              <w:t xml:space="preserve">Структурная модель теплообмена биогазовой установки  </w:t>
            </w:r>
          </w:p>
        </w:tc>
        <w:tc>
          <w:tcPr>
            <w:tcW w:w="697" w:type="dxa"/>
          </w:tcPr>
          <w:p w14:paraId="72A60FE4" w14:textId="6C57B43E" w:rsidR="009A1809" w:rsidRPr="009A1809" w:rsidRDefault="008C3DDF" w:rsidP="00583B1A">
            <w:pPr>
              <w:spacing w:line="360" w:lineRule="auto"/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66</w:t>
            </w:r>
          </w:p>
        </w:tc>
      </w:tr>
      <w:tr w:rsidR="009A1809" w:rsidRPr="009A1809" w14:paraId="7FB6791C" w14:textId="67BC85D4" w:rsidTr="003A6219">
        <w:tc>
          <w:tcPr>
            <w:tcW w:w="1129" w:type="dxa"/>
          </w:tcPr>
          <w:p w14:paraId="5992960A" w14:textId="68EC6BB9" w:rsidR="009A1809" w:rsidRPr="009A1809" w:rsidRDefault="0025759D" w:rsidP="00583B1A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2.5.</w:t>
            </w:r>
          </w:p>
        </w:tc>
        <w:tc>
          <w:tcPr>
            <w:tcW w:w="7802" w:type="dxa"/>
            <w:gridSpan w:val="2"/>
          </w:tcPr>
          <w:p w14:paraId="468537B2" w14:textId="50ED8946" w:rsidR="009A1809" w:rsidRPr="009A1809" w:rsidRDefault="009A1809" w:rsidP="00583B1A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9A1809">
              <w:rPr>
                <w:rFonts w:ascii="Times New Roman" w:hAnsi="Times New Roman" w:cs="Times New Roman"/>
                <w:sz w:val="28"/>
                <w:szCs w:val="28"/>
              </w:rPr>
              <w:t xml:space="preserve">Теоретические предпосылки процесса разделения </w:t>
            </w:r>
            <w:proofErr w:type="spellStart"/>
            <w:r w:rsidR="0007522B" w:rsidRPr="009A1809">
              <w:rPr>
                <w:rFonts w:ascii="Times New Roman" w:hAnsi="Times New Roman" w:cs="Times New Roman"/>
                <w:sz w:val="28"/>
                <w:szCs w:val="28"/>
              </w:rPr>
              <w:t>биоудобрения</w:t>
            </w:r>
            <w:proofErr w:type="spellEnd"/>
            <w:r w:rsidR="0007522B" w:rsidRPr="009A1809">
              <w:rPr>
                <w:rFonts w:ascii="Times New Roman" w:hAnsi="Times New Roman" w:cs="Times New Roman"/>
                <w:sz w:val="28"/>
                <w:szCs w:val="28"/>
              </w:rPr>
              <w:t xml:space="preserve"> в центрифуге</w:t>
            </w:r>
          </w:p>
        </w:tc>
        <w:tc>
          <w:tcPr>
            <w:tcW w:w="697" w:type="dxa"/>
          </w:tcPr>
          <w:p w14:paraId="09AE2E68" w14:textId="77777777" w:rsidR="0025759D" w:rsidRDefault="0025759D" w:rsidP="00583B1A">
            <w:pPr>
              <w:spacing w:line="360" w:lineRule="auto"/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4666F45A" w14:textId="43608454" w:rsidR="009A1809" w:rsidRPr="009A1809" w:rsidRDefault="008C3DDF" w:rsidP="00583B1A">
            <w:pPr>
              <w:spacing w:line="360" w:lineRule="auto"/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69</w:t>
            </w:r>
          </w:p>
        </w:tc>
      </w:tr>
      <w:tr w:rsidR="009A1809" w:rsidRPr="009A1809" w14:paraId="513D8A78" w14:textId="5CF6CF1E" w:rsidTr="003A6219">
        <w:tc>
          <w:tcPr>
            <w:tcW w:w="1129" w:type="dxa"/>
          </w:tcPr>
          <w:p w14:paraId="47A8BEB7" w14:textId="36D6671A" w:rsidR="009A1809" w:rsidRPr="009A1809" w:rsidRDefault="003468CB" w:rsidP="00583B1A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2.6</w:t>
            </w:r>
          </w:p>
        </w:tc>
        <w:tc>
          <w:tcPr>
            <w:tcW w:w="7802" w:type="dxa"/>
            <w:gridSpan w:val="2"/>
          </w:tcPr>
          <w:p w14:paraId="41E03427" w14:textId="5A3E2AA8" w:rsidR="009A1809" w:rsidRPr="009A1809" w:rsidRDefault="009A1809" w:rsidP="00583B1A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9A1809">
              <w:rPr>
                <w:rFonts w:ascii="Times New Roman" w:hAnsi="Times New Roman" w:cs="Times New Roman"/>
                <w:sz w:val="28"/>
                <w:szCs w:val="28"/>
              </w:rPr>
              <w:t>Выводы по разделу 2</w:t>
            </w:r>
          </w:p>
        </w:tc>
        <w:tc>
          <w:tcPr>
            <w:tcW w:w="697" w:type="dxa"/>
          </w:tcPr>
          <w:p w14:paraId="03749781" w14:textId="749CB931" w:rsidR="009A1809" w:rsidRPr="009A1809" w:rsidRDefault="008C3DDF" w:rsidP="00583B1A">
            <w:pPr>
              <w:spacing w:line="360" w:lineRule="auto"/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72</w:t>
            </w:r>
          </w:p>
        </w:tc>
      </w:tr>
      <w:tr w:rsidR="00F621B8" w:rsidRPr="009A1809" w14:paraId="36111B48" w14:textId="2AE4EF08" w:rsidTr="003A6219">
        <w:tc>
          <w:tcPr>
            <w:tcW w:w="8931" w:type="dxa"/>
            <w:gridSpan w:val="3"/>
          </w:tcPr>
          <w:p w14:paraId="40F5F051" w14:textId="4AAABDA1" w:rsidR="00F621B8" w:rsidRPr="009A1809" w:rsidRDefault="00F621B8" w:rsidP="00583B1A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9A1809">
              <w:rPr>
                <w:rFonts w:ascii="Times New Roman" w:hAnsi="Times New Roman" w:cs="Times New Roman"/>
                <w:sz w:val="28"/>
                <w:szCs w:val="28"/>
              </w:rPr>
              <w:t>РАЗДЕЛ 3. ПРОГРАММА И МЕТОДИКА ЭКСПЕРИМЕНТАЛЬНЫХ ИССЛЕДОВАНИЙ</w:t>
            </w:r>
          </w:p>
        </w:tc>
        <w:tc>
          <w:tcPr>
            <w:tcW w:w="697" w:type="dxa"/>
          </w:tcPr>
          <w:p w14:paraId="0D39E8A3" w14:textId="77777777" w:rsidR="00F621B8" w:rsidRDefault="00F621B8" w:rsidP="00583B1A">
            <w:pPr>
              <w:spacing w:line="360" w:lineRule="auto"/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2BB2BE1B" w14:textId="2D5297C4" w:rsidR="00F621B8" w:rsidRPr="009A1809" w:rsidRDefault="008C3DDF" w:rsidP="00583B1A">
            <w:pPr>
              <w:spacing w:line="360" w:lineRule="auto"/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74</w:t>
            </w:r>
          </w:p>
        </w:tc>
      </w:tr>
      <w:tr w:rsidR="009A1809" w:rsidRPr="009A1809" w14:paraId="2146B6A8" w14:textId="050D274B" w:rsidTr="003A6219">
        <w:tc>
          <w:tcPr>
            <w:tcW w:w="1129" w:type="dxa"/>
          </w:tcPr>
          <w:p w14:paraId="6E0F264C" w14:textId="36DC6824" w:rsidR="009A1809" w:rsidRPr="009A1809" w:rsidRDefault="003468CB" w:rsidP="00583B1A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3.1.</w:t>
            </w:r>
          </w:p>
        </w:tc>
        <w:tc>
          <w:tcPr>
            <w:tcW w:w="7802" w:type="dxa"/>
            <w:gridSpan w:val="2"/>
          </w:tcPr>
          <w:p w14:paraId="37610D44" w14:textId="0995459D" w:rsidR="009A1809" w:rsidRPr="009A1809" w:rsidRDefault="009A1809" w:rsidP="00583B1A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9A1809">
              <w:rPr>
                <w:rFonts w:ascii="Times New Roman" w:hAnsi="Times New Roman" w:cs="Times New Roman"/>
                <w:sz w:val="28"/>
                <w:szCs w:val="28"/>
              </w:rPr>
              <w:t xml:space="preserve">Программа экспериментальных исследований </w:t>
            </w:r>
          </w:p>
        </w:tc>
        <w:tc>
          <w:tcPr>
            <w:tcW w:w="697" w:type="dxa"/>
          </w:tcPr>
          <w:p w14:paraId="64A92CF4" w14:textId="37786C68" w:rsidR="009A1809" w:rsidRPr="009A1809" w:rsidRDefault="008C3DDF" w:rsidP="00583B1A">
            <w:pPr>
              <w:spacing w:line="360" w:lineRule="auto"/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74</w:t>
            </w:r>
          </w:p>
        </w:tc>
      </w:tr>
      <w:tr w:rsidR="009A1809" w:rsidRPr="009A1809" w14:paraId="39278ED1" w14:textId="492E7C22" w:rsidTr="003A6219">
        <w:tc>
          <w:tcPr>
            <w:tcW w:w="1129" w:type="dxa"/>
          </w:tcPr>
          <w:p w14:paraId="0217A80F" w14:textId="66BF6243" w:rsidR="009A1809" w:rsidRPr="009A1809" w:rsidRDefault="003468CB" w:rsidP="00583B1A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3.2.</w:t>
            </w:r>
          </w:p>
        </w:tc>
        <w:tc>
          <w:tcPr>
            <w:tcW w:w="7802" w:type="dxa"/>
            <w:gridSpan w:val="2"/>
          </w:tcPr>
          <w:p w14:paraId="30DA136A" w14:textId="670ED067" w:rsidR="009A1809" w:rsidRPr="009A1809" w:rsidRDefault="009A1809" w:rsidP="00583B1A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9A1809">
              <w:rPr>
                <w:rFonts w:ascii="Times New Roman" w:hAnsi="Times New Roman" w:cs="Times New Roman"/>
                <w:sz w:val="28"/>
                <w:szCs w:val="28"/>
              </w:rPr>
              <w:t>Методика</w:t>
            </w:r>
          </w:p>
        </w:tc>
        <w:tc>
          <w:tcPr>
            <w:tcW w:w="697" w:type="dxa"/>
          </w:tcPr>
          <w:p w14:paraId="175D08FC" w14:textId="2AE94CD7" w:rsidR="009A1809" w:rsidRPr="009A1809" w:rsidRDefault="008C3DDF" w:rsidP="00583B1A">
            <w:pPr>
              <w:spacing w:line="360" w:lineRule="auto"/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75</w:t>
            </w:r>
          </w:p>
        </w:tc>
      </w:tr>
      <w:tr w:rsidR="009A1809" w:rsidRPr="009A1809" w14:paraId="0E962CB7" w14:textId="672E5CD9" w:rsidTr="003A6219">
        <w:tc>
          <w:tcPr>
            <w:tcW w:w="1129" w:type="dxa"/>
          </w:tcPr>
          <w:p w14:paraId="1A700FEC" w14:textId="25ADE4A7" w:rsidR="009A1809" w:rsidRPr="009A1809" w:rsidRDefault="003468CB" w:rsidP="00583B1A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9A1809">
              <w:rPr>
                <w:rFonts w:ascii="Times New Roman" w:hAnsi="Times New Roman" w:cs="Times New Roman"/>
                <w:sz w:val="28"/>
                <w:szCs w:val="28"/>
              </w:rPr>
              <w:t>3.2.1.</w:t>
            </w:r>
          </w:p>
        </w:tc>
        <w:tc>
          <w:tcPr>
            <w:tcW w:w="7802" w:type="dxa"/>
            <w:gridSpan w:val="2"/>
          </w:tcPr>
          <w:p w14:paraId="3D9EC271" w14:textId="295AD846" w:rsidR="009A1809" w:rsidRPr="009A1809" w:rsidRDefault="009A1809" w:rsidP="00583B1A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9A1809">
              <w:rPr>
                <w:rFonts w:ascii="Times New Roman" w:hAnsi="Times New Roman" w:cs="Times New Roman"/>
                <w:sz w:val="28"/>
                <w:szCs w:val="28"/>
              </w:rPr>
              <w:t>Приготовление субстрата</w:t>
            </w:r>
          </w:p>
        </w:tc>
        <w:tc>
          <w:tcPr>
            <w:tcW w:w="697" w:type="dxa"/>
          </w:tcPr>
          <w:p w14:paraId="78ACDE99" w14:textId="005187FC" w:rsidR="009A1809" w:rsidRPr="009A1809" w:rsidRDefault="008C3DDF" w:rsidP="00583B1A">
            <w:pPr>
              <w:spacing w:line="360" w:lineRule="auto"/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75</w:t>
            </w:r>
          </w:p>
        </w:tc>
      </w:tr>
      <w:tr w:rsidR="009A1809" w:rsidRPr="009A1809" w14:paraId="13E2F642" w14:textId="1AE497C2" w:rsidTr="003A6219">
        <w:tc>
          <w:tcPr>
            <w:tcW w:w="1129" w:type="dxa"/>
          </w:tcPr>
          <w:p w14:paraId="4E2B05C0" w14:textId="3BD92FD6" w:rsidR="009A1809" w:rsidRPr="009A1809" w:rsidRDefault="003468CB" w:rsidP="00583B1A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9A1809">
              <w:rPr>
                <w:rFonts w:ascii="Times New Roman" w:hAnsi="Times New Roman" w:cs="Times New Roman"/>
                <w:sz w:val="28"/>
                <w:szCs w:val="28"/>
              </w:rPr>
              <w:t>3.2.1.1.</w:t>
            </w:r>
          </w:p>
        </w:tc>
        <w:tc>
          <w:tcPr>
            <w:tcW w:w="7802" w:type="dxa"/>
            <w:gridSpan w:val="2"/>
          </w:tcPr>
          <w:p w14:paraId="323E1CC8" w14:textId="0CE89C42" w:rsidR="009A1809" w:rsidRPr="009A1809" w:rsidRDefault="009A1809" w:rsidP="00583B1A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9A1809">
              <w:rPr>
                <w:rFonts w:ascii="Times New Roman" w:hAnsi="Times New Roman" w:cs="Times New Roman"/>
                <w:sz w:val="28"/>
                <w:szCs w:val="28"/>
              </w:rPr>
              <w:t>Определение влажности навоза и субстрата</w:t>
            </w:r>
          </w:p>
        </w:tc>
        <w:tc>
          <w:tcPr>
            <w:tcW w:w="697" w:type="dxa"/>
          </w:tcPr>
          <w:p w14:paraId="4E9EB0D6" w14:textId="57D1E83E" w:rsidR="009A1809" w:rsidRPr="009A1809" w:rsidRDefault="008C3DDF" w:rsidP="00583B1A">
            <w:pPr>
              <w:spacing w:line="360" w:lineRule="auto"/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75</w:t>
            </w:r>
          </w:p>
        </w:tc>
      </w:tr>
      <w:tr w:rsidR="009A1809" w:rsidRPr="009A1809" w14:paraId="0271A19F" w14:textId="38F2E6E5" w:rsidTr="003A6219">
        <w:tc>
          <w:tcPr>
            <w:tcW w:w="1129" w:type="dxa"/>
          </w:tcPr>
          <w:p w14:paraId="06D80590" w14:textId="1FB2F144" w:rsidR="009A1809" w:rsidRPr="009A1809" w:rsidRDefault="00F2001A" w:rsidP="00583B1A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9A1809">
              <w:rPr>
                <w:rFonts w:ascii="Times New Roman" w:hAnsi="Times New Roman" w:cs="Times New Roman"/>
                <w:sz w:val="28"/>
                <w:szCs w:val="28"/>
              </w:rPr>
              <w:t>3.2.2.</w:t>
            </w:r>
          </w:p>
        </w:tc>
        <w:tc>
          <w:tcPr>
            <w:tcW w:w="7802" w:type="dxa"/>
            <w:gridSpan w:val="2"/>
          </w:tcPr>
          <w:p w14:paraId="050DEE0A" w14:textId="27A897E0" w:rsidR="009A1809" w:rsidRPr="009A1809" w:rsidRDefault="009A1809" w:rsidP="00583B1A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 w:rsidRPr="009A1809">
              <w:rPr>
                <w:rFonts w:ascii="Times New Roman" w:hAnsi="Times New Roman" w:cs="Times New Roman"/>
                <w:sz w:val="28"/>
                <w:szCs w:val="28"/>
              </w:rPr>
              <w:t>Исследование  технологического</w:t>
            </w:r>
            <w:proofErr w:type="gramEnd"/>
            <w:r w:rsidRPr="009A1809">
              <w:rPr>
                <w:rFonts w:ascii="Times New Roman" w:hAnsi="Times New Roman" w:cs="Times New Roman"/>
                <w:sz w:val="28"/>
                <w:szCs w:val="28"/>
              </w:rPr>
              <w:t xml:space="preserve"> процесса  загрузки  и наполнения субстратом  биореактор</w:t>
            </w:r>
          </w:p>
        </w:tc>
        <w:tc>
          <w:tcPr>
            <w:tcW w:w="697" w:type="dxa"/>
          </w:tcPr>
          <w:p w14:paraId="1F63438C" w14:textId="77777777" w:rsidR="00F2001A" w:rsidRDefault="00F2001A" w:rsidP="00583B1A">
            <w:pPr>
              <w:spacing w:line="360" w:lineRule="auto"/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5990C145" w14:textId="451CB3A1" w:rsidR="009A1809" w:rsidRPr="009A1809" w:rsidRDefault="008C3DDF" w:rsidP="00583B1A">
            <w:pPr>
              <w:spacing w:line="360" w:lineRule="auto"/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81</w:t>
            </w:r>
          </w:p>
        </w:tc>
      </w:tr>
      <w:tr w:rsidR="009A1809" w:rsidRPr="009A1809" w14:paraId="4F4EA2CB" w14:textId="21536B5B" w:rsidTr="003A6219">
        <w:tc>
          <w:tcPr>
            <w:tcW w:w="1129" w:type="dxa"/>
          </w:tcPr>
          <w:p w14:paraId="230893F9" w14:textId="25850649" w:rsidR="009A1809" w:rsidRPr="009A1809" w:rsidRDefault="00F2001A" w:rsidP="00583B1A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9A1809">
              <w:rPr>
                <w:rFonts w:ascii="Times New Roman" w:hAnsi="Times New Roman" w:cs="Times New Roman"/>
                <w:sz w:val="28"/>
                <w:szCs w:val="28"/>
              </w:rPr>
              <w:t>3.2.3.</w:t>
            </w:r>
            <w:r w:rsidRPr="009A1809">
              <w:rPr>
                <w:rFonts w:ascii="Times New Roman" w:hAnsi="Times New Roman" w:cs="Times New Roman"/>
                <w:sz w:val="28"/>
                <w:szCs w:val="28"/>
              </w:rPr>
              <w:tab/>
            </w:r>
          </w:p>
        </w:tc>
        <w:tc>
          <w:tcPr>
            <w:tcW w:w="7802" w:type="dxa"/>
            <w:gridSpan w:val="2"/>
          </w:tcPr>
          <w:p w14:paraId="5C51F5C6" w14:textId="1F4A36B8" w:rsidR="009A1809" w:rsidRPr="009A1809" w:rsidRDefault="009A1809" w:rsidP="00583B1A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9A1809">
              <w:rPr>
                <w:rFonts w:ascii="Times New Roman" w:hAnsi="Times New Roman" w:cs="Times New Roman"/>
                <w:sz w:val="28"/>
                <w:szCs w:val="28"/>
              </w:rPr>
              <w:t>Выбор режима работы установки</w:t>
            </w:r>
          </w:p>
        </w:tc>
        <w:tc>
          <w:tcPr>
            <w:tcW w:w="697" w:type="dxa"/>
          </w:tcPr>
          <w:p w14:paraId="184A3C21" w14:textId="57D23745" w:rsidR="009A1809" w:rsidRPr="009A1809" w:rsidRDefault="008C3DDF" w:rsidP="00583B1A">
            <w:pPr>
              <w:spacing w:line="360" w:lineRule="auto"/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83</w:t>
            </w:r>
          </w:p>
        </w:tc>
      </w:tr>
      <w:tr w:rsidR="009A1809" w:rsidRPr="009A1809" w14:paraId="1847F9F5" w14:textId="72F18F0F" w:rsidTr="003A6219">
        <w:trPr>
          <w:trHeight w:val="461"/>
        </w:trPr>
        <w:tc>
          <w:tcPr>
            <w:tcW w:w="1129" w:type="dxa"/>
          </w:tcPr>
          <w:p w14:paraId="6C779FD7" w14:textId="2888F0D3" w:rsidR="009A1809" w:rsidRPr="009A1809" w:rsidRDefault="00F621B8" w:rsidP="00583B1A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9A1809">
              <w:rPr>
                <w:rFonts w:ascii="Times New Roman" w:hAnsi="Times New Roman" w:cs="Times New Roman"/>
                <w:sz w:val="28"/>
                <w:szCs w:val="28"/>
              </w:rPr>
              <w:t>3.2.3.1.</w:t>
            </w:r>
          </w:p>
        </w:tc>
        <w:tc>
          <w:tcPr>
            <w:tcW w:w="7802" w:type="dxa"/>
            <w:gridSpan w:val="2"/>
          </w:tcPr>
          <w:p w14:paraId="16C82BE0" w14:textId="720D326B" w:rsidR="009A1809" w:rsidRPr="009A1809" w:rsidRDefault="009A1809" w:rsidP="00583B1A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9A1809">
              <w:rPr>
                <w:rFonts w:ascii="Times New Roman" w:hAnsi="Times New Roman" w:cs="Times New Roman"/>
                <w:sz w:val="28"/>
                <w:szCs w:val="28"/>
              </w:rPr>
              <w:t xml:space="preserve">Время </w:t>
            </w:r>
            <w:proofErr w:type="gramStart"/>
            <w:r w:rsidRPr="009A1809">
              <w:rPr>
                <w:rFonts w:ascii="Times New Roman" w:hAnsi="Times New Roman" w:cs="Times New Roman"/>
                <w:sz w:val="28"/>
                <w:szCs w:val="28"/>
              </w:rPr>
              <w:t>выдержки  субстрата</w:t>
            </w:r>
            <w:proofErr w:type="gramEnd"/>
            <w:r w:rsidRPr="009A1809">
              <w:rPr>
                <w:rFonts w:ascii="Times New Roman" w:hAnsi="Times New Roman" w:cs="Times New Roman"/>
                <w:sz w:val="28"/>
                <w:szCs w:val="28"/>
              </w:rPr>
              <w:t xml:space="preserve"> и выгрузки </w:t>
            </w:r>
            <w:proofErr w:type="spellStart"/>
            <w:r w:rsidRPr="009A1809">
              <w:rPr>
                <w:rFonts w:ascii="Times New Roman" w:hAnsi="Times New Roman" w:cs="Times New Roman"/>
                <w:sz w:val="28"/>
                <w:szCs w:val="28"/>
              </w:rPr>
              <w:t>биоудобрения</w:t>
            </w:r>
            <w:proofErr w:type="spellEnd"/>
          </w:p>
        </w:tc>
        <w:tc>
          <w:tcPr>
            <w:tcW w:w="697" w:type="dxa"/>
          </w:tcPr>
          <w:p w14:paraId="380A20D2" w14:textId="43316DD7" w:rsidR="009A1809" w:rsidRPr="009A1809" w:rsidRDefault="0007522B" w:rsidP="00583B1A">
            <w:pPr>
              <w:spacing w:line="360" w:lineRule="auto"/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8</w:t>
            </w:r>
            <w:r w:rsidR="008C3DDF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</w:tr>
      <w:tr w:rsidR="0007522B" w:rsidRPr="009A1809" w14:paraId="2F52018B" w14:textId="77777777" w:rsidTr="003A6219">
        <w:trPr>
          <w:trHeight w:val="398"/>
        </w:trPr>
        <w:tc>
          <w:tcPr>
            <w:tcW w:w="1129" w:type="dxa"/>
          </w:tcPr>
          <w:p w14:paraId="253267D9" w14:textId="61E5AD25" w:rsidR="0007522B" w:rsidRPr="009A1809" w:rsidRDefault="00F621B8" w:rsidP="00583B1A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9A1809">
              <w:rPr>
                <w:rFonts w:ascii="Times New Roman" w:hAnsi="Times New Roman" w:cs="Times New Roman"/>
                <w:sz w:val="28"/>
                <w:szCs w:val="28"/>
              </w:rPr>
              <w:t>3.2.3.2.</w:t>
            </w:r>
          </w:p>
        </w:tc>
        <w:tc>
          <w:tcPr>
            <w:tcW w:w="7802" w:type="dxa"/>
            <w:gridSpan w:val="2"/>
          </w:tcPr>
          <w:p w14:paraId="19C6BE49" w14:textId="3F6E667E" w:rsidR="0007522B" w:rsidRPr="009A1809" w:rsidRDefault="0007522B" w:rsidP="00583B1A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9A1809">
              <w:rPr>
                <w:rFonts w:ascii="Times New Roman" w:hAnsi="Times New Roman" w:cs="Times New Roman"/>
                <w:sz w:val="28"/>
                <w:szCs w:val="28"/>
              </w:rPr>
              <w:t xml:space="preserve">«Время оборота реактора» </w:t>
            </w:r>
          </w:p>
        </w:tc>
        <w:tc>
          <w:tcPr>
            <w:tcW w:w="697" w:type="dxa"/>
          </w:tcPr>
          <w:p w14:paraId="787EB0D0" w14:textId="3F63404F" w:rsidR="0007522B" w:rsidRPr="009A1809" w:rsidRDefault="0007522B" w:rsidP="00583B1A">
            <w:pPr>
              <w:spacing w:line="360" w:lineRule="auto"/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8</w:t>
            </w:r>
            <w:r w:rsidR="008C3DDF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</w:tr>
      <w:tr w:rsidR="009A1809" w:rsidRPr="009A1809" w14:paraId="4E486AC8" w14:textId="7799E131" w:rsidTr="003A6219">
        <w:tc>
          <w:tcPr>
            <w:tcW w:w="1129" w:type="dxa"/>
          </w:tcPr>
          <w:p w14:paraId="471751A4" w14:textId="6D2E11A8" w:rsidR="009A1809" w:rsidRPr="009A1809" w:rsidRDefault="00F621B8" w:rsidP="00583B1A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9A1809">
              <w:rPr>
                <w:rFonts w:ascii="Times New Roman" w:hAnsi="Times New Roman" w:cs="Times New Roman"/>
                <w:sz w:val="28"/>
                <w:szCs w:val="28"/>
              </w:rPr>
              <w:t>3.2.4.</w:t>
            </w:r>
          </w:p>
        </w:tc>
        <w:tc>
          <w:tcPr>
            <w:tcW w:w="7802" w:type="dxa"/>
            <w:gridSpan w:val="2"/>
          </w:tcPr>
          <w:p w14:paraId="1C4CEDB8" w14:textId="1B683D64" w:rsidR="009A1809" w:rsidRPr="009A1809" w:rsidRDefault="009A1809" w:rsidP="00583B1A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9A1809">
              <w:rPr>
                <w:rFonts w:ascii="Times New Roman" w:hAnsi="Times New Roman" w:cs="Times New Roman"/>
                <w:sz w:val="28"/>
                <w:szCs w:val="28"/>
              </w:rPr>
              <w:t xml:space="preserve">Температура нагрева и охлаждения </w:t>
            </w:r>
            <w:proofErr w:type="gramStart"/>
            <w:r w:rsidRPr="009A1809">
              <w:rPr>
                <w:rFonts w:ascii="Times New Roman" w:hAnsi="Times New Roman" w:cs="Times New Roman"/>
                <w:sz w:val="28"/>
                <w:szCs w:val="28"/>
              </w:rPr>
              <w:t>субстрата  в</w:t>
            </w:r>
            <w:proofErr w:type="gramEnd"/>
            <w:r w:rsidRPr="009A1809">
              <w:rPr>
                <w:rFonts w:ascii="Times New Roman" w:hAnsi="Times New Roman" w:cs="Times New Roman"/>
                <w:sz w:val="28"/>
                <w:szCs w:val="28"/>
              </w:rPr>
              <w:t xml:space="preserve"> биореакторе </w:t>
            </w:r>
            <w:r w:rsidR="0007522B" w:rsidRPr="009A1809">
              <w:rPr>
                <w:rFonts w:ascii="Times New Roman" w:hAnsi="Times New Roman" w:cs="Times New Roman"/>
                <w:sz w:val="28"/>
                <w:szCs w:val="28"/>
              </w:rPr>
              <w:t>при наличии и отсутствии теплоизоляции корпуса</w:t>
            </w:r>
          </w:p>
        </w:tc>
        <w:tc>
          <w:tcPr>
            <w:tcW w:w="697" w:type="dxa"/>
          </w:tcPr>
          <w:p w14:paraId="0FB5CA40" w14:textId="77777777" w:rsidR="00F621B8" w:rsidRDefault="00F621B8" w:rsidP="00583B1A">
            <w:pPr>
              <w:spacing w:line="360" w:lineRule="auto"/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65610AE3" w14:textId="666706D3" w:rsidR="009A1809" w:rsidRPr="009A1809" w:rsidRDefault="0007522B" w:rsidP="00583B1A">
            <w:pPr>
              <w:spacing w:line="360" w:lineRule="auto"/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8</w:t>
            </w:r>
            <w:r w:rsidR="008C3DDF"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</w:tr>
      <w:tr w:rsidR="009A1809" w:rsidRPr="009A1809" w14:paraId="6124D619" w14:textId="4810213F" w:rsidTr="003A6219">
        <w:tc>
          <w:tcPr>
            <w:tcW w:w="1129" w:type="dxa"/>
          </w:tcPr>
          <w:p w14:paraId="3702DCC3" w14:textId="7A8C8900" w:rsidR="009A1809" w:rsidRPr="009A1809" w:rsidRDefault="00F621B8" w:rsidP="00583B1A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9A1809">
              <w:rPr>
                <w:rFonts w:ascii="Times New Roman" w:hAnsi="Times New Roman" w:cs="Times New Roman"/>
                <w:sz w:val="28"/>
                <w:szCs w:val="28"/>
              </w:rPr>
              <w:t>3.2.5.</w:t>
            </w:r>
            <w:r w:rsidRPr="009A1809">
              <w:rPr>
                <w:rFonts w:ascii="Times New Roman" w:hAnsi="Times New Roman" w:cs="Times New Roman"/>
                <w:sz w:val="28"/>
                <w:szCs w:val="28"/>
              </w:rPr>
              <w:tab/>
            </w:r>
          </w:p>
        </w:tc>
        <w:tc>
          <w:tcPr>
            <w:tcW w:w="7802" w:type="dxa"/>
            <w:gridSpan w:val="2"/>
          </w:tcPr>
          <w:p w14:paraId="4941173A" w14:textId="0B224679" w:rsidR="009A1809" w:rsidRPr="009A1809" w:rsidRDefault="009A1809" w:rsidP="00583B1A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9A1809">
              <w:rPr>
                <w:rFonts w:ascii="Times New Roman" w:hAnsi="Times New Roman" w:cs="Times New Roman"/>
                <w:sz w:val="28"/>
                <w:szCs w:val="28"/>
              </w:rPr>
              <w:t>Режим работы перемешивающего механизма</w:t>
            </w:r>
          </w:p>
        </w:tc>
        <w:tc>
          <w:tcPr>
            <w:tcW w:w="697" w:type="dxa"/>
          </w:tcPr>
          <w:p w14:paraId="2DD848B4" w14:textId="0509FA35" w:rsidR="009A1809" w:rsidRPr="009A1809" w:rsidRDefault="0007522B" w:rsidP="00583B1A">
            <w:pPr>
              <w:spacing w:line="360" w:lineRule="auto"/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8</w:t>
            </w:r>
            <w:r w:rsidR="008C3DDF">
              <w:rPr>
                <w:rFonts w:ascii="Times New Roman" w:hAnsi="Times New Roman" w:cs="Times New Roman"/>
                <w:sz w:val="28"/>
                <w:szCs w:val="28"/>
              </w:rPr>
              <w:t>6</w:t>
            </w:r>
          </w:p>
        </w:tc>
      </w:tr>
      <w:tr w:rsidR="009A1809" w:rsidRPr="009A1809" w14:paraId="0B57CEE4" w14:textId="5D69DA8F" w:rsidTr="003A6219">
        <w:tc>
          <w:tcPr>
            <w:tcW w:w="1129" w:type="dxa"/>
          </w:tcPr>
          <w:p w14:paraId="29FCC86D" w14:textId="1507D667" w:rsidR="009A1809" w:rsidRPr="009A1809" w:rsidRDefault="00F621B8" w:rsidP="00583B1A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9A1809">
              <w:rPr>
                <w:rFonts w:ascii="Times New Roman" w:hAnsi="Times New Roman" w:cs="Times New Roman"/>
                <w:sz w:val="28"/>
                <w:szCs w:val="28"/>
              </w:rPr>
              <w:t>3.2.6.</w:t>
            </w:r>
          </w:p>
        </w:tc>
        <w:tc>
          <w:tcPr>
            <w:tcW w:w="7802" w:type="dxa"/>
            <w:gridSpan w:val="2"/>
          </w:tcPr>
          <w:p w14:paraId="5D36689A" w14:textId="16900EC4" w:rsidR="009A1809" w:rsidRPr="009A1809" w:rsidRDefault="009A1809" w:rsidP="00583B1A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9A1809">
              <w:rPr>
                <w:rFonts w:ascii="Times New Roman" w:hAnsi="Times New Roman" w:cs="Times New Roman"/>
                <w:sz w:val="28"/>
                <w:szCs w:val="28"/>
              </w:rPr>
              <w:t>Показатели биогаза</w:t>
            </w:r>
          </w:p>
        </w:tc>
        <w:tc>
          <w:tcPr>
            <w:tcW w:w="697" w:type="dxa"/>
          </w:tcPr>
          <w:p w14:paraId="40F2907E" w14:textId="3AF6426A" w:rsidR="009A1809" w:rsidRPr="009A1809" w:rsidRDefault="008C3DDF" w:rsidP="00583B1A">
            <w:pPr>
              <w:spacing w:line="360" w:lineRule="auto"/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88</w:t>
            </w:r>
          </w:p>
        </w:tc>
      </w:tr>
      <w:tr w:rsidR="009A1809" w:rsidRPr="009A1809" w14:paraId="5B033E10" w14:textId="349E04DF" w:rsidTr="003A6219">
        <w:tc>
          <w:tcPr>
            <w:tcW w:w="1129" w:type="dxa"/>
          </w:tcPr>
          <w:p w14:paraId="188518DB" w14:textId="4BB4A7B5" w:rsidR="009A1809" w:rsidRPr="009A1809" w:rsidRDefault="00F621B8" w:rsidP="00583B1A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9A1809">
              <w:rPr>
                <w:rFonts w:ascii="Times New Roman" w:hAnsi="Times New Roman" w:cs="Times New Roman"/>
                <w:sz w:val="28"/>
                <w:szCs w:val="28"/>
              </w:rPr>
              <w:t>3.2.7.</w:t>
            </w:r>
            <w:r w:rsidRPr="009A1809">
              <w:rPr>
                <w:rFonts w:ascii="Times New Roman" w:hAnsi="Times New Roman" w:cs="Times New Roman"/>
                <w:sz w:val="28"/>
                <w:szCs w:val="28"/>
              </w:rPr>
              <w:tab/>
            </w:r>
          </w:p>
        </w:tc>
        <w:tc>
          <w:tcPr>
            <w:tcW w:w="7802" w:type="dxa"/>
            <w:gridSpan w:val="2"/>
          </w:tcPr>
          <w:p w14:paraId="42A8A65E" w14:textId="4FA77990" w:rsidR="009A1809" w:rsidRPr="009A1809" w:rsidRDefault="009A1809" w:rsidP="00583B1A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9A1809">
              <w:rPr>
                <w:rFonts w:ascii="Times New Roman" w:hAnsi="Times New Roman" w:cs="Times New Roman"/>
                <w:sz w:val="28"/>
                <w:szCs w:val="28"/>
              </w:rPr>
              <w:t>Показатели удобрения</w:t>
            </w:r>
          </w:p>
        </w:tc>
        <w:tc>
          <w:tcPr>
            <w:tcW w:w="697" w:type="dxa"/>
          </w:tcPr>
          <w:p w14:paraId="2D2DA359" w14:textId="27522AD3" w:rsidR="009A1809" w:rsidRPr="009A1809" w:rsidRDefault="008C3DDF" w:rsidP="00583B1A">
            <w:pPr>
              <w:spacing w:line="360" w:lineRule="auto"/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90</w:t>
            </w:r>
          </w:p>
        </w:tc>
      </w:tr>
      <w:tr w:rsidR="009A1809" w:rsidRPr="009A1809" w14:paraId="4F2D6B69" w14:textId="4AE059FC" w:rsidTr="003A6219">
        <w:tc>
          <w:tcPr>
            <w:tcW w:w="1129" w:type="dxa"/>
          </w:tcPr>
          <w:p w14:paraId="26E97B51" w14:textId="7EA5FE8E" w:rsidR="009A1809" w:rsidRPr="009A1809" w:rsidRDefault="00F621B8" w:rsidP="00583B1A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9A1809">
              <w:rPr>
                <w:rFonts w:ascii="Times New Roman" w:hAnsi="Times New Roman" w:cs="Times New Roman"/>
                <w:sz w:val="28"/>
                <w:szCs w:val="28"/>
              </w:rPr>
              <w:t>3.2.8.</w:t>
            </w:r>
            <w:r w:rsidRPr="009A1809">
              <w:rPr>
                <w:rFonts w:ascii="Times New Roman" w:hAnsi="Times New Roman" w:cs="Times New Roman"/>
                <w:sz w:val="28"/>
                <w:szCs w:val="28"/>
              </w:rPr>
              <w:tab/>
            </w:r>
          </w:p>
        </w:tc>
        <w:tc>
          <w:tcPr>
            <w:tcW w:w="7802" w:type="dxa"/>
            <w:gridSpan w:val="2"/>
          </w:tcPr>
          <w:p w14:paraId="2670C474" w14:textId="0CCC8715" w:rsidR="009A1809" w:rsidRPr="009A1809" w:rsidRDefault="009A1809" w:rsidP="00583B1A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 w:rsidRPr="009A1809">
              <w:rPr>
                <w:rFonts w:ascii="Times New Roman" w:hAnsi="Times New Roman" w:cs="Times New Roman"/>
                <w:sz w:val="28"/>
                <w:szCs w:val="28"/>
              </w:rPr>
              <w:t>Оценка  блока</w:t>
            </w:r>
            <w:proofErr w:type="gramEnd"/>
            <w:r w:rsidRPr="009A1809">
              <w:rPr>
                <w:rFonts w:ascii="Times New Roman" w:hAnsi="Times New Roman" w:cs="Times New Roman"/>
                <w:sz w:val="28"/>
                <w:szCs w:val="28"/>
              </w:rPr>
              <w:t xml:space="preserve"> источников возобновляемой энергии </w:t>
            </w:r>
          </w:p>
        </w:tc>
        <w:tc>
          <w:tcPr>
            <w:tcW w:w="697" w:type="dxa"/>
          </w:tcPr>
          <w:p w14:paraId="1BE8EB6C" w14:textId="6380DB6A" w:rsidR="009A1809" w:rsidRPr="009A1809" w:rsidRDefault="008C3DDF" w:rsidP="00583B1A">
            <w:pPr>
              <w:spacing w:line="360" w:lineRule="auto"/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92</w:t>
            </w:r>
          </w:p>
        </w:tc>
      </w:tr>
      <w:tr w:rsidR="00F621B8" w:rsidRPr="009A1809" w14:paraId="38AB8C9E" w14:textId="519C3DAA" w:rsidTr="003A6219">
        <w:tc>
          <w:tcPr>
            <w:tcW w:w="8931" w:type="dxa"/>
            <w:gridSpan w:val="3"/>
          </w:tcPr>
          <w:p w14:paraId="1C7E69BF" w14:textId="1D66D6B2" w:rsidR="00F621B8" w:rsidRPr="009A1809" w:rsidRDefault="00F621B8" w:rsidP="00583B1A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9A1809">
              <w:rPr>
                <w:rFonts w:ascii="Times New Roman" w:hAnsi="Times New Roman" w:cs="Times New Roman"/>
                <w:sz w:val="28"/>
                <w:szCs w:val="28"/>
              </w:rPr>
              <w:t>РАЗДЕЛ 4. РЕЗУЛЬТАТЫ ЭКСПЕРИМЕНТАЛЬНЫХ ИССЛЕДОВАНИЙ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9A1809">
              <w:rPr>
                <w:rFonts w:ascii="Times New Roman" w:hAnsi="Times New Roman" w:cs="Times New Roman"/>
                <w:sz w:val="28"/>
                <w:szCs w:val="28"/>
              </w:rPr>
              <w:t xml:space="preserve">И ЭКОНОМИЧЕСКАЯ ОЦЕНКА РАБОТЫ </w:t>
            </w:r>
          </w:p>
        </w:tc>
        <w:tc>
          <w:tcPr>
            <w:tcW w:w="697" w:type="dxa"/>
          </w:tcPr>
          <w:p w14:paraId="16901EE3" w14:textId="77777777" w:rsidR="00F621B8" w:rsidRDefault="00F621B8" w:rsidP="00583B1A">
            <w:pPr>
              <w:spacing w:line="360" w:lineRule="auto"/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71F67BC5" w14:textId="633B79BD" w:rsidR="00F621B8" w:rsidRPr="009A1809" w:rsidRDefault="00F621B8" w:rsidP="00583B1A">
            <w:pPr>
              <w:spacing w:line="360" w:lineRule="auto"/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9</w:t>
            </w:r>
            <w:r w:rsidR="008C3DDF">
              <w:rPr>
                <w:rFonts w:ascii="Times New Roman" w:hAnsi="Times New Roman" w:cs="Times New Roman"/>
                <w:sz w:val="28"/>
                <w:szCs w:val="28"/>
              </w:rPr>
              <w:t>6</w:t>
            </w:r>
          </w:p>
        </w:tc>
      </w:tr>
      <w:tr w:rsidR="009A1809" w:rsidRPr="009A1809" w14:paraId="7D07661B" w14:textId="17F72CAE" w:rsidTr="003A6219">
        <w:tc>
          <w:tcPr>
            <w:tcW w:w="1129" w:type="dxa"/>
          </w:tcPr>
          <w:p w14:paraId="0B0B2CAC" w14:textId="3DABDC15" w:rsidR="009A1809" w:rsidRPr="009A1809" w:rsidRDefault="00F621B8" w:rsidP="00583B1A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9A1809">
              <w:rPr>
                <w:rFonts w:ascii="Times New Roman" w:hAnsi="Times New Roman" w:cs="Times New Roman"/>
                <w:sz w:val="28"/>
                <w:szCs w:val="28"/>
              </w:rPr>
              <w:t>4.1.</w:t>
            </w:r>
          </w:p>
        </w:tc>
        <w:tc>
          <w:tcPr>
            <w:tcW w:w="7802" w:type="dxa"/>
            <w:gridSpan w:val="2"/>
          </w:tcPr>
          <w:p w14:paraId="283E6723" w14:textId="0526E314" w:rsidR="009A1809" w:rsidRPr="009A1809" w:rsidRDefault="009A1809" w:rsidP="00583B1A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9A1809">
              <w:rPr>
                <w:rFonts w:ascii="Times New Roman" w:hAnsi="Times New Roman" w:cs="Times New Roman"/>
                <w:sz w:val="28"/>
                <w:szCs w:val="28"/>
              </w:rPr>
              <w:t>Приготовление субстрата</w:t>
            </w:r>
          </w:p>
        </w:tc>
        <w:tc>
          <w:tcPr>
            <w:tcW w:w="697" w:type="dxa"/>
          </w:tcPr>
          <w:p w14:paraId="0079C949" w14:textId="00F93DC8" w:rsidR="009A1809" w:rsidRPr="009A1809" w:rsidRDefault="008C3DDF" w:rsidP="00583B1A">
            <w:pPr>
              <w:spacing w:line="360" w:lineRule="auto"/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96</w:t>
            </w:r>
          </w:p>
        </w:tc>
      </w:tr>
      <w:tr w:rsidR="009A1809" w:rsidRPr="009A1809" w14:paraId="2FB41E69" w14:textId="5B2BA03A" w:rsidTr="003A6219">
        <w:tc>
          <w:tcPr>
            <w:tcW w:w="1129" w:type="dxa"/>
          </w:tcPr>
          <w:p w14:paraId="6FB07586" w14:textId="46DE2D1C" w:rsidR="009A1809" w:rsidRPr="009A1809" w:rsidRDefault="00F621B8" w:rsidP="00583B1A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9A1809">
              <w:rPr>
                <w:rFonts w:ascii="Times New Roman" w:hAnsi="Times New Roman" w:cs="Times New Roman"/>
                <w:sz w:val="28"/>
                <w:szCs w:val="28"/>
              </w:rPr>
              <w:t>4.1.1.</w:t>
            </w:r>
          </w:p>
        </w:tc>
        <w:tc>
          <w:tcPr>
            <w:tcW w:w="7802" w:type="dxa"/>
            <w:gridSpan w:val="2"/>
          </w:tcPr>
          <w:p w14:paraId="1FE50316" w14:textId="54755FC4" w:rsidR="009A1809" w:rsidRPr="009A1809" w:rsidRDefault="009A1809" w:rsidP="00583B1A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9A1809">
              <w:rPr>
                <w:rFonts w:ascii="Times New Roman" w:hAnsi="Times New Roman" w:cs="Times New Roman"/>
                <w:sz w:val="28"/>
                <w:szCs w:val="28"/>
              </w:rPr>
              <w:t xml:space="preserve">Показатели влажности разных видов навоза </w:t>
            </w:r>
          </w:p>
        </w:tc>
        <w:tc>
          <w:tcPr>
            <w:tcW w:w="697" w:type="dxa"/>
          </w:tcPr>
          <w:p w14:paraId="33AEBF71" w14:textId="0ADDE629" w:rsidR="009A1809" w:rsidRPr="009A1809" w:rsidRDefault="008C3DDF" w:rsidP="00583B1A">
            <w:pPr>
              <w:spacing w:line="360" w:lineRule="auto"/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96</w:t>
            </w:r>
          </w:p>
        </w:tc>
      </w:tr>
      <w:tr w:rsidR="009A1809" w:rsidRPr="009A1809" w14:paraId="0380A182" w14:textId="51F32658" w:rsidTr="003A6219">
        <w:tc>
          <w:tcPr>
            <w:tcW w:w="1129" w:type="dxa"/>
          </w:tcPr>
          <w:p w14:paraId="21E6F320" w14:textId="659DBD7D" w:rsidR="009A1809" w:rsidRPr="009A1809" w:rsidRDefault="00F621B8" w:rsidP="00583B1A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9A1809">
              <w:rPr>
                <w:rFonts w:ascii="Times New Roman" w:hAnsi="Times New Roman" w:cs="Times New Roman"/>
                <w:sz w:val="28"/>
                <w:szCs w:val="28"/>
              </w:rPr>
              <w:t>4.1.2.</w:t>
            </w:r>
          </w:p>
        </w:tc>
        <w:tc>
          <w:tcPr>
            <w:tcW w:w="7802" w:type="dxa"/>
            <w:gridSpan w:val="2"/>
          </w:tcPr>
          <w:p w14:paraId="2BFF7D8F" w14:textId="6F7B5CAB" w:rsidR="009A1809" w:rsidRPr="009A1809" w:rsidRDefault="009A1809" w:rsidP="00583B1A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9A1809">
              <w:rPr>
                <w:rFonts w:ascii="Times New Roman" w:hAnsi="Times New Roman" w:cs="Times New Roman"/>
                <w:sz w:val="28"/>
                <w:szCs w:val="28"/>
              </w:rPr>
              <w:t xml:space="preserve">Определение рационального соотношения </w:t>
            </w:r>
            <w:proofErr w:type="gramStart"/>
            <w:r w:rsidRPr="009A1809">
              <w:rPr>
                <w:rFonts w:ascii="Times New Roman" w:hAnsi="Times New Roman" w:cs="Times New Roman"/>
                <w:sz w:val="28"/>
                <w:szCs w:val="28"/>
              </w:rPr>
              <w:t>массы  навоза</w:t>
            </w:r>
            <w:proofErr w:type="gramEnd"/>
            <w:r w:rsidRPr="009A1809">
              <w:rPr>
                <w:rFonts w:ascii="Times New Roman" w:hAnsi="Times New Roman" w:cs="Times New Roman"/>
                <w:sz w:val="28"/>
                <w:szCs w:val="28"/>
              </w:rPr>
              <w:t xml:space="preserve">  и камышитовых опилок в субстрате</w:t>
            </w:r>
          </w:p>
        </w:tc>
        <w:tc>
          <w:tcPr>
            <w:tcW w:w="697" w:type="dxa"/>
          </w:tcPr>
          <w:p w14:paraId="6FF99CBB" w14:textId="77777777" w:rsidR="00F621B8" w:rsidRDefault="00F621B8" w:rsidP="00583B1A">
            <w:pPr>
              <w:spacing w:line="360" w:lineRule="auto"/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7812E511" w14:textId="54CE9A08" w:rsidR="009A1809" w:rsidRPr="009A1809" w:rsidRDefault="008C3DDF" w:rsidP="00583B1A">
            <w:pPr>
              <w:spacing w:line="360" w:lineRule="auto"/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98</w:t>
            </w:r>
          </w:p>
        </w:tc>
      </w:tr>
      <w:tr w:rsidR="009A1809" w:rsidRPr="009A1809" w14:paraId="10FE1BC9" w14:textId="07EABAFC" w:rsidTr="003A6219">
        <w:tc>
          <w:tcPr>
            <w:tcW w:w="1129" w:type="dxa"/>
          </w:tcPr>
          <w:p w14:paraId="77073958" w14:textId="7DB89058" w:rsidR="009A1809" w:rsidRPr="009A1809" w:rsidRDefault="00F621B8" w:rsidP="00583B1A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A1809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4.1.3.</w:t>
            </w:r>
          </w:p>
        </w:tc>
        <w:tc>
          <w:tcPr>
            <w:tcW w:w="7802" w:type="dxa"/>
            <w:gridSpan w:val="2"/>
          </w:tcPr>
          <w:p w14:paraId="78C0A16F" w14:textId="7CCE39B0" w:rsidR="009A1809" w:rsidRPr="009A1809" w:rsidRDefault="009A1809" w:rsidP="00583B1A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A1809">
              <w:rPr>
                <w:rFonts w:ascii="Times New Roman" w:hAnsi="Times New Roman" w:cs="Times New Roman"/>
                <w:sz w:val="28"/>
                <w:szCs w:val="28"/>
              </w:rPr>
              <w:t>Определение влажности субстрата и расчет массы воды                          необходимого для разбавления</w:t>
            </w:r>
          </w:p>
        </w:tc>
        <w:tc>
          <w:tcPr>
            <w:tcW w:w="697" w:type="dxa"/>
          </w:tcPr>
          <w:p w14:paraId="5DB3C7CB" w14:textId="77777777" w:rsidR="00F621B8" w:rsidRDefault="00F621B8" w:rsidP="00583B1A">
            <w:pPr>
              <w:spacing w:line="360" w:lineRule="auto"/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5314081F" w14:textId="7B0A357E" w:rsidR="009A1809" w:rsidRPr="009A1809" w:rsidRDefault="0007522B" w:rsidP="00583B1A">
            <w:pPr>
              <w:spacing w:line="360" w:lineRule="auto"/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  <w:r w:rsidR="008C3DDF">
              <w:rPr>
                <w:rFonts w:ascii="Times New Roman" w:hAnsi="Times New Roman" w:cs="Times New Roman"/>
                <w:sz w:val="28"/>
                <w:szCs w:val="28"/>
              </w:rPr>
              <w:t>01</w:t>
            </w:r>
          </w:p>
        </w:tc>
      </w:tr>
      <w:tr w:rsidR="009A1809" w:rsidRPr="009A1809" w14:paraId="699D2A35" w14:textId="42887E67" w:rsidTr="003A6219">
        <w:tc>
          <w:tcPr>
            <w:tcW w:w="1129" w:type="dxa"/>
          </w:tcPr>
          <w:p w14:paraId="28B0EC90" w14:textId="37A8F414" w:rsidR="009A1809" w:rsidRPr="009A1809" w:rsidRDefault="00F621B8" w:rsidP="00583B1A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A1809">
              <w:rPr>
                <w:rFonts w:ascii="Times New Roman" w:hAnsi="Times New Roman" w:cs="Times New Roman"/>
                <w:sz w:val="28"/>
                <w:szCs w:val="28"/>
              </w:rPr>
              <w:t>4.2.</w:t>
            </w:r>
          </w:p>
        </w:tc>
        <w:tc>
          <w:tcPr>
            <w:tcW w:w="7802" w:type="dxa"/>
            <w:gridSpan w:val="2"/>
          </w:tcPr>
          <w:p w14:paraId="7F7C9641" w14:textId="67A872EA" w:rsidR="009A1809" w:rsidRPr="009A1809" w:rsidRDefault="009A1809" w:rsidP="00583B1A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A1809">
              <w:rPr>
                <w:rFonts w:ascii="Times New Roman" w:hAnsi="Times New Roman" w:cs="Times New Roman"/>
                <w:sz w:val="28"/>
                <w:szCs w:val="28"/>
              </w:rPr>
              <w:t>Результаты исследования технологического процесса загрузки и наполнения биореактор субстратом</w:t>
            </w:r>
          </w:p>
        </w:tc>
        <w:tc>
          <w:tcPr>
            <w:tcW w:w="697" w:type="dxa"/>
          </w:tcPr>
          <w:p w14:paraId="663874F1" w14:textId="77777777" w:rsidR="00F621B8" w:rsidRDefault="00F621B8" w:rsidP="00583B1A">
            <w:pPr>
              <w:spacing w:line="360" w:lineRule="auto"/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096619E7" w14:textId="34BC7279" w:rsidR="009A1809" w:rsidRPr="009A1809" w:rsidRDefault="0007522B" w:rsidP="00583B1A">
            <w:pPr>
              <w:spacing w:line="360" w:lineRule="auto"/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  <w:r w:rsidR="00D37F3B">
              <w:rPr>
                <w:rFonts w:ascii="Times New Roman" w:hAnsi="Times New Roman" w:cs="Times New Roman"/>
                <w:sz w:val="28"/>
                <w:szCs w:val="28"/>
              </w:rPr>
              <w:t>04</w:t>
            </w:r>
          </w:p>
        </w:tc>
      </w:tr>
      <w:tr w:rsidR="009A1809" w:rsidRPr="009A1809" w14:paraId="52BD9CAA" w14:textId="2CFC5649" w:rsidTr="003A6219">
        <w:tc>
          <w:tcPr>
            <w:tcW w:w="1129" w:type="dxa"/>
          </w:tcPr>
          <w:p w14:paraId="33EC1B6F" w14:textId="13C1093D" w:rsidR="009A1809" w:rsidRPr="009A1809" w:rsidRDefault="00F621B8" w:rsidP="00583B1A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A1809">
              <w:rPr>
                <w:rFonts w:ascii="Times New Roman" w:hAnsi="Times New Roman" w:cs="Times New Roman"/>
                <w:sz w:val="28"/>
                <w:szCs w:val="28"/>
              </w:rPr>
              <w:t>4.3.</w:t>
            </w:r>
          </w:p>
        </w:tc>
        <w:tc>
          <w:tcPr>
            <w:tcW w:w="7802" w:type="dxa"/>
            <w:gridSpan w:val="2"/>
          </w:tcPr>
          <w:p w14:paraId="4D6910FD" w14:textId="7D8C8B18" w:rsidR="009A1809" w:rsidRPr="009A1809" w:rsidRDefault="009A1809" w:rsidP="00583B1A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A1809">
              <w:rPr>
                <w:rFonts w:ascii="Times New Roman" w:hAnsi="Times New Roman" w:cs="Times New Roman"/>
                <w:sz w:val="28"/>
                <w:szCs w:val="28"/>
              </w:rPr>
              <w:t>Выбор режима работы биогазовой установки</w:t>
            </w:r>
          </w:p>
        </w:tc>
        <w:tc>
          <w:tcPr>
            <w:tcW w:w="697" w:type="dxa"/>
          </w:tcPr>
          <w:p w14:paraId="6786FE2B" w14:textId="3887609A" w:rsidR="009A1809" w:rsidRPr="009A1809" w:rsidRDefault="0007522B" w:rsidP="00583B1A">
            <w:pPr>
              <w:spacing w:line="360" w:lineRule="auto"/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  <w:r w:rsidR="00D37F3B">
              <w:rPr>
                <w:rFonts w:ascii="Times New Roman" w:hAnsi="Times New Roman" w:cs="Times New Roman"/>
                <w:sz w:val="28"/>
                <w:szCs w:val="28"/>
              </w:rPr>
              <w:t>07</w:t>
            </w:r>
          </w:p>
        </w:tc>
      </w:tr>
      <w:tr w:rsidR="009A1809" w:rsidRPr="009A1809" w14:paraId="01BD879E" w14:textId="40D194AF" w:rsidTr="003A6219">
        <w:tc>
          <w:tcPr>
            <w:tcW w:w="1129" w:type="dxa"/>
          </w:tcPr>
          <w:p w14:paraId="0BBE3BBF" w14:textId="54FD0C29" w:rsidR="009A1809" w:rsidRPr="009A1809" w:rsidRDefault="00F621B8" w:rsidP="00583B1A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A1809">
              <w:rPr>
                <w:rFonts w:ascii="Times New Roman" w:hAnsi="Times New Roman" w:cs="Times New Roman"/>
                <w:sz w:val="28"/>
                <w:szCs w:val="28"/>
              </w:rPr>
              <w:t>4.3.1.</w:t>
            </w:r>
          </w:p>
        </w:tc>
        <w:tc>
          <w:tcPr>
            <w:tcW w:w="7802" w:type="dxa"/>
            <w:gridSpan w:val="2"/>
          </w:tcPr>
          <w:p w14:paraId="4F300F08" w14:textId="0AC872A4" w:rsidR="009A1809" w:rsidRPr="009A1809" w:rsidRDefault="009A1809" w:rsidP="00583B1A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A1809">
              <w:rPr>
                <w:rFonts w:ascii="Times New Roman" w:hAnsi="Times New Roman" w:cs="Times New Roman"/>
                <w:sz w:val="28"/>
                <w:szCs w:val="28"/>
              </w:rPr>
              <w:t xml:space="preserve">Время </w:t>
            </w:r>
            <w:proofErr w:type="gramStart"/>
            <w:r w:rsidRPr="009A1809">
              <w:rPr>
                <w:rFonts w:ascii="Times New Roman" w:hAnsi="Times New Roman" w:cs="Times New Roman"/>
                <w:sz w:val="28"/>
                <w:szCs w:val="28"/>
              </w:rPr>
              <w:t>выдержки  субстрата</w:t>
            </w:r>
            <w:proofErr w:type="gramEnd"/>
            <w:r w:rsidRPr="009A1809">
              <w:rPr>
                <w:rFonts w:ascii="Times New Roman" w:hAnsi="Times New Roman" w:cs="Times New Roman"/>
                <w:sz w:val="28"/>
                <w:szCs w:val="28"/>
              </w:rPr>
              <w:t xml:space="preserve"> в биореакторе (процесс сбраживания) и выгрузки </w:t>
            </w:r>
            <w:proofErr w:type="spellStart"/>
            <w:r w:rsidRPr="009A1809">
              <w:rPr>
                <w:rFonts w:ascii="Times New Roman" w:hAnsi="Times New Roman" w:cs="Times New Roman"/>
                <w:sz w:val="28"/>
                <w:szCs w:val="28"/>
              </w:rPr>
              <w:t>биоудобрения</w:t>
            </w:r>
            <w:proofErr w:type="spellEnd"/>
          </w:p>
        </w:tc>
        <w:tc>
          <w:tcPr>
            <w:tcW w:w="697" w:type="dxa"/>
          </w:tcPr>
          <w:p w14:paraId="0022899C" w14:textId="77777777" w:rsidR="00F621B8" w:rsidRDefault="00F621B8" w:rsidP="00583B1A">
            <w:pPr>
              <w:spacing w:line="360" w:lineRule="auto"/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4341C7FA" w14:textId="6B25AF70" w:rsidR="009A1809" w:rsidRPr="009A1809" w:rsidRDefault="0007522B" w:rsidP="00583B1A">
            <w:pPr>
              <w:spacing w:line="360" w:lineRule="auto"/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  <w:r w:rsidR="00D37F3B">
              <w:rPr>
                <w:rFonts w:ascii="Times New Roman" w:hAnsi="Times New Roman" w:cs="Times New Roman"/>
                <w:sz w:val="28"/>
                <w:szCs w:val="28"/>
              </w:rPr>
              <w:t>07</w:t>
            </w:r>
          </w:p>
        </w:tc>
      </w:tr>
      <w:tr w:rsidR="009A1809" w:rsidRPr="009A1809" w14:paraId="60504B5C" w14:textId="4DA1A9D2" w:rsidTr="003A6219">
        <w:tc>
          <w:tcPr>
            <w:tcW w:w="1129" w:type="dxa"/>
          </w:tcPr>
          <w:p w14:paraId="4CA9718A" w14:textId="2C134468" w:rsidR="009A1809" w:rsidRPr="009A1809" w:rsidRDefault="00F621B8" w:rsidP="00583B1A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A1809">
              <w:rPr>
                <w:rFonts w:ascii="Times New Roman" w:hAnsi="Times New Roman" w:cs="Times New Roman"/>
                <w:sz w:val="28"/>
                <w:szCs w:val="28"/>
              </w:rPr>
              <w:t>4.3.2.</w:t>
            </w:r>
          </w:p>
        </w:tc>
        <w:tc>
          <w:tcPr>
            <w:tcW w:w="7802" w:type="dxa"/>
            <w:gridSpan w:val="2"/>
          </w:tcPr>
          <w:p w14:paraId="5F08667A" w14:textId="7A3419E0" w:rsidR="009A1809" w:rsidRPr="009A1809" w:rsidRDefault="009A1809" w:rsidP="00583B1A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A1809">
              <w:rPr>
                <w:rFonts w:ascii="Times New Roman" w:hAnsi="Times New Roman" w:cs="Times New Roman"/>
                <w:sz w:val="28"/>
                <w:szCs w:val="28"/>
              </w:rPr>
              <w:t xml:space="preserve"> «Время оборота биореактора»</w:t>
            </w:r>
          </w:p>
        </w:tc>
        <w:tc>
          <w:tcPr>
            <w:tcW w:w="697" w:type="dxa"/>
          </w:tcPr>
          <w:p w14:paraId="4DFCBBA0" w14:textId="07D26A35" w:rsidR="009A1809" w:rsidRPr="009A1809" w:rsidRDefault="0007522B" w:rsidP="00583B1A">
            <w:pPr>
              <w:spacing w:line="360" w:lineRule="auto"/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  <w:r w:rsidR="00D37F3B">
              <w:rPr>
                <w:rFonts w:ascii="Times New Roman" w:hAnsi="Times New Roman" w:cs="Times New Roman"/>
                <w:sz w:val="28"/>
                <w:szCs w:val="28"/>
              </w:rPr>
              <w:t>09</w:t>
            </w:r>
          </w:p>
        </w:tc>
      </w:tr>
      <w:tr w:rsidR="009A1809" w:rsidRPr="009A1809" w14:paraId="453A40AC" w14:textId="73B6B6E6" w:rsidTr="003A6219">
        <w:tc>
          <w:tcPr>
            <w:tcW w:w="1129" w:type="dxa"/>
          </w:tcPr>
          <w:p w14:paraId="0A1D17E8" w14:textId="5E64F393" w:rsidR="009A1809" w:rsidRPr="009A1809" w:rsidRDefault="00F621B8" w:rsidP="00583B1A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A1809">
              <w:rPr>
                <w:rFonts w:ascii="Times New Roman" w:hAnsi="Times New Roman" w:cs="Times New Roman"/>
                <w:sz w:val="28"/>
                <w:szCs w:val="28"/>
              </w:rPr>
              <w:t>4.4.</w:t>
            </w:r>
          </w:p>
        </w:tc>
        <w:tc>
          <w:tcPr>
            <w:tcW w:w="7802" w:type="dxa"/>
            <w:gridSpan w:val="2"/>
          </w:tcPr>
          <w:p w14:paraId="0367EEA1" w14:textId="61E12491" w:rsidR="009A1809" w:rsidRPr="009A1809" w:rsidRDefault="009A1809" w:rsidP="00583B1A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A1809">
              <w:rPr>
                <w:rFonts w:ascii="Times New Roman" w:hAnsi="Times New Roman" w:cs="Times New Roman"/>
                <w:sz w:val="28"/>
                <w:szCs w:val="28"/>
              </w:rPr>
              <w:t xml:space="preserve">Температура нагрева и охлаждения субстрата в биореакторе при наличии и </w:t>
            </w:r>
            <w:proofErr w:type="spellStart"/>
            <w:r w:rsidRPr="009A1809">
              <w:rPr>
                <w:rFonts w:ascii="Times New Roman" w:hAnsi="Times New Roman" w:cs="Times New Roman"/>
                <w:sz w:val="28"/>
                <w:szCs w:val="28"/>
              </w:rPr>
              <w:t>отсутствиии</w:t>
            </w:r>
            <w:proofErr w:type="spellEnd"/>
            <w:r w:rsidRPr="009A1809">
              <w:rPr>
                <w:rFonts w:ascii="Times New Roman" w:hAnsi="Times New Roman" w:cs="Times New Roman"/>
                <w:sz w:val="28"/>
                <w:szCs w:val="28"/>
              </w:rPr>
              <w:t xml:space="preserve"> теплоизоляции корпуса</w:t>
            </w:r>
          </w:p>
        </w:tc>
        <w:tc>
          <w:tcPr>
            <w:tcW w:w="697" w:type="dxa"/>
          </w:tcPr>
          <w:p w14:paraId="0B1AA6EA" w14:textId="77777777" w:rsidR="00F621B8" w:rsidRDefault="00F621B8" w:rsidP="00583B1A">
            <w:pPr>
              <w:spacing w:line="360" w:lineRule="auto"/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43938439" w14:textId="22D26175" w:rsidR="009A1809" w:rsidRPr="009A1809" w:rsidRDefault="0007522B" w:rsidP="00583B1A">
            <w:pPr>
              <w:spacing w:line="360" w:lineRule="auto"/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  <w:r w:rsidR="00D37F3B">
              <w:rPr>
                <w:rFonts w:ascii="Times New Roman" w:hAnsi="Times New Roman" w:cs="Times New Roman"/>
                <w:sz w:val="28"/>
                <w:szCs w:val="28"/>
              </w:rPr>
              <w:t>10</w:t>
            </w:r>
          </w:p>
        </w:tc>
      </w:tr>
      <w:tr w:rsidR="009A1809" w:rsidRPr="009A1809" w14:paraId="5161B05D" w14:textId="0D44637D" w:rsidTr="003A6219">
        <w:tc>
          <w:tcPr>
            <w:tcW w:w="1129" w:type="dxa"/>
          </w:tcPr>
          <w:p w14:paraId="1BE122C5" w14:textId="3E195802" w:rsidR="009A1809" w:rsidRPr="009A1809" w:rsidRDefault="00F621B8" w:rsidP="00583B1A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A1809">
              <w:rPr>
                <w:rFonts w:ascii="Times New Roman" w:hAnsi="Times New Roman" w:cs="Times New Roman"/>
                <w:sz w:val="28"/>
                <w:szCs w:val="28"/>
              </w:rPr>
              <w:t>4.5.</w:t>
            </w:r>
          </w:p>
        </w:tc>
        <w:tc>
          <w:tcPr>
            <w:tcW w:w="7802" w:type="dxa"/>
            <w:gridSpan w:val="2"/>
          </w:tcPr>
          <w:p w14:paraId="66CFEA70" w14:textId="6D5228E7" w:rsidR="009A1809" w:rsidRPr="009A1809" w:rsidRDefault="009A1809" w:rsidP="00583B1A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A1809">
              <w:rPr>
                <w:rFonts w:ascii="Times New Roman" w:hAnsi="Times New Roman" w:cs="Times New Roman"/>
                <w:sz w:val="28"/>
                <w:szCs w:val="28"/>
              </w:rPr>
              <w:t>Режим работы перемешивающего механизма</w:t>
            </w:r>
          </w:p>
        </w:tc>
        <w:tc>
          <w:tcPr>
            <w:tcW w:w="697" w:type="dxa"/>
          </w:tcPr>
          <w:p w14:paraId="13A971A7" w14:textId="7C15510E" w:rsidR="009A1809" w:rsidRPr="009A1809" w:rsidRDefault="0007522B" w:rsidP="00583B1A">
            <w:pPr>
              <w:spacing w:line="360" w:lineRule="auto"/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  <w:r w:rsidR="00D37F3B">
              <w:rPr>
                <w:rFonts w:ascii="Times New Roman" w:hAnsi="Times New Roman" w:cs="Times New Roman"/>
                <w:sz w:val="28"/>
                <w:szCs w:val="28"/>
              </w:rPr>
              <w:t>12</w:t>
            </w:r>
          </w:p>
        </w:tc>
      </w:tr>
      <w:tr w:rsidR="009A1809" w:rsidRPr="009A1809" w14:paraId="4524C098" w14:textId="6679D2D5" w:rsidTr="003A6219">
        <w:tc>
          <w:tcPr>
            <w:tcW w:w="1129" w:type="dxa"/>
          </w:tcPr>
          <w:p w14:paraId="38CC7B3C" w14:textId="69D562F1" w:rsidR="009A1809" w:rsidRPr="009A1809" w:rsidRDefault="00F621B8" w:rsidP="00583B1A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A1809">
              <w:rPr>
                <w:rFonts w:ascii="Times New Roman" w:hAnsi="Times New Roman" w:cs="Times New Roman"/>
                <w:sz w:val="28"/>
                <w:szCs w:val="28"/>
              </w:rPr>
              <w:t>4.6.</w:t>
            </w:r>
          </w:p>
        </w:tc>
        <w:tc>
          <w:tcPr>
            <w:tcW w:w="7802" w:type="dxa"/>
            <w:gridSpan w:val="2"/>
          </w:tcPr>
          <w:p w14:paraId="2BB7CC48" w14:textId="3A419BBB" w:rsidR="009A1809" w:rsidRPr="009A1809" w:rsidRDefault="009A1809" w:rsidP="00583B1A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A1809">
              <w:rPr>
                <w:rFonts w:ascii="Times New Roman" w:hAnsi="Times New Roman" w:cs="Times New Roman"/>
                <w:sz w:val="28"/>
                <w:szCs w:val="28"/>
              </w:rPr>
              <w:t>Показатели биогаза</w:t>
            </w:r>
          </w:p>
        </w:tc>
        <w:tc>
          <w:tcPr>
            <w:tcW w:w="697" w:type="dxa"/>
          </w:tcPr>
          <w:p w14:paraId="6A9A13F0" w14:textId="5A3B07B1" w:rsidR="009A1809" w:rsidRPr="009A1809" w:rsidRDefault="0007522B" w:rsidP="00583B1A">
            <w:pPr>
              <w:spacing w:line="360" w:lineRule="auto"/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  <w:r w:rsidR="00D37F3B">
              <w:rPr>
                <w:rFonts w:ascii="Times New Roman" w:hAnsi="Times New Roman" w:cs="Times New Roman"/>
                <w:sz w:val="28"/>
                <w:szCs w:val="28"/>
              </w:rPr>
              <w:t>14</w:t>
            </w:r>
          </w:p>
        </w:tc>
      </w:tr>
      <w:tr w:rsidR="009A1809" w:rsidRPr="009A1809" w14:paraId="6DE2DE36" w14:textId="33FBC0DE" w:rsidTr="003A6219">
        <w:tc>
          <w:tcPr>
            <w:tcW w:w="1129" w:type="dxa"/>
          </w:tcPr>
          <w:p w14:paraId="01CA8A61" w14:textId="402510C1" w:rsidR="009A1809" w:rsidRPr="009A1809" w:rsidRDefault="00F621B8" w:rsidP="00583B1A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A1809">
              <w:rPr>
                <w:rFonts w:ascii="Times New Roman" w:hAnsi="Times New Roman" w:cs="Times New Roman"/>
                <w:sz w:val="28"/>
                <w:szCs w:val="28"/>
              </w:rPr>
              <w:t>4.7.</w:t>
            </w:r>
          </w:p>
        </w:tc>
        <w:tc>
          <w:tcPr>
            <w:tcW w:w="7802" w:type="dxa"/>
            <w:gridSpan w:val="2"/>
          </w:tcPr>
          <w:p w14:paraId="2DFD6A46" w14:textId="69008B63" w:rsidR="009A1809" w:rsidRPr="009A1809" w:rsidRDefault="009A1809" w:rsidP="00583B1A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A1809">
              <w:rPr>
                <w:rFonts w:ascii="Times New Roman" w:hAnsi="Times New Roman" w:cs="Times New Roman"/>
                <w:sz w:val="28"/>
                <w:szCs w:val="28"/>
              </w:rPr>
              <w:t xml:space="preserve">Показатели </w:t>
            </w:r>
            <w:proofErr w:type="spellStart"/>
            <w:r w:rsidRPr="009A1809">
              <w:rPr>
                <w:rFonts w:ascii="Times New Roman" w:hAnsi="Times New Roman" w:cs="Times New Roman"/>
                <w:sz w:val="28"/>
                <w:szCs w:val="28"/>
              </w:rPr>
              <w:t>биоудобрения</w:t>
            </w:r>
            <w:proofErr w:type="spellEnd"/>
          </w:p>
        </w:tc>
        <w:tc>
          <w:tcPr>
            <w:tcW w:w="697" w:type="dxa"/>
          </w:tcPr>
          <w:p w14:paraId="5C22E6F4" w14:textId="481329C7" w:rsidR="009A1809" w:rsidRPr="009A1809" w:rsidRDefault="0007522B" w:rsidP="00583B1A">
            <w:pPr>
              <w:spacing w:line="360" w:lineRule="auto"/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  <w:r w:rsidR="00D37F3B">
              <w:rPr>
                <w:rFonts w:ascii="Times New Roman" w:hAnsi="Times New Roman" w:cs="Times New Roman"/>
                <w:sz w:val="28"/>
                <w:szCs w:val="28"/>
              </w:rPr>
              <w:t>15</w:t>
            </w:r>
          </w:p>
        </w:tc>
      </w:tr>
      <w:tr w:rsidR="009A1809" w:rsidRPr="009A1809" w14:paraId="78FB61D5" w14:textId="42030478" w:rsidTr="003A6219">
        <w:tc>
          <w:tcPr>
            <w:tcW w:w="1129" w:type="dxa"/>
          </w:tcPr>
          <w:p w14:paraId="61E0C68E" w14:textId="5F417DDF" w:rsidR="009A1809" w:rsidRPr="009A1809" w:rsidRDefault="00F621B8" w:rsidP="00583B1A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A1809">
              <w:rPr>
                <w:rFonts w:ascii="Times New Roman" w:hAnsi="Times New Roman" w:cs="Times New Roman"/>
                <w:sz w:val="28"/>
                <w:szCs w:val="28"/>
              </w:rPr>
              <w:t>4.8.</w:t>
            </w:r>
          </w:p>
        </w:tc>
        <w:tc>
          <w:tcPr>
            <w:tcW w:w="7802" w:type="dxa"/>
            <w:gridSpan w:val="2"/>
          </w:tcPr>
          <w:p w14:paraId="3373B534" w14:textId="6E86BC9D" w:rsidR="009A1809" w:rsidRPr="009A1809" w:rsidRDefault="009A1809" w:rsidP="00583B1A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A1809">
              <w:rPr>
                <w:rFonts w:ascii="Times New Roman" w:hAnsi="Times New Roman" w:cs="Times New Roman"/>
                <w:sz w:val="28"/>
                <w:szCs w:val="28"/>
              </w:rPr>
              <w:t>Оценка блока источников возобновляемой энергии</w:t>
            </w:r>
          </w:p>
        </w:tc>
        <w:tc>
          <w:tcPr>
            <w:tcW w:w="697" w:type="dxa"/>
          </w:tcPr>
          <w:p w14:paraId="08CF43AB" w14:textId="04B1EC91" w:rsidR="009A1809" w:rsidRPr="009A1809" w:rsidRDefault="0007522B" w:rsidP="00583B1A">
            <w:pPr>
              <w:spacing w:line="360" w:lineRule="auto"/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  <w:r w:rsidR="00D37F3B">
              <w:rPr>
                <w:rFonts w:ascii="Times New Roman" w:hAnsi="Times New Roman" w:cs="Times New Roman"/>
                <w:sz w:val="28"/>
                <w:szCs w:val="28"/>
              </w:rPr>
              <w:t>17</w:t>
            </w:r>
          </w:p>
        </w:tc>
      </w:tr>
      <w:tr w:rsidR="009A1809" w:rsidRPr="009A1809" w14:paraId="1489F989" w14:textId="1263A2F5" w:rsidTr="003A6219">
        <w:tc>
          <w:tcPr>
            <w:tcW w:w="1129" w:type="dxa"/>
          </w:tcPr>
          <w:p w14:paraId="0E012F8A" w14:textId="47E7DD81" w:rsidR="009A1809" w:rsidRPr="009A1809" w:rsidRDefault="00F621B8" w:rsidP="00583B1A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A1809">
              <w:rPr>
                <w:rFonts w:ascii="Times New Roman" w:hAnsi="Times New Roman" w:cs="Times New Roman"/>
                <w:sz w:val="28"/>
                <w:szCs w:val="28"/>
              </w:rPr>
              <w:t>4.8.1.</w:t>
            </w:r>
          </w:p>
        </w:tc>
        <w:tc>
          <w:tcPr>
            <w:tcW w:w="7802" w:type="dxa"/>
            <w:gridSpan w:val="2"/>
          </w:tcPr>
          <w:p w14:paraId="5EE50F54" w14:textId="25296BDE" w:rsidR="009A1809" w:rsidRPr="009A1809" w:rsidRDefault="009A1809" w:rsidP="00583B1A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A1809">
              <w:rPr>
                <w:rFonts w:ascii="Times New Roman" w:hAnsi="Times New Roman" w:cs="Times New Roman"/>
                <w:sz w:val="28"/>
                <w:szCs w:val="28"/>
              </w:rPr>
              <w:t>Статистическая обработка объективных данных СНиП 23.02.00</w:t>
            </w:r>
            <w:r w:rsidR="005D52B9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9A1809">
              <w:rPr>
                <w:rFonts w:ascii="Times New Roman" w:hAnsi="Times New Roman" w:cs="Times New Roman"/>
                <w:sz w:val="28"/>
                <w:szCs w:val="28"/>
              </w:rPr>
              <w:t>«Строительная климатология Кыргызской Республики»</w:t>
            </w:r>
          </w:p>
        </w:tc>
        <w:tc>
          <w:tcPr>
            <w:tcW w:w="697" w:type="dxa"/>
          </w:tcPr>
          <w:p w14:paraId="649A127A" w14:textId="77777777" w:rsidR="00F621B8" w:rsidRDefault="00F621B8" w:rsidP="00583B1A">
            <w:pPr>
              <w:spacing w:line="360" w:lineRule="auto"/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136F4E73" w14:textId="736AA050" w:rsidR="009A1809" w:rsidRPr="009A1809" w:rsidRDefault="0007522B" w:rsidP="00583B1A">
            <w:pPr>
              <w:spacing w:line="360" w:lineRule="auto"/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  <w:r w:rsidR="00D37F3B">
              <w:rPr>
                <w:rFonts w:ascii="Times New Roman" w:hAnsi="Times New Roman" w:cs="Times New Roman"/>
                <w:sz w:val="28"/>
                <w:szCs w:val="28"/>
              </w:rPr>
              <w:t>17</w:t>
            </w:r>
          </w:p>
        </w:tc>
      </w:tr>
      <w:tr w:rsidR="009A1809" w:rsidRPr="009A1809" w14:paraId="2C41ADF6" w14:textId="30214328" w:rsidTr="003A6219">
        <w:tc>
          <w:tcPr>
            <w:tcW w:w="1129" w:type="dxa"/>
          </w:tcPr>
          <w:p w14:paraId="5AB5B18F" w14:textId="79568873" w:rsidR="009A1809" w:rsidRPr="009A1809" w:rsidRDefault="00F621B8" w:rsidP="00583B1A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A1809">
              <w:rPr>
                <w:rFonts w:ascii="Times New Roman" w:hAnsi="Times New Roman" w:cs="Times New Roman"/>
                <w:sz w:val="28"/>
                <w:szCs w:val="28"/>
              </w:rPr>
              <w:t>4.8.2.</w:t>
            </w:r>
          </w:p>
        </w:tc>
        <w:tc>
          <w:tcPr>
            <w:tcW w:w="7802" w:type="dxa"/>
            <w:gridSpan w:val="2"/>
          </w:tcPr>
          <w:p w14:paraId="0C36C574" w14:textId="07BD8D0E" w:rsidR="009A1809" w:rsidRPr="009A1809" w:rsidRDefault="009A1809" w:rsidP="00583B1A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A1809">
              <w:rPr>
                <w:rFonts w:ascii="Times New Roman" w:hAnsi="Times New Roman" w:cs="Times New Roman"/>
                <w:sz w:val="28"/>
                <w:szCs w:val="28"/>
              </w:rPr>
              <w:t>Статистическая обработка данных многолетнего среднего расхода воды малых рек Кыргызстана</w:t>
            </w:r>
          </w:p>
        </w:tc>
        <w:tc>
          <w:tcPr>
            <w:tcW w:w="697" w:type="dxa"/>
          </w:tcPr>
          <w:p w14:paraId="5AE7E946" w14:textId="77777777" w:rsidR="00F621B8" w:rsidRDefault="00F621B8" w:rsidP="00583B1A">
            <w:pPr>
              <w:spacing w:line="360" w:lineRule="auto"/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071A23E9" w14:textId="1B638BA8" w:rsidR="009A1809" w:rsidRPr="009A1809" w:rsidRDefault="0007522B" w:rsidP="00583B1A">
            <w:pPr>
              <w:spacing w:line="360" w:lineRule="auto"/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  <w:r w:rsidR="00D37F3B">
              <w:rPr>
                <w:rFonts w:ascii="Times New Roman" w:hAnsi="Times New Roman" w:cs="Times New Roman"/>
                <w:sz w:val="28"/>
                <w:szCs w:val="28"/>
              </w:rPr>
              <w:t>21</w:t>
            </w:r>
          </w:p>
        </w:tc>
      </w:tr>
      <w:tr w:rsidR="009A1809" w:rsidRPr="009A1809" w14:paraId="2A398E37" w14:textId="10E054F9" w:rsidTr="003A6219">
        <w:tc>
          <w:tcPr>
            <w:tcW w:w="1129" w:type="dxa"/>
          </w:tcPr>
          <w:p w14:paraId="7891FA25" w14:textId="22874EE4" w:rsidR="009A1809" w:rsidRPr="009A1809" w:rsidRDefault="00F621B8" w:rsidP="00583B1A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A1809">
              <w:rPr>
                <w:rFonts w:ascii="Times New Roman" w:hAnsi="Times New Roman" w:cs="Times New Roman"/>
                <w:sz w:val="28"/>
                <w:szCs w:val="28"/>
              </w:rPr>
              <w:t>4.8.3.</w:t>
            </w:r>
          </w:p>
        </w:tc>
        <w:tc>
          <w:tcPr>
            <w:tcW w:w="7802" w:type="dxa"/>
            <w:gridSpan w:val="2"/>
          </w:tcPr>
          <w:p w14:paraId="6EBB8065" w14:textId="34AE6C8E" w:rsidR="009A1809" w:rsidRPr="009A1809" w:rsidRDefault="009A1809" w:rsidP="00583B1A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A1809">
              <w:rPr>
                <w:rFonts w:ascii="Times New Roman" w:hAnsi="Times New Roman" w:cs="Times New Roman"/>
                <w:sz w:val="28"/>
                <w:szCs w:val="28"/>
              </w:rPr>
              <w:t>Оценка ветровых ресурсов географической широте 44град.с.ш</w:t>
            </w:r>
            <w:r w:rsidR="005D52B9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  <w:tc>
          <w:tcPr>
            <w:tcW w:w="697" w:type="dxa"/>
          </w:tcPr>
          <w:p w14:paraId="09289832" w14:textId="62E818F4" w:rsidR="009A1809" w:rsidRPr="009A1809" w:rsidRDefault="005D52B9" w:rsidP="00583B1A">
            <w:pPr>
              <w:spacing w:line="360" w:lineRule="auto"/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  <w:r w:rsidR="00D37F3B">
              <w:rPr>
                <w:rFonts w:ascii="Times New Roman" w:hAnsi="Times New Roman" w:cs="Times New Roman"/>
                <w:sz w:val="28"/>
                <w:szCs w:val="28"/>
              </w:rPr>
              <w:t>22</w:t>
            </w:r>
          </w:p>
        </w:tc>
      </w:tr>
      <w:tr w:rsidR="009A1809" w:rsidRPr="009A1809" w14:paraId="284C39B9" w14:textId="7563716E" w:rsidTr="003A6219">
        <w:tc>
          <w:tcPr>
            <w:tcW w:w="1129" w:type="dxa"/>
          </w:tcPr>
          <w:p w14:paraId="290F24F7" w14:textId="4861CEC7" w:rsidR="009A1809" w:rsidRPr="009A1809" w:rsidRDefault="00F621B8" w:rsidP="00583B1A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A1809">
              <w:rPr>
                <w:rFonts w:ascii="Times New Roman" w:hAnsi="Times New Roman" w:cs="Times New Roman"/>
                <w:sz w:val="28"/>
                <w:szCs w:val="28"/>
              </w:rPr>
              <w:t>4.9.</w:t>
            </w:r>
          </w:p>
        </w:tc>
        <w:tc>
          <w:tcPr>
            <w:tcW w:w="7802" w:type="dxa"/>
            <w:gridSpan w:val="2"/>
          </w:tcPr>
          <w:p w14:paraId="7D11A0A1" w14:textId="17057B8F" w:rsidR="009A1809" w:rsidRPr="009A1809" w:rsidRDefault="009A1809" w:rsidP="00583B1A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A1809">
              <w:rPr>
                <w:rFonts w:ascii="Times New Roman" w:hAnsi="Times New Roman" w:cs="Times New Roman"/>
                <w:sz w:val="28"/>
                <w:szCs w:val="28"/>
              </w:rPr>
              <w:t>Экономическая оценка работы</w:t>
            </w:r>
          </w:p>
        </w:tc>
        <w:tc>
          <w:tcPr>
            <w:tcW w:w="697" w:type="dxa"/>
          </w:tcPr>
          <w:p w14:paraId="03037CCE" w14:textId="4BDB87FD" w:rsidR="009A1809" w:rsidRPr="009A1809" w:rsidRDefault="00D37F3B" w:rsidP="00583B1A">
            <w:pPr>
              <w:spacing w:line="360" w:lineRule="auto"/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123</w:t>
            </w:r>
          </w:p>
        </w:tc>
      </w:tr>
      <w:tr w:rsidR="009A1809" w:rsidRPr="009A1809" w14:paraId="6EF64CC1" w14:textId="37D7976B" w:rsidTr="003A6219">
        <w:tc>
          <w:tcPr>
            <w:tcW w:w="1129" w:type="dxa"/>
          </w:tcPr>
          <w:p w14:paraId="2976E05C" w14:textId="2A2AD7F3" w:rsidR="009A1809" w:rsidRPr="009A1809" w:rsidRDefault="00F621B8" w:rsidP="00583B1A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A1809">
              <w:rPr>
                <w:rFonts w:ascii="Times New Roman" w:hAnsi="Times New Roman" w:cs="Times New Roman"/>
                <w:sz w:val="28"/>
                <w:szCs w:val="28"/>
              </w:rPr>
              <w:t>4.10.</w:t>
            </w:r>
          </w:p>
        </w:tc>
        <w:tc>
          <w:tcPr>
            <w:tcW w:w="7802" w:type="dxa"/>
            <w:gridSpan w:val="2"/>
          </w:tcPr>
          <w:p w14:paraId="0F4F4427" w14:textId="5A91E5D4" w:rsidR="009A1809" w:rsidRPr="009A1809" w:rsidRDefault="009A1809" w:rsidP="00583B1A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A1809">
              <w:rPr>
                <w:rFonts w:ascii="Times New Roman" w:hAnsi="Times New Roman" w:cs="Times New Roman"/>
                <w:sz w:val="28"/>
                <w:szCs w:val="28"/>
              </w:rPr>
              <w:t>Выводы по разделу 4</w:t>
            </w:r>
          </w:p>
        </w:tc>
        <w:tc>
          <w:tcPr>
            <w:tcW w:w="697" w:type="dxa"/>
          </w:tcPr>
          <w:p w14:paraId="64D8C0A2" w14:textId="13BD743D" w:rsidR="009A1809" w:rsidRPr="009A1809" w:rsidRDefault="00D37F3B" w:rsidP="00583B1A">
            <w:pPr>
              <w:spacing w:line="360" w:lineRule="auto"/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126</w:t>
            </w:r>
          </w:p>
        </w:tc>
      </w:tr>
      <w:tr w:rsidR="00F621B8" w:rsidRPr="009A1809" w14:paraId="5966B95D" w14:textId="6A62F2BF" w:rsidTr="003A6219">
        <w:tc>
          <w:tcPr>
            <w:tcW w:w="8931" w:type="dxa"/>
            <w:gridSpan w:val="3"/>
          </w:tcPr>
          <w:p w14:paraId="79EB77FA" w14:textId="5089F10D" w:rsidR="00F621B8" w:rsidRPr="009A1809" w:rsidRDefault="00F621B8" w:rsidP="00583B1A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A1809">
              <w:rPr>
                <w:rFonts w:ascii="Times New Roman" w:hAnsi="Times New Roman" w:cs="Times New Roman"/>
                <w:sz w:val="28"/>
                <w:szCs w:val="28"/>
              </w:rPr>
              <w:t>ОБЩИЕ ВЫВОДЫ</w:t>
            </w:r>
          </w:p>
        </w:tc>
        <w:tc>
          <w:tcPr>
            <w:tcW w:w="697" w:type="dxa"/>
          </w:tcPr>
          <w:p w14:paraId="710778CD" w14:textId="591F318E" w:rsidR="00F621B8" w:rsidRPr="009A1809" w:rsidRDefault="00D37F3B" w:rsidP="00583B1A">
            <w:pPr>
              <w:spacing w:line="360" w:lineRule="auto"/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12</w:t>
            </w:r>
            <w:r w:rsidR="009B7B8B">
              <w:rPr>
                <w:rFonts w:ascii="Times New Roman" w:hAnsi="Times New Roman" w:cs="Times New Roman"/>
                <w:sz w:val="28"/>
                <w:szCs w:val="28"/>
              </w:rPr>
              <w:t>9</w:t>
            </w:r>
          </w:p>
        </w:tc>
      </w:tr>
      <w:tr w:rsidR="00F621B8" w:rsidRPr="009A1809" w14:paraId="00562ABF" w14:textId="46B2547F" w:rsidTr="003A6219">
        <w:tc>
          <w:tcPr>
            <w:tcW w:w="8931" w:type="dxa"/>
            <w:gridSpan w:val="3"/>
          </w:tcPr>
          <w:p w14:paraId="54E21540" w14:textId="07C0100D" w:rsidR="00F621B8" w:rsidRPr="009A1809" w:rsidRDefault="00F621B8" w:rsidP="00583B1A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A1809">
              <w:rPr>
                <w:rFonts w:ascii="Times New Roman" w:hAnsi="Times New Roman" w:cs="Times New Roman"/>
                <w:sz w:val="28"/>
                <w:szCs w:val="28"/>
              </w:rPr>
              <w:t xml:space="preserve">СПИСОК </w:t>
            </w:r>
            <w:proofErr w:type="gramStart"/>
            <w:r w:rsidRPr="009A1809">
              <w:rPr>
                <w:rFonts w:ascii="Times New Roman" w:hAnsi="Times New Roman" w:cs="Times New Roman"/>
                <w:sz w:val="28"/>
                <w:szCs w:val="28"/>
              </w:rPr>
              <w:t>ИСПОЛЬЗОВАННЫХ  ИСТОЧНИКОВ</w:t>
            </w:r>
            <w:proofErr w:type="gramEnd"/>
          </w:p>
        </w:tc>
        <w:tc>
          <w:tcPr>
            <w:tcW w:w="697" w:type="dxa"/>
          </w:tcPr>
          <w:p w14:paraId="42606813" w14:textId="0E7A9EE9" w:rsidR="00F621B8" w:rsidRPr="009A1809" w:rsidRDefault="00D37F3B" w:rsidP="00583B1A">
            <w:pPr>
              <w:spacing w:line="360" w:lineRule="auto"/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132</w:t>
            </w:r>
          </w:p>
        </w:tc>
      </w:tr>
      <w:tr w:rsidR="00F621B8" w:rsidRPr="009A1809" w14:paraId="4F6AD1F6" w14:textId="078575E0" w:rsidTr="003A6219">
        <w:tc>
          <w:tcPr>
            <w:tcW w:w="8931" w:type="dxa"/>
            <w:gridSpan w:val="3"/>
          </w:tcPr>
          <w:p w14:paraId="04B2837C" w14:textId="6F847EBA" w:rsidR="00F621B8" w:rsidRPr="009A1809" w:rsidRDefault="00F621B8" w:rsidP="00583B1A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A1809">
              <w:rPr>
                <w:rFonts w:ascii="Times New Roman" w:hAnsi="Times New Roman" w:cs="Times New Roman"/>
                <w:sz w:val="28"/>
                <w:szCs w:val="28"/>
              </w:rPr>
              <w:t>ПРИЛОЖЕНИЯ</w:t>
            </w:r>
          </w:p>
        </w:tc>
        <w:tc>
          <w:tcPr>
            <w:tcW w:w="697" w:type="dxa"/>
          </w:tcPr>
          <w:p w14:paraId="2607C51A" w14:textId="592F3FBF" w:rsidR="00F621B8" w:rsidRPr="009A1809" w:rsidRDefault="00BB2C7E" w:rsidP="00583B1A">
            <w:pPr>
              <w:spacing w:line="360" w:lineRule="auto"/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14</w:t>
            </w:r>
            <w:r w:rsidR="003B7070"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</w:tr>
    </w:tbl>
    <w:p w14:paraId="6AD20FB2" w14:textId="77777777" w:rsidR="00E04E03" w:rsidRPr="003275F9" w:rsidRDefault="00E04E03" w:rsidP="00C8656A">
      <w:pPr>
        <w:spacing w:after="0" w:line="360" w:lineRule="auto"/>
        <w:ind w:firstLine="709"/>
        <w:rPr>
          <w:rFonts w:ascii="Times New Roman" w:hAnsi="Times New Roman" w:cs="Times New Roman"/>
          <w:b/>
          <w:bCs/>
          <w:sz w:val="28"/>
          <w:szCs w:val="28"/>
        </w:rPr>
      </w:pPr>
    </w:p>
    <w:p w14:paraId="10FE76B0" w14:textId="77777777" w:rsidR="00583B1A" w:rsidRDefault="00583B1A" w:rsidP="00C8656A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14:paraId="05BB4DA8" w14:textId="7D9ED096" w:rsidR="00583B1A" w:rsidRDefault="00583B1A" w:rsidP="00C8656A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14:paraId="50B5114A" w14:textId="4D651508" w:rsidR="00583B1A" w:rsidRDefault="00583B1A" w:rsidP="00C8656A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14:paraId="39E4A2E2" w14:textId="13497CD0" w:rsidR="00583B1A" w:rsidRDefault="00583B1A" w:rsidP="00C8656A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14:paraId="054600B2" w14:textId="77777777" w:rsidR="00583B1A" w:rsidRDefault="00583B1A" w:rsidP="00C8656A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14:paraId="16DBB482" w14:textId="0D1BFCBB" w:rsidR="007831E0" w:rsidRPr="00BB1E9D" w:rsidRDefault="00BB471D" w:rsidP="00C8656A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BB1E9D">
        <w:rPr>
          <w:rFonts w:ascii="Times New Roman" w:hAnsi="Times New Roman" w:cs="Times New Roman"/>
          <w:b/>
          <w:bCs/>
          <w:sz w:val="28"/>
          <w:szCs w:val="28"/>
        </w:rPr>
        <w:lastRenderedPageBreak/>
        <w:t>О</w:t>
      </w:r>
      <w:r w:rsidR="00205154" w:rsidRPr="00BB1E9D">
        <w:rPr>
          <w:rFonts w:ascii="Times New Roman" w:hAnsi="Times New Roman" w:cs="Times New Roman"/>
          <w:b/>
          <w:bCs/>
          <w:sz w:val="28"/>
          <w:szCs w:val="28"/>
        </w:rPr>
        <w:t>СНОВНЫЕ ПОНЯТИ</w:t>
      </w:r>
      <w:r w:rsidR="00D94D75" w:rsidRPr="00BB1E9D">
        <w:rPr>
          <w:rFonts w:ascii="Times New Roman" w:hAnsi="Times New Roman" w:cs="Times New Roman"/>
          <w:b/>
          <w:bCs/>
          <w:sz w:val="28"/>
          <w:szCs w:val="28"/>
        </w:rPr>
        <w:t>Я</w:t>
      </w:r>
      <w:r w:rsidR="00205154" w:rsidRPr="00BB1E9D">
        <w:rPr>
          <w:rFonts w:ascii="Times New Roman" w:hAnsi="Times New Roman" w:cs="Times New Roman"/>
          <w:b/>
          <w:bCs/>
          <w:sz w:val="28"/>
          <w:szCs w:val="28"/>
        </w:rPr>
        <w:t>, ОПРЕДЕЛЕНИЯ И СОКРАЩЕНИЯ</w:t>
      </w:r>
    </w:p>
    <w:p w14:paraId="7E321B39" w14:textId="6527AC68" w:rsidR="00205154" w:rsidRPr="00BB1E9D" w:rsidRDefault="00205154" w:rsidP="00C8656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B1E9D">
        <w:rPr>
          <w:rFonts w:ascii="Times New Roman" w:hAnsi="Times New Roman" w:cs="Times New Roman"/>
          <w:i/>
          <w:iCs/>
          <w:sz w:val="28"/>
          <w:szCs w:val="28"/>
        </w:rPr>
        <w:t xml:space="preserve">Реактор биогазовой установки </w:t>
      </w:r>
      <w:r w:rsidRPr="00BB1E9D">
        <w:rPr>
          <w:rFonts w:ascii="Times New Roman" w:hAnsi="Times New Roman" w:cs="Times New Roman"/>
          <w:sz w:val="28"/>
          <w:szCs w:val="28"/>
        </w:rPr>
        <w:t xml:space="preserve">– герметически закрытая емкость, в которой при определенной температуре происходит сбраживание </w:t>
      </w:r>
      <w:r w:rsidR="00282A35" w:rsidRPr="00BB1E9D">
        <w:rPr>
          <w:rFonts w:ascii="Times New Roman" w:hAnsi="Times New Roman" w:cs="Times New Roman"/>
          <w:sz w:val="28"/>
          <w:szCs w:val="28"/>
        </w:rPr>
        <w:t>б</w:t>
      </w:r>
      <w:r w:rsidRPr="00BB1E9D">
        <w:rPr>
          <w:rFonts w:ascii="Times New Roman" w:hAnsi="Times New Roman" w:cs="Times New Roman"/>
          <w:sz w:val="28"/>
          <w:szCs w:val="28"/>
        </w:rPr>
        <w:t xml:space="preserve">иомассы с образованием биогаза и </w:t>
      </w:r>
      <w:proofErr w:type="spellStart"/>
      <w:r w:rsidRPr="00BB1E9D">
        <w:rPr>
          <w:rFonts w:ascii="Times New Roman" w:hAnsi="Times New Roman" w:cs="Times New Roman"/>
          <w:sz w:val="28"/>
          <w:szCs w:val="28"/>
        </w:rPr>
        <w:t>биоудобрения</w:t>
      </w:r>
      <w:proofErr w:type="spellEnd"/>
      <w:r w:rsidRPr="00BB1E9D">
        <w:rPr>
          <w:rFonts w:ascii="Times New Roman" w:hAnsi="Times New Roman" w:cs="Times New Roman"/>
          <w:sz w:val="28"/>
          <w:szCs w:val="28"/>
        </w:rPr>
        <w:t>.</w:t>
      </w:r>
    </w:p>
    <w:p w14:paraId="634B4274" w14:textId="59FB3FFD" w:rsidR="00205154" w:rsidRPr="00BB1E9D" w:rsidRDefault="00205154" w:rsidP="00C8656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B1E9D">
        <w:rPr>
          <w:rFonts w:ascii="Times New Roman" w:hAnsi="Times New Roman" w:cs="Times New Roman"/>
          <w:i/>
          <w:iCs/>
          <w:sz w:val="28"/>
          <w:szCs w:val="28"/>
        </w:rPr>
        <w:t>Биогаз-</w:t>
      </w:r>
      <w:r w:rsidRPr="00BB1E9D">
        <w:rPr>
          <w:rFonts w:ascii="Times New Roman" w:hAnsi="Times New Roman" w:cs="Times New Roman"/>
          <w:sz w:val="28"/>
          <w:szCs w:val="28"/>
        </w:rPr>
        <w:t>смесь метана (40-70%), углекислого газа</w:t>
      </w:r>
      <w:r w:rsidR="00282A35" w:rsidRPr="00BB1E9D">
        <w:rPr>
          <w:rFonts w:ascii="Times New Roman" w:hAnsi="Times New Roman" w:cs="Times New Roman"/>
          <w:sz w:val="28"/>
          <w:szCs w:val="28"/>
        </w:rPr>
        <w:t xml:space="preserve"> </w:t>
      </w:r>
      <w:r w:rsidRPr="00BB1E9D">
        <w:rPr>
          <w:rFonts w:ascii="Times New Roman" w:hAnsi="Times New Roman" w:cs="Times New Roman"/>
          <w:sz w:val="28"/>
          <w:szCs w:val="28"/>
        </w:rPr>
        <w:t>(30-60%), водорода (0-1%) и сероводорода (0-3%). Объемная теплота сгорания биогаза (1м</w:t>
      </w:r>
      <w:r w:rsidRPr="00BB1E9D">
        <w:rPr>
          <w:rFonts w:ascii="Times New Roman" w:hAnsi="Times New Roman" w:cs="Times New Roman"/>
          <w:sz w:val="28"/>
          <w:szCs w:val="28"/>
          <w:vertAlign w:val="superscript"/>
        </w:rPr>
        <w:t>3</w:t>
      </w:r>
      <w:r w:rsidRPr="00BB1E9D">
        <w:rPr>
          <w:rFonts w:ascii="Times New Roman" w:hAnsi="Times New Roman" w:cs="Times New Roman"/>
          <w:sz w:val="28"/>
          <w:szCs w:val="28"/>
        </w:rPr>
        <w:t>) составляет около 22 МДж.</w:t>
      </w:r>
    </w:p>
    <w:p w14:paraId="594159F2" w14:textId="16D2B763" w:rsidR="00205154" w:rsidRPr="00BB1E9D" w:rsidRDefault="00205154" w:rsidP="00C8656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BB1E9D">
        <w:rPr>
          <w:rFonts w:ascii="Times New Roman" w:hAnsi="Times New Roman" w:cs="Times New Roman"/>
          <w:i/>
          <w:iCs/>
          <w:sz w:val="28"/>
          <w:szCs w:val="28"/>
        </w:rPr>
        <w:t>Биоудобрение</w:t>
      </w:r>
      <w:proofErr w:type="spellEnd"/>
      <w:r w:rsidRPr="00BB1E9D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r w:rsidRPr="00BB1E9D">
        <w:rPr>
          <w:rFonts w:ascii="Times New Roman" w:hAnsi="Times New Roman" w:cs="Times New Roman"/>
          <w:sz w:val="28"/>
          <w:szCs w:val="28"/>
        </w:rPr>
        <w:t>– удобрение для растений, которое содержит все питательные вещества, такие как азот, фосфор, калий и магний в процессе ферментации исходного сырья.</w:t>
      </w:r>
    </w:p>
    <w:p w14:paraId="3B2471C8" w14:textId="629F1724" w:rsidR="0084663F" w:rsidRPr="00BB1E9D" w:rsidRDefault="0084663F" w:rsidP="00C8656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B1E9D">
        <w:rPr>
          <w:rFonts w:ascii="Times New Roman" w:hAnsi="Times New Roman" w:cs="Times New Roman"/>
          <w:i/>
          <w:iCs/>
          <w:sz w:val="28"/>
          <w:szCs w:val="28"/>
        </w:rPr>
        <w:t>«Время оборота реактора»</w:t>
      </w:r>
      <w:r w:rsidR="00282A35" w:rsidRPr="00BB1E9D">
        <w:rPr>
          <w:rFonts w:ascii="Times New Roman" w:hAnsi="Times New Roman" w:cs="Times New Roman"/>
          <w:i/>
          <w:iCs/>
          <w:sz w:val="28"/>
          <w:szCs w:val="28"/>
        </w:rPr>
        <w:t xml:space="preserve"> - </w:t>
      </w:r>
      <w:r w:rsidRPr="00BB1E9D">
        <w:rPr>
          <w:rFonts w:ascii="Times New Roman" w:hAnsi="Times New Roman" w:cs="Times New Roman"/>
          <w:sz w:val="28"/>
          <w:szCs w:val="28"/>
        </w:rPr>
        <w:t xml:space="preserve">это то время, в течение которого свежая биомасса, </w:t>
      </w:r>
      <w:proofErr w:type="gramStart"/>
      <w:r w:rsidRPr="00BB1E9D">
        <w:rPr>
          <w:rFonts w:ascii="Times New Roman" w:hAnsi="Times New Roman" w:cs="Times New Roman"/>
          <w:sz w:val="28"/>
          <w:szCs w:val="28"/>
        </w:rPr>
        <w:t>загр</w:t>
      </w:r>
      <w:r w:rsidR="00BB471D" w:rsidRPr="00BB1E9D">
        <w:rPr>
          <w:rFonts w:ascii="Times New Roman" w:hAnsi="Times New Roman" w:cs="Times New Roman"/>
          <w:sz w:val="28"/>
          <w:szCs w:val="28"/>
        </w:rPr>
        <w:t xml:space="preserve">уженное </w:t>
      </w:r>
      <w:r w:rsidRPr="00BB1E9D">
        <w:rPr>
          <w:rFonts w:ascii="Times New Roman" w:hAnsi="Times New Roman" w:cs="Times New Roman"/>
          <w:sz w:val="28"/>
          <w:szCs w:val="28"/>
        </w:rPr>
        <w:t xml:space="preserve"> в</w:t>
      </w:r>
      <w:proofErr w:type="gramEnd"/>
      <w:r w:rsidRPr="00BB1E9D">
        <w:rPr>
          <w:rFonts w:ascii="Times New Roman" w:hAnsi="Times New Roman" w:cs="Times New Roman"/>
          <w:sz w:val="28"/>
          <w:szCs w:val="28"/>
        </w:rPr>
        <w:t xml:space="preserve"> реактор биогазовой установки, перерабатывается, и </w:t>
      </w:r>
      <w:proofErr w:type="spellStart"/>
      <w:r w:rsidRPr="00BB1E9D">
        <w:rPr>
          <w:rFonts w:ascii="Times New Roman" w:hAnsi="Times New Roman" w:cs="Times New Roman"/>
          <w:sz w:val="28"/>
          <w:szCs w:val="28"/>
        </w:rPr>
        <w:t>биоудобрение</w:t>
      </w:r>
      <w:proofErr w:type="spellEnd"/>
      <w:r w:rsidRPr="00BB1E9D">
        <w:rPr>
          <w:rFonts w:ascii="Times New Roman" w:hAnsi="Times New Roman" w:cs="Times New Roman"/>
          <w:sz w:val="28"/>
          <w:szCs w:val="28"/>
        </w:rPr>
        <w:t xml:space="preserve"> выгружают из реактора.</w:t>
      </w:r>
    </w:p>
    <w:p w14:paraId="002DC978" w14:textId="1A80D3A9" w:rsidR="0084663F" w:rsidRPr="00BB1E9D" w:rsidRDefault="0084663F" w:rsidP="00C8656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B1E9D">
        <w:rPr>
          <w:rFonts w:ascii="Times New Roman" w:hAnsi="Times New Roman" w:cs="Times New Roman"/>
          <w:i/>
          <w:iCs/>
          <w:sz w:val="28"/>
          <w:szCs w:val="28"/>
        </w:rPr>
        <w:t>Анаэробное брожение</w:t>
      </w:r>
      <w:r w:rsidRPr="00BB1E9D">
        <w:rPr>
          <w:rFonts w:ascii="Times New Roman" w:hAnsi="Times New Roman" w:cs="Times New Roman"/>
          <w:sz w:val="28"/>
          <w:szCs w:val="28"/>
        </w:rPr>
        <w:t xml:space="preserve"> – это брожение биомассы </w:t>
      </w:r>
      <w:proofErr w:type="gramStart"/>
      <w:r w:rsidRPr="00BB1E9D">
        <w:rPr>
          <w:rFonts w:ascii="Times New Roman" w:hAnsi="Times New Roman" w:cs="Times New Roman"/>
          <w:sz w:val="28"/>
          <w:szCs w:val="28"/>
        </w:rPr>
        <w:t>в</w:t>
      </w:r>
      <w:r w:rsidR="00935E7A" w:rsidRPr="00BB1E9D">
        <w:rPr>
          <w:rFonts w:ascii="Times New Roman" w:hAnsi="Times New Roman" w:cs="Times New Roman"/>
          <w:sz w:val="28"/>
          <w:szCs w:val="28"/>
        </w:rPr>
        <w:t xml:space="preserve"> </w:t>
      </w:r>
      <w:r w:rsidRPr="00BB1E9D">
        <w:rPr>
          <w:rFonts w:ascii="Times New Roman" w:hAnsi="Times New Roman" w:cs="Times New Roman"/>
          <w:sz w:val="28"/>
          <w:szCs w:val="28"/>
        </w:rPr>
        <w:t>без</w:t>
      </w:r>
      <w:proofErr w:type="gramEnd"/>
      <w:r w:rsidR="009555C7" w:rsidRPr="00BB1E9D">
        <w:rPr>
          <w:rFonts w:ascii="Times New Roman" w:hAnsi="Times New Roman" w:cs="Times New Roman"/>
          <w:sz w:val="28"/>
          <w:szCs w:val="28"/>
        </w:rPr>
        <w:t xml:space="preserve"> </w:t>
      </w:r>
      <w:r w:rsidRPr="00BB1E9D">
        <w:rPr>
          <w:rFonts w:ascii="Times New Roman" w:hAnsi="Times New Roman" w:cs="Times New Roman"/>
          <w:sz w:val="28"/>
          <w:szCs w:val="28"/>
        </w:rPr>
        <w:t>кислородной среде с выделением метана, угле</w:t>
      </w:r>
      <w:r w:rsidR="00282A35" w:rsidRPr="00BB1E9D">
        <w:rPr>
          <w:rFonts w:ascii="Times New Roman" w:hAnsi="Times New Roman" w:cs="Times New Roman"/>
          <w:sz w:val="28"/>
          <w:szCs w:val="28"/>
        </w:rPr>
        <w:t xml:space="preserve"> </w:t>
      </w:r>
      <w:r w:rsidRPr="00BB1E9D">
        <w:rPr>
          <w:rFonts w:ascii="Times New Roman" w:hAnsi="Times New Roman" w:cs="Times New Roman"/>
          <w:sz w:val="28"/>
          <w:szCs w:val="28"/>
        </w:rPr>
        <w:t>-</w:t>
      </w:r>
      <w:r w:rsidR="00282A35" w:rsidRPr="00BB1E9D">
        <w:rPr>
          <w:rFonts w:ascii="Times New Roman" w:hAnsi="Times New Roman" w:cs="Times New Roman"/>
          <w:sz w:val="28"/>
          <w:szCs w:val="28"/>
        </w:rPr>
        <w:t xml:space="preserve"> </w:t>
      </w:r>
      <w:r w:rsidRPr="00BB1E9D">
        <w:rPr>
          <w:rFonts w:ascii="Times New Roman" w:hAnsi="Times New Roman" w:cs="Times New Roman"/>
          <w:sz w:val="28"/>
          <w:szCs w:val="28"/>
        </w:rPr>
        <w:t>кислого газа и других веществ.</w:t>
      </w:r>
    </w:p>
    <w:p w14:paraId="7796C2D4" w14:textId="7D42B1C7" w:rsidR="0084663F" w:rsidRPr="00BB1E9D" w:rsidRDefault="0084663F" w:rsidP="00C8656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B1E9D">
        <w:rPr>
          <w:rFonts w:ascii="Times New Roman" w:hAnsi="Times New Roman" w:cs="Times New Roman"/>
          <w:i/>
          <w:iCs/>
          <w:sz w:val="28"/>
          <w:szCs w:val="28"/>
        </w:rPr>
        <w:t>Возобновляемые источники энергии</w:t>
      </w:r>
      <w:r w:rsidRPr="00BB1E9D">
        <w:rPr>
          <w:rFonts w:ascii="Times New Roman" w:hAnsi="Times New Roman" w:cs="Times New Roman"/>
          <w:sz w:val="28"/>
          <w:szCs w:val="28"/>
        </w:rPr>
        <w:t>- получение энергии из Солнца, ветра, воды, биомассы, геотермальных явлений и т.д.</w:t>
      </w:r>
    </w:p>
    <w:p w14:paraId="6DBD2EBC" w14:textId="0923F8E2" w:rsidR="0084663F" w:rsidRPr="00BB1E9D" w:rsidRDefault="0084663F" w:rsidP="00C8656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B1E9D">
        <w:rPr>
          <w:rFonts w:ascii="Times New Roman" w:hAnsi="Times New Roman" w:cs="Times New Roman"/>
          <w:i/>
          <w:iCs/>
          <w:sz w:val="28"/>
          <w:szCs w:val="28"/>
        </w:rPr>
        <w:t>Экскременты</w:t>
      </w:r>
      <w:r w:rsidR="009555C7" w:rsidRPr="00BB1E9D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r w:rsidRPr="00BB1E9D">
        <w:rPr>
          <w:rFonts w:ascii="Times New Roman" w:hAnsi="Times New Roman" w:cs="Times New Roman"/>
          <w:sz w:val="28"/>
          <w:szCs w:val="28"/>
        </w:rPr>
        <w:t>- совокупность отходов жизнедеятельности организма подлежащих удалению во внешнюю среду</w:t>
      </w:r>
      <w:r w:rsidR="00282A35" w:rsidRPr="00BB1E9D">
        <w:rPr>
          <w:rFonts w:ascii="Times New Roman" w:hAnsi="Times New Roman" w:cs="Times New Roman"/>
          <w:sz w:val="28"/>
          <w:szCs w:val="28"/>
        </w:rPr>
        <w:t xml:space="preserve"> </w:t>
      </w:r>
      <w:r w:rsidRPr="00BB1E9D">
        <w:rPr>
          <w:rFonts w:ascii="Times New Roman" w:hAnsi="Times New Roman" w:cs="Times New Roman"/>
          <w:sz w:val="28"/>
          <w:szCs w:val="28"/>
        </w:rPr>
        <w:t>(моча, кал, пот, выдыхаемый воздух).</w:t>
      </w:r>
    </w:p>
    <w:p w14:paraId="0DB6C3EF" w14:textId="2C810C17" w:rsidR="0084663F" w:rsidRPr="00BB1E9D" w:rsidRDefault="0084663F" w:rsidP="00C8656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B1E9D">
        <w:rPr>
          <w:rFonts w:ascii="Times New Roman" w:hAnsi="Times New Roman" w:cs="Times New Roman"/>
          <w:i/>
          <w:iCs/>
          <w:sz w:val="28"/>
          <w:szCs w:val="28"/>
        </w:rPr>
        <w:t>Энергосбережение</w:t>
      </w:r>
      <w:r w:rsidR="009555C7" w:rsidRPr="00BB1E9D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r w:rsidR="009555C7" w:rsidRPr="00BB1E9D">
        <w:rPr>
          <w:rFonts w:ascii="Times New Roman" w:hAnsi="Times New Roman" w:cs="Times New Roman"/>
          <w:sz w:val="28"/>
          <w:szCs w:val="28"/>
        </w:rPr>
        <w:t>–</w:t>
      </w:r>
      <w:r w:rsidR="00935E7A" w:rsidRPr="00BB1E9D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BB1E9D">
        <w:rPr>
          <w:rFonts w:ascii="Times New Roman" w:hAnsi="Times New Roman" w:cs="Times New Roman"/>
          <w:sz w:val="28"/>
          <w:szCs w:val="28"/>
        </w:rPr>
        <w:t>комплек</w:t>
      </w:r>
      <w:r w:rsidR="00282A35" w:rsidRPr="00BB1E9D">
        <w:rPr>
          <w:rFonts w:ascii="Times New Roman" w:hAnsi="Times New Roman" w:cs="Times New Roman"/>
          <w:sz w:val="28"/>
          <w:szCs w:val="28"/>
        </w:rPr>
        <w:t>с</w:t>
      </w:r>
      <w:r w:rsidR="00935E7A" w:rsidRPr="00BB1E9D">
        <w:rPr>
          <w:rFonts w:ascii="Times New Roman" w:hAnsi="Times New Roman" w:cs="Times New Roman"/>
          <w:sz w:val="28"/>
          <w:szCs w:val="28"/>
        </w:rPr>
        <w:t xml:space="preserve"> </w:t>
      </w:r>
      <w:r w:rsidRPr="00BB1E9D">
        <w:rPr>
          <w:rFonts w:ascii="Times New Roman" w:hAnsi="Times New Roman" w:cs="Times New Roman"/>
          <w:sz w:val="28"/>
          <w:szCs w:val="28"/>
        </w:rPr>
        <w:t>мероприятий</w:t>
      </w:r>
      <w:proofErr w:type="gramEnd"/>
      <w:r w:rsidRPr="00BB1E9D">
        <w:rPr>
          <w:rFonts w:ascii="Times New Roman" w:hAnsi="Times New Roman" w:cs="Times New Roman"/>
          <w:sz w:val="28"/>
          <w:szCs w:val="28"/>
        </w:rPr>
        <w:t xml:space="preserve"> направленных на </w:t>
      </w:r>
      <w:r w:rsidR="00935E7A" w:rsidRPr="00BB1E9D">
        <w:rPr>
          <w:rFonts w:ascii="Times New Roman" w:hAnsi="Times New Roman" w:cs="Times New Roman"/>
          <w:sz w:val="28"/>
          <w:szCs w:val="28"/>
        </w:rPr>
        <w:t>с</w:t>
      </w:r>
      <w:r w:rsidRPr="00BB1E9D">
        <w:rPr>
          <w:rFonts w:ascii="Times New Roman" w:hAnsi="Times New Roman" w:cs="Times New Roman"/>
          <w:sz w:val="28"/>
          <w:szCs w:val="28"/>
        </w:rPr>
        <w:t>охранение и рациональное использование электричества, тепла и холода.</w:t>
      </w:r>
    </w:p>
    <w:p w14:paraId="4A6B2D85" w14:textId="77777777" w:rsidR="005A0D3A" w:rsidRPr="00BB1E9D" w:rsidRDefault="0084663F" w:rsidP="00C8656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BB1E9D">
        <w:rPr>
          <w:rFonts w:ascii="Times New Roman" w:hAnsi="Times New Roman" w:cs="Times New Roman"/>
          <w:i/>
          <w:iCs/>
          <w:sz w:val="28"/>
          <w:szCs w:val="28"/>
        </w:rPr>
        <w:t>Мезофильный</w:t>
      </w:r>
      <w:proofErr w:type="spellEnd"/>
      <w:r w:rsidRPr="00BB1E9D">
        <w:rPr>
          <w:rFonts w:ascii="Times New Roman" w:hAnsi="Times New Roman" w:cs="Times New Roman"/>
          <w:i/>
          <w:iCs/>
          <w:sz w:val="28"/>
          <w:szCs w:val="28"/>
        </w:rPr>
        <w:t xml:space="preserve"> температурный режим</w:t>
      </w:r>
      <w:r w:rsidRPr="00BB1E9D">
        <w:rPr>
          <w:rFonts w:ascii="Times New Roman" w:hAnsi="Times New Roman" w:cs="Times New Roman"/>
          <w:sz w:val="28"/>
          <w:szCs w:val="28"/>
        </w:rPr>
        <w:t>- биологический процесс сбраживания и разложения биомассы в анаэробных условиях при температуре 30-40</w:t>
      </w:r>
      <w:r w:rsidR="00466E06" w:rsidRPr="00BB1E9D">
        <w:rPr>
          <w:rFonts w:ascii="Times New Roman" w:hAnsi="Times New Roman" w:cs="Times New Roman"/>
          <w:sz w:val="28"/>
          <w:szCs w:val="28"/>
          <w:vertAlign w:val="superscript"/>
        </w:rPr>
        <w:t>0</w:t>
      </w:r>
      <w:r w:rsidR="00466E06" w:rsidRPr="00BB1E9D">
        <w:rPr>
          <w:rFonts w:ascii="Times New Roman" w:hAnsi="Times New Roman" w:cs="Times New Roman"/>
          <w:sz w:val="28"/>
          <w:szCs w:val="28"/>
        </w:rPr>
        <w:t>С.</w:t>
      </w:r>
    </w:p>
    <w:p w14:paraId="2086F1FF" w14:textId="77777777" w:rsidR="00114964" w:rsidRPr="00BB1E9D" w:rsidRDefault="00466E06" w:rsidP="00C8656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B1E9D">
        <w:rPr>
          <w:rFonts w:ascii="Times New Roman" w:hAnsi="Times New Roman" w:cs="Times New Roman"/>
          <w:i/>
          <w:iCs/>
          <w:sz w:val="28"/>
          <w:szCs w:val="28"/>
        </w:rPr>
        <w:t>Термофильный температурный режим</w:t>
      </w:r>
      <w:r w:rsidRPr="00BB1E9D">
        <w:rPr>
          <w:rFonts w:ascii="Times New Roman" w:hAnsi="Times New Roman" w:cs="Times New Roman"/>
          <w:sz w:val="28"/>
          <w:szCs w:val="28"/>
        </w:rPr>
        <w:t>- биологический процесс сбраживания и разложения биомассы в анаэробных условиях при температуре 50-70</w:t>
      </w:r>
      <w:r w:rsidRPr="00BB1E9D">
        <w:rPr>
          <w:rFonts w:ascii="Times New Roman" w:hAnsi="Times New Roman" w:cs="Times New Roman"/>
          <w:sz w:val="28"/>
          <w:szCs w:val="28"/>
          <w:vertAlign w:val="superscript"/>
        </w:rPr>
        <w:t>0</w:t>
      </w:r>
      <w:r w:rsidRPr="00BB1E9D">
        <w:rPr>
          <w:rFonts w:ascii="Times New Roman" w:hAnsi="Times New Roman" w:cs="Times New Roman"/>
          <w:sz w:val="28"/>
          <w:szCs w:val="28"/>
        </w:rPr>
        <w:t>С.</w:t>
      </w:r>
    </w:p>
    <w:p w14:paraId="57DA3F43" w14:textId="4B33E28C" w:rsidR="00466E06" w:rsidRPr="00BB1E9D" w:rsidRDefault="00466E06" w:rsidP="00C8656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B1E9D">
        <w:rPr>
          <w:rFonts w:ascii="Times New Roman" w:hAnsi="Times New Roman" w:cs="Times New Roman"/>
          <w:i/>
          <w:iCs/>
          <w:sz w:val="28"/>
          <w:szCs w:val="28"/>
        </w:rPr>
        <w:t>Субстрат</w:t>
      </w:r>
      <w:r w:rsidRPr="00BB1E9D">
        <w:rPr>
          <w:rFonts w:ascii="Times New Roman" w:hAnsi="Times New Roman" w:cs="Times New Roman"/>
          <w:sz w:val="28"/>
          <w:szCs w:val="28"/>
        </w:rPr>
        <w:t xml:space="preserve"> – биомасса способный к биологическому разложению</w:t>
      </w:r>
      <w:r w:rsidR="009555C7" w:rsidRPr="00BB1E9D">
        <w:rPr>
          <w:rFonts w:ascii="Times New Roman" w:hAnsi="Times New Roman" w:cs="Times New Roman"/>
          <w:sz w:val="28"/>
          <w:szCs w:val="28"/>
        </w:rPr>
        <w:t xml:space="preserve"> </w:t>
      </w:r>
      <w:r w:rsidRPr="00BB1E9D">
        <w:rPr>
          <w:rFonts w:ascii="Times New Roman" w:hAnsi="Times New Roman" w:cs="Times New Roman"/>
          <w:sz w:val="28"/>
          <w:szCs w:val="28"/>
        </w:rPr>
        <w:t>(например, навозная жижа, силос, биологические отходы и т.п.).</w:t>
      </w:r>
    </w:p>
    <w:p w14:paraId="69311DB1" w14:textId="021393C4" w:rsidR="00D61280" w:rsidRPr="00BB1E9D" w:rsidRDefault="00466E06" w:rsidP="00C8656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B1E9D">
        <w:rPr>
          <w:rFonts w:ascii="Times New Roman" w:hAnsi="Times New Roman" w:cs="Times New Roman"/>
          <w:i/>
          <w:iCs/>
          <w:sz w:val="28"/>
          <w:szCs w:val="28"/>
        </w:rPr>
        <w:lastRenderedPageBreak/>
        <w:t>Субстрат ферментации-</w:t>
      </w:r>
      <w:r w:rsidRPr="00BB1E9D">
        <w:rPr>
          <w:rFonts w:ascii="Times New Roman" w:hAnsi="Times New Roman" w:cs="Times New Roman"/>
          <w:sz w:val="28"/>
          <w:szCs w:val="28"/>
        </w:rPr>
        <w:t xml:space="preserve"> остаток </w:t>
      </w:r>
      <w:r w:rsidR="00AD589D" w:rsidRPr="00BB1E9D">
        <w:rPr>
          <w:rFonts w:ascii="Times New Roman" w:hAnsi="Times New Roman" w:cs="Times New Roman"/>
          <w:sz w:val="28"/>
          <w:szCs w:val="28"/>
        </w:rPr>
        <w:t>биомассы</w:t>
      </w:r>
      <w:r w:rsidRPr="00BB1E9D">
        <w:rPr>
          <w:rFonts w:ascii="Times New Roman" w:hAnsi="Times New Roman" w:cs="Times New Roman"/>
          <w:sz w:val="28"/>
          <w:szCs w:val="28"/>
        </w:rPr>
        <w:t xml:space="preserve"> в биореакторе преобразованный посредством микроорганизмов различных типов.</w:t>
      </w:r>
    </w:p>
    <w:p w14:paraId="12B26614" w14:textId="6BF9BB7D" w:rsidR="00466E06" w:rsidRPr="00BB1E9D" w:rsidRDefault="00466E06" w:rsidP="00C8656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B1E9D">
        <w:rPr>
          <w:rFonts w:ascii="Times New Roman" w:hAnsi="Times New Roman" w:cs="Times New Roman"/>
          <w:sz w:val="28"/>
          <w:szCs w:val="28"/>
        </w:rPr>
        <w:t>ПМГ/ГЭФ</w:t>
      </w:r>
      <w:r w:rsidR="00114964" w:rsidRPr="00BB1E9D">
        <w:rPr>
          <w:rFonts w:ascii="Times New Roman" w:hAnsi="Times New Roman" w:cs="Times New Roman"/>
          <w:sz w:val="28"/>
          <w:szCs w:val="28"/>
        </w:rPr>
        <w:t xml:space="preserve">     - </w:t>
      </w:r>
      <w:r w:rsidRPr="00BB1E9D">
        <w:rPr>
          <w:rFonts w:ascii="Times New Roman" w:hAnsi="Times New Roman" w:cs="Times New Roman"/>
          <w:sz w:val="28"/>
          <w:szCs w:val="28"/>
        </w:rPr>
        <w:t>Программа малых грантов Глобального</w:t>
      </w:r>
      <w:r w:rsidR="00114964" w:rsidRPr="00BB1E9D">
        <w:rPr>
          <w:rFonts w:ascii="Times New Roman" w:hAnsi="Times New Roman" w:cs="Times New Roman"/>
          <w:sz w:val="28"/>
          <w:szCs w:val="28"/>
        </w:rPr>
        <w:t xml:space="preserve"> </w:t>
      </w:r>
      <w:r w:rsidRPr="00BB1E9D">
        <w:rPr>
          <w:rFonts w:ascii="Times New Roman" w:hAnsi="Times New Roman" w:cs="Times New Roman"/>
          <w:sz w:val="28"/>
          <w:szCs w:val="28"/>
        </w:rPr>
        <w:t>экологического</w:t>
      </w:r>
      <w:r w:rsidRPr="00BB1E9D">
        <w:rPr>
          <w:rFonts w:ascii="Times New Roman" w:hAnsi="Times New Roman" w:cs="Times New Roman"/>
          <w:sz w:val="28"/>
          <w:szCs w:val="28"/>
        </w:rPr>
        <w:tab/>
      </w:r>
      <w:r w:rsidR="004D7A9B" w:rsidRPr="00BB1E9D">
        <w:rPr>
          <w:rFonts w:ascii="Times New Roman" w:hAnsi="Times New Roman" w:cs="Times New Roman"/>
          <w:sz w:val="28"/>
          <w:szCs w:val="28"/>
        </w:rPr>
        <w:t xml:space="preserve"> </w:t>
      </w:r>
      <w:r w:rsidRPr="00BB1E9D">
        <w:rPr>
          <w:rFonts w:ascii="Times New Roman" w:hAnsi="Times New Roman" w:cs="Times New Roman"/>
          <w:sz w:val="28"/>
          <w:szCs w:val="28"/>
        </w:rPr>
        <w:t>фонда</w:t>
      </w:r>
    </w:p>
    <w:p w14:paraId="6102C4C9" w14:textId="292127AB" w:rsidR="004D7A9B" w:rsidRPr="00BB1E9D" w:rsidRDefault="004D7A9B" w:rsidP="00C8656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B1E9D">
        <w:rPr>
          <w:rFonts w:ascii="Times New Roman" w:hAnsi="Times New Roman" w:cs="Times New Roman"/>
          <w:sz w:val="28"/>
          <w:szCs w:val="28"/>
          <w:lang w:val="en-US"/>
        </w:rPr>
        <w:t>JICA</w:t>
      </w:r>
      <w:r w:rsidRPr="00BB1E9D">
        <w:rPr>
          <w:rFonts w:ascii="Times New Roman" w:hAnsi="Times New Roman" w:cs="Times New Roman"/>
          <w:sz w:val="28"/>
          <w:szCs w:val="28"/>
        </w:rPr>
        <w:t xml:space="preserve"> </w:t>
      </w:r>
      <w:r w:rsidR="00D61280" w:rsidRPr="00BB1E9D">
        <w:rPr>
          <w:rFonts w:ascii="Times New Roman" w:hAnsi="Times New Roman" w:cs="Times New Roman"/>
          <w:sz w:val="28"/>
          <w:szCs w:val="28"/>
        </w:rPr>
        <w:tab/>
      </w:r>
      <w:r w:rsidR="00D61280" w:rsidRPr="00BB1E9D">
        <w:rPr>
          <w:rFonts w:ascii="Times New Roman" w:hAnsi="Times New Roman" w:cs="Times New Roman"/>
          <w:sz w:val="28"/>
          <w:szCs w:val="28"/>
        </w:rPr>
        <w:tab/>
      </w:r>
      <w:r w:rsidR="00114964" w:rsidRPr="00BB1E9D">
        <w:rPr>
          <w:rFonts w:ascii="Times New Roman" w:hAnsi="Times New Roman" w:cs="Times New Roman"/>
          <w:sz w:val="28"/>
          <w:szCs w:val="28"/>
        </w:rPr>
        <w:t xml:space="preserve">   </w:t>
      </w:r>
      <w:r w:rsidR="00D61280" w:rsidRPr="00BB1E9D">
        <w:rPr>
          <w:rFonts w:ascii="Times New Roman" w:hAnsi="Times New Roman" w:cs="Times New Roman"/>
          <w:sz w:val="28"/>
          <w:szCs w:val="28"/>
        </w:rPr>
        <w:t>-</w:t>
      </w:r>
      <w:r w:rsidRPr="00BB1E9D">
        <w:rPr>
          <w:rFonts w:ascii="Times New Roman" w:hAnsi="Times New Roman" w:cs="Times New Roman"/>
          <w:sz w:val="28"/>
          <w:szCs w:val="28"/>
        </w:rPr>
        <w:t xml:space="preserve"> Японское агентство по международному сотрудничеству</w:t>
      </w:r>
    </w:p>
    <w:p w14:paraId="424443B6" w14:textId="290F82F1" w:rsidR="004D7A9B" w:rsidRPr="00BB1E9D" w:rsidRDefault="004D7A9B" w:rsidP="00C8656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B1E9D">
        <w:rPr>
          <w:rFonts w:ascii="Times New Roman" w:hAnsi="Times New Roman" w:cs="Times New Roman"/>
          <w:sz w:val="28"/>
          <w:szCs w:val="28"/>
        </w:rPr>
        <w:t>НОТС</w:t>
      </w:r>
      <w:r w:rsidR="00D61280" w:rsidRPr="00BB1E9D">
        <w:rPr>
          <w:rFonts w:ascii="Times New Roman" w:hAnsi="Times New Roman" w:cs="Times New Roman"/>
          <w:sz w:val="28"/>
          <w:szCs w:val="28"/>
        </w:rPr>
        <w:tab/>
      </w:r>
      <w:r w:rsidR="00114964" w:rsidRPr="00BB1E9D">
        <w:rPr>
          <w:rFonts w:ascii="Times New Roman" w:hAnsi="Times New Roman" w:cs="Times New Roman"/>
          <w:sz w:val="28"/>
          <w:szCs w:val="28"/>
        </w:rPr>
        <w:t xml:space="preserve">   </w:t>
      </w:r>
      <w:r w:rsidRPr="00BB1E9D">
        <w:rPr>
          <w:rFonts w:ascii="Times New Roman" w:hAnsi="Times New Roman" w:cs="Times New Roman"/>
          <w:sz w:val="28"/>
          <w:szCs w:val="28"/>
        </w:rPr>
        <w:t>- Немецкое общество технического сотрудничества</w:t>
      </w:r>
    </w:p>
    <w:p w14:paraId="5EF1351D" w14:textId="77777777" w:rsidR="00860BBB" w:rsidRDefault="004D7A9B" w:rsidP="00860BB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B1E9D">
        <w:rPr>
          <w:rFonts w:ascii="Times New Roman" w:hAnsi="Times New Roman" w:cs="Times New Roman"/>
          <w:sz w:val="28"/>
          <w:szCs w:val="28"/>
        </w:rPr>
        <w:t>ОФ</w:t>
      </w:r>
      <w:r w:rsidR="00D61280" w:rsidRPr="00BB1E9D">
        <w:rPr>
          <w:rFonts w:ascii="Times New Roman" w:hAnsi="Times New Roman" w:cs="Times New Roman"/>
          <w:sz w:val="28"/>
          <w:szCs w:val="28"/>
        </w:rPr>
        <w:t xml:space="preserve">              </w:t>
      </w:r>
      <w:r w:rsidRPr="00BB1E9D">
        <w:rPr>
          <w:rFonts w:ascii="Times New Roman" w:hAnsi="Times New Roman" w:cs="Times New Roman"/>
          <w:sz w:val="28"/>
          <w:szCs w:val="28"/>
        </w:rPr>
        <w:t xml:space="preserve"> </w:t>
      </w:r>
      <w:r w:rsidR="00114964" w:rsidRPr="00BB1E9D">
        <w:rPr>
          <w:rFonts w:ascii="Times New Roman" w:hAnsi="Times New Roman" w:cs="Times New Roman"/>
          <w:sz w:val="28"/>
          <w:szCs w:val="28"/>
        </w:rPr>
        <w:t xml:space="preserve">  </w:t>
      </w:r>
      <w:r w:rsidR="00D61280" w:rsidRPr="00BB1E9D">
        <w:rPr>
          <w:rFonts w:ascii="Times New Roman" w:hAnsi="Times New Roman" w:cs="Times New Roman"/>
          <w:sz w:val="28"/>
          <w:szCs w:val="28"/>
        </w:rPr>
        <w:t>- О</w:t>
      </w:r>
      <w:r w:rsidRPr="00BB1E9D">
        <w:rPr>
          <w:rFonts w:ascii="Times New Roman" w:hAnsi="Times New Roman" w:cs="Times New Roman"/>
          <w:sz w:val="28"/>
          <w:szCs w:val="28"/>
        </w:rPr>
        <w:t>бщественный фонд</w:t>
      </w:r>
    </w:p>
    <w:p w14:paraId="58825A42" w14:textId="668F72B3" w:rsidR="004D7A9B" w:rsidRPr="00BB1E9D" w:rsidRDefault="004D7A9B" w:rsidP="00860BB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B1E9D">
        <w:rPr>
          <w:rFonts w:ascii="Times New Roman" w:hAnsi="Times New Roman" w:cs="Times New Roman"/>
          <w:sz w:val="28"/>
          <w:szCs w:val="28"/>
        </w:rPr>
        <w:t>ВИЭСХ</w:t>
      </w:r>
      <w:r w:rsidR="00114964" w:rsidRPr="00BB1E9D">
        <w:rPr>
          <w:rFonts w:ascii="Times New Roman" w:hAnsi="Times New Roman" w:cs="Times New Roman"/>
          <w:sz w:val="28"/>
          <w:szCs w:val="28"/>
        </w:rPr>
        <w:t xml:space="preserve">         </w:t>
      </w:r>
      <w:r w:rsidRPr="00BB1E9D">
        <w:rPr>
          <w:rFonts w:ascii="Times New Roman" w:hAnsi="Times New Roman" w:cs="Times New Roman"/>
          <w:sz w:val="28"/>
          <w:szCs w:val="28"/>
        </w:rPr>
        <w:t>-</w:t>
      </w:r>
      <w:r w:rsidR="00860BBB">
        <w:rPr>
          <w:rFonts w:ascii="Times New Roman" w:hAnsi="Times New Roman" w:cs="Times New Roman"/>
          <w:sz w:val="28"/>
          <w:szCs w:val="28"/>
        </w:rPr>
        <w:t xml:space="preserve"> </w:t>
      </w:r>
      <w:r w:rsidRPr="00BB1E9D">
        <w:rPr>
          <w:rFonts w:ascii="Times New Roman" w:hAnsi="Times New Roman" w:cs="Times New Roman"/>
          <w:sz w:val="28"/>
          <w:szCs w:val="28"/>
        </w:rPr>
        <w:t>Всесоюзный институт электрификации сельского хозяйства</w:t>
      </w:r>
    </w:p>
    <w:p w14:paraId="1BCD89BE" w14:textId="5C77CEB7" w:rsidR="004D7A9B" w:rsidRPr="00BB1E9D" w:rsidRDefault="004D7A9B" w:rsidP="00C8656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B1E9D">
        <w:rPr>
          <w:rFonts w:ascii="Times New Roman" w:hAnsi="Times New Roman" w:cs="Times New Roman"/>
          <w:sz w:val="28"/>
          <w:szCs w:val="28"/>
        </w:rPr>
        <w:t>СНиП</w:t>
      </w:r>
      <w:r w:rsidR="00D61280" w:rsidRPr="00BB1E9D">
        <w:rPr>
          <w:rFonts w:ascii="Times New Roman" w:hAnsi="Times New Roman" w:cs="Times New Roman"/>
          <w:sz w:val="28"/>
          <w:szCs w:val="28"/>
        </w:rPr>
        <w:t xml:space="preserve">   </w:t>
      </w:r>
      <w:r w:rsidR="00D61280" w:rsidRPr="00BB1E9D">
        <w:rPr>
          <w:rFonts w:ascii="Times New Roman" w:hAnsi="Times New Roman" w:cs="Times New Roman"/>
          <w:sz w:val="28"/>
          <w:szCs w:val="28"/>
        </w:rPr>
        <w:tab/>
      </w:r>
      <w:r w:rsidR="00114964" w:rsidRPr="00BB1E9D">
        <w:rPr>
          <w:rFonts w:ascii="Times New Roman" w:hAnsi="Times New Roman" w:cs="Times New Roman"/>
          <w:sz w:val="28"/>
          <w:szCs w:val="28"/>
        </w:rPr>
        <w:t xml:space="preserve">   </w:t>
      </w:r>
      <w:r w:rsidRPr="00BB1E9D">
        <w:rPr>
          <w:rFonts w:ascii="Times New Roman" w:hAnsi="Times New Roman" w:cs="Times New Roman"/>
          <w:sz w:val="28"/>
          <w:szCs w:val="28"/>
        </w:rPr>
        <w:t>- Санитарные нормы и правила</w:t>
      </w:r>
    </w:p>
    <w:p w14:paraId="638EAAA6" w14:textId="77777777" w:rsidR="00860BBB" w:rsidRDefault="004D7A9B" w:rsidP="00860BB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B1E9D">
        <w:rPr>
          <w:rFonts w:ascii="Times New Roman" w:hAnsi="Times New Roman" w:cs="Times New Roman"/>
          <w:sz w:val="28"/>
          <w:szCs w:val="28"/>
        </w:rPr>
        <w:t>ЦЛЕП</w:t>
      </w:r>
      <w:r w:rsidR="00D61280" w:rsidRPr="00BB1E9D">
        <w:rPr>
          <w:rFonts w:ascii="Times New Roman" w:hAnsi="Times New Roman" w:cs="Times New Roman"/>
          <w:sz w:val="28"/>
          <w:szCs w:val="28"/>
        </w:rPr>
        <w:tab/>
      </w:r>
      <w:r w:rsidR="00114964" w:rsidRPr="00BB1E9D">
        <w:rPr>
          <w:rFonts w:ascii="Times New Roman" w:hAnsi="Times New Roman" w:cs="Times New Roman"/>
          <w:sz w:val="28"/>
          <w:szCs w:val="28"/>
        </w:rPr>
        <w:t xml:space="preserve">   </w:t>
      </w:r>
      <w:r w:rsidRPr="00BB1E9D">
        <w:rPr>
          <w:rFonts w:ascii="Times New Roman" w:hAnsi="Times New Roman" w:cs="Times New Roman"/>
          <w:sz w:val="28"/>
          <w:szCs w:val="28"/>
        </w:rPr>
        <w:t xml:space="preserve">- </w:t>
      </w:r>
      <w:r w:rsidR="00D222D9" w:rsidRPr="00BB1E9D">
        <w:rPr>
          <w:rFonts w:ascii="Times New Roman" w:hAnsi="Times New Roman" w:cs="Times New Roman"/>
          <w:sz w:val="28"/>
          <w:szCs w:val="28"/>
        </w:rPr>
        <w:t>Ц</w:t>
      </w:r>
      <w:r w:rsidRPr="00BB1E9D">
        <w:rPr>
          <w:rFonts w:ascii="Times New Roman" w:hAnsi="Times New Roman" w:cs="Times New Roman"/>
          <w:sz w:val="28"/>
          <w:szCs w:val="28"/>
        </w:rPr>
        <w:t>ентрализованная линия электропередач</w:t>
      </w:r>
    </w:p>
    <w:p w14:paraId="62C8C324" w14:textId="46FDA982" w:rsidR="004D7A9B" w:rsidRPr="00BB1E9D" w:rsidRDefault="004D7A9B" w:rsidP="00860BB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B1E9D">
        <w:rPr>
          <w:rFonts w:ascii="Times New Roman" w:hAnsi="Times New Roman" w:cs="Times New Roman"/>
          <w:sz w:val="28"/>
          <w:szCs w:val="28"/>
        </w:rPr>
        <w:t>КНИИЗ</w:t>
      </w:r>
      <w:r w:rsidR="00114964" w:rsidRPr="00BB1E9D">
        <w:rPr>
          <w:rFonts w:ascii="Times New Roman" w:hAnsi="Times New Roman" w:cs="Times New Roman"/>
          <w:sz w:val="28"/>
          <w:szCs w:val="28"/>
        </w:rPr>
        <w:t xml:space="preserve">        </w:t>
      </w:r>
      <w:r w:rsidR="00860BBB">
        <w:rPr>
          <w:rFonts w:ascii="Times New Roman" w:hAnsi="Times New Roman" w:cs="Times New Roman"/>
          <w:sz w:val="28"/>
          <w:szCs w:val="28"/>
        </w:rPr>
        <w:t xml:space="preserve"> </w:t>
      </w:r>
      <w:r w:rsidR="00114964" w:rsidRPr="00BB1E9D">
        <w:rPr>
          <w:rFonts w:ascii="Times New Roman" w:hAnsi="Times New Roman" w:cs="Times New Roman"/>
          <w:sz w:val="28"/>
          <w:szCs w:val="28"/>
        </w:rPr>
        <w:t xml:space="preserve"> </w:t>
      </w:r>
      <w:r w:rsidRPr="00BB1E9D">
        <w:rPr>
          <w:rFonts w:ascii="Times New Roman" w:hAnsi="Times New Roman" w:cs="Times New Roman"/>
          <w:sz w:val="28"/>
          <w:szCs w:val="28"/>
        </w:rPr>
        <w:t>-</w:t>
      </w:r>
      <w:r w:rsidR="00860BBB">
        <w:rPr>
          <w:rFonts w:ascii="Times New Roman" w:hAnsi="Times New Roman" w:cs="Times New Roman"/>
          <w:sz w:val="28"/>
          <w:szCs w:val="28"/>
        </w:rPr>
        <w:t xml:space="preserve"> </w:t>
      </w:r>
      <w:r w:rsidRPr="00BB1E9D">
        <w:rPr>
          <w:rFonts w:ascii="Times New Roman" w:hAnsi="Times New Roman" w:cs="Times New Roman"/>
          <w:sz w:val="28"/>
          <w:szCs w:val="28"/>
        </w:rPr>
        <w:t>Кыргызский научно-исследовательский институт земледелия</w:t>
      </w:r>
    </w:p>
    <w:p w14:paraId="4AF318D7" w14:textId="472E1189" w:rsidR="004D7A9B" w:rsidRPr="00BB1E9D" w:rsidRDefault="004D7A9B" w:rsidP="00C8656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B1E9D">
        <w:rPr>
          <w:rFonts w:ascii="Times New Roman" w:hAnsi="Times New Roman" w:cs="Times New Roman"/>
          <w:sz w:val="28"/>
          <w:szCs w:val="28"/>
        </w:rPr>
        <w:t>КРС</w:t>
      </w:r>
      <w:r w:rsidR="00D61280" w:rsidRPr="00BB1E9D">
        <w:rPr>
          <w:rFonts w:ascii="Times New Roman" w:hAnsi="Times New Roman" w:cs="Times New Roman"/>
          <w:sz w:val="28"/>
          <w:szCs w:val="28"/>
        </w:rPr>
        <w:t xml:space="preserve">     </w:t>
      </w:r>
      <w:r w:rsidR="00D61280" w:rsidRPr="00BB1E9D">
        <w:rPr>
          <w:rFonts w:ascii="Times New Roman" w:hAnsi="Times New Roman" w:cs="Times New Roman"/>
          <w:sz w:val="28"/>
          <w:szCs w:val="28"/>
        </w:rPr>
        <w:tab/>
      </w:r>
      <w:r w:rsidR="00114964" w:rsidRPr="00BB1E9D">
        <w:rPr>
          <w:rFonts w:ascii="Times New Roman" w:hAnsi="Times New Roman" w:cs="Times New Roman"/>
          <w:sz w:val="28"/>
          <w:szCs w:val="28"/>
        </w:rPr>
        <w:t xml:space="preserve">   </w:t>
      </w:r>
      <w:r w:rsidRPr="00BB1E9D">
        <w:rPr>
          <w:rFonts w:ascii="Times New Roman" w:hAnsi="Times New Roman" w:cs="Times New Roman"/>
          <w:sz w:val="28"/>
          <w:szCs w:val="28"/>
        </w:rPr>
        <w:t xml:space="preserve">- </w:t>
      </w:r>
      <w:r w:rsidR="009021E1" w:rsidRPr="00BB1E9D">
        <w:rPr>
          <w:rFonts w:ascii="Times New Roman" w:hAnsi="Times New Roman" w:cs="Times New Roman"/>
          <w:sz w:val="28"/>
          <w:szCs w:val="28"/>
        </w:rPr>
        <w:t>К</w:t>
      </w:r>
      <w:r w:rsidRPr="00BB1E9D">
        <w:rPr>
          <w:rFonts w:ascii="Times New Roman" w:hAnsi="Times New Roman" w:cs="Times New Roman"/>
          <w:sz w:val="28"/>
          <w:szCs w:val="28"/>
        </w:rPr>
        <w:t>рупно</w:t>
      </w:r>
      <w:r w:rsidR="009555C7" w:rsidRPr="00BB1E9D">
        <w:rPr>
          <w:rFonts w:ascii="Times New Roman" w:hAnsi="Times New Roman" w:cs="Times New Roman"/>
          <w:sz w:val="28"/>
          <w:szCs w:val="28"/>
        </w:rPr>
        <w:t xml:space="preserve"> </w:t>
      </w:r>
      <w:r w:rsidRPr="00BB1E9D">
        <w:rPr>
          <w:rFonts w:ascii="Times New Roman" w:hAnsi="Times New Roman" w:cs="Times New Roman"/>
          <w:sz w:val="28"/>
          <w:szCs w:val="28"/>
        </w:rPr>
        <w:t>-</w:t>
      </w:r>
      <w:r w:rsidR="009555C7" w:rsidRPr="00BB1E9D">
        <w:rPr>
          <w:rFonts w:ascii="Times New Roman" w:hAnsi="Times New Roman" w:cs="Times New Roman"/>
          <w:sz w:val="28"/>
          <w:szCs w:val="28"/>
        </w:rPr>
        <w:t xml:space="preserve"> </w:t>
      </w:r>
      <w:r w:rsidRPr="00BB1E9D">
        <w:rPr>
          <w:rFonts w:ascii="Times New Roman" w:hAnsi="Times New Roman" w:cs="Times New Roman"/>
          <w:sz w:val="28"/>
          <w:szCs w:val="28"/>
        </w:rPr>
        <w:t>рогатый скот</w:t>
      </w:r>
    </w:p>
    <w:p w14:paraId="6B0CC4FF" w14:textId="7CBC66DC" w:rsidR="004D7A9B" w:rsidRPr="00BB1E9D" w:rsidRDefault="004D7A9B" w:rsidP="00C8656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B1E9D">
        <w:rPr>
          <w:rFonts w:ascii="Times New Roman" w:hAnsi="Times New Roman" w:cs="Times New Roman"/>
          <w:sz w:val="28"/>
          <w:szCs w:val="28"/>
        </w:rPr>
        <w:t>НТС</w:t>
      </w:r>
      <w:r w:rsidR="00D61280" w:rsidRPr="00BB1E9D">
        <w:rPr>
          <w:rFonts w:ascii="Times New Roman" w:hAnsi="Times New Roman" w:cs="Times New Roman"/>
          <w:sz w:val="28"/>
          <w:szCs w:val="28"/>
        </w:rPr>
        <w:tab/>
      </w:r>
      <w:r w:rsidR="00D61280" w:rsidRPr="00BB1E9D">
        <w:rPr>
          <w:rFonts w:ascii="Times New Roman" w:hAnsi="Times New Roman" w:cs="Times New Roman"/>
          <w:sz w:val="28"/>
          <w:szCs w:val="28"/>
        </w:rPr>
        <w:tab/>
      </w:r>
      <w:r w:rsidR="00114964" w:rsidRPr="00BB1E9D">
        <w:rPr>
          <w:rFonts w:ascii="Times New Roman" w:hAnsi="Times New Roman" w:cs="Times New Roman"/>
          <w:sz w:val="28"/>
          <w:szCs w:val="28"/>
        </w:rPr>
        <w:t xml:space="preserve">   </w:t>
      </w:r>
      <w:r w:rsidRPr="00BB1E9D">
        <w:rPr>
          <w:rFonts w:ascii="Times New Roman" w:hAnsi="Times New Roman" w:cs="Times New Roman"/>
          <w:sz w:val="28"/>
          <w:szCs w:val="28"/>
        </w:rPr>
        <w:t xml:space="preserve">- </w:t>
      </w:r>
      <w:r w:rsidR="009021E1" w:rsidRPr="00BB1E9D">
        <w:rPr>
          <w:rFonts w:ascii="Times New Roman" w:hAnsi="Times New Roman" w:cs="Times New Roman"/>
          <w:sz w:val="28"/>
          <w:szCs w:val="28"/>
        </w:rPr>
        <w:t>Н</w:t>
      </w:r>
      <w:r w:rsidRPr="00BB1E9D">
        <w:rPr>
          <w:rFonts w:ascii="Times New Roman" w:hAnsi="Times New Roman" w:cs="Times New Roman"/>
          <w:sz w:val="28"/>
          <w:szCs w:val="28"/>
        </w:rPr>
        <w:t>аучно-технический совет</w:t>
      </w:r>
    </w:p>
    <w:p w14:paraId="6C33312A" w14:textId="77777777" w:rsidR="00860BBB" w:rsidRDefault="004D7A9B" w:rsidP="00860BB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B1E9D">
        <w:rPr>
          <w:rFonts w:ascii="Times New Roman" w:hAnsi="Times New Roman" w:cs="Times New Roman"/>
          <w:sz w:val="28"/>
          <w:szCs w:val="28"/>
        </w:rPr>
        <w:t>ВВП</w:t>
      </w:r>
      <w:r w:rsidR="00D61280" w:rsidRPr="00BB1E9D">
        <w:rPr>
          <w:rFonts w:ascii="Times New Roman" w:hAnsi="Times New Roman" w:cs="Times New Roman"/>
          <w:sz w:val="28"/>
          <w:szCs w:val="28"/>
        </w:rPr>
        <w:tab/>
      </w:r>
      <w:r w:rsidR="00D61280" w:rsidRPr="00BB1E9D">
        <w:rPr>
          <w:rFonts w:ascii="Times New Roman" w:hAnsi="Times New Roman" w:cs="Times New Roman"/>
          <w:sz w:val="28"/>
          <w:szCs w:val="28"/>
        </w:rPr>
        <w:tab/>
      </w:r>
      <w:r w:rsidR="00114964" w:rsidRPr="00BB1E9D">
        <w:rPr>
          <w:rFonts w:ascii="Times New Roman" w:hAnsi="Times New Roman" w:cs="Times New Roman"/>
          <w:sz w:val="28"/>
          <w:szCs w:val="28"/>
        </w:rPr>
        <w:t xml:space="preserve">   </w:t>
      </w:r>
      <w:r w:rsidRPr="00BB1E9D">
        <w:rPr>
          <w:rFonts w:ascii="Times New Roman" w:hAnsi="Times New Roman" w:cs="Times New Roman"/>
          <w:sz w:val="28"/>
          <w:szCs w:val="28"/>
        </w:rPr>
        <w:t xml:space="preserve">- </w:t>
      </w:r>
      <w:r w:rsidR="009021E1" w:rsidRPr="00BB1E9D">
        <w:rPr>
          <w:rFonts w:ascii="Times New Roman" w:hAnsi="Times New Roman" w:cs="Times New Roman"/>
          <w:sz w:val="28"/>
          <w:szCs w:val="28"/>
        </w:rPr>
        <w:t>В</w:t>
      </w:r>
      <w:r w:rsidRPr="00BB1E9D">
        <w:rPr>
          <w:rFonts w:ascii="Times New Roman" w:hAnsi="Times New Roman" w:cs="Times New Roman"/>
          <w:sz w:val="28"/>
          <w:szCs w:val="28"/>
        </w:rPr>
        <w:t>нутренний валовый продукт</w:t>
      </w:r>
    </w:p>
    <w:p w14:paraId="02D3FA9A" w14:textId="77777777" w:rsidR="00860BBB" w:rsidRDefault="004D7A9B" w:rsidP="00860BB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B1E9D">
        <w:rPr>
          <w:rFonts w:ascii="Times New Roman" w:hAnsi="Times New Roman" w:cs="Times New Roman"/>
          <w:sz w:val="28"/>
          <w:szCs w:val="28"/>
        </w:rPr>
        <w:t>КНАУ</w:t>
      </w:r>
      <w:r w:rsidR="00114964" w:rsidRPr="00BB1E9D">
        <w:rPr>
          <w:rFonts w:ascii="Times New Roman" w:hAnsi="Times New Roman" w:cs="Times New Roman"/>
          <w:sz w:val="28"/>
          <w:szCs w:val="28"/>
        </w:rPr>
        <w:t xml:space="preserve">  </w:t>
      </w:r>
      <w:r w:rsidR="00860BBB">
        <w:rPr>
          <w:rFonts w:ascii="Times New Roman" w:hAnsi="Times New Roman" w:cs="Times New Roman"/>
          <w:sz w:val="28"/>
          <w:szCs w:val="28"/>
        </w:rPr>
        <w:t xml:space="preserve"> </w:t>
      </w:r>
      <w:r w:rsidR="00114964" w:rsidRPr="00BB1E9D">
        <w:rPr>
          <w:rFonts w:ascii="Times New Roman" w:hAnsi="Times New Roman" w:cs="Times New Roman"/>
          <w:sz w:val="28"/>
          <w:szCs w:val="28"/>
        </w:rPr>
        <w:t xml:space="preserve">- </w:t>
      </w:r>
      <w:r w:rsidRPr="00BB1E9D">
        <w:rPr>
          <w:rFonts w:ascii="Times New Roman" w:hAnsi="Times New Roman" w:cs="Times New Roman"/>
          <w:sz w:val="28"/>
          <w:szCs w:val="28"/>
        </w:rPr>
        <w:t>Кыргызский национальный аграрный университет</w:t>
      </w:r>
      <w:r w:rsidR="009555C7" w:rsidRPr="00BB1E9D">
        <w:rPr>
          <w:rFonts w:ascii="Times New Roman" w:hAnsi="Times New Roman" w:cs="Times New Roman"/>
          <w:sz w:val="28"/>
          <w:szCs w:val="28"/>
        </w:rPr>
        <w:t xml:space="preserve">        </w:t>
      </w:r>
      <w:r w:rsidR="00114964" w:rsidRPr="00BB1E9D">
        <w:rPr>
          <w:rFonts w:ascii="Times New Roman" w:hAnsi="Times New Roman" w:cs="Times New Roman"/>
          <w:sz w:val="28"/>
          <w:szCs w:val="28"/>
        </w:rPr>
        <w:t xml:space="preserve">                        </w:t>
      </w:r>
      <w:r w:rsidRPr="00BB1E9D">
        <w:rPr>
          <w:rFonts w:ascii="Times New Roman" w:hAnsi="Times New Roman" w:cs="Times New Roman"/>
          <w:sz w:val="28"/>
          <w:szCs w:val="28"/>
        </w:rPr>
        <w:t xml:space="preserve"> им. К.</w:t>
      </w:r>
      <w:r w:rsidR="009555C7" w:rsidRPr="00BB1E9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B1E9D">
        <w:rPr>
          <w:rFonts w:ascii="Times New Roman" w:hAnsi="Times New Roman" w:cs="Times New Roman"/>
          <w:sz w:val="28"/>
          <w:szCs w:val="28"/>
        </w:rPr>
        <w:t>И.Скрябина</w:t>
      </w:r>
      <w:proofErr w:type="spellEnd"/>
    </w:p>
    <w:p w14:paraId="7CD5DCA4" w14:textId="77777777" w:rsidR="00860BBB" w:rsidRDefault="00D222D9" w:rsidP="00860BB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B1E9D">
        <w:rPr>
          <w:rFonts w:ascii="Times New Roman" w:hAnsi="Times New Roman" w:cs="Times New Roman"/>
          <w:sz w:val="28"/>
          <w:szCs w:val="28"/>
        </w:rPr>
        <w:t>СХК                -</w:t>
      </w:r>
      <w:r w:rsidR="00114964" w:rsidRPr="00BB1E9D">
        <w:rPr>
          <w:rFonts w:ascii="Times New Roman" w:hAnsi="Times New Roman" w:cs="Times New Roman"/>
          <w:sz w:val="28"/>
          <w:szCs w:val="28"/>
        </w:rPr>
        <w:t xml:space="preserve"> </w:t>
      </w:r>
      <w:r w:rsidR="009021E1" w:rsidRPr="00BB1E9D">
        <w:rPr>
          <w:rFonts w:ascii="Times New Roman" w:hAnsi="Times New Roman" w:cs="Times New Roman"/>
          <w:sz w:val="28"/>
          <w:szCs w:val="28"/>
        </w:rPr>
        <w:t>С</w:t>
      </w:r>
      <w:r w:rsidRPr="00BB1E9D">
        <w:rPr>
          <w:rFonts w:ascii="Times New Roman" w:hAnsi="Times New Roman" w:cs="Times New Roman"/>
          <w:sz w:val="28"/>
          <w:szCs w:val="28"/>
        </w:rPr>
        <w:t>ельскохозяйственный кооператив</w:t>
      </w:r>
    </w:p>
    <w:p w14:paraId="161161CF" w14:textId="77777777" w:rsidR="00860BBB" w:rsidRDefault="00D222D9" w:rsidP="00860BB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B1E9D">
        <w:rPr>
          <w:rFonts w:ascii="Times New Roman" w:hAnsi="Times New Roman" w:cs="Times New Roman"/>
          <w:sz w:val="28"/>
          <w:szCs w:val="28"/>
        </w:rPr>
        <w:t>КХ</w:t>
      </w:r>
      <w:r w:rsidR="00114964" w:rsidRPr="00BB1E9D">
        <w:rPr>
          <w:rFonts w:ascii="Times New Roman" w:hAnsi="Times New Roman" w:cs="Times New Roman"/>
          <w:sz w:val="28"/>
          <w:szCs w:val="28"/>
        </w:rPr>
        <w:t xml:space="preserve">                   </w:t>
      </w:r>
      <w:r w:rsidRPr="00BB1E9D">
        <w:rPr>
          <w:rFonts w:ascii="Times New Roman" w:hAnsi="Times New Roman" w:cs="Times New Roman"/>
          <w:sz w:val="28"/>
          <w:szCs w:val="28"/>
        </w:rPr>
        <w:t>-</w:t>
      </w:r>
      <w:r w:rsidR="00114964" w:rsidRPr="00BB1E9D">
        <w:rPr>
          <w:rFonts w:ascii="Times New Roman" w:hAnsi="Times New Roman" w:cs="Times New Roman"/>
          <w:sz w:val="28"/>
          <w:szCs w:val="28"/>
        </w:rPr>
        <w:t xml:space="preserve"> </w:t>
      </w:r>
      <w:r w:rsidR="009727A8" w:rsidRPr="00BB1E9D">
        <w:rPr>
          <w:rFonts w:ascii="Times New Roman" w:hAnsi="Times New Roman" w:cs="Times New Roman"/>
          <w:sz w:val="28"/>
          <w:szCs w:val="28"/>
        </w:rPr>
        <w:t>К</w:t>
      </w:r>
      <w:r w:rsidRPr="00BB1E9D">
        <w:rPr>
          <w:rFonts w:ascii="Times New Roman" w:hAnsi="Times New Roman" w:cs="Times New Roman"/>
          <w:sz w:val="28"/>
          <w:szCs w:val="28"/>
        </w:rPr>
        <w:t>рестьянское хозяйство</w:t>
      </w:r>
    </w:p>
    <w:p w14:paraId="0E2F1058" w14:textId="1674B35B" w:rsidR="00D222D9" w:rsidRPr="00BB1E9D" w:rsidRDefault="00D222D9" w:rsidP="00860BB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B1E9D">
        <w:rPr>
          <w:rFonts w:ascii="Times New Roman" w:hAnsi="Times New Roman" w:cs="Times New Roman"/>
          <w:sz w:val="28"/>
          <w:szCs w:val="28"/>
        </w:rPr>
        <w:t>ФХ</w:t>
      </w:r>
      <w:r w:rsidR="00114964" w:rsidRPr="00BB1E9D">
        <w:rPr>
          <w:rFonts w:ascii="Times New Roman" w:hAnsi="Times New Roman" w:cs="Times New Roman"/>
          <w:sz w:val="28"/>
          <w:szCs w:val="28"/>
        </w:rPr>
        <w:t xml:space="preserve">                   </w:t>
      </w:r>
      <w:r w:rsidRPr="00BB1E9D">
        <w:rPr>
          <w:rFonts w:ascii="Times New Roman" w:hAnsi="Times New Roman" w:cs="Times New Roman"/>
          <w:sz w:val="28"/>
          <w:szCs w:val="28"/>
        </w:rPr>
        <w:t>-</w:t>
      </w:r>
      <w:r w:rsidR="00114964" w:rsidRPr="00BB1E9D">
        <w:rPr>
          <w:rFonts w:ascii="Times New Roman" w:hAnsi="Times New Roman" w:cs="Times New Roman"/>
          <w:sz w:val="28"/>
          <w:szCs w:val="28"/>
        </w:rPr>
        <w:t xml:space="preserve"> </w:t>
      </w:r>
      <w:r w:rsidR="009727A8" w:rsidRPr="00BB1E9D">
        <w:rPr>
          <w:rFonts w:ascii="Times New Roman" w:hAnsi="Times New Roman" w:cs="Times New Roman"/>
          <w:sz w:val="28"/>
          <w:szCs w:val="28"/>
        </w:rPr>
        <w:t>Ф</w:t>
      </w:r>
      <w:r w:rsidRPr="00BB1E9D">
        <w:rPr>
          <w:rFonts w:ascii="Times New Roman" w:hAnsi="Times New Roman" w:cs="Times New Roman"/>
          <w:sz w:val="28"/>
          <w:szCs w:val="28"/>
        </w:rPr>
        <w:t>ермерское хозяйство</w:t>
      </w:r>
    </w:p>
    <w:p w14:paraId="76334A56" w14:textId="33E1FB12" w:rsidR="00B4374E" w:rsidRDefault="00B4374E" w:rsidP="00C8656A">
      <w:pPr>
        <w:spacing w:after="0" w:line="360" w:lineRule="auto"/>
        <w:ind w:left="2124"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7F69B634" w14:textId="157FF2D6" w:rsidR="00860BBB" w:rsidRDefault="00860BBB" w:rsidP="00C8656A">
      <w:pPr>
        <w:spacing w:after="0" w:line="360" w:lineRule="auto"/>
        <w:ind w:left="2124"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6893BEA7" w14:textId="0705EE61" w:rsidR="00860BBB" w:rsidRDefault="00860BBB" w:rsidP="00C8656A">
      <w:pPr>
        <w:spacing w:after="0" w:line="360" w:lineRule="auto"/>
        <w:ind w:left="2124"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0996AD53" w14:textId="7483F176" w:rsidR="00860BBB" w:rsidRDefault="00860BBB" w:rsidP="00C8656A">
      <w:pPr>
        <w:spacing w:after="0" w:line="360" w:lineRule="auto"/>
        <w:ind w:left="2124"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04D3316F" w14:textId="351C22A7" w:rsidR="00860BBB" w:rsidRDefault="00860BBB" w:rsidP="00C8656A">
      <w:pPr>
        <w:spacing w:after="0" w:line="360" w:lineRule="auto"/>
        <w:ind w:left="2124"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136A2468" w14:textId="6A03650C" w:rsidR="00860BBB" w:rsidRDefault="00860BBB" w:rsidP="00C8656A">
      <w:pPr>
        <w:spacing w:after="0" w:line="360" w:lineRule="auto"/>
        <w:ind w:left="2124"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1F487133" w14:textId="392B8453" w:rsidR="00860BBB" w:rsidRDefault="00860BBB" w:rsidP="00C8656A">
      <w:pPr>
        <w:spacing w:after="0" w:line="360" w:lineRule="auto"/>
        <w:ind w:left="2124"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558032FA" w14:textId="32307DF5" w:rsidR="00860BBB" w:rsidRDefault="00860BBB" w:rsidP="00C8656A">
      <w:pPr>
        <w:spacing w:after="0" w:line="360" w:lineRule="auto"/>
        <w:ind w:left="2124"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095CF161" w14:textId="4DA4D3C1" w:rsidR="00860BBB" w:rsidRDefault="00860BBB" w:rsidP="00C8656A">
      <w:pPr>
        <w:spacing w:after="0" w:line="360" w:lineRule="auto"/>
        <w:ind w:left="2124"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475C71D3" w14:textId="408775E8" w:rsidR="00860BBB" w:rsidRDefault="00860BBB" w:rsidP="00C8656A">
      <w:pPr>
        <w:spacing w:after="0" w:line="360" w:lineRule="auto"/>
        <w:ind w:left="2124"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27C31F59" w14:textId="0396598D" w:rsidR="00860BBB" w:rsidRDefault="00860BBB" w:rsidP="00C8656A">
      <w:pPr>
        <w:spacing w:after="0" w:line="360" w:lineRule="auto"/>
        <w:ind w:left="2124"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75F1CDDF" w14:textId="5873E975" w:rsidR="00920F27" w:rsidRPr="00BB1E9D" w:rsidRDefault="004D7A9B" w:rsidP="00C8656A">
      <w:pPr>
        <w:spacing w:after="0" w:line="360" w:lineRule="auto"/>
        <w:ind w:left="2832" w:firstLine="709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BB1E9D">
        <w:rPr>
          <w:rFonts w:ascii="Times New Roman" w:hAnsi="Times New Roman" w:cs="Times New Roman"/>
          <w:b/>
          <w:bCs/>
          <w:sz w:val="28"/>
          <w:szCs w:val="28"/>
        </w:rPr>
        <w:lastRenderedPageBreak/>
        <w:t>ВВЕДЕНИЕ</w:t>
      </w:r>
    </w:p>
    <w:p w14:paraId="46A8B6F6" w14:textId="38CBB315" w:rsidR="004D7A9B" w:rsidRPr="00BB1E9D" w:rsidRDefault="004D7A9B" w:rsidP="00C8656A">
      <w:pPr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BB1E9D">
        <w:rPr>
          <w:rFonts w:ascii="Times New Roman" w:hAnsi="Times New Roman" w:cs="Times New Roman"/>
          <w:sz w:val="28"/>
          <w:szCs w:val="28"/>
        </w:rPr>
        <w:t xml:space="preserve">Экономическое развитие Кыргызской Республики в значительной степени зависит от сельского хозяйства, чувствительного к природным </w:t>
      </w:r>
      <w:r w:rsidR="00A51579" w:rsidRPr="00BB1E9D">
        <w:rPr>
          <w:rFonts w:ascii="Times New Roman" w:hAnsi="Times New Roman" w:cs="Times New Roman"/>
          <w:sz w:val="28"/>
          <w:szCs w:val="28"/>
        </w:rPr>
        <w:t>условиям, общая доля которого в ВВП варьирует от 25 до 50%.</w:t>
      </w:r>
      <w:r w:rsidR="00282A35" w:rsidRPr="00BB1E9D">
        <w:rPr>
          <w:rFonts w:ascii="Times New Roman" w:hAnsi="Times New Roman" w:cs="Times New Roman"/>
          <w:sz w:val="28"/>
          <w:szCs w:val="28"/>
        </w:rPr>
        <w:t xml:space="preserve"> </w:t>
      </w:r>
      <w:r w:rsidR="00A51579" w:rsidRPr="00BB1E9D">
        <w:rPr>
          <w:rFonts w:ascii="Times New Roman" w:hAnsi="Times New Roman" w:cs="Times New Roman"/>
          <w:sz w:val="28"/>
          <w:szCs w:val="28"/>
        </w:rPr>
        <w:t>Особенно</w:t>
      </w:r>
      <w:r w:rsidR="00282A35" w:rsidRPr="00BB1E9D">
        <w:rPr>
          <w:rFonts w:ascii="Times New Roman" w:hAnsi="Times New Roman" w:cs="Times New Roman"/>
          <w:sz w:val="28"/>
          <w:szCs w:val="28"/>
        </w:rPr>
        <w:t xml:space="preserve"> </w:t>
      </w:r>
      <w:r w:rsidR="00A51579" w:rsidRPr="00BB1E9D">
        <w:rPr>
          <w:rFonts w:ascii="Times New Roman" w:hAnsi="Times New Roman" w:cs="Times New Roman"/>
          <w:sz w:val="28"/>
          <w:szCs w:val="28"/>
        </w:rPr>
        <w:t xml:space="preserve">животноводство в Кыргызстане, является одной из ведущих отраслей сельского хозяйства. Учитывая </w:t>
      </w:r>
      <w:proofErr w:type="spellStart"/>
      <w:r w:rsidR="00A51579" w:rsidRPr="00BB1E9D">
        <w:rPr>
          <w:rFonts w:ascii="Times New Roman" w:hAnsi="Times New Roman" w:cs="Times New Roman"/>
          <w:sz w:val="28"/>
          <w:szCs w:val="28"/>
        </w:rPr>
        <w:t>общирные</w:t>
      </w:r>
      <w:proofErr w:type="spellEnd"/>
      <w:r w:rsidR="00A51579" w:rsidRPr="00BB1E9D">
        <w:rPr>
          <w:rFonts w:ascii="Times New Roman" w:hAnsi="Times New Roman" w:cs="Times New Roman"/>
          <w:sz w:val="28"/>
          <w:szCs w:val="28"/>
        </w:rPr>
        <w:t xml:space="preserve"> территории, занятые горными пастбищами, животноводство является основным компонентом сельскохозяйственного производства. Площадь естественных пастбищ Кыргызской Республики составляет 8,9</w:t>
      </w:r>
      <w:r w:rsidR="00A00850" w:rsidRPr="00BB1E9D">
        <w:rPr>
          <w:rFonts w:ascii="Times New Roman" w:hAnsi="Times New Roman" w:cs="Times New Roman"/>
          <w:sz w:val="28"/>
          <w:szCs w:val="28"/>
        </w:rPr>
        <w:t>млн.</w:t>
      </w:r>
      <w:r w:rsidR="00A51579" w:rsidRPr="00BB1E9D">
        <w:rPr>
          <w:rFonts w:ascii="Times New Roman" w:hAnsi="Times New Roman" w:cs="Times New Roman"/>
          <w:sz w:val="28"/>
          <w:szCs w:val="28"/>
        </w:rPr>
        <w:t xml:space="preserve"> гектар и занимает 45 % от всей площади территории. Доля сектора животноводства в структуре валовой продукции сельского хозяйства </w:t>
      </w:r>
      <w:r w:rsidR="00A00850" w:rsidRPr="00BB1E9D">
        <w:rPr>
          <w:rFonts w:ascii="Times New Roman" w:hAnsi="Times New Roman" w:cs="Times New Roman"/>
          <w:sz w:val="28"/>
          <w:szCs w:val="28"/>
        </w:rPr>
        <w:t>доходит</w:t>
      </w:r>
      <w:r w:rsidR="00A51579" w:rsidRPr="00BB1E9D">
        <w:rPr>
          <w:rFonts w:ascii="Times New Roman" w:hAnsi="Times New Roman" w:cs="Times New Roman"/>
          <w:sz w:val="28"/>
          <w:szCs w:val="28"/>
        </w:rPr>
        <w:t xml:space="preserve"> до 47%</w:t>
      </w:r>
      <m:oMath>
        <m:d>
          <m:dPr>
            <m:begChr m:val="["/>
            <m:endChr m:val="]"/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dPr>
          <m:e>
            <m:r>
              <w:rPr>
                <w:rFonts w:ascii="Cambria Math" w:hAnsi="Cambria Math" w:cs="Times New Roman"/>
                <w:sz w:val="28"/>
                <w:szCs w:val="28"/>
              </w:rPr>
              <m:t>1</m:t>
            </m:r>
          </m:e>
        </m:d>
        <m:r>
          <w:rPr>
            <w:rFonts w:ascii="Cambria Math" w:hAnsi="Cambria Math" w:cs="Times New Roman"/>
            <w:sz w:val="28"/>
            <w:szCs w:val="28"/>
          </w:rPr>
          <m:t>,</m:t>
        </m:r>
        <m:d>
          <m:dPr>
            <m:begChr m:val="["/>
            <m:endChr m:val="]"/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dPr>
          <m:e>
            <m:r>
              <w:rPr>
                <w:rFonts w:ascii="Cambria Math" w:hAnsi="Cambria Math" w:cs="Times New Roman"/>
                <w:sz w:val="28"/>
                <w:szCs w:val="28"/>
              </w:rPr>
              <m:t>2</m:t>
            </m:r>
          </m:e>
        </m:d>
        <m:r>
          <w:rPr>
            <w:rFonts w:ascii="Cambria Math" w:hAnsi="Cambria Math" w:cs="Times New Roman"/>
            <w:sz w:val="28"/>
            <w:szCs w:val="28"/>
          </w:rPr>
          <m:t>.</m:t>
        </m:r>
      </m:oMath>
    </w:p>
    <w:p w14:paraId="517FE889" w14:textId="35623331" w:rsidR="00A51579" w:rsidRPr="00BB1E9D" w:rsidRDefault="00A51579" w:rsidP="00C8656A">
      <w:pPr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BB1E9D">
        <w:rPr>
          <w:rFonts w:ascii="Times New Roman" w:eastAsiaTheme="minorEastAsia" w:hAnsi="Times New Roman" w:cs="Times New Roman"/>
          <w:sz w:val="28"/>
          <w:szCs w:val="28"/>
        </w:rPr>
        <w:t>Развитие животноводства это не только главный фактор обеспечения продовольственной безопасности страны, но и источник возобновляемого энергоресурса – биомасса. Доля биомассы в мировом энергетическом балансе составляет 15%, а в странах Евросоюза 40%</w:t>
      </w:r>
      <m:oMath>
        <m:d>
          <m:dPr>
            <m:begChr m:val="["/>
            <m:endChr m:val="]"/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d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3</m:t>
            </m:r>
          </m:e>
        </m:d>
      </m:oMath>
      <w:r w:rsidRPr="00BB1E9D">
        <w:rPr>
          <w:rFonts w:ascii="Times New Roman" w:eastAsiaTheme="minorEastAsia" w:hAnsi="Times New Roman" w:cs="Times New Roman"/>
          <w:sz w:val="28"/>
          <w:szCs w:val="28"/>
        </w:rPr>
        <w:t xml:space="preserve">.Биомасса- древнейший, дешевый, доступный и экологически чистый источник энергии, ресурсы которого </w:t>
      </w:r>
      <w:proofErr w:type="spellStart"/>
      <w:r w:rsidR="008B082C" w:rsidRPr="00BB1E9D">
        <w:rPr>
          <w:rFonts w:ascii="Times New Roman" w:eastAsiaTheme="minorEastAsia" w:hAnsi="Times New Roman" w:cs="Times New Roman"/>
          <w:sz w:val="28"/>
          <w:szCs w:val="28"/>
        </w:rPr>
        <w:t>неисчерпимы</w:t>
      </w:r>
      <w:proofErr w:type="spellEnd"/>
      <w:r w:rsidR="008B082C" w:rsidRPr="00BB1E9D">
        <w:rPr>
          <w:rFonts w:ascii="Times New Roman" w:eastAsiaTheme="minorEastAsia" w:hAnsi="Times New Roman" w:cs="Times New Roman"/>
          <w:sz w:val="28"/>
          <w:szCs w:val="28"/>
        </w:rPr>
        <w:t xml:space="preserve"> и имеет растущую тенденцию.</w:t>
      </w:r>
    </w:p>
    <w:p w14:paraId="3308C290" w14:textId="0E2820E1" w:rsidR="008B082C" w:rsidRPr="00BB1E9D" w:rsidRDefault="008B082C" w:rsidP="00C8656A">
      <w:pPr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BB1E9D">
        <w:rPr>
          <w:rFonts w:ascii="Times New Roman" w:eastAsiaTheme="minorEastAsia" w:hAnsi="Times New Roman" w:cs="Times New Roman"/>
          <w:sz w:val="28"/>
          <w:szCs w:val="28"/>
        </w:rPr>
        <w:t xml:space="preserve">В Кыргызстане имеющееся поголовье скота и птицы обеспечивает накопление порядка 5,5 млн тонн навоза в год </w:t>
      </w:r>
      <m:oMath>
        <m:d>
          <m:dPr>
            <m:begChr m:val="["/>
            <m:endChr m:val="]"/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d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4</m:t>
            </m:r>
          </m:e>
        </m:d>
        <m:r>
          <w:rPr>
            <w:rFonts w:ascii="Cambria Math" w:eastAsiaTheme="minorEastAsia" w:hAnsi="Cambria Math" w:cs="Times New Roman"/>
            <w:sz w:val="28"/>
            <w:szCs w:val="28"/>
          </w:rPr>
          <m:t>.</m:t>
        </m:r>
      </m:oMath>
      <w:r w:rsidRPr="00BB1E9D">
        <w:rPr>
          <w:rFonts w:ascii="Times New Roman" w:eastAsiaTheme="minorEastAsia" w:hAnsi="Times New Roman" w:cs="Times New Roman"/>
          <w:sz w:val="28"/>
          <w:szCs w:val="28"/>
        </w:rPr>
        <w:t>При переработке данной массы навоза с помощью биогазовой технологии можно получить около 110 млн.</w:t>
      </w:r>
      <m:oMath>
        <m:sSup>
          <m:sSup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м</m:t>
            </m:r>
          </m:e>
          <m:sup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3</m:t>
            </m:r>
          </m:sup>
        </m:sSup>
      </m:oMath>
      <w:r w:rsidRPr="00BB1E9D">
        <w:rPr>
          <w:rFonts w:ascii="Times New Roman" w:eastAsiaTheme="minorEastAsia" w:hAnsi="Times New Roman" w:cs="Times New Roman"/>
          <w:sz w:val="28"/>
          <w:szCs w:val="28"/>
        </w:rPr>
        <w:t xml:space="preserve"> биогаза и 5,3 млн тонн </w:t>
      </w:r>
      <w:proofErr w:type="spellStart"/>
      <w:r w:rsidRPr="00BB1E9D">
        <w:rPr>
          <w:rFonts w:ascii="Times New Roman" w:eastAsiaTheme="minorEastAsia" w:hAnsi="Times New Roman" w:cs="Times New Roman"/>
          <w:sz w:val="28"/>
          <w:szCs w:val="28"/>
        </w:rPr>
        <w:t>биоудобрения</w:t>
      </w:r>
      <w:proofErr w:type="spellEnd"/>
      <w:r w:rsidRPr="00BB1E9D">
        <w:rPr>
          <w:rFonts w:ascii="Times New Roman" w:eastAsiaTheme="minorEastAsia" w:hAnsi="Times New Roman" w:cs="Times New Roman"/>
          <w:sz w:val="28"/>
          <w:szCs w:val="28"/>
        </w:rPr>
        <w:t>, которые будут использованы, соответственно, для получения тепла</w:t>
      </w:r>
      <w:r w:rsidR="00A00850" w:rsidRPr="00BB1E9D">
        <w:rPr>
          <w:rFonts w:ascii="Times New Roman" w:eastAsiaTheme="minorEastAsia" w:hAnsi="Times New Roman" w:cs="Times New Roman"/>
          <w:sz w:val="28"/>
          <w:szCs w:val="28"/>
        </w:rPr>
        <w:t xml:space="preserve">, электрической энергии </w:t>
      </w:r>
      <w:r w:rsidRPr="00BB1E9D">
        <w:rPr>
          <w:rFonts w:ascii="Times New Roman" w:eastAsiaTheme="minorEastAsia" w:hAnsi="Times New Roman" w:cs="Times New Roman"/>
          <w:sz w:val="28"/>
          <w:szCs w:val="28"/>
        </w:rPr>
        <w:t xml:space="preserve"> и улучшения плодородия посевных площадей.</w:t>
      </w:r>
    </w:p>
    <w:p w14:paraId="721CCC47" w14:textId="79A20112" w:rsidR="004D7A9B" w:rsidRPr="00BB1E9D" w:rsidRDefault="008B082C" w:rsidP="00C8656A">
      <w:pPr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BB1E9D">
        <w:rPr>
          <w:rFonts w:ascii="Times New Roman" w:eastAsiaTheme="minorEastAsia" w:hAnsi="Times New Roman" w:cs="Times New Roman"/>
          <w:sz w:val="28"/>
          <w:szCs w:val="28"/>
        </w:rPr>
        <w:t>В целом улучшается экологическое состояние за счет уменьшения выброса парниковых газов</w:t>
      </w:r>
      <w:r w:rsidR="00AE47DA" w:rsidRPr="00BB1E9D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BB1E9D">
        <w:rPr>
          <w:rFonts w:ascii="Times New Roman" w:eastAsiaTheme="minorEastAsia" w:hAnsi="Times New Roman" w:cs="Times New Roman"/>
          <w:sz w:val="28"/>
          <w:szCs w:val="28"/>
        </w:rPr>
        <w:t xml:space="preserve">(метан, углекислый газ, закись азота) в атмосферу. Известно, что использование </w:t>
      </w:r>
      <m:oMath>
        <m:sSup>
          <m:sSup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1м</m:t>
            </m:r>
          </m:e>
          <m:sup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3</m:t>
            </m:r>
          </m:sup>
        </m:sSup>
      </m:oMath>
      <w:r w:rsidRPr="00BB1E9D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="00A73109" w:rsidRPr="00BB1E9D">
        <w:rPr>
          <w:rFonts w:ascii="Times New Roman" w:eastAsiaTheme="minorEastAsia" w:hAnsi="Times New Roman" w:cs="Times New Roman"/>
          <w:sz w:val="28"/>
          <w:szCs w:val="28"/>
        </w:rPr>
        <w:t>биогаза вместо 1,3-1,7 кг</w:t>
      </w:r>
      <w:r w:rsidR="00A73109" w:rsidRPr="00BB1E9D">
        <w:rPr>
          <w:rFonts w:ascii="Times New Roman" w:hAnsi="Times New Roman" w:cs="Times New Roman"/>
          <w:sz w:val="28"/>
          <w:szCs w:val="28"/>
        </w:rPr>
        <w:t xml:space="preserve"> дров, которые равны по теплотворной способности, снижает выбросы углекислого газа на 2,6кг, а снижение выбросов углекислого газа за счет замены использования 0,6-0,8</w:t>
      </w:r>
      <m:oMath>
        <m:sSup>
          <m:sSup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hAnsi="Cambria Math" w:cs="Times New Roman"/>
                <w:sz w:val="28"/>
                <w:szCs w:val="28"/>
              </w:rPr>
              <m:t>дм</m:t>
            </m:r>
          </m:e>
          <m:sup>
            <m:r>
              <w:rPr>
                <w:rFonts w:ascii="Cambria Math" w:hAnsi="Cambria Math" w:cs="Times New Roman"/>
                <w:sz w:val="28"/>
                <w:szCs w:val="28"/>
              </w:rPr>
              <m:t>3</m:t>
            </m:r>
          </m:sup>
        </m:sSup>
      </m:oMath>
      <w:r w:rsidR="00A73109" w:rsidRPr="00BB1E9D">
        <w:rPr>
          <w:rFonts w:ascii="Times New Roman" w:hAnsi="Times New Roman" w:cs="Times New Roman"/>
          <w:sz w:val="28"/>
          <w:szCs w:val="28"/>
        </w:rPr>
        <w:t xml:space="preserve"> бензина на </w:t>
      </w:r>
      <m:oMath>
        <m:sSup>
          <m:sSup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hAnsi="Cambria Math" w:cs="Times New Roman"/>
                <w:sz w:val="28"/>
                <w:szCs w:val="28"/>
              </w:rPr>
              <m:t>1м</m:t>
            </m:r>
          </m:e>
          <m:sup>
            <m:r>
              <w:rPr>
                <w:rFonts w:ascii="Cambria Math" w:hAnsi="Cambria Math" w:cs="Times New Roman"/>
                <w:sz w:val="28"/>
                <w:szCs w:val="28"/>
              </w:rPr>
              <m:t xml:space="preserve">3 </m:t>
            </m:r>
          </m:sup>
        </m:sSup>
      </m:oMath>
      <w:r w:rsidR="00A73109" w:rsidRPr="00BB1E9D">
        <w:rPr>
          <w:rFonts w:ascii="Times New Roman" w:eastAsiaTheme="minorEastAsia" w:hAnsi="Times New Roman" w:cs="Times New Roman"/>
          <w:sz w:val="28"/>
          <w:szCs w:val="28"/>
        </w:rPr>
        <w:t>биогаза( также теплотворные способности</w:t>
      </w:r>
      <w:r w:rsidR="00B257BD" w:rsidRPr="00BB1E9D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="00A73109" w:rsidRPr="00BB1E9D">
        <w:rPr>
          <w:rFonts w:ascii="Times New Roman" w:eastAsiaTheme="minorEastAsia" w:hAnsi="Times New Roman" w:cs="Times New Roman"/>
          <w:sz w:val="28"/>
          <w:szCs w:val="28"/>
        </w:rPr>
        <w:t xml:space="preserve">примерно равны) составляет 1,6 кг </w:t>
      </w:r>
      <m:oMath>
        <m:d>
          <m:dPr>
            <m:begChr m:val="["/>
            <m:endChr m:val="]"/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d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5</m:t>
            </m:r>
          </m:e>
        </m:d>
      </m:oMath>
      <w:r w:rsidR="00A73109" w:rsidRPr="00BB1E9D">
        <w:rPr>
          <w:rFonts w:ascii="Times New Roman" w:eastAsiaTheme="minorEastAsia" w:hAnsi="Times New Roman" w:cs="Times New Roman"/>
          <w:sz w:val="28"/>
          <w:szCs w:val="28"/>
        </w:rPr>
        <w:t xml:space="preserve">. Эти данные показывают, что снижение потребления </w:t>
      </w:r>
      <w:r w:rsidR="00A73109" w:rsidRPr="00BB1E9D">
        <w:rPr>
          <w:rFonts w:ascii="Times New Roman" w:eastAsiaTheme="minorEastAsia" w:hAnsi="Times New Roman" w:cs="Times New Roman"/>
          <w:sz w:val="28"/>
          <w:szCs w:val="28"/>
        </w:rPr>
        <w:lastRenderedPageBreak/>
        <w:t>органических видов топлива при их замене на биогаз, приведет к снижению эмиссии углекислого газа, вместе с тем решает проблему утилизации и обеззараживания отходов сельского хозяйства (в основном навоза).</w:t>
      </w:r>
    </w:p>
    <w:p w14:paraId="55D5A1F3" w14:textId="1713A956" w:rsidR="00A73109" w:rsidRPr="00BB1E9D" w:rsidRDefault="00DE00A5" w:rsidP="00C8656A">
      <w:pPr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BB1E9D">
        <w:rPr>
          <w:rFonts w:ascii="Times New Roman" w:eastAsiaTheme="minorEastAsia" w:hAnsi="Times New Roman" w:cs="Times New Roman"/>
          <w:sz w:val="28"/>
          <w:szCs w:val="28"/>
        </w:rPr>
        <w:t xml:space="preserve">Биогазовая технология способна автономно обеспечить отдаленные </w:t>
      </w:r>
      <w:proofErr w:type="spellStart"/>
      <w:r w:rsidRPr="00BB1E9D">
        <w:rPr>
          <w:rFonts w:ascii="Times New Roman" w:eastAsiaTheme="minorEastAsia" w:hAnsi="Times New Roman" w:cs="Times New Roman"/>
          <w:sz w:val="28"/>
          <w:szCs w:val="28"/>
        </w:rPr>
        <w:t>сельхозформирования</w:t>
      </w:r>
      <w:proofErr w:type="spellEnd"/>
      <w:r w:rsidRPr="00BB1E9D">
        <w:rPr>
          <w:rFonts w:ascii="Times New Roman" w:eastAsiaTheme="minorEastAsia" w:hAnsi="Times New Roman" w:cs="Times New Roman"/>
          <w:sz w:val="28"/>
          <w:szCs w:val="28"/>
        </w:rPr>
        <w:t xml:space="preserve"> биогазом и </w:t>
      </w:r>
      <w:proofErr w:type="spellStart"/>
      <w:r w:rsidRPr="00BB1E9D">
        <w:rPr>
          <w:rFonts w:ascii="Times New Roman" w:eastAsiaTheme="minorEastAsia" w:hAnsi="Times New Roman" w:cs="Times New Roman"/>
          <w:sz w:val="28"/>
          <w:szCs w:val="28"/>
        </w:rPr>
        <w:t>биоудобрением</w:t>
      </w:r>
      <w:proofErr w:type="spellEnd"/>
      <w:r w:rsidRPr="00BB1E9D">
        <w:rPr>
          <w:rFonts w:ascii="Times New Roman" w:eastAsiaTheme="minorEastAsia" w:hAnsi="Times New Roman" w:cs="Times New Roman"/>
          <w:sz w:val="28"/>
          <w:szCs w:val="28"/>
        </w:rPr>
        <w:t>,</w:t>
      </w:r>
      <w:r w:rsidR="0057288C" w:rsidRPr="00BB1E9D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proofErr w:type="gramStart"/>
      <w:r w:rsidRPr="00BB1E9D">
        <w:rPr>
          <w:rFonts w:ascii="Times New Roman" w:eastAsiaTheme="minorEastAsia" w:hAnsi="Times New Roman" w:cs="Times New Roman"/>
          <w:sz w:val="28"/>
          <w:szCs w:val="28"/>
        </w:rPr>
        <w:t>та</w:t>
      </w:r>
      <w:r w:rsidR="00B257BD" w:rsidRPr="00BB1E9D">
        <w:rPr>
          <w:rFonts w:ascii="Times New Roman" w:eastAsiaTheme="minorEastAsia" w:hAnsi="Times New Roman" w:cs="Times New Roman"/>
          <w:sz w:val="28"/>
          <w:szCs w:val="28"/>
        </w:rPr>
        <w:t>м</w:t>
      </w:r>
      <w:r w:rsidR="0057288C" w:rsidRPr="00BB1E9D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BB1E9D">
        <w:rPr>
          <w:rFonts w:ascii="Times New Roman" w:eastAsiaTheme="minorEastAsia" w:hAnsi="Times New Roman" w:cs="Times New Roman"/>
          <w:sz w:val="28"/>
          <w:szCs w:val="28"/>
        </w:rPr>
        <w:t>где</w:t>
      </w:r>
      <w:proofErr w:type="gramEnd"/>
      <w:r w:rsidRPr="00BB1E9D">
        <w:rPr>
          <w:rFonts w:ascii="Times New Roman" w:eastAsiaTheme="minorEastAsia" w:hAnsi="Times New Roman" w:cs="Times New Roman"/>
          <w:sz w:val="28"/>
          <w:szCs w:val="28"/>
        </w:rPr>
        <w:t xml:space="preserve"> есть сырье-биомасса. Биогазовые установки могут быть использованы практически везде и круглый год.</w:t>
      </w:r>
    </w:p>
    <w:p w14:paraId="7FB2BF51" w14:textId="68861FE1" w:rsidR="00DE00A5" w:rsidRPr="00BB1E9D" w:rsidRDefault="00DE00A5" w:rsidP="00C8656A">
      <w:pPr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BB1E9D">
        <w:rPr>
          <w:rFonts w:ascii="Times New Roman" w:eastAsiaTheme="minorEastAsia" w:hAnsi="Times New Roman" w:cs="Times New Roman"/>
          <w:sz w:val="28"/>
          <w:szCs w:val="28"/>
        </w:rPr>
        <w:t xml:space="preserve">Если учесть, что сегодня более 90% фермерских хозяйств республики, не могут в полной мере воспользоваться традиционными тепло, </w:t>
      </w:r>
      <w:proofErr w:type="spellStart"/>
      <w:r w:rsidRPr="00BB1E9D">
        <w:rPr>
          <w:rFonts w:ascii="Times New Roman" w:eastAsiaTheme="minorEastAsia" w:hAnsi="Times New Roman" w:cs="Times New Roman"/>
          <w:sz w:val="28"/>
          <w:szCs w:val="28"/>
        </w:rPr>
        <w:t>электро</w:t>
      </w:r>
      <w:proofErr w:type="spellEnd"/>
      <w:r w:rsidRPr="00BB1E9D">
        <w:rPr>
          <w:rFonts w:ascii="Times New Roman" w:eastAsiaTheme="minorEastAsia" w:hAnsi="Times New Roman" w:cs="Times New Roman"/>
          <w:sz w:val="28"/>
          <w:szCs w:val="28"/>
        </w:rPr>
        <w:t xml:space="preserve"> и </w:t>
      </w:r>
      <w:proofErr w:type="spellStart"/>
      <w:r w:rsidRPr="00BB1E9D">
        <w:rPr>
          <w:rFonts w:ascii="Times New Roman" w:eastAsiaTheme="minorEastAsia" w:hAnsi="Times New Roman" w:cs="Times New Roman"/>
          <w:sz w:val="28"/>
          <w:szCs w:val="28"/>
        </w:rPr>
        <w:t>хладоэнергиями</w:t>
      </w:r>
      <w:proofErr w:type="spellEnd"/>
      <w:r w:rsidRPr="00BB1E9D">
        <w:rPr>
          <w:rFonts w:ascii="Times New Roman" w:eastAsiaTheme="minorEastAsia" w:hAnsi="Times New Roman" w:cs="Times New Roman"/>
          <w:sz w:val="28"/>
          <w:szCs w:val="28"/>
        </w:rPr>
        <w:t>, то народно-хозяйственное значение данной проблемы приобретает особую актуальность. Подво</w:t>
      </w:r>
      <w:r w:rsidR="00B257BD" w:rsidRPr="00BB1E9D">
        <w:rPr>
          <w:rFonts w:ascii="Times New Roman" w:eastAsiaTheme="minorEastAsia" w:hAnsi="Times New Roman" w:cs="Times New Roman"/>
          <w:sz w:val="28"/>
          <w:szCs w:val="28"/>
        </w:rPr>
        <w:t>д</w:t>
      </w:r>
      <w:r w:rsidRPr="00BB1E9D">
        <w:rPr>
          <w:rFonts w:ascii="Times New Roman" w:eastAsiaTheme="minorEastAsia" w:hAnsi="Times New Roman" w:cs="Times New Roman"/>
          <w:sz w:val="28"/>
          <w:szCs w:val="28"/>
        </w:rPr>
        <w:t xml:space="preserve"> централизованных линий электропередач к отдаленным фермерским, крестьянским хозяйствам, особенно при ведении пастбищного содержания животных нерентабелен.</w:t>
      </w:r>
    </w:p>
    <w:p w14:paraId="076270AE" w14:textId="2DBDC8A4" w:rsidR="00DE00A5" w:rsidRPr="00BB1E9D" w:rsidRDefault="00DE00A5" w:rsidP="00C8656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B1E9D">
        <w:rPr>
          <w:rFonts w:ascii="Times New Roman" w:hAnsi="Times New Roman" w:cs="Times New Roman"/>
          <w:sz w:val="28"/>
          <w:szCs w:val="28"/>
        </w:rPr>
        <w:t>Кром</w:t>
      </w:r>
      <w:r w:rsidR="006E3B0D" w:rsidRPr="00BB1E9D">
        <w:rPr>
          <w:rFonts w:ascii="Times New Roman" w:hAnsi="Times New Roman" w:cs="Times New Roman"/>
          <w:sz w:val="28"/>
          <w:szCs w:val="28"/>
        </w:rPr>
        <w:t>е</w:t>
      </w:r>
      <w:r w:rsidR="00AE47DA" w:rsidRPr="00BB1E9D">
        <w:rPr>
          <w:rFonts w:ascii="Times New Roman" w:hAnsi="Times New Roman" w:cs="Times New Roman"/>
          <w:sz w:val="28"/>
          <w:szCs w:val="28"/>
        </w:rPr>
        <w:t xml:space="preserve"> </w:t>
      </w:r>
      <w:r w:rsidRPr="00BB1E9D">
        <w:rPr>
          <w:rFonts w:ascii="Times New Roman" w:hAnsi="Times New Roman" w:cs="Times New Roman"/>
          <w:sz w:val="28"/>
          <w:szCs w:val="28"/>
        </w:rPr>
        <w:t>тог</w:t>
      </w:r>
      <w:r w:rsidR="006E3B0D" w:rsidRPr="00BB1E9D">
        <w:rPr>
          <w:rFonts w:ascii="Times New Roman" w:hAnsi="Times New Roman" w:cs="Times New Roman"/>
          <w:sz w:val="28"/>
          <w:szCs w:val="28"/>
        </w:rPr>
        <w:t>о</w:t>
      </w:r>
      <w:r w:rsidR="005E2127" w:rsidRPr="00BB1E9D">
        <w:rPr>
          <w:rFonts w:ascii="Times New Roman" w:hAnsi="Times New Roman" w:cs="Times New Roman"/>
          <w:sz w:val="28"/>
          <w:szCs w:val="28"/>
        </w:rPr>
        <w:t>,</w:t>
      </w:r>
      <w:r w:rsidRPr="00BB1E9D">
        <w:rPr>
          <w:rFonts w:ascii="Times New Roman" w:hAnsi="Times New Roman" w:cs="Times New Roman"/>
          <w:sz w:val="28"/>
          <w:szCs w:val="28"/>
        </w:rPr>
        <w:t xml:space="preserve"> при разработке биогазовых установок для фермерских и других хозяйств необходимо учесть их специфику и физико-химические свойства биомассы, которые имеют эти хозяйства. Специфик</w:t>
      </w:r>
      <w:r w:rsidR="00967830" w:rsidRPr="00BB1E9D">
        <w:rPr>
          <w:rFonts w:ascii="Times New Roman" w:hAnsi="Times New Roman" w:cs="Times New Roman"/>
          <w:sz w:val="28"/>
          <w:szCs w:val="28"/>
        </w:rPr>
        <w:t>а</w:t>
      </w:r>
      <w:r w:rsidRPr="00BB1E9D">
        <w:rPr>
          <w:rFonts w:ascii="Times New Roman" w:hAnsi="Times New Roman" w:cs="Times New Roman"/>
          <w:sz w:val="28"/>
          <w:szCs w:val="28"/>
        </w:rPr>
        <w:t xml:space="preserve"> малых </w:t>
      </w:r>
      <w:proofErr w:type="spellStart"/>
      <w:r w:rsidRPr="00BB1E9D">
        <w:rPr>
          <w:rFonts w:ascii="Times New Roman" w:hAnsi="Times New Roman" w:cs="Times New Roman"/>
          <w:sz w:val="28"/>
          <w:szCs w:val="28"/>
        </w:rPr>
        <w:t>сельхозформирований</w:t>
      </w:r>
      <w:proofErr w:type="spellEnd"/>
      <w:r w:rsidRPr="00BB1E9D">
        <w:rPr>
          <w:rFonts w:ascii="Times New Roman" w:hAnsi="Times New Roman" w:cs="Times New Roman"/>
          <w:sz w:val="28"/>
          <w:szCs w:val="28"/>
        </w:rPr>
        <w:t xml:space="preserve"> связана с небольшим объемом потребления биогаза,</w:t>
      </w:r>
      <w:r w:rsidR="006E3B0D" w:rsidRPr="00BB1E9D">
        <w:rPr>
          <w:rFonts w:ascii="Times New Roman" w:hAnsi="Times New Roman" w:cs="Times New Roman"/>
          <w:sz w:val="28"/>
          <w:szCs w:val="28"/>
        </w:rPr>
        <w:t xml:space="preserve"> </w:t>
      </w:r>
      <w:r w:rsidRPr="00BB1E9D">
        <w:rPr>
          <w:rFonts w:ascii="Times New Roman" w:hAnsi="Times New Roman" w:cs="Times New Roman"/>
          <w:sz w:val="28"/>
          <w:szCs w:val="28"/>
        </w:rPr>
        <w:t>фермер имеет кроме жилого дома, животноводческие помещения, теплицу, технологические оборудования и т.д.</w:t>
      </w:r>
    </w:p>
    <w:p w14:paraId="66896633" w14:textId="64128BC6" w:rsidR="006E3B0D" w:rsidRPr="00BB1E9D" w:rsidRDefault="00DE00A5" w:rsidP="00C8656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B1E9D">
        <w:rPr>
          <w:rFonts w:ascii="Times New Roman" w:hAnsi="Times New Roman" w:cs="Times New Roman"/>
          <w:sz w:val="28"/>
          <w:szCs w:val="28"/>
        </w:rPr>
        <w:t>Многие биогазовые установки особенно зарубежные имеют сложные конструкции, большие габариты и стоимость, не приспособлены к условиям</w:t>
      </w:r>
      <w:r w:rsidR="00AE47DA" w:rsidRPr="00BB1E9D">
        <w:rPr>
          <w:rFonts w:ascii="Times New Roman" w:hAnsi="Times New Roman" w:cs="Times New Roman"/>
          <w:sz w:val="28"/>
          <w:szCs w:val="28"/>
        </w:rPr>
        <w:t xml:space="preserve"> </w:t>
      </w:r>
      <w:r w:rsidRPr="00BB1E9D">
        <w:rPr>
          <w:rFonts w:ascii="Times New Roman" w:hAnsi="Times New Roman" w:cs="Times New Roman"/>
          <w:sz w:val="28"/>
          <w:szCs w:val="28"/>
        </w:rPr>
        <w:t xml:space="preserve">фермерских хозяйств. Поэтому разработка биогазовых </w:t>
      </w:r>
      <w:r w:rsidR="006E3B0D" w:rsidRPr="00BB1E9D">
        <w:rPr>
          <w:rFonts w:ascii="Times New Roman" w:hAnsi="Times New Roman" w:cs="Times New Roman"/>
          <w:sz w:val="28"/>
          <w:szCs w:val="28"/>
        </w:rPr>
        <w:t xml:space="preserve">установок для малых </w:t>
      </w:r>
      <w:proofErr w:type="spellStart"/>
      <w:r w:rsidR="006E3B0D" w:rsidRPr="00BB1E9D">
        <w:rPr>
          <w:rFonts w:ascii="Times New Roman" w:hAnsi="Times New Roman" w:cs="Times New Roman"/>
          <w:sz w:val="28"/>
          <w:szCs w:val="28"/>
        </w:rPr>
        <w:t>сельхозформирований</w:t>
      </w:r>
      <w:proofErr w:type="spellEnd"/>
      <w:r w:rsidR="006E3B0D" w:rsidRPr="00BB1E9D">
        <w:rPr>
          <w:rFonts w:ascii="Times New Roman" w:hAnsi="Times New Roman" w:cs="Times New Roman"/>
          <w:sz w:val="28"/>
          <w:szCs w:val="28"/>
        </w:rPr>
        <w:t xml:space="preserve"> с учетом их специфических особенностей и физико- химических свойств биомассы (в основном навоза) является актуальной и перспективной задачей.</w:t>
      </w:r>
    </w:p>
    <w:p w14:paraId="4022AC10" w14:textId="334B6947" w:rsidR="006E3B0D" w:rsidRPr="00BB1E9D" w:rsidRDefault="006E3B0D" w:rsidP="00C8656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B1E9D">
        <w:rPr>
          <w:rFonts w:ascii="Times New Roman" w:hAnsi="Times New Roman" w:cs="Times New Roman"/>
          <w:bCs/>
          <w:sz w:val="28"/>
          <w:szCs w:val="28"/>
        </w:rPr>
        <w:t>Диссертационная работа</w:t>
      </w:r>
      <w:r w:rsidRPr="00BB1E9D">
        <w:rPr>
          <w:rFonts w:ascii="Times New Roman" w:hAnsi="Times New Roman" w:cs="Times New Roman"/>
          <w:sz w:val="28"/>
          <w:szCs w:val="28"/>
        </w:rPr>
        <w:t xml:space="preserve"> </w:t>
      </w:r>
      <w:r w:rsidRPr="00BB1E9D">
        <w:rPr>
          <w:rFonts w:ascii="Times New Roman" w:hAnsi="Times New Roman" w:cs="Times New Roman"/>
          <w:bCs/>
          <w:sz w:val="28"/>
          <w:szCs w:val="28"/>
        </w:rPr>
        <w:t>направлена на решение вышеуказанной задачи и входит в общую тематику научно-исследовательских работ проводимых в Кыргызском национальном аграрном университете</w:t>
      </w:r>
      <w:r w:rsidR="00967830" w:rsidRPr="00BB1E9D">
        <w:rPr>
          <w:rFonts w:ascii="Times New Roman" w:hAnsi="Times New Roman" w:cs="Times New Roman"/>
          <w:bCs/>
          <w:sz w:val="28"/>
          <w:szCs w:val="28"/>
        </w:rPr>
        <w:t xml:space="preserve"> им. К.</w:t>
      </w:r>
      <w:r w:rsidR="0057288C" w:rsidRPr="00BB1E9D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967830" w:rsidRPr="00BB1E9D">
        <w:rPr>
          <w:rFonts w:ascii="Times New Roman" w:hAnsi="Times New Roman" w:cs="Times New Roman"/>
          <w:bCs/>
          <w:sz w:val="28"/>
          <w:szCs w:val="28"/>
        </w:rPr>
        <w:t>И.</w:t>
      </w:r>
      <w:r w:rsidR="0057288C" w:rsidRPr="00BB1E9D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967830" w:rsidRPr="00BB1E9D">
        <w:rPr>
          <w:rFonts w:ascii="Times New Roman" w:hAnsi="Times New Roman" w:cs="Times New Roman"/>
          <w:bCs/>
          <w:sz w:val="28"/>
          <w:szCs w:val="28"/>
        </w:rPr>
        <w:t>Скрябина и Кыргызско-Российском Славянском  университете им.</w:t>
      </w:r>
      <w:r w:rsidR="0057288C" w:rsidRPr="00BB1E9D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967830" w:rsidRPr="00BB1E9D">
        <w:rPr>
          <w:rFonts w:ascii="Times New Roman" w:hAnsi="Times New Roman" w:cs="Times New Roman"/>
          <w:bCs/>
          <w:sz w:val="28"/>
          <w:szCs w:val="28"/>
        </w:rPr>
        <w:t>Б.</w:t>
      </w:r>
      <w:r w:rsidR="0057288C" w:rsidRPr="00BB1E9D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967830" w:rsidRPr="00BB1E9D">
        <w:rPr>
          <w:rFonts w:ascii="Times New Roman" w:hAnsi="Times New Roman" w:cs="Times New Roman"/>
          <w:bCs/>
          <w:sz w:val="28"/>
          <w:szCs w:val="28"/>
        </w:rPr>
        <w:t>Н.</w:t>
      </w:r>
      <w:r w:rsidR="0057288C" w:rsidRPr="00BB1E9D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967830" w:rsidRPr="00BB1E9D">
        <w:rPr>
          <w:rFonts w:ascii="Times New Roman" w:hAnsi="Times New Roman" w:cs="Times New Roman"/>
          <w:bCs/>
          <w:sz w:val="28"/>
          <w:szCs w:val="28"/>
        </w:rPr>
        <w:t>Ельцина по темам:</w:t>
      </w:r>
      <w:r w:rsidR="00967830" w:rsidRPr="00BB1E9D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BB1E9D">
        <w:rPr>
          <w:rFonts w:ascii="Times New Roman" w:hAnsi="Times New Roman" w:cs="Times New Roman"/>
          <w:sz w:val="28"/>
          <w:szCs w:val="28"/>
        </w:rPr>
        <w:t xml:space="preserve">«Энергоснабжение малых сельскохозяйственных формирований на базе </w:t>
      </w:r>
      <w:r w:rsidRPr="00BB1E9D">
        <w:rPr>
          <w:rFonts w:ascii="Times New Roman" w:hAnsi="Times New Roman" w:cs="Times New Roman"/>
          <w:sz w:val="28"/>
          <w:szCs w:val="28"/>
        </w:rPr>
        <w:lastRenderedPageBreak/>
        <w:t>возобновляемых энергоресурсов»</w:t>
      </w:r>
      <w:r w:rsidR="00967830" w:rsidRPr="00BB1E9D">
        <w:rPr>
          <w:rFonts w:ascii="Times New Roman" w:hAnsi="Times New Roman" w:cs="Times New Roman"/>
          <w:sz w:val="28"/>
          <w:szCs w:val="28"/>
        </w:rPr>
        <w:t xml:space="preserve"> и «Улучшение экологического состояния ветеринарных объектов (</w:t>
      </w:r>
      <w:proofErr w:type="spellStart"/>
      <w:r w:rsidR="00967830" w:rsidRPr="00BB1E9D">
        <w:rPr>
          <w:rFonts w:ascii="Times New Roman" w:hAnsi="Times New Roman" w:cs="Times New Roman"/>
          <w:sz w:val="28"/>
          <w:szCs w:val="28"/>
        </w:rPr>
        <w:t>купочные</w:t>
      </w:r>
      <w:proofErr w:type="spellEnd"/>
      <w:r w:rsidR="00967830" w:rsidRPr="00BB1E9D">
        <w:rPr>
          <w:rFonts w:ascii="Times New Roman" w:hAnsi="Times New Roman" w:cs="Times New Roman"/>
          <w:sz w:val="28"/>
          <w:szCs w:val="28"/>
        </w:rPr>
        <w:t xml:space="preserve"> ванны) путем обеззараживания  отработанных </w:t>
      </w:r>
      <w:proofErr w:type="spellStart"/>
      <w:r w:rsidR="00967830" w:rsidRPr="00BB1E9D">
        <w:rPr>
          <w:rFonts w:ascii="Times New Roman" w:hAnsi="Times New Roman" w:cs="Times New Roman"/>
          <w:sz w:val="28"/>
          <w:szCs w:val="28"/>
        </w:rPr>
        <w:t>акарицидных</w:t>
      </w:r>
      <w:proofErr w:type="spellEnd"/>
      <w:r w:rsidR="00967830" w:rsidRPr="00BB1E9D">
        <w:rPr>
          <w:rFonts w:ascii="Times New Roman" w:hAnsi="Times New Roman" w:cs="Times New Roman"/>
          <w:sz w:val="28"/>
          <w:szCs w:val="28"/>
        </w:rPr>
        <w:t xml:space="preserve"> растворов» </w:t>
      </w:r>
      <w:r w:rsidR="009727A8" w:rsidRPr="00BB1E9D">
        <w:rPr>
          <w:rFonts w:ascii="Times New Roman" w:hAnsi="Times New Roman" w:cs="Times New Roman"/>
          <w:sz w:val="28"/>
          <w:szCs w:val="28"/>
        </w:rPr>
        <w:t>(</w:t>
      </w:r>
      <w:r w:rsidR="00967830" w:rsidRPr="00BB1E9D">
        <w:rPr>
          <w:rFonts w:ascii="Times New Roman" w:hAnsi="Times New Roman" w:cs="Times New Roman"/>
          <w:sz w:val="28"/>
          <w:szCs w:val="28"/>
        </w:rPr>
        <w:t>раздел 3.13)</w:t>
      </w:r>
      <w:r w:rsidRPr="00BB1E9D">
        <w:rPr>
          <w:rFonts w:ascii="Times New Roman" w:hAnsi="Times New Roman" w:cs="Times New Roman"/>
          <w:sz w:val="28"/>
          <w:szCs w:val="28"/>
        </w:rPr>
        <w:t>(договор</w:t>
      </w:r>
      <w:r w:rsidR="00A7738F">
        <w:rPr>
          <w:rFonts w:ascii="Times New Roman" w:hAnsi="Times New Roman" w:cs="Times New Roman"/>
          <w:sz w:val="28"/>
          <w:szCs w:val="28"/>
        </w:rPr>
        <w:t>а</w:t>
      </w:r>
      <w:r w:rsidRPr="00BB1E9D">
        <w:rPr>
          <w:rFonts w:ascii="Times New Roman" w:hAnsi="Times New Roman" w:cs="Times New Roman"/>
          <w:sz w:val="28"/>
          <w:szCs w:val="28"/>
        </w:rPr>
        <w:t xml:space="preserve"> № УН- 18/13</w:t>
      </w:r>
      <w:r w:rsidR="00A7738F">
        <w:rPr>
          <w:rFonts w:ascii="Times New Roman" w:hAnsi="Times New Roman" w:cs="Times New Roman"/>
          <w:sz w:val="28"/>
          <w:szCs w:val="28"/>
        </w:rPr>
        <w:t xml:space="preserve"> и</w:t>
      </w:r>
      <w:r w:rsidRPr="00BB1E9D">
        <w:rPr>
          <w:rFonts w:ascii="Times New Roman" w:hAnsi="Times New Roman" w:cs="Times New Roman"/>
          <w:sz w:val="28"/>
          <w:szCs w:val="28"/>
        </w:rPr>
        <w:t xml:space="preserve"> АП-214-14</w:t>
      </w:r>
      <w:r w:rsidR="00A7738F">
        <w:rPr>
          <w:rFonts w:ascii="Times New Roman" w:hAnsi="Times New Roman" w:cs="Times New Roman"/>
          <w:sz w:val="28"/>
          <w:szCs w:val="28"/>
        </w:rPr>
        <w:t>)</w:t>
      </w:r>
      <w:r w:rsidRPr="00BB1E9D">
        <w:rPr>
          <w:rFonts w:ascii="Times New Roman" w:hAnsi="Times New Roman" w:cs="Times New Roman"/>
          <w:sz w:val="28"/>
          <w:szCs w:val="28"/>
        </w:rPr>
        <w:t xml:space="preserve"> по линии Министерства  образования и науки Кыргызской Республики.</w:t>
      </w:r>
    </w:p>
    <w:p w14:paraId="0D2FAD1E" w14:textId="00E88EB2" w:rsidR="00DE4B3F" w:rsidRPr="00BB1E9D" w:rsidRDefault="00DE4B3F" w:rsidP="00C8656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B1E9D">
        <w:rPr>
          <w:rFonts w:ascii="Times New Roman" w:hAnsi="Times New Roman" w:cs="Times New Roman"/>
          <w:b/>
          <w:bCs/>
          <w:sz w:val="28"/>
          <w:szCs w:val="28"/>
        </w:rPr>
        <w:t>Цель</w:t>
      </w:r>
      <w:r w:rsidR="00A77DE9" w:rsidRPr="00BB1E9D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BB1E9D">
        <w:rPr>
          <w:rFonts w:ascii="Times New Roman" w:hAnsi="Times New Roman" w:cs="Times New Roman"/>
          <w:b/>
          <w:bCs/>
          <w:sz w:val="28"/>
          <w:szCs w:val="28"/>
        </w:rPr>
        <w:t>исследований.</w:t>
      </w:r>
      <w:r w:rsidRPr="00BB1E9D">
        <w:rPr>
          <w:rFonts w:ascii="Times New Roman" w:hAnsi="Times New Roman" w:cs="Times New Roman"/>
          <w:sz w:val="28"/>
          <w:szCs w:val="28"/>
        </w:rPr>
        <w:t xml:space="preserve"> Целью работы является </w:t>
      </w:r>
      <w:r w:rsidR="0036205F" w:rsidRPr="00BB1E9D">
        <w:rPr>
          <w:rFonts w:ascii="Times New Roman" w:hAnsi="Times New Roman" w:cs="Times New Roman"/>
          <w:sz w:val="28"/>
          <w:szCs w:val="28"/>
        </w:rPr>
        <w:t xml:space="preserve">обоснование технологического процесса переработки навоза и </w:t>
      </w:r>
      <w:r w:rsidRPr="00BB1E9D">
        <w:rPr>
          <w:rFonts w:ascii="Times New Roman" w:hAnsi="Times New Roman" w:cs="Times New Roman"/>
          <w:sz w:val="28"/>
          <w:szCs w:val="28"/>
        </w:rPr>
        <w:t>конструктивно-технологической схемы</w:t>
      </w:r>
      <w:r w:rsidR="0036205F" w:rsidRPr="00BB1E9D">
        <w:rPr>
          <w:rFonts w:ascii="Times New Roman" w:hAnsi="Times New Roman" w:cs="Times New Roman"/>
          <w:sz w:val="28"/>
          <w:szCs w:val="28"/>
        </w:rPr>
        <w:t xml:space="preserve"> </w:t>
      </w:r>
      <w:r w:rsidRPr="00BB1E9D">
        <w:rPr>
          <w:rFonts w:ascii="Times New Roman" w:hAnsi="Times New Roman" w:cs="Times New Roman"/>
          <w:sz w:val="28"/>
          <w:szCs w:val="28"/>
        </w:rPr>
        <w:t xml:space="preserve">биогазовой установки для снабжения </w:t>
      </w:r>
      <w:proofErr w:type="spellStart"/>
      <w:r w:rsidRPr="00BB1E9D">
        <w:rPr>
          <w:rFonts w:ascii="Times New Roman" w:hAnsi="Times New Roman" w:cs="Times New Roman"/>
          <w:sz w:val="28"/>
          <w:szCs w:val="28"/>
        </w:rPr>
        <w:t>сельхозформирований</w:t>
      </w:r>
      <w:proofErr w:type="spellEnd"/>
      <w:r w:rsidRPr="00BB1E9D">
        <w:rPr>
          <w:rFonts w:ascii="Times New Roman" w:hAnsi="Times New Roman" w:cs="Times New Roman"/>
          <w:sz w:val="28"/>
          <w:szCs w:val="28"/>
        </w:rPr>
        <w:t xml:space="preserve"> биогазом и </w:t>
      </w:r>
      <w:proofErr w:type="spellStart"/>
      <w:r w:rsidRPr="00BB1E9D">
        <w:rPr>
          <w:rFonts w:ascii="Times New Roman" w:hAnsi="Times New Roman" w:cs="Times New Roman"/>
          <w:sz w:val="28"/>
          <w:szCs w:val="28"/>
        </w:rPr>
        <w:t>биоудобрением</w:t>
      </w:r>
      <w:proofErr w:type="spellEnd"/>
      <w:r w:rsidRPr="00BB1E9D">
        <w:rPr>
          <w:rFonts w:ascii="Times New Roman" w:hAnsi="Times New Roman" w:cs="Times New Roman"/>
          <w:sz w:val="28"/>
          <w:szCs w:val="28"/>
        </w:rPr>
        <w:t>.</w:t>
      </w:r>
    </w:p>
    <w:p w14:paraId="7911206D" w14:textId="77777777" w:rsidR="00DE4B3F" w:rsidRPr="00BB1E9D" w:rsidRDefault="00DE4B3F" w:rsidP="00C8656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B1E9D">
        <w:rPr>
          <w:rFonts w:ascii="Times New Roman" w:hAnsi="Times New Roman" w:cs="Times New Roman"/>
          <w:b/>
          <w:bCs/>
          <w:sz w:val="28"/>
          <w:szCs w:val="28"/>
        </w:rPr>
        <w:t>Для достижения поставленной цели решались следующие задачи</w:t>
      </w:r>
      <w:r w:rsidRPr="00BB1E9D">
        <w:rPr>
          <w:rFonts w:ascii="Times New Roman" w:hAnsi="Times New Roman" w:cs="Times New Roman"/>
          <w:sz w:val="28"/>
          <w:szCs w:val="28"/>
        </w:rPr>
        <w:t>:</w:t>
      </w:r>
    </w:p>
    <w:p w14:paraId="4DA23290" w14:textId="2737B057" w:rsidR="008E6088" w:rsidRPr="008E6088" w:rsidRDefault="008E6088" w:rsidP="008E608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E6088">
        <w:rPr>
          <w:rFonts w:ascii="Times New Roman" w:hAnsi="Times New Roman" w:cs="Times New Roman"/>
          <w:sz w:val="28"/>
          <w:szCs w:val="28"/>
        </w:rPr>
        <w:t>-обобщение существующего опыта и формирование исходных требований на биогазовую установку с учетом специфики фермерских и кооперативных хозяйств;</w:t>
      </w:r>
    </w:p>
    <w:p w14:paraId="54FA6339" w14:textId="77777777" w:rsidR="008E6088" w:rsidRDefault="008E6088" w:rsidP="008E608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E6088">
        <w:rPr>
          <w:rFonts w:ascii="Times New Roman" w:hAnsi="Times New Roman" w:cs="Times New Roman"/>
          <w:sz w:val="28"/>
          <w:szCs w:val="28"/>
        </w:rPr>
        <w:t xml:space="preserve">-исследование выхода навоза в </w:t>
      </w:r>
      <w:proofErr w:type="spellStart"/>
      <w:r w:rsidRPr="008E6088">
        <w:rPr>
          <w:rFonts w:ascii="Times New Roman" w:hAnsi="Times New Roman" w:cs="Times New Roman"/>
          <w:sz w:val="28"/>
          <w:szCs w:val="28"/>
        </w:rPr>
        <w:t>сельхозформированиях</w:t>
      </w:r>
      <w:proofErr w:type="spellEnd"/>
      <w:r w:rsidRPr="008E6088">
        <w:rPr>
          <w:rFonts w:ascii="Times New Roman" w:hAnsi="Times New Roman" w:cs="Times New Roman"/>
          <w:sz w:val="28"/>
          <w:szCs w:val="28"/>
        </w:rPr>
        <w:t xml:space="preserve"> в зависимости от вида, количества животных и способа их содержания, и на базе этих данных определить </w:t>
      </w:r>
      <w:proofErr w:type="spellStart"/>
      <w:r w:rsidRPr="008E6088">
        <w:rPr>
          <w:rFonts w:ascii="Times New Roman" w:hAnsi="Times New Roman" w:cs="Times New Roman"/>
          <w:sz w:val="28"/>
          <w:szCs w:val="28"/>
        </w:rPr>
        <w:t>типоразмерный</w:t>
      </w:r>
      <w:proofErr w:type="spellEnd"/>
      <w:r w:rsidRPr="008E6088">
        <w:rPr>
          <w:rFonts w:ascii="Times New Roman" w:hAnsi="Times New Roman" w:cs="Times New Roman"/>
          <w:sz w:val="28"/>
          <w:szCs w:val="28"/>
        </w:rPr>
        <w:t xml:space="preserve"> ряд объема биореактора;</w:t>
      </w:r>
      <w:r w:rsidRPr="008E6088">
        <w:rPr>
          <w:rFonts w:ascii="Times New Roman" w:hAnsi="Times New Roman" w:cs="Times New Roman"/>
          <w:sz w:val="28"/>
          <w:szCs w:val="28"/>
        </w:rPr>
        <w:tab/>
      </w:r>
      <w:r w:rsidRPr="008E6088">
        <w:rPr>
          <w:rFonts w:ascii="Times New Roman" w:hAnsi="Times New Roman" w:cs="Times New Roman"/>
          <w:sz w:val="28"/>
          <w:szCs w:val="28"/>
        </w:rPr>
        <w:tab/>
      </w:r>
      <w:r w:rsidRPr="008E6088">
        <w:rPr>
          <w:rFonts w:ascii="Times New Roman" w:hAnsi="Times New Roman" w:cs="Times New Roman"/>
          <w:sz w:val="28"/>
          <w:szCs w:val="28"/>
        </w:rPr>
        <w:tab/>
      </w:r>
      <w:r w:rsidRPr="008E6088">
        <w:rPr>
          <w:rFonts w:ascii="Times New Roman" w:hAnsi="Times New Roman" w:cs="Times New Roman"/>
          <w:sz w:val="28"/>
          <w:szCs w:val="28"/>
        </w:rPr>
        <w:tab/>
      </w:r>
      <w:r w:rsidRPr="008E6088">
        <w:rPr>
          <w:rFonts w:ascii="Times New Roman" w:hAnsi="Times New Roman" w:cs="Times New Roman"/>
          <w:sz w:val="28"/>
          <w:szCs w:val="28"/>
        </w:rPr>
        <w:tab/>
      </w:r>
      <w:r w:rsidRPr="008E6088">
        <w:rPr>
          <w:rFonts w:ascii="Times New Roman" w:hAnsi="Times New Roman" w:cs="Times New Roman"/>
          <w:sz w:val="28"/>
          <w:szCs w:val="28"/>
        </w:rPr>
        <w:tab/>
        <w:t xml:space="preserve">-разработка конструктивно- технологической схемы биогазовой установки приспособленная к условиям малых </w:t>
      </w:r>
      <w:proofErr w:type="spellStart"/>
      <w:r w:rsidRPr="008E6088">
        <w:rPr>
          <w:rFonts w:ascii="Times New Roman" w:hAnsi="Times New Roman" w:cs="Times New Roman"/>
          <w:sz w:val="28"/>
          <w:szCs w:val="28"/>
        </w:rPr>
        <w:t>сельхозформирований</w:t>
      </w:r>
      <w:proofErr w:type="spellEnd"/>
      <w:r w:rsidRPr="008E6088">
        <w:rPr>
          <w:rFonts w:ascii="Times New Roman" w:hAnsi="Times New Roman" w:cs="Times New Roman"/>
          <w:sz w:val="28"/>
          <w:szCs w:val="28"/>
        </w:rPr>
        <w:t xml:space="preserve"> и обоснование ее рациональных значений параметров;</w:t>
      </w:r>
      <w:r w:rsidRPr="008E6088">
        <w:rPr>
          <w:rFonts w:ascii="Times New Roman" w:hAnsi="Times New Roman" w:cs="Times New Roman"/>
          <w:sz w:val="28"/>
          <w:szCs w:val="28"/>
        </w:rPr>
        <w:tab/>
      </w:r>
      <w:r w:rsidRPr="008E6088">
        <w:rPr>
          <w:rFonts w:ascii="Times New Roman" w:hAnsi="Times New Roman" w:cs="Times New Roman"/>
          <w:sz w:val="28"/>
          <w:szCs w:val="28"/>
        </w:rPr>
        <w:tab/>
      </w:r>
      <w:r w:rsidRPr="008E6088">
        <w:rPr>
          <w:rFonts w:ascii="Times New Roman" w:hAnsi="Times New Roman" w:cs="Times New Roman"/>
          <w:sz w:val="28"/>
          <w:szCs w:val="28"/>
        </w:rPr>
        <w:tab/>
      </w:r>
      <w:r w:rsidRPr="008E6088">
        <w:rPr>
          <w:rFonts w:ascii="Times New Roman" w:hAnsi="Times New Roman" w:cs="Times New Roman"/>
          <w:sz w:val="28"/>
          <w:szCs w:val="28"/>
        </w:rPr>
        <w:tab/>
      </w:r>
    </w:p>
    <w:p w14:paraId="44B070E9" w14:textId="0268B64A" w:rsidR="008E6088" w:rsidRDefault="008E6088" w:rsidP="008E608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</w:t>
      </w:r>
      <w:r w:rsidRPr="008E6088">
        <w:rPr>
          <w:rFonts w:ascii="Times New Roman" w:hAnsi="Times New Roman" w:cs="Times New Roman"/>
          <w:sz w:val="28"/>
          <w:szCs w:val="28"/>
        </w:rPr>
        <w:t>исследование изменения влажности разных видов навоза по времени и влияние влажности на последующий этап приготовления нового вида субстрата (смесь видов навоза с камышитовыми опилками и водой до влажности 85-92%);</w:t>
      </w:r>
      <w:r w:rsidRPr="008E6088">
        <w:rPr>
          <w:rFonts w:ascii="Times New Roman" w:hAnsi="Times New Roman" w:cs="Times New Roman"/>
          <w:sz w:val="28"/>
          <w:szCs w:val="28"/>
        </w:rPr>
        <w:tab/>
        <w:t>-исследование тепловых характеристик биогазовой установки в зависимости от ее параметров и температуры окружающей среды с учетом порции загружаемого субстрата;</w:t>
      </w:r>
      <w:r w:rsidRPr="008E6088">
        <w:rPr>
          <w:rFonts w:ascii="Times New Roman" w:hAnsi="Times New Roman" w:cs="Times New Roman"/>
          <w:sz w:val="28"/>
          <w:szCs w:val="28"/>
        </w:rPr>
        <w:tab/>
      </w:r>
      <w:r w:rsidRPr="008E6088">
        <w:rPr>
          <w:rFonts w:ascii="Times New Roman" w:hAnsi="Times New Roman" w:cs="Times New Roman"/>
          <w:sz w:val="28"/>
          <w:szCs w:val="28"/>
        </w:rPr>
        <w:tab/>
      </w:r>
      <w:r w:rsidRPr="008E6088">
        <w:rPr>
          <w:rFonts w:ascii="Times New Roman" w:hAnsi="Times New Roman" w:cs="Times New Roman"/>
          <w:sz w:val="28"/>
          <w:szCs w:val="28"/>
        </w:rPr>
        <w:tab/>
      </w:r>
      <w:r w:rsidRPr="008E6088">
        <w:rPr>
          <w:rFonts w:ascii="Times New Roman" w:hAnsi="Times New Roman" w:cs="Times New Roman"/>
          <w:sz w:val="28"/>
          <w:szCs w:val="28"/>
        </w:rPr>
        <w:tab/>
      </w:r>
      <w:r w:rsidRPr="008E6088">
        <w:rPr>
          <w:rFonts w:ascii="Times New Roman" w:hAnsi="Times New Roman" w:cs="Times New Roman"/>
          <w:sz w:val="28"/>
          <w:szCs w:val="28"/>
        </w:rPr>
        <w:tab/>
      </w:r>
      <w:r w:rsidRPr="008E6088">
        <w:rPr>
          <w:rFonts w:ascii="Times New Roman" w:hAnsi="Times New Roman" w:cs="Times New Roman"/>
          <w:sz w:val="28"/>
          <w:szCs w:val="28"/>
        </w:rPr>
        <w:tab/>
      </w:r>
      <w:r w:rsidRPr="008E6088">
        <w:rPr>
          <w:rFonts w:ascii="Times New Roman" w:hAnsi="Times New Roman" w:cs="Times New Roman"/>
          <w:sz w:val="28"/>
          <w:szCs w:val="28"/>
        </w:rPr>
        <w:tab/>
      </w:r>
      <w:r w:rsidRPr="008E6088">
        <w:rPr>
          <w:rFonts w:ascii="Times New Roman" w:hAnsi="Times New Roman" w:cs="Times New Roman"/>
          <w:sz w:val="28"/>
          <w:szCs w:val="28"/>
        </w:rPr>
        <w:tab/>
      </w:r>
      <w:r w:rsidRPr="008E6088">
        <w:rPr>
          <w:rFonts w:ascii="Times New Roman" w:hAnsi="Times New Roman" w:cs="Times New Roman"/>
          <w:sz w:val="28"/>
          <w:szCs w:val="28"/>
        </w:rPr>
        <w:tab/>
        <w:t>-технико-экономическая оценка работы.</w:t>
      </w:r>
      <w:r w:rsidRPr="008E6088">
        <w:rPr>
          <w:rFonts w:ascii="Times New Roman" w:hAnsi="Times New Roman" w:cs="Times New Roman"/>
          <w:sz w:val="28"/>
          <w:szCs w:val="28"/>
        </w:rPr>
        <w:tab/>
      </w:r>
      <w:r w:rsidRPr="008E6088">
        <w:rPr>
          <w:rFonts w:ascii="Times New Roman" w:hAnsi="Times New Roman" w:cs="Times New Roman"/>
          <w:sz w:val="28"/>
          <w:szCs w:val="28"/>
        </w:rPr>
        <w:tab/>
      </w:r>
    </w:p>
    <w:p w14:paraId="3ABC4389" w14:textId="21B633CF" w:rsidR="008E6088" w:rsidRDefault="00D53017" w:rsidP="00C8656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B1E9D">
        <w:rPr>
          <w:rFonts w:ascii="Times New Roman" w:hAnsi="Times New Roman" w:cs="Times New Roman"/>
          <w:b/>
          <w:bCs/>
          <w:sz w:val="28"/>
          <w:szCs w:val="28"/>
        </w:rPr>
        <w:t>Объект</w:t>
      </w:r>
      <w:r w:rsidR="008E6088">
        <w:rPr>
          <w:rFonts w:ascii="Times New Roman" w:hAnsi="Times New Roman" w:cs="Times New Roman"/>
          <w:b/>
          <w:bCs/>
          <w:sz w:val="28"/>
          <w:szCs w:val="28"/>
        </w:rPr>
        <w:t>ом</w:t>
      </w:r>
      <w:r w:rsidRPr="00BB1E9D">
        <w:rPr>
          <w:rFonts w:ascii="Times New Roman" w:hAnsi="Times New Roman" w:cs="Times New Roman"/>
          <w:b/>
          <w:bCs/>
          <w:sz w:val="28"/>
          <w:szCs w:val="28"/>
        </w:rPr>
        <w:t xml:space="preserve"> исследования</w:t>
      </w:r>
      <w:r w:rsidRPr="00BB1E9D">
        <w:rPr>
          <w:rFonts w:ascii="Times New Roman" w:hAnsi="Times New Roman" w:cs="Times New Roman"/>
          <w:sz w:val="28"/>
          <w:szCs w:val="28"/>
        </w:rPr>
        <w:t xml:space="preserve"> </w:t>
      </w:r>
      <w:r w:rsidR="008E6088" w:rsidRPr="008E6088">
        <w:rPr>
          <w:rFonts w:ascii="Times New Roman" w:hAnsi="Times New Roman" w:cs="Times New Roman"/>
          <w:sz w:val="28"/>
          <w:szCs w:val="28"/>
        </w:rPr>
        <w:t>являются технологический процесс переработки навоза, малогабаритная биогазовая установка (патент KG № 261</w:t>
      </w:r>
      <w:r w:rsidR="0084635B">
        <w:rPr>
          <w:rFonts w:ascii="Times New Roman" w:hAnsi="Times New Roman" w:cs="Times New Roman"/>
          <w:sz w:val="28"/>
          <w:szCs w:val="28"/>
        </w:rPr>
        <w:t xml:space="preserve"> и №305</w:t>
      </w:r>
      <w:r w:rsidR="008E6088" w:rsidRPr="008E6088">
        <w:rPr>
          <w:rFonts w:ascii="Times New Roman" w:hAnsi="Times New Roman" w:cs="Times New Roman"/>
          <w:sz w:val="28"/>
          <w:szCs w:val="28"/>
        </w:rPr>
        <w:t xml:space="preserve">) в условиях малых </w:t>
      </w:r>
      <w:proofErr w:type="spellStart"/>
      <w:r w:rsidR="008E6088" w:rsidRPr="008E6088">
        <w:rPr>
          <w:rFonts w:ascii="Times New Roman" w:hAnsi="Times New Roman" w:cs="Times New Roman"/>
          <w:sz w:val="28"/>
          <w:szCs w:val="28"/>
        </w:rPr>
        <w:t>сельхозформирований</w:t>
      </w:r>
      <w:proofErr w:type="spellEnd"/>
      <w:r w:rsidR="008E6088" w:rsidRPr="008E6088">
        <w:rPr>
          <w:rFonts w:ascii="Times New Roman" w:hAnsi="Times New Roman" w:cs="Times New Roman"/>
          <w:sz w:val="28"/>
          <w:szCs w:val="28"/>
        </w:rPr>
        <w:t>.</w:t>
      </w:r>
    </w:p>
    <w:p w14:paraId="4AE646E0" w14:textId="10F08F51" w:rsidR="009E7BF2" w:rsidRPr="00BB1E9D" w:rsidRDefault="009E7BF2" w:rsidP="00C8656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B1E9D">
        <w:rPr>
          <w:rFonts w:ascii="Times New Roman" w:hAnsi="Times New Roman" w:cs="Times New Roman"/>
          <w:b/>
          <w:bCs/>
          <w:sz w:val="28"/>
          <w:szCs w:val="28"/>
        </w:rPr>
        <w:lastRenderedPageBreak/>
        <w:t>Предмет</w:t>
      </w:r>
      <w:r w:rsidR="008E6088">
        <w:rPr>
          <w:rFonts w:ascii="Times New Roman" w:hAnsi="Times New Roman" w:cs="Times New Roman"/>
          <w:b/>
          <w:bCs/>
          <w:sz w:val="28"/>
          <w:szCs w:val="28"/>
        </w:rPr>
        <w:t>ом</w:t>
      </w:r>
      <w:r w:rsidRPr="00BB1E9D">
        <w:rPr>
          <w:rFonts w:ascii="Times New Roman" w:hAnsi="Times New Roman" w:cs="Times New Roman"/>
          <w:b/>
          <w:bCs/>
          <w:sz w:val="28"/>
          <w:szCs w:val="28"/>
        </w:rPr>
        <w:t xml:space="preserve"> исследования</w:t>
      </w:r>
      <w:r w:rsidRPr="00BB1E9D">
        <w:rPr>
          <w:rFonts w:ascii="Times New Roman" w:hAnsi="Times New Roman" w:cs="Times New Roman"/>
          <w:sz w:val="28"/>
          <w:szCs w:val="28"/>
        </w:rPr>
        <w:t xml:space="preserve"> </w:t>
      </w:r>
      <w:r w:rsidR="008E6088" w:rsidRPr="008E6088">
        <w:rPr>
          <w:rFonts w:ascii="Times New Roman" w:hAnsi="Times New Roman" w:cs="Times New Roman"/>
          <w:sz w:val="28"/>
          <w:szCs w:val="28"/>
        </w:rPr>
        <w:t xml:space="preserve">послужили закономерности, устанавливающие зависимости выхода биогаза и </w:t>
      </w:r>
      <w:proofErr w:type="spellStart"/>
      <w:r w:rsidR="008E6088" w:rsidRPr="008E6088">
        <w:rPr>
          <w:rFonts w:ascii="Times New Roman" w:hAnsi="Times New Roman" w:cs="Times New Roman"/>
          <w:sz w:val="28"/>
          <w:szCs w:val="28"/>
        </w:rPr>
        <w:t>биоудобрения</w:t>
      </w:r>
      <w:proofErr w:type="spellEnd"/>
      <w:r w:rsidR="008E6088" w:rsidRPr="008E6088">
        <w:rPr>
          <w:rFonts w:ascii="Times New Roman" w:hAnsi="Times New Roman" w:cs="Times New Roman"/>
          <w:sz w:val="28"/>
          <w:szCs w:val="28"/>
        </w:rPr>
        <w:t xml:space="preserve"> от температурного режима, «времени оборота биореактора» и массы загружаемого субстрата в биореактор.</w:t>
      </w:r>
    </w:p>
    <w:p w14:paraId="7F39E593" w14:textId="0ECE76F6" w:rsidR="009E7BF2" w:rsidRPr="00BB1E9D" w:rsidRDefault="009E7BF2" w:rsidP="00C8656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B1E9D">
        <w:rPr>
          <w:rFonts w:ascii="Times New Roman" w:hAnsi="Times New Roman" w:cs="Times New Roman"/>
          <w:b/>
          <w:bCs/>
          <w:sz w:val="28"/>
          <w:szCs w:val="28"/>
        </w:rPr>
        <w:t xml:space="preserve">Методическую основу исследования </w:t>
      </w:r>
      <w:r w:rsidRPr="00BB1E9D">
        <w:rPr>
          <w:rFonts w:ascii="Times New Roman" w:hAnsi="Times New Roman" w:cs="Times New Roman"/>
          <w:sz w:val="28"/>
          <w:szCs w:val="28"/>
        </w:rPr>
        <w:t xml:space="preserve">составили теория классической механики, </w:t>
      </w:r>
      <w:r w:rsidR="00463881" w:rsidRPr="00463881">
        <w:rPr>
          <w:rFonts w:ascii="Times New Roman" w:hAnsi="Times New Roman" w:cs="Times New Roman"/>
          <w:sz w:val="28"/>
          <w:szCs w:val="28"/>
        </w:rPr>
        <w:t>расчет теплового баланса биореактора</w:t>
      </w:r>
      <w:r w:rsidRPr="00BB1E9D">
        <w:rPr>
          <w:rFonts w:ascii="Times New Roman" w:hAnsi="Times New Roman" w:cs="Times New Roman"/>
          <w:sz w:val="28"/>
          <w:szCs w:val="28"/>
        </w:rPr>
        <w:t>, инженерные расчеты и методы обработки стати</w:t>
      </w:r>
      <w:r w:rsidR="00FC22D7" w:rsidRPr="00BB1E9D">
        <w:rPr>
          <w:rFonts w:ascii="Times New Roman" w:hAnsi="Times New Roman" w:cs="Times New Roman"/>
          <w:sz w:val="28"/>
          <w:szCs w:val="28"/>
        </w:rPr>
        <w:t>сти</w:t>
      </w:r>
      <w:r w:rsidRPr="00BB1E9D">
        <w:rPr>
          <w:rFonts w:ascii="Times New Roman" w:hAnsi="Times New Roman" w:cs="Times New Roman"/>
          <w:sz w:val="28"/>
          <w:szCs w:val="28"/>
        </w:rPr>
        <w:t>ческих данных.</w:t>
      </w:r>
    </w:p>
    <w:p w14:paraId="6376BD28" w14:textId="77777777" w:rsidR="00AD04B8" w:rsidRPr="00BB1E9D" w:rsidRDefault="009E7BF2" w:rsidP="00C8656A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BB1E9D">
        <w:rPr>
          <w:rFonts w:ascii="Times New Roman" w:hAnsi="Times New Roman" w:cs="Times New Roman"/>
          <w:b/>
          <w:bCs/>
          <w:sz w:val="28"/>
          <w:szCs w:val="28"/>
        </w:rPr>
        <w:t>Научная новизна работы</w:t>
      </w:r>
      <w:r w:rsidR="00AD04B8" w:rsidRPr="00BB1E9D">
        <w:rPr>
          <w:rFonts w:ascii="Times New Roman" w:hAnsi="Times New Roman" w:cs="Times New Roman"/>
          <w:b/>
          <w:bCs/>
          <w:sz w:val="28"/>
          <w:szCs w:val="28"/>
        </w:rPr>
        <w:t>:</w:t>
      </w:r>
    </w:p>
    <w:p w14:paraId="134F3B65" w14:textId="77777777" w:rsidR="00463881" w:rsidRDefault="00463881" w:rsidP="00C8656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-предложена новая схема технологического процесса переработки и обеззараживания навоза: приготовления нового вида субстрата (смесь разных видов навоза с камышитовыми опилками и водой в определенных соотношениях до влажности 85-92%) – порционная загрузка субстрата в биореактор – заполнение газгольдера биогазом-выгрузка </w:t>
      </w:r>
      <w:proofErr w:type="spellStart"/>
      <w:r>
        <w:rPr>
          <w:rFonts w:ascii="Times New Roman" w:hAnsi="Times New Roman" w:cs="Times New Roman"/>
          <w:sz w:val="28"/>
          <w:szCs w:val="28"/>
        </w:rPr>
        <w:t>биоудобрения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методом выталкивания и разделение на фракции: жидкая и твердая.</w:t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</w:p>
    <w:p w14:paraId="3B2960E4" w14:textId="4D7DCB36" w:rsidR="00463881" w:rsidRDefault="00463881" w:rsidP="00C8656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-разработана конструктивно-технологическая схема биогазовой установки для малых </w:t>
      </w:r>
      <w:proofErr w:type="spellStart"/>
      <w:r>
        <w:rPr>
          <w:rFonts w:ascii="Times New Roman" w:hAnsi="Times New Roman" w:cs="Times New Roman"/>
          <w:sz w:val="28"/>
          <w:szCs w:val="28"/>
        </w:rPr>
        <w:t>сельхозформирований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с новыми признаками: автономность; биореактор с тефлоновым покрытием снабжен: смесителем для приготовления субстрата; центрифугой для разделения </w:t>
      </w:r>
      <w:proofErr w:type="spellStart"/>
      <w:r>
        <w:rPr>
          <w:rFonts w:ascii="Times New Roman" w:hAnsi="Times New Roman" w:cs="Times New Roman"/>
          <w:sz w:val="28"/>
          <w:szCs w:val="28"/>
        </w:rPr>
        <w:t>биоудобрения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на фракции; блоком возобновляемых источников энергии;</w:t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tab/>
        <w:t>-разработаны общая и структурная модели теплообмена между элементами биогазовой установки и с окружающей средой позволяющие обосновать тепловую мощность источника тепла, динамику изменения температуры теплоносителя и времени нагрева субстрата до заданной температуры;</w:t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  <w:t>-обоснованы рациональные соотношения разных видов навоза и камышитовых опилок (Н/К): для навоза КРС(1</w:t>
      </w:r>
      <w:r w:rsidR="009C55CB">
        <w:rPr>
          <w:rFonts w:ascii="Times New Roman" w:hAnsi="Times New Roman" w:cs="Times New Roman"/>
          <w:sz w:val="28"/>
          <w:szCs w:val="28"/>
        </w:rPr>
        <w:t>9,4</w:t>
      </w:r>
      <w:r>
        <w:rPr>
          <w:rFonts w:ascii="Times New Roman" w:hAnsi="Times New Roman" w:cs="Times New Roman"/>
          <w:sz w:val="28"/>
          <w:szCs w:val="28"/>
        </w:rPr>
        <w:t>:</w:t>
      </w:r>
      <w:r w:rsidR="009C55CB">
        <w:rPr>
          <w:rFonts w:ascii="Times New Roman" w:hAnsi="Times New Roman" w:cs="Times New Roman"/>
          <w:sz w:val="28"/>
          <w:szCs w:val="28"/>
        </w:rPr>
        <w:t>1</w:t>
      </w:r>
      <w:r>
        <w:rPr>
          <w:rFonts w:ascii="Times New Roman" w:hAnsi="Times New Roman" w:cs="Times New Roman"/>
          <w:sz w:val="28"/>
          <w:szCs w:val="28"/>
        </w:rPr>
        <w:t>); для смеси овечьего навоза и куриного помета (1</w:t>
      </w:r>
      <w:r w:rsidR="009C55CB">
        <w:rPr>
          <w:rFonts w:ascii="Times New Roman" w:hAnsi="Times New Roman" w:cs="Times New Roman"/>
          <w:sz w:val="28"/>
          <w:szCs w:val="28"/>
        </w:rPr>
        <w:t>9,4</w:t>
      </w:r>
      <w:r>
        <w:rPr>
          <w:rFonts w:ascii="Times New Roman" w:hAnsi="Times New Roman" w:cs="Times New Roman"/>
          <w:sz w:val="28"/>
          <w:szCs w:val="28"/>
        </w:rPr>
        <w:t>:</w:t>
      </w:r>
      <w:r w:rsidR="009C55CB">
        <w:rPr>
          <w:rFonts w:ascii="Times New Roman" w:hAnsi="Times New Roman" w:cs="Times New Roman"/>
          <w:sz w:val="28"/>
          <w:szCs w:val="28"/>
        </w:rPr>
        <w:t>1</w:t>
      </w:r>
      <w:r>
        <w:rPr>
          <w:rFonts w:ascii="Times New Roman" w:hAnsi="Times New Roman" w:cs="Times New Roman"/>
          <w:sz w:val="28"/>
          <w:szCs w:val="28"/>
        </w:rPr>
        <w:t>); для навоза лошадей (</w:t>
      </w:r>
      <w:r w:rsidR="009C55CB">
        <w:rPr>
          <w:rFonts w:ascii="Times New Roman" w:hAnsi="Times New Roman" w:cs="Times New Roman"/>
          <w:sz w:val="28"/>
          <w:szCs w:val="28"/>
        </w:rPr>
        <w:t>21,5</w:t>
      </w:r>
      <w:r>
        <w:rPr>
          <w:rFonts w:ascii="Times New Roman" w:hAnsi="Times New Roman" w:cs="Times New Roman"/>
          <w:sz w:val="28"/>
          <w:szCs w:val="28"/>
        </w:rPr>
        <w:t>:</w:t>
      </w:r>
      <w:r w:rsidR="009C55CB">
        <w:rPr>
          <w:rFonts w:ascii="Times New Roman" w:hAnsi="Times New Roman" w:cs="Times New Roman"/>
          <w:sz w:val="28"/>
          <w:szCs w:val="28"/>
        </w:rPr>
        <w:t>1</w:t>
      </w:r>
      <w:r>
        <w:rPr>
          <w:rFonts w:ascii="Times New Roman" w:hAnsi="Times New Roman" w:cs="Times New Roman"/>
          <w:sz w:val="28"/>
          <w:szCs w:val="28"/>
        </w:rPr>
        <w:t>) (где Н- масса навоза, кг; К- масса камышитовых опилок, кг).</w:t>
      </w:r>
      <w:r>
        <w:rPr>
          <w:rFonts w:ascii="Times New Roman" w:hAnsi="Times New Roman" w:cs="Times New Roman"/>
          <w:sz w:val="28"/>
          <w:szCs w:val="28"/>
        </w:rPr>
        <w:tab/>
      </w:r>
    </w:p>
    <w:p w14:paraId="574C4A94" w14:textId="64CE7772" w:rsidR="00A81418" w:rsidRPr="00BB1E9D" w:rsidRDefault="008D6F2B" w:rsidP="00C8656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B1E9D">
        <w:rPr>
          <w:rFonts w:ascii="Times New Roman" w:hAnsi="Times New Roman" w:cs="Times New Roman"/>
          <w:b/>
          <w:bCs/>
          <w:sz w:val="28"/>
          <w:szCs w:val="28"/>
        </w:rPr>
        <w:t>Практическая ценность работы:</w:t>
      </w:r>
      <w:r w:rsidRPr="00BB1E9D">
        <w:rPr>
          <w:rFonts w:ascii="Times New Roman" w:hAnsi="Times New Roman" w:cs="Times New Roman"/>
          <w:sz w:val="28"/>
          <w:szCs w:val="28"/>
        </w:rPr>
        <w:t xml:space="preserve"> </w:t>
      </w:r>
      <w:r w:rsidR="00463881">
        <w:rPr>
          <w:rFonts w:ascii="Times New Roman" w:hAnsi="Times New Roman" w:cs="Times New Roman"/>
          <w:sz w:val="28"/>
          <w:szCs w:val="28"/>
        </w:rPr>
        <w:t xml:space="preserve">Разработанная технология переработки навоза положена в основу разработки исходных требований на биогазовую установку, утвержденных Департаментом механизации инновационных </w:t>
      </w:r>
      <w:r w:rsidR="00463881">
        <w:rPr>
          <w:rFonts w:ascii="Times New Roman" w:hAnsi="Times New Roman" w:cs="Times New Roman"/>
          <w:sz w:val="28"/>
          <w:szCs w:val="28"/>
        </w:rPr>
        <w:lastRenderedPageBreak/>
        <w:t xml:space="preserve">технологий и сельскохозяйственной кооперации Министерства сельского хозяйства Кыргызской Республики и Центром инновационных аграрных технологий (протокол № 3 от 10.11. 2023 года). Результаты исследований непосредственно связаны с решением производственных вопросов. </w:t>
      </w:r>
      <w:proofErr w:type="gramStart"/>
      <w:r w:rsidR="00463881">
        <w:rPr>
          <w:rFonts w:ascii="Times New Roman" w:hAnsi="Times New Roman" w:cs="Times New Roman"/>
          <w:sz w:val="28"/>
          <w:szCs w:val="28"/>
        </w:rPr>
        <w:t>Эксперименты</w:t>
      </w:r>
      <w:proofErr w:type="gramEnd"/>
      <w:r w:rsidR="00463881">
        <w:rPr>
          <w:rFonts w:ascii="Times New Roman" w:hAnsi="Times New Roman" w:cs="Times New Roman"/>
          <w:sz w:val="28"/>
          <w:szCs w:val="28"/>
        </w:rPr>
        <w:t xml:space="preserve"> проведенные в сельхозкооперативе им. </w:t>
      </w:r>
      <w:proofErr w:type="spellStart"/>
      <w:r w:rsidR="00463881">
        <w:rPr>
          <w:rFonts w:ascii="Times New Roman" w:hAnsi="Times New Roman" w:cs="Times New Roman"/>
          <w:sz w:val="28"/>
          <w:szCs w:val="28"/>
        </w:rPr>
        <w:t>Шопокова</w:t>
      </w:r>
      <w:proofErr w:type="spellEnd"/>
      <w:r w:rsidR="004638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63881">
        <w:rPr>
          <w:rFonts w:ascii="Times New Roman" w:hAnsi="Times New Roman" w:cs="Times New Roman"/>
          <w:sz w:val="28"/>
          <w:szCs w:val="28"/>
        </w:rPr>
        <w:t>Сокулукского</w:t>
      </w:r>
      <w:proofErr w:type="spellEnd"/>
      <w:r w:rsidR="00463881">
        <w:rPr>
          <w:rFonts w:ascii="Times New Roman" w:hAnsi="Times New Roman" w:cs="Times New Roman"/>
          <w:sz w:val="28"/>
          <w:szCs w:val="28"/>
        </w:rPr>
        <w:t xml:space="preserve"> района с содержанием 180 голов крупного рогатого скота и 125 голов телят возрасте до 6 месяцев с ежегодным выделением навоза массой 1635т показали, что биогазовая установка позволяет в среднем вырабатывать 76518м</w:t>
      </w:r>
      <w:r w:rsidR="00463881">
        <w:rPr>
          <w:rFonts w:ascii="Times New Roman" w:hAnsi="Times New Roman" w:cs="Times New Roman"/>
          <w:sz w:val="28"/>
          <w:szCs w:val="28"/>
          <w:vertAlign w:val="superscript"/>
        </w:rPr>
        <w:t>3</w:t>
      </w:r>
      <w:r w:rsidR="00463881">
        <w:rPr>
          <w:rFonts w:ascii="Times New Roman" w:hAnsi="Times New Roman" w:cs="Times New Roman"/>
          <w:sz w:val="28"/>
          <w:szCs w:val="28"/>
        </w:rPr>
        <w:t xml:space="preserve"> биогаза и 1586 тонны </w:t>
      </w:r>
      <w:proofErr w:type="spellStart"/>
      <w:r w:rsidR="00463881">
        <w:rPr>
          <w:rFonts w:ascii="Times New Roman" w:hAnsi="Times New Roman" w:cs="Times New Roman"/>
          <w:sz w:val="28"/>
          <w:szCs w:val="28"/>
        </w:rPr>
        <w:t>биоудобрения</w:t>
      </w:r>
      <w:proofErr w:type="spellEnd"/>
      <w:r w:rsidR="00463881">
        <w:rPr>
          <w:rFonts w:ascii="Times New Roman" w:hAnsi="Times New Roman" w:cs="Times New Roman"/>
          <w:sz w:val="28"/>
          <w:szCs w:val="28"/>
        </w:rPr>
        <w:t xml:space="preserve"> за год. </w:t>
      </w:r>
      <w:r w:rsidR="002053FC">
        <w:rPr>
          <w:rFonts w:ascii="Times New Roman" w:hAnsi="Times New Roman" w:cs="Times New Roman"/>
          <w:sz w:val="28"/>
          <w:szCs w:val="28"/>
        </w:rPr>
        <w:t>Результаты исследований р</w:t>
      </w:r>
      <w:r w:rsidR="00BB2C7E">
        <w:rPr>
          <w:rFonts w:ascii="Times New Roman" w:hAnsi="Times New Roman" w:cs="Times New Roman"/>
          <w:sz w:val="28"/>
          <w:szCs w:val="28"/>
        </w:rPr>
        <w:t>еализ</w:t>
      </w:r>
      <w:r w:rsidR="002053FC">
        <w:rPr>
          <w:rFonts w:ascii="Times New Roman" w:hAnsi="Times New Roman" w:cs="Times New Roman"/>
          <w:sz w:val="28"/>
          <w:szCs w:val="28"/>
        </w:rPr>
        <w:t xml:space="preserve">ованы </w:t>
      </w:r>
      <w:r w:rsidR="00BB2C7E">
        <w:rPr>
          <w:rFonts w:ascii="Times New Roman" w:hAnsi="Times New Roman" w:cs="Times New Roman"/>
          <w:sz w:val="28"/>
          <w:szCs w:val="28"/>
        </w:rPr>
        <w:t xml:space="preserve">в </w:t>
      </w:r>
      <w:proofErr w:type="spellStart"/>
      <w:r w:rsidR="00BB2C7E">
        <w:rPr>
          <w:rFonts w:ascii="Times New Roman" w:hAnsi="Times New Roman" w:cs="Times New Roman"/>
          <w:sz w:val="28"/>
          <w:szCs w:val="28"/>
        </w:rPr>
        <w:t>ОсОО</w:t>
      </w:r>
      <w:proofErr w:type="spellEnd"/>
      <w:r w:rsidR="00BB2C7E">
        <w:rPr>
          <w:rFonts w:ascii="Times New Roman" w:hAnsi="Times New Roman" w:cs="Times New Roman"/>
          <w:sz w:val="28"/>
          <w:szCs w:val="28"/>
        </w:rPr>
        <w:t xml:space="preserve"> «Торо». </w:t>
      </w:r>
      <w:r w:rsidR="00463881">
        <w:rPr>
          <w:rFonts w:ascii="Times New Roman" w:hAnsi="Times New Roman" w:cs="Times New Roman"/>
          <w:sz w:val="28"/>
          <w:szCs w:val="28"/>
        </w:rPr>
        <w:t>Материалы диссертации использованы в учебном процессе по направлению «</w:t>
      </w:r>
      <w:proofErr w:type="spellStart"/>
      <w:r w:rsidR="00463881">
        <w:rPr>
          <w:rFonts w:ascii="Times New Roman" w:hAnsi="Times New Roman" w:cs="Times New Roman"/>
          <w:sz w:val="28"/>
          <w:szCs w:val="28"/>
        </w:rPr>
        <w:t>Агроинженерия</w:t>
      </w:r>
      <w:proofErr w:type="spellEnd"/>
      <w:r w:rsidR="00463881">
        <w:rPr>
          <w:rFonts w:ascii="Times New Roman" w:hAnsi="Times New Roman" w:cs="Times New Roman"/>
          <w:sz w:val="28"/>
          <w:szCs w:val="28"/>
        </w:rPr>
        <w:t>».</w:t>
      </w:r>
    </w:p>
    <w:p w14:paraId="24D5EFAD" w14:textId="67C02CC2" w:rsidR="00A81418" w:rsidRPr="00BB1E9D" w:rsidRDefault="00526244" w:rsidP="00BB2C7E">
      <w:pPr>
        <w:spacing w:after="0" w:line="324" w:lineRule="auto"/>
        <w:ind w:firstLine="709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BB1E9D">
        <w:rPr>
          <w:rFonts w:ascii="Times New Roman" w:hAnsi="Times New Roman" w:cs="Times New Roman"/>
          <w:b/>
          <w:bCs/>
          <w:sz w:val="28"/>
          <w:szCs w:val="28"/>
        </w:rPr>
        <w:t>П</w:t>
      </w:r>
      <w:r w:rsidR="00A81418" w:rsidRPr="00BB1E9D">
        <w:rPr>
          <w:rFonts w:ascii="Times New Roman" w:hAnsi="Times New Roman" w:cs="Times New Roman"/>
          <w:b/>
          <w:bCs/>
          <w:sz w:val="28"/>
          <w:szCs w:val="28"/>
        </w:rPr>
        <w:t>оложения, выносимые на защиту:</w:t>
      </w:r>
    </w:p>
    <w:p w14:paraId="15D2BC93" w14:textId="77777777" w:rsidR="009F18A1" w:rsidRDefault="009F18A1" w:rsidP="00BB2C7E">
      <w:pPr>
        <w:spacing w:after="0" w:line="324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-новая технология переработки и обеззараживания навоза;</w:t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  <w:t xml:space="preserve">-конструктивно-технологическая схема малогабаритной биогазовой установки с </w:t>
      </w:r>
      <w:proofErr w:type="spellStart"/>
      <w:r>
        <w:rPr>
          <w:rFonts w:ascii="Times New Roman" w:hAnsi="Times New Roman" w:cs="Times New Roman"/>
          <w:sz w:val="28"/>
          <w:szCs w:val="28"/>
        </w:rPr>
        <w:t>компановкой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смесителя, центрифуги и блока возобновляемых источников энергии;</w:t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  <w:t>- новый способ приготовления субстрата по видам навоза;</w:t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  <w:t>-общая и структурная модели теплообмена между элементами биогазовой установки и с окружающей средой;</w:t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</w:p>
    <w:p w14:paraId="63F26062" w14:textId="1BF13D29" w:rsidR="009F18A1" w:rsidRDefault="009F18A1" w:rsidP="00BB2C7E">
      <w:pPr>
        <w:spacing w:after="0" w:line="324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-обоснованные режимные параметры биогазовой установки.</w:t>
      </w:r>
    </w:p>
    <w:p w14:paraId="65B98821" w14:textId="68E2BFD3" w:rsidR="00A81418" w:rsidRPr="00BB1E9D" w:rsidRDefault="00A81418" w:rsidP="00C8656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B1E9D">
        <w:rPr>
          <w:rFonts w:ascii="Times New Roman" w:hAnsi="Times New Roman" w:cs="Times New Roman"/>
          <w:b/>
          <w:bCs/>
          <w:sz w:val="28"/>
          <w:szCs w:val="28"/>
        </w:rPr>
        <w:t xml:space="preserve">Апробация работы: </w:t>
      </w:r>
      <w:r w:rsidR="00DF6F41">
        <w:rPr>
          <w:rFonts w:ascii="Times New Roman" w:hAnsi="Times New Roman" w:cs="Times New Roman"/>
          <w:sz w:val="28"/>
          <w:szCs w:val="28"/>
        </w:rPr>
        <w:t>о</w:t>
      </w:r>
      <w:r w:rsidR="00C763C9">
        <w:rPr>
          <w:rFonts w:ascii="Times New Roman" w:hAnsi="Times New Roman" w:cs="Times New Roman"/>
          <w:sz w:val="28"/>
          <w:szCs w:val="28"/>
        </w:rPr>
        <w:t>сновные положения и результаты диссертационной работы  были доложены и одобрены</w:t>
      </w:r>
      <w:r w:rsidR="00DF6F41">
        <w:rPr>
          <w:rFonts w:ascii="Times New Roman" w:hAnsi="Times New Roman" w:cs="Times New Roman"/>
          <w:sz w:val="28"/>
          <w:szCs w:val="28"/>
        </w:rPr>
        <w:t xml:space="preserve"> на </w:t>
      </w:r>
      <w:r w:rsidR="00C763C9">
        <w:rPr>
          <w:rFonts w:ascii="Times New Roman" w:hAnsi="Times New Roman" w:cs="Times New Roman"/>
          <w:sz w:val="28"/>
          <w:szCs w:val="28"/>
        </w:rPr>
        <w:t>международных научно-практических конференциях: «Молодежная наука и АПК: проблемы и перспективы» Башкирский государственный аграрный университет</w:t>
      </w:r>
      <w:r w:rsidR="006165AE">
        <w:rPr>
          <w:rFonts w:ascii="Times New Roman" w:hAnsi="Times New Roman" w:cs="Times New Roman"/>
          <w:sz w:val="28"/>
          <w:szCs w:val="28"/>
        </w:rPr>
        <w:t xml:space="preserve"> </w:t>
      </w:r>
      <w:r w:rsidR="00C763C9">
        <w:rPr>
          <w:rFonts w:ascii="Times New Roman" w:hAnsi="Times New Roman" w:cs="Times New Roman"/>
          <w:sz w:val="28"/>
          <w:szCs w:val="28"/>
        </w:rPr>
        <w:t xml:space="preserve">(Уфа, БГАУ, 2014); «Аграрная наука сельскому хозяйству» Алтайский государственный аграрный университет (Барнаул, АГАУ, 2015г.); «Проблемы и пути повышения эксплуатационной эффективности  автотракторных средств в горных условиях» Кыргызская инженерная академия (Бишкек,2015г.); «Наука, образование, инновации и технологии: оценки проблемы, пути решения» НАН КР, институт машиноведения и автоматики (Бишкек, 2022г.); «Инновационные технологии и передовые решения» Международный университет инновационных технологий </w:t>
      </w:r>
      <w:r w:rsidR="00C763C9">
        <w:rPr>
          <w:rFonts w:ascii="Times New Roman" w:hAnsi="Times New Roman" w:cs="Times New Roman"/>
          <w:sz w:val="28"/>
          <w:szCs w:val="28"/>
        </w:rPr>
        <w:lastRenderedPageBreak/>
        <w:t xml:space="preserve">(Бишкек, 2022г.); «Новые возможности устойчивого развития горных регионов: инновации и сотрудничество»; Ошский технологический университет имени М.М. Адышева (Ош, 2023г.); «Инновационная техника и цифровые технологии в животноводстве» Федеральный научный агроинженерный центр ВИМ(Москва, 2023г.):Теория машин, современные вызовы  науки и промышленности» Кыргызский государственный технический университет </w:t>
      </w:r>
      <w:proofErr w:type="spellStart"/>
      <w:r w:rsidR="00C763C9">
        <w:rPr>
          <w:rFonts w:ascii="Times New Roman" w:hAnsi="Times New Roman" w:cs="Times New Roman"/>
          <w:sz w:val="28"/>
          <w:szCs w:val="28"/>
        </w:rPr>
        <w:t>им.И.Раззакова</w:t>
      </w:r>
      <w:proofErr w:type="spellEnd"/>
      <w:r w:rsidR="00C763C9">
        <w:rPr>
          <w:rFonts w:ascii="Times New Roman" w:hAnsi="Times New Roman" w:cs="Times New Roman"/>
          <w:sz w:val="28"/>
          <w:szCs w:val="28"/>
        </w:rPr>
        <w:t>(Бишкек 2024).</w:t>
      </w:r>
    </w:p>
    <w:p w14:paraId="7B3786A4" w14:textId="07590CB2" w:rsidR="00860BBB" w:rsidRDefault="00F243F1" w:rsidP="00A41A1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B1E9D">
        <w:rPr>
          <w:rFonts w:ascii="Times New Roman" w:hAnsi="Times New Roman" w:cs="Times New Roman"/>
          <w:b/>
          <w:bCs/>
          <w:sz w:val="28"/>
          <w:szCs w:val="28"/>
        </w:rPr>
        <w:t>Публикации</w:t>
      </w:r>
      <w:r w:rsidRPr="00BB1E9D">
        <w:rPr>
          <w:rFonts w:ascii="Times New Roman" w:hAnsi="Times New Roman" w:cs="Times New Roman"/>
          <w:sz w:val="28"/>
          <w:szCs w:val="28"/>
        </w:rPr>
        <w:t xml:space="preserve">: </w:t>
      </w:r>
      <w:r w:rsidR="00A41A13" w:rsidRPr="00233D29">
        <w:rPr>
          <w:rFonts w:ascii="Times New Roman" w:hAnsi="Times New Roman" w:cs="Times New Roman"/>
          <w:sz w:val="28"/>
          <w:szCs w:val="28"/>
        </w:rPr>
        <w:t>по теме</w:t>
      </w:r>
      <w:r w:rsidR="00A41A13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A41A13">
        <w:rPr>
          <w:rFonts w:ascii="Times New Roman" w:hAnsi="Times New Roman" w:cs="Times New Roman"/>
          <w:sz w:val="28"/>
          <w:szCs w:val="28"/>
        </w:rPr>
        <w:t>диссертации опубликовано 1</w:t>
      </w:r>
      <w:r w:rsidR="005C30E5">
        <w:rPr>
          <w:rFonts w:ascii="Times New Roman" w:hAnsi="Times New Roman" w:cs="Times New Roman"/>
          <w:sz w:val="28"/>
          <w:szCs w:val="28"/>
        </w:rPr>
        <w:t>1</w:t>
      </w:r>
      <w:r w:rsidR="00A41A13">
        <w:rPr>
          <w:rFonts w:ascii="Times New Roman" w:hAnsi="Times New Roman" w:cs="Times New Roman"/>
          <w:sz w:val="28"/>
          <w:szCs w:val="28"/>
        </w:rPr>
        <w:t xml:space="preserve"> печатных работ, из них</w:t>
      </w:r>
      <w:r w:rsidR="005C30E5">
        <w:rPr>
          <w:rFonts w:ascii="Times New Roman" w:hAnsi="Times New Roman" w:cs="Times New Roman"/>
          <w:sz w:val="28"/>
          <w:szCs w:val="28"/>
        </w:rPr>
        <w:t xml:space="preserve"> 1 публикация в международной базе </w:t>
      </w:r>
      <w:r w:rsidR="005C30E5">
        <w:rPr>
          <w:rFonts w:ascii="Times New Roman" w:hAnsi="Times New Roman" w:cs="Times New Roman"/>
          <w:sz w:val="28"/>
          <w:szCs w:val="28"/>
          <w:lang w:val="en-US"/>
        </w:rPr>
        <w:t>SCOPUS</w:t>
      </w:r>
      <w:r w:rsidR="005C30E5">
        <w:rPr>
          <w:rFonts w:ascii="Times New Roman" w:hAnsi="Times New Roman" w:cs="Times New Roman"/>
          <w:sz w:val="28"/>
          <w:szCs w:val="28"/>
        </w:rPr>
        <w:t>,</w:t>
      </w:r>
      <w:r w:rsidR="00A41A13">
        <w:rPr>
          <w:rFonts w:ascii="Times New Roman" w:hAnsi="Times New Roman" w:cs="Times New Roman"/>
          <w:sz w:val="28"/>
          <w:szCs w:val="28"/>
        </w:rPr>
        <w:t xml:space="preserve"> </w:t>
      </w:r>
      <w:r w:rsidR="005C30E5">
        <w:rPr>
          <w:rFonts w:ascii="Times New Roman" w:hAnsi="Times New Roman" w:cs="Times New Roman"/>
          <w:sz w:val="28"/>
          <w:szCs w:val="28"/>
        </w:rPr>
        <w:t>4</w:t>
      </w:r>
      <w:r w:rsidR="00A41A13">
        <w:rPr>
          <w:rFonts w:ascii="Times New Roman" w:hAnsi="Times New Roman" w:cs="Times New Roman"/>
          <w:sz w:val="28"/>
          <w:szCs w:val="28"/>
        </w:rPr>
        <w:t xml:space="preserve"> в изданиях РИНЦ, </w:t>
      </w:r>
      <w:r w:rsidR="005C30E5">
        <w:rPr>
          <w:rFonts w:ascii="Times New Roman" w:hAnsi="Times New Roman" w:cs="Times New Roman"/>
          <w:sz w:val="28"/>
          <w:szCs w:val="28"/>
        </w:rPr>
        <w:t xml:space="preserve">получено </w:t>
      </w:r>
      <w:r w:rsidR="00A41A13">
        <w:rPr>
          <w:rFonts w:ascii="Times New Roman" w:hAnsi="Times New Roman" w:cs="Times New Roman"/>
          <w:sz w:val="28"/>
          <w:szCs w:val="28"/>
        </w:rPr>
        <w:t>2 патента Кыргызской Республики на полезную модель.</w:t>
      </w:r>
    </w:p>
    <w:p w14:paraId="0A89BACD" w14:textId="7288B89D" w:rsidR="00A41A13" w:rsidRDefault="00A41A13" w:rsidP="00A41A13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ab/>
      </w:r>
      <w:r w:rsidRPr="00233D29">
        <w:rPr>
          <w:rFonts w:ascii="Times New Roman" w:hAnsi="Times New Roman" w:cs="Times New Roman"/>
          <w:b/>
          <w:sz w:val="28"/>
          <w:szCs w:val="28"/>
        </w:rPr>
        <w:t>Структур</w:t>
      </w:r>
      <w:r w:rsidR="005C30E5">
        <w:rPr>
          <w:rFonts w:ascii="Times New Roman" w:hAnsi="Times New Roman" w:cs="Times New Roman"/>
          <w:b/>
          <w:sz w:val="28"/>
          <w:szCs w:val="28"/>
        </w:rPr>
        <w:t>а</w:t>
      </w:r>
      <w:r w:rsidRPr="00233D29">
        <w:rPr>
          <w:rFonts w:ascii="Times New Roman" w:hAnsi="Times New Roman" w:cs="Times New Roman"/>
          <w:b/>
          <w:sz w:val="28"/>
          <w:szCs w:val="28"/>
        </w:rPr>
        <w:t xml:space="preserve"> и объем диссертации.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Диссертация состоит из введения, четырех разделов, общих выводов, списка </w:t>
      </w:r>
      <w:r w:rsidR="005C30E5">
        <w:rPr>
          <w:rFonts w:ascii="Times New Roman" w:hAnsi="Times New Roman" w:cs="Times New Roman"/>
          <w:sz w:val="28"/>
          <w:szCs w:val="28"/>
        </w:rPr>
        <w:t xml:space="preserve">литературы, включающего 121 наименований </w:t>
      </w:r>
      <w:r>
        <w:rPr>
          <w:rFonts w:ascii="Times New Roman" w:hAnsi="Times New Roman" w:cs="Times New Roman"/>
          <w:sz w:val="28"/>
          <w:szCs w:val="28"/>
        </w:rPr>
        <w:t xml:space="preserve">и приложения. Изложена на </w:t>
      </w:r>
      <w:r w:rsidR="00F35506" w:rsidRPr="00F35506">
        <w:rPr>
          <w:rFonts w:ascii="Times New Roman" w:hAnsi="Times New Roman" w:cs="Times New Roman"/>
          <w:sz w:val="28"/>
          <w:szCs w:val="28"/>
        </w:rPr>
        <w:t>1</w:t>
      </w:r>
      <w:r w:rsidR="005C30E5">
        <w:rPr>
          <w:rFonts w:ascii="Times New Roman" w:hAnsi="Times New Roman" w:cs="Times New Roman"/>
          <w:sz w:val="28"/>
          <w:szCs w:val="28"/>
        </w:rPr>
        <w:t>86</w:t>
      </w:r>
      <w:r w:rsidR="00F35506" w:rsidRPr="00F35506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страницах </w:t>
      </w:r>
      <w:r w:rsidR="005C30E5">
        <w:rPr>
          <w:rFonts w:ascii="Times New Roman" w:hAnsi="Times New Roman" w:cs="Times New Roman"/>
          <w:sz w:val="28"/>
          <w:szCs w:val="28"/>
        </w:rPr>
        <w:t>машинного</w:t>
      </w:r>
      <w:r>
        <w:rPr>
          <w:rFonts w:ascii="Times New Roman" w:hAnsi="Times New Roman" w:cs="Times New Roman"/>
          <w:sz w:val="28"/>
          <w:szCs w:val="28"/>
        </w:rPr>
        <w:t xml:space="preserve"> текста, </w:t>
      </w:r>
      <w:r w:rsidR="005C30E5">
        <w:rPr>
          <w:rFonts w:ascii="Times New Roman" w:hAnsi="Times New Roman" w:cs="Times New Roman"/>
          <w:sz w:val="28"/>
          <w:szCs w:val="28"/>
        </w:rPr>
        <w:t>включая 43 страниц приложения. С</w:t>
      </w:r>
      <w:r>
        <w:rPr>
          <w:rFonts w:ascii="Times New Roman" w:hAnsi="Times New Roman" w:cs="Times New Roman"/>
          <w:sz w:val="28"/>
          <w:szCs w:val="28"/>
        </w:rPr>
        <w:t>одержит 34 рисунков</w:t>
      </w:r>
      <w:r w:rsidR="005C30E5">
        <w:rPr>
          <w:rFonts w:ascii="Times New Roman" w:hAnsi="Times New Roman" w:cs="Times New Roman"/>
          <w:sz w:val="28"/>
          <w:szCs w:val="28"/>
        </w:rPr>
        <w:t xml:space="preserve"> и</w:t>
      </w:r>
      <w:r>
        <w:rPr>
          <w:rFonts w:ascii="Times New Roman" w:hAnsi="Times New Roman" w:cs="Times New Roman"/>
          <w:sz w:val="28"/>
          <w:szCs w:val="28"/>
        </w:rPr>
        <w:t xml:space="preserve"> 23 таблиц</w:t>
      </w:r>
      <w:r w:rsidR="005C30E5">
        <w:rPr>
          <w:rFonts w:ascii="Times New Roman" w:hAnsi="Times New Roman" w:cs="Times New Roman"/>
          <w:sz w:val="28"/>
          <w:szCs w:val="28"/>
        </w:rPr>
        <w:t>.</w:t>
      </w:r>
    </w:p>
    <w:p w14:paraId="7938719F" w14:textId="77777777" w:rsidR="00A41A13" w:rsidRDefault="00A41A13" w:rsidP="00A41A13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14:paraId="4274240A" w14:textId="77777777" w:rsidR="00860BBB" w:rsidRDefault="00860BBB" w:rsidP="00C8656A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5A7A53AB" w14:textId="77777777" w:rsidR="00860BBB" w:rsidRDefault="00860BBB" w:rsidP="00C8656A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75EF3DF7" w14:textId="3D72B4D3" w:rsidR="00860BBB" w:rsidRDefault="00860BBB" w:rsidP="00C8656A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748FE089" w14:textId="4EA5D876" w:rsidR="008968B5" w:rsidRDefault="008968B5" w:rsidP="00C8656A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4B6E07E6" w14:textId="5731E502" w:rsidR="008968B5" w:rsidRDefault="008968B5" w:rsidP="00C8656A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302B717E" w14:textId="0DADBA9B" w:rsidR="008968B5" w:rsidRDefault="008968B5" w:rsidP="00C8656A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5CDC78E4" w14:textId="11169F98" w:rsidR="008968B5" w:rsidRDefault="008968B5" w:rsidP="00C8656A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2BF538C0" w14:textId="77777777" w:rsidR="008968B5" w:rsidRDefault="008968B5" w:rsidP="00C8656A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2393EB3F" w14:textId="77777777" w:rsidR="00860BBB" w:rsidRDefault="00860BBB" w:rsidP="00C8656A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38256A29" w14:textId="77777777" w:rsidR="00860BBB" w:rsidRDefault="00860BBB" w:rsidP="00C8656A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0AB39D03" w14:textId="77777777" w:rsidR="00860BBB" w:rsidRDefault="00860BBB" w:rsidP="00C8656A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06296E9D" w14:textId="1A985E2F" w:rsidR="00860BBB" w:rsidRDefault="00860BBB" w:rsidP="00C8656A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6261ECDD" w14:textId="77777777" w:rsidR="00DE3F46" w:rsidRDefault="00DE3F46" w:rsidP="00C8656A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54B47981" w14:textId="77777777" w:rsidR="00860BBB" w:rsidRDefault="00860BBB" w:rsidP="00C8656A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46F52C87" w14:textId="7E9ED84E" w:rsidR="00370328" w:rsidRPr="00BB1E9D" w:rsidRDefault="00370328" w:rsidP="00860BBB">
      <w:pPr>
        <w:spacing w:after="0" w:line="36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BB1E9D">
        <w:rPr>
          <w:rFonts w:ascii="Times New Roman" w:hAnsi="Times New Roman" w:cs="Times New Roman"/>
          <w:b/>
          <w:bCs/>
          <w:sz w:val="28"/>
          <w:szCs w:val="28"/>
        </w:rPr>
        <w:lastRenderedPageBreak/>
        <w:t>РАЗДЕЛ</w:t>
      </w:r>
      <w:r w:rsidR="00AD04B8" w:rsidRPr="00BB1E9D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BB1E9D">
        <w:rPr>
          <w:rFonts w:ascii="Times New Roman" w:hAnsi="Times New Roman" w:cs="Times New Roman"/>
          <w:b/>
          <w:bCs/>
          <w:sz w:val="28"/>
          <w:szCs w:val="28"/>
        </w:rPr>
        <w:t>1. СОСТОЯНИЕ ВОПРОСА И ЗАДАЧИ ИССЛЕДОВАНИ</w:t>
      </w:r>
      <w:r w:rsidR="00AD04B8" w:rsidRPr="00BB1E9D">
        <w:rPr>
          <w:rFonts w:ascii="Times New Roman" w:hAnsi="Times New Roman" w:cs="Times New Roman"/>
          <w:b/>
          <w:bCs/>
          <w:sz w:val="28"/>
          <w:szCs w:val="28"/>
        </w:rPr>
        <w:t>Й</w:t>
      </w:r>
    </w:p>
    <w:p w14:paraId="46BA1FDE" w14:textId="680F1ED4" w:rsidR="00370328" w:rsidRPr="00BB1E9D" w:rsidRDefault="00370328" w:rsidP="008968B5">
      <w:pPr>
        <w:pStyle w:val="a9"/>
        <w:numPr>
          <w:ilvl w:val="1"/>
          <w:numId w:val="4"/>
        </w:numPr>
        <w:spacing w:line="360" w:lineRule="auto"/>
        <w:ind w:firstLine="0"/>
        <w:contextualSpacing w:val="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BB1E9D">
        <w:rPr>
          <w:rFonts w:ascii="Times New Roman" w:hAnsi="Times New Roman" w:cs="Times New Roman"/>
          <w:b/>
          <w:bCs/>
          <w:sz w:val="28"/>
          <w:szCs w:val="28"/>
        </w:rPr>
        <w:t>Современное состояние и перспективы животноводства в Кыргызстане</w:t>
      </w:r>
    </w:p>
    <w:p w14:paraId="6D6565E8" w14:textId="61C0F268" w:rsidR="00370328" w:rsidRPr="00BB1E9D" w:rsidRDefault="00370328" w:rsidP="00C8656A">
      <w:pPr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BB1E9D">
        <w:rPr>
          <w:rFonts w:ascii="Times New Roman" w:hAnsi="Times New Roman" w:cs="Times New Roman"/>
          <w:sz w:val="28"/>
          <w:szCs w:val="28"/>
        </w:rPr>
        <w:t>По данным проекта</w:t>
      </w:r>
      <w:r w:rsidR="004E154E" w:rsidRPr="00BB1E9D">
        <w:rPr>
          <w:rFonts w:ascii="Times New Roman" w:hAnsi="Times New Roman" w:cs="Times New Roman"/>
          <w:sz w:val="28"/>
          <w:szCs w:val="28"/>
        </w:rPr>
        <w:t xml:space="preserve"> «С</w:t>
      </w:r>
      <w:r w:rsidRPr="00BB1E9D">
        <w:rPr>
          <w:rFonts w:ascii="Times New Roman" w:hAnsi="Times New Roman" w:cs="Times New Roman"/>
          <w:sz w:val="28"/>
          <w:szCs w:val="28"/>
        </w:rPr>
        <w:t>тратегии развития животноводства на 2011 – 2015годы» поголовье сельскохозяйственных животных в Кыргызстане ежегодно увеличилось до 4% по видам животных (кроме свиней). По состоянию  31 декабря 2021 года численность поголовья сельскохозяйственных животных составляет:</w:t>
      </w:r>
      <w:r w:rsidR="00AE47DA" w:rsidRPr="00BB1E9D">
        <w:rPr>
          <w:rFonts w:ascii="Times New Roman" w:hAnsi="Times New Roman" w:cs="Times New Roman"/>
          <w:sz w:val="28"/>
          <w:szCs w:val="28"/>
        </w:rPr>
        <w:t xml:space="preserve"> </w:t>
      </w:r>
      <w:r w:rsidRPr="00BB1E9D">
        <w:rPr>
          <w:rFonts w:ascii="Times New Roman" w:hAnsi="Times New Roman" w:cs="Times New Roman"/>
          <w:sz w:val="28"/>
          <w:szCs w:val="28"/>
        </w:rPr>
        <w:t>КРС- 1,704млн</w:t>
      </w:r>
      <w:r w:rsidR="00094D5D" w:rsidRPr="00BB1E9D">
        <w:rPr>
          <w:rFonts w:ascii="Times New Roman" w:hAnsi="Times New Roman" w:cs="Times New Roman"/>
          <w:sz w:val="28"/>
          <w:szCs w:val="28"/>
        </w:rPr>
        <w:t>.</w:t>
      </w:r>
      <w:r w:rsidRPr="00BB1E9D">
        <w:rPr>
          <w:rFonts w:ascii="Times New Roman" w:hAnsi="Times New Roman" w:cs="Times New Roman"/>
          <w:sz w:val="28"/>
          <w:szCs w:val="28"/>
        </w:rPr>
        <w:t xml:space="preserve"> голов; овцы и козы 6,7млн</w:t>
      </w:r>
      <w:r w:rsidR="00094D5D" w:rsidRPr="00BB1E9D">
        <w:rPr>
          <w:rFonts w:ascii="Times New Roman" w:hAnsi="Times New Roman" w:cs="Times New Roman"/>
          <w:sz w:val="28"/>
          <w:szCs w:val="28"/>
        </w:rPr>
        <w:t>.</w:t>
      </w:r>
      <w:r w:rsidRPr="00BB1E9D">
        <w:rPr>
          <w:rFonts w:ascii="Times New Roman" w:hAnsi="Times New Roman" w:cs="Times New Roman"/>
          <w:sz w:val="28"/>
          <w:szCs w:val="28"/>
        </w:rPr>
        <w:t xml:space="preserve"> голов ; ло</w:t>
      </w:r>
      <w:r w:rsidR="002E36BC" w:rsidRPr="00BB1E9D">
        <w:rPr>
          <w:rFonts w:ascii="Times New Roman" w:hAnsi="Times New Roman" w:cs="Times New Roman"/>
          <w:sz w:val="28"/>
          <w:szCs w:val="28"/>
        </w:rPr>
        <w:t>ш</w:t>
      </w:r>
      <w:r w:rsidRPr="00BB1E9D">
        <w:rPr>
          <w:rFonts w:ascii="Times New Roman" w:hAnsi="Times New Roman" w:cs="Times New Roman"/>
          <w:sz w:val="28"/>
          <w:szCs w:val="28"/>
        </w:rPr>
        <w:t>адей 707,4тыс.голов; домашней птицы 6,4млн</w:t>
      </w:r>
      <w:r w:rsidR="00094D5D" w:rsidRPr="00BB1E9D">
        <w:rPr>
          <w:rFonts w:ascii="Times New Roman" w:hAnsi="Times New Roman" w:cs="Times New Roman"/>
          <w:sz w:val="28"/>
          <w:szCs w:val="28"/>
        </w:rPr>
        <w:t>.</w:t>
      </w:r>
      <w:r w:rsidRPr="00BB1E9D">
        <w:rPr>
          <w:rFonts w:ascii="Times New Roman" w:hAnsi="Times New Roman" w:cs="Times New Roman"/>
          <w:sz w:val="28"/>
          <w:szCs w:val="28"/>
        </w:rPr>
        <w:t xml:space="preserve"> голов</w:t>
      </w:r>
      <m:oMath>
        <m:d>
          <m:dPr>
            <m:begChr m:val="["/>
            <m:endChr m:val="]"/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dPr>
          <m:e>
            <m:r>
              <w:rPr>
                <w:rFonts w:ascii="Cambria Math" w:hAnsi="Cambria Math" w:cs="Times New Roman"/>
                <w:sz w:val="28"/>
                <w:szCs w:val="28"/>
              </w:rPr>
              <m:t>2</m:t>
            </m:r>
          </m:e>
        </m:d>
        <m:r>
          <w:rPr>
            <w:rFonts w:ascii="Cambria Math" w:hAnsi="Cambria Math" w:cs="Times New Roman"/>
            <w:sz w:val="28"/>
            <w:szCs w:val="28"/>
          </w:rPr>
          <m:t xml:space="preserve">. </m:t>
        </m:r>
      </m:oMath>
      <w:r w:rsidRPr="00BB1E9D">
        <w:rPr>
          <w:rFonts w:ascii="Times New Roman" w:eastAsiaTheme="minorEastAsia" w:hAnsi="Times New Roman" w:cs="Times New Roman"/>
          <w:sz w:val="28"/>
          <w:szCs w:val="28"/>
        </w:rPr>
        <w:t>Состояние животноводства по регионам Кыргызской Республики имеет следующий вид: поголовь</w:t>
      </w:r>
      <w:r w:rsidR="00AE47DA" w:rsidRPr="00BB1E9D">
        <w:rPr>
          <w:rFonts w:ascii="Times New Roman" w:eastAsiaTheme="minorEastAsia" w:hAnsi="Times New Roman" w:cs="Times New Roman"/>
          <w:sz w:val="28"/>
          <w:szCs w:val="28"/>
        </w:rPr>
        <w:t>е</w:t>
      </w:r>
      <w:r w:rsidRPr="00BB1E9D">
        <w:rPr>
          <w:rFonts w:ascii="Times New Roman" w:eastAsiaTheme="minorEastAsia" w:hAnsi="Times New Roman" w:cs="Times New Roman"/>
          <w:sz w:val="28"/>
          <w:szCs w:val="28"/>
        </w:rPr>
        <w:t xml:space="preserve"> КРС в Ошской области составляет 22,9%, в Джала</w:t>
      </w:r>
      <w:r w:rsidR="00AE47DA" w:rsidRPr="00BB1E9D">
        <w:rPr>
          <w:rFonts w:ascii="Times New Roman" w:eastAsiaTheme="minorEastAsia" w:hAnsi="Times New Roman" w:cs="Times New Roman"/>
          <w:sz w:val="28"/>
          <w:szCs w:val="28"/>
        </w:rPr>
        <w:t>л</w:t>
      </w:r>
      <w:r w:rsidRPr="00BB1E9D">
        <w:rPr>
          <w:rFonts w:ascii="Times New Roman" w:eastAsiaTheme="minorEastAsia" w:hAnsi="Times New Roman" w:cs="Times New Roman"/>
          <w:sz w:val="28"/>
          <w:szCs w:val="28"/>
        </w:rPr>
        <w:t>-</w:t>
      </w:r>
      <w:proofErr w:type="spellStart"/>
      <w:r w:rsidR="002E36BC" w:rsidRPr="00BB1E9D">
        <w:rPr>
          <w:rFonts w:ascii="Times New Roman" w:eastAsiaTheme="minorEastAsia" w:hAnsi="Times New Roman" w:cs="Times New Roman"/>
          <w:sz w:val="28"/>
          <w:szCs w:val="28"/>
        </w:rPr>
        <w:t>А</w:t>
      </w:r>
      <w:r w:rsidRPr="00BB1E9D">
        <w:rPr>
          <w:rFonts w:ascii="Times New Roman" w:eastAsiaTheme="minorEastAsia" w:hAnsi="Times New Roman" w:cs="Times New Roman"/>
          <w:sz w:val="28"/>
          <w:szCs w:val="28"/>
        </w:rPr>
        <w:t>бадской</w:t>
      </w:r>
      <w:proofErr w:type="spellEnd"/>
      <w:r w:rsidRPr="00BB1E9D">
        <w:rPr>
          <w:rFonts w:ascii="Times New Roman" w:eastAsiaTheme="minorEastAsia" w:hAnsi="Times New Roman" w:cs="Times New Roman"/>
          <w:sz w:val="28"/>
          <w:szCs w:val="28"/>
        </w:rPr>
        <w:t xml:space="preserve"> -20%, в </w:t>
      </w:r>
      <w:proofErr w:type="spellStart"/>
      <w:r w:rsidRPr="00BB1E9D">
        <w:rPr>
          <w:rFonts w:ascii="Times New Roman" w:eastAsiaTheme="minorEastAsia" w:hAnsi="Times New Roman" w:cs="Times New Roman"/>
          <w:sz w:val="28"/>
          <w:szCs w:val="28"/>
        </w:rPr>
        <w:t>Баткенской</w:t>
      </w:r>
      <w:proofErr w:type="spellEnd"/>
      <w:r w:rsidRPr="00BB1E9D">
        <w:rPr>
          <w:rFonts w:ascii="Times New Roman" w:eastAsiaTheme="minorEastAsia" w:hAnsi="Times New Roman" w:cs="Times New Roman"/>
          <w:sz w:val="28"/>
          <w:szCs w:val="28"/>
        </w:rPr>
        <w:t xml:space="preserve"> -8,8%, в Чуйской -13,4%, в </w:t>
      </w:r>
      <w:proofErr w:type="spellStart"/>
      <w:r w:rsidRPr="00BB1E9D">
        <w:rPr>
          <w:rFonts w:ascii="Times New Roman" w:eastAsiaTheme="minorEastAsia" w:hAnsi="Times New Roman" w:cs="Times New Roman"/>
          <w:sz w:val="28"/>
          <w:szCs w:val="28"/>
        </w:rPr>
        <w:t>Талас</w:t>
      </w:r>
      <w:r w:rsidR="00AE47DA" w:rsidRPr="00BB1E9D">
        <w:rPr>
          <w:rFonts w:ascii="Times New Roman" w:eastAsiaTheme="minorEastAsia" w:hAnsi="Times New Roman" w:cs="Times New Roman"/>
          <w:sz w:val="28"/>
          <w:szCs w:val="28"/>
        </w:rPr>
        <w:t>с</w:t>
      </w:r>
      <w:r w:rsidRPr="00BB1E9D">
        <w:rPr>
          <w:rFonts w:ascii="Times New Roman" w:eastAsiaTheme="minorEastAsia" w:hAnsi="Times New Roman" w:cs="Times New Roman"/>
          <w:sz w:val="28"/>
          <w:szCs w:val="28"/>
        </w:rPr>
        <w:t>кой</w:t>
      </w:r>
      <w:proofErr w:type="spellEnd"/>
      <w:r w:rsidRPr="00BB1E9D">
        <w:rPr>
          <w:rFonts w:ascii="Times New Roman" w:eastAsiaTheme="minorEastAsia" w:hAnsi="Times New Roman" w:cs="Times New Roman"/>
          <w:sz w:val="28"/>
          <w:szCs w:val="28"/>
        </w:rPr>
        <w:t xml:space="preserve"> – 5,0%, в Иссык-Кульской -13,7% и в </w:t>
      </w:r>
      <w:proofErr w:type="spellStart"/>
      <w:r w:rsidRPr="00BB1E9D">
        <w:rPr>
          <w:rFonts w:ascii="Times New Roman" w:eastAsiaTheme="minorEastAsia" w:hAnsi="Times New Roman" w:cs="Times New Roman"/>
          <w:sz w:val="28"/>
          <w:szCs w:val="28"/>
        </w:rPr>
        <w:t>Нарынской</w:t>
      </w:r>
      <w:proofErr w:type="spellEnd"/>
      <w:r w:rsidRPr="00BB1E9D">
        <w:rPr>
          <w:rFonts w:ascii="Times New Roman" w:eastAsiaTheme="minorEastAsia" w:hAnsi="Times New Roman" w:cs="Times New Roman"/>
          <w:sz w:val="28"/>
          <w:szCs w:val="28"/>
        </w:rPr>
        <w:t xml:space="preserve"> -16,2%; поголовье овец и коз в Ошской области составляет- 18,9%, в </w:t>
      </w:r>
      <w:proofErr w:type="spellStart"/>
      <w:r w:rsidRPr="00BB1E9D">
        <w:rPr>
          <w:rFonts w:ascii="Times New Roman" w:eastAsiaTheme="minorEastAsia" w:hAnsi="Times New Roman" w:cs="Times New Roman"/>
          <w:sz w:val="28"/>
          <w:szCs w:val="28"/>
        </w:rPr>
        <w:t>Нарынской</w:t>
      </w:r>
      <w:proofErr w:type="spellEnd"/>
      <w:r w:rsidRPr="00BB1E9D">
        <w:rPr>
          <w:rFonts w:ascii="Times New Roman" w:eastAsiaTheme="minorEastAsia" w:hAnsi="Times New Roman" w:cs="Times New Roman"/>
          <w:sz w:val="28"/>
          <w:szCs w:val="28"/>
        </w:rPr>
        <w:t xml:space="preserve"> -17,8%, в Джалал-</w:t>
      </w:r>
      <w:proofErr w:type="spellStart"/>
      <w:r w:rsidRPr="00BB1E9D">
        <w:rPr>
          <w:rFonts w:ascii="Times New Roman" w:eastAsiaTheme="minorEastAsia" w:hAnsi="Times New Roman" w:cs="Times New Roman"/>
          <w:sz w:val="28"/>
          <w:szCs w:val="28"/>
        </w:rPr>
        <w:t>Абадской</w:t>
      </w:r>
      <w:proofErr w:type="spellEnd"/>
      <w:r w:rsidRPr="00BB1E9D">
        <w:rPr>
          <w:rFonts w:ascii="Times New Roman" w:eastAsiaTheme="minorEastAsia" w:hAnsi="Times New Roman" w:cs="Times New Roman"/>
          <w:sz w:val="28"/>
          <w:szCs w:val="28"/>
        </w:rPr>
        <w:t xml:space="preserve"> -19,5</w:t>
      </w:r>
      <w:r w:rsidR="00D353A5" w:rsidRPr="00BB1E9D">
        <w:rPr>
          <w:rFonts w:ascii="Times New Roman" w:eastAsiaTheme="minorEastAsia" w:hAnsi="Times New Roman" w:cs="Times New Roman"/>
          <w:sz w:val="28"/>
          <w:szCs w:val="28"/>
        </w:rPr>
        <w:t xml:space="preserve">%, в Иссык-Кульской -14,3%, в Чуйской -13,3%, в </w:t>
      </w:r>
      <w:proofErr w:type="spellStart"/>
      <w:r w:rsidR="00D353A5" w:rsidRPr="00BB1E9D">
        <w:rPr>
          <w:rFonts w:ascii="Times New Roman" w:eastAsiaTheme="minorEastAsia" w:hAnsi="Times New Roman" w:cs="Times New Roman"/>
          <w:sz w:val="28"/>
          <w:szCs w:val="28"/>
        </w:rPr>
        <w:t>Баткенской</w:t>
      </w:r>
      <w:proofErr w:type="spellEnd"/>
      <w:r w:rsidR="00D353A5" w:rsidRPr="00BB1E9D">
        <w:rPr>
          <w:rFonts w:ascii="Times New Roman" w:eastAsiaTheme="minorEastAsia" w:hAnsi="Times New Roman" w:cs="Times New Roman"/>
          <w:sz w:val="28"/>
          <w:szCs w:val="28"/>
        </w:rPr>
        <w:t xml:space="preserve">- 14,1%, в </w:t>
      </w:r>
      <w:proofErr w:type="spellStart"/>
      <w:r w:rsidR="00D353A5" w:rsidRPr="00BB1E9D">
        <w:rPr>
          <w:rFonts w:ascii="Times New Roman" w:eastAsiaTheme="minorEastAsia" w:hAnsi="Times New Roman" w:cs="Times New Roman"/>
          <w:sz w:val="28"/>
          <w:szCs w:val="28"/>
        </w:rPr>
        <w:t>Таласской</w:t>
      </w:r>
      <w:proofErr w:type="spellEnd"/>
      <w:r w:rsidR="00D353A5" w:rsidRPr="00BB1E9D">
        <w:rPr>
          <w:rFonts w:ascii="Times New Roman" w:eastAsiaTheme="minorEastAsia" w:hAnsi="Times New Roman" w:cs="Times New Roman"/>
          <w:sz w:val="28"/>
          <w:szCs w:val="28"/>
        </w:rPr>
        <w:t xml:space="preserve"> области -2,1%. По содержанию домашней птицы большой удельный вес занимает Чуйская область (35%), Джалал-</w:t>
      </w:r>
      <w:proofErr w:type="spellStart"/>
      <w:r w:rsidR="00D353A5" w:rsidRPr="00BB1E9D">
        <w:rPr>
          <w:rFonts w:ascii="Times New Roman" w:eastAsiaTheme="minorEastAsia" w:hAnsi="Times New Roman" w:cs="Times New Roman"/>
          <w:sz w:val="28"/>
          <w:szCs w:val="28"/>
        </w:rPr>
        <w:t>Абадская</w:t>
      </w:r>
      <w:proofErr w:type="spellEnd"/>
      <w:r w:rsidR="00D353A5" w:rsidRPr="00BB1E9D">
        <w:rPr>
          <w:rFonts w:ascii="Times New Roman" w:eastAsiaTheme="minorEastAsia" w:hAnsi="Times New Roman" w:cs="Times New Roman"/>
          <w:sz w:val="28"/>
          <w:szCs w:val="28"/>
        </w:rPr>
        <w:t xml:space="preserve"> (17,3), Иссык-Кульская (15,9%) и Ошская область (15,6)</w:t>
      </w:r>
      <m:oMath>
        <m:d>
          <m:dPr>
            <m:begChr m:val="["/>
            <m:endChr m:val="]"/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d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6</m:t>
            </m:r>
          </m:e>
        </m:d>
        <m:r>
          <w:rPr>
            <w:rFonts w:ascii="Cambria Math" w:eastAsiaTheme="minorEastAsia" w:hAnsi="Cambria Math" w:cs="Times New Roman"/>
            <w:sz w:val="28"/>
            <w:szCs w:val="28"/>
          </w:rPr>
          <m:t>.</m:t>
        </m:r>
      </m:oMath>
    </w:p>
    <w:p w14:paraId="66036273" w14:textId="62F13C96" w:rsidR="00D353A5" w:rsidRPr="00BB1E9D" w:rsidRDefault="00D353A5" w:rsidP="00C8656A">
      <w:pPr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BB1E9D">
        <w:rPr>
          <w:rFonts w:ascii="Times New Roman" w:eastAsiaTheme="minorEastAsia" w:hAnsi="Times New Roman" w:cs="Times New Roman"/>
          <w:i/>
          <w:iCs/>
          <w:sz w:val="28"/>
          <w:szCs w:val="28"/>
        </w:rPr>
        <w:t xml:space="preserve">Основные проблемы животноводства: </w:t>
      </w:r>
      <w:r w:rsidRPr="00BB1E9D">
        <w:rPr>
          <w:rFonts w:ascii="Times New Roman" w:eastAsiaTheme="minorEastAsia" w:hAnsi="Times New Roman" w:cs="Times New Roman"/>
          <w:sz w:val="28"/>
          <w:szCs w:val="28"/>
        </w:rPr>
        <w:t>низкий качественный породный состав животных (20-30%) и в том числе племенных животных(1,5-2%);</w:t>
      </w:r>
      <w:r w:rsidR="00641F8F" w:rsidRPr="00BB1E9D">
        <w:rPr>
          <w:rFonts w:ascii="Times New Roman" w:eastAsiaTheme="minorEastAsia" w:hAnsi="Times New Roman" w:cs="Times New Roman"/>
          <w:sz w:val="28"/>
          <w:szCs w:val="28"/>
        </w:rPr>
        <w:t xml:space="preserve"> мелкотоварное производство продукции животноводства; слабая кормовая и материально- техническая база  животноводческих хозяйств; низкая обеспеченность пунктами искусственного осеменения;</w:t>
      </w:r>
      <w:r w:rsidR="00AE47DA" w:rsidRPr="00BB1E9D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="00641F8F" w:rsidRPr="00BB1E9D">
        <w:rPr>
          <w:rFonts w:ascii="Times New Roman" w:eastAsiaTheme="minorEastAsia" w:hAnsi="Times New Roman" w:cs="Times New Roman"/>
          <w:sz w:val="28"/>
          <w:szCs w:val="28"/>
        </w:rPr>
        <w:t>отсутствие инфраструктуры по заготовке, хранению и переработке животноводческого сырья, а также менеджмента,</w:t>
      </w:r>
      <w:r w:rsidR="00AE47DA" w:rsidRPr="00BB1E9D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="00641F8F" w:rsidRPr="00BB1E9D">
        <w:rPr>
          <w:rFonts w:ascii="Times New Roman" w:eastAsiaTheme="minorEastAsia" w:hAnsi="Times New Roman" w:cs="Times New Roman"/>
          <w:sz w:val="28"/>
          <w:szCs w:val="28"/>
        </w:rPr>
        <w:t>мониторинга и сбыта продукции.</w:t>
      </w:r>
    </w:p>
    <w:p w14:paraId="79E84E97" w14:textId="600684E8" w:rsidR="00C06D69" w:rsidRPr="00BB1E9D" w:rsidRDefault="00641F8F" w:rsidP="00C8656A">
      <w:pPr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BB1E9D">
        <w:rPr>
          <w:rFonts w:ascii="Times New Roman" w:eastAsiaTheme="minorEastAsia" w:hAnsi="Times New Roman" w:cs="Times New Roman"/>
          <w:i/>
          <w:iCs/>
          <w:sz w:val="28"/>
          <w:szCs w:val="28"/>
        </w:rPr>
        <w:t>Перспективные пути развития</w:t>
      </w:r>
      <w:r w:rsidR="00AE47DA" w:rsidRPr="00BB1E9D">
        <w:rPr>
          <w:rFonts w:ascii="Times New Roman" w:eastAsiaTheme="minorEastAsia" w:hAnsi="Times New Roman" w:cs="Times New Roman"/>
          <w:i/>
          <w:iCs/>
          <w:sz w:val="28"/>
          <w:szCs w:val="28"/>
        </w:rPr>
        <w:t xml:space="preserve"> </w:t>
      </w:r>
      <w:r w:rsidRPr="00BB1E9D">
        <w:rPr>
          <w:rFonts w:ascii="Times New Roman" w:eastAsiaTheme="minorEastAsia" w:hAnsi="Times New Roman" w:cs="Times New Roman"/>
          <w:i/>
          <w:iCs/>
          <w:sz w:val="28"/>
          <w:szCs w:val="28"/>
        </w:rPr>
        <w:t xml:space="preserve"> </w:t>
      </w:r>
      <w:proofErr w:type="spellStart"/>
      <w:r w:rsidRPr="00BB1E9D">
        <w:rPr>
          <w:rFonts w:ascii="Times New Roman" w:eastAsiaTheme="minorEastAsia" w:hAnsi="Times New Roman" w:cs="Times New Roman"/>
          <w:i/>
          <w:iCs/>
          <w:sz w:val="28"/>
          <w:szCs w:val="28"/>
        </w:rPr>
        <w:t>животновдства</w:t>
      </w:r>
      <w:proofErr w:type="spellEnd"/>
      <w:r w:rsidRPr="00BB1E9D">
        <w:rPr>
          <w:rFonts w:ascii="Times New Roman" w:eastAsiaTheme="minorEastAsia" w:hAnsi="Times New Roman" w:cs="Times New Roman"/>
          <w:i/>
          <w:iCs/>
          <w:sz w:val="28"/>
          <w:szCs w:val="28"/>
        </w:rPr>
        <w:t xml:space="preserve">: </w:t>
      </w:r>
      <w:r w:rsidRPr="00BB1E9D">
        <w:rPr>
          <w:rFonts w:ascii="Times New Roman" w:eastAsiaTheme="minorEastAsia" w:hAnsi="Times New Roman" w:cs="Times New Roman"/>
          <w:sz w:val="28"/>
          <w:szCs w:val="28"/>
        </w:rPr>
        <w:t>улучшение породного состава сельскохозяйственных животных путем создания инфраструктуры племенной службы; укрепление материально- технической базы животноводческих хозяйств; создание</w:t>
      </w:r>
      <w:r w:rsidR="00A7738F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BB1E9D">
        <w:rPr>
          <w:rFonts w:ascii="Times New Roman" w:eastAsiaTheme="minorEastAsia" w:hAnsi="Times New Roman" w:cs="Times New Roman"/>
          <w:sz w:val="28"/>
          <w:szCs w:val="28"/>
        </w:rPr>
        <w:t>укр</w:t>
      </w:r>
      <w:r w:rsidR="00A7738F">
        <w:rPr>
          <w:rFonts w:ascii="Times New Roman" w:eastAsiaTheme="minorEastAsia" w:hAnsi="Times New Roman" w:cs="Times New Roman"/>
          <w:sz w:val="28"/>
          <w:szCs w:val="28"/>
        </w:rPr>
        <w:t>у</w:t>
      </w:r>
      <w:r w:rsidRPr="00BB1E9D">
        <w:rPr>
          <w:rFonts w:ascii="Times New Roman" w:eastAsiaTheme="minorEastAsia" w:hAnsi="Times New Roman" w:cs="Times New Roman"/>
          <w:sz w:val="28"/>
          <w:szCs w:val="28"/>
        </w:rPr>
        <w:t>п</w:t>
      </w:r>
      <w:r w:rsidR="00A7738F">
        <w:rPr>
          <w:rFonts w:ascii="Times New Roman" w:eastAsiaTheme="minorEastAsia" w:hAnsi="Times New Roman" w:cs="Times New Roman"/>
          <w:sz w:val="28"/>
          <w:szCs w:val="28"/>
        </w:rPr>
        <w:t>н</w:t>
      </w:r>
      <w:r w:rsidRPr="00BB1E9D">
        <w:rPr>
          <w:rFonts w:ascii="Times New Roman" w:eastAsiaTheme="minorEastAsia" w:hAnsi="Times New Roman" w:cs="Times New Roman"/>
          <w:sz w:val="28"/>
          <w:szCs w:val="28"/>
        </w:rPr>
        <w:t>енных производств</w:t>
      </w:r>
      <w:r w:rsidR="00A7738F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BB1E9D">
        <w:rPr>
          <w:rFonts w:ascii="Times New Roman" w:eastAsiaTheme="minorEastAsia" w:hAnsi="Times New Roman" w:cs="Times New Roman"/>
          <w:sz w:val="28"/>
          <w:szCs w:val="28"/>
        </w:rPr>
        <w:lastRenderedPageBreak/>
        <w:t>(сельхозкооперативов), рыночной инфраструктуры по переработке, заготовке, хранению и сбыту (экспорту) животноводческой продукции; укрепление кормовой базы путем увеличения площади кормовых культур в севообороте  посева этих культур, повышения качества заготавливаемых кормов</w:t>
      </w:r>
      <w:r w:rsidR="00E87FAF" w:rsidRPr="00BB1E9D">
        <w:rPr>
          <w:rFonts w:ascii="Times New Roman" w:eastAsiaTheme="minorEastAsia" w:hAnsi="Times New Roman" w:cs="Times New Roman"/>
          <w:sz w:val="28"/>
          <w:szCs w:val="28"/>
        </w:rPr>
        <w:t>; рациональное использование средних и дальних отгонных пастбищ.</w:t>
      </w:r>
    </w:p>
    <w:p w14:paraId="25F226E1" w14:textId="316B3BF7" w:rsidR="00E87FAF" w:rsidRPr="00BB1E9D" w:rsidRDefault="00E87FAF" w:rsidP="00C8656A">
      <w:pPr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BB1E9D">
        <w:rPr>
          <w:rFonts w:ascii="Times New Roman" w:eastAsiaTheme="minorEastAsia" w:hAnsi="Times New Roman" w:cs="Times New Roman"/>
          <w:sz w:val="28"/>
          <w:szCs w:val="28"/>
        </w:rPr>
        <w:t>Распределение количества сельскохозяйственных животных по типам хозяйств следующее(в процентах к общему поголовью): в сельхозкооперативах- КРС(2,3%), овцы и козы (2,0%), птицы (15,1%); фермерских (крестьянских) хозяйствах и  хозяйствах населения- КРС(97,6%), овцы и козы (97,2%), птицы (80%), государственных хозяйствах КРС(0,2%), овцы и козы (0,8%) и птицы (4,9%).</w:t>
      </w:r>
    </w:p>
    <w:p w14:paraId="7F612CCA" w14:textId="5CB7DA10" w:rsidR="00860BBB" w:rsidRDefault="00E87FAF" w:rsidP="00860BBB">
      <w:pPr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BB1E9D">
        <w:rPr>
          <w:rFonts w:ascii="Times New Roman" w:eastAsiaTheme="minorEastAsia" w:hAnsi="Times New Roman" w:cs="Times New Roman"/>
          <w:sz w:val="28"/>
          <w:szCs w:val="28"/>
        </w:rPr>
        <w:t>Такое распределение сельскохозяйственных животных по хозяйствам показывает, что основным источником биомассы (навоза) являются фермерские (крестьянские) хозяйства. Следовательно, при разработке исходных требований на биогазовую установку следует учитывать эти особенности.</w:t>
      </w:r>
    </w:p>
    <w:p w14:paraId="1435880F" w14:textId="77777777" w:rsidR="00860BBB" w:rsidRDefault="00860BBB" w:rsidP="00860BBB">
      <w:pPr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</w:rPr>
      </w:pPr>
    </w:p>
    <w:p w14:paraId="4AA2BD69" w14:textId="68778FC2" w:rsidR="00E87FAF" w:rsidRPr="00860BBB" w:rsidRDefault="00E87FAF" w:rsidP="00860BBB">
      <w:pPr>
        <w:pStyle w:val="a9"/>
        <w:numPr>
          <w:ilvl w:val="1"/>
          <w:numId w:val="4"/>
        </w:numPr>
        <w:spacing w:after="0" w:line="360" w:lineRule="auto"/>
        <w:jc w:val="center"/>
        <w:rPr>
          <w:rFonts w:ascii="Times New Roman" w:eastAsiaTheme="minorEastAsia" w:hAnsi="Times New Roman" w:cs="Times New Roman"/>
          <w:sz w:val="28"/>
          <w:szCs w:val="28"/>
        </w:rPr>
      </w:pPr>
      <w:r w:rsidRPr="00860BBB">
        <w:rPr>
          <w:rFonts w:ascii="Times New Roman" w:eastAsiaTheme="minorEastAsia" w:hAnsi="Times New Roman" w:cs="Times New Roman"/>
          <w:b/>
          <w:bCs/>
          <w:sz w:val="28"/>
          <w:szCs w:val="28"/>
        </w:rPr>
        <w:t>Навоз – основное сырье для переработки в биогазовых</w:t>
      </w:r>
      <w:r w:rsidR="00860BBB" w:rsidRPr="00860BBB">
        <w:rPr>
          <w:rFonts w:ascii="Times New Roman" w:eastAsiaTheme="minorEastAsia" w:hAnsi="Times New Roman" w:cs="Times New Roman"/>
          <w:b/>
          <w:bCs/>
          <w:sz w:val="28"/>
          <w:szCs w:val="28"/>
        </w:rPr>
        <w:t xml:space="preserve"> </w:t>
      </w:r>
      <w:r w:rsidRPr="00860BBB">
        <w:rPr>
          <w:rFonts w:ascii="Times New Roman" w:eastAsiaTheme="minorEastAsia" w:hAnsi="Times New Roman" w:cs="Times New Roman"/>
          <w:b/>
          <w:bCs/>
          <w:sz w:val="28"/>
          <w:szCs w:val="28"/>
        </w:rPr>
        <w:t>установках</w:t>
      </w:r>
    </w:p>
    <w:p w14:paraId="52FCA213" w14:textId="06A230E0" w:rsidR="00FA4437" w:rsidRDefault="00E87FAF" w:rsidP="00C8656A">
      <w:pPr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BB1E9D">
        <w:rPr>
          <w:rFonts w:ascii="Times New Roman" w:eastAsiaTheme="minorEastAsia" w:hAnsi="Times New Roman" w:cs="Times New Roman"/>
          <w:sz w:val="28"/>
          <w:szCs w:val="28"/>
        </w:rPr>
        <w:t>Одним из наиболее важных факторов, влияющих на метановое брожение,</w:t>
      </w:r>
      <w:r w:rsidR="00AE47DA" w:rsidRPr="00BB1E9D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BB1E9D">
        <w:rPr>
          <w:rFonts w:ascii="Times New Roman" w:eastAsiaTheme="minorEastAsia" w:hAnsi="Times New Roman" w:cs="Times New Roman"/>
          <w:sz w:val="28"/>
          <w:szCs w:val="28"/>
        </w:rPr>
        <w:t>является соотношение углерода и азота (С/</w:t>
      </w:r>
      <w:r w:rsidR="00EB7206" w:rsidRPr="00BB1E9D">
        <w:rPr>
          <w:rFonts w:ascii="Times New Roman" w:eastAsiaTheme="minorEastAsia" w:hAnsi="Times New Roman" w:cs="Times New Roman"/>
          <w:sz w:val="28"/>
          <w:szCs w:val="28"/>
        </w:rPr>
        <w:t>N) в перерабатываемом навозе. В таблице 1.1 приведены указанные соотношения для различных типов навоза</w:t>
      </w:r>
      <m:oMath>
        <m:d>
          <m:dPr>
            <m:begChr m:val="["/>
            <m:endChr m:val="]"/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d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7,8</m:t>
            </m:r>
          </m:e>
        </m:d>
        <m:r>
          <w:rPr>
            <w:rFonts w:ascii="Cambria Math" w:eastAsiaTheme="minorEastAsia" w:hAnsi="Cambria Math" w:cs="Times New Roman"/>
            <w:sz w:val="28"/>
            <w:szCs w:val="28"/>
          </w:rPr>
          <m:t>.</m:t>
        </m:r>
      </m:oMath>
      <w:r w:rsidR="00EB7206" w:rsidRPr="00BB1E9D">
        <w:rPr>
          <w:rFonts w:ascii="Times New Roman" w:eastAsiaTheme="minorEastAsia" w:hAnsi="Times New Roman" w:cs="Times New Roman"/>
          <w:sz w:val="28"/>
          <w:szCs w:val="28"/>
        </w:rPr>
        <w:tab/>
      </w:r>
    </w:p>
    <w:p w14:paraId="1739ABDD" w14:textId="1B807B87" w:rsidR="00A07DDF" w:rsidRPr="00BB1E9D" w:rsidRDefault="00A07DDF" w:rsidP="00C8656A">
      <w:pPr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BB1E9D">
        <w:rPr>
          <w:rFonts w:ascii="Times New Roman" w:eastAsiaTheme="minorEastAsia" w:hAnsi="Times New Roman" w:cs="Times New Roman"/>
          <w:sz w:val="28"/>
          <w:szCs w:val="28"/>
        </w:rPr>
        <w:t xml:space="preserve">Установлено, что выход биогаза наибольший при уровне С/N от 10 до 20. Для достижения этого соотношения практикуется смешивание сырья для достижения оптимального соотношения С/N. Если соотношение чрезмерно велико, например, овечий навоз, то недостаток азота будет служить фактором, ограничивающим процесс метанового брожения. В противном случае, например, куриный и свиной навоз, то образуется большое количество аммиака токсичного для </w:t>
      </w:r>
      <w:proofErr w:type="spellStart"/>
      <w:r w:rsidRPr="00BB1E9D">
        <w:rPr>
          <w:rFonts w:ascii="Times New Roman" w:eastAsiaTheme="minorEastAsia" w:hAnsi="Times New Roman" w:cs="Times New Roman"/>
          <w:sz w:val="28"/>
          <w:szCs w:val="28"/>
        </w:rPr>
        <w:t>метанообразующих</w:t>
      </w:r>
      <w:proofErr w:type="spellEnd"/>
      <w:r w:rsidRPr="00BB1E9D">
        <w:rPr>
          <w:rFonts w:ascii="Times New Roman" w:eastAsiaTheme="minorEastAsia" w:hAnsi="Times New Roman" w:cs="Times New Roman"/>
          <w:sz w:val="28"/>
          <w:szCs w:val="28"/>
        </w:rPr>
        <w:t xml:space="preserve"> бактерий.</w:t>
      </w:r>
    </w:p>
    <w:p w14:paraId="65014243" w14:textId="4D5A08A7" w:rsidR="00EB7206" w:rsidRPr="00BB1E9D" w:rsidRDefault="00EB7206" w:rsidP="00C8656A">
      <w:pPr>
        <w:spacing w:after="0" w:line="360" w:lineRule="auto"/>
        <w:ind w:firstLine="709"/>
        <w:jc w:val="center"/>
        <w:rPr>
          <w:rFonts w:ascii="Times New Roman" w:eastAsiaTheme="minorEastAsia" w:hAnsi="Times New Roman" w:cs="Times New Roman"/>
          <w:sz w:val="28"/>
          <w:szCs w:val="28"/>
        </w:rPr>
      </w:pPr>
      <w:r w:rsidRPr="00BB1E9D">
        <w:rPr>
          <w:rFonts w:ascii="Times New Roman" w:eastAsiaTheme="minorEastAsia" w:hAnsi="Times New Roman" w:cs="Times New Roman"/>
          <w:sz w:val="28"/>
          <w:szCs w:val="28"/>
        </w:rPr>
        <w:lastRenderedPageBreak/>
        <w:t>Таблица 1.1</w:t>
      </w:r>
      <w:r w:rsidR="00A7738F">
        <w:rPr>
          <w:rFonts w:ascii="Times New Roman" w:eastAsiaTheme="minorEastAsia" w:hAnsi="Times New Roman" w:cs="Times New Roman"/>
          <w:sz w:val="28"/>
          <w:szCs w:val="28"/>
        </w:rPr>
        <w:t xml:space="preserve"> - </w:t>
      </w:r>
      <w:r w:rsidRPr="00BB1E9D">
        <w:rPr>
          <w:rFonts w:ascii="Times New Roman" w:eastAsiaTheme="minorEastAsia" w:hAnsi="Times New Roman" w:cs="Times New Roman"/>
          <w:sz w:val="28"/>
          <w:szCs w:val="28"/>
        </w:rPr>
        <w:t>Содержание азота и соотношение (С/N) для   различных типов    навоза</w:t>
      </w:r>
    </w:p>
    <w:tbl>
      <w:tblPr>
        <w:tblStyle w:val="a8"/>
        <w:tblW w:w="9557" w:type="dxa"/>
        <w:tblInd w:w="-5" w:type="dxa"/>
        <w:tblLook w:val="04A0" w:firstRow="1" w:lastRow="0" w:firstColumn="1" w:lastColumn="0" w:noHBand="0" w:noVBand="1"/>
      </w:tblPr>
      <w:tblGrid>
        <w:gridCol w:w="4155"/>
        <w:gridCol w:w="2701"/>
        <w:gridCol w:w="2701"/>
      </w:tblGrid>
      <w:tr w:rsidR="00EB7206" w:rsidRPr="00BB1E9D" w14:paraId="67427CA2" w14:textId="77777777" w:rsidTr="00860BBB">
        <w:trPr>
          <w:trHeight w:val="386"/>
        </w:trPr>
        <w:tc>
          <w:tcPr>
            <w:tcW w:w="4155" w:type="dxa"/>
          </w:tcPr>
          <w:p w14:paraId="7C57F3C1" w14:textId="77777777" w:rsidR="00EB7206" w:rsidRPr="00BB1E9D" w:rsidRDefault="00EB7206" w:rsidP="00C8656A">
            <w:pPr>
              <w:spacing w:line="360" w:lineRule="auto"/>
              <w:ind w:firstLine="709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 w:rsidRPr="00BB1E9D">
              <w:rPr>
                <w:rFonts w:ascii="Times New Roman" w:eastAsiaTheme="minorEastAsia" w:hAnsi="Times New Roman" w:cs="Times New Roman"/>
                <w:sz w:val="28"/>
                <w:szCs w:val="28"/>
              </w:rPr>
              <w:t xml:space="preserve">Навоз животных </w:t>
            </w:r>
          </w:p>
        </w:tc>
        <w:tc>
          <w:tcPr>
            <w:tcW w:w="2701" w:type="dxa"/>
          </w:tcPr>
          <w:p w14:paraId="552F3723" w14:textId="0422142D" w:rsidR="00EB7206" w:rsidRPr="00BB1E9D" w:rsidRDefault="00EB7206" w:rsidP="00C8656A">
            <w:pPr>
              <w:spacing w:line="360" w:lineRule="auto"/>
              <w:ind w:firstLine="709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 w:rsidRPr="00BB1E9D">
              <w:rPr>
                <w:rFonts w:ascii="Times New Roman" w:eastAsiaTheme="minorEastAsia" w:hAnsi="Times New Roman" w:cs="Times New Roman"/>
                <w:sz w:val="28"/>
                <w:szCs w:val="28"/>
              </w:rPr>
              <w:t>Азот N</w:t>
            </w:r>
            <w:r w:rsidR="00AE47DA" w:rsidRPr="00BB1E9D">
              <w:rPr>
                <w:rFonts w:ascii="Times New Roman" w:eastAsiaTheme="minorEastAsia" w:hAnsi="Times New Roman" w:cs="Times New Roman"/>
                <w:sz w:val="28"/>
                <w:szCs w:val="28"/>
              </w:rPr>
              <w:t xml:space="preserve"> </w:t>
            </w:r>
            <w:r w:rsidRPr="00BB1E9D">
              <w:rPr>
                <w:rFonts w:ascii="Times New Roman" w:eastAsiaTheme="minorEastAsia" w:hAnsi="Times New Roman" w:cs="Times New Roman"/>
                <w:sz w:val="28"/>
                <w:szCs w:val="28"/>
              </w:rPr>
              <w:t>(%)</w:t>
            </w:r>
          </w:p>
        </w:tc>
        <w:tc>
          <w:tcPr>
            <w:tcW w:w="2701" w:type="dxa"/>
          </w:tcPr>
          <w:p w14:paraId="0F6315A8" w14:textId="77777777" w:rsidR="00EB7206" w:rsidRPr="00BB1E9D" w:rsidRDefault="00EB7206" w:rsidP="00C8656A">
            <w:pPr>
              <w:spacing w:line="360" w:lineRule="auto"/>
              <w:ind w:firstLine="709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 w:rsidRPr="00BB1E9D">
              <w:rPr>
                <w:rFonts w:ascii="Times New Roman" w:eastAsiaTheme="minorEastAsia" w:hAnsi="Times New Roman" w:cs="Times New Roman"/>
                <w:sz w:val="28"/>
                <w:szCs w:val="28"/>
              </w:rPr>
              <w:t>С/N</w:t>
            </w:r>
          </w:p>
        </w:tc>
      </w:tr>
      <w:tr w:rsidR="00EB7206" w:rsidRPr="00BB1E9D" w14:paraId="2224A8D9" w14:textId="77777777" w:rsidTr="00860BBB">
        <w:trPr>
          <w:trHeight w:val="386"/>
        </w:trPr>
        <w:tc>
          <w:tcPr>
            <w:tcW w:w="4155" w:type="dxa"/>
          </w:tcPr>
          <w:p w14:paraId="7CB4524D" w14:textId="77777777" w:rsidR="00EB7206" w:rsidRPr="00BB1E9D" w:rsidRDefault="00EB7206" w:rsidP="00C8656A">
            <w:pPr>
              <w:spacing w:line="360" w:lineRule="auto"/>
              <w:ind w:firstLine="709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 w:rsidRPr="00BB1E9D">
              <w:rPr>
                <w:rFonts w:ascii="Times New Roman" w:eastAsiaTheme="minorEastAsia" w:hAnsi="Times New Roman" w:cs="Times New Roman"/>
                <w:sz w:val="28"/>
                <w:szCs w:val="28"/>
              </w:rPr>
              <w:t>КРС</w:t>
            </w:r>
          </w:p>
        </w:tc>
        <w:tc>
          <w:tcPr>
            <w:tcW w:w="2701" w:type="dxa"/>
          </w:tcPr>
          <w:p w14:paraId="2CC6530D" w14:textId="77777777" w:rsidR="00EB7206" w:rsidRPr="00BB1E9D" w:rsidRDefault="00EB7206" w:rsidP="00C8656A">
            <w:pPr>
              <w:spacing w:line="360" w:lineRule="auto"/>
              <w:ind w:firstLine="709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 w:rsidRPr="00BB1E9D">
              <w:rPr>
                <w:rFonts w:ascii="Times New Roman" w:eastAsiaTheme="minorEastAsia" w:hAnsi="Times New Roman" w:cs="Times New Roman"/>
                <w:sz w:val="28"/>
                <w:szCs w:val="28"/>
              </w:rPr>
              <w:t>1,7-1,8</w:t>
            </w:r>
          </w:p>
        </w:tc>
        <w:tc>
          <w:tcPr>
            <w:tcW w:w="2701" w:type="dxa"/>
          </w:tcPr>
          <w:p w14:paraId="4F6CF5F5" w14:textId="77777777" w:rsidR="00EB7206" w:rsidRPr="00BB1E9D" w:rsidRDefault="00EB7206" w:rsidP="00C8656A">
            <w:pPr>
              <w:spacing w:line="360" w:lineRule="auto"/>
              <w:ind w:firstLine="709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 w:rsidRPr="00BB1E9D">
              <w:rPr>
                <w:rFonts w:ascii="Times New Roman" w:eastAsiaTheme="minorEastAsia" w:hAnsi="Times New Roman" w:cs="Times New Roman"/>
                <w:sz w:val="28"/>
                <w:szCs w:val="28"/>
              </w:rPr>
              <w:t>16,6-25</w:t>
            </w:r>
          </w:p>
        </w:tc>
      </w:tr>
      <w:tr w:rsidR="00EB7206" w:rsidRPr="00BB1E9D" w14:paraId="10BF8E67" w14:textId="77777777" w:rsidTr="00860BBB">
        <w:trPr>
          <w:trHeight w:val="386"/>
        </w:trPr>
        <w:tc>
          <w:tcPr>
            <w:tcW w:w="4155" w:type="dxa"/>
          </w:tcPr>
          <w:p w14:paraId="736E556F" w14:textId="77777777" w:rsidR="00EB7206" w:rsidRPr="00BB1E9D" w:rsidRDefault="00EB7206" w:rsidP="00C8656A">
            <w:pPr>
              <w:spacing w:line="360" w:lineRule="auto"/>
              <w:ind w:firstLine="709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 w:rsidRPr="00BB1E9D">
              <w:rPr>
                <w:rFonts w:ascii="Times New Roman" w:eastAsiaTheme="minorEastAsia" w:hAnsi="Times New Roman" w:cs="Times New Roman"/>
                <w:sz w:val="28"/>
                <w:szCs w:val="28"/>
              </w:rPr>
              <w:t>Овечий</w:t>
            </w:r>
          </w:p>
        </w:tc>
        <w:tc>
          <w:tcPr>
            <w:tcW w:w="2701" w:type="dxa"/>
          </w:tcPr>
          <w:p w14:paraId="6AD083E6" w14:textId="77777777" w:rsidR="00EB7206" w:rsidRPr="00BB1E9D" w:rsidRDefault="00EB7206" w:rsidP="00C8656A">
            <w:pPr>
              <w:spacing w:line="360" w:lineRule="auto"/>
              <w:ind w:firstLine="709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 w:rsidRPr="00BB1E9D">
              <w:rPr>
                <w:rFonts w:ascii="Times New Roman" w:eastAsiaTheme="minorEastAsia" w:hAnsi="Times New Roman" w:cs="Times New Roman"/>
                <w:sz w:val="28"/>
                <w:szCs w:val="28"/>
              </w:rPr>
              <w:t xml:space="preserve">    3,8</w:t>
            </w:r>
          </w:p>
        </w:tc>
        <w:tc>
          <w:tcPr>
            <w:tcW w:w="2701" w:type="dxa"/>
          </w:tcPr>
          <w:p w14:paraId="5C610311" w14:textId="77777777" w:rsidR="00EB7206" w:rsidRPr="00BB1E9D" w:rsidRDefault="00EB7206" w:rsidP="00C8656A">
            <w:pPr>
              <w:spacing w:line="360" w:lineRule="auto"/>
              <w:ind w:firstLine="709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 w:rsidRPr="00BB1E9D">
              <w:rPr>
                <w:rFonts w:ascii="Times New Roman" w:eastAsiaTheme="minorEastAsia" w:hAnsi="Times New Roman" w:cs="Times New Roman"/>
                <w:sz w:val="28"/>
                <w:szCs w:val="28"/>
              </w:rPr>
              <w:t xml:space="preserve">       33</w:t>
            </w:r>
          </w:p>
        </w:tc>
      </w:tr>
      <w:tr w:rsidR="00EB7206" w:rsidRPr="00BB1E9D" w14:paraId="5C392892" w14:textId="77777777" w:rsidTr="00860BBB">
        <w:trPr>
          <w:trHeight w:val="373"/>
        </w:trPr>
        <w:tc>
          <w:tcPr>
            <w:tcW w:w="4155" w:type="dxa"/>
          </w:tcPr>
          <w:p w14:paraId="1FC6B620" w14:textId="77777777" w:rsidR="00EB7206" w:rsidRPr="00BB1E9D" w:rsidRDefault="00EB7206" w:rsidP="00C8656A">
            <w:pPr>
              <w:spacing w:line="360" w:lineRule="auto"/>
              <w:ind w:firstLine="709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 w:rsidRPr="00BB1E9D">
              <w:rPr>
                <w:rFonts w:ascii="Times New Roman" w:eastAsiaTheme="minorEastAsia" w:hAnsi="Times New Roman" w:cs="Times New Roman"/>
                <w:sz w:val="28"/>
                <w:szCs w:val="28"/>
              </w:rPr>
              <w:t xml:space="preserve">Куриный </w:t>
            </w:r>
          </w:p>
        </w:tc>
        <w:tc>
          <w:tcPr>
            <w:tcW w:w="2701" w:type="dxa"/>
          </w:tcPr>
          <w:p w14:paraId="25459FA6" w14:textId="77777777" w:rsidR="00EB7206" w:rsidRPr="00BB1E9D" w:rsidRDefault="00EB7206" w:rsidP="00C8656A">
            <w:pPr>
              <w:spacing w:line="360" w:lineRule="auto"/>
              <w:ind w:firstLine="709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 w:rsidRPr="00BB1E9D">
              <w:rPr>
                <w:rFonts w:ascii="Times New Roman" w:eastAsiaTheme="minorEastAsia" w:hAnsi="Times New Roman" w:cs="Times New Roman"/>
                <w:sz w:val="28"/>
                <w:szCs w:val="28"/>
              </w:rPr>
              <w:t>3,7-6,3</w:t>
            </w:r>
          </w:p>
        </w:tc>
        <w:tc>
          <w:tcPr>
            <w:tcW w:w="2701" w:type="dxa"/>
          </w:tcPr>
          <w:p w14:paraId="7B0A7BB7" w14:textId="77777777" w:rsidR="00EB7206" w:rsidRPr="00BB1E9D" w:rsidRDefault="00EB7206" w:rsidP="00C8656A">
            <w:pPr>
              <w:spacing w:line="360" w:lineRule="auto"/>
              <w:ind w:firstLine="709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 w:rsidRPr="00BB1E9D">
              <w:rPr>
                <w:rFonts w:ascii="Times New Roman" w:eastAsiaTheme="minorEastAsia" w:hAnsi="Times New Roman" w:cs="Times New Roman"/>
                <w:sz w:val="28"/>
                <w:szCs w:val="28"/>
              </w:rPr>
              <w:t>7,3-9,65</w:t>
            </w:r>
          </w:p>
        </w:tc>
      </w:tr>
      <w:tr w:rsidR="00EB7206" w:rsidRPr="00BB1E9D" w14:paraId="11D4553E" w14:textId="77777777" w:rsidTr="00860BBB">
        <w:trPr>
          <w:trHeight w:val="386"/>
        </w:trPr>
        <w:tc>
          <w:tcPr>
            <w:tcW w:w="4155" w:type="dxa"/>
          </w:tcPr>
          <w:p w14:paraId="17D64414" w14:textId="77777777" w:rsidR="00EB7206" w:rsidRPr="00BB1E9D" w:rsidRDefault="00EB7206" w:rsidP="00C8656A">
            <w:pPr>
              <w:spacing w:line="360" w:lineRule="auto"/>
              <w:ind w:firstLine="709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 w:rsidRPr="00BB1E9D">
              <w:rPr>
                <w:rFonts w:ascii="Times New Roman" w:eastAsiaTheme="minorEastAsia" w:hAnsi="Times New Roman" w:cs="Times New Roman"/>
                <w:sz w:val="28"/>
                <w:szCs w:val="28"/>
              </w:rPr>
              <w:t>Конский</w:t>
            </w:r>
          </w:p>
        </w:tc>
        <w:tc>
          <w:tcPr>
            <w:tcW w:w="2701" w:type="dxa"/>
          </w:tcPr>
          <w:p w14:paraId="11FE8158" w14:textId="77777777" w:rsidR="00EB7206" w:rsidRPr="00BB1E9D" w:rsidRDefault="00EB7206" w:rsidP="00C8656A">
            <w:pPr>
              <w:spacing w:line="360" w:lineRule="auto"/>
              <w:ind w:firstLine="709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 w:rsidRPr="00BB1E9D">
              <w:rPr>
                <w:rFonts w:ascii="Times New Roman" w:eastAsiaTheme="minorEastAsia" w:hAnsi="Times New Roman" w:cs="Times New Roman"/>
                <w:sz w:val="28"/>
                <w:szCs w:val="28"/>
              </w:rPr>
              <w:t xml:space="preserve">    2,3  </w:t>
            </w:r>
          </w:p>
        </w:tc>
        <w:tc>
          <w:tcPr>
            <w:tcW w:w="2701" w:type="dxa"/>
          </w:tcPr>
          <w:p w14:paraId="6BB4CAC8" w14:textId="77777777" w:rsidR="00EB7206" w:rsidRPr="00BB1E9D" w:rsidRDefault="00EB7206" w:rsidP="00C8656A">
            <w:pPr>
              <w:spacing w:line="360" w:lineRule="auto"/>
              <w:ind w:firstLine="709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 w:rsidRPr="00BB1E9D">
              <w:rPr>
                <w:rFonts w:ascii="Times New Roman" w:eastAsiaTheme="minorEastAsia" w:hAnsi="Times New Roman" w:cs="Times New Roman"/>
                <w:sz w:val="28"/>
                <w:szCs w:val="28"/>
              </w:rPr>
              <w:t xml:space="preserve">       25</w:t>
            </w:r>
          </w:p>
        </w:tc>
      </w:tr>
      <w:tr w:rsidR="00EB7206" w:rsidRPr="00BB1E9D" w14:paraId="17A1E7A3" w14:textId="77777777" w:rsidTr="00860BBB">
        <w:trPr>
          <w:trHeight w:val="386"/>
        </w:trPr>
        <w:tc>
          <w:tcPr>
            <w:tcW w:w="4155" w:type="dxa"/>
          </w:tcPr>
          <w:p w14:paraId="19D6E54C" w14:textId="77777777" w:rsidR="00EB7206" w:rsidRPr="00BB1E9D" w:rsidRDefault="00EB7206" w:rsidP="00C8656A">
            <w:pPr>
              <w:spacing w:line="360" w:lineRule="auto"/>
              <w:ind w:firstLine="709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 w:rsidRPr="00BB1E9D">
              <w:rPr>
                <w:rFonts w:ascii="Times New Roman" w:eastAsiaTheme="minorEastAsia" w:hAnsi="Times New Roman" w:cs="Times New Roman"/>
                <w:sz w:val="28"/>
                <w:szCs w:val="28"/>
              </w:rPr>
              <w:t xml:space="preserve">Свиной </w:t>
            </w:r>
          </w:p>
        </w:tc>
        <w:tc>
          <w:tcPr>
            <w:tcW w:w="2701" w:type="dxa"/>
          </w:tcPr>
          <w:p w14:paraId="642749CE" w14:textId="77777777" w:rsidR="00EB7206" w:rsidRPr="00BB1E9D" w:rsidRDefault="00EB7206" w:rsidP="00C8656A">
            <w:pPr>
              <w:spacing w:line="360" w:lineRule="auto"/>
              <w:ind w:firstLine="709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 w:rsidRPr="00BB1E9D">
              <w:rPr>
                <w:rFonts w:ascii="Times New Roman" w:eastAsiaTheme="minorEastAsia" w:hAnsi="Times New Roman" w:cs="Times New Roman"/>
                <w:sz w:val="28"/>
                <w:szCs w:val="28"/>
              </w:rPr>
              <w:t xml:space="preserve">    3,8</w:t>
            </w:r>
          </w:p>
        </w:tc>
        <w:tc>
          <w:tcPr>
            <w:tcW w:w="2701" w:type="dxa"/>
          </w:tcPr>
          <w:p w14:paraId="524762B0" w14:textId="77777777" w:rsidR="00EB7206" w:rsidRPr="00BB1E9D" w:rsidRDefault="00EB7206" w:rsidP="00C8656A">
            <w:pPr>
              <w:spacing w:line="360" w:lineRule="auto"/>
              <w:ind w:firstLine="709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 w:rsidRPr="00BB1E9D">
              <w:rPr>
                <w:rFonts w:ascii="Times New Roman" w:eastAsiaTheme="minorEastAsia" w:hAnsi="Times New Roman" w:cs="Times New Roman"/>
                <w:sz w:val="28"/>
                <w:szCs w:val="28"/>
              </w:rPr>
              <w:t xml:space="preserve">  6,2- 12,5</w:t>
            </w:r>
          </w:p>
        </w:tc>
      </w:tr>
    </w:tbl>
    <w:p w14:paraId="04CDDC39" w14:textId="7D79850C" w:rsidR="00EB7206" w:rsidRPr="00BB1E9D" w:rsidRDefault="00CC4065" w:rsidP="00C8656A">
      <w:pPr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BB1E9D">
        <w:rPr>
          <w:rFonts w:ascii="Times New Roman" w:eastAsiaTheme="minorEastAsia" w:hAnsi="Times New Roman" w:cs="Times New Roman"/>
          <w:sz w:val="28"/>
          <w:szCs w:val="28"/>
        </w:rPr>
        <w:t>Также важным фактором метанового брожения является кислотно-щелочной баланс. Оптимальное значение рН колеблется от 6,5 до 8,5 и зависит от типа сырья</w:t>
      </w:r>
      <m:oMath>
        <m:r>
          <w:rPr>
            <w:rFonts w:ascii="Cambria Math" w:eastAsiaTheme="minorEastAsia" w:hAnsi="Cambria Math" w:cs="Times New Roman"/>
            <w:sz w:val="28"/>
            <w:szCs w:val="28"/>
          </w:rPr>
          <m:t xml:space="preserve"> </m:t>
        </m:r>
        <m:d>
          <m:dPr>
            <m:begChr m:val="["/>
            <m:endChr m:val="]"/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d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8,9</m:t>
            </m:r>
          </m:e>
        </m:d>
      </m:oMath>
      <w:r w:rsidRPr="00BB1E9D">
        <w:rPr>
          <w:rFonts w:ascii="Times New Roman" w:eastAsiaTheme="minorEastAsia" w:hAnsi="Times New Roman" w:cs="Times New Roman"/>
          <w:sz w:val="28"/>
          <w:szCs w:val="28"/>
        </w:rPr>
        <w:t>.</w:t>
      </w:r>
    </w:p>
    <w:p w14:paraId="688635F2" w14:textId="39F20B48" w:rsidR="00CC4065" w:rsidRPr="00BB1E9D" w:rsidRDefault="00CC4065" w:rsidP="00C8656A">
      <w:pPr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BB1E9D">
        <w:rPr>
          <w:rFonts w:ascii="Times New Roman" w:eastAsiaTheme="minorEastAsia" w:hAnsi="Times New Roman" w:cs="Times New Roman"/>
          <w:sz w:val="28"/>
          <w:szCs w:val="28"/>
        </w:rPr>
        <w:t>Влажность навоза обеспечивает его оптимальную вязкость, которая обеспечивает свободное движение бактерий и газовых пузырьков между жидкостью и содержащимися</w:t>
      </w:r>
      <w:r w:rsidR="00FA343B" w:rsidRPr="00BB1E9D">
        <w:rPr>
          <w:rFonts w:ascii="Times New Roman" w:eastAsiaTheme="minorEastAsia" w:hAnsi="Times New Roman" w:cs="Times New Roman"/>
          <w:sz w:val="28"/>
          <w:szCs w:val="28"/>
        </w:rPr>
        <w:t xml:space="preserve"> в навозе твердыми веществами</w:t>
      </w:r>
      <w:r w:rsidR="00AE47DA" w:rsidRPr="00BB1E9D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="00FA343B" w:rsidRPr="00BB1E9D">
        <w:rPr>
          <w:rFonts w:ascii="Times New Roman" w:eastAsiaTheme="minorEastAsia" w:hAnsi="Times New Roman" w:cs="Times New Roman"/>
          <w:sz w:val="28"/>
          <w:szCs w:val="28"/>
        </w:rPr>
        <w:t>(песок, глина, остатки корма и др.).</w:t>
      </w:r>
    </w:p>
    <w:p w14:paraId="18327F55" w14:textId="15A78E9E" w:rsidR="004A09EC" w:rsidRPr="00BB1E9D" w:rsidRDefault="00FA343B" w:rsidP="00C8656A">
      <w:pPr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BB1E9D">
        <w:rPr>
          <w:rFonts w:ascii="Times New Roman" w:eastAsiaTheme="minorEastAsia" w:hAnsi="Times New Roman" w:cs="Times New Roman"/>
          <w:sz w:val="28"/>
          <w:szCs w:val="28"/>
        </w:rPr>
        <w:t>Значения влажности навоза для различных видов животных разное, колеблется</w:t>
      </w:r>
      <w:r w:rsidR="00FA4437" w:rsidRPr="00BB1E9D">
        <w:rPr>
          <w:rFonts w:ascii="Times New Roman" w:eastAsiaTheme="minorEastAsia" w:hAnsi="Times New Roman" w:cs="Times New Roman"/>
          <w:sz w:val="28"/>
          <w:szCs w:val="28"/>
        </w:rPr>
        <w:t xml:space="preserve"> соответственно</w:t>
      </w:r>
      <w:r w:rsidRPr="00BB1E9D">
        <w:rPr>
          <w:rFonts w:ascii="Times New Roman" w:eastAsiaTheme="minorEastAsia" w:hAnsi="Times New Roman" w:cs="Times New Roman"/>
          <w:sz w:val="28"/>
          <w:szCs w:val="28"/>
        </w:rPr>
        <w:t xml:space="preserve"> в пределах от 6</w:t>
      </w:r>
      <w:r w:rsidR="00FA4437" w:rsidRPr="00BB1E9D">
        <w:rPr>
          <w:rFonts w:ascii="Times New Roman" w:eastAsiaTheme="minorEastAsia" w:hAnsi="Times New Roman" w:cs="Times New Roman"/>
          <w:sz w:val="28"/>
          <w:szCs w:val="28"/>
        </w:rPr>
        <w:t>0</w:t>
      </w:r>
      <w:r w:rsidRPr="00BB1E9D">
        <w:rPr>
          <w:rFonts w:ascii="Times New Roman" w:eastAsiaTheme="minorEastAsia" w:hAnsi="Times New Roman" w:cs="Times New Roman"/>
          <w:sz w:val="28"/>
          <w:szCs w:val="28"/>
        </w:rPr>
        <w:t>% (</w:t>
      </w:r>
      <w:r w:rsidR="00FA4437" w:rsidRPr="00BB1E9D">
        <w:rPr>
          <w:rFonts w:ascii="Times New Roman" w:eastAsiaTheme="minorEastAsia" w:hAnsi="Times New Roman" w:cs="Times New Roman"/>
          <w:sz w:val="28"/>
          <w:szCs w:val="28"/>
        </w:rPr>
        <w:t>конский навоз)</w:t>
      </w:r>
      <w:r w:rsidRPr="00BB1E9D">
        <w:rPr>
          <w:rFonts w:ascii="Times New Roman" w:eastAsiaTheme="minorEastAsia" w:hAnsi="Times New Roman" w:cs="Times New Roman"/>
          <w:sz w:val="28"/>
          <w:szCs w:val="28"/>
        </w:rPr>
        <w:t xml:space="preserve"> до 86% (</w:t>
      </w:r>
      <w:r w:rsidR="00FA4437" w:rsidRPr="00BB1E9D">
        <w:rPr>
          <w:rFonts w:ascii="Times New Roman" w:eastAsiaTheme="minorEastAsia" w:hAnsi="Times New Roman" w:cs="Times New Roman"/>
          <w:sz w:val="28"/>
          <w:szCs w:val="28"/>
        </w:rPr>
        <w:t>навоз</w:t>
      </w:r>
      <w:r w:rsidRPr="00BB1E9D">
        <w:rPr>
          <w:rFonts w:ascii="Times New Roman" w:eastAsiaTheme="minorEastAsia" w:hAnsi="Times New Roman" w:cs="Times New Roman"/>
          <w:sz w:val="28"/>
          <w:szCs w:val="28"/>
        </w:rPr>
        <w:t xml:space="preserve"> КРС </w:t>
      </w:r>
      <m:oMath>
        <m:d>
          <m:dPr>
            <m:begChr m:val="["/>
            <m:endChr m:val="]"/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d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8</m:t>
            </m:r>
          </m:e>
        </m:d>
        <m:r>
          <w:rPr>
            <w:rFonts w:ascii="Cambria Math" w:eastAsiaTheme="minorEastAsia" w:hAnsi="Cambria Math" w:cs="Times New Roman"/>
            <w:sz w:val="28"/>
            <w:szCs w:val="28"/>
          </w:rPr>
          <m:t>.</m:t>
        </m:r>
      </m:oMath>
    </w:p>
    <w:p w14:paraId="76F0B8A2" w14:textId="5817057C" w:rsidR="008B0CE0" w:rsidRDefault="00FA343B" w:rsidP="00C8656A">
      <w:pPr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BB1E9D">
        <w:rPr>
          <w:rFonts w:ascii="Times New Roman" w:eastAsiaTheme="minorEastAsia" w:hAnsi="Times New Roman" w:cs="Times New Roman"/>
          <w:sz w:val="28"/>
          <w:szCs w:val="28"/>
        </w:rPr>
        <w:t xml:space="preserve">Рекомендуемая влажность сырья, загружаемого в реактор </w:t>
      </w:r>
      <w:proofErr w:type="gramStart"/>
      <w:r w:rsidRPr="00BB1E9D">
        <w:rPr>
          <w:rFonts w:ascii="Times New Roman" w:eastAsiaTheme="minorEastAsia" w:hAnsi="Times New Roman" w:cs="Times New Roman"/>
          <w:sz w:val="28"/>
          <w:szCs w:val="28"/>
        </w:rPr>
        <w:t>биогазовой</w:t>
      </w:r>
      <w:r w:rsidR="002E36BC" w:rsidRPr="00BB1E9D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BB1E9D">
        <w:rPr>
          <w:rFonts w:ascii="Times New Roman" w:eastAsiaTheme="minorEastAsia" w:hAnsi="Times New Roman" w:cs="Times New Roman"/>
          <w:sz w:val="28"/>
          <w:szCs w:val="28"/>
        </w:rPr>
        <w:t>установки</w:t>
      </w:r>
      <w:proofErr w:type="gramEnd"/>
      <w:r w:rsidR="002E36BC" w:rsidRPr="00BB1E9D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BB1E9D">
        <w:rPr>
          <w:rFonts w:ascii="Times New Roman" w:eastAsiaTheme="minorEastAsia" w:hAnsi="Times New Roman" w:cs="Times New Roman"/>
          <w:sz w:val="28"/>
          <w:szCs w:val="28"/>
        </w:rPr>
        <w:t>составляет не менее 85% в зимнее время</w:t>
      </w:r>
      <w:r w:rsidR="005E2127" w:rsidRPr="00BB1E9D">
        <w:rPr>
          <w:rFonts w:ascii="Times New Roman" w:eastAsiaTheme="minorEastAsia" w:hAnsi="Times New Roman" w:cs="Times New Roman"/>
          <w:sz w:val="28"/>
          <w:szCs w:val="28"/>
        </w:rPr>
        <w:t xml:space="preserve">, а </w:t>
      </w:r>
      <w:r w:rsidRPr="00BB1E9D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="005E2127" w:rsidRPr="00BB1E9D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BB1E9D">
        <w:rPr>
          <w:rFonts w:ascii="Times New Roman" w:eastAsiaTheme="minorEastAsia" w:hAnsi="Times New Roman" w:cs="Times New Roman"/>
          <w:sz w:val="28"/>
          <w:szCs w:val="28"/>
        </w:rPr>
        <w:t>92% в летнее время года. Для достижения этих значений влажности навоза разбавляют горячей водой (таблица 1.2)</w:t>
      </w:r>
      <w:r w:rsidR="009727A8" w:rsidRPr="00BB1E9D">
        <w:rPr>
          <w:rFonts w:ascii="Times New Roman" w:eastAsiaTheme="minorEastAsia" w:hAnsi="Times New Roman" w:cs="Times New Roman"/>
          <w:sz w:val="28"/>
          <w:szCs w:val="28"/>
        </w:rPr>
        <w:t>.</w:t>
      </w:r>
    </w:p>
    <w:p w14:paraId="7F1CB306" w14:textId="77777777" w:rsidR="00A07DDF" w:rsidRPr="00BB1E9D" w:rsidRDefault="00A07DDF" w:rsidP="00C8656A">
      <w:pPr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</w:rPr>
      </w:pPr>
    </w:p>
    <w:p w14:paraId="46DF7CD1" w14:textId="75A85AAA" w:rsidR="00FA343B" w:rsidRPr="00BB1E9D" w:rsidRDefault="00FA343B" w:rsidP="00860BBB">
      <w:pPr>
        <w:spacing w:after="0" w:line="360" w:lineRule="auto"/>
        <w:ind w:firstLine="709"/>
        <w:rPr>
          <w:rFonts w:ascii="Times New Roman" w:eastAsiaTheme="minorEastAsia" w:hAnsi="Times New Roman" w:cs="Times New Roman"/>
          <w:sz w:val="28"/>
          <w:szCs w:val="28"/>
        </w:rPr>
      </w:pPr>
      <w:r w:rsidRPr="00BB1E9D">
        <w:rPr>
          <w:rFonts w:ascii="Times New Roman" w:eastAsiaTheme="minorEastAsia" w:hAnsi="Times New Roman" w:cs="Times New Roman"/>
          <w:sz w:val="28"/>
          <w:szCs w:val="28"/>
        </w:rPr>
        <w:t>Таблица 1.2</w:t>
      </w:r>
      <w:r w:rsidR="00A07DDF">
        <w:rPr>
          <w:rFonts w:ascii="Times New Roman" w:eastAsiaTheme="minorEastAsia" w:hAnsi="Times New Roman" w:cs="Times New Roman"/>
          <w:sz w:val="28"/>
          <w:szCs w:val="28"/>
        </w:rPr>
        <w:t xml:space="preserve"> - </w:t>
      </w:r>
      <w:r w:rsidRPr="00BB1E9D">
        <w:rPr>
          <w:rFonts w:ascii="Times New Roman" w:eastAsiaTheme="minorEastAsia" w:hAnsi="Times New Roman" w:cs="Times New Roman"/>
          <w:sz w:val="28"/>
          <w:szCs w:val="28"/>
        </w:rPr>
        <w:t xml:space="preserve">Количество воды для достижения необходимой влажности на 100кг навоза </w:t>
      </w:r>
      <m:oMath>
        <m:d>
          <m:dPr>
            <m:begChr m:val="["/>
            <m:endChr m:val="]"/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d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10</m:t>
            </m:r>
          </m:e>
        </m:d>
      </m:oMath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2088"/>
        <w:gridCol w:w="1031"/>
        <w:gridCol w:w="1031"/>
        <w:gridCol w:w="1032"/>
        <w:gridCol w:w="1032"/>
        <w:gridCol w:w="1032"/>
        <w:gridCol w:w="1032"/>
        <w:gridCol w:w="1036"/>
      </w:tblGrid>
      <w:tr w:rsidR="00EF5564" w:rsidRPr="00BB1E9D" w14:paraId="074DFF7C" w14:textId="77777777" w:rsidTr="00A07DDF">
        <w:trPr>
          <w:trHeight w:val="653"/>
        </w:trPr>
        <w:tc>
          <w:tcPr>
            <w:tcW w:w="2088" w:type="dxa"/>
            <w:vMerge w:val="restart"/>
          </w:tcPr>
          <w:p w14:paraId="06C4427C" w14:textId="77777777" w:rsidR="00EF5564" w:rsidRPr="00BB1E9D" w:rsidRDefault="00EF5564" w:rsidP="00860BBB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 w:rsidRPr="00BB1E9D">
              <w:rPr>
                <w:rFonts w:ascii="Times New Roman" w:eastAsiaTheme="minorEastAsia" w:hAnsi="Times New Roman" w:cs="Times New Roman"/>
                <w:sz w:val="28"/>
                <w:szCs w:val="28"/>
              </w:rPr>
              <w:t xml:space="preserve">Необходимая </w:t>
            </w:r>
          </w:p>
          <w:p w14:paraId="0BA13022" w14:textId="6DFADAED" w:rsidR="00EF5564" w:rsidRPr="00BB1E9D" w:rsidRDefault="00EF5564" w:rsidP="00860BBB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proofErr w:type="gramStart"/>
            <w:r w:rsidRPr="00BB1E9D">
              <w:rPr>
                <w:rFonts w:ascii="Times New Roman" w:eastAsiaTheme="minorEastAsia" w:hAnsi="Times New Roman" w:cs="Times New Roman"/>
                <w:sz w:val="28"/>
                <w:szCs w:val="28"/>
              </w:rPr>
              <w:t>влажность,</w:t>
            </w:r>
            <w:r w:rsidR="00C06D69" w:rsidRPr="00BB1E9D">
              <w:rPr>
                <w:rFonts w:ascii="Times New Roman" w:eastAsiaTheme="minorEastAsia" w:hAnsi="Times New Roman" w:cs="Times New Roman"/>
                <w:sz w:val="28"/>
                <w:szCs w:val="28"/>
              </w:rPr>
              <w:t>%</w:t>
            </w:r>
            <w:proofErr w:type="gramEnd"/>
          </w:p>
        </w:tc>
        <w:tc>
          <w:tcPr>
            <w:tcW w:w="7226" w:type="dxa"/>
            <w:gridSpan w:val="7"/>
          </w:tcPr>
          <w:p w14:paraId="41C03F6D" w14:textId="77777777" w:rsidR="00EF5564" w:rsidRPr="00BB1E9D" w:rsidRDefault="00EF5564" w:rsidP="00860BBB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 w:rsidRPr="00BB1E9D">
              <w:rPr>
                <w:rFonts w:ascii="Times New Roman" w:eastAsiaTheme="minorEastAsia" w:hAnsi="Times New Roman" w:cs="Times New Roman"/>
                <w:sz w:val="28"/>
                <w:szCs w:val="28"/>
              </w:rPr>
              <w:t xml:space="preserve"> Первоначальная влажность сырья, %</w:t>
            </w:r>
          </w:p>
        </w:tc>
      </w:tr>
      <w:tr w:rsidR="00EF5564" w:rsidRPr="00BB1E9D" w14:paraId="3C132848" w14:textId="77777777" w:rsidTr="00A07DDF">
        <w:trPr>
          <w:trHeight w:val="329"/>
        </w:trPr>
        <w:tc>
          <w:tcPr>
            <w:tcW w:w="2088" w:type="dxa"/>
            <w:vMerge/>
          </w:tcPr>
          <w:p w14:paraId="564EE514" w14:textId="77777777" w:rsidR="00EF5564" w:rsidRPr="00BB1E9D" w:rsidRDefault="00EF5564" w:rsidP="00860BBB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</w:p>
        </w:tc>
        <w:tc>
          <w:tcPr>
            <w:tcW w:w="1031" w:type="dxa"/>
          </w:tcPr>
          <w:p w14:paraId="2BB7107A" w14:textId="77777777" w:rsidR="00EF5564" w:rsidRPr="00BB1E9D" w:rsidRDefault="00EF5564" w:rsidP="00860BBB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 w:rsidRPr="00BB1E9D">
              <w:rPr>
                <w:rFonts w:ascii="Times New Roman" w:eastAsiaTheme="minorEastAsia" w:hAnsi="Times New Roman" w:cs="Times New Roman"/>
                <w:sz w:val="28"/>
                <w:szCs w:val="28"/>
              </w:rPr>
              <w:t>60</w:t>
            </w:r>
          </w:p>
        </w:tc>
        <w:tc>
          <w:tcPr>
            <w:tcW w:w="1031" w:type="dxa"/>
          </w:tcPr>
          <w:p w14:paraId="28FFD47D" w14:textId="77777777" w:rsidR="00EF5564" w:rsidRPr="00BB1E9D" w:rsidRDefault="00EF5564" w:rsidP="00860BBB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 w:rsidRPr="00BB1E9D">
              <w:rPr>
                <w:rFonts w:ascii="Times New Roman" w:eastAsiaTheme="minorEastAsia" w:hAnsi="Times New Roman" w:cs="Times New Roman"/>
                <w:sz w:val="28"/>
                <w:szCs w:val="28"/>
              </w:rPr>
              <w:t>65</w:t>
            </w:r>
          </w:p>
        </w:tc>
        <w:tc>
          <w:tcPr>
            <w:tcW w:w="1032" w:type="dxa"/>
          </w:tcPr>
          <w:p w14:paraId="798793C7" w14:textId="77777777" w:rsidR="00EF5564" w:rsidRPr="00BB1E9D" w:rsidRDefault="00EF5564" w:rsidP="00860BBB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 w:rsidRPr="00BB1E9D">
              <w:rPr>
                <w:rFonts w:ascii="Times New Roman" w:eastAsiaTheme="minorEastAsia" w:hAnsi="Times New Roman" w:cs="Times New Roman"/>
                <w:sz w:val="28"/>
                <w:szCs w:val="28"/>
              </w:rPr>
              <w:t>70</w:t>
            </w:r>
          </w:p>
        </w:tc>
        <w:tc>
          <w:tcPr>
            <w:tcW w:w="1032" w:type="dxa"/>
          </w:tcPr>
          <w:p w14:paraId="613D275C" w14:textId="77777777" w:rsidR="00EF5564" w:rsidRPr="00BB1E9D" w:rsidRDefault="00EF5564" w:rsidP="00860BBB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 w:rsidRPr="00BB1E9D">
              <w:rPr>
                <w:rFonts w:ascii="Times New Roman" w:eastAsiaTheme="minorEastAsia" w:hAnsi="Times New Roman" w:cs="Times New Roman"/>
                <w:sz w:val="28"/>
                <w:szCs w:val="28"/>
              </w:rPr>
              <w:t>75</w:t>
            </w:r>
          </w:p>
        </w:tc>
        <w:tc>
          <w:tcPr>
            <w:tcW w:w="1032" w:type="dxa"/>
          </w:tcPr>
          <w:p w14:paraId="021BEE2F" w14:textId="77777777" w:rsidR="00EF5564" w:rsidRPr="00BB1E9D" w:rsidRDefault="00EF5564" w:rsidP="00860BBB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 w:rsidRPr="00BB1E9D">
              <w:rPr>
                <w:rFonts w:ascii="Times New Roman" w:eastAsiaTheme="minorEastAsia" w:hAnsi="Times New Roman" w:cs="Times New Roman"/>
                <w:sz w:val="28"/>
                <w:szCs w:val="28"/>
              </w:rPr>
              <w:t>80</w:t>
            </w:r>
          </w:p>
        </w:tc>
        <w:tc>
          <w:tcPr>
            <w:tcW w:w="1032" w:type="dxa"/>
          </w:tcPr>
          <w:p w14:paraId="048D3AEC" w14:textId="77777777" w:rsidR="00EF5564" w:rsidRPr="00BB1E9D" w:rsidRDefault="00EF5564" w:rsidP="00860BBB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 w:rsidRPr="00BB1E9D">
              <w:rPr>
                <w:rFonts w:ascii="Times New Roman" w:eastAsiaTheme="minorEastAsia" w:hAnsi="Times New Roman" w:cs="Times New Roman"/>
                <w:sz w:val="28"/>
                <w:szCs w:val="28"/>
              </w:rPr>
              <w:t>85</w:t>
            </w:r>
          </w:p>
        </w:tc>
        <w:tc>
          <w:tcPr>
            <w:tcW w:w="1032" w:type="dxa"/>
          </w:tcPr>
          <w:p w14:paraId="391A2BE8" w14:textId="77777777" w:rsidR="00EF5564" w:rsidRPr="00BB1E9D" w:rsidRDefault="00EF5564" w:rsidP="00860BBB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 w:rsidRPr="00BB1E9D">
              <w:rPr>
                <w:rFonts w:ascii="Times New Roman" w:eastAsiaTheme="minorEastAsia" w:hAnsi="Times New Roman" w:cs="Times New Roman"/>
                <w:sz w:val="28"/>
                <w:szCs w:val="28"/>
              </w:rPr>
              <w:t>90</w:t>
            </w:r>
          </w:p>
        </w:tc>
      </w:tr>
      <w:tr w:rsidR="00EF5564" w:rsidRPr="00BB1E9D" w14:paraId="34E3A3EC" w14:textId="77777777" w:rsidTr="00A07DDF">
        <w:trPr>
          <w:trHeight w:val="427"/>
        </w:trPr>
        <w:tc>
          <w:tcPr>
            <w:tcW w:w="2088" w:type="dxa"/>
          </w:tcPr>
          <w:p w14:paraId="45FD27E0" w14:textId="77777777" w:rsidR="00EF5564" w:rsidRPr="00BB1E9D" w:rsidRDefault="00EF5564" w:rsidP="00860BBB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 w:rsidRPr="00BB1E9D">
              <w:rPr>
                <w:rFonts w:ascii="Times New Roman" w:eastAsiaTheme="minorEastAsia" w:hAnsi="Times New Roman" w:cs="Times New Roman"/>
                <w:sz w:val="28"/>
                <w:szCs w:val="28"/>
              </w:rPr>
              <w:t xml:space="preserve">   85</w:t>
            </w:r>
          </w:p>
        </w:tc>
        <w:tc>
          <w:tcPr>
            <w:tcW w:w="1031" w:type="dxa"/>
          </w:tcPr>
          <w:p w14:paraId="1BEF8E6D" w14:textId="77777777" w:rsidR="00EF5564" w:rsidRPr="00BB1E9D" w:rsidRDefault="00EF5564" w:rsidP="00860BBB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 w:rsidRPr="00BB1E9D">
              <w:rPr>
                <w:rFonts w:ascii="Times New Roman" w:eastAsiaTheme="minorEastAsia" w:hAnsi="Times New Roman" w:cs="Times New Roman"/>
                <w:sz w:val="28"/>
                <w:szCs w:val="28"/>
              </w:rPr>
              <w:t>166</w:t>
            </w:r>
          </w:p>
        </w:tc>
        <w:tc>
          <w:tcPr>
            <w:tcW w:w="1031" w:type="dxa"/>
          </w:tcPr>
          <w:p w14:paraId="50379B1A" w14:textId="77777777" w:rsidR="00EF5564" w:rsidRPr="00BB1E9D" w:rsidRDefault="00EF5564" w:rsidP="00860BBB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 w:rsidRPr="00BB1E9D">
              <w:rPr>
                <w:rFonts w:ascii="Times New Roman" w:eastAsiaTheme="minorEastAsia" w:hAnsi="Times New Roman" w:cs="Times New Roman"/>
                <w:sz w:val="28"/>
                <w:szCs w:val="28"/>
              </w:rPr>
              <w:t>133</w:t>
            </w:r>
          </w:p>
        </w:tc>
        <w:tc>
          <w:tcPr>
            <w:tcW w:w="1032" w:type="dxa"/>
          </w:tcPr>
          <w:p w14:paraId="0046146F" w14:textId="77777777" w:rsidR="00EF5564" w:rsidRPr="00BB1E9D" w:rsidRDefault="00EF5564" w:rsidP="00860BBB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 w:rsidRPr="00BB1E9D">
              <w:rPr>
                <w:rFonts w:ascii="Times New Roman" w:eastAsiaTheme="minorEastAsia" w:hAnsi="Times New Roman" w:cs="Times New Roman"/>
                <w:sz w:val="28"/>
                <w:szCs w:val="28"/>
              </w:rPr>
              <w:t>100</w:t>
            </w:r>
          </w:p>
        </w:tc>
        <w:tc>
          <w:tcPr>
            <w:tcW w:w="1032" w:type="dxa"/>
          </w:tcPr>
          <w:p w14:paraId="1B8A8D97" w14:textId="77777777" w:rsidR="00EF5564" w:rsidRPr="00BB1E9D" w:rsidRDefault="00EF5564" w:rsidP="00860BBB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 w:rsidRPr="00BB1E9D">
              <w:rPr>
                <w:rFonts w:ascii="Times New Roman" w:eastAsiaTheme="minorEastAsia" w:hAnsi="Times New Roman" w:cs="Times New Roman"/>
                <w:sz w:val="28"/>
                <w:szCs w:val="28"/>
              </w:rPr>
              <w:t xml:space="preserve">  67</w:t>
            </w:r>
          </w:p>
        </w:tc>
        <w:tc>
          <w:tcPr>
            <w:tcW w:w="1032" w:type="dxa"/>
          </w:tcPr>
          <w:p w14:paraId="2D66943A" w14:textId="77777777" w:rsidR="00EF5564" w:rsidRPr="00BB1E9D" w:rsidRDefault="00EF5564" w:rsidP="00860BBB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 w:rsidRPr="00BB1E9D">
              <w:rPr>
                <w:rFonts w:ascii="Times New Roman" w:eastAsiaTheme="minorEastAsia" w:hAnsi="Times New Roman" w:cs="Times New Roman"/>
                <w:sz w:val="28"/>
                <w:szCs w:val="28"/>
              </w:rPr>
              <w:t>33,5</w:t>
            </w:r>
          </w:p>
        </w:tc>
        <w:tc>
          <w:tcPr>
            <w:tcW w:w="1032" w:type="dxa"/>
          </w:tcPr>
          <w:p w14:paraId="53514A0A" w14:textId="77777777" w:rsidR="00EF5564" w:rsidRPr="00BB1E9D" w:rsidRDefault="00EF5564" w:rsidP="00860BBB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 w:rsidRPr="00BB1E9D">
              <w:rPr>
                <w:rFonts w:ascii="Times New Roman" w:eastAsiaTheme="minorEastAsia" w:hAnsi="Times New Roman" w:cs="Times New Roman"/>
                <w:sz w:val="28"/>
                <w:szCs w:val="28"/>
              </w:rPr>
              <w:t xml:space="preserve"> -</w:t>
            </w:r>
          </w:p>
        </w:tc>
        <w:tc>
          <w:tcPr>
            <w:tcW w:w="1032" w:type="dxa"/>
          </w:tcPr>
          <w:p w14:paraId="70923AB8" w14:textId="77777777" w:rsidR="00EF5564" w:rsidRPr="00BB1E9D" w:rsidRDefault="00EF5564" w:rsidP="00860BBB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 w:rsidRPr="00BB1E9D">
              <w:rPr>
                <w:rFonts w:ascii="Times New Roman" w:eastAsiaTheme="minorEastAsia" w:hAnsi="Times New Roman" w:cs="Times New Roman"/>
                <w:sz w:val="28"/>
                <w:szCs w:val="28"/>
              </w:rPr>
              <w:t xml:space="preserve"> -</w:t>
            </w:r>
          </w:p>
        </w:tc>
      </w:tr>
      <w:tr w:rsidR="00EF5564" w:rsidRPr="00BB1E9D" w14:paraId="7A74E455" w14:textId="77777777" w:rsidTr="00A07DDF">
        <w:trPr>
          <w:trHeight w:val="507"/>
        </w:trPr>
        <w:tc>
          <w:tcPr>
            <w:tcW w:w="2088" w:type="dxa"/>
          </w:tcPr>
          <w:p w14:paraId="1C1470F9" w14:textId="77777777" w:rsidR="00EF5564" w:rsidRPr="00BB1E9D" w:rsidRDefault="00EF5564" w:rsidP="00860BBB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 w:rsidRPr="00BB1E9D">
              <w:rPr>
                <w:rFonts w:ascii="Times New Roman" w:eastAsiaTheme="minorEastAsia" w:hAnsi="Times New Roman" w:cs="Times New Roman"/>
                <w:sz w:val="28"/>
                <w:szCs w:val="28"/>
              </w:rPr>
              <w:t xml:space="preserve">   92</w:t>
            </w:r>
          </w:p>
        </w:tc>
        <w:tc>
          <w:tcPr>
            <w:tcW w:w="1031" w:type="dxa"/>
          </w:tcPr>
          <w:p w14:paraId="573ECAEF" w14:textId="77777777" w:rsidR="00EF5564" w:rsidRPr="00BB1E9D" w:rsidRDefault="00EF5564" w:rsidP="00860BBB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 w:rsidRPr="00BB1E9D">
              <w:rPr>
                <w:rFonts w:ascii="Times New Roman" w:eastAsiaTheme="minorEastAsia" w:hAnsi="Times New Roman" w:cs="Times New Roman"/>
                <w:sz w:val="28"/>
                <w:szCs w:val="28"/>
              </w:rPr>
              <w:t>400</w:t>
            </w:r>
          </w:p>
        </w:tc>
        <w:tc>
          <w:tcPr>
            <w:tcW w:w="1031" w:type="dxa"/>
          </w:tcPr>
          <w:p w14:paraId="1EFC21CC" w14:textId="77777777" w:rsidR="00EF5564" w:rsidRPr="00BB1E9D" w:rsidRDefault="00EF5564" w:rsidP="00860BBB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 w:rsidRPr="00BB1E9D">
              <w:rPr>
                <w:rFonts w:ascii="Times New Roman" w:eastAsiaTheme="minorEastAsia" w:hAnsi="Times New Roman" w:cs="Times New Roman"/>
                <w:sz w:val="28"/>
                <w:szCs w:val="28"/>
              </w:rPr>
              <w:t>337</w:t>
            </w:r>
          </w:p>
        </w:tc>
        <w:tc>
          <w:tcPr>
            <w:tcW w:w="1032" w:type="dxa"/>
          </w:tcPr>
          <w:p w14:paraId="49A942F6" w14:textId="77777777" w:rsidR="00EF5564" w:rsidRPr="00BB1E9D" w:rsidRDefault="00EF5564" w:rsidP="00860BBB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 w:rsidRPr="00BB1E9D">
              <w:rPr>
                <w:rFonts w:ascii="Times New Roman" w:eastAsiaTheme="minorEastAsia" w:hAnsi="Times New Roman" w:cs="Times New Roman"/>
                <w:sz w:val="28"/>
                <w:szCs w:val="28"/>
              </w:rPr>
              <w:t>275</w:t>
            </w:r>
          </w:p>
        </w:tc>
        <w:tc>
          <w:tcPr>
            <w:tcW w:w="1032" w:type="dxa"/>
          </w:tcPr>
          <w:p w14:paraId="7D7AA584" w14:textId="77777777" w:rsidR="00EF5564" w:rsidRPr="00BB1E9D" w:rsidRDefault="00EF5564" w:rsidP="00860BBB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 w:rsidRPr="00BB1E9D">
              <w:rPr>
                <w:rFonts w:ascii="Times New Roman" w:eastAsiaTheme="minorEastAsia" w:hAnsi="Times New Roman" w:cs="Times New Roman"/>
                <w:sz w:val="28"/>
                <w:szCs w:val="28"/>
              </w:rPr>
              <w:t>213</w:t>
            </w:r>
          </w:p>
        </w:tc>
        <w:tc>
          <w:tcPr>
            <w:tcW w:w="1032" w:type="dxa"/>
          </w:tcPr>
          <w:p w14:paraId="652CA419" w14:textId="77777777" w:rsidR="00EF5564" w:rsidRPr="00BB1E9D" w:rsidRDefault="00EF5564" w:rsidP="00860BBB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 w:rsidRPr="00BB1E9D">
              <w:rPr>
                <w:rFonts w:ascii="Times New Roman" w:eastAsiaTheme="minorEastAsia" w:hAnsi="Times New Roman" w:cs="Times New Roman"/>
                <w:sz w:val="28"/>
                <w:szCs w:val="28"/>
              </w:rPr>
              <w:t>150</w:t>
            </w:r>
          </w:p>
        </w:tc>
        <w:tc>
          <w:tcPr>
            <w:tcW w:w="1032" w:type="dxa"/>
          </w:tcPr>
          <w:p w14:paraId="7CA049B1" w14:textId="77777777" w:rsidR="00EF5564" w:rsidRPr="00BB1E9D" w:rsidRDefault="00EF5564" w:rsidP="00860BBB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 w:rsidRPr="00BB1E9D">
              <w:rPr>
                <w:rFonts w:ascii="Times New Roman" w:eastAsiaTheme="minorEastAsia" w:hAnsi="Times New Roman" w:cs="Times New Roman"/>
                <w:sz w:val="28"/>
                <w:szCs w:val="28"/>
              </w:rPr>
              <w:t>87,5</w:t>
            </w:r>
          </w:p>
        </w:tc>
        <w:tc>
          <w:tcPr>
            <w:tcW w:w="1032" w:type="dxa"/>
          </w:tcPr>
          <w:p w14:paraId="2C37F9BF" w14:textId="77777777" w:rsidR="00EF5564" w:rsidRPr="00BB1E9D" w:rsidRDefault="00EF5564" w:rsidP="00860BBB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 w:rsidRPr="00BB1E9D">
              <w:rPr>
                <w:rFonts w:ascii="Times New Roman" w:eastAsiaTheme="minorEastAsia" w:hAnsi="Times New Roman" w:cs="Times New Roman"/>
                <w:sz w:val="28"/>
                <w:szCs w:val="28"/>
              </w:rPr>
              <w:t>25</w:t>
            </w:r>
          </w:p>
        </w:tc>
      </w:tr>
    </w:tbl>
    <w:p w14:paraId="527BD0FF" w14:textId="5B0F1C64" w:rsidR="00EF5564" w:rsidRPr="00BB1E9D" w:rsidRDefault="00EF5564" w:rsidP="00C8656A">
      <w:pPr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BB1E9D">
        <w:rPr>
          <w:rFonts w:ascii="Times New Roman" w:eastAsiaTheme="minorEastAsia" w:hAnsi="Times New Roman" w:cs="Times New Roman"/>
          <w:sz w:val="28"/>
          <w:szCs w:val="28"/>
        </w:rPr>
        <w:lastRenderedPageBreak/>
        <w:t>При этом количество воды(В) для разбавления 100 кг навоза определяют по формуле:</w:t>
      </w:r>
    </w:p>
    <w:p w14:paraId="730D97C8" w14:textId="13C6D7E5" w:rsidR="00EF5564" w:rsidRPr="00BB1E9D" w:rsidRDefault="00EF5564" w:rsidP="00860BBB">
      <w:pPr>
        <w:spacing w:after="0" w:line="360" w:lineRule="auto"/>
        <w:ind w:firstLine="709"/>
        <w:jc w:val="center"/>
        <w:rPr>
          <w:rFonts w:ascii="Times New Roman" w:eastAsiaTheme="minorEastAsia" w:hAnsi="Times New Roman" w:cs="Times New Roman"/>
          <w:sz w:val="28"/>
          <w:szCs w:val="28"/>
        </w:rPr>
      </w:pPr>
      <w:r w:rsidRPr="00BB1E9D">
        <w:rPr>
          <w:rFonts w:ascii="Times New Roman" w:eastAsiaTheme="minorEastAsia" w:hAnsi="Times New Roman" w:cs="Times New Roman"/>
          <w:sz w:val="28"/>
          <w:szCs w:val="28"/>
        </w:rPr>
        <w:t>В=</w:t>
      </w:r>
      <m:oMath>
        <m:f>
          <m:f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fPr>
          <m:num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М(</m:t>
            </m:r>
            <m:sSub>
              <m:sSubPr>
                <m:ctrlPr>
                  <w:rPr>
                    <w:rFonts w:ascii="Cambria Math" w:eastAsiaTheme="minorEastAsia" w:hAnsi="Cambria Math" w:cs="Times New Roman"/>
                    <w:i/>
                    <w:sz w:val="28"/>
                    <w:szCs w:val="28"/>
                    <w:lang w:val="en-US"/>
                  </w:rPr>
                </m:ctrlPr>
              </m:sSubPr>
              <m:e>
                <m:r>
                  <w:rPr>
                    <w:rFonts w:ascii="Cambria Math" w:eastAsiaTheme="minorEastAsia" w:hAnsi="Cambria Math" w:cs="Times New Roman"/>
                    <w:sz w:val="28"/>
                    <w:szCs w:val="28"/>
                    <w:lang w:val="en-US"/>
                  </w:rPr>
                  <m:t>W</m:t>
                </m:r>
              </m:e>
              <m:sub>
                <m:r>
                  <w:rPr>
                    <w:rFonts w:ascii="Cambria Math" w:eastAsiaTheme="minorEastAsia" w:hAnsi="Cambria Math" w:cs="Times New Roman"/>
                    <w:sz w:val="28"/>
                    <w:szCs w:val="28"/>
                  </w:rPr>
                  <m:t>2</m:t>
                </m:r>
              </m:sub>
            </m:sSub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-</m:t>
            </m:r>
            <m:sSub>
              <m:sSubPr>
                <m:ctrlPr>
                  <w:rPr>
                    <w:rFonts w:ascii="Cambria Math" w:eastAsiaTheme="minorEastAsia" w:hAnsi="Cambria Math" w:cs="Times New Roman"/>
                    <w:i/>
                    <w:sz w:val="28"/>
                    <w:szCs w:val="28"/>
                    <w:lang w:val="en-US"/>
                  </w:rPr>
                </m:ctrlPr>
              </m:sSubPr>
              <m:e>
                <m:r>
                  <w:rPr>
                    <w:rFonts w:ascii="Cambria Math" w:eastAsiaTheme="minorEastAsia" w:hAnsi="Cambria Math" w:cs="Times New Roman"/>
                    <w:sz w:val="28"/>
                    <w:szCs w:val="28"/>
                    <w:lang w:val="en-US"/>
                  </w:rPr>
                  <m:t>W</m:t>
                </m:r>
              </m:e>
              <m:sub>
                <m:r>
                  <w:rPr>
                    <w:rFonts w:ascii="Cambria Math" w:eastAsiaTheme="minorEastAsia" w:hAnsi="Cambria Math" w:cs="Times New Roman"/>
                    <w:sz w:val="28"/>
                    <w:szCs w:val="28"/>
                  </w:rPr>
                  <m:t>1</m:t>
                </m:r>
              </m:sub>
            </m:sSub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)</m:t>
            </m:r>
          </m:num>
          <m:den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100-</m:t>
            </m:r>
            <m:sSub>
              <m:sSubPr>
                <m:ctrlPr>
                  <w:rPr>
                    <w:rFonts w:ascii="Cambria Math" w:eastAsiaTheme="minorEastAsia" w:hAnsi="Cambria Math" w:cs="Times New Roman"/>
                    <w:i/>
                    <w:sz w:val="28"/>
                    <w:szCs w:val="28"/>
                  </w:rPr>
                </m:ctrlPr>
              </m:sSubPr>
              <m:e>
                <m:r>
                  <w:rPr>
                    <w:rFonts w:ascii="Cambria Math" w:eastAsiaTheme="minorEastAsia" w:hAnsi="Cambria Math" w:cs="Times New Roman"/>
                    <w:sz w:val="28"/>
                    <w:szCs w:val="28"/>
                  </w:rPr>
                  <m:t>W</m:t>
                </m:r>
              </m:e>
              <m:sub>
                <m:r>
                  <w:rPr>
                    <w:rFonts w:ascii="Cambria Math" w:eastAsiaTheme="minorEastAsia" w:hAnsi="Cambria Math" w:cs="Times New Roman"/>
                    <w:sz w:val="28"/>
                    <w:szCs w:val="28"/>
                  </w:rPr>
                  <m:t>2</m:t>
                </m:r>
              </m:sub>
            </m:sSub>
          </m:den>
        </m:f>
      </m:oMath>
      <w:r w:rsidRPr="00BB1E9D">
        <w:rPr>
          <w:rFonts w:ascii="Times New Roman" w:eastAsiaTheme="minorEastAsia" w:hAnsi="Times New Roman" w:cs="Times New Roman"/>
          <w:sz w:val="28"/>
          <w:szCs w:val="28"/>
        </w:rPr>
        <w:t xml:space="preserve"> ,                      </w:t>
      </w:r>
      <w:r w:rsidR="002E36BC" w:rsidRPr="00BB1E9D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proofErr w:type="gramStart"/>
      <w:r w:rsidR="002E36BC" w:rsidRPr="00BB1E9D">
        <w:rPr>
          <w:rFonts w:ascii="Times New Roman" w:eastAsiaTheme="minorEastAsia" w:hAnsi="Times New Roman" w:cs="Times New Roman"/>
          <w:sz w:val="28"/>
          <w:szCs w:val="28"/>
        </w:rPr>
        <w:t xml:space="preserve">   </w:t>
      </w:r>
      <w:r w:rsidRPr="00BB1E9D">
        <w:rPr>
          <w:rFonts w:ascii="Times New Roman" w:eastAsiaTheme="minorEastAsia" w:hAnsi="Times New Roman" w:cs="Times New Roman"/>
          <w:sz w:val="28"/>
          <w:szCs w:val="28"/>
        </w:rPr>
        <w:t>(</w:t>
      </w:r>
      <w:proofErr w:type="gramEnd"/>
      <w:r w:rsidRPr="00BB1E9D">
        <w:rPr>
          <w:rFonts w:ascii="Times New Roman" w:eastAsiaTheme="minorEastAsia" w:hAnsi="Times New Roman" w:cs="Times New Roman"/>
          <w:sz w:val="28"/>
          <w:szCs w:val="28"/>
        </w:rPr>
        <w:t>1.1)</w:t>
      </w:r>
    </w:p>
    <w:p w14:paraId="6B84C8FE" w14:textId="3B2F4478" w:rsidR="008F72DB" w:rsidRPr="00BB1E9D" w:rsidRDefault="00A07DDF" w:rsidP="00C8656A">
      <w:pPr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>
        <w:rPr>
          <w:rFonts w:ascii="Times New Roman" w:eastAsiaTheme="minorEastAsia" w:hAnsi="Times New Roman" w:cs="Times New Roman"/>
          <w:sz w:val="28"/>
          <w:szCs w:val="28"/>
        </w:rPr>
        <w:t>г</w:t>
      </w:r>
      <w:r w:rsidR="00EF5564" w:rsidRPr="00BB1E9D">
        <w:rPr>
          <w:rFonts w:ascii="Times New Roman" w:eastAsiaTheme="minorEastAsia" w:hAnsi="Times New Roman" w:cs="Times New Roman"/>
          <w:sz w:val="28"/>
          <w:szCs w:val="28"/>
        </w:rPr>
        <w:t xml:space="preserve">де </w:t>
      </w:r>
      <w:r w:rsidR="008F72DB" w:rsidRPr="00BB1E9D">
        <w:rPr>
          <w:rFonts w:ascii="Times New Roman" w:eastAsiaTheme="minorEastAsia" w:hAnsi="Times New Roman" w:cs="Times New Roman"/>
          <w:sz w:val="28"/>
          <w:szCs w:val="28"/>
        </w:rPr>
        <w:t xml:space="preserve">   </w:t>
      </w:r>
      <w:r w:rsidR="00EF5564" w:rsidRPr="00BB1E9D">
        <w:rPr>
          <w:rFonts w:ascii="Times New Roman" w:eastAsiaTheme="minorEastAsia" w:hAnsi="Times New Roman" w:cs="Times New Roman"/>
          <w:sz w:val="28"/>
          <w:szCs w:val="28"/>
        </w:rPr>
        <w:t>М-масса загружаемого навоза, кг;</w:t>
      </w:r>
    </w:p>
    <w:p w14:paraId="601FA37F" w14:textId="77777777" w:rsidR="00EF5564" w:rsidRPr="00BB1E9D" w:rsidRDefault="008F72DB" w:rsidP="00C8656A">
      <w:pPr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BB1E9D">
        <w:rPr>
          <w:rFonts w:ascii="Times New Roman" w:eastAsiaTheme="minorEastAsia" w:hAnsi="Times New Roman" w:cs="Times New Roman"/>
          <w:sz w:val="28"/>
          <w:szCs w:val="28"/>
        </w:rPr>
        <w:t xml:space="preserve">       </w:t>
      </w:r>
      <m:oMath>
        <m:sSub>
          <m:sSub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 xml:space="preserve">   W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1</m:t>
            </m:r>
          </m:sub>
        </m:sSub>
      </m:oMath>
      <w:r w:rsidRPr="00BB1E9D">
        <w:rPr>
          <w:rFonts w:ascii="Times New Roman" w:eastAsiaTheme="minorEastAsia" w:hAnsi="Times New Roman" w:cs="Times New Roman"/>
          <w:sz w:val="28"/>
          <w:szCs w:val="28"/>
        </w:rPr>
        <w:t>- первоначальная влажность навоза, %;</w:t>
      </w:r>
    </w:p>
    <w:p w14:paraId="38D01647" w14:textId="530DD89B" w:rsidR="00EF5564" w:rsidRPr="00BB1E9D" w:rsidRDefault="00567CF7" w:rsidP="00C8656A">
      <w:pPr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</w:rPr>
      </w:pPr>
      <m:oMath>
        <m:sSub>
          <m:sSub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 xml:space="preserve">          W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2</m:t>
            </m:r>
          </m:sub>
        </m:sSub>
      </m:oMath>
      <w:r w:rsidR="008F72DB" w:rsidRPr="00BB1E9D">
        <w:rPr>
          <w:rFonts w:ascii="Times New Roman" w:eastAsiaTheme="minorEastAsia" w:hAnsi="Times New Roman" w:cs="Times New Roman"/>
          <w:sz w:val="28"/>
          <w:szCs w:val="28"/>
        </w:rPr>
        <w:t>- необходимая влажность сырья,</w:t>
      </w:r>
      <w:r w:rsidR="006E6E4A" w:rsidRPr="00BB1E9D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="008F72DB" w:rsidRPr="00BB1E9D">
        <w:rPr>
          <w:rFonts w:ascii="Times New Roman" w:eastAsiaTheme="minorEastAsia" w:hAnsi="Times New Roman" w:cs="Times New Roman"/>
          <w:sz w:val="28"/>
          <w:szCs w:val="28"/>
        </w:rPr>
        <w:t>%.</w:t>
      </w:r>
    </w:p>
    <w:p w14:paraId="1CA9949F" w14:textId="403409B7" w:rsidR="0054186C" w:rsidRDefault="008F72DB" w:rsidP="00C8656A">
      <w:pPr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BB1E9D">
        <w:rPr>
          <w:rFonts w:ascii="Times New Roman" w:eastAsiaTheme="minorEastAsia" w:hAnsi="Times New Roman" w:cs="Times New Roman"/>
          <w:sz w:val="28"/>
          <w:szCs w:val="28"/>
        </w:rPr>
        <w:t>Разбавляемая вода не должна содержать веществ отрицательно влияющих на жизнедеятельность микроорганизмов</w:t>
      </w:r>
      <w:r w:rsidR="006E6E4A" w:rsidRPr="00BB1E9D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BB1E9D">
        <w:rPr>
          <w:rFonts w:ascii="Times New Roman" w:eastAsiaTheme="minorEastAsia" w:hAnsi="Times New Roman" w:cs="Times New Roman"/>
          <w:sz w:val="28"/>
          <w:szCs w:val="28"/>
        </w:rPr>
        <w:t>(растворители, антибиотики и т.п.).</w:t>
      </w:r>
      <w:r w:rsidR="006E6E4A" w:rsidRPr="00BB1E9D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BB1E9D">
        <w:rPr>
          <w:rFonts w:ascii="Times New Roman" w:eastAsiaTheme="minorEastAsia" w:hAnsi="Times New Roman" w:cs="Times New Roman"/>
          <w:sz w:val="28"/>
          <w:szCs w:val="28"/>
        </w:rPr>
        <w:t>Например, нельзя использовать воду для разбавления навоза оставшуюся после стирки белья, которая содержит синтетически моющиеся вещества.</w:t>
      </w:r>
    </w:p>
    <w:p w14:paraId="395D9773" w14:textId="77777777" w:rsidR="00A07DDF" w:rsidRPr="00BB1E9D" w:rsidRDefault="00A07DDF" w:rsidP="00C8656A">
      <w:pPr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</w:rPr>
      </w:pPr>
    </w:p>
    <w:p w14:paraId="3551D083" w14:textId="32D2131D" w:rsidR="0054186C" w:rsidRPr="00BB1E9D" w:rsidRDefault="0054186C" w:rsidP="00C8656A">
      <w:pPr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b/>
          <w:bCs/>
          <w:sz w:val="28"/>
          <w:szCs w:val="28"/>
        </w:rPr>
      </w:pPr>
      <w:r w:rsidRPr="00BB1E9D">
        <w:rPr>
          <w:rFonts w:ascii="Times New Roman" w:eastAsiaTheme="minorEastAsia" w:hAnsi="Times New Roman" w:cs="Times New Roman"/>
          <w:b/>
          <w:bCs/>
          <w:sz w:val="28"/>
          <w:szCs w:val="28"/>
        </w:rPr>
        <w:tab/>
      </w:r>
      <w:r w:rsidR="00A07DDF">
        <w:rPr>
          <w:rFonts w:ascii="Times New Roman" w:eastAsiaTheme="minorEastAsia" w:hAnsi="Times New Roman" w:cs="Times New Roman"/>
          <w:b/>
          <w:bCs/>
          <w:sz w:val="28"/>
          <w:szCs w:val="28"/>
        </w:rPr>
        <w:t xml:space="preserve">1.2.1. </w:t>
      </w:r>
      <w:r w:rsidR="008F72DB" w:rsidRPr="00BB1E9D">
        <w:rPr>
          <w:rFonts w:ascii="Times New Roman" w:eastAsiaTheme="minorEastAsia" w:hAnsi="Times New Roman" w:cs="Times New Roman"/>
          <w:b/>
          <w:bCs/>
          <w:sz w:val="28"/>
          <w:szCs w:val="28"/>
        </w:rPr>
        <w:t>Виды навоза, выход биогаза и содержание метана</w:t>
      </w:r>
    </w:p>
    <w:p w14:paraId="5D13C12F" w14:textId="27658494" w:rsidR="007B31DF" w:rsidRPr="00BB1E9D" w:rsidRDefault="008F72DB" w:rsidP="00C8656A">
      <w:pPr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BB1E9D">
        <w:rPr>
          <w:rFonts w:ascii="Times New Roman" w:eastAsiaTheme="minorEastAsia" w:hAnsi="Times New Roman" w:cs="Times New Roman"/>
          <w:i/>
          <w:iCs/>
          <w:sz w:val="28"/>
          <w:szCs w:val="28"/>
        </w:rPr>
        <w:t>Навоз КРС.</w:t>
      </w:r>
      <w:r w:rsidR="006E6E4A" w:rsidRPr="00BB1E9D">
        <w:rPr>
          <w:rFonts w:ascii="Times New Roman" w:eastAsiaTheme="minorEastAsia" w:hAnsi="Times New Roman" w:cs="Times New Roman"/>
          <w:i/>
          <w:iCs/>
          <w:sz w:val="28"/>
          <w:szCs w:val="28"/>
        </w:rPr>
        <w:t xml:space="preserve"> </w:t>
      </w:r>
      <w:r w:rsidRPr="00BB1E9D">
        <w:rPr>
          <w:rFonts w:ascii="Times New Roman" w:eastAsiaTheme="minorEastAsia" w:hAnsi="Times New Roman" w:cs="Times New Roman"/>
          <w:sz w:val="28"/>
          <w:szCs w:val="28"/>
        </w:rPr>
        <w:t>При правильном кормлении животных навоз КРС является наиболее подходящим сырьем для переработки в биогазовых установках</w:t>
      </w:r>
      <w:r w:rsidR="002E36BC" w:rsidRPr="00BB1E9D">
        <w:rPr>
          <w:rFonts w:ascii="Times New Roman" w:eastAsiaTheme="minorEastAsia" w:hAnsi="Times New Roman" w:cs="Times New Roman"/>
          <w:sz w:val="28"/>
          <w:szCs w:val="28"/>
        </w:rPr>
        <w:t>.</w:t>
      </w:r>
      <w:r w:rsidR="006E6E4A" w:rsidRPr="00BB1E9D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BB1E9D">
        <w:rPr>
          <w:rFonts w:ascii="Times New Roman" w:eastAsiaTheme="minorEastAsia" w:hAnsi="Times New Roman" w:cs="Times New Roman"/>
          <w:sz w:val="28"/>
          <w:szCs w:val="28"/>
        </w:rPr>
        <w:t xml:space="preserve">Главная особенность навоза КРС, </w:t>
      </w:r>
      <w:proofErr w:type="gramStart"/>
      <w:r w:rsidRPr="00BB1E9D">
        <w:rPr>
          <w:rFonts w:ascii="Times New Roman" w:eastAsiaTheme="minorEastAsia" w:hAnsi="Times New Roman" w:cs="Times New Roman"/>
          <w:sz w:val="28"/>
          <w:szCs w:val="28"/>
        </w:rPr>
        <w:t>то</w:t>
      </w:r>
      <w:proofErr w:type="gramEnd"/>
      <w:r w:rsidR="002E36BC" w:rsidRPr="00BB1E9D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BB1E9D">
        <w:rPr>
          <w:rFonts w:ascii="Times New Roman" w:eastAsiaTheme="minorEastAsia" w:hAnsi="Times New Roman" w:cs="Times New Roman"/>
          <w:sz w:val="28"/>
          <w:szCs w:val="28"/>
        </w:rPr>
        <w:t xml:space="preserve">что, </w:t>
      </w:r>
      <w:proofErr w:type="spellStart"/>
      <w:r w:rsidRPr="00BB1E9D">
        <w:rPr>
          <w:rFonts w:ascii="Times New Roman" w:eastAsiaTheme="minorEastAsia" w:hAnsi="Times New Roman" w:cs="Times New Roman"/>
          <w:sz w:val="28"/>
          <w:szCs w:val="28"/>
        </w:rPr>
        <w:t>метанопроизводящие</w:t>
      </w:r>
      <w:proofErr w:type="spellEnd"/>
      <w:r w:rsidRPr="00BB1E9D">
        <w:rPr>
          <w:rFonts w:ascii="Times New Roman" w:eastAsiaTheme="minorEastAsia" w:hAnsi="Times New Roman" w:cs="Times New Roman"/>
          <w:sz w:val="28"/>
          <w:szCs w:val="28"/>
        </w:rPr>
        <w:t xml:space="preserve"> бактерии уже содержатся в желудке КРС и моча КРС значительно увеличивает количество вырабатываемого биогаза. Навоз КРС рекомендуется для использования в установках непрерывного сбраживания.</w:t>
      </w:r>
    </w:p>
    <w:p w14:paraId="59E6FF84" w14:textId="7C9BE619" w:rsidR="007B31DF" w:rsidRPr="00BB1E9D" w:rsidRDefault="008F72DB" w:rsidP="00C8656A">
      <w:pPr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BB1E9D">
        <w:rPr>
          <w:rFonts w:ascii="Times New Roman" w:eastAsiaTheme="minorEastAsia" w:hAnsi="Times New Roman" w:cs="Times New Roman"/>
          <w:i/>
          <w:iCs/>
          <w:sz w:val="28"/>
          <w:szCs w:val="28"/>
        </w:rPr>
        <w:t>Овечий и козий навоз.</w:t>
      </w:r>
      <w:r w:rsidR="00AE47DA" w:rsidRPr="00BB1E9D">
        <w:rPr>
          <w:rFonts w:ascii="Times New Roman" w:eastAsiaTheme="minorEastAsia" w:hAnsi="Times New Roman" w:cs="Times New Roman"/>
          <w:i/>
          <w:iCs/>
          <w:sz w:val="28"/>
          <w:szCs w:val="28"/>
        </w:rPr>
        <w:t xml:space="preserve"> </w:t>
      </w:r>
      <w:r w:rsidR="007B31DF" w:rsidRPr="00BB1E9D">
        <w:rPr>
          <w:rFonts w:ascii="Times New Roman" w:eastAsiaTheme="minorEastAsia" w:hAnsi="Times New Roman" w:cs="Times New Roman"/>
          <w:sz w:val="28"/>
          <w:szCs w:val="28"/>
        </w:rPr>
        <w:t>Поскольку эти виды животных содержатся в пастбищных условиях, практически, местом для сбора навоза является кошара, куда их подгоняют на ночлег.</w:t>
      </w:r>
      <w:r w:rsidR="00AE47DA" w:rsidRPr="00BB1E9D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="007B31DF" w:rsidRPr="00BB1E9D">
        <w:rPr>
          <w:rFonts w:ascii="Times New Roman" w:eastAsiaTheme="minorEastAsia" w:hAnsi="Times New Roman" w:cs="Times New Roman"/>
          <w:sz w:val="28"/>
          <w:szCs w:val="28"/>
        </w:rPr>
        <w:t>При этом ежедневно в навоз попадают песок, почва, мелкие камушки и т.п., которые заносятся копытами и шерстяным покровом животных, затем эти тверды</w:t>
      </w:r>
      <w:r w:rsidR="00AE47DA" w:rsidRPr="00BB1E9D">
        <w:rPr>
          <w:rFonts w:ascii="Times New Roman" w:eastAsiaTheme="minorEastAsia" w:hAnsi="Times New Roman" w:cs="Times New Roman"/>
          <w:sz w:val="28"/>
          <w:szCs w:val="28"/>
        </w:rPr>
        <w:t>е</w:t>
      </w:r>
      <w:r w:rsidR="007B31DF" w:rsidRPr="00BB1E9D">
        <w:rPr>
          <w:rFonts w:ascii="Times New Roman" w:eastAsiaTheme="minorEastAsia" w:hAnsi="Times New Roman" w:cs="Times New Roman"/>
          <w:sz w:val="28"/>
          <w:szCs w:val="28"/>
        </w:rPr>
        <w:t xml:space="preserve"> вещества попадают в реактор установки. Большинство биогазовых установок, перерабатывающих такое сырье, работают в режиме порционной загрузки. Ценность данного вида навоза является максимальное содержание в нем метана.</w:t>
      </w:r>
    </w:p>
    <w:p w14:paraId="0DE543D2" w14:textId="728B56DB" w:rsidR="001F4DFB" w:rsidRPr="00BB1E9D" w:rsidRDefault="007B31DF" w:rsidP="00C8656A">
      <w:pPr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BB1E9D">
        <w:rPr>
          <w:rFonts w:ascii="Times New Roman" w:eastAsiaTheme="minorEastAsia" w:hAnsi="Times New Roman" w:cs="Times New Roman"/>
          <w:i/>
          <w:iCs/>
          <w:sz w:val="28"/>
          <w:szCs w:val="28"/>
        </w:rPr>
        <w:t>К</w:t>
      </w:r>
      <w:r w:rsidR="008F72DB" w:rsidRPr="00BB1E9D">
        <w:rPr>
          <w:rFonts w:ascii="Times New Roman" w:eastAsiaTheme="minorEastAsia" w:hAnsi="Times New Roman" w:cs="Times New Roman"/>
          <w:i/>
          <w:iCs/>
          <w:sz w:val="28"/>
          <w:szCs w:val="28"/>
        </w:rPr>
        <w:t>уриный помет.</w:t>
      </w:r>
      <w:r w:rsidRPr="00BB1E9D">
        <w:rPr>
          <w:rFonts w:ascii="Times New Roman" w:eastAsiaTheme="minorEastAsia" w:hAnsi="Times New Roman" w:cs="Times New Roman"/>
          <w:sz w:val="28"/>
          <w:szCs w:val="28"/>
        </w:rPr>
        <w:t xml:space="preserve"> В случае напольного содержания птиц в помет попадает песок, опилка, солома, и другие тверды</w:t>
      </w:r>
      <w:r w:rsidR="00AE47DA" w:rsidRPr="00BB1E9D">
        <w:rPr>
          <w:rFonts w:ascii="Times New Roman" w:eastAsiaTheme="minorEastAsia" w:hAnsi="Times New Roman" w:cs="Times New Roman"/>
          <w:sz w:val="28"/>
          <w:szCs w:val="28"/>
        </w:rPr>
        <w:t>е</w:t>
      </w:r>
      <w:r w:rsidRPr="00BB1E9D">
        <w:rPr>
          <w:rFonts w:ascii="Times New Roman" w:eastAsiaTheme="minorEastAsia" w:hAnsi="Times New Roman" w:cs="Times New Roman"/>
          <w:sz w:val="28"/>
          <w:szCs w:val="28"/>
        </w:rPr>
        <w:t xml:space="preserve"> и сухие примеси, которые создают проблему по очистке реактора. Однородный помет можно получить при </w:t>
      </w:r>
      <w:r w:rsidRPr="00BB1E9D">
        <w:rPr>
          <w:rFonts w:ascii="Times New Roman" w:eastAsiaTheme="minorEastAsia" w:hAnsi="Times New Roman" w:cs="Times New Roman"/>
          <w:sz w:val="28"/>
          <w:szCs w:val="28"/>
        </w:rPr>
        <w:lastRenderedPageBreak/>
        <w:t>клеточном содержании птиц. Поскольку кури</w:t>
      </w:r>
      <w:r w:rsidR="001F4DFB" w:rsidRPr="00BB1E9D">
        <w:rPr>
          <w:rFonts w:ascii="Times New Roman" w:eastAsiaTheme="minorEastAsia" w:hAnsi="Times New Roman" w:cs="Times New Roman"/>
          <w:sz w:val="28"/>
          <w:szCs w:val="28"/>
        </w:rPr>
        <w:t>ный помет содержит аммиак высокой концентрации, рекомендуется перемешивать его с навозом КРС</w:t>
      </w:r>
      <w:r w:rsidR="00A07DDF">
        <w:rPr>
          <w:rFonts w:ascii="Times New Roman" w:eastAsiaTheme="minorEastAsia" w:hAnsi="Times New Roman" w:cs="Times New Roman"/>
          <w:sz w:val="28"/>
          <w:szCs w:val="28"/>
        </w:rPr>
        <w:t xml:space="preserve"> и овечьим навозом</w:t>
      </w:r>
      <w:r w:rsidR="001F4DFB" w:rsidRPr="00BB1E9D">
        <w:rPr>
          <w:rFonts w:ascii="Times New Roman" w:eastAsiaTheme="minorEastAsia" w:hAnsi="Times New Roman" w:cs="Times New Roman"/>
          <w:sz w:val="28"/>
          <w:szCs w:val="28"/>
        </w:rPr>
        <w:t>. Попадание перьев кур в помет нежелательно.</w:t>
      </w:r>
    </w:p>
    <w:p w14:paraId="2F67931A" w14:textId="75761E82" w:rsidR="008F72DB" w:rsidRPr="00BB1E9D" w:rsidRDefault="008F72DB" w:rsidP="00C8656A">
      <w:pPr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BB1E9D">
        <w:rPr>
          <w:rFonts w:ascii="Times New Roman" w:eastAsiaTheme="minorEastAsia" w:hAnsi="Times New Roman" w:cs="Times New Roman"/>
          <w:i/>
          <w:iCs/>
          <w:sz w:val="28"/>
          <w:szCs w:val="28"/>
        </w:rPr>
        <w:t>Свиной навоз.</w:t>
      </w:r>
      <w:r w:rsidR="006E6E4A" w:rsidRPr="00BB1E9D">
        <w:rPr>
          <w:rFonts w:ascii="Times New Roman" w:eastAsiaTheme="minorEastAsia" w:hAnsi="Times New Roman" w:cs="Times New Roman"/>
          <w:i/>
          <w:iCs/>
          <w:sz w:val="28"/>
          <w:szCs w:val="28"/>
        </w:rPr>
        <w:t xml:space="preserve"> </w:t>
      </w:r>
      <w:r w:rsidR="001F4DFB" w:rsidRPr="00BB1E9D">
        <w:rPr>
          <w:rFonts w:ascii="Times New Roman" w:eastAsiaTheme="minorEastAsia" w:hAnsi="Times New Roman" w:cs="Times New Roman"/>
          <w:sz w:val="28"/>
          <w:szCs w:val="28"/>
        </w:rPr>
        <w:t>При содержании свиней в загонах и стойлах для уборки навоза исполь</w:t>
      </w:r>
      <w:r w:rsidR="006E6E4A" w:rsidRPr="00BB1E9D">
        <w:rPr>
          <w:rFonts w:ascii="Times New Roman" w:eastAsiaTheme="minorEastAsia" w:hAnsi="Times New Roman" w:cs="Times New Roman"/>
          <w:sz w:val="28"/>
          <w:szCs w:val="28"/>
        </w:rPr>
        <w:t>з</w:t>
      </w:r>
      <w:r w:rsidR="001F4DFB" w:rsidRPr="00BB1E9D">
        <w:rPr>
          <w:rFonts w:ascii="Times New Roman" w:eastAsiaTheme="minorEastAsia" w:hAnsi="Times New Roman" w:cs="Times New Roman"/>
          <w:sz w:val="28"/>
          <w:szCs w:val="28"/>
        </w:rPr>
        <w:t xml:space="preserve">уют </w:t>
      </w:r>
      <w:proofErr w:type="spellStart"/>
      <w:r w:rsidR="001F4DFB" w:rsidRPr="00BB1E9D">
        <w:rPr>
          <w:rFonts w:ascii="Times New Roman" w:eastAsiaTheme="minorEastAsia" w:hAnsi="Times New Roman" w:cs="Times New Roman"/>
          <w:sz w:val="28"/>
          <w:szCs w:val="28"/>
        </w:rPr>
        <w:t>гидросмыв</w:t>
      </w:r>
      <w:proofErr w:type="spellEnd"/>
      <w:r w:rsidR="001F4DFB" w:rsidRPr="00BB1E9D">
        <w:rPr>
          <w:rFonts w:ascii="Times New Roman" w:eastAsiaTheme="minorEastAsia" w:hAnsi="Times New Roman" w:cs="Times New Roman"/>
          <w:sz w:val="28"/>
          <w:szCs w:val="28"/>
        </w:rPr>
        <w:t>. При этом в навоз попадают песок и мелкие камешки, которые затем скапливаются на дне реактора биогазовой установки и должны периодически очищаться.</w:t>
      </w:r>
    </w:p>
    <w:p w14:paraId="4C0FFB31" w14:textId="4F7D482D" w:rsidR="00A07DDF" w:rsidRDefault="001F4DFB" w:rsidP="00C8656A">
      <w:pPr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BB1E9D">
        <w:rPr>
          <w:rFonts w:ascii="Times New Roman" w:eastAsiaTheme="minorEastAsia" w:hAnsi="Times New Roman" w:cs="Times New Roman"/>
          <w:sz w:val="28"/>
          <w:szCs w:val="28"/>
        </w:rPr>
        <w:t xml:space="preserve">В таблице 1.3. даны значения выхода биогаза и содержание в нем метана для разных видов сырья после 10-20дней ферментации при </w:t>
      </w:r>
      <w:proofErr w:type="spellStart"/>
      <w:r w:rsidRPr="00BB1E9D">
        <w:rPr>
          <w:rFonts w:ascii="Times New Roman" w:eastAsiaTheme="minorEastAsia" w:hAnsi="Times New Roman" w:cs="Times New Roman"/>
          <w:sz w:val="28"/>
          <w:szCs w:val="28"/>
        </w:rPr>
        <w:t>мезофильном</w:t>
      </w:r>
      <w:proofErr w:type="spellEnd"/>
      <w:r w:rsidRPr="00BB1E9D">
        <w:rPr>
          <w:rFonts w:ascii="Times New Roman" w:eastAsiaTheme="minorEastAsia" w:hAnsi="Times New Roman" w:cs="Times New Roman"/>
          <w:sz w:val="28"/>
          <w:szCs w:val="28"/>
        </w:rPr>
        <w:t xml:space="preserve"> режиме </w:t>
      </w:r>
      <m:oMath>
        <m:d>
          <m:dPr>
            <m:begChr m:val="["/>
            <m:endChr m:val="]"/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d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11,8,9</m:t>
            </m:r>
          </m:e>
        </m:d>
        <m:r>
          <w:rPr>
            <w:rFonts w:ascii="Cambria Math" w:eastAsiaTheme="minorEastAsia" w:hAnsi="Cambria Math" w:cs="Times New Roman"/>
            <w:sz w:val="28"/>
            <w:szCs w:val="28"/>
          </w:rPr>
          <m:t>.</m:t>
        </m:r>
      </m:oMath>
      <w:r w:rsidRPr="00BB1E9D">
        <w:rPr>
          <w:rFonts w:ascii="Times New Roman" w:eastAsiaTheme="minorEastAsia" w:hAnsi="Times New Roman" w:cs="Times New Roman"/>
          <w:sz w:val="28"/>
          <w:szCs w:val="28"/>
        </w:rPr>
        <w:tab/>
      </w:r>
      <w:r w:rsidRPr="00BB1E9D">
        <w:rPr>
          <w:rFonts w:ascii="Times New Roman" w:eastAsiaTheme="minorEastAsia" w:hAnsi="Times New Roman" w:cs="Times New Roman"/>
          <w:sz w:val="28"/>
          <w:szCs w:val="28"/>
        </w:rPr>
        <w:tab/>
      </w:r>
      <w:r w:rsidRPr="00BB1E9D">
        <w:rPr>
          <w:rFonts w:ascii="Times New Roman" w:eastAsiaTheme="minorEastAsia" w:hAnsi="Times New Roman" w:cs="Times New Roman"/>
          <w:sz w:val="28"/>
          <w:szCs w:val="28"/>
        </w:rPr>
        <w:tab/>
      </w:r>
      <w:r w:rsidRPr="00BB1E9D">
        <w:rPr>
          <w:rFonts w:ascii="Times New Roman" w:eastAsiaTheme="minorEastAsia" w:hAnsi="Times New Roman" w:cs="Times New Roman"/>
          <w:sz w:val="28"/>
          <w:szCs w:val="28"/>
        </w:rPr>
        <w:tab/>
      </w:r>
      <w:r w:rsidRPr="00BB1E9D">
        <w:rPr>
          <w:rFonts w:ascii="Times New Roman" w:eastAsiaTheme="minorEastAsia" w:hAnsi="Times New Roman" w:cs="Times New Roman"/>
          <w:sz w:val="28"/>
          <w:szCs w:val="28"/>
        </w:rPr>
        <w:tab/>
      </w:r>
      <w:r w:rsidRPr="00BB1E9D">
        <w:rPr>
          <w:rFonts w:ascii="Times New Roman" w:eastAsiaTheme="minorEastAsia" w:hAnsi="Times New Roman" w:cs="Times New Roman"/>
          <w:sz w:val="28"/>
          <w:szCs w:val="28"/>
        </w:rPr>
        <w:tab/>
      </w:r>
      <w:r w:rsidRPr="00BB1E9D">
        <w:rPr>
          <w:rFonts w:ascii="Times New Roman" w:eastAsiaTheme="minorEastAsia" w:hAnsi="Times New Roman" w:cs="Times New Roman"/>
          <w:sz w:val="28"/>
          <w:szCs w:val="28"/>
        </w:rPr>
        <w:tab/>
      </w:r>
      <w:r w:rsidRPr="00BB1E9D">
        <w:rPr>
          <w:rFonts w:ascii="Times New Roman" w:eastAsiaTheme="minorEastAsia" w:hAnsi="Times New Roman" w:cs="Times New Roman"/>
          <w:sz w:val="28"/>
          <w:szCs w:val="28"/>
        </w:rPr>
        <w:tab/>
      </w:r>
    </w:p>
    <w:p w14:paraId="67E435A1" w14:textId="4CC5F981" w:rsidR="001F4DFB" w:rsidRPr="00BB1E9D" w:rsidRDefault="001F4DFB" w:rsidP="003C34D8">
      <w:pPr>
        <w:spacing w:after="0" w:line="360" w:lineRule="auto"/>
        <w:ind w:firstLine="709"/>
        <w:rPr>
          <w:rFonts w:ascii="Times New Roman" w:eastAsiaTheme="minorEastAsia" w:hAnsi="Times New Roman" w:cs="Times New Roman"/>
          <w:sz w:val="28"/>
          <w:szCs w:val="28"/>
        </w:rPr>
      </w:pPr>
      <w:r w:rsidRPr="00BB1E9D">
        <w:rPr>
          <w:rFonts w:ascii="Times New Roman" w:eastAsiaTheme="minorEastAsia" w:hAnsi="Times New Roman" w:cs="Times New Roman"/>
          <w:sz w:val="28"/>
          <w:szCs w:val="28"/>
        </w:rPr>
        <w:t>Таблица 1.3</w:t>
      </w:r>
      <w:r w:rsidR="00A07DDF">
        <w:rPr>
          <w:rFonts w:ascii="Times New Roman" w:eastAsiaTheme="minorEastAsia" w:hAnsi="Times New Roman" w:cs="Times New Roman"/>
          <w:sz w:val="28"/>
          <w:szCs w:val="28"/>
        </w:rPr>
        <w:t xml:space="preserve"> - </w:t>
      </w:r>
      <w:r w:rsidRPr="00BB1E9D">
        <w:rPr>
          <w:rFonts w:ascii="Times New Roman" w:eastAsiaTheme="minorEastAsia" w:hAnsi="Times New Roman" w:cs="Times New Roman"/>
          <w:sz w:val="28"/>
          <w:szCs w:val="28"/>
        </w:rPr>
        <w:t>Выход биогаза и содержание в нем метана для разных видов сырья</w:t>
      </w: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2830"/>
        <w:gridCol w:w="3544"/>
        <w:gridCol w:w="2971"/>
      </w:tblGrid>
      <w:tr w:rsidR="001F4DFB" w:rsidRPr="00BB1E9D" w14:paraId="05B9119F" w14:textId="77777777" w:rsidTr="003C34D8">
        <w:tc>
          <w:tcPr>
            <w:tcW w:w="2830" w:type="dxa"/>
          </w:tcPr>
          <w:p w14:paraId="38EA5328" w14:textId="77777777" w:rsidR="001F4DFB" w:rsidRPr="00BB1E9D" w:rsidRDefault="001F4DFB" w:rsidP="003C34D8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 w:rsidRPr="00BB1E9D">
              <w:rPr>
                <w:rFonts w:ascii="Times New Roman" w:eastAsiaTheme="minorEastAsia" w:hAnsi="Times New Roman" w:cs="Times New Roman"/>
                <w:sz w:val="28"/>
                <w:szCs w:val="28"/>
              </w:rPr>
              <w:t xml:space="preserve">Тип сырья </w:t>
            </w:r>
          </w:p>
        </w:tc>
        <w:tc>
          <w:tcPr>
            <w:tcW w:w="3544" w:type="dxa"/>
          </w:tcPr>
          <w:p w14:paraId="1084EE11" w14:textId="271DA00A" w:rsidR="001F4DFB" w:rsidRPr="00BB1E9D" w:rsidRDefault="001F4DFB" w:rsidP="003C34D8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 w:rsidRPr="00BB1E9D">
              <w:rPr>
                <w:rFonts w:ascii="Times New Roman" w:eastAsiaTheme="minorEastAsia" w:hAnsi="Times New Roman" w:cs="Times New Roman"/>
                <w:sz w:val="28"/>
                <w:szCs w:val="28"/>
              </w:rPr>
              <w:t>Выход биогаза</w:t>
            </w:r>
            <w:r w:rsidR="00AE47DA" w:rsidRPr="00BB1E9D">
              <w:rPr>
                <w:rFonts w:ascii="Times New Roman" w:eastAsiaTheme="minorEastAsia" w:hAnsi="Times New Roman" w:cs="Times New Roman"/>
                <w:sz w:val="28"/>
                <w:szCs w:val="28"/>
              </w:rPr>
              <w:t xml:space="preserve"> </w:t>
            </w:r>
            <w:r w:rsidRPr="00BB1E9D">
              <w:rPr>
                <w:rFonts w:ascii="Times New Roman" w:eastAsiaTheme="minorEastAsia" w:hAnsi="Times New Roman" w:cs="Times New Roman"/>
                <w:sz w:val="28"/>
                <w:szCs w:val="28"/>
              </w:rPr>
              <w:t>(</w:t>
            </w:r>
            <m:oMath>
              <m:sSup>
                <m:sSupPr>
                  <m:ctrlPr>
                    <w:rPr>
                      <w:rFonts w:ascii="Cambria Math" w:eastAsiaTheme="minorEastAsia" w:hAnsi="Cambria Math" w:cs="Times New Roman"/>
                      <w:i/>
                      <w:sz w:val="28"/>
                      <w:szCs w:val="28"/>
                    </w:rPr>
                  </m:ctrlPr>
                </m:sSupPr>
                <m:e>
                  <m:r>
                    <w:rPr>
                      <w:rFonts w:ascii="Cambria Math" w:eastAsiaTheme="minorEastAsia" w:hAnsi="Cambria Math" w:cs="Times New Roman"/>
                      <w:sz w:val="28"/>
                      <w:szCs w:val="28"/>
                    </w:rPr>
                    <m:t>м</m:t>
                  </m:r>
                </m:e>
                <m:sup>
                  <m:r>
                    <w:rPr>
                      <w:rFonts w:ascii="Cambria Math" w:eastAsiaTheme="minorEastAsia" w:hAnsi="Cambria Math" w:cs="Times New Roman"/>
                      <w:sz w:val="28"/>
                      <w:szCs w:val="28"/>
                    </w:rPr>
                    <m:t>3</m:t>
                  </m:r>
                </m:sup>
              </m:sSup>
            </m:oMath>
            <w:r w:rsidRPr="00BB1E9D">
              <w:rPr>
                <w:rFonts w:ascii="Times New Roman" w:eastAsiaTheme="minorEastAsia" w:hAnsi="Times New Roman" w:cs="Times New Roman"/>
                <w:sz w:val="28"/>
                <w:szCs w:val="28"/>
              </w:rPr>
              <w:t xml:space="preserve"> на </w:t>
            </w:r>
          </w:p>
          <w:p w14:paraId="56ADAF0F" w14:textId="09463515" w:rsidR="001F4DFB" w:rsidRPr="00BB1E9D" w:rsidRDefault="001F4DFB" w:rsidP="003C34D8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 w:rsidRPr="00BB1E9D">
              <w:rPr>
                <w:rFonts w:ascii="Times New Roman" w:eastAsiaTheme="minorEastAsia" w:hAnsi="Times New Roman" w:cs="Times New Roman"/>
                <w:sz w:val="28"/>
                <w:szCs w:val="28"/>
              </w:rPr>
              <w:t>кг сухого вещества</w:t>
            </w:r>
            <w:r w:rsidR="00884943" w:rsidRPr="00BB1E9D">
              <w:rPr>
                <w:rFonts w:ascii="Times New Roman" w:eastAsiaTheme="minorEastAsia" w:hAnsi="Times New Roman" w:cs="Times New Roman"/>
                <w:sz w:val="28"/>
                <w:szCs w:val="28"/>
              </w:rPr>
              <w:t>)</w:t>
            </w:r>
          </w:p>
        </w:tc>
        <w:tc>
          <w:tcPr>
            <w:tcW w:w="2971" w:type="dxa"/>
          </w:tcPr>
          <w:p w14:paraId="6021A4B8" w14:textId="36916A30" w:rsidR="001F4DFB" w:rsidRPr="00BB1E9D" w:rsidRDefault="001F4DFB" w:rsidP="003C34D8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 w:rsidRPr="00BB1E9D">
              <w:rPr>
                <w:rFonts w:ascii="Times New Roman" w:eastAsiaTheme="minorEastAsia" w:hAnsi="Times New Roman" w:cs="Times New Roman"/>
                <w:sz w:val="28"/>
                <w:szCs w:val="28"/>
              </w:rPr>
              <w:t>Содержание метана,</w:t>
            </w:r>
            <w:r w:rsidR="00AE47DA" w:rsidRPr="00BB1E9D">
              <w:rPr>
                <w:rFonts w:ascii="Times New Roman" w:eastAsiaTheme="minorEastAsia" w:hAnsi="Times New Roman" w:cs="Times New Roman"/>
                <w:sz w:val="28"/>
                <w:szCs w:val="28"/>
              </w:rPr>
              <w:t xml:space="preserve"> </w:t>
            </w:r>
            <w:r w:rsidRPr="00BB1E9D">
              <w:rPr>
                <w:rFonts w:ascii="Times New Roman" w:eastAsiaTheme="minorEastAsia" w:hAnsi="Times New Roman" w:cs="Times New Roman"/>
                <w:sz w:val="28"/>
                <w:szCs w:val="28"/>
              </w:rPr>
              <w:t>%</w:t>
            </w:r>
          </w:p>
        </w:tc>
      </w:tr>
      <w:tr w:rsidR="00A07DDF" w:rsidRPr="00BB1E9D" w14:paraId="3CA9634D" w14:textId="77777777" w:rsidTr="003C34D8">
        <w:tc>
          <w:tcPr>
            <w:tcW w:w="2830" w:type="dxa"/>
          </w:tcPr>
          <w:p w14:paraId="75C86677" w14:textId="495366A6" w:rsidR="00A07DDF" w:rsidRPr="00BB1E9D" w:rsidRDefault="00A07DDF" w:rsidP="003C34D8">
            <w:pPr>
              <w:spacing w:line="360" w:lineRule="auto"/>
              <w:jc w:val="center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3544" w:type="dxa"/>
          </w:tcPr>
          <w:p w14:paraId="240FCB15" w14:textId="1F95DACE" w:rsidR="00A07DDF" w:rsidRPr="00BB1E9D" w:rsidRDefault="00A07DDF" w:rsidP="003C34D8">
            <w:pPr>
              <w:spacing w:line="360" w:lineRule="auto"/>
              <w:jc w:val="center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2971" w:type="dxa"/>
          </w:tcPr>
          <w:p w14:paraId="0CEEB52E" w14:textId="52F7C4E9" w:rsidR="00A07DDF" w:rsidRPr="00BB1E9D" w:rsidRDefault="00A07DDF" w:rsidP="003C34D8">
            <w:pPr>
              <w:spacing w:line="360" w:lineRule="auto"/>
              <w:jc w:val="center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3</w:t>
            </w:r>
          </w:p>
        </w:tc>
      </w:tr>
      <w:tr w:rsidR="001F4DFB" w:rsidRPr="00BB1E9D" w14:paraId="6B0267F6" w14:textId="77777777" w:rsidTr="003C34D8">
        <w:tc>
          <w:tcPr>
            <w:tcW w:w="2830" w:type="dxa"/>
          </w:tcPr>
          <w:p w14:paraId="27E5AE05" w14:textId="77777777" w:rsidR="001F4DFB" w:rsidRPr="00BB1E9D" w:rsidRDefault="001F4DFB" w:rsidP="003C34D8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 w:rsidRPr="00BB1E9D">
              <w:rPr>
                <w:rFonts w:ascii="Times New Roman" w:eastAsiaTheme="minorEastAsia" w:hAnsi="Times New Roman" w:cs="Times New Roman"/>
                <w:sz w:val="28"/>
                <w:szCs w:val="28"/>
              </w:rPr>
              <w:t>Навоз КРС</w:t>
            </w:r>
          </w:p>
        </w:tc>
        <w:tc>
          <w:tcPr>
            <w:tcW w:w="3544" w:type="dxa"/>
          </w:tcPr>
          <w:p w14:paraId="3151C491" w14:textId="77777777" w:rsidR="001F4DFB" w:rsidRPr="00BB1E9D" w:rsidRDefault="001F4DFB" w:rsidP="003C34D8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 w:rsidRPr="00BB1E9D">
              <w:rPr>
                <w:rFonts w:ascii="Times New Roman" w:eastAsiaTheme="minorEastAsia" w:hAnsi="Times New Roman" w:cs="Times New Roman"/>
                <w:sz w:val="28"/>
                <w:szCs w:val="28"/>
              </w:rPr>
              <w:t xml:space="preserve">  0,25-0,34</w:t>
            </w:r>
          </w:p>
        </w:tc>
        <w:tc>
          <w:tcPr>
            <w:tcW w:w="2971" w:type="dxa"/>
          </w:tcPr>
          <w:p w14:paraId="28EEC4D8" w14:textId="3B73CAC8" w:rsidR="006E6E4A" w:rsidRPr="00BB1E9D" w:rsidRDefault="001F4DFB" w:rsidP="003C34D8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 w:rsidRPr="00BB1E9D">
              <w:rPr>
                <w:rFonts w:ascii="Times New Roman" w:eastAsiaTheme="minorEastAsia" w:hAnsi="Times New Roman" w:cs="Times New Roman"/>
                <w:sz w:val="28"/>
                <w:szCs w:val="28"/>
              </w:rPr>
              <w:t xml:space="preserve">             65</w:t>
            </w:r>
          </w:p>
        </w:tc>
      </w:tr>
      <w:tr w:rsidR="00027E4D" w:rsidRPr="00BB1E9D" w14:paraId="0FD1B8CC" w14:textId="77777777" w:rsidTr="003C34D8">
        <w:tc>
          <w:tcPr>
            <w:tcW w:w="2830" w:type="dxa"/>
          </w:tcPr>
          <w:p w14:paraId="565B2BDF" w14:textId="77777777" w:rsidR="00027E4D" w:rsidRPr="00BB1E9D" w:rsidRDefault="00027E4D" w:rsidP="003C34D8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 w:rsidRPr="00BB1E9D">
              <w:rPr>
                <w:rFonts w:ascii="Times New Roman" w:eastAsiaTheme="minorEastAsia" w:hAnsi="Times New Roman" w:cs="Times New Roman"/>
                <w:sz w:val="28"/>
                <w:szCs w:val="28"/>
              </w:rPr>
              <w:t>Овечий навоз</w:t>
            </w:r>
          </w:p>
        </w:tc>
        <w:tc>
          <w:tcPr>
            <w:tcW w:w="3544" w:type="dxa"/>
          </w:tcPr>
          <w:p w14:paraId="02AEEC3F" w14:textId="77777777" w:rsidR="00027E4D" w:rsidRPr="00BB1E9D" w:rsidRDefault="00027E4D" w:rsidP="003C34D8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 w:rsidRPr="00BB1E9D">
              <w:rPr>
                <w:rFonts w:ascii="Times New Roman" w:eastAsiaTheme="minorEastAsia" w:hAnsi="Times New Roman" w:cs="Times New Roman"/>
                <w:sz w:val="28"/>
                <w:szCs w:val="28"/>
              </w:rPr>
              <w:t xml:space="preserve">  0,3-0,62</w:t>
            </w:r>
          </w:p>
        </w:tc>
        <w:tc>
          <w:tcPr>
            <w:tcW w:w="2971" w:type="dxa"/>
          </w:tcPr>
          <w:p w14:paraId="0BA9E563" w14:textId="77777777" w:rsidR="00027E4D" w:rsidRPr="00BB1E9D" w:rsidRDefault="00027E4D" w:rsidP="003C34D8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 w:rsidRPr="00BB1E9D">
              <w:rPr>
                <w:rFonts w:ascii="Times New Roman" w:eastAsiaTheme="minorEastAsia" w:hAnsi="Times New Roman" w:cs="Times New Roman"/>
                <w:sz w:val="28"/>
                <w:szCs w:val="28"/>
              </w:rPr>
              <w:t xml:space="preserve">             70</w:t>
            </w:r>
          </w:p>
        </w:tc>
      </w:tr>
      <w:tr w:rsidR="00027E4D" w:rsidRPr="00BB1E9D" w14:paraId="2B463B2D" w14:textId="77777777" w:rsidTr="003C34D8">
        <w:tc>
          <w:tcPr>
            <w:tcW w:w="2830" w:type="dxa"/>
          </w:tcPr>
          <w:p w14:paraId="7BAB2C8F" w14:textId="77777777" w:rsidR="00027E4D" w:rsidRPr="00BB1E9D" w:rsidRDefault="00027E4D" w:rsidP="003C34D8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 w:rsidRPr="00BB1E9D">
              <w:rPr>
                <w:rFonts w:ascii="Times New Roman" w:eastAsiaTheme="minorEastAsia" w:hAnsi="Times New Roman" w:cs="Times New Roman"/>
                <w:sz w:val="28"/>
                <w:szCs w:val="28"/>
              </w:rPr>
              <w:t>Птичий помет</w:t>
            </w:r>
          </w:p>
        </w:tc>
        <w:tc>
          <w:tcPr>
            <w:tcW w:w="3544" w:type="dxa"/>
          </w:tcPr>
          <w:p w14:paraId="70D95F52" w14:textId="77777777" w:rsidR="00027E4D" w:rsidRPr="00BB1E9D" w:rsidRDefault="00027E4D" w:rsidP="003C34D8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 w:rsidRPr="00BB1E9D">
              <w:rPr>
                <w:rFonts w:ascii="Times New Roman" w:eastAsiaTheme="minorEastAsia" w:hAnsi="Times New Roman" w:cs="Times New Roman"/>
                <w:sz w:val="28"/>
                <w:szCs w:val="28"/>
              </w:rPr>
              <w:t xml:space="preserve">  0,31-0,62</w:t>
            </w:r>
          </w:p>
        </w:tc>
        <w:tc>
          <w:tcPr>
            <w:tcW w:w="2971" w:type="dxa"/>
          </w:tcPr>
          <w:p w14:paraId="5E2ACEA3" w14:textId="77777777" w:rsidR="00027E4D" w:rsidRPr="00BB1E9D" w:rsidRDefault="00027E4D" w:rsidP="003C34D8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 w:rsidRPr="00BB1E9D">
              <w:rPr>
                <w:rFonts w:ascii="Times New Roman" w:eastAsiaTheme="minorEastAsia" w:hAnsi="Times New Roman" w:cs="Times New Roman"/>
                <w:sz w:val="28"/>
                <w:szCs w:val="28"/>
              </w:rPr>
              <w:t xml:space="preserve">             60</w:t>
            </w:r>
          </w:p>
        </w:tc>
      </w:tr>
      <w:tr w:rsidR="00027E4D" w:rsidRPr="00BB1E9D" w14:paraId="0B94DB78" w14:textId="77777777" w:rsidTr="003C34D8">
        <w:tc>
          <w:tcPr>
            <w:tcW w:w="2830" w:type="dxa"/>
          </w:tcPr>
          <w:p w14:paraId="4058FFC5" w14:textId="77777777" w:rsidR="00027E4D" w:rsidRPr="00BB1E9D" w:rsidRDefault="00027E4D" w:rsidP="003C34D8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 w:rsidRPr="00BB1E9D">
              <w:rPr>
                <w:rFonts w:ascii="Times New Roman" w:eastAsiaTheme="minorEastAsia" w:hAnsi="Times New Roman" w:cs="Times New Roman"/>
                <w:sz w:val="28"/>
                <w:szCs w:val="28"/>
              </w:rPr>
              <w:t>Конский навоз</w:t>
            </w:r>
          </w:p>
        </w:tc>
        <w:tc>
          <w:tcPr>
            <w:tcW w:w="3544" w:type="dxa"/>
          </w:tcPr>
          <w:p w14:paraId="3158FAEA" w14:textId="77777777" w:rsidR="00027E4D" w:rsidRPr="00BB1E9D" w:rsidRDefault="00027E4D" w:rsidP="003C34D8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 w:rsidRPr="00BB1E9D">
              <w:rPr>
                <w:rFonts w:ascii="Times New Roman" w:eastAsiaTheme="minorEastAsia" w:hAnsi="Times New Roman" w:cs="Times New Roman"/>
                <w:sz w:val="28"/>
                <w:szCs w:val="28"/>
              </w:rPr>
              <w:t xml:space="preserve">  0,2- 0,3</w:t>
            </w:r>
          </w:p>
        </w:tc>
        <w:tc>
          <w:tcPr>
            <w:tcW w:w="2971" w:type="dxa"/>
          </w:tcPr>
          <w:p w14:paraId="3D9EAE63" w14:textId="77777777" w:rsidR="00027E4D" w:rsidRPr="00BB1E9D" w:rsidRDefault="00027E4D" w:rsidP="003C34D8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 w:rsidRPr="00BB1E9D">
              <w:rPr>
                <w:rFonts w:ascii="Times New Roman" w:eastAsiaTheme="minorEastAsia" w:hAnsi="Times New Roman" w:cs="Times New Roman"/>
                <w:sz w:val="28"/>
                <w:szCs w:val="28"/>
              </w:rPr>
              <w:t xml:space="preserve">            56-60</w:t>
            </w:r>
          </w:p>
        </w:tc>
      </w:tr>
      <w:tr w:rsidR="00027E4D" w:rsidRPr="00BB1E9D" w14:paraId="5B65B4F4" w14:textId="77777777" w:rsidTr="003C34D8">
        <w:tc>
          <w:tcPr>
            <w:tcW w:w="2830" w:type="dxa"/>
          </w:tcPr>
          <w:p w14:paraId="68B4335A" w14:textId="77777777" w:rsidR="00027E4D" w:rsidRPr="00BB1E9D" w:rsidRDefault="00027E4D" w:rsidP="003C34D8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 w:rsidRPr="00BB1E9D">
              <w:rPr>
                <w:rFonts w:ascii="Times New Roman" w:eastAsiaTheme="minorEastAsia" w:hAnsi="Times New Roman" w:cs="Times New Roman"/>
                <w:sz w:val="28"/>
                <w:szCs w:val="28"/>
              </w:rPr>
              <w:t>Свиной навоз</w:t>
            </w:r>
          </w:p>
        </w:tc>
        <w:tc>
          <w:tcPr>
            <w:tcW w:w="3544" w:type="dxa"/>
          </w:tcPr>
          <w:p w14:paraId="6422FCB4" w14:textId="77777777" w:rsidR="00027E4D" w:rsidRPr="00BB1E9D" w:rsidRDefault="00027E4D" w:rsidP="003C34D8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 w:rsidRPr="00BB1E9D">
              <w:rPr>
                <w:rFonts w:ascii="Times New Roman" w:eastAsiaTheme="minorEastAsia" w:hAnsi="Times New Roman" w:cs="Times New Roman"/>
                <w:sz w:val="28"/>
                <w:szCs w:val="28"/>
              </w:rPr>
              <w:t xml:space="preserve">  0,34-0,58</w:t>
            </w:r>
          </w:p>
        </w:tc>
        <w:tc>
          <w:tcPr>
            <w:tcW w:w="2971" w:type="dxa"/>
          </w:tcPr>
          <w:p w14:paraId="2D456CA5" w14:textId="77777777" w:rsidR="00027E4D" w:rsidRPr="00BB1E9D" w:rsidRDefault="00027E4D" w:rsidP="003C34D8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 w:rsidRPr="00BB1E9D">
              <w:rPr>
                <w:rFonts w:ascii="Times New Roman" w:eastAsiaTheme="minorEastAsia" w:hAnsi="Times New Roman" w:cs="Times New Roman"/>
                <w:sz w:val="28"/>
                <w:szCs w:val="28"/>
              </w:rPr>
              <w:t xml:space="preserve">            65-70</w:t>
            </w:r>
          </w:p>
        </w:tc>
      </w:tr>
    </w:tbl>
    <w:p w14:paraId="7AEB440B" w14:textId="25A7D122" w:rsidR="001F4DFB" w:rsidRPr="00BB1E9D" w:rsidRDefault="00027E4D" w:rsidP="00C8656A">
      <w:pPr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BB1E9D">
        <w:rPr>
          <w:rFonts w:ascii="Times New Roman" w:eastAsiaTheme="minorEastAsia" w:hAnsi="Times New Roman" w:cs="Times New Roman"/>
          <w:sz w:val="28"/>
          <w:szCs w:val="28"/>
        </w:rPr>
        <w:t>Таблица 1.3 дает некоторые практические рекомендации. Например, если используется навоз КРС с влажностью 85%, то 1 кг сухого вещества будет соответствовать 100:(100-85)</w:t>
      </w:r>
      <w:r w:rsidR="00AE47DA" w:rsidRPr="00BB1E9D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BB1E9D">
        <w:rPr>
          <w:rFonts w:ascii="Times New Roman" w:eastAsiaTheme="minorEastAsia" w:hAnsi="Times New Roman" w:cs="Times New Roman"/>
          <w:sz w:val="28"/>
          <w:szCs w:val="28"/>
        </w:rPr>
        <w:t>=6,6 кг свежего навоза, которая выделяет 0,25-0,34</w:t>
      </w:r>
      <m:oMath>
        <m:sSup>
          <m:sSup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м</m:t>
            </m:r>
          </m:e>
          <m:sup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3</m:t>
            </m:r>
          </m:sup>
        </m:sSup>
      </m:oMath>
      <w:r w:rsidRPr="00BB1E9D">
        <w:rPr>
          <w:rFonts w:ascii="Times New Roman" w:eastAsiaTheme="minorEastAsia" w:hAnsi="Times New Roman" w:cs="Times New Roman"/>
          <w:sz w:val="28"/>
          <w:szCs w:val="28"/>
        </w:rPr>
        <w:t xml:space="preserve"> биогаза, отсюда 1кг свежего навоза выделяет (0,25-0,34):6</w:t>
      </w:r>
      <w:r w:rsidR="00884943" w:rsidRPr="00BB1E9D">
        <w:rPr>
          <w:rFonts w:ascii="Times New Roman" w:eastAsiaTheme="minorEastAsia" w:hAnsi="Times New Roman" w:cs="Times New Roman"/>
          <w:sz w:val="28"/>
          <w:szCs w:val="28"/>
        </w:rPr>
        <w:t>,6</w:t>
      </w:r>
      <w:r w:rsidRPr="00BB1E9D">
        <w:rPr>
          <w:rFonts w:ascii="Times New Roman" w:eastAsiaTheme="minorEastAsia" w:hAnsi="Times New Roman" w:cs="Times New Roman"/>
          <w:sz w:val="28"/>
          <w:szCs w:val="28"/>
        </w:rPr>
        <w:t>= 0,037-0,048</w:t>
      </w:r>
      <m:oMath>
        <m:sSup>
          <m:sSup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м</m:t>
            </m:r>
          </m:e>
          <m:sup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3</m:t>
            </m:r>
          </m:sup>
        </m:sSup>
        <m:r>
          <w:rPr>
            <w:rFonts w:ascii="Cambria Math" w:eastAsiaTheme="minorEastAsia" w:hAnsi="Cambria Math" w:cs="Times New Roman"/>
            <w:sz w:val="28"/>
            <w:szCs w:val="28"/>
          </w:rPr>
          <m:t xml:space="preserve"> </m:t>
        </m:r>
      </m:oMath>
      <w:r w:rsidRPr="00BB1E9D">
        <w:rPr>
          <w:rFonts w:ascii="Times New Roman" w:eastAsiaTheme="minorEastAsia" w:hAnsi="Times New Roman" w:cs="Times New Roman"/>
          <w:sz w:val="28"/>
          <w:szCs w:val="28"/>
        </w:rPr>
        <w:t>биогаза.</w:t>
      </w:r>
    </w:p>
    <w:p w14:paraId="2E9E61EB" w14:textId="33988191" w:rsidR="00027E4D" w:rsidRPr="00BB1E9D" w:rsidRDefault="00027E4D" w:rsidP="00C8656A">
      <w:pPr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BB1E9D">
        <w:rPr>
          <w:rFonts w:ascii="Times New Roman" w:eastAsiaTheme="minorEastAsia" w:hAnsi="Times New Roman" w:cs="Times New Roman"/>
          <w:sz w:val="28"/>
          <w:szCs w:val="28"/>
        </w:rPr>
        <w:t>Такие же расчеты можно провести соотве</w:t>
      </w:r>
      <w:r w:rsidR="00AE47DA" w:rsidRPr="00BB1E9D">
        <w:rPr>
          <w:rFonts w:ascii="Times New Roman" w:eastAsiaTheme="minorEastAsia" w:hAnsi="Times New Roman" w:cs="Times New Roman"/>
          <w:sz w:val="28"/>
          <w:szCs w:val="28"/>
        </w:rPr>
        <w:t>т</w:t>
      </w:r>
      <w:r w:rsidRPr="00BB1E9D">
        <w:rPr>
          <w:rFonts w:ascii="Times New Roman" w:eastAsiaTheme="minorEastAsia" w:hAnsi="Times New Roman" w:cs="Times New Roman"/>
          <w:sz w:val="28"/>
          <w:szCs w:val="28"/>
        </w:rPr>
        <w:t>ственно и по другим типам навоза, предварительно разбавляя водой до рекомендуемой влажности (85%- зимой, 92%- летом</w:t>
      </w:r>
      <w:r w:rsidR="002B582E">
        <w:rPr>
          <w:rFonts w:ascii="Times New Roman" w:eastAsiaTheme="minorEastAsia" w:hAnsi="Times New Roman" w:cs="Times New Roman"/>
          <w:sz w:val="28"/>
          <w:szCs w:val="28"/>
        </w:rPr>
        <w:t>)</w:t>
      </w:r>
      <w:r w:rsidRPr="00BB1E9D">
        <w:rPr>
          <w:rFonts w:ascii="Times New Roman" w:eastAsiaTheme="minorEastAsia" w:hAnsi="Times New Roman" w:cs="Times New Roman"/>
          <w:sz w:val="28"/>
          <w:szCs w:val="28"/>
        </w:rPr>
        <w:t>.</w:t>
      </w:r>
    </w:p>
    <w:p w14:paraId="47480511" w14:textId="77777777" w:rsidR="002B582E" w:rsidRDefault="00027E4D" w:rsidP="00C8656A">
      <w:pPr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BB1E9D">
        <w:rPr>
          <w:rFonts w:ascii="Times New Roman" w:eastAsiaTheme="minorEastAsia" w:hAnsi="Times New Roman" w:cs="Times New Roman"/>
          <w:sz w:val="28"/>
          <w:szCs w:val="28"/>
        </w:rPr>
        <w:lastRenderedPageBreak/>
        <w:t>Химический состав и структурно-механические свойства навоза представлены таблице 1.4</w:t>
      </w:r>
      <m:oMath>
        <m:d>
          <m:dPr>
            <m:begChr m:val="["/>
            <m:endChr m:val="]"/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d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12,13,14,15</m:t>
            </m:r>
          </m:e>
        </m:d>
        <m:r>
          <w:rPr>
            <w:rFonts w:ascii="Cambria Math" w:eastAsiaTheme="minorEastAsia" w:hAnsi="Cambria Math" w:cs="Times New Roman"/>
            <w:sz w:val="28"/>
            <w:szCs w:val="28"/>
          </w:rPr>
          <m:t>.</m:t>
        </m:r>
      </m:oMath>
    </w:p>
    <w:p w14:paraId="40439B53" w14:textId="1AC56B93" w:rsidR="00F72136" w:rsidRPr="00BB1E9D" w:rsidRDefault="00F72136" w:rsidP="003C34D8">
      <w:pPr>
        <w:spacing w:after="0" w:line="360" w:lineRule="auto"/>
        <w:ind w:firstLine="709"/>
        <w:rPr>
          <w:rFonts w:ascii="Times New Roman" w:eastAsiaTheme="minorEastAsia" w:hAnsi="Times New Roman" w:cs="Times New Roman"/>
          <w:sz w:val="28"/>
          <w:szCs w:val="28"/>
        </w:rPr>
      </w:pPr>
      <w:r w:rsidRPr="00BB1E9D">
        <w:rPr>
          <w:rFonts w:ascii="Times New Roman" w:eastAsiaTheme="minorEastAsia" w:hAnsi="Times New Roman" w:cs="Times New Roman"/>
          <w:sz w:val="28"/>
          <w:szCs w:val="28"/>
        </w:rPr>
        <w:t>Таблица 1.4</w:t>
      </w:r>
      <w:r w:rsidR="002B582E">
        <w:rPr>
          <w:rFonts w:ascii="Times New Roman" w:eastAsiaTheme="minorEastAsia" w:hAnsi="Times New Roman" w:cs="Times New Roman"/>
          <w:sz w:val="28"/>
          <w:szCs w:val="28"/>
        </w:rPr>
        <w:t xml:space="preserve"> - </w:t>
      </w:r>
      <w:r w:rsidRPr="00BB1E9D">
        <w:rPr>
          <w:rFonts w:ascii="Times New Roman" w:eastAsiaTheme="minorEastAsia" w:hAnsi="Times New Roman" w:cs="Times New Roman"/>
          <w:sz w:val="28"/>
          <w:szCs w:val="28"/>
        </w:rPr>
        <w:t>Химический состав и структурно-механические свойства навоза</w:t>
      </w: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5240"/>
        <w:gridCol w:w="1701"/>
        <w:gridCol w:w="2404"/>
      </w:tblGrid>
      <w:tr w:rsidR="00F72136" w:rsidRPr="00BB1E9D" w14:paraId="2E7F579E" w14:textId="77777777" w:rsidTr="003C34D8">
        <w:trPr>
          <w:trHeight w:val="585"/>
        </w:trPr>
        <w:tc>
          <w:tcPr>
            <w:tcW w:w="5240" w:type="dxa"/>
          </w:tcPr>
          <w:p w14:paraId="7CAA953E" w14:textId="0529799E" w:rsidR="00F72136" w:rsidRPr="00BB1E9D" w:rsidRDefault="00F72136" w:rsidP="003C34D8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 w:rsidRPr="00BB1E9D">
              <w:rPr>
                <w:rFonts w:ascii="Times New Roman" w:eastAsiaTheme="minorEastAsia" w:hAnsi="Times New Roman" w:cs="Times New Roman"/>
                <w:sz w:val="28"/>
                <w:szCs w:val="28"/>
              </w:rPr>
              <w:t xml:space="preserve">Химический состав навоза </w:t>
            </w:r>
          </w:p>
        </w:tc>
        <w:tc>
          <w:tcPr>
            <w:tcW w:w="1701" w:type="dxa"/>
          </w:tcPr>
          <w:p w14:paraId="3C7B83C5" w14:textId="4EF07DAF" w:rsidR="00F72136" w:rsidRPr="00BB1E9D" w:rsidRDefault="008803A0" w:rsidP="003C34D8">
            <w:pPr>
              <w:spacing w:line="360" w:lineRule="auto"/>
              <w:jc w:val="center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 w:rsidRPr="00BB1E9D">
              <w:rPr>
                <w:rFonts w:ascii="Times New Roman" w:eastAsiaTheme="minorEastAsia" w:hAnsi="Times New Roman" w:cs="Times New Roman"/>
                <w:sz w:val="28"/>
                <w:szCs w:val="28"/>
              </w:rPr>
              <w:t>Е</w:t>
            </w:r>
            <w:r w:rsidR="00F72136" w:rsidRPr="00BB1E9D">
              <w:rPr>
                <w:rFonts w:ascii="Times New Roman" w:eastAsiaTheme="minorEastAsia" w:hAnsi="Times New Roman" w:cs="Times New Roman"/>
                <w:sz w:val="28"/>
                <w:szCs w:val="28"/>
              </w:rPr>
              <w:t>диница</w:t>
            </w:r>
            <w:r w:rsidR="00412FFA" w:rsidRPr="00BB1E9D">
              <w:rPr>
                <w:rFonts w:ascii="Times New Roman" w:eastAsiaTheme="minorEastAsia" w:hAnsi="Times New Roman" w:cs="Times New Roman"/>
                <w:sz w:val="28"/>
                <w:szCs w:val="28"/>
              </w:rPr>
              <w:t xml:space="preserve"> и</w:t>
            </w:r>
            <w:r w:rsidR="00F72136" w:rsidRPr="00BB1E9D">
              <w:rPr>
                <w:rFonts w:ascii="Times New Roman" w:eastAsiaTheme="minorEastAsia" w:hAnsi="Times New Roman" w:cs="Times New Roman"/>
                <w:sz w:val="28"/>
                <w:szCs w:val="28"/>
              </w:rPr>
              <w:t>змерения</w:t>
            </w:r>
          </w:p>
        </w:tc>
        <w:tc>
          <w:tcPr>
            <w:tcW w:w="2404" w:type="dxa"/>
          </w:tcPr>
          <w:p w14:paraId="697AFE6C" w14:textId="77777777" w:rsidR="00F72136" w:rsidRPr="00BB1E9D" w:rsidRDefault="00F72136" w:rsidP="003C34D8">
            <w:pPr>
              <w:spacing w:line="360" w:lineRule="auto"/>
              <w:jc w:val="center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 w:rsidRPr="00BB1E9D">
              <w:rPr>
                <w:rFonts w:ascii="Times New Roman" w:eastAsiaTheme="minorEastAsia" w:hAnsi="Times New Roman" w:cs="Times New Roman"/>
                <w:sz w:val="28"/>
                <w:szCs w:val="28"/>
              </w:rPr>
              <w:t>Числовое значение</w:t>
            </w:r>
          </w:p>
        </w:tc>
      </w:tr>
      <w:tr w:rsidR="00884943" w:rsidRPr="00BB1E9D" w14:paraId="0E9CC796" w14:textId="77777777" w:rsidTr="003C34D8">
        <w:trPr>
          <w:trHeight w:val="218"/>
        </w:trPr>
        <w:tc>
          <w:tcPr>
            <w:tcW w:w="5240" w:type="dxa"/>
          </w:tcPr>
          <w:p w14:paraId="5ACF97FE" w14:textId="755A4816" w:rsidR="00884943" w:rsidRPr="00BB1E9D" w:rsidRDefault="00884943" w:rsidP="003C34D8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 w:rsidRPr="00BB1E9D">
              <w:rPr>
                <w:rFonts w:ascii="Times New Roman" w:eastAsiaTheme="minorEastAsia" w:hAnsi="Times New Roman" w:cs="Times New Roman"/>
                <w:sz w:val="28"/>
                <w:szCs w:val="28"/>
              </w:rPr>
              <w:t xml:space="preserve">            1</w:t>
            </w:r>
          </w:p>
        </w:tc>
        <w:tc>
          <w:tcPr>
            <w:tcW w:w="1701" w:type="dxa"/>
          </w:tcPr>
          <w:p w14:paraId="6906CC01" w14:textId="5B0B0152" w:rsidR="00884943" w:rsidRPr="00BB1E9D" w:rsidRDefault="00884943" w:rsidP="003C34D8">
            <w:pPr>
              <w:spacing w:line="360" w:lineRule="auto"/>
              <w:jc w:val="center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 w:rsidRPr="00BB1E9D">
              <w:rPr>
                <w:rFonts w:ascii="Times New Roman" w:eastAsiaTheme="minorEastAsia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2404" w:type="dxa"/>
          </w:tcPr>
          <w:p w14:paraId="44CD2F4F" w14:textId="5E7971E1" w:rsidR="00884943" w:rsidRPr="00BB1E9D" w:rsidRDefault="00884943" w:rsidP="003C34D8">
            <w:pPr>
              <w:spacing w:line="360" w:lineRule="auto"/>
              <w:jc w:val="center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 w:rsidRPr="00BB1E9D">
              <w:rPr>
                <w:rFonts w:ascii="Times New Roman" w:eastAsiaTheme="minorEastAsia" w:hAnsi="Times New Roman" w:cs="Times New Roman"/>
                <w:sz w:val="28"/>
                <w:szCs w:val="28"/>
              </w:rPr>
              <w:t>3</w:t>
            </w:r>
          </w:p>
        </w:tc>
      </w:tr>
      <w:tr w:rsidR="00F72136" w:rsidRPr="00BB1E9D" w14:paraId="1224370C" w14:textId="77777777" w:rsidTr="003C34D8">
        <w:trPr>
          <w:trHeight w:val="360"/>
        </w:trPr>
        <w:tc>
          <w:tcPr>
            <w:tcW w:w="5240" w:type="dxa"/>
          </w:tcPr>
          <w:p w14:paraId="36BDE8EE" w14:textId="3B1D4454" w:rsidR="00F72136" w:rsidRPr="00BB1E9D" w:rsidRDefault="00884943" w:rsidP="003C34D8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 w:rsidRPr="00BB1E9D">
              <w:rPr>
                <w:rFonts w:ascii="Times New Roman" w:eastAsiaTheme="minorEastAsia" w:hAnsi="Times New Roman" w:cs="Times New Roman"/>
                <w:sz w:val="28"/>
                <w:szCs w:val="28"/>
              </w:rPr>
              <w:t xml:space="preserve"> </w:t>
            </w:r>
            <w:r w:rsidR="00F72136" w:rsidRPr="00BB1E9D">
              <w:rPr>
                <w:rFonts w:ascii="Times New Roman" w:eastAsiaTheme="minorEastAsia" w:hAnsi="Times New Roman" w:cs="Times New Roman"/>
                <w:sz w:val="28"/>
                <w:szCs w:val="28"/>
              </w:rPr>
              <w:t>Влажность</w:t>
            </w:r>
          </w:p>
        </w:tc>
        <w:tc>
          <w:tcPr>
            <w:tcW w:w="1701" w:type="dxa"/>
          </w:tcPr>
          <w:p w14:paraId="0BF59A29" w14:textId="503E8CEA" w:rsidR="00F72136" w:rsidRPr="00BB1E9D" w:rsidRDefault="00F72136" w:rsidP="003C34D8">
            <w:pPr>
              <w:spacing w:line="360" w:lineRule="auto"/>
              <w:jc w:val="center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 w:rsidRPr="00BB1E9D">
              <w:rPr>
                <w:rFonts w:ascii="Times New Roman" w:eastAsiaTheme="minorEastAsia" w:hAnsi="Times New Roman" w:cs="Times New Roman"/>
                <w:sz w:val="28"/>
                <w:szCs w:val="28"/>
              </w:rPr>
              <w:t>%</w:t>
            </w:r>
          </w:p>
        </w:tc>
        <w:tc>
          <w:tcPr>
            <w:tcW w:w="2404" w:type="dxa"/>
          </w:tcPr>
          <w:p w14:paraId="7ACC7EAA" w14:textId="5BD3C408" w:rsidR="00F72136" w:rsidRPr="00BB1E9D" w:rsidRDefault="00F112EC" w:rsidP="003C34D8">
            <w:pPr>
              <w:spacing w:line="360" w:lineRule="auto"/>
              <w:jc w:val="center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60</w:t>
            </w:r>
            <w:r w:rsidR="00F72136" w:rsidRPr="00BB1E9D">
              <w:rPr>
                <w:rFonts w:ascii="Times New Roman" w:eastAsiaTheme="minorEastAsia" w:hAnsi="Times New Roman" w:cs="Times New Roman"/>
                <w:sz w:val="28"/>
                <w:szCs w:val="28"/>
              </w:rPr>
              <w:t>-9</w:t>
            </w: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0</w:t>
            </w:r>
          </w:p>
        </w:tc>
      </w:tr>
      <w:tr w:rsidR="002B582E" w:rsidRPr="00BB1E9D" w14:paraId="0028AB31" w14:textId="77777777" w:rsidTr="003C34D8">
        <w:trPr>
          <w:trHeight w:val="606"/>
        </w:trPr>
        <w:tc>
          <w:tcPr>
            <w:tcW w:w="5240" w:type="dxa"/>
          </w:tcPr>
          <w:p w14:paraId="39054FD0" w14:textId="6B0BB4A0" w:rsidR="002B582E" w:rsidRPr="00BB1E9D" w:rsidRDefault="002B582E" w:rsidP="003C34D8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 w:rsidRPr="00BB1E9D">
              <w:rPr>
                <w:rFonts w:ascii="Times New Roman" w:eastAsiaTheme="minorEastAsia" w:hAnsi="Times New Roman" w:cs="Times New Roman"/>
                <w:sz w:val="28"/>
                <w:szCs w:val="28"/>
              </w:rPr>
              <w:t xml:space="preserve"> Сухое вещество    </w:t>
            </w:r>
          </w:p>
        </w:tc>
        <w:tc>
          <w:tcPr>
            <w:tcW w:w="1701" w:type="dxa"/>
          </w:tcPr>
          <w:p w14:paraId="1BD3C1B2" w14:textId="3E193E5A" w:rsidR="002B582E" w:rsidRPr="00BB1E9D" w:rsidRDefault="002B582E" w:rsidP="003C34D8">
            <w:pPr>
              <w:spacing w:line="360" w:lineRule="auto"/>
              <w:jc w:val="center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 w:rsidRPr="00BB1E9D">
              <w:rPr>
                <w:rFonts w:ascii="Times New Roman" w:eastAsiaTheme="minorEastAsia" w:hAnsi="Times New Roman" w:cs="Times New Roman"/>
                <w:sz w:val="28"/>
                <w:szCs w:val="28"/>
              </w:rPr>
              <w:t>%</w:t>
            </w:r>
          </w:p>
        </w:tc>
        <w:tc>
          <w:tcPr>
            <w:tcW w:w="2404" w:type="dxa"/>
          </w:tcPr>
          <w:p w14:paraId="25BA890E" w14:textId="0CB7B0AA" w:rsidR="002B582E" w:rsidRPr="00BB1E9D" w:rsidRDefault="002B582E" w:rsidP="003C34D8">
            <w:pPr>
              <w:spacing w:line="360" w:lineRule="auto"/>
              <w:jc w:val="center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 w:rsidRPr="00BB1E9D">
              <w:rPr>
                <w:rFonts w:ascii="Times New Roman" w:eastAsiaTheme="minorEastAsia" w:hAnsi="Times New Roman" w:cs="Times New Roman"/>
                <w:sz w:val="28"/>
                <w:szCs w:val="28"/>
              </w:rPr>
              <w:t>4-2</w:t>
            </w:r>
          </w:p>
        </w:tc>
      </w:tr>
      <w:tr w:rsidR="008803A0" w:rsidRPr="00BB1E9D" w14:paraId="59F1499E" w14:textId="77777777" w:rsidTr="003C34D8">
        <w:trPr>
          <w:trHeight w:val="435"/>
        </w:trPr>
        <w:tc>
          <w:tcPr>
            <w:tcW w:w="5240" w:type="dxa"/>
          </w:tcPr>
          <w:p w14:paraId="42C59838" w14:textId="646BE093" w:rsidR="008803A0" w:rsidRPr="00BB1E9D" w:rsidRDefault="008803A0" w:rsidP="003C34D8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 w:rsidRPr="00BB1E9D">
              <w:rPr>
                <w:rFonts w:ascii="Times New Roman" w:eastAsiaTheme="minorEastAsia" w:hAnsi="Times New Roman" w:cs="Times New Roman"/>
                <w:sz w:val="28"/>
                <w:szCs w:val="28"/>
              </w:rPr>
              <w:t xml:space="preserve"> Гуминовые кислоты на сухое вещество </w:t>
            </w:r>
          </w:p>
        </w:tc>
        <w:tc>
          <w:tcPr>
            <w:tcW w:w="1701" w:type="dxa"/>
          </w:tcPr>
          <w:p w14:paraId="316D743C" w14:textId="30B46555" w:rsidR="008803A0" w:rsidRPr="00BB1E9D" w:rsidRDefault="008803A0" w:rsidP="003C34D8">
            <w:pPr>
              <w:spacing w:line="360" w:lineRule="auto"/>
              <w:jc w:val="center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 w:rsidRPr="00BB1E9D">
              <w:rPr>
                <w:rFonts w:ascii="Times New Roman" w:eastAsiaTheme="minorEastAsia" w:hAnsi="Times New Roman" w:cs="Times New Roman"/>
                <w:sz w:val="28"/>
                <w:szCs w:val="28"/>
              </w:rPr>
              <w:t>%</w:t>
            </w:r>
          </w:p>
        </w:tc>
        <w:tc>
          <w:tcPr>
            <w:tcW w:w="2404" w:type="dxa"/>
          </w:tcPr>
          <w:p w14:paraId="4F10FE1C" w14:textId="13A04087" w:rsidR="008803A0" w:rsidRPr="00BB1E9D" w:rsidRDefault="008803A0" w:rsidP="003C34D8">
            <w:pPr>
              <w:spacing w:line="360" w:lineRule="auto"/>
              <w:jc w:val="center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 w:rsidRPr="00BB1E9D">
              <w:rPr>
                <w:rFonts w:ascii="Times New Roman" w:eastAsiaTheme="minorEastAsia" w:hAnsi="Times New Roman" w:cs="Times New Roman"/>
                <w:sz w:val="28"/>
                <w:szCs w:val="28"/>
              </w:rPr>
              <w:t>14,8</w:t>
            </w:r>
          </w:p>
        </w:tc>
      </w:tr>
      <w:tr w:rsidR="002B582E" w:rsidRPr="00BB1E9D" w14:paraId="2698D843" w14:textId="77777777" w:rsidTr="003C34D8">
        <w:trPr>
          <w:trHeight w:val="420"/>
        </w:trPr>
        <w:tc>
          <w:tcPr>
            <w:tcW w:w="5240" w:type="dxa"/>
          </w:tcPr>
          <w:p w14:paraId="29D7065E" w14:textId="1A195660" w:rsidR="002B582E" w:rsidRPr="00BB1E9D" w:rsidRDefault="002B582E" w:rsidP="003C34D8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 w:rsidRPr="00BB1E9D">
              <w:rPr>
                <w:rFonts w:ascii="Times New Roman" w:eastAsiaTheme="minorEastAsia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BB1E9D">
              <w:rPr>
                <w:rFonts w:ascii="Times New Roman" w:eastAsiaTheme="minorEastAsia" w:hAnsi="Times New Roman" w:cs="Times New Roman"/>
                <w:sz w:val="28"/>
                <w:szCs w:val="28"/>
              </w:rPr>
              <w:t>Фульво</w:t>
            </w:r>
            <w:proofErr w:type="spellEnd"/>
            <w:r w:rsidRPr="00BB1E9D">
              <w:rPr>
                <w:rFonts w:ascii="Times New Roman" w:eastAsiaTheme="minorEastAsia" w:hAnsi="Times New Roman" w:cs="Times New Roman"/>
                <w:sz w:val="28"/>
                <w:szCs w:val="28"/>
              </w:rPr>
              <w:t xml:space="preserve"> кислоты</w:t>
            </w:r>
          </w:p>
        </w:tc>
        <w:tc>
          <w:tcPr>
            <w:tcW w:w="1701" w:type="dxa"/>
          </w:tcPr>
          <w:p w14:paraId="391C0E67" w14:textId="4360814D" w:rsidR="002B582E" w:rsidRPr="00BB1E9D" w:rsidRDefault="002B582E" w:rsidP="003C34D8">
            <w:pPr>
              <w:spacing w:line="360" w:lineRule="auto"/>
              <w:jc w:val="center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 w:rsidRPr="00BB1E9D">
              <w:rPr>
                <w:rFonts w:ascii="Times New Roman" w:eastAsiaTheme="minorEastAsia" w:hAnsi="Times New Roman" w:cs="Times New Roman"/>
                <w:sz w:val="28"/>
                <w:szCs w:val="28"/>
              </w:rPr>
              <w:t>%</w:t>
            </w:r>
          </w:p>
        </w:tc>
        <w:tc>
          <w:tcPr>
            <w:tcW w:w="2404" w:type="dxa"/>
          </w:tcPr>
          <w:p w14:paraId="04615F7C" w14:textId="31C197C6" w:rsidR="002B582E" w:rsidRPr="00BB1E9D" w:rsidRDefault="002B582E" w:rsidP="003C34D8">
            <w:pPr>
              <w:spacing w:line="360" w:lineRule="auto"/>
              <w:jc w:val="center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 w:rsidRPr="00BB1E9D">
              <w:rPr>
                <w:rFonts w:ascii="Times New Roman" w:eastAsiaTheme="minorEastAsia" w:hAnsi="Times New Roman" w:cs="Times New Roman"/>
                <w:sz w:val="28"/>
                <w:szCs w:val="28"/>
              </w:rPr>
              <w:t>1,6</w:t>
            </w:r>
          </w:p>
        </w:tc>
      </w:tr>
      <w:tr w:rsidR="002B582E" w:rsidRPr="00BB1E9D" w14:paraId="22F132E3" w14:textId="77777777" w:rsidTr="003C34D8">
        <w:trPr>
          <w:trHeight w:val="375"/>
        </w:trPr>
        <w:tc>
          <w:tcPr>
            <w:tcW w:w="5240" w:type="dxa"/>
          </w:tcPr>
          <w:p w14:paraId="3C6E8333" w14:textId="068CBEC7" w:rsidR="002B582E" w:rsidRPr="00BB1E9D" w:rsidRDefault="002B582E" w:rsidP="003C34D8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 w:rsidRPr="00BB1E9D">
              <w:rPr>
                <w:rFonts w:ascii="Times New Roman" w:eastAsiaTheme="minorEastAsia" w:hAnsi="Times New Roman" w:cs="Times New Roman"/>
                <w:sz w:val="28"/>
                <w:szCs w:val="28"/>
              </w:rPr>
              <w:t xml:space="preserve">Уровень рН </w:t>
            </w:r>
          </w:p>
        </w:tc>
        <w:tc>
          <w:tcPr>
            <w:tcW w:w="1701" w:type="dxa"/>
          </w:tcPr>
          <w:p w14:paraId="76AC09AD" w14:textId="29167242" w:rsidR="002B582E" w:rsidRPr="00BB1E9D" w:rsidRDefault="002B582E" w:rsidP="003C34D8">
            <w:pPr>
              <w:spacing w:line="360" w:lineRule="auto"/>
              <w:jc w:val="center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</w:p>
        </w:tc>
        <w:tc>
          <w:tcPr>
            <w:tcW w:w="2404" w:type="dxa"/>
          </w:tcPr>
          <w:p w14:paraId="40FC1CFF" w14:textId="0E3E5479" w:rsidR="002B582E" w:rsidRPr="00BB1E9D" w:rsidRDefault="002B582E" w:rsidP="003C34D8">
            <w:pPr>
              <w:spacing w:line="360" w:lineRule="auto"/>
              <w:jc w:val="center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 w:rsidRPr="00BB1E9D">
              <w:rPr>
                <w:rFonts w:ascii="Times New Roman" w:eastAsiaTheme="minorEastAsia" w:hAnsi="Times New Roman" w:cs="Times New Roman"/>
                <w:sz w:val="28"/>
                <w:szCs w:val="28"/>
              </w:rPr>
              <w:t>6,5</w:t>
            </w:r>
          </w:p>
        </w:tc>
      </w:tr>
      <w:tr w:rsidR="002B582E" w:rsidRPr="00BB1E9D" w14:paraId="161D8FC7" w14:textId="77777777" w:rsidTr="003C34D8">
        <w:trPr>
          <w:trHeight w:val="2923"/>
        </w:trPr>
        <w:tc>
          <w:tcPr>
            <w:tcW w:w="5240" w:type="dxa"/>
          </w:tcPr>
          <w:p w14:paraId="7861A8CF" w14:textId="77777777" w:rsidR="002B582E" w:rsidRPr="00BB1E9D" w:rsidRDefault="002B582E" w:rsidP="003C34D8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 w:rsidRPr="00BB1E9D">
              <w:rPr>
                <w:rFonts w:ascii="Times New Roman" w:eastAsiaTheme="minorEastAsia" w:hAnsi="Times New Roman" w:cs="Times New Roman"/>
                <w:sz w:val="28"/>
                <w:szCs w:val="28"/>
              </w:rPr>
              <w:t xml:space="preserve">Структурно-механические </w:t>
            </w:r>
          </w:p>
          <w:p w14:paraId="55960F59" w14:textId="77777777" w:rsidR="002B582E" w:rsidRPr="00BB1E9D" w:rsidRDefault="002B582E" w:rsidP="003C34D8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 w:rsidRPr="00BB1E9D">
              <w:rPr>
                <w:rFonts w:ascii="Times New Roman" w:eastAsiaTheme="minorEastAsia" w:hAnsi="Times New Roman" w:cs="Times New Roman"/>
                <w:sz w:val="28"/>
                <w:szCs w:val="28"/>
              </w:rPr>
              <w:t>свойства навоза:</w:t>
            </w:r>
          </w:p>
          <w:p w14:paraId="38110BE1" w14:textId="77777777" w:rsidR="002B582E" w:rsidRDefault="002B582E" w:rsidP="003C34D8">
            <w:pPr>
              <w:spacing w:line="360" w:lineRule="auto"/>
              <w:rPr>
                <w:rFonts w:ascii="Times New Roman" w:eastAsiaTheme="minorEastAsia" w:hAnsi="Times New Roman" w:cs="Times New Roman"/>
                <w:i/>
                <w:iCs/>
                <w:sz w:val="28"/>
                <w:szCs w:val="28"/>
              </w:rPr>
            </w:pPr>
            <w:r w:rsidRPr="00BB1E9D">
              <w:rPr>
                <w:rFonts w:ascii="Times New Roman" w:eastAsiaTheme="minorEastAsia" w:hAnsi="Times New Roman" w:cs="Times New Roman"/>
                <w:i/>
                <w:iCs/>
                <w:sz w:val="28"/>
                <w:szCs w:val="28"/>
              </w:rPr>
              <w:t>Плотность жидкого навоза:</w:t>
            </w:r>
          </w:p>
          <w:p w14:paraId="2D6D4716" w14:textId="3FEB0741" w:rsidR="004B52FF" w:rsidRPr="00BB1E9D" w:rsidRDefault="004B52FF" w:rsidP="003C34D8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 xml:space="preserve">         </w:t>
            </w:r>
            <w:r w:rsidRPr="00BB1E9D">
              <w:rPr>
                <w:rFonts w:ascii="Times New Roman" w:eastAsiaTheme="minorEastAsia" w:hAnsi="Times New Roman" w:cs="Times New Roman"/>
                <w:sz w:val="28"/>
                <w:szCs w:val="28"/>
              </w:rPr>
              <w:t>КРС и овец</w:t>
            </w:r>
          </w:p>
          <w:p w14:paraId="544CD3E8" w14:textId="77777777" w:rsidR="004B52FF" w:rsidRPr="00BB1E9D" w:rsidRDefault="004B52FF" w:rsidP="003C34D8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 w:rsidRPr="00BB1E9D">
              <w:rPr>
                <w:rFonts w:ascii="Times New Roman" w:eastAsiaTheme="minorEastAsia" w:hAnsi="Times New Roman" w:cs="Times New Roman"/>
                <w:sz w:val="28"/>
                <w:szCs w:val="28"/>
              </w:rPr>
              <w:t xml:space="preserve">         свиного </w:t>
            </w:r>
          </w:p>
          <w:p w14:paraId="6EF3C7B9" w14:textId="05D83BEF" w:rsidR="004B52FF" w:rsidRPr="00BB1E9D" w:rsidRDefault="004B52FF" w:rsidP="003C34D8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 w:rsidRPr="00BB1E9D">
              <w:rPr>
                <w:rFonts w:ascii="Times New Roman" w:eastAsiaTheme="minorEastAsia" w:hAnsi="Times New Roman" w:cs="Times New Roman"/>
                <w:sz w:val="28"/>
                <w:szCs w:val="28"/>
              </w:rPr>
              <w:t xml:space="preserve">         куриного помета</w:t>
            </w:r>
          </w:p>
        </w:tc>
        <w:tc>
          <w:tcPr>
            <w:tcW w:w="1701" w:type="dxa"/>
          </w:tcPr>
          <w:p w14:paraId="1B282576" w14:textId="77777777" w:rsidR="002B582E" w:rsidRPr="00BB1E9D" w:rsidRDefault="002B582E" w:rsidP="003C34D8">
            <w:pPr>
              <w:spacing w:line="360" w:lineRule="auto"/>
              <w:jc w:val="center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</w:p>
          <w:p w14:paraId="30946D89" w14:textId="77777777" w:rsidR="009B3659" w:rsidRDefault="009B3659" w:rsidP="003C34D8">
            <w:pPr>
              <w:spacing w:line="360" w:lineRule="auto"/>
              <w:jc w:val="center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</w:p>
          <w:p w14:paraId="1941FC78" w14:textId="745DB885" w:rsidR="004B52FF" w:rsidRPr="00BB1E9D" w:rsidRDefault="004B52FF" w:rsidP="003C34D8">
            <w:pPr>
              <w:spacing w:line="360" w:lineRule="auto"/>
              <w:jc w:val="center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 w:rsidRPr="00BB1E9D">
              <w:rPr>
                <w:rFonts w:ascii="Times New Roman" w:eastAsiaTheme="minorEastAsia" w:hAnsi="Times New Roman" w:cs="Times New Roman"/>
                <w:sz w:val="28"/>
                <w:szCs w:val="28"/>
              </w:rPr>
              <w:t>кг/м</w:t>
            </w:r>
            <w:r w:rsidRPr="00BB1E9D">
              <w:rPr>
                <w:rFonts w:ascii="Times New Roman" w:eastAsiaTheme="minorEastAsia" w:hAnsi="Times New Roman" w:cs="Times New Roman"/>
                <w:sz w:val="28"/>
                <w:szCs w:val="28"/>
                <w:vertAlign w:val="superscript"/>
              </w:rPr>
              <w:t>3</w:t>
            </w:r>
          </w:p>
        </w:tc>
        <w:tc>
          <w:tcPr>
            <w:tcW w:w="2404" w:type="dxa"/>
          </w:tcPr>
          <w:p w14:paraId="03916578" w14:textId="77777777" w:rsidR="002B582E" w:rsidRPr="00BB1E9D" w:rsidRDefault="002B582E" w:rsidP="003C34D8">
            <w:pPr>
              <w:spacing w:line="360" w:lineRule="auto"/>
              <w:jc w:val="center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</w:p>
          <w:p w14:paraId="03611EC9" w14:textId="118C1135" w:rsidR="002B582E" w:rsidRDefault="002B582E" w:rsidP="003C34D8">
            <w:pPr>
              <w:spacing w:line="360" w:lineRule="auto"/>
              <w:jc w:val="center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</w:p>
          <w:p w14:paraId="457CD1E1" w14:textId="77777777" w:rsidR="002B582E" w:rsidRPr="00BB1E9D" w:rsidRDefault="002B582E" w:rsidP="003C34D8">
            <w:pPr>
              <w:spacing w:line="360" w:lineRule="auto"/>
              <w:jc w:val="center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</w:p>
          <w:p w14:paraId="2A953DE8" w14:textId="77777777" w:rsidR="002B582E" w:rsidRPr="00BB1E9D" w:rsidRDefault="002B582E" w:rsidP="003C34D8">
            <w:pPr>
              <w:spacing w:line="360" w:lineRule="auto"/>
              <w:jc w:val="center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 w:rsidRPr="00BB1E9D">
              <w:rPr>
                <w:rFonts w:ascii="Times New Roman" w:eastAsiaTheme="minorEastAsia" w:hAnsi="Times New Roman" w:cs="Times New Roman"/>
                <w:sz w:val="28"/>
                <w:szCs w:val="28"/>
              </w:rPr>
              <w:t>1010-1020</w:t>
            </w:r>
          </w:p>
          <w:p w14:paraId="4BE73C2C" w14:textId="77777777" w:rsidR="002B582E" w:rsidRDefault="002B582E" w:rsidP="003C34D8">
            <w:pPr>
              <w:spacing w:line="360" w:lineRule="auto"/>
              <w:jc w:val="center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 w:rsidRPr="00BB1E9D">
              <w:rPr>
                <w:rFonts w:ascii="Times New Roman" w:eastAsiaTheme="minorEastAsia" w:hAnsi="Times New Roman" w:cs="Times New Roman"/>
                <w:sz w:val="28"/>
                <w:szCs w:val="28"/>
              </w:rPr>
              <w:t>1050-1070</w:t>
            </w:r>
          </w:p>
          <w:p w14:paraId="137F4F9A" w14:textId="2669DE80" w:rsidR="004B52FF" w:rsidRPr="00BB1E9D" w:rsidRDefault="004B52FF" w:rsidP="003C34D8">
            <w:pPr>
              <w:spacing w:line="360" w:lineRule="auto"/>
              <w:jc w:val="center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 w:rsidRPr="00BB1E9D">
              <w:rPr>
                <w:rFonts w:ascii="Times New Roman" w:eastAsiaTheme="minorEastAsia" w:hAnsi="Times New Roman" w:cs="Times New Roman"/>
                <w:sz w:val="28"/>
                <w:szCs w:val="28"/>
              </w:rPr>
              <w:t>700-1005</w:t>
            </w:r>
          </w:p>
        </w:tc>
      </w:tr>
      <w:tr w:rsidR="004B52FF" w:rsidRPr="00BB1E9D" w14:paraId="052D2C54" w14:textId="77777777" w:rsidTr="003C34D8">
        <w:trPr>
          <w:trHeight w:val="1830"/>
        </w:trPr>
        <w:tc>
          <w:tcPr>
            <w:tcW w:w="5240" w:type="dxa"/>
          </w:tcPr>
          <w:p w14:paraId="67F5D7F9" w14:textId="77777777" w:rsidR="004B52FF" w:rsidRPr="00BB1E9D" w:rsidRDefault="004B52FF" w:rsidP="003C34D8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i/>
                <w:iCs/>
                <w:sz w:val="28"/>
                <w:szCs w:val="28"/>
              </w:rPr>
            </w:pPr>
            <w:r w:rsidRPr="00BB1E9D">
              <w:rPr>
                <w:rFonts w:ascii="Times New Roman" w:eastAsiaTheme="minorEastAsia" w:hAnsi="Times New Roman" w:cs="Times New Roman"/>
                <w:i/>
                <w:iCs/>
                <w:sz w:val="28"/>
                <w:szCs w:val="28"/>
              </w:rPr>
              <w:t xml:space="preserve">Коэффициент трения навоза: </w:t>
            </w:r>
          </w:p>
          <w:p w14:paraId="5D6B6CA2" w14:textId="77777777" w:rsidR="004B52FF" w:rsidRPr="00BB1E9D" w:rsidRDefault="004B52FF" w:rsidP="003C34D8">
            <w:pPr>
              <w:spacing w:line="360" w:lineRule="auto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 w:rsidRPr="00BB1E9D">
              <w:rPr>
                <w:rFonts w:ascii="Times New Roman" w:eastAsiaTheme="minorEastAsia" w:hAnsi="Times New Roman" w:cs="Times New Roman"/>
                <w:sz w:val="28"/>
                <w:szCs w:val="28"/>
              </w:rPr>
              <w:t xml:space="preserve">по металлической поверхности </w:t>
            </w:r>
          </w:p>
          <w:p w14:paraId="7D336262" w14:textId="77777777" w:rsidR="004B52FF" w:rsidRPr="00BB1E9D" w:rsidRDefault="004B52FF" w:rsidP="003C34D8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 w:rsidRPr="00BB1E9D">
              <w:rPr>
                <w:rFonts w:ascii="Times New Roman" w:eastAsiaTheme="minorEastAsia" w:hAnsi="Times New Roman" w:cs="Times New Roman"/>
                <w:i/>
                <w:iCs/>
                <w:sz w:val="28"/>
                <w:szCs w:val="28"/>
              </w:rPr>
              <w:t xml:space="preserve">       </w:t>
            </w:r>
            <w:r w:rsidRPr="00BB1E9D">
              <w:rPr>
                <w:rFonts w:ascii="Times New Roman" w:eastAsiaTheme="minorEastAsia" w:hAnsi="Times New Roman" w:cs="Times New Roman"/>
                <w:sz w:val="28"/>
                <w:szCs w:val="28"/>
              </w:rPr>
              <w:t>по дереву</w:t>
            </w:r>
          </w:p>
          <w:p w14:paraId="79B5ADB7" w14:textId="037226F3" w:rsidR="004B52FF" w:rsidRPr="00BB1E9D" w:rsidRDefault="004B52FF" w:rsidP="003C34D8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 w:rsidRPr="00BB1E9D">
              <w:rPr>
                <w:rFonts w:ascii="Times New Roman" w:eastAsiaTheme="minorEastAsia" w:hAnsi="Times New Roman" w:cs="Times New Roman"/>
                <w:sz w:val="28"/>
                <w:szCs w:val="28"/>
              </w:rPr>
              <w:t xml:space="preserve">       по бетону </w:t>
            </w:r>
          </w:p>
        </w:tc>
        <w:tc>
          <w:tcPr>
            <w:tcW w:w="1701" w:type="dxa"/>
          </w:tcPr>
          <w:p w14:paraId="736C72CB" w14:textId="4A7CB942" w:rsidR="004B52FF" w:rsidRPr="00BB1E9D" w:rsidRDefault="004B52FF" w:rsidP="003C34D8">
            <w:pPr>
              <w:spacing w:line="360" w:lineRule="auto"/>
              <w:jc w:val="center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 w:rsidRPr="00BB1E9D">
              <w:rPr>
                <w:rFonts w:ascii="Times New Roman" w:eastAsiaTheme="minorEastAsia" w:hAnsi="Times New Roman" w:cs="Times New Roman"/>
                <w:sz w:val="28"/>
                <w:szCs w:val="28"/>
              </w:rPr>
              <w:t>кПа</w:t>
            </w:r>
          </w:p>
          <w:p w14:paraId="49D63101" w14:textId="7117E40C" w:rsidR="004B52FF" w:rsidRPr="00BB1E9D" w:rsidRDefault="004B52FF" w:rsidP="003C34D8">
            <w:pPr>
              <w:spacing w:line="360" w:lineRule="auto"/>
              <w:jc w:val="center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</w:p>
        </w:tc>
        <w:tc>
          <w:tcPr>
            <w:tcW w:w="2404" w:type="dxa"/>
          </w:tcPr>
          <w:p w14:paraId="3A76B412" w14:textId="493AFC8E" w:rsidR="004B52FF" w:rsidRDefault="004B52FF" w:rsidP="003C34D8">
            <w:pPr>
              <w:spacing w:line="360" w:lineRule="auto"/>
              <w:jc w:val="center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</w:p>
          <w:p w14:paraId="76E6F206" w14:textId="776BF939" w:rsidR="004B52FF" w:rsidRPr="00BB1E9D" w:rsidRDefault="004B52FF" w:rsidP="003C34D8">
            <w:pPr>
              <w:spacing w:line="360" w:lineRule="auto"/>
              <w:jc w:val="center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 w:rsidRPr="00BB1E9D">
              <w:rPr>
                <w:rFonts w:ascii="Times New Roman" w:eastAsiaTheme="minorEastAsia" w:hAnsi="Times New Roman" w:cs="Times New Roman"/>
                <w:sz w:val="28"/>
                <w:szCs w:val="28"/>
              </w:rPr>
              <w:t>0,7-1,3</w:t>
            </w:r>
          </w:p>
          <w:p w14:paraId="14DFC811" w14:textId="05E7CD12" w:rsidR="004B52FF" w:rsidRPr="00BB1E9D" w:rsidRDefault="004B52FF" w:rsidP="003C34D8">
            <w:pPr>
              <w:spacing w:line="360" w:lineRule="auto"/>
              <w:jc w:val="center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 w:rsidRPr="00BB1E9D">
              <w:rPr>
                <w:rFonts w:ascii="Times New Roman" w:eastAsiaTheme="minorEastAsia" w:hAnsi="Times New Roman" w:cs="Times New Roman"/>
                <w:sz w:val="28"/>
                <w:szCs w:val="28"/>
              </w:rPr>
              <w:t>0,6-1,2</w:t>
            </w:r>
          </w:p>
          <w:p w14:paraId="3922C004" w14:textId="4501CE34" w:rsidR="004B52FF" w:rsidRPr="00BB1E9D" w:rsidRDefault="004B52FF" w:rsidP="003C34D8">
            <w:pPr>
              <w:spacing w:line="360" w:lineRule="auto"/>
              <w:jc w:val="center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 w:rsidRPr="00BB1E9D">
              <w:rPr>
                <w:rFonts w:ascii="Times New Roman" w:eastAsiaTheme="minorEastAsia" w:hAnsi="Times New Roman" w:cs="Times New Roman"/>
                <w:sz w:val="28"/>
                <w:szCs w:val="28"/>
              </w:rPr>
              <w:t>0,6-1,4</w:t>
            </w:r>
          </w:p>
        </w:tc>
      </w:tr>
      <w:tr w:rsidR="00C263EA" w:rsidRPr="00BB1E9D" w14:paraId="07624F54" w14:textId="77777777" w:rsidTr="003C34D8">
        <w:trPr>
          <w:trHeight w:val="390"/>
        </w:trPr>
        <w:tc>
          <w:tcPr>
            <w:tcW w:w="5240" w:type="dxa"/>
          </w:tcPr>
          <w:p w14:paraId="7E787A74" w14:textId="5D303CAC" w:rsidR="00C263EA" w:rsidRPr="00BB1E9D" w:rsidRDefault="00C263EA" w:rsidP="003C34D8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i/>
                <w:iCs/>
                <w:sz w:val="28"/>
                <w:szCs w:val="28"/>
              </w:rPr>
            </w:pPr>
            <w:r w:rsidRPr="00BB1E9D">
              <w:rPr>
                <w:rFonts w:ascii="Times New Roman" w:eastAsiaTheme="minorEastAsia" w:hAnsi="Times New Roman" w:cs="Times New Roman"/>
                <w:i/>
                <w:iCs/>
                <w:sz w:val="28"/>
                <w:szCs w:val="28"/>
              </w:rPr>
              <w:t xml:space="preserve">   Коэффициент липкости:</w:t>
            </w:r>
          </w:p>
        </w:tc>
        <w:tc>
          <w:tcPr>
            <w:tcW w:w="1701" w:type="dxa"/>
          </w:tcPr>
          <w:p w14:paraId="6EFEC114" w14:textId="2DDBE508" w:rsidR="00C263EA" w:rsidRPr="00BB1E9D" w:rsidRDefault="00C263EA" w:rsidP="003C34D8">
            <w:pPr>
              <w:spacing w:line="360" w:lineRule="auto"/>
              <w:jc w:val="center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proofErr w:type="spellStart"/>
            <w:r w:rsidRPr="00BB1E9D">
              <w:rPr>
                <w:rFonts w:ascii="Times New Roman" w:eastAsiaTheme="minorEastAsia" w:hAnsi="Times New Roman" w:cs="Times New Roman"/>
                <w:sz w:val="28"/>
                <w:szCs w:val="28"/>
              </w:rPr>
              <w:t>Па·с</w:t>
            </w:r>
            <w:proofErr w:type="spellEnd"/>
          </w:p>
        </w:tc>
        <w:tc>
          <w:tcPr>
            <w:tcW w:w="2404" w:type="dxa"/>
          </w:tcPr>
          <w:p w14:paraId="5A90AE1B" w14:textId="77777777" w:rsidR="008968B5" w:rsidRPr="00BB1E9D" w:rsidRDefault="008968B5" w:rsidP="008968B5">
            <w:pPr>
              <w:spacing w:line="360" w:lineRule="auto"/>
              <w:jc w:val="center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 w:rsidRPr="00BB1E9D">
              <w:rPr>
                <w:rFonts w:ascii="Times New Roman" w:eastAsiaTheme="minorEastAsia" w:hAnsi="Times New Roman" w:cs="Times New Roman"/>
                <w:sz w:val="28"/>
                <w:szCs w:val="28"/>
              </w:rPr>
              <w:t>6(навоз КРС),</w:t>
            </w:r>
          </w:p>
          <w:p w14:paraId="3E420FBB" w14:textId="30B17CD7" w:rsidR="00C263EA" w:rsidRDefault="008968B5" w:rsidP="003C34D8">
            <w:pPr>
              <w:spacing w:line="360" w:lineRule="auto"/>
              <w:jc w:val="center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 w:rsidRPr="00BB1E9D">
              <w:rPr>
                <w:rFonts w:ascii="Times New Roman" w:eastAsiaTheme="minorEastAsia" w:hAnsi="Times New Roman" w:cs="Times New Roman"/>
                <w:sz w:val="28"/>
                <w:szCs w:val="28"/>
              </w:rPr>
              <w:t>3(свиной навоз)</w:t>
            </w:r>
          </w:p>
        </w:tc>
      </w:tr>
      <w:tr w:rsidR="00C263EA" w:rsidRPr="00BB1E9D" w14:paraId="31BD960E" w14:textId="77777777" w:rsidTr="008968B5">
        <w:trPr>
          <w:trHeight w:val="2170"/>
        </w:trPr>
        <w:tc>
          <w:tcPr>
            <w:tcW w:w="5240" w:type="dxa"/>
          </w:tcPr>
          <w:p w14:paraId="4F38DAB7" w14:textId="77777777" w:rsidR="00C263EA" w:rsidRPr="00BB1E9D" w:rsidRDefault="00C263EA" w:rsidP="003C34D8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i/>
                <w:iCs/>
                <w:sz w:val="28"/>
                <w:szCs w:val="28"/>
              </w:rPr>
            </w:pPr>
            <w:r w:rsidRPr="00BB1E9D">
              <w:rPr>
                <w:rFonts w:ascii="Times New Roman" w:eastAsiaTheme="minorEastAsia" w:hAnsi="Times New Roman" w:cs="Times New Roman"/>
                <w:i/>
                <w:iCs/>
                <w:sz w:val="28"/>
                <w:szCs w:val="28"/>
              </w:rPr>
              <w:t>Реологические характеристики:</w:t>
            </w:r>
          </w:p>
          <w:p w14:paraId="532B6DC1" w14:textId="1BE6E7C4" w:rsidR="00C263EA" w:rsidRPr="00BB1E9D" w:rsidRDefault="00C263EA" w:rsidP="003C34D8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 w:rsidRPr="00BB1E9D">
              <w:rPr>
                <w:rFonts w:ascii="Times New Roman" w:eastAsiaTheme="minorEastAsia" w:hAnsi="Times New Roman" w:cs="Times New Roman"/>
                <w:sz w:val="28"/>
                <w:szCs w:val="28"/>
              </w:rPr>
              <w:t>структурная вязкость</w:t>
            </w:r>
          </w:p>
          <w:p w14:paraId="044F76F1" w14:textId="77777777" w:rsidR="008968B5" w:rsidRDefault="008968B5" w:rsidP="003C34D8">
            <w:pPr>
              <w:spacing w:line="360" w:lineRule="auto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</w:p>
          <w:p w14:paraId="7E21D900" w14:textId="2747B09E" w:rsidR="00C263EA" w:rsidRPr="00BB1E9D" w:rsidRDefault="00C263EA" w:rsidP="003C34D8">
            <w:pPr>
              <w:spacing w:line="360" w:lineRule="auto"/>
              <w:rPr>
                <w:rFonts w:ascii="Times New Roman" w:eastAsiaTheme="minorEastAsia" w:hAnsi="Times New Roman" w:cs="Times New Roman"/>
                <w:i/>
                <w:iCs/>
                <w:sz w:val="28"/>
                <w:szCs w:val="28"/>
              </w:rPr>
            </w:pPr>
            <w:r w:rsidRPr="00BB1E9D">
              <w:rPr>
                <w:rFonts w:ascii="Times New Roman" w:eastAsiaTheme="minorEastAsia" w:hAnsi="Times New Roman" w:cs="Times New Roman"/>
                <w:sz w:val="28"/>
                <w:szCs w:val="28"/>
              </w:rPr>
              <w:t>предельное напряжение сдвига</w:t>
            </w:r>
          </w:p>
        </w:tc>
        <w:tc>
          <w:tcPr>
            <w:tcW w:w="1701" w:type="dxa"/>
          </w:tcPr>
          <w:p w14:paraId="738ED859" w14:textId="67EE2564" w:rsidR="00C263EA" w:rsidRPr="00BB1E9D" w:rsidRDefault="00C263EA" w:rsidP="003C34D8">
            <w:pPr>
              <w:spacing w:line="360" w:lineRule="auto"/>
              <w:jc w:val="center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 w:rsidRPr="00BB1E9D">
              <w:rPr>
                <w:rFonts w:ascii="Times New Roman" w:eastAsiaTheme="minorEastAsia" w:hAnsi="Times New Roman" w:cs="Times New Roman"/>
                <w:sz w:val="28"/>
                <w:szCs w:val="28"/>
              </w:rPr>
              <w:t>Па</w:t>
            </w:r>
          </w:p>
        </w:tc>
        <w:tc>
          <w:tcPr>
            <w:tcW w:w="2404" w:type="dxa"/>
          </w:tcPr>
          <w:p w14:paraId="6F804799" w14:textId="77777777" w:rsidR="008968B5" w:rsidRDefault="008968B5" w:rsidP="003C34D8">
            <w:pPr>
              <w:spacing w:line="360" w:lineRule="auto"/>
              <w:jc w:val="center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</w:p>
          <w:p w14:paraId="723F0FD8" w14:textId="299C629F" w:rsidR="00C263EA" w:rsidRPr="00BB1E9D" w:rsidRDefault="00C263EA" w:rsidP="003C34D8">
            <w:pPr>
              <w:spacing w:line="360" w:lineRule="auto"/>
              <w:jc w:val="center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 w:rsidRPr="00BB1E9D">
              <w:rPr>
                <w:rFonts w:ascii="Times New Roman" w:eastAsiaTheme="minorEastAsia" w:hAnsi="Times New Roman" w:cs="Times New Roman"/>
                <w:sz w:val="28"/>
                <w:szCs w:val="28"/>
              </w:rPr>
              <w:t>0,3-7,8(КРС);</w:t>
            </w:r>
          </w:p>
          <w:p w14:paraId="784FBE09" w14:textId="77777777" w:rsidR="00C263EA" w:rsidRPr="00BB1E9D" w:rsidRDefault="00C263EA" w:rsidP="003C34D8">
            <w:pPr>
              <w:spacing w:line="360" w:lineRule="auto"/>
              <w:jc w:val="center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 w:rsidRPr="00BB1E9D">
              <w:rPr>
                <w:rFonts w:ascii="Times New Roman" w:eastAsiaTheme="minorEastAsia" w:hAnsi="Times New Roman" w:cs="Times New Roman"/>
                <w:sz w:val="28"/>
                <w:szCs w:val="28"/>
              </w:rPr>
              <w:t>0,2-1,6(свиной).</w:t>
            </w:r>
          </w:p>
          <w:p w14:paraId="4A0EB835" w14:textId="263A671E" w:rsidR="00C263EA" w:rsidRDefault="00C263EA" w:rsidP="003C34D8">
            <w:pPr>
              <w:spacing w:line="360" w:lineRule="auto"/>
              <w:jc w:val="center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 w:rsidRPr="00BB1E9D">
              <w:rPr>
                <w:rFonts w:ascii="Times New Roman" w:eastAsiaTheme="minorEastAsia" w:hAnsi="Times New Roman" w:cs="Times New Roman"/>
                <w:sz w:val="28"/>
                <w:szCs w:val="28"/>
              </w:rPr>
              <w:t>10-210</w:t>
            </w:r>
          </w:p>
        </w:tc>
      </w:tr>
    </w:tbl>
    <w:p w14:paraId="6719014C" w14:textId="3FE8EC00" w:rsidR="003E1C31" w:rsidRPr="00BB1E9D" w:rsidRDefault="003E1C31" w:rsidP="00C8656A">
      <w:pPr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BB1E9D">
        <w:rPr>
          <w:rFonts w:ascii="Times New Roman" w:eastAsiaTheme="minorEastAsia" w:hAnsi="Times New Roman" w:cs="Times New Roman"/>
          <w:sz w:val="28"/>
          <w:szCs w:val="28"/>
        </w:rPr>
        <w:lastRenderedPageBreak/>
        <w:t>Данные таблицы 1.4</w:t>
      </w:r>
      <w:r w:rsidR="009727A8" w:rsidRPr="00BB1E9D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BB1E9D">
        <w:rPr>
          <w:rFonts w:ascii="Times New Roman" w:eastAsiaTheme="minorEastAsia" w:hAnsi="Times New Roman" w:cs="Times New Roman"/>
          <w:sz w:val="28"/>
          <w:szCs w:val="28"/>
        </w:rPr>
        <w:t>использованы при выборе и обосновании параметров загрузочно-разгрузочных устройств реактора</w:t>
      </w:r>
      <w:r w:rsidR="008E6F13" w:rsidRPr="00BB1E9D">
        <w:rPr>
          <w:rFonts w:ascii="Times New Roman" w:eastAsiaTheme="minorEastAsia" w:hAnsi="Times New Roman" w:cs="Times New Roman"/>
          <w:sz w:val="28"/>
          <w:szCs w:val="28"/>
        </w:rPr>
        <w:t xml:space="preserve">, а также при </w:t>
      </w:r>
      <w:r w:rsidRPr="00BB1E9D">
        <w:rPr>
          <w:rFonts w:ascii="Times New Roman" w:eastAsiaTheme="minorEastAsia" w:hAnsi="Times New Roman" w:cs="Times New Roman"/>
          <w:sz w:val="28"/>
          <w:szCs w:val="28"/>
        </w:rPr>
        <w:t>выборе способов уборки навоза из животноводческого помещения. В целом для эффективной работы биогазовой установки и поддержания стабильности процесса сбраживания навоза внутри реактора необходимо учитывать химический состав и структурно- механические свойства навоза как исходные данные.</w:t>
      </w:r>
    </w:p>
    <w:p w14:paraId="4553B1D3" w14:textId="7525AC7F" w:rsidR="003E1C31" w:rsidRPr="00BB1E9D" w:rsidRDefault="003E1C31" w:rsidP="00C8656A">
      <w:pPr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BB1E9D">
        <w:rPr>
          <w:rFonts w:ascii="Times New Roman" w:eastAsiaTheme="minorEastAsia" w:hAnsi="Times New Roman" w:cs="Times New Roman"/>
          <w:sz w:val="28"/>
          <w:szCs w:val="28"/>
        </w:rPr>
        <w:t xml:space="preserve">Разрушение пространственной структуры навоза в зависимости от температуры, способствует наличие в нем крупных примесей, вызывающих в этих условиях расслоение с образованием в верхних слоях прочной корки из волокнистых частиц. Образование корки </w:t>
      </w:r>
      <w:proofErr w:type="gramStart"/>
      <w:r w:rsidR="006E6E4A" w:rsidRPr="00BB1E9D">
        <w:rPr>
          <w:rFonts w:ascii="Times New Roman" w:eastAsiaTheme="minorEastAsia" w:hAnsi="Times New Roman" w:cs="Times New Roman"/>
          <w:sz w:val="28"/>
          <w:szCs w:val="28"/>
        </w:rPr>
        <w:t>в</w:t>
      </w:r>
      <w:r w:rsidR="002E36BC" w:rsidRPr="00BB1E9D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BB1E9D">
        <w:rPr>
          <w:rFonts w:ascii="Times New Roman" w:eastAsiaTheme="minorEastAsia" w:hAnsi="Times New Roman" w:cs="Times New Roman"/>
          <w:sz w:val="28"/>
          <w:szCs w:val="28"/>
        </w:rPr>
        <w:t>реакторах</w:t>
      </w:r>
      <w:r w:rsidR="002E36BC" w:rsidRPr="00BB1E9D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BB1E9D">
        <w:rPr>
          <w:rFonts w:ascii="Times New Roman" w:eastAsiaTheme="minorEastAsia" w:hAnsi="Times New Roman" w:cs="Times New Roman"/>
          <w:sz w:val="28"/>
          <w:szCs w:val="28"/>
        </w:rPr>
        <w:t>это</w:t>
      </w:r>
      <w:proofErr w:type="gramEnd"/>
      <w:r w:rsidRPr="00BB1E9D">
        <w:rPr>
          <w:rFonts w:ascii="Times New Roman" w:eastAsiaTheme="minorEastAsia" w:hAnsi="Times New Roman" w:cs="Times New Roman"/>
          <w:sz w:val="28"/>
          <w:szCs w:val="28"/>
        </w:rPr>
        <w:t xml:space="preserve"> серьезная проблема, особенностью ее является то, что она не ломкая, но тягучая и может стать очень твердой с течением времени.</w:t>
      </w:r>
    </w:p>
    <w:p w14:paraId="36D9D71A" w14:textId="4157677E" w:rsidR="003E1C31" w:rsidRPr="00BB1E9D" w:rsidRDefault="003E1C31" w:rsidP="00C8656A">
      <w:pPr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BB1E9D">
        <w:rPr>
          <w:rFonts w:ascii="Times New Roman" w:eastAsiaTheme="minorEastAsia" w:hAnsi="Times New Roman" w:cs="Times New Roman"/>
          <w:sz w:val="28"/>
          <w:szCs w:val="28"/>
        </w:rPr>
        <w:t>Эффективным методом борьбы с коркой является перемешивание сырья внутри реактора и разделение внутреннего объема реактора на секции.</w:t>
      </w:r>
    </w:p>
    <w:p w14:paraId="660B5274" w14:textId="77777777" w:rsidR="00F92FEE" w:rsidRDefault="003E1C31" w:rsidP="00F92FEE">
      <w:pPr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BB1E9D">
        <w:rPr>
          <w:rFonts w:ascii="Times New Roman" w:eastAsiaTheme="minorEastAsia" w:hAnsi="Times New Roman" w:cs="Times New Roman"/>
          <w:sz w:val="28"/>
          <w:szCs w:val="28"/>
        </w:rPr>
        <w:t xml:space="preserve">Однако при выборе метода перемешивания нужно учитывать, что процесс сбраживания представляет собой </w:t>
      </w:r>
      <w:r w:rsidR="006D375F" w:rsidRPr="00BB1E9D">
        <w:rPr>
          <w:rFonts w:ascii="Times New Roman" w:eastAsiaTheme="minorEastAsia" w:hAnsi="Times New Roman" w:cs="Times New Roman"/>
          <w:sz w:val="28"/>
          <w:szCs w:val="28"/>
        </w:rPr>
        <w:t>симбиоз между различными штаммами бактерий, то есть бактерии одного вида могут питать другой вид.</w:t>
      </w:r>
      <w:r w:rsidR="006E6E4A" w:rsidRPr="00BB1E9D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="006D375F" w:rsidRPr="00BB1E9D">
        <w:rPr>
          <w:rFonts w:ascii="Times New Roman" w:eastAsiaTheme="minorEastAsia" w:hAnsi="Times New Roman" w:cs="Times New Roman"/>
          <w:sz w:val="28"/>
          <w:szCs w:val="28"/>
        </w:rPr>
        <w:t>Поэтому слишком частое или продолжительное</w:t>
      </w:r>
      <w:r w:rsidRPr="00BB1E9D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="006D375F" w:rsidRPr="00BB1E9D">
        <w:rPr>
          <w:rFonts w:ascii="Times New Roman" w:eastAsiaTheme="minorEastAsia" w:hAnsi="Times New Roman" w:cs="Times New Roman"/>
          <w:sz w:val="28"/>
          <w:szCs w:val="28"/>
        </w:rPr>
        <w:t>и интенсивное перемешивание вредно.</w:t>
      </w:r>
      <w:r w:rsidR="006E6E4A" w:rsidRPr="00BB1E9D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="006D375F" w:rsidRPr="00BB1E9D">
        <w:rPr>
          <w:rFonts w:ascii="Times New Roman" w:eastAsiaTheme="minorEastAsia" w:hAnsi="Times New Roman" w:cs="Times New Roman"/>
          <w:sz w:val="28"/>
          <w:szCs w:val="28"/>
        </w:rPr>
        <w:t>Процесс образования корки уменьшается если осуществляется предварительная сортировка и подготовка сырья.</w:t>
      </w:r>
    </w:p>
    <w:p w14:paraId="3743D71C" w14:textId="34B02F17" w:rsidR="006D375F" w:rsidRPr="00F92FEE" w:rsidRDefault="006D375F" w:rsidP="00F92FEE">
      <w:pPr>
        <w:spacing w:after="0" w:line="360" w:lineRule="auto"/>
        <w:ind w:firstLine="709"/>
        <w:jc w:val="center"/>
        <w:rPr>
          <w:rFonts w:ascii="Times New Roman" w:eastAsiaTheme="minorEastAsia" w:hAnsi="Times New Roman" w:cs="Times New Roman"/>
          <w:sz w:val="28"/>
          <w:szCs w:val="28"/>
        </w:rPr>
      </w:pPr>
      <w:r w:rsidRPr="00BB1E9D">
        <w:rPr>
          <w:rFonts w:ascii="Times New Roman" w:eastAsiaTheme="minorEastAsia" w:hAnsi="Times New Roman" w:cs="Times New Roman"/>
          <w:b/>
          <w:bCs/>
          <w:sz w:val="28"/>
          <w:szCs w:val="28"/>
        </w:rPr>
        <w:t xml:space="preserve">1.3.О </w:t>
      </w:r>
      <w:proofErr w:type="spellStart"/>
      <w:r w:rsidRPr="00BB1E9D">
        <w:rPr>
          <w:rFonts w:ascii="Times New Roman" w:eastAsiaTheme="minorEastAsia" w:hAnsi="Times New Roman" w:cs="Times New Roman"/>
          <w:b/>
          <w:bCs/>
          <w:sz w:val="28"/>
          <w:szCs w:val="28"/>
        </w:rPr>
        <w:t>биоудобрениях</w:t>
      </w:r>
      <w:proofErr w:type="spellEnd"/>
    </w:p>
    <w:p w14:paraId="40A026B6" w14:textId="5B6728D2" w:rsidR="006D375F" w:rsidRPr="00BB1E9D" w:rsidRDefault="006D375F" w:rsidP="00C8656A">
      <w:pPr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BB1E9D">
        <w:rPr>
          <w:rFonts w:ascii="Times New Roman" w:eastAsiaTheme="minorEastAsia" w:hAnsi="Times New Roman" w:cs="Times New Roman"/>
          <w:sz w:val="28"/>
          <w:szCs w:val="28"/>
        </w:rPr>
        <w:t xml:space="preserve">При расчете массы </w:t>
      </w:r>
      <w:proofErr w:type="spellStart"/>
      <w:r w:rsidRPr="00BB1E9D">
        <w:rPr>
          <w:rFonts w:ascii="Times New Roman" w:eastAsiaTheme="minorEastAsia" w:hAnsi="Times New Roman" w:cs="Times New Roman"/>
          <w:sz w:val="28"/>
          <w:szCs w:val="28"/>
        </w:rPr>
        <w:t>биоудобрения</w:t>
      </w:r>
      <w:proofErr w:type="spellEnd"/>
      <w:r w:rsidRPr="00BB1E9D">
        <w:rPr>
          <w:rFonts w:ascii="Times New Roman" w:eastAsiaTheme="minorEastAsia" w:hAnsi="Times New Roman" w:cs="Times New Roman"/>
          <w:sz w:val="28"/>
          <w:szCs w:val="28"/>
        </w:rPr>
        <w:t xml:space="preserve"> после переработки определенной массы навоза необходимо учитывать объемный вес биогаза, который равен 1,2кг/</w:t>
      </w:r>
      <w:r w:rsidR="005E2127" w:rsidRPr="00BB1E9D">
        <w:rPr>
          <w:rFonts w:ascii="Times New Roman" w:eastAsiaTheme="minorEastAsia" w:hAnsi="Times New Roman" w:cs="Times New Roman"/>
          <w:sz w:val="28"/>
          <w:szCs w:val="28"/>
        </w:rPr>
        <w:t>м</w:t>
      </w:r>
      <w:r w:rsidR="005E2127" w:rsidRPr="00BB1E9D">
        <w:rPr>
          <w:rFonts w:ascii="Times New Roman" w:eastAsiaTheme="minorEastAsia" w:hAnsi="Times New Roman" w:cs="Times New Roman"/>
          <w:sz w:val="28"/>
          <w:szCs w:val="28"/>
          <w:vertAlign w:val="superscript"/>
        </w:rPr>
        <w:t>3</w:t>
      </w:r>
      <w:r w:rsidR="006E6E4A" w:rsidRPr="00BB1E9D">
        <w:rPr>
          <w:rFonts w:ascii="Times New Roman" w:eastAsiaTheme="minorEastAsia" w:hAnsi="Times New Roman" w:cs="Times New Roman"/>
          <w:sz w:val="28"/>
          <w:szCs w:val="28"/>
        </w:rPr>
        <w:t>.</w:t>
      </w:r>
      <w:r w:rsidRPr="00BB1E9D">
        <w:rPr>
          <w:rFonts w:ascii="Times New Roman" w:eastAsiaTheme="minorEastAsia" w:hAnsi="Times New Roman" w:cs="Times New Roman"/>
          <w:sz w:val="28"/>
          <w:szCs w:val="28"/>
        </w:rPr>
        <w:t xml:space="preserve"> Например, для среднесуточной загрузки 55 кг сырья в дневном выходе биогаза 2,2- 2,7 м</w:t>
      </w:r>
      <w:r w:rsidRPr="00BB1E9D">
        <w:rPr>
          <w:rFonts w:ascii="Times New Roman" w:eastAsiaTheme="minorEastAsia" w:hAnsi="Times New Roman" w:cs="Times New Roman"/>
          <w:sz w:val="28"/>
          <w:szCs w:val="28"/>
          <w:vertAlign w:val="superscript"/>
        </w:rPr>
        <w:t xml:space="preserve">3 </w:t>
      </w:r>
      <w:r w:rsidRPr="00BB1E9D">
        <w:rPr>
          <w:rFonts w:ascii="Times New Roman" w:eastAsiaTheme="minorEastAsia" w:hAnsi="Times New Roman" w:cs="Times New Roman"/>
          <w:sz w:val="28"/>
          <w:szCs w:val="28"/>
        </w:rPr>
        <w:t xml:space="preserve">на </w:t>
      </w:r>
      <w:r w:rsidR="005352BE" w:rsidRPr="00BB1E9D">
        <w:rPr>
          <w:rFonts w:ascii="Times New Roman" w:eastAsiaTheme="minorEastAsia" w:hAnsi="Times New Roman" w:cs="Times New Roman"/>
          <w:sz w:val="28"/>
          <w:szCs w:val="28"/>
        </w:rPr>
        <w:t xml:space="preserve">одну </w:t>
      </w:r>
      <w:r w:rsidRPr="00BB1E9D">
        <w:rPr>
          <w:rFonts w:ascii="Times New Roman" w:eastAsiaTheme="minorEastAsia" w:hAnsi="Times New Roman" w:cs="Times New Roman"/>
          <w:sz w:val="28"/>
          <w:szCs w:val="28"/>
        </w:rPr>
        <w:t>голову КРС масса сырья уменьшится на 4-5%</w:t>
      </w:r>
      <m:oMath>
        <m:d>
          <m:dPr>
            <m:begChr m:val="["/>
            <m:endChr m:val="]"/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d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11</m:t>
            </m:r>
          </m:e>
        </m:d>
        <m:r>
          <w:rPr>
            <w:rFonts w:ascii="Cambria Math" w:eastAsiaTheme="minorEastAsia" w:hAnsi="Cambria Math" w:cs="Times New Roman"/>
            <w:sz w:val="28"/>
            <w:szCs w:val="28"/>
          </w:rPr>
          <m:t>.</m:t>
        </m:r>
      </m:oMath>
      <w:r w:rsidRPr="00BB1E9D">
        <w:rPr>
          <w:rFonts w:ascii="Times New Roman" w:eastAsiaTheme="minorEastAsia" w:hAnsi="Times New Roman" w:cs="Times New Roman"/>
          <w:sz w:val="28"/>
          <w:szCs w:val="28"/>
        </w:rPr>
        <w:t xml:space="preserve"> При этом масса биоудобрения составляет: 55·96/100=52,8кг. </w:t>
      </w:r>
    </w:p>
    <w:p w14:paraId="5AF9F047" w14:textId="1F95E3B9" w:rsidR="00673C3E" w:rsidRPr="00BB1E9D" w:rsidRDefault="00673C3E" w:rsidP="00C8656A">
      <w:pPr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BB1E9D">
        <w:rPr>
          <w:rFonts w:ascii="Times New Roman" w:eastAsiaTheme="minorEastAsia" w:hAnsi="Times New Roman" w:cs="Times New Roman"/>
          <w:sz w:val="28"/>
          <w:szCs w:val="28"/>
        </w:rPr>
        <w:t xml:space="preserve">Питательные свойства </w:t>
      </w:r>
      <w:proofErr w:type="spellStart"/>
      <w:r w:rsidRPr="00BB1E9D">
        <w:rPr>
          <w:rFonts w:ascii="Times New Roman" w:eastAsiaTheme="minorEastAsia" w:hAnsi="Times New Roman" w:cs="Times New Roman"/>
          <w:sz w:val="28"/>
          <w:szCs w:val="28"/>
        </w:rPr>
        <w:t>биоудобрения</w:t>
      </w:r>
      <w:proofErr w:type="spellEnd"/>
      <w:r w:rsidRPr="00BB1E9D">
        <w:rPr>
          <w:rFonts w:ascii="Times New Roman" w:eastAsiaTheme="minorEastAsia" w:hAnsi="Times New Roman" w:cs="Times New Roman"/>
          <w:sz w:val="28"/>
          <w:szCs w:val="28"/>
        </w:rPr>
        <w:t xml:space="preserve"> определяются количеством органических веществ и химических элементов.</w:t>
      </w:r>
      <w:r w:rsidR="008611CA" w:rsidRPr="00BB1E9D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="00527CF1" w:rsidRPr="00BB1E9D">
        <w:rPr>
          <w:rFonts w:ascii="Times New Roman" w:eastAsiaTheme="minorEastAsia" w:hAnsi="Times New Roman" w:cs="Times New Roman"/>
          <w:sz w:val="28"/>
          <w:szCs w:val="28"/>
        </w:rPr>
        <w:t xml:space="preserve">Исследованиями установлено, что все питательные вещества такие как азот, фосфор, калий, магний, а также микроэлементы и витамины, необходимые для роста растений сохраняются в </w:t>
      </w:r>
      <w:proofErr w:type="spellStart"/>
      <w:r w:rsidR="00527CF1" w:rsidRPr="00BB1E9D">
        <w:rPr>
          <w:rFonts w:ascii="Times New Roman" w:eastAsiaTheme="minorEastAsia" w:hAnsi="Times New Roman" w:cs="Times New Roman"/>
          <w:sz w:val="28"/>
          <w:szCs w:val="28"/>
        </w:rPr>
        <w:lastRenderedPageBreak/>
        <w:t>биоудобрении</w:t>
      </w:r>
      <w:proofErr w:type="spellEnd"/>
      <w:r w:rsidR="00527CF1" w:rsidRPr="00BB1E9D">
        <w:rPr>
          <w:rFonts w:ascii="Times New Roman" w:eastAsiaTheme="minorEastAsia" w:hAnsi="Times New Roman" w:cs="Times New Roman"/>
          <w:sz w:val="28"/>
          <w:szCs w:val="28"/>
        </w:rPr>
        <w:t>, примерно в таком же содержании, как в исходном сырье</w:t>
      </w:r>
      <m:oMath>
        <m:d>
          <m:dPr>
            <m:begChr m:val="["/>
            <m:endChr m:val="]"/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d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15,16</m:t>
            </m:r>
          </m:e>
        </m:d>
      </m:oMath>
      <w:r w:rsidR="00527CF1" w:rsidRPr="00BB1E9D">
        <w:rPr>
          <w:rFonts w:ascii="Times New Roman" w:eastAsiaTheme="minorEastAsia" w:hAnsi="Times New Roman" w:cs="Times New Roman"/>
          <w:sz w:val="28"/>
          <w:szCs w:val="28"/>
        </w:rPr>
        <w:t xml:space="preserve">. Так, содержание фосфата (форма фосфора, напрямую усваиваемая растениями) не изменяется в процессе анэробного брожения навоза и составляет 3,05грамма на 1 кг сухого вещества. Брожение в реакторе биогазовой установки также не влияет на содержание калия, которая составляет 5,65 </w:t>
      </w:r>
      <w:proofErr w:type="spellStart"/>
      <w:r w:rsidR="00527CF1" w:rsidRPr="00BB1E9D">
        <w:rPr>
          <w:rFonts w:ascii="Times New Roman" w:eastAsiaTheme="minorEastAsia" w:hAnsi="Times New Roman" w:cs="Times New Roman"/>
          <w:sz w:val="28"/>
          <w:szCs w:val="28"/>
        </w:rPr>
        <w:t>гр</w:t>
      </w:r>
      <w:proofErr w:type="spellEnd"/>
      <w:r w:rsidR="00527CF1" w:rsidRPr="00BB1E9D">
        <w:rPr>
          <w:rFonts w:ascii="Times New Roman" w:eastAsiaTheme="minorEastAsia" w:hAnsi="Times New Roman" w:cs="Times New Roman"/>
          <w:sz w:val="28"/>
          <w:szCs w:val="28"/>
        </w:rPr>
        <w:t xml:space="preserve">/кг сухого вещества. Растениями усваивается от 75 до 100% этой массы калия. В отличии от фосфора и калия, некоторое количество азота изменяется в процессе брожения. Если </w:t>
      </w:r>
      <w:proofErr w:type="spellStart"/>
      <w:r w:rsidR="00527CF1" w:rsidRPr="00BB1E9D">
        <w:rPr>
          <w:rFonts w:ascii="Times New Roman" w:eastAsiaTheme="minorEastAsia" w:hAnsi="Times New Roman" w:cs="Times New Roman"/>
          <w:sz w:val="28"/>
          <w:szCs w:val="28"/>
        </w:rPr>
        <w:t>биоудобрение</w:t>
      </w:r>
      <w:proofErr w:type="spellEnd"/>
      <w:r w:rsidR="00527CF1" w:rsidRPr="00BB1E9D">
        <w:rPr>
          <w:rFonts w:ascii="Times New Roman" w:eastAsiaTheme="minorEastAsia" w:hAnsi="Times New Roman" w:cs="Times New Roman"/>
          <w:sz w:val="28"/>
          <w:szCs w:val="28"/>
        </w:rPr>
        <w:t xml:space="preserve"> содержит азот 1,75гр/кг, около 50% находится в органической форме, и 50%-в минеральной. Последнее может быть усвоен растениями напрямую, а органический азот сначала минерализуется с помощью почвенных микроорганизмов, затем усваивается растениями.</w:t>
      </w:r>
    </w:p>
    <w:p w14:paraId="3B8F92AC" w14:textId="544DE51B" w:rsidR="00527CF1" w:rsidRPr="00BB1E9D" w:rsidRDefault="00527CF1" w:rsidP="00C8656A">
      <w:pPr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BB1E9D">
        <w:rPr>
          <w:rFonts w:ascii="Times New Roman" w:eastAsiaTheme="minorEastAsia" w:hAnsi="Times New Roman" w:cs="Times New Roman"/>
          <w:sz w:val="28"/>
          <w:szCs w:val="28"/>
        </w:rPr>
        <w:t xml:space="preserve">Основным преимуществом </w:t>
      </w:r>
      <w:proofErr w:type="spellStart"/>
      <w:r w:rsidRPr="00BB1E9D">
        <w:rPr>
          <w:rFonts w:ascii="Times New Roman" w:eastAsiaTheme="minorEastAsia" w:hAnsi="Times New Roman" w:cs="Times New Roman"/>
          <w:sz w:val="28"/>
          <w:szCs w:val="28"/>
        </w:rPr>
        <w:t>биоудорбений</w:t>
      </w:r>
      <w:proofErr w:type="spellEnd"/>
      <w:r w:rsidRPr="00BB1E9D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="00915348" w:rsidRPr="00BB1E9D">
        <w:rPr>
          <w:rFonts w:ascii="Times New Roman" w:eastAsiaTheme="minorEastAsia" w:hAnsi="Times New Roman" w:cs="Times New Roman"/>
          <w:sz w:val="28"/>
          <w:szCs w:val="28"/>
        </w:rPr>
        <w:t xml:space="preserve">по сравнении с </w:t>
      </w:r>
      <w:r w:rsidRPr="00BB1E9D">
        <w:rPr>
          <w:rFonts w:ascii="Times New Roman" w:eastAsiaTheme="minorEastAsia" w:hAnsi="Times New Roman" w:cs="Times New Roman"/>
          <w:sz w:val="28"/>
          <w:szCs w:val="28"/>
        </w:rPr>
        <w:t>навозом, перегнившим в естественных условиях, является то, что в них погибает значительная часть яиц гельминтов, патогенных микроорганизмов и семян сорняков</w:t>
      </w:r>
      <w:r w:rsidR="00992302" w:rsidRPr="00BB1E9D">
        <w:rPr>
          <w:rFonts w:ascii="Times New Roman" w:eastAsiaTheme="minorEastAsia" w:hAnsi="Times New Roman" w:cs="Times New Roman"/>
          <w:sz w:val="28"/>
          <w:szCs w:val="28"/>
        </w:rPr>
        <w:t>, содержащихся в свежем навозе.</w:t>
      </w:r>
    </w:p>
    <w:p w14:paraId="3229674F" w14:textId="4B5B1FCA" w:rsidR="00992302" w:rsidRPr="00BB1E9D" w:rsidRDefault="00992302" w:rsidP="00C8656A">
      <w:pPr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BB1E9D">
        <w:rPr>
          <w:rFonts w:ascii="Times New Roman" w:eastAsiaTheme="minorEastAsia" w:hAnsi="Times New Roman" w:cs="Times New Roman"/>
          <w:sz w:val="28"/>
          <w:szCs w:val="28"/>
        </w:rPr>
        <w:t xml:space="preserve">Образующиеся при сбраживании </w:t>
      </w:r>
      <w:proofErr w:type="spellStart"/>
      <w:r w:rsidRPr="00BB1E9D">
        <w:rPr>
          <w:rFonts w:ascii="Times New Roman" w:eastAsiaTheme="minorEastAsia" w:hAnsi="Times New Roman" w:cs="Times New Roman"/>
          <w:sz w:val="28"/>
          <w:szCs w:val="28"/>
        </w:rPr>
        <w:t>гумусные</w:t>
      </w:r>
      <w:proofErr w:type="spellEnd"/>
      <w:r w:rsidRPr="00BB1E9D">
        <w:rPr>
          <w:rFonts w:ascii="Times New Roman" w:eastAsiaTheme="minorEastAsia" w:hAnsi="Times New Roman" w:cs="Times New Roman"/>
          <w:sz w:val="28"/>
          <w:szCs w:val="28"/>
        </w:rPr>
        <w:t xml:space="preserve"> материалы улучшают физические свойства почвы, создают условия для жизнедеятельности почвенных микроорганизмов.</w:t>
      </w:r>
    </w:p>
    <w:p w14:paraId="3BE2D25F" w14:textId="01DF6034" w:rsidR="00992302" w:rsidRPr="00BB1E9D" w:rsidRDefault="00992302" w:rsidP="00C8656A">
      <w:pPr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</w:rPr>
      </w:pPr>
      <w:proofErr w:type="spellStart"/>
      <w:r w:rsidRPr="00BB1E9D">
        <w:rPr>
          <w:rFonts w:ascii="Times New Roman" w:eastAsiaTheme="minorEastAsia" w:hAnsi="Times New Roman" w:cs="Times New Roman"/>
          <w:sz w:val="28"/>
          <w:szCs w:val="28"/>
        </w:rPr>
        <w:t>Биоудобрения</w:t>
      </w:r>
      <w:proofErr w:type="spellEnd"/>
      <w:r w:rsidRPr="00BB1E9D">
        <w:rPr>
          <w:rFonts w:ascii="Times New Roman" w:eastAsiaTheme="minorEastAsia" w:hAnsi="Times New Roman" w:cs="Times New Roman"/>
          <w:sz w:val="28"/>
          <w:szCs w:val="28"/>
        </w:rPr>
        <w:t xml:space="preserve"> также содержит гуминовые кислоты, которые: повышают сопротивляемость растений к неблагоприятным условиям внешней среды</w:t>
      </w:r>
      <w:r w:rsidR="008611CA" w:rsidRPr="00BB1E9D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BB1E9D">
        <w:rPr>
          <w:rFonts w:ascii="Times New Roman" w:eastAsiaTheme="minorEastAsia" w:hAnsi="Times New Roman" w:cs="Times New Roman"/>
          <w:sz w:val="28"/>
          <w:szCs w:val="28"/>
        </w:rPr>
        <w:t>(засухе,</w:t>
      </w:r>
      <w:r w:rsidR="008611CA" w:rsidRPr="00BB1E9D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BB1E9D">
        <w:rPr>
          <w:rFonts w:ascii="Times New Roman" w:eastAsiaTheme="minorEastAsia" w:hAnsi="Times New Roman" w:cs="Times New Roman"/>
          <w:sz w:val="28"/>
          <w:szCs w:val="28"/>
        </w:rPr>
        <w:t xml:space="preserve">высоким и низким температурам, токсичным веществам, повышенной радиации); способствуют ускоренному росту и развитию растений; уменьшают уровень </w:t>
      </w:r>
      <w:proofErr w:type="spellStart"/>
      <w:r w:rsidRPr="00BB1E9D">
        <w:rPr>
          <w:rFonts w:ascii="Times New Roman" w:eastAsiaTheme="minorEastAsia" w:hAnsi="Times New Roman" w:cs="Times New Roman"/>
          <w:sz w:val="28"/>
          <w:szCs w:val="28"/>
        </w:rPr>
        <w:t>эррозии</w:t>
      </w:r>
      <w:proofErr w:type="spellEnd"/>
      <w:r w:rsidRPr="00BB1E9D">
        <w:rPr>
          <w:rFonts w:ascii="Times New Roman" w:eastAsiaTheme="minorEastAsia" w:hAnsi="Times New Roman" w:cs="Times New Roman"/>
          <w:sz w:val="28"/>
          <w:szCs w:val="28"/>
        </w:rPr>
        <w:t>, улучшают гигроскопичность, повышают амортизирующие и регенери</w:t>
      </w:r>
      <w:r w:rsidR="00624018" w:rsidRPr="00BB1E9D">
        <w:rPr>
          <w:rFonts w:ascii="Times New Roman" w:eastAsiaTheme="minorEastAsia" w:hAnsi="Times New Roman" w:cs="Times New Roman"/>
          <w:sz w:val="28"/>
          <w:szCs w:val="28"/>
        </w:rPr>
        <w:t xml:space="preserve">рующие </w:t>
      </w:r>
      <w:r w:rsidR="00915348" w:rsidRPr="00BB1E9D">
        <w:rPr>
          <w:rFonts w:ascii="Times New Roman" w:eastAsiaTheme="minorEastAsia" w:hAnsi="Times New Roman" w:cs="Times New Roman"/>
          <w:sz w:val="28"/>
          <w:szCs w:val="28"/>
        </w:rPr>
        <w:t xml:space="preserve">качества </w:t>
      </w:r>
      <w:r w:rsidR="00624018" w:rsidRPr="00BB1E9D">
        <w:rPr>
          <w:rFonts w:ascii="Times New Roman" w:eastAsiaTheme="minorEastAsia" w:hAnsi="Times New Roman" w:cs="Times New Roman"/>
          <w:sz w:val="28"/>
          <w:szCs w:val="28"/>
        </w:rPr>
        <w:t xml:space="preserve">почв. Содержание гуминовых кислот в </w:t>
      </w:r>
      <w:proofErr w:type="spellStart"/>
      <w:r w:rsidR="00624018" w:rsidRPr="00BB1E9D">
        <w:rPr>
          <w:rFonts w:ascii="Times New Roman" w:eastAsiaTheme="minorEastAsia" w:hAnsi="Times New Roman" w:cs="Times New Roman"/>
          <w:sz w:val="28"/>
          <w:szCs w:val="28"/>
        </w:rPr>
        <w:t>биоудобрениях</w:t>
      </w:r>
      <w:proofErr w:type="spellEnd"/>
      <w:r w:rsidR="00624018" w:rsidRPr="00BB1E9D">
        <w:rPr>
          <w:rFonts w:ascii="Times New Roman" w:eastAsiaTheme="minorEastAsia" w:hAnsi="Times New Roman" w:cs="Times New Roman"/>
          <w:sz w:val="28"/>
          <w:szCs w:val="28"/>
        </w:rPr>
        <w:t xml:space="preserve"> составляет от 13% до 28% на сухое вещество </w:t>
      </w:r>
      <m:oMath>
        <m:d>
          <m:dPr>
            <m:begChr m:val="["/>
            <m:endChr m:val="]"/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d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15,7,17</m:t>
            </m:r>
          </m:e>
        </m:d>
        <m:r>
          <w:rPr>
            <w:rFonts w:ascii="Cambria Math" w:eastAsiaTheme="minorEastAsia" w:hAnsi="Cambria Math" w:cs="Times New Roman"/>
            <w:sz w:val="28"/>
            <w:szCs w:val="28"/>
          </w:rPr>
          <m:t>.</m:t>
        </m:r>
      </m:oMath>
    </w:p>
    <w:p w14:paraId="41ECDF03" w14:textId="717A59DE" w:rsidR="00624018" w:rsidRPr="00BB1E9D" w:rsidRDefault="00624018" w:rsidP="00C8656A">
      <w:pPr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BB1E9D">
        <w:rPr>
          <w:rFonts w:ascii="Times New Roman" w:eastAsiaTheme="minorEastAsia" w:hAnsi="Times New Roman" w:cs="Times New Roman"/>
          <w:sz w:val="28"/>
          <w:szCs w:val="28"/>
        </w:rPr>
        <w:t xml:space="preserve">В мировой практике </w:t>
      </w:r>
      <w:proofErr w:type="spellStart"/>
      <w:r w:rsidRPr="00BB1E9D">
        <w:rPr>
          <w:rFonts w:ascii="Times New Roman" w:eastAsiaTheme="minorEastAsia" w:hAnsi="Times New Roman" w:cs="Times New Roman"/>
          <w:sz w:val="28"/>
          <w:szCs w:val="28"/>
        </w:rPr>
        <w:t>биоудобрения</w:t>
      </w:r>
      <w:proofErr w:type="spellEnd"/>
      <w:r w:rsidRPr="00BB1E9D">
        <w:rPr>
          <w:rFonts w:ascii="Times New Roman" w:eastAsiaTheme="minorEastAsia" w:hAnsi="Times New Roman" w:cs="Times New Roman"/>
          <w:sz w:val="28"/>
          <w:szCs w:val="28"/>
        </w:rPr>
        <w:t xml:space="preserve"> используется в качестве активных добавок к корму, поскольку при переработке навоза анаэробном способом, в нем повышается концентрация белка, обогащенная витамином В12 и другими полезными веществами </w:t>
      </w:r>
      <m:oMath>
        <m:d>
          <m:dPr>
            <m:begChr m:val="["/>
            <m:endChr m:val="]"/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d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8,9</m:t>
            </m:r>
          </m:e>
        </m:d>
        <m:r>
          <w:rPr>
            <w:rFonts w:ascii="Cambria Math" w:eastAsiaTheme="minorEastAsia" w:hAnsi="Cambria Math" w:cs="Times New Roman"/>
            <w:sz w:val="28"/>
            <w:szCs w:val="28"/>
          </w:rPr>
          <m:t>.</m:t>
        </m:r>
      </m:oMath>
    </w:p>
    <w:p w14:paraId="2636360B" w14:textId="7DD69594" w:rsidR="00041A80" w:rsidRDefault="00624018" w:rsidP="00C8656A">
      <w:pPr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BB1E9D">
        <w:rPr>
          <w:rFonts w:ascii="Times New Roman" w:eastAsiaTheme="minorEastAsia" w:hAnsi="Times New Roman" w:cs="Times New Roman"/>
          <w:sz w:val="28"/>
          <w:szCs w:val="28"/>
        </w:rPr>
        <w:lastRenderedPageBreak/>
        <w:t xml:space="preserve">Эффективность </w:t>
      </w:r>
      <w:proofErr w:type="spellStart"/>
      <w:r w:rsidRPr="00BB1E9D">
        <w:rPr>
          <w:rFonts w:ascii="Times New Roman" w:eastAsiaTheme="minorEastAsia" w:hAnsi="Times New Roman" w:cs="Times New Roman"/>
          <w:sz w:val="28"/>
          <w:szCs w:val="28"/>
        </w:rPr>
        <w:t>биоудобрения</w:t>
      </w:r>
      <w:proofErr w:type="spellEnd"/>
      <w:r w:rsidRPr="00BB1E9D">
        <w:rPr>
          <w:rFonts w:ascii="Times New Roman" w:eastAsiaTheme="minorEastAsia" w:hAnsi="Times New Roman" w:cs="Times New Roman"/>
          <w:sz w:val="28"/>
          <w:szCs w:val="28"/>
        </w:rPr>
        <w:t xml:space="preserve"> изучалась как стимулятор энергии прорастания, всхожести семян и развития корневой системы и стеблей растений учеными и практиками из разных стран</w:t>
      </w:r>
      <m:oMath>
        <m:d>
          <m:dPr>
            <m:begChr m:val="["/>
            <m:endChr m:val="]"/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d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8,9,17,18,5</m:t>
            </m:r>
          </m:e>
        </m:d>
        <m:r>
          <w:rPr>
            <w:rFonts w:ascii="Cambria Math" w:eastAsiaTheme="minorEastAsia" w:hAnsi="Cambria Math" w:cs="Times New Roman"/>
            <w:sz w:val="28"/>
            <w:szCs w:val="28"/>
          </w:rPr>
          <m:t>.</m:t>
        </m:r>
      </m:oMath>
    </w:p>
    <w:p w14:paraId="472814E8" w14:textId="77777777" w:rsidR="009531C2" w:rsidRDefault="009531C2" w:rsidP="00C8656A">
      <w:pPr>
        <w:spacing w:after="0" w:line="360" w:lineRule="auto"/>
        <w:ind w:firstLine="709"/>
        <w:jc w:val="center"/>
        <w:rPr>
          <w:rFonts w:ascii="Times New Roman" w:eastAsiaTheme="minorEastAsia" w:hAnsi="Times New Roman" w:cs="Times New Roman"/>
          <w:sz w:val="28"/>
          <w:szCs w:val="28"/>
        </w:rPr>
      </w:pPr>
    </w:p>
    <w:p w14:paraId="5B16F3D5" w14:textId="04443168" w:rsidR="008611CA" w:rsidRPr="00BB1E9D" w:rsidRDefault="00624018" w:rsidP="00C8656A">
      <w:pPr>
        <w:spacing w:after="0" w:line="360" w:lineRule="auto"/>
        <w:ind w:firstLine="709"/>
        <w:jc w:val="center"/>
        <w:rPr>
          <w:rFonts w:ascii="Times New Roman" w:eastAsiaTheme="minorEastAsia" w:hAnsi="Times New Roman" w:cs="Times New Roman"/>
          <w:b/>
          <w:bCs/>
          <w:sz w:val="28"/>
          <w:szCs w:val="28"/>
        </w:rPr>
      </w:pPr>
      <w:r w:rsidRPr="00BB1E9D">
        <w:rPr>
          <w:rFonts w:ascii="Times New Roman" w:eastAsiaTheme="minorEastAsia" w:hAnsi="Times New Roman" w:cs="Times New Roman"/>
          <w:b/>
          <w:bCs/>
          <w:sz w:val="28"/>
          <w:szCs w:val="28"/>
        </w:rPr>
        <w:t>1.4.</w:t>
      </w:r>
      <w:r w:rsidR="002E36BC" w:rsidRPr="00BB1E9D">
        <w:rPr>
          <w:rFonts w:ascii="Times New Roman" w:eastAsiaTheme="minorEastAsia" w:hAnsi="Times New Roman" w:cs="Times New Roman"/>
          <w:b/>
          <w:bCs/>
          <w:sz w:val="28"/>
          <w:szCs w:val="28"/>
        </w:rPr>
        <w:t xml:space="preserve"> </w:t>
      </w:r>
      <w:r w:rsidRPr="00BB1E9D">
        <w:rPr>
          <w:rFonts w:ascii="Times New Roman" w:eastAsiaTheme="minorEastAsia" w:hAnsi="Times New Roman" w:cs="Times New Roman"/>
          <w:b/>
          <w:bCs/>
          <w:sz w:val="28"/>
          <w:szCs w:val="28"/>
        </w:rPr>
        <w:t>Биогазовые установки, преимущества, недостатки и</w:t>
      </w:r>
    </w:p>
    <w:p w14:paraId="62537C59" w14:textId="44548887" w:rsidR="00624018" w:rsidRPr="00BB1E9D" w:rsidRDefault="008611CA" w:rsidP="00C8656A">
      <w:pPr>
        <w:spacing w:after="0" w:line="360" w:lineRule="auto"/>
        <w:ind w:left="708" w:firstLine="709"/>
        <w:rPr>
          <w:rFonts w:ascii="Times New Roman" w:eastAsiaTheme="minorEastAsia" w:hAnsi="Times New Roman" w:cs="Times New Roman"/>
          <w:b/>
          <w:bCs/>
          <w:sz w:val="28"/>
          <w:szCs w:val="28"/>
        </w:rPr>
      </w:pPr>
      <w:r w:rsidRPr="00BB1E9D">
        <w:rPr>
          <w:rFonts w:ascii="Times New Roman" w:eastAsiaTheme="minorEastAsia" w:hAnsi="Times New Roman" w:cs="Times New Roman"/>
          <w:b/>
          <w:bCs/>
          <w:sz w:val="28"/>
          <w:szCs w:val="28"/>
        </w:rPr>
        <w:t xml:space="preserve">                                         ос</w:t>
      </w:r>
      <w:r w:rsidR="00624018" w:rsidRPr="00BB1E9D">
        <w:rPr>
          <w:rFonts w:ascii="Times New Roman" w:eastAsiaTheme="minorEastAsia" w:hAnsi="Times New Roman" w:cs="Times New Roman"/>
          <w:b/>
          <w:bCs/>
          <w:sz w:val="28"/>
          <w:szCs w:val="28"/>
        </w:rPr>
        <w:t>обенности</w:t>
      </w:r>
    </w:p>
    <w:p w14:paraId="1C8C8543" w14:textId="3EC526F9" w:rsidR="00624018" w:rsidRPr="00BB1E9D" w:rsidRDefault="00624018" w:rsidP="00C8656A">
      <w:pPr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BB1E9D">
        <w:rPr>
          <w:rFonts w:ascii="Times New Roman" w:eastAsiaTheme="minorEastAsia" w:hAnsi="Times New Roman" w:cs="Times New Roman"/>
          <w:sz w:val="28"/>
          <w:szCs w:val="28"/>
        </w:rPr>
        <w:t xml:space="preserve">В мире накоплен значительный теоретический и практический материал по использованию технологий анаэробной переработки сельскохозяйственных отходов для получения биогаза и </w:t>
      </w:r>
      <w:proofErr w:type="spellStart"/>
      <w:r w:rsidRPr="00BB1E9D">
        <w:rPr>
          <w:rFonts w:ascii="Times New Roman" w:eastAsiaTheme="minorEastAsia" w:hAnsi="Times New Roman" w:cs="Times New Roman"/>
          <w:sz w:val="28"/>
          <w:szCs w:val="28"/>
        </w:rPr>
        <w:t>биоудобрения</w:t>
      </w:r>
      <w:proofErr w:type="spellEnd"/>
      <w:r w:rsidRPr="00BB1E9D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m:oMath>
        <m:d>
          <m:dPr>
            <m:begChr m:val="["/>
            <m:endChr m:val="]"/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d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19,20,21,22</m:t>
            </m:r>
          </m:e>
        </m:d>
        <m:r>
          <w:rPr>
            <w:rFonts w:ascii="Cambria Math" w:eastAsiaTheme="minorEastAsia" w:hAnsi="Cambria Math" w:cs="Times New Roman"/>
            <w:sz w:val="28"/>
            <w:szCs w:val="28"/>
          </w:rPr>
          <m:t>.</m:t>
        </m:r>
      </m:oMath>
    </w:p>
    <w:p w14:paraId="441FF999" w14:textId="2C74E989" w:rsidR="00913554" w:rsidRPr="00BB1E9D" w:rsidRDefault="00913554" w:rsidP="00C8656A">
      <w:pPr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BB1E9D">
        <w:rPr>
          <w:rFonts w:ascii="Times New Roman" w:eastAsiaTheme="minorEastAsia" w:hAnsi="Times New Roman" w:cs="Times New Roman"/>
          <w:sz w:val="28"/>
          <w:szCs w:val="28"/>
        </w:rPr>
        <w:t xml:space="preserve">Учитывая климатические условия, биогазовые установки в </w:t>
      </w:r>
      <w:r w:rsidR="00041A80" w:rsidRPr="00BB1E9D">
        <w:rPr>
          <w:rFonts w:ascii="Times New Roman" w:eastAsiaTheme="minorEastAsia" w:hAnsi="Times New Roman" w:cs="Times New Roman"/>
          <w:sz w:val="28"/>
          <w:szCs w:val="28"/>
        </w:rPr>
        <w:t xml:space="preserve">условиях </w:t>
      </w:r>
      <w:r w:rsidRPr="00BB1E9D">
        <w:rPr>
          <w:rFonts w:ascii="Times New Roman" w:eastAsiaTheme="minorEastAsia" w:hAnsi="Times New Roman" w:cs="Times New Roman"/>
          <w:sz w:val="28"/>
          <w:szCs w:val="28"/>
        </w:rPr>
        <w:t>Кыргызстана должны иметь систему подогрева реактора и теплоизоляцию</w:t>
      </w:r>
      <w:r w:rsidR="008611CA" w:rsidRPr="00BB1E9D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BB1E9D">
        <w:rPr>
          <w:rFonts w:ascii="Times New Roman" w:eastAsiaTheme="minorEastAsia" w:hAnsi="Times New Roman" w:cs="Times New Roman"/>
          <w:sz w:val="28"/>
          <w:szCs w:val="28"/>
        </w:rPr>
        <w:t>для повышения эффективности их работы.</w:t>
      </w:r>
    </w:p>
    <w:p w14:paraId="6B15F813" w14:textId="1C3006C3" w:rsidR="00913554" w:rsidRPr="00BB1E9D" w:rsidRDefault="00913554" w:rsidP="00C8656A">
      <w:pPr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BB1E9D">
        <w:rPr>
          <w:rFonts w:ascii="Times New Roman" w:eastAsiaTheme="minorEastAsia" w:hAnsi="Times New Roman" w:cs="Times New Roman"/>
          <w:sz w:val="28"/>
          <w:szCs w:val="28"/>
        </w:rPr>
        <w:t>При выборе режима работы биогазовой установки учитываются три основные факторы: анаэробные условия (отсутствие свободного кислорода); высокая влажность сырья (85-92%); температура среды</w:t>
      </w:r>
      <w:r w:rsidR="00041A80" w:rsidRPr="00BB1E9D">
        <w:rPr>
          <w:rFonts w:ascii="Times New Roman" w:eastAsiaTheme="minorEastAsia" w:hAnsi="Times New Roman" w:cs="Times New Roman"/>
          <w:sz w:val="28"/>
          <w:szCs w:val="28"/>
        </w:rPr>
        <w:t>,</w:t>
      </w:r>
      <w:r w:rsidRPr="00BB1E9D">
        <w:rPr>
          <w:rFonts w:ascii="Times New Roman" w:eastAsiaTheme="minorEastAsia" w:hAnsi="Times New Roman" w:cs="Times New Roman"/>
          <w:sz w:val="28"/>
          <w:szCs w:val="28"/>
        </w:rPr>
        <w:t xml:space="preserve"> 15-20</w:t>
      </w:r>
      <w:r w:rsidRPr="00BB1E9D">
        <w:rPr>
          <w:rFonts w:ascii="Times New Roman" w:eastAsiaTheme="minorEastAsia" w:hAnsi="Times New Roman" w:cs="Times New Roman"/>
          <w:sz w:val="28"/>
          <w:szCs w:val="28"/>
          <w:vertAlign w:val="superscript"/>
        </w:rPr>
        <w:t>0</w:t>
      </w:r>
      <w:r w:rsidRPr="00BB1E9D">
        <w:rPr>
          <w:rFonts w:ascii="Times New Roman" w:eastAsiaTheme="minorEastAsia" w:hAnsi="Times New Roman" w:cs="Times New Roman"/>
          <w:sz w:val="28"/>
          <w:szCs w:val="28"/>
        </w:rPr>
        <w:t>С для психофильных,30-40</w:t>
      </w:r>
      <w:r w:rsidRPr="00BB1E9D">
        <w:rPr>
          <w:rFonts w:ascii="Times New Roman" w:eastAsiaTheme="minorEastAsia" w:hAnsi="Times New Roman" w:cs="Times New Roman"/>
          <w:sz w:val="28"/>
          <w:szCs w:val="28"/>
          <w:vertAlign w:val="superscript"/>
        </w:rPr>
        <w:t>0</w:t>
      </w:r>
      <w:r w:rsidRPr="00BB1E9D">
        <w:rPr>
          <w:rFonts w:ascii="Times New Roman" w:eastAsiaTheme="minorEastAsia" w:hAnsi="Times New Roman" w:cs="Times New Roman"/>
          <w:sz w:val="28"/>
          <w:szCs w:val="28"/>
        </w:rPr>
        <w:t xml:space="preserve">С для </w:t>
      </w:r>
      <w:proofErr w:type="spellStart"/>
      <w:r w:rsidRPr="00BB1E9D">
        <w:rPr>
          <w:rFonts w:ascii="Times New Roman" w:eastAsiaTheme="minorEastAsia" w:hAnsi="Times New Roman" w:cs="Times New Roman"/>
          <w:sz w:val="28"/>
          <w:szCs w:val="28"/>
        </w:rPr>
        <w:t>мезофильных</w:t>
      </w:r>
      <w:proofErr w:type="spellEnd"/>
      <w:r w:rsidRPr="00BB1E9D">
        <w:rPr>
          <w:rFonts w:ascii="Times New Roman" w:eastAsiaTheme="minorEastAsia" w:hAnsi="Times New Roman" w:cs="Times New Roman"/>
          <w:sz w:val="28"/>
          <w:szCs w:val="28"/>
        </w:rPr>
        <w:t xml:space="preserve"> и 50-70</w:t>
      </w:r>
      <w:r w:rsidRPr="00BB1E9D">
        <w:rPr>
          <w:rFonts w:ascii="Times New Roman" w:eastAsiaTheme="minorEastAsia" w:hAnsi="Times New Roman" w:cs="Times New Roman"/>
          <w:sz w:val="28"/>
          <w:szCs w:val="28"/>
          <w:vertAlign w:val="superscript"/>
        </w:rPr>
        <w:t>0</w:t>
      </w:r>
      <w:r w:rsidRPr="00BB1E9D">
        <w:rPr>
          <w:rFonts w:ascii="Times New Roman" w:eastAsiaTheme="minorEastAsia" w:hAnsi="Times New Roman" w:cs="Times New Roman"/>
          <w:sz w:val="28"/>
          <w:szCs w:val="28"/>
        </w:rPr>
        <w:t xml:space="preserve">С для термофильных режимов сбраживания. В условиях Кыргызской Республики рекомендуются </w:t>
      </w:r>
      <w:proofErr w:type="spellStart"/>
      <w:r w:rsidRPr="00BB1E9D">
        <w:rPr>
          <w:rFonts w:ascii="Times New Roman" w:eastAsiaTheme="minorEastAsia" w:hAnsi="Times New Roman" w:cs="Times New Roman"/>
          <w:sz w:val="28"/>
          <w:szCs w:val="28"/>
        </w:rPr>
        <w:t>мезофильный</w:t>
      </w:r>
      <w:proofErr w:type="spellEnd"/>
      <w:r w:rsidRPr="00BB1E9D">
        <w:rPr>
          <w:rFonts w:ascii="Times New Roman" w:eastAsiaTheme="minorEastAsia" w:hAnsi="Times New Roman" w:cs="Times New Roman"/>
          <w:sz w:val="28"/>
          <w:szCs w:val="28"/>
        </w:rPr>
        <w:t xml:space="preserve"> и термофильный режимы. </w:t>
      </w:r>
      <w:proofErr w:type="spellStart"/>
      <w:r w:rsidRPr="00BB1E9D">
        <w:rPr>
          <w:rFonts w:ascii="Times New Roman" w:eastAsiaTheme="minorEastAsia" w:hAnsi="Times New Roman" w:cs="Times New Roman"/>
          <w:sz w:val="28"/>
          <w:szCs w:val="28"/>
        </w:rPr>
        <w:t>Мезофильный</w:t>
      </w:r>
      <w:proofErr w:type="spellEnd"/>
      <w:r w:rsidRPr="00BB1E9D">
        <w:rPr>
          <w:rFonts w:ascii="Times New Roman" w:eastAsiaTheme="minorEastAsia" w:hAnsi="Times New Roman" w:cs="Times New Roman"/>
          <w:sz w:val="28"/>
          <w:szCs w:val="28"/>
        </w:rPr>
        <w:t xml:space="preserve"> режим требует меньших затрат тепла,</w:t>
      </w:r>
      <w:r w:rsidR="008611CA" w:rsidRPr="00BB1E9D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BB1E9D">
        <w:rPr>
          <w:rFonts w:ascii="Times New Roman" w:eastAsiaTheme="minorEastAsia" w:hAnsi="Times New Roman" w:cs="Times New Roman"/>
          <w:sz w:val="28"/>
          <w:szCs w:val="28"/>
        </w:rPr>
        <w:t>однако распад органических веществ при данном режиме происходит медленнее. В термофильном режиме распад органических веществ имеет более высокую скорость и соответственно уровень выхода биогаза высокая. Однако данный режим переработки сырья требует больших затрат тепла и реализации.</w:t>
      </w:r>
    </w:p>
    <w:p w14:paraId="4061973D" w14:textId="427D9F75" w:rsidR="009531C2" w:rsidRDefault="00913554" w:rsidP="00C8656A">
      <w:pPr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BB1E9D">
        <w:rPr>
          <w:rFonts w:ascii="Times New Roman" w:eastAsiaTheme="minorEastAsia" w:hAnsi="Times New Roman" w:cs="Times New Roman"/>
          <w:sz w:val="28"/>
          <w:szCs w:val="28"/>
        </w:rPr>
        <w:t>В таблице 1.5. представлены различные типовые схемы биогазовых установок.</w:t>
      </w:r>
    </w:p>
    <w:p w14:paraId="1FC43C26" w14:textId="77777777" w:rsidR="00EB09D0" w:rsidRDefault="009531C2" w:rsidP="00FB046F">
      <w:pPr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BB1E9D">
        <w:rPr>
          <w:rFonts w:ascii="Times New Roman" w:eastAsiaTheme="minorEastAsia" w:hAnsi="Times New Roman" w:cs="Times New Roman"/>
          <w:sz w:val="28"/>
          <w:szCs w:val="28"/>
        </w:rPr>
        <w:t xml:space="preserve">Каждая биогазовая установка имеет свои особенности. Так, установка БГУК-4(табл.1.5, поз. 1) представляет собой традиционный китайский вариант. Реактор 1 установки выполнен из бетона и установлен в земле 7. Загрузка биомассы </w:t>
      </w:r>
      <w:proofErr w:type="gramStart"/>
      <w:r w:rsidRPr="00BB1E9D">
        <w:rPr>
          <w:rFonts w:ascii="Times New Roman" w:eastAsiaTheme="minorEastAsia" w:hAnsi="Times New Roman" w:cs="Times New Roman"/>
          <w:sz w:val="28"/>
          <w:szCs w:val="28"/>
        </w:rPr>
        <w:t>8</w:t>
      </w:r>
      <w:proofErr w:type="gramEnd"/>
      <w:r w:rsidRPr="00BB1E9D">
        <w:rPr>
          <w:rFonts w:ascii="Times New Roman" w:eastAsiaTheme="minorEastAsia" w:hAnsi="Times New Roman" w:cs="Times New Roman"/>
          <w:sz w:val="28"/>
          <w:szCs w:val="28"/>
        </w:rPr>
        <w:t xml:space="preserve"> и</w:t>
      </w:r>
      <w:r>
        <w:rPr>
          <w:rFonts w:ascii="Times New Roman" w:eastAsiaTheme="minorEastAsia" w:hAnsi="Times New Roman" w:cs="Times New Roman"/>
          <w:sz w:val="28"/>
          <w:szCs w:val="28"/>
        </w:rPr>
        <w:t xml:space="preserve"> выгрузка</w:t>
      </w:r>
      <w:r w:rsidRPr="00BB1E9D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proofErr w:type="spellStart"/>
      <w:r w:rsidRPr="00BB1E9D">
        <w:rPr>
          <w:rFonts w:ascii="Times New Roman" w:eastAsiaTheme="minorEastAsia" w:hAnsi="Times New Roman" w:cs="Times New Roman"/>
          <w:sz w:val="28"/>
          <w:szCs w:val="28"/>
        </w:rPr>
        <w:t>биоудобрения</w:t>
      </w:r>
      <w:proofErr w:type="spellEnd"/>
      <w:r w:rsidRPr="00BB1E9D">
        <w:rPr>
          <w:rFonts w:ascii="Times New Roman" w:eastAsiaTheme="minorEastAsia" w:hAnsi="Times New Roman" w:cs="Times New Roman"/>
          <w:sz w:val="28"/>
          <w:szCs w:val="28"/>
        </w:rPr>
        <w:t xml:space="preserve"> осуществляется вручную. Это главный недостаток данного варианта биогазовой установки. Загрузку производят через крышку 5. Выгрузка осуществляется через дополнительную емкость 6 </w:t>
      </w:r>
      <w:r w:rsidRPr="00BB1E9D">
        <w:rPr>
          <w:rFonts w:ascii="Times New Roman" w:eastAsiaTheme="minorEastAsia" w:hAnsi="Times New Roman" w:cs="Times New Roman"/>
          <w:sz w:val="28"/>
          <w:szCs w:val="28"/>
        </w:rPr>
        <w:lastRenderedPageBreak/>
        <w:t xml:space="preserve">соединенный с реактором через канал 3. Работа реактора и дополнительной емкости осуществляется по принципу сообщающихся сосудов. Кроме того, дополнительная емкость 6 играет роль предохраняющего устройства и в случае превышения критического объема газа часть биомассы выбрасывается из реактора. Это так же является недостатком установки. Биогаз 9 собирается в верхней части реактора и через </w:t>
      </w:r>
      <w:proofErr w:type="spellStart"/>
      <w:r w:rsidRPr="00BB1E9D">
        <w:rPr>
          <w:rFonts w:ascii="Times New Roman" w:eastAsiaTheme="minorEastAsia" w:hAnsi="Times New Roman" w:cs="Times New Roman"/>
          <w:sz w:val="28"/>
          <w:szCs w:val="28"/>
        </w:rPr>
        <w:t>газоотвод</w:t>
      </w:r>
      <w:proofErr w:type="spellEnd"/>
      <w:r w:rsidRPr="00BB1E9D">
        <w:rPr>
          <w:rFonts w:ascii="Times New Roman" w:eastAsiaTheme="minorEastAsia" w:hAnsi="Times New Roman" w:cs="Times New Roman"/>
          <w:sz w:val="28"/>
          <w:szCs w:val="28"/>
        </w:rPr>
        <w:t xml:space="preserve"> 4 подается к потребителю. Теплоизоляция реактора 2 обеспечивает необходимый </w:t>
      </w:r>
      <w:proofErr w:type="spellStart"/>
      <w:r w:rsidRPr="00BB1E9D">
        <w:rPr>
          <w:rFonts w:ascii="Times New Roman" w:eastAsiaTheme="minorEastAsia" w:hAnsi="Times New Roman" w:cs="Times New Roman"/>
          <w:sz w:val="28"/>
          <w:szCs w:val="28"/>
        </w:rPr>
        <w:t>терморежим</w:t>
      </w:r>
      <w:proofErr w:type="spellEnd"/>
      <w:r w:rsidRPr="00BB1E9D">
        <w:rPr>
          <w:rFonts w:ascii="Times New Roman" w:eastAsiaTheme="minorEastAsia" w:hAnsi="Times New Roman" w:cs="Times New Roman"/>
          <w:sz w:val="28"/>
          <w:szCs w:val="28"/>
        </w:rPr>
        <w:t>.</w:t>
      </w:r>
    </w:p>
    <w:p w14:paraId="22CA0827" w14:textId="29CC5ACD" w:rsidR="00913554" w:rsidRPr="00BB1E9D" w:rsidRDefault="00913554" w:rsidP="00FB046F">
      <w:pPr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BB1E9D">
        <w:rPr>
          <w:rFonts w:ascii="Times New Roman" w:eastAsiaTheme="minorEastAsia" w:hAnsi="Times New Roman" w:cs="Times New Roman"/>
          <w:sz w:val="28"/>
          <w:szCs w:val="28"/>
        </w:rPr>
        <w:t>Таблица 1.5</w:t>
      </w:r>
      <w:r w:rsidR="009531C2">
        <w:rPr>
          <w:rFonts w:ascii="Times New Roman" w:eastAsiaTheme="minorEastAsia" w:hAnsi="Times New Roman" w:cs="Times New Roman"/>
          <w:sz w:val="28"/>
          <w:szCs w:val="28"/>
        </w:rPr>
        <w:t xml:space="preserve"> - </w:t>
      </w:r>
      <w:r w:rsidR="00120449" w:rsidRPr="00BB1E9D">
        <w:rPr>
          <w:rFonts w:ascii="Times New Roman" w:eastAsiaTheme="minorEastAsia" w:hAnsi="Times New Roman" w:cs="Times New Roman"/>
          <w:sz w:val="28"/>
          <w:szCs w:val="28"/>
        </w:rPr>
        <w:t>Типовые схемы биогазовых установок и их технические характеристики</w:t>
      </w: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594"/>
        <w:gridCol w:w="2925"/>
        <w:gridCol w:w="5826"/>
      </w:tblGrid>
      <w:tr w:rsidR="00841914" w:rsidRPr="00BB1E9D" w14:paraId="32D5DF92" w14:textId="77777777" w:rsidTr="009531C2">
        <w:tc>
          <w:tcPr>
            <w:tcW w:w="594" w:type="dxa"/>
          </w:tcPr>
          <w:p w14:paraId="711B3292" w14:textId="7E264FCC" w:rsidR="00120449" w:rsidRPr="00BB1E9D" w:rsidRDefault="00120449" w:rsidP="00EB09D0">
            <w:pPr>
              <w:spacing w:line="360" w:lineRule="auto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 w:rsidRPr="00BB1E9D">
              <w:rPr>
                <w:rFonts w:ascii="Times New Roman" w:eastAsiaTheme="minorEastAsia" w:hAnsi="Times New Roman" w:cs="Times New Roman"/>
                <w:sz w:val="28"/>
                <w:szCs w:val="28"/>
              </w:rPr>
              <w:t>№ п/п</w:t>
            </w:r>
          </w:p>
        </w:tc>
        <w:tc>
          <w:tcPr>
            <w:tcW w:w="2925" w:type="dxa"/>
          </w:tcPr>
          <w:p w14:paraId="48F5131A" w14:textId="77777777" w:rsidR="00120449" w:rsidRPr="00BB1E9D" w:rsidRDefault="00120449" w:rsidP="00EB09D0">
            <w:pPr>
              <w:spacing w:line="276" w:lineRule="auto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 w:rsidRPr="00BB1E9D">
              <w:rPr>
                <w:rFonts w:ascii="Times New Roman" w:eastAsiaTheme="minorEastAsia" w:hAnsi="Times New Roman" w:cs="Times New Roman"/>
                <w:sz w:val="28"/>
                <w:szCs w:val="28"/>
              </w:rPr>
              <w:t xml:space="preserve">Биогазовые установки и их технические </w:t>
            </w:r>
          </w:p>
          <w:p w14:paraId="3B700BEB" w14:textId="534FE6D0" w:rsidR="00120449" w:rsidRPr="00BB1E9D" w:rsidRDefault="00CC1BE5" w:rsidP="00EB09D0">
            <w:pPr>
              <w:spacing w:line="360" w:lineRule="auto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 w:rsidRPr="00BB1E9D">
              <w:rPr>
                <w:rFonts w:ascii="Times New Roman" w:eastAsiaTheme="minorEastAsia" w:hAnsi="Times New Roman" w:cs="Times New Roman"/>
                <w:sz w:val="28"/>
                <w:szCs w:val="28"/>
              </w:rPr>
              <w:t>х</w:t>
            </w:r>
            <w:r w:rsidR="00120449" w:rsidRPr="00BB1E9D">
              <w:rPr>
                <w:rFonts w:ascii="Times New Roman" w:eastAsiaTheme="minorEastAsia" w:hAnsi="Times New Roman" w:cs="Times New Roman"/>
                <w:sz w:val="28"/>
                <w:szCs w:val="28"/>
              </w:rPr>
              <w:t xml:space="preserve">арактеристики </w:t>
            </w:r>
          </w:p>
        </w:tc>
        <w:tc>
          <w:tcPr>
            <w:tcW w:w="5826" w:type="dxa"/>
          </w:tcPr>
          <w:p w14:paraId="35F72A3D" w14:textId="77777777" w:rsidR="00120449" w:rsidRPr="00BB1E9D" w:rsidRDefault="00120449" w:rsidP="00EB09D0">
            <w:pPr>
              <w:spacing w:line="360" w:lineRule="auto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 w:rsidRPr="00BB1E9D">
              <w:rPr>
                <w:rFonts w:ascii="Times New Roman" w:eastAsiaTheme="minorEastAsia" w:hAnsi="Times New Roman" w:cs="Times New Roman"/>
                <w:sz w:val="28"/>
                <w:szCs w:val="28"/>
              </w:rPr>
              <w:t xml:space="preserve">Конструктивно- технологические схемы </w:t>
            </w:r>
          </w:p>
          <w:p w14:paraId="5485FA08" w14:textId="0B154763" w:rsidR="00120449" w:rsidRPr="00BB1E9D" w:rsidRDefault="00120449" w:rsidP="00EB09D0">
            <w:pPr>
              <w:spacing w:line="360" w:lineRule="auto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 w:rsidRPr="00BB1E9D">
              <w:rPr>
                <w:rFonts w:ascii="Times New Roman" w:eastAsiaTheme="minorEastAsia" w:hAnsi="Times New Roman" w:cs="Times New Roman"/>
                <w:sz w:val="28"/>
                <w:szCs w:val="28"/>
              </w:rPr>
              <w:t xml:space="preserve">                  установок</w:t>
            </w:r>
          </w:p>
        </w:tc>
      </w:tr>
      <w:tr w:rsidR="00841914" w:rsidRPr="00BB1E9D" w14:paraId="43B66B47" w14:textId="77777777" w:rsidTr="009531C2">
        <w:tc>
          <w:tcPr>
            <w:tcW w:w="594" w:type="dxa"/>
          </w:tcPr>
          <w:p w14:paraId="5B930E8C" w14:textId="483E62A0" w:rsidR="001276C2" w:rsidRPr="00BB1E9D" w:rsidRDefault="001276C2" w:rsidP="00EB09D0">
            <w:pPr>
              <w:spacing w:line="276" w:lineRule="auto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 w:rsidRPr="00BB1E9D">
              <w:rPr>
                <w:rFonts w:ascii="Times New Roman" w:eastAsiaTheme="minorEastAsia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2925" w:type="dxa"/>
          </w:tcPr>
          <w:p w14:paraId="33A1EE39" w14:textId="4BEC858A" w:rsidR="001276C2" w:rsidRPr="00BB1E9D" w:rsidRDefault="001276C2" w:rsidP="00EB09D0">
            <w:pPr>
              <w:spacing w:line="276" w:lineRule="auto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 w:rsidRPr="00BB1E9D">
              <w:rPr>
                <w:rFonts w:ascii="Times New Roman" w:eastAsiaTheme="minorEastAsia" w:hAnsi="Times New Roman" w:cs="Times New Roman"/>
                <w:sz w:val="28"/>
                <w:szCs w:val="28"/>
              </w:rPr>
              <w:t xml:space="preserve">              2</w:t>
            </w:r>
          </w:p>
        </w:tc>
        <w:tc>
          <w:tcPr>
            <w:tcW w:w="5826" w:type="dxa"/>
          </w:tcPr>
          <w:p w14:paraId="663CC09E" w14:textId="7EEC1BFF" w:rsidR="001276C2" w:rsidRPr="00BB1E9D" w:rsidRDefault="001276C2" w:rsidP="00EB09D0">
            <w:pPr>
              <w:spacing w:line="276" w:lineRule="auto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 w:rsidRPr="00BB1E9D">
              <w:rPr>
                <w:rFonts w:ascii="Times New Roman" w:eastAsiaTheme="minorEastAsia" w:hAnsi="Times New Roman" w:cs="Times New Roman"/>
                <w:sz w:val="28"/>
                <w:szCs w:val="28"/>
              </w:rPr>
              <w:t xml:space="preserve">                                   3</w:t>
            </w:r>
          </w:p>
        </w:tc>
      </w:tr>
      <w:tr w:rsidR="00841914" w:rsidRPr="00BB1E9D" w14:paraId="486F96BB" w14:textId="77777777" w:rsidTr="00EB09D0">
        <w:trPr>
          <w:trHeight w:val="4069"/>
        </w:trPr>
        <w:tc>
          <w:tcPr>
            <w:tcW w:w="594" w:type="dxa"/>
          </w:tcPr>
          <w:p w14:paraId="081522B8" w14:textId="37E52AAB" w:rsidR="00120449" w:rsidRPr="00BB1E9D" w:rsidRDefault="00120449" w:rsidP="00EB09D0">
            <w:pPr>
              <w:spacing w:line="276" w:lineRule="auto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 w:rsidRPr="00BB1E9D">
              <w:rPr>
                <w:rFonts w:ascii="Times New Roman" w:eastAsiaTheme="minorEastAsia" w:hAnsi="Times New Roman" w:cs="Times New Roman"/>
                <w:sz w:val="28"/>
                <w:szCs w:val="28"/>
              </w:rPr>
              <w:t>1.</w:t>
            </w:r>
          </w:p>
        </w:tc>
        <w:tc>
          <w:tcPr>
            <w:tcW w:w="2925" w:type="dxa"/>
          </w:tcPr>
          <w:p w14:paraId="449DE805" w14:textId="3227C651" w:rsidR="00120449" w:rsidRPr="00BB1E9D" w:rsidRDefault="00120449" w:rsidP="00EB09D0">
            <w:pPr>
              <w:spacing w:line="276" w:lineRule="auto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 w:rsidRPr="00BB1E9D">
              <w:rPr>
                <w:rFonts w:ascii="Times New Roman" w:eastAsiaTheme="minorEastAsia" w:hAnsi="Times New Roman" w:cs="Times New Roman"/>
                <w:sz w:val="28"/>
                <w:szCs w:val="28"/>
              </w:rPr>
              <w:t>Биогазовая установка БГУК-4:</w:t>
            </w:r>
          </w:p>
          <w:p w14:paraId="6E9AB16B" w14:textId="054B78B4" w:rsidR="00120449" w:rsidRPr="00BB1E9D" w:rsidRDefault="00120449" w:rsidP="00EB09D0">
            <w:pPr>
              <w:spacing w:line="276" w:lineRule="auto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 w:rsidRPr="00BB1E9D">
              <w:rPr>
                <w:rFonts w:ascii="Times New Roman" w:eastAsiaTheme="minorEastAsia" w:hAnsi="Times New Roman" w:cs="Times New Roman"/>
                <w:i/>
                <w:iCs/>
                <w:sz w:val="28"/>
                <w:szCs w:val="28"/>
              </w:rPr>
              <w:t>емкость реактора-2,5м</w:t>
            </w:r>
            <w:r w:rsidRPr="00BB1E9D">
              <w:rPr>
                <w:rFonts w:ascii="Times New Roman" w:eastAsiaTheme="minorEastAsia" w:hAnsi="Times New Roman" w:cs="Times New Roman"/>
                <w:i/>
                <w:iCs/>
                <w:sz w:val="28"/>
                <w:szCs w:val="28"/>
                <w:vertAlign w:val="superscript"/>
              </w:rPr>
              <w:t>3</w:t>
            </w:r>
            <w:r w:rsidRPr="00BB1E9D">
              <w:rPr>
                <w:rFonts w:ascii="Times New Roman" w:eastAsiaTheme="minorEastAsia" w:hAnsi="Times New Roman" w:cs="Times New Roman"/>
                <w:i/>
                <w:iCs/>
                <w:sz w:val="28"/>
                <w:szCs w:val="28"/>
              </w:rPr>
              <w:t>,</w:t>
            </w:r>
          </w:p>
          <w:p w14:paraId="3B624C36" w14:textId="73960EC1" w:rsidR="00120449" w:rsidRPr="00BB1E9D" w:rsidRDefault="00120449" w:rsidP="00EB09D0">
            <w:pPr>
              <w:spacing w:line="276" w:lineRule="auto"/>
              <w:rPr>
                <w:rFonts w:ascii="Times New Roman" w:eastAsiaTheme="minorEastAsia" w:hAnsi="Times New Roman" w:cs="Times New Roman"/>
                <w:i/>
                <w:iCs/>
                <w:sz w:val="28"/>
                <w:szCs w:val="28"/>
              </w:rPr>
            </w:pPr>
            <w:r w:rsidRPr="00BB1E9D">
              <w:rPr>
                <w:rFonts w:ascii="Times New Roman" w:eastAsiaTheme="minorEastAsia" w:hAnsi="Times New Roman" w:cs="Times New Roman"/>
                <w:i/>
                <w:iCs/>
                <w:sz w:val="28"/>
                <w:szCs w:val="28"/>
              </w:rPr>
              <w:t>производительность-</w:t>
            </w:r>
          </w:p>
          <w:p w14:paraId="5EC10011" w14:textId="21386058" w:rsidR="00120449" w:rsidRPr="00BB1E9D" w:rsidRDefault="00120449" w:rsidP="00EB09D0">
            <w:pPr>
              <w:spacing w:line="276" w:lineRule="auto"/>
              <w:rPr>
                <w:rFonts w:ascii="Times New Roman" w:eastAsiaTheme="minorEastAsia" w:hAnsi="Times New Roman" w:cs="Times New Roman"/>
                <w:i/>
                <w:iCs/>
                <w:sz w:val="28"/>
                <w:szCs w:val="28"/>
              </w:rPr>
            </w:pPr>
            <w:r w:rsidRPr="00BB1E9D">
              <w:rPr>
                <w:rFonts w:ascii="Times New Roman" w:eastAsiaTheme="minorEastAsia" w:hAnsi="Times New Roman" w:cs="Times New Roman"/>
                <w:i/>
                <w:iCs/>
                <w:sz w:val="28"/>
                <w:szCs w:val="28"/>
              </w:rPr>
              <w:t xml:space="preserve">   3,5-4 м</w:t>
            </w:r>
            <w:r w:rsidRPr="00BB1E9D">
              <w:rPr>
                <w:rFonts w:ascii="Times New Roman" w:eastAsiaTheme="minorEastAsia" w:hAnsi="Times New Roman" w:cs="Times New Roman"/>
                <w:i/>
                <w:iCs/>
                <w:sz w:val="28"/>
                <w:szCs w:val="28"/>
                <w:vertAlign w:val="superscript"/>
              </w:rPr>
              <w:t>3</w:t>
            </w:r>
            <w:r w:rsidRPr="00BB1E9D">
              <w:rPr>
                <w:rFonts w:ascii="Times New Roman" w:eastAsiaTheme="minorEastAsia" w:hAnsi="Times New Roman" w:cs="Times New Roman"/>
                <w:i/>
                <w:iCs/>
                <w:sz w:val="28"/>
                <w:szCs w:val="28"/>
              </w:rPr>
              <w:t>/</w:t>
            </w:r>
            <w:proofErr w:type="spellStart"/>
            <w:r w:rsidRPr="00BB1E9D">
              <w:rPr>
                <w:rFonts w:ascii="Times New Roman" w:eastAsiaTheme="minorEastAsia" w:hAnsi="Times New Roman" w:cs="Times New Roman"/>
                <w:i/>
                <w:iCs/>
                <w:sz w:val="28"/>
                <w:szCs w:val="28"/>
              </w:rPr>
              <w:t>сут</w:t>
            </w:r>
            <w:proofErr w:type="spellEnd"/>
            <w:r w:rsidRPr="00BB1E9D">
              <w:rPr>
                <w:rFonts w:ascii="Times New Roman" w:eastAsiaTheme="minorEastAsia" w:hAnsi="Times New Roman" w:cs="Times New Roman"/>
                <w:i/>
                <w:iCs/>
                <w:sz w:val="28"/>
                <w:szCs w:val="28"/>
              </w:rPr>
              <w:t>.</w:t>
            </w:r>
          </w:p>
          <w:p w14:paraId="199847E9" w14:textId="15962AA9" w:rsidR="00120449" w:rsidRPr="00BB1E9D" w:rsidRDefault="00120449" w:rsidP="00EB09D0">
            <w:pPr>
              <w:spacing w:line="276" w:lineRule="auto"/>
              <w:rPr>
                <w:rFonts w:ascii="Times New Roman" w:eastAsiaTheme="minorEastAsia" w:hAnsi="Times New Roman" w:cs="Times New Roman"/>
                <w:i/>
                <w:iCs/>
                <w:sz w:val="28"/>
                <w:szCs w:val="28"/>
              </w:rPr>
            </w:pPr>
            <w:proofErr w:type="spellStart"/>
            <w:r w:rsidRPr="00BB1E9D">
              <w:rPr>
                <w:rFonts w:ascii="Times New Roman" w:eastAsiaTheme="minorEastAsia" w:hAnsi="Times New Roman" w:cs="Times New Roman"/>
                <w:i/>
                <w:iCs/>
                <w:sz w:val="28"/>
                <w:szCs w:val="28"/>
              </w:rPr>
              <w:t>термо</w:t>
            </w:r>
            <w:proofErr w:type="spellEnd"/>
            <w:r w:rsidRPr="00BB1E9D">
              <w:rPr>
                <w:rFonts w:ascii="Times New Roman" w:eastAsiaTheme="minorEastAsia" w:hAnsi="Times New Roman" w:cs="Times New Roman"/>
                <w:i/>
                <w:iCs/>
                <w:sz w:val="28"/>
                <w:szCs w:val="28"/>
              </w:rPr>
              <w:t xml:space="preserve"> режим -</w:t>
            </w:r>
          </w:p>
          <w:p w14:paraId="17DE7677" w14:textId="42278C0E" w:rsidR="00120449" w:rsidRPr="00BB1E9D" w:rsidRDefault="00120449" w:rsidP="00EB09D0">
            <w:pPr>
              <w:spacing w:line="276" w:lineRule="auto"/>
              <w:rPr>
                <w:rFonts w:ascii="Times New Roman" w:eastAsiaTheme="minorEastAsia" w:hAnsi="Times New Roman" w:cs="Times New Roman"/>
                <w:i/>
                <w:iCs/>
                <w:sz w:val="28"/>
                <w:szCs w:val="28"/>
              </w:rPr>
            </w:pPr>
            <w:proofErr w:type="spellStart"/>
            <w:r w:rsidRPr="00BB1E9D">
              <w:rPr>
                <w:rFonts w:ascii="Times New Roman" w:eastAsiaTheme="minorEastAsia" w:hAnsi="Times New Roman" w:cs="Times New Roman"/>
                <w:i/>
                <w:iCs/>
                <w:sz w:val="28"/>
                <w:szCs w:val="28"/>
              </w:rPr>
              <w:t>мезофильный</w:t>
            </w:r>
            <w:proofErr w:type="spellEnd"/>
          </w:p>
          <w:p w14:paraId="2DE18EDD" w14:textId="43805AA9" w:rsidR="00120449" w:rsidRPr="00BB1E9D" w:rsidRDefault="00120449" w:rsidP="00EB09D0">
            <w:pPr>
              <w:spacing w:line="276" w:lineRule="auto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 w:rsidRPr="00BB1E9D">
              <w:rPr>
                <w:rFonts w:ascii="Times New Roman" w:eastAsiaTheme="minorEastAsia" w:hAnsi="Times New Roman" w:cs="Times New Roman"/>
                <w:i/>
                <w:iCs/>
                <w:sz w:val="28"/>
                <w:szCs w:val="28"/>
              </w:rPr>
              <w:t xml:space="preserve">режим работы </w:t>
            </w:r>
            <w:r w:rsidR="009531C2">
              <w:rPr>
                <w:rFonts w:ascii="Times New Roman" w:eastAsiaTheme="minorEastAsia" w:hAnsi="Times New Roman" w:cs="Times New Roman"/>
                <w:i/>
                <w:iCs/>
                <w:sz w:val="28"/>
                <w:szCs w:val="28"/>
              </w:rPr>
              <w:t>–</w:t>
            </w:r>
            <w:r w:rsidRPr="00BB1E9D">
              <w:rPr>
                <w:rFonts w:ascii="Times New Roman" w:eastAsiaTheme="minorEastAsia" w:hAnsi="Times New Roman" w:cs="Times New Roman"/>
                <w:i/>
                <w:iCs/>
                <w:sz w:val="28"/>
                <w:szCs w:val="28"/>
              </w:rPr>
              <w:t xml:space="preserve"> периодический</w:t>
            </w:r>
          </w:p>
        </w:tc>
        <w:tc>
          <w:tcPr>
            <w:tcW w:w="5826" w:type="dxa"/>
          </w:tcPr>
          <w:p w14:paraId="41327998" w14:textId="79752F67" w:rsidR="00841914" w:rsidRPr="00BB1E9D" w:rsidRDefault="00841914" w:rsidP="00EB09D0">
            <w:pPr>
              <w:spacing w:line="276" w:lineRule="auto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 w:rsidRPr="00BB1E9D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1FA87B5B" wp14:editId="423505DF">
                  <wp:extent cx="3381375" cy="1907206"/>
                  <wp:effectExtent l="0" t="0" r="0" b="0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09654" cy="19231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41914" w:rsidRPr="00BB1E9D" w14:paraId="08C0255D" w14:textId="77777777" w:rsidTr="00EB09D0">
        <w:trPr>
          <w:trHeight w:val="4278"/>
        </w:trPr>
        <w:tc>
          <w:tcPr>
            <w:tcW w:w="594" w:type="dxa"/>
          </w:tcPr>
          <w:p w14:paraId="12193A32" w14:textId="3D15C0A9" w:rsidR="00120449" w:rsidRPr="00BB1E9D" w:rsidRDefault="00120449" w:rsidP="00EB09D0">
            <w:pPr>
              <w:spacing w:line="276" w:lineRule="auto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 w:rsidRPr="00BB1E9D">
              <w:rPr>
                <w:rFonts w:ascii="Times New Roman" w:eastAsiaTheme="minorEastAsia" w:hAnsi="Times New Roman" w:cs="Times New Roman"/>
                <w:sz w:val="28"/>
                <w:szCs w:val="28"/>
              </w:rPr>
              <w:t>2.</w:t>
            </w:r>
          </w:p>
        </w:tc>
        <w:tc>
          <w:tcPr>
            <w:tcW w:w="2925" w:type="dxa"/>
          </w:tcPr>
          <w:p w14:paraId="6527D67C" w14:textId="7477609A" w:rsidR="00120449" w:rsidRPr="00BB1E9D" w:rsidRDefault="00120449" w:rsidP="00EB09D0">
            <w:pPr>
              <w:spacing w:line="276" w:lineRule="auto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 w:rsidRPr="00BB1E9D">
              <w:rPr>
                <w:rFonts w:ascii="Times New Roman" w:eastAsiaTheme="minorEastAsia" w:hAnsi="Times New Roman" w:cs="Times New Roman"/>
                <w:sz w:val="28"/>
                <w:szCs w:val="28"/>
              </w:rPr>
              <w:t>Биогазовая установка</w:t>
            </w:r>
          </w:p>
          <w:p w14:paraId="22C1F62C" w14:textId="016754BA" w:rsidR="006D6C0D" w:rsidRPr="00BB1E9D" w:rsidRDefault="006D6C0D" w:rsidP="00EB09D0">
            <w:pPr>
              <w:spacing w:line="276" w:lineRule="auto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 w:rsidRPr="00BB1E9D">
              <w:rPr>
                <w:rFonts w:ascii="Times New Roman" w:eastAsiaTheme="minorEastAsia" w:hAnsi="Times New Roman" w:cs="Times New Roman"/>
                <w:sz w:val="28"/>
                <w:szCs w:val="28"/>
              </w:rPr>
              <w:t xml:space="preserve">      БГУ-7:</w:t>
            </w:r>
          </w:p>
          <w:p w14:paraId="081AA534" w14:textId="77777777" w:rsidR="006D6C0D" w:rsidRPr="00BB1E9D" w:rsidRDefault="00120449" w:rsidP="00EB09D0">
            <w:pPr>
              <w:spacing w:line="276" w:lineRule="auto"/>
              <w:rPr>
                <w:rFonts w:ascii="Times New Roman" w:eastAsiaTheme="minorEastAsia" w:hAnsi="Times New Roman" w:cs="Times New Roman"/>
                <w:i/>
                <w:iCs/>
                <w:sz w:val="28"/>
                <w:szCs w:val="28"/>
              </w:rPr>
            </w:pPr>
            <w:r w:rsidRPr="00BB1E9D">
              <w:rPr>
                <w:rFonts w:ascii="Times New Roman" w:eastAsiaTheme="minorEastAsia" w:hAnsi="Times New Roman" w:cs="Times New Roman"/>
                <w:sz w:val="28"/>
                <w:szCs w:val="28"/>
              </w:rPr>
              <w:t xml:space="preserve"> </w:t>
            </w:r>
            <w:r w:rsidR="006D6C0D" w:rsidRPr="00BB1E9D">
              <w:rPr>
                <w:rFonts w:ascii="Times New Roman" w:eastAsiaTheme="minorEastAsia" w:hAnsi="Times New Roman" w:cs="Times New Roman"/>
                <w:i/>
                <w:iCs/>
                <w:sz w:val="28"/>
                <w:szCs w:val="28"/>
              </w:rPr>
              <w:t>емкость реактора</w:t>
            </w:r>
          </w:p>
          <w:p w14:paraId="28385A74" w14:textId="070AB04A" w:rsidR="006D6C0D" w:rsidRPr="00BB1E9D" w:rsidRDefault="006D6C0D" w:rsidP="00EB09D0">
            <w:pPr>
              <w:spacing w:line="276" w:lineRule="auto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 w:rsidRPr="00BB1E9D">
              <w:rPr>
                <w:rFonts w:ascii="Times New Roman" w:eastAsiaTheme="minorEastAsia" w:hAnsi="Times New Roman" w:cs="Times New Roman"/>
                <w:i/>
                <w:iCs/>
                <w:sz w:val="28"/>
                <w:szCs w:val="28"/>
              </w:rPr>
              <w:t xml:space="preserve">           7 м</w:t>
            </w:r>
            <w:r w:rsidRPr="00BB1E9D">
              <w:rPr>
                <w:rFonts w:ascii="Times New Roman" w:eastAsiaTheme="minorEastAsia" w:hAnsi="Times New Roman" w:cs="Times New Roman"/>
                <w:i/>
                <w:iCs/>
                <w:sz w:val="28"/>
                <w:szCs w:val="28"/>
                <w:vertAlign w:val="superscript"/>
              </w:rPr>
              <w:t>3</w:t>
            </w:r>
            <w:r w:rsidRPr="00BB1E9D">
              <w:rPr>
                <w:rFonts w:ascii="Times New Roman" w:eastAsiaTheme="minorEastAsia" w:hAnsi="Times New Roman" w:cs="Times New Roman"/>
                <w:i/>
                <w:iCs/>
                <w:sz w:val="28"/>
                <w:szCs w:val="28"/>
              </w:rPr>
              <w:t>,</w:t>
            </w:r>
          </w:p>
          <w:p w14:paraId="14F2EB49" w14:textId="77777777" w:rsidR="006D6C0D" w:rsidRPr="00BB1E9D" w:rsidRDefault="006D6C0D" w:rsidP="00EB09D0">
            <w:pPr>
              <w:spacing w:line="276" w:lineRule="auto"/>
              <w:rPr>
                <w:rFonts w:ascii="Times New Roman" w:eastAsiaTheme="minorEastAsia" w:hAnsi="Times New Roman" w:cs="Times New Roman"/>
                <w:i/>
                <w:iCs/>
                <w:sz w:val="28"/>
                <w:szCs w:val="28"/>
              </w:rPr>
            </w:pPr>
            <w:r w:rsidRPr="00BB1E9D">
              <w:rPr>
                <w:rFonts w:ascii="Times New Roman" w:eastAsiaTheme="minorEastAsia" w:hAnsi="Times New Roman" w:cs="Times New Roman"/>
                <w:i/>
                <w:iCs/>
                <w:sz w:val="28"/>
                <w:szCs w:val="28"/>
              </w:rPr>
              <w:t>производительность-</w:t>
            </w:r>
          </w:p>
          <w:p w14:paraId="46390C83" w14:textId="4856A323" w:rsidR="006D6C0D" w:rsidRPr="00BB1E9D" w:rsidRDefault="006D6C0D" w:rsidP="00EB09D0">
            <w:pPr>
              <w:spacing w:line="276" w:lineRule="auto"/>
              <w:rPr>
                <w:rFonts w:ascii="Times New Roman" w:eastAsiaTheme="minorEastAsia" w:hAnsi="Times New Roman" w:cs="Times New Roman"/>
                <w:i/>
                <w:iCs/>
                <w:sz w:val="28"/>
                <w:szCs w:val="28"/>
              </w:rPr>
            </w:pPr>
            <w:r w:rsidRPr="00BB1E9D">
              <w:rPr>
                <w:rFonts w:ascii="Times New Roman" w:eastAsiaTheme="minorEastAsia" w:hAnsi="Times New Roman" w:cs="Times New Roman"/>
                <w:i/>
                <w:iCs/>
                <w:sz w:val="28"/>
                <w:szCs w:val="28"/>
              </w:rPr>
              <w:t xml:space="preserve">   8-10 м</w:t>
            </w:r>
            <w:r w:rsidRPr="00BB1E9D">
              <w:rPr>
                <w:rFonts w:ascii="Times New Roman" w:eastAsiaTheme="minorEastAsia" w:hAnsi="Times New Roman" w:cs="Times New Roman"/>
                <w:i/>
                <w:iCs/>
                <w:sz w:val="28"/>
                <w:szCs w:val="28"/>
                <w:vertAlign w:val="superscript"/>
              </w:rPr>
              <w:t>3</w:t>
            </w:r>
            <w:r w:rsidRPr="00BB1E9D">
              <w:rPr>
                <w:rFonts w:ascii="Times New Roman" w:eastAsiaTheme="minorEastAsia" w:hAnsi="Times New Roman" w:cs="Times New Roman"/>
                <w:i/>
                <w:iCs/>
                <w:sz w:val="28"/>
                <w:szCs w:val="28"/>
              </w:rPr>
              <w:t>/</w:t>
            </w:r>
            <w:proofErr w:type="spellStart"/>
            <w:r w:rsidRPr="00BB1E9D">
              <w:rPr>
                <w:rFonts w:ascii="Times New Roman" w:eastAsiaTheme="minorEastAsia" w:hAnsi="Times New Roman" w:cs="Times New Roman"/>
                <w:i/>
                <w:iCs/>
                <w:sz w:val="28"/>
                <w:szCs w:val="28"/>
              </w:rPr>
              <w:t>сут</w:t>
            </w:r>
            <w:proofErr w:type="spellEnd"/>
            <w:r w:rsidRPr="00BB1E9D">
              <w:rPr>
                <w:rFonts w:ascii="Times New Roman" w:eastAsiaTheme="minorEastAsia" w:hAnsi="Times New Roman" w:cs="Times New Roman"/>
                <w:i/>
                <w:iCs/>
                <w:sz w:val="28"/>
                <w:szCs w:val="28"/>
              </w:rPr>
              <w:t>.</w:t>
            </w:r>
          </w:p>
          <w:p w14:paraId="15A1D1E3" w14:textId="77777777" w:rsidR="006D6C0D" w:rsidRPr="00BB1E9D" w:rsidRDefault="006D6C0D" w:rsidP="00EB09D0">
            <w:pPr>
              <w:spacing w:line="276" w:lineRule="auto"/>
              <w:rPr>
                <w:rFonts w:ascii="Times New Roman" w:eastAsiaTheme="minorEastAsia" w:hAnsi="Times New Roman" w:cs="Times New Roman"/>
                <w:i/>
                <w:iCs/>
                <w:sz w:val="28"/>
                <w:szCs w:val="28"/>
              </w:rPr>
            </w:pPr>
            <w:proofErr w:type="spellStart"/>
            <w:r w:rsidRPr="00BB1E9D">
              <w:rPr>
                <w:rFonts w:ascii="Times New Roman" w:eastAsiaTheme="minorEastAsia" w:hAnsi="Times New Roman" w:cs="Times New Roman"/>
                <w:i/>
                <w:iCs/>
                <w:sz w:val="28"/>
                <w:szCs w:val="28"/>
              </w:rPr>
              <w:t>термо</w:t>
            </w:r>
            <w:proofErr w:type="spellEnd"/>
            <w:r w:rsidRPr="00BB1E9D">
              <w:rPr>
                <w:rFonts w:ascii="Times New Roman" w:eastAsiaTheme="minorEastAsia" w:hAnsi="Times New Roman" w:cs="Times New Roman"/>
                <w:i/>
                <w:iCs/>
                <w:sz w:val="28"/>
                <w:szCs w:val="28"/>
              </w:rPr>
              <w:t xml:space="preserve"> режим -</w:t>
            </w:r>
          </w:p>
          <w:p w14:paraId="7BFDB233" w14:textId="77777777" w:rsidR="006D6C0D" w:rsidRPr="00BB1E9D" w:rsidRDefault="006D6C0D" w:rsidP="00EB09D0">
            <w:pPr>
              <w:spacing w:line="276" w:lineRule="auto"/>
              <w:rPr>
                <w:rFonts w:ascii="Times New Roman" w:eastAsiaTheme="minorEastAsia" w:hAnsi="Times New Roman" w:cs="Times New Roman"/>
                <w:i/>
                <w:iCs/>
                <w:sz w:val="28"/>
                <w:szCs w:val="28"/>
              </w:rPr>
            </w:pPr>
            <w:proofErr w:type="spellStart"/>
            <w:r w:rsidRPr="00BB1E9D">
              <w:rPr>
                <w:rFonts w:ascii="Times New Roman" w:eastAsiaTheme="minorEastAsia" w:hAnsi="Times New Roman" w:cs="Times New Roman"/>
                <w:i/>
                <w:iCs/>
                <w:sz w:val="28"/>
                <w:szCs w:val="28"/>
              </w:rPr>
              <w:t>мезофильный</w:t>
            </w:r>
            <w:proofErr w:type="spellEnd"/>
          </w:p>
          <w:p w14:paraId="6CDA45E3" w14:textId="2E1547ED" w:rsidR="00120449" w:rsidRPr="00BB1E9D" w:rsidRDefault="006D6C0D" w:rsidP="00EB09D0">
            <w:pPr>
              <w:spacing w:line="276" w:lineRule="auto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 w:rsidRPr="00BB1E9D">
              <w:rPr>
                <w:rFonts w:ascii="Times New Roman" w:eastAsiaTheme="minorEastAsia" w:hAnsi="Times New Roman" w:cs="Times New Roman"/>
                <w:i/>
                <w:iCs/>
                <w:sz w:val="28"/>
                <w:szCs w:val="28"/>
              </w:rPr>
              <w:t>режим работы - периодический</w:t>
            </w:r>
            <w:r w:rsidR="00120449" w:rsidRPr="00BB1E9D">
              <w:rPr>
                <w:rFonts w:ascii="Times New Roman" w:eastAsiaTheme="minorEastAsia" w:hAnsi="Times New Roman" w:cs="Times New Roman"/>
                <w:sz w:val="28"/>
                <w:szCs w:val="28"/>
              </w:rPr>
              <w:t xml:space="preserve">          </w:t>
            </w:r>
          </w:p>
        </w:tc>
        <w:tc>
          <w:tcPr>
            <w:tcW w:w="5826" w:type="dxa"/>
          </w:tcPr>
          <w:p w14:paraId="0CB7F860" w14:textId="42F3D661" w:rsidR="00841914" w:rsidRPr="00BB1E9D" w:rsidRDefault="00841914" w:rsidP="00EB09D0">
            <w:pPr>
              <w:spacing w:line="276" w:lineRule="auto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 w:rsidRPr="00BB1E9D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1F743011" wp14:editId="4EB1627E">
                  <wp:extent cx="3467100" cy="1943100"/>
                  <wp:effectExtent l="0" t="0" r="0" b="0"/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85731" cy="19535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00523" w:rsidRPr="00BB1E9D" w14:paraId="46F2FFC7" w14:textId="77777777" w:rsidTr="00700523">
        <w:trPr>
          <w:trHeight w:val="415"/>
        </w:trPr>
        <w:tc>
          <w:tcPr>
            <w:tcW w:w="594" w:type="dxa"/>
          </w:tcPr>
          <w:p w14:paraId="3F18A20E" w14:textId="734B532D" w:rsidR="00700523" w:rsidRPr="00BB1E9D" w:rsidRDefault="00700523" w:rsidP="00EB09D0">
            <w:pPr>
              <w:spacing w:line="276" w:lineRule="auto"/>
              <w:jc w:val="center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lastRenderedPageBreak/>
              <w:t>1</w:t>
            </w:r>
          </w:p>
        </w:tc>
        <w:tc>
          <w:tcPr>
            <w:tcW w:w="2925" w:type="dxa"/>
          </w:tcPr>
          <w:p w14:paraId="2F0DC0B7" w14:textId="2BC2D60B" w:rsidR="00700523" w:rsidRPr="00BB1E9D" w:rsidRDefault="00700523" w:rsidP="00EB09D0">
            <w:pPr>
              <w:spacing w:line="276" w:lineRule="auto"/>
              <w:jc w:val="center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5826" w:type="dxa"/>
          </w:tcPr>
          <w:p w14:paraId="3DA6E6DA" w14:textId="6C9A1EAA" w:rsidR="00700523" w:rsidRPr="00BB1E9D" w:rsidRDefault="00700523" w:rsidP="00EB09D0">
            <w:pPr>
              <w:spacing w:line="276" w:lineRule="auto"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t>3</w:t>
            </w:r>
          </w:p>
        </w:tc>
      </w:tr>
      <w:tr w:rsidR="00841914" w:rsidRPr="00BB1E9D" w14:paraId="5661794D" w14:textId="77777777" w:rsidTr="00A713E7">
        <w:trPr>
          <w:trHeight w:val="4247"/>
        </w:trPr>
        <w:tc>
          <w:tcPr>
            <w:tcW w:w="594" w:type="dxa"/>
          </w:tcPr>
          <w:p w14:paraId="4B22F694" w14:textId="7268CFDB" w:rsidR="006D6C0D" w:rsidRPr="00BB1E9D" w:rsidRDefault="00A7714C" w:rsidP="00EB09D0">
            <w:pPr>
              <w:spacing w:line="276" w:lineRule="auto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 w:rsidRPr="00BB1E9D">
              <w:rPr>
                <w:rFonts w:ascii="Times New Roman" w:eastAsiaTheme="minorEastAsia" w:hAnsi="Times New Roman" w:cs="Times New Roman"/>
                <w:sz w:val="28"/>
                <w:szCs w:val="28"/>
              </w:rPr>
              <w:t>3.</w:t>
            </w:r>
          </w:p>
        </w:tc>
        <w:tc>
          <w:tcPr>
            <w:tcW w:w="2925" w:type="dxa"/>
          </w:tcPr>
          <w:p w14:paraId="34D1735E" w14:textId="77777777" w:rsidR="00A7714C" w:rsidRPr="00BB1E9D" w:rsidRDefault="00A7714C" w:rsidP="00EB09D0">
            <w:pPr>
              <w:spacing w:line="276" w:lineRule="auto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 w:rsidRPr="00BB1E9D">
              <w:rPr>
                <w:rFonts w:ascii="Times New Roman" w:eastAsiaTheme="minorEastAsia" w:hAnsi="Times New Roman" w:cs="Times New Roman"/>
                <w:sz w:val="28"/>
                <w:szCs w:val="28"/>
              </w:rPr>
              <w:t>Биогазовая установка</w:t>
            </w:r>
          </w:p>
          <w:p w14:paraId="6243ACA5" w14:textId="5EC1FCB6" w:rsidR="00A7714C" w:rsidRPr="00BB1E9D" w:rsidRDefault="00A7714C" w:rsidP="00EB09D0">
            <w:pPr>
              <w:spacing w:line="276" w:lineRule="auto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 w:rsidRPr="00BB1E9D">
              <w:rPr>
                <w:rFonts w:ascii="Times New Roman" w:eastAsiaTheme="minorEastAsia" w:hAnsi="Times New Roman" w:cs="Times New Roman"/>
                <w:sz w:val="28"/>
                <w:szCs w:val="28"/>
              </w:rPr>
              <w:t xml:space="preserve">      БГУ</w:t>
            </w:r>
            <w:r w:rsidR="001276C2" w:rsidRPr="00BB1E9D">
              <w:rPr>
                <w:rFonts w:ascii="Times New Roman" w:eastAsiaTheme="minorEastAsia" w:hAnsi="Times New Roman" w:cs="Times New Roman"/>
                <w:sz w:val="28"/>
                <w:szCs w:val="28"/>
              </w:rPr>
              <w:t>А</w:t>
            </w:r>
            <w:r w:rsidRPr="00BB1E9D">
              <w:rPr>
                <w:rFonts w:ascii="Times New Roman" w:eastAsiaTheme="minorEastAsia" w:hAnsi="Times New Roman" w:cs="Times New Roman"/>
                <w:sz w:val="28"/>
                <w:szCs w:val="28"/>
              </w:rPr>
              <w:t>-5:</w:t>
            </w:r>
          </w:p>
          <w:p w14:paraId="59432B6E" w14:textId="77777777" w:rsidR="00A7714C" w:rsidRPr="00BB1E9D" w:rsidRDefault="00A7714C" w:rsidP="00EB09D0">
            <w:pPr>
              <w:spacing w:line="276" w:lineRule="auto"/>
              <w:rPr>
                <w:rFonts w:ascii="Times New Roman" w:eastAsiaTheme="minorEastAsia" w:hAnsi="Times New Roman" w:cs="Times New Roman"/>
                <w:i/>
                <w:iCs/>
                <w:sz w:val="28"/>
                <w:szCs w:val="28"/>
              </w:rPr>
            </w:pPr>
            <w:r w:rsidRPr="00BB1E9D">
              <w:rPr>
                <w:rFonts w:ascii="Times New Roman" w:eastAsiaTheme="minorEastAsia" w:hAnsi="Times New Roman" w:cs="Times New Roman"/>
                <w:sz w:val="28"/>
                <w:szCs w:val="28"/>
              </w:rPr>
              <w:t xml:space="preserve"> </w:t>
            </w:r>
            <w:r w:rsidRPr="00BB1E9D">
              <w:rPr>
                <w:rFonts w:ascii="Times New Roman" w:eastAsiaTheme="minorEastAsia" w:hAnsi="Times New Roman" w:cs="Times New Roman"/>
                <w:i/>
                <w:iCs/>
                <w:sz w:val="28"/>
                <w:szCs w:val="28"/>
              </w:rPr>
              <w:t>емкость реактора</w:t>
            </w:r>
          </w:p>
          <w:p w14:paraId="00E5ED9C" w14:textId="63521799" w:rsidR="00A7714C" w:rsidRPr="00BB1E9D" w:rsidRDefault="00A7714C" w:rsidP="00EB09D0">
            <w:pPr>
              <w:spacing w:line="276" w:lineRule="auto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 w:rsidRPr="00BB1E9D">
              <w:rPr>
                <w:rFonts w:ascii="Times New Roman" w:eastAsiaTheme="minorEastAsia" w:hAnsi="Times New Roman" w:cs="Times New Roman"/>
                <w:i/>
                <w:iCs/>
                <w:sz w:val="28"/>
                <w:szCs w:val="28"/>
              </w:rPr>
              <w:t xml:space="preserve">           5,5 м</w:t>
            </w:r>
            <w:r w:rsidRPr="00BB1E9D">
              <w:rPr>
                <w:rFonts w:ascii="Times New Roman" w:eastAsiaTheme="minorEastAsia" w:hAnsi="Times New Roman" w:cs="Times New Roman"/>
                <w:i/>
                <w:iCs/>
                <w:sz w:val="28"/>
                <w:szCs w:val="28"/>
                <w:vertAlign w:val="superscript"/>
              </w:rPr>
              <w:t>3</w:t>
            </w:r>
            <w:r w:rsidRPr="00BB1E9D">
              <w:rPr>
                <w:rFonts w:ascii="Times New Roman" w:eastAsiaTheme="minorEastAsia" w:hAnsi="Times New Roman" w:cs="Times New Roman"/>
                <w:i/>
                <w:iCs/>
                <w:sz w:val="28"/>
                <w:szCs w:val="28"/>
              </w:rPr>
              <w:t>,</w:t>
            </w:r>
          </w:p>
          <w:p w14:paraId="0FD93A90" w14:textId="77777777" w:rsidR="00A7714C" w:rsidRPr="00BB1E9D" w:rsidRDefault="00A7714C" w:rsidP="00EB09D0">
            <w:pPr>
              <w:spacing w:line="276" w:lineRule="auto"/>
              <w:rPr>
                <w:rFonts w:ascii="Times New Roman" w:eastAsiaTheme="minorEastAsia" w:hAnsi="Times New Roman" w:cs="Times New Roman"/>
                <w:i/>
                <w:iCs/>
                <w:sz w:val="28"/>
                <w:szCs w:val="28"/>
              </w:rPr>
            </w:pPr>
            <w:r w:rsidRPr="00BB1E9D">
              <w:rPr>
                <w:rFonts w:ascii="Times New Roman" w:eastAsiaTheme="minorEastAsia" w:hAnsi="Times New Roman" w:cs="Times New Roman"/>
                <w:i/>
                <w:iCs/>
                <w:sz w:val="28"/>
                <w:szCs w:val="28"/>
              </w:rPr>
              <w:t>производительность-</w:t>
            </w:r>
          </w:p>
          <w:p w14:paraId="1BA86555" w14:textId="78FB4C2D" w:rsidR="00A7714C" w:rsidRPr="00BB1E9D" w:rsidRDefault="00A7714C" w:rsidP="00EB09D0">
            <w:pPr>
              <w:spacing w:line="276" w:lineRule="auto"/>
              <w:rPr>
                <w:rFonts w:ascii="Times New Roman" w:eastAsiaTheme="minorEastAsia" w:hAnsi="Times New Roman" w:cs="Times New Roman"/>
                <w:i/>
                <w:iCs/>
                <w:sz w:val="28"/>
                <w:szCs w:val="28"/>
              </w:rPr>
            </w:pPr>
            <w:r w:rsidRPr="00BB1E9D">
              <w:rPr>
                <w:rFonts w:ascii="Times New Roman" w:eastAsiaTheme="minorEastAsia" w:hAnsi="Times New Roman" w:cs="Times New Roman"/>
                <w:i/>
                <w:iCs/>
                <w:sz w:val="28"/>
                <w:szCs w:val="28"/>
              </w:rPr>
              <w:t xml:space="preserve">      12 м</w:t>
            </w:r>
            <w:r w:rsidRPr="00BB1E9D">
              <w:rPr>
                <w:rFonts w:ascii="Times New Roman" w:eastAsiaTheme="minorEastAsia" w:hAnsi="Times New Roman" w:cs="Times New Roman"/>
                <w:i/>
                <w:iCs/>
                <w:sz w:val="28"/>
                <w:szCs w:val="28"/>
                <w:vertAlign w:val="superscript"/>
              </w:rPr>
              <w:t>3</w:t>
            </w:r>
            <w:r w:rsidRPr="00BB1E9D">
              <w:rPr>
                <w:rFonts w:ascii="Times New Roman" w:eastAsiaTheme="minorEastAsia" w:hAnsi="Times New Roman" w:cs="Times New Roman"/>
                <w:i/>
                <w:iCs/>
                <w:sz w:val="28"/>
                <w:szCs w:val="28"/>
              </w:rPr>
              <w:t>/</w:t>
            </w:r>
            <w:proofErr w:type="spellStart"/>
            <w:r w:rsidRPr="00BB1E9D">
              <w:rPr>
                <w:rFonts w:ascii="Times New Roman" w:eastAsiaTheme="minorEastAsia" w:hAnsi="Times New Roman" w:cs="Times New Roman"/>
                <w:i/>
                <w:iCs/>
                <w:sz w:val="28"/>
                <w:szCs w:val="28"/>
              </w:rPr>
              <w:t>сут</w:t>
            </w:r>
            <w:proofErr w:type="spellEnd"/>
            <w:r w:rsidRPr="00BB1E9D">
              <w:rPr>
                <w:rFonts w:ascii="Times New Roman" w:eastAsiaTheme="minorEastAsia" w:hAnsi="Times New Roman" w:cs="Times New Roman"/>
                <w:i/>
                <w:iCs/>
                <w:sz w:val="28"/>
                <w:szCs w:val="28"/>
              </w:rPr>
              <w:t>.</w:t>
            </w:r>
          </w:p>
          <w:p w14:paraId="264423A4" w14:textId="77777777" w:rsidR="00A7714C" w:rsidRPr="00BB1E9D" w:rsidRDefault="00A7714C" w:rsidP="00EB09D0">
            <w:pPr>
              <w:spacing w:line="276" w:lineRule="auto"/>
              <w:rPr>
                <w:rFonts w:ascii="Times New Roman" w:eastAsiaTheme="minorEastAsia" w:hAnsi="Times New Roman" w:cs="Times New Roman"/>
                <w:i/>
                <w:iCs/>
                <w:sz w:val="28"/>
                <w:szCs w:val="28"/>
              </w:rPr>
            </w:pPr>
            <w:proofErr w:type="spellStart"/>
            <w:r w:rsidRPr="00BB1E9D">
              <w:rPr>
                <w:rFonts w:ascii="Times New Roman" w:eastAsiaTheme="minorEastAsia" w:hAnsi="Times New Roman" w:cs="Times New Roman"/>
                <w:i/>
                <w:iCs/>
                <w:sz w:val="28"/>
                <w:szCs w:val="28"/>
              </w:rPr>
              <w:t>термо</w:t>
            </w:r>
            <w:proofErr w:type="spellEnd"/>
            <w:r w:rsidRPr="00BB1E9D">
              <w:rPr>
                <w:rFonts w:ascii="Times New Roman" w:eastAsiaTheme="minorEastAsia" w:hAnsi="Times New Roman" w:cs="Times New Roman"/>
                <w:i/>
                <w:iCs/>
                <w:sz w:val="28"/>
                <w:szCs w:val="28"/>
              </w:rPr>
              <w:t xml:space="preserve"> режим -</w:t>
            </w:r>
          </w:p>
          <w:p w14:paraId="1F181DCA" w14:textId="77777777" w:rsidR="00A7714C" w:rsidRPr="00BB1E9D" w:rsidRDefault="00A7714C" w:rsidP="00EB09D0">
            <w:pPr>
              <w:spacing w:line="276" w:lineRule="auto"/>
              <w:rPr>
                <w:rFonts w:ascii="Times New Roman" w:eastAsiaTheme="minorEastAsia" w:hAnsi="Times New Roman" w:cs="Times New Roman"/>
                <w:i/>
                <w:iCs/>
                <w:sz w:val="28"/>
                <w:szCs w:val="28"/>
              </w:rPr>
            </w:pPr>
            <w:proofErr w:type="spellStart"/>
            <w:r w:rsidRPr="00BB1E9D">
              <w:rPr>
                <w:rFonts w:ascii="Times New Roman" w:eastAsiaTheme="minorEastAsia" w:hAnsi="Times New Roman" w:cs="Times New Roman"/>
                <w:i/>
                <w:iCs/>
                <w:sz w:val="28"/>
                <w:szCs w:val="28"/>
              </w:rPr>
              <w:t>мезофильный</w:t>
            </w:r>
            <w:proofErr w:type="spellEnd"/>
          </w:p>
          <w:p w14:paraId="175A5A25" w14:textId="3B88F3BF" w:rsidR="006D6C0D" w:rsidRPr="00BB1E9D" w:rsidRDefault="00A7714C" w:rsidP="00EB09D0">
            <w:pPr>
              <w:spacing w:line="276" w:lineRule="auto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 w:rsidRPr="00BB1E9D">
              <w:rPr>
                <w:rFonts w:ascii="Times New Roman" w:eastAsiaTheme="minorEastAsia" w:hAnsi="Times New Roman" w:cs="Times New Roman"/>
                <w:i/>
                <w:iCs/>
                <w:sz w:val="28"/>
                <w:szCs w:val="28"/>
              </w:rPr>
              <w:t>режим работы -непрерывный</w:t>
            </w:r>
            <w:r w:rsidRPr="00BB1E9D">
              <w:rPr>
                <w:rFonts w:ascii="Times New Roman" w:eastAsiaTheme="minorEastAsia" w:hAnsi="Times New Roman" w:cs="Times New Roman"/>
                <w:sz w:val="28"/>
                <w:szCs w:val="28"/>
              </w:rPr>
              <w:t xml:space="preserve">         </w:t>
            </w:r>
          </w:p>
        </w:tc>
        <w:tc>
          <w:tcPr>
            <w:tcW w:w="5826" w:type="dxa"/>
          </w:tcPr>
          <w:p w14:paraId="0040F0C6" w14:textId="3A586A57" w:rsidR="00841914" w:rsidRPr="00BB1E9D" w:rsidRDefault="00841914" w:rsidP="00EB09D0">
            <w:pPr>
              <w:spacing w:line="276" w:lineRule="auto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 w:rsidRPr="00BB1E9D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6CF44BD1" wp14:editId="20AD44BF">
                  <wp:extent cx="3437872" cy="2305050"/>
                  <wp:effectExtent l="0" t="0" r="0" b="0"/>
                  <wp:docPr id="32" name="Рисунок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60776" cy="23204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41914" w:rsidRPr="00BB1E9D" w14:paraId="1C8C3A97" w14:textId="77777777" w:rsidTr="00A713E7">
        <w:trPr>
          <w:trHeight w:val="3244"/>
        </w:trPr>
        <w:tc>
          <w:tcPr>
            <w:tcW w:w="594" w:type="dxa"/>
          </w:tcPr>
          <w:p w14:paraId="645CE367" w14:textId="6C49FCF0" w:rsidR="00A7714C" w:rsidRPr="00BB1E9D" w:rsidRDefault="00A7714C" w:rsidP="00EB09D0">
            <w:pPr>
              <w:spacing w:line="276" w:lineRule="auto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 w:rsidRPr="00BB1E9D">
              <w:rPr>
                <w:rFonts w:ascii="Times New Roman" w:eastAsiaTheme="minorEastAsia" w:hAnsi="Times New Roman" w:cs="Times New Roman"/>
                <w:sz w:val="28"/>
                <w:szCs w:val="28"/>
              </w:rPr>
              <w:t>4.</w:t>
            </w:r>
          </w:p>
        </w:tc>
        <w:tc>
          <w:tcPr>
            <w:tcW w:w="2925" w:type="dxa"/>
          </w:tcPr>
          <w:p w14:paraId="5A8CE139" w14:textId="6DAB7508" w:rsidR="00A7714C" w:rsidRPr="00BB1E9D" w:rsidRDefault="00A7714C" w:rsidP="00EB09D0">
            <w:pPr>
              <w:spacing w:line="276" w:lineRule="auto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 w:rsidRPr="00BB1E9D">
              <w:rPr>
                <w:rFonts w:ascii="Times New Roman" w:eastAsiaTheme="minorEastAsia" w:hAnsi="Times New Roman" w:cs="Times New Roman"/>
                <w:sz w:val="28"/>
                <w:szCs w:val="28"/>
              </w:rPr>
              <w:t>Китайская биогазовая установка с фиксированным куполом</w:t>
            </w:r>
          </w:p>
        </w:tc>
        <w:tc>
          <w:tcPr>
            <w:tcW w:w="5826" w:type="dxa"/>
          </w:tcPr>
          <w:p w14:paraId="19C04A53" w14:textId="77777777" w:rsidR="00841914" w:rsidRPr="00BB1E9D" w:rsidRDefault="00841914" w:rsidP="00EB09D0">
            <w:pPr>
              <w:spacing w:line="276" w:lineRule="auto"/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</w:p>
          <w:p w14:paraId="69A93CBE" w14:textId="00F01332" w:rsidR="00841914" w:rsidRPr="00BB1E9D" w:rsidRDefault="00841914" w:rsidP="00EB09D0">
            <w:pPr>
              <w:spacing w:line="276" w:lineRule="auto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 w:rsidRPr="00BB1E9D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151D0BC1" wp14:editId="1F366061">
                  <wp:extent cx="3562350" cy="1444625"/>
                  <wp:effectExtent l="0" t="0" r="0" b="3175"/>
                  <wp:docPr id="36" name="Рисунок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94435" cy="14576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41914" w:rsidRPr="00BB1E9D" w14:paraId="4A9544A7" w14:textId="77777777" w:rsidTr="00A713E7">
        <w:trPr>
          <w:trHeight w:val="3674"/>
        </w:trPr>
        <w:tc>
          <w:tcPr>
            <w:tcW w:w="594" w:type="dxa"/>
          </w:tcPr>
          <w:p w14:paraId="07A8B3F4" w14:textId="18B96C2C" w:rsidR="00A7714C" w:rsidRPr="00BB1E9D" w:rsidRDefault="00A7714C" w:rsidP="00EB09D0">
            <w:pPr>
              <w:spacing w:line="276" w:lineRule="auto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 w:rsidRPr="00BB1E9D">
              <w:rPr>
                <w:rFonts w:ascii="Times New Roman" w:eastAsiaTheme="minorEastAsia" w:hAnsi="Times New Roman" w:cs="Times New Roman"/>
                <w:sz w:val="28"/>
                <w:szCs w:val="28"/>
              </w:rPr>
              <w:t>5.</w:t>
            </w:r>
          </w:p>
        </w:tc>
        <w:tc>
          <w:tcPr>
            <w:tcW w:w="2925" w:type="dxa"/>
          </w:tcPr>
          <w:p w14:paraId="6E0C595A" w14:textId="58A3F447" w:rsidR="00A7714C" w:rsidRPr="00BB1E9D" w:rsidRDefault="00A7714C" w:rsidP="00EB09D0">
            <w:pPr>
              <w:spacing w:line="276" w:lineRule="auto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 w:rsidRPr="00BB1E9D">
              <w:rPr>
                <w:rFonts w:ascii="Times New Roman" w:eastAsiaTheme="minorEastAsia" w:hAnsi="Times New Roman" w:cs="Times New Roman"/>
                <w:sz w:val="28"/>
                <w:szCs w:val="28"/>
              </w:rPr>
              <w:t>Индийская биогазовая установка с плавающим куполом</w:t>
            </w:r>
          </w:p>
        </w:tc>
        <w:tc>
          <w:tcPr>
            <w:tcW w:w="5826" w:type="dxa"/>
          </w:tcPr>
          <w:p w14:paraId="17D6F99E" w14:textId="77777777" w:rsidR="00A7714C" w:rsidRPr="00BB1E9D" w:rsidRDefault="00A7714C" w:rsidP="00EB09D0">
            <w:pPr>
              <w:spacing w:line="276" w:lineRule="auto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</w:p>
          <w:p w14:paraId="6ACCB6FF" w14:textId="173AC01A" w:rsidR="00841914" w:rsidRPr="00BB1E9D" w:rsidRDefault="00841914" w:rsidP="00EB09D0">
            <w:pPr>
              <w:spacing w:line="276" w:lineRule="auto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 w:rsidRPr="00BB1E9D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43E8711F" wp14:editId="0F8AE1D4">
                  <wp:extent cx="3400425" cy="1608455"/>
                  <wp:effectExtent l="0" t="0" r="9525" b="0"/>
                  <wp:docPr id="33" name="Рисунок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10850" cy="16133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918AE65" w14:textId="77777777" w:rsidR="00EB09D0" w:rsidRDefault="00EB09D0" w:rsidP="00C8656A">
      <w:pPr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</w:rPr>
      </w:pPr>
    </w:p>
    <w:p w14:paraId="41CF8C30" w14:textId="2583B738" w:rsidR="00CA49B0" w:rsidRPr="00BB1E9D" w:rsidRDefault="00CA49B0" w:rsidP="00C8656A">
      <w:pPr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BB1E9D">
        <w:rPr>
          <w:rFonts w:ascii="Times New Roman" w:eastAsiaTheme="minorEastAsia" w:hAnsi="Times New Roman" w:cs="Times New Roman"/>
          <w:sz w:val="28"/>
          <w:szCs w:val="28"/>
        </w:rPr>
        <w:t>Биогазовая установка БГУ-7(табл.1.5, поз</w:t>
      </w:r>
      <w:r w:rsidR="001276C2" w:rsidRPr="00BB1E9D">
        <w:rPr>
          <w:rFonts w:ascii="Times New Roman" w:eastAsiaTheme="minorEastAsia" w:hAnsi="Times New Roman" w:cs="Times New Roman"/>
          <w:sz w:val="28"/>
          <w:szCs w:val="28"/>
        </w:rPr>
        <w:t>.</w:t>
      </w:r>
      <w:r w:rsidRPr="00BB1E9D">
        <w:rPr>
          <w:rFonts w:ascii="Times New Roman" w:eastAsiaTheme="minorEastAsia" w:hAnsi="Times New Roman" w:cs="Times New Roman"/>
          <w:sz w:val="28"/>
          <w:szCs w:val="28"/>
        </w:rPr>
        <w:t xml:space="preserve"> 2) состоит из реактора 1 с мешалкой 2 с ручным приводом, гидрозатвора 3 соединенный с крышкой газгольдера 4 и газоотводящей трубки 5 снабженный манометром 6. Из-за увеличенного объема реактора в данной установке предусмотрено периодическое смешивание биомассы. </w:t>
      </w:r>
      <w:proofErr w:type="spellStart"/>
      <w:r w:rsidRPr="00BB1E9D">
        <w:rPr>
          <w:rFonts w:ascii="Times New Roman" w:eastAsiaTheme="minorEastAsia" w:hAnsi="Times New Roman" w:cs="Times New Roman"/>
          <w:sz w:val="28"/>
          <w:szCs w:val="28"/>
        </w:rPr>
        <w:t>Терморежим</w:t>
      </w:r>
      <w:proofErr w:type="spellEnd"/>
      <w:r w:rsidRPr="00BB1E9D">
        <w:rPr>
          <w:rFonts w:ascii="Times New Roman" w:eastAsiaTheme="minorEastAsia" w:hAnsi="Times New Roman" w:cs="Times New Roman"/>
          <w:sz w:val="28"/>
          <w:szCs w:val="28"/>
        </w:rPr>
        <w:t xml:space="preserve"> установки- </w:t>
      </w:r>
      <w:proofErr w:type="spellStart"/>
      <w:r w:rsidRPr="00BB1E9D">
        <w:rPr>
          <w:rFonts w:ascii="Times New Roman" w:eastAsiaTheme="minorEastAsia" w:hAnsi="Times New Roman" w:cs="Times New Roman"/>
          <w:sz w:val="28"/>
          <w:szCs w:val="28"/>
        </w:rPr>
        <w:t>мезофильный</w:t>
      </w:r>
      <w:proofErr w:type="spellEnd"/>
      <w:r w:rsidRPr="00BB1E9D">
        <w:rPr>
          <w:rFonts w:ascii="Times New Roman" w:eastAsiaTheme="minorEastAsia" w:hAnsi="Times New Roman" w:cs="Times New Roman"/>
          <w:sz w:val="28"/>
          <w:szCs w:val="28"/>
        </w:rPr>
        <w:t xml:space="preserve">. </w:t>
      </w:r>
      <w:r w:rsidRPr="00BB1E9D">
        <w:rPr>
          <w:rFonts w:ascii="Times New Roman" w:eastAsiaTheme="minorEastAsia" w:hAnsi="Times New Roman" w:cs="Times New Roman"/>
          <w:sz w:val="28"/>
          <w:szCs w:val="28"/>
        </w:rPr>
        <w:lastRenderedPageBreak/>
        <w:t xml:space="preserve">При таком режиме сбраживания, сохраняется высокий аминокислотный состав </w:t>
      </w:r>
      <w:proofErr w:type="spellStart"/>
      <w:r w:rsidRPr="00BB1E9D">
        <w:rPr>
          <w:rFonts w:ascii="Times New Roman" w:eastAsiaTheme="minorEastAsia" w:hAnsi="Times New Roman" w:cs="Times New Roman"/>
          <w:sz w:val="28"/>
          <w:szCs w:val="28"/>
        </w:rPr>
        <w:t>биоудобрения</w:t>
      </w:r>
      <w:proofErr w:type="spellEnd"/>
      <w:r w:rsidRPr="00BB1E9D">
        <w:rPr>
          <w:rFonts w:ascii="Times New Roman" w:eastAsiaTheme="minorEastAsia" w:hAnsi="Times New Roman" w:cs="Times New Roman"/>
          <w:sz w:val="28"/>
          <w:szCs w:val="28"/>
        </w:rPr>
        <w:t>, однако обеззараживание сырья не такое полное, как в других режимах.</w:t>
      </w:r>
      <w:r w:rsidR="008611CA" w:rsidRPr="00BB1E9D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BB1E9D">
        <w:rPr>
          <w:rFonts w:ascii="Times New Roman" w:eastAsiaTheme="minorEastAsia" w:hAnsi="Times New Roman" w:cs="Times New Roman"/>
          <w:sz w:val="28"/>
          <w:szCs w:val="28"/>
        </w:rPr>
        <w:t>Использование</w:t>
      </w:r>
      <w:r w:rsidR="008611CA" w:rsidRPr="00BB1E9D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BB1E9D">
        <w:rPr>
          <w:rFonts w:ascii="Times New Roman" w:eastAsiaTheme="minorEastAsia" w:hAnsi="Times New Roman" w:cs="Times New Roman"/>
          <w:sz w:val="28"/>
          <w:szCs w:val="28"/>
        </w:rPr>
        <w:t>данной установки, в странах с резко континентальным климатом, к которым относится Кыргызстан не эффективно. Недостатками подобных устройств является сезонность функционирования, что создает существенное неудобство для производств с круглогодичными непрерывными циклами.</w:t>
      </w:r>
    </w:p>
    <w:p w14:paraId="0E5F9B46" w14:textId="3D729525" w:rsidR="00CA49B0" w:rsidRPr="00BB1E9D" w:rsidRDefault="006A1C9B" w:rsidP="00C8656A">
      <w:pPr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BB1E9D">
        <w:rPr>
          <w:rFonts w:ascii="Times New Roman" w:eastAsiaTheme="minorEastAsia" w:hAnsi="Times New Roman" w:cs="Times New Roman"/>
          <w:sz w:val="28"/>
          <w:szCs w:val="28"/>
        </w:rPr>
        <w:t>Передвижная у</w:t>
      </w:r>
      <w:r w:rsidR="00CA49B0" w:rsidRPr="00BB1E9D">
        <w:rPr>
          <w:rFonts w:ascii="Times New Roman" w:eastAsiaTheme="minorEastAsia" w:hAnsi="Times New Roman" w:cs="Times New Roman"/>
          <w:sz w:val="28"/>
          <w:szCs w:val="28"/>
        </w:rPr>
        <w:t>становка БГУА-5</w:t>
      </w:r>
      <w:r w:rsidR="009531C2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="00CA49B0" w:rsidRPr="00BB1E9D">
        <w:rPr>
          <w:rFonts w:ascii="Times New Roman" w:eastAsiaTheme="minorEastAsia" w:hAnsi="Times New Roman" w:cs="Times New Roman"/>
          <w:sz w:val="28"/>
          <w:szCs w:val="28"/>
        </w:rPr>
        <w:t>(табл.1.5, поз</w:t>
      </w:r>
      <w:r w:rsidR="001276C2" w:rsidRPr="00BB1E9D">
        <w:rPr>
          <w:rFonts w:ascii="Times New Roman" w:eastAsiaTheme="minorEastAsia" w:hAnsi="Times New Roman" w:cs="Times New Roman"/>
          <w:sz w:val="28"/>
          <w:szCs w:val="28"/>
        </w:rPr>
        <w:t>.</w:t>
      </w:r>
      <w:r w:rsidR="00CA49B0" w:rsidRPr="00BB1E9D">
        <w:rPr>
          <w:rFonts w:ascii="Times New Roman" w:eastAsiaTheme="minorEastAsia" w:hAnsi="Times New Roman" w:cs="Times New Roman"/>
          <w:sz w:val="28"/>
          <w:szCs w:val="28"/>
        </w:rPr>
        <w:t xml:space="preserve"> 3)</w:t>
      </w:r>
      <w:r w:rsidR="008F5CF3" w:rsidRPr="00BB1E9D">
        <w:rPr>
          <w:rFonts w:ascii="Times New Roman" w:eastAsiaTheme="minorEastAsia" w:hAnsi="Times New Roman" w:cs="Times New Roman"/>
          <w:sz w:val="28"/>
          <w:szCs w:val="28"/>
        </w:rPr>
        <w:t xml:space="preserve"> которая состоит из реактора 2 на колесах с ручной мешалкой 1, изолятора 3 и загрузочной трубки 6, является передвижным вариантом биогазовых установок. Реактор данной установки снабжен </w:t>
      </w:r>
      <w:proofErr w:type="spellStart"/>
      <w:r w:rsidR="008F5CF3" w:rsidRPr="00BB1E9D">
        <w:rPr>
          <w:rFonts w:ascii="Times New Roman" w:eastAsiaTheme="minorEastAsia" w:hAnsi="Times New Roman" w:cs="Times New Roman"/>
          <w:sz w:val="28"/>
          <w:szCs w:val="28"/>
        </w:rPr>
        <w:t>электроподогревателем</w:t>
      </w:r>
      <w:proofErr w:type="spellEnd"/>
      <w:r w:rsidR="008F5CF3" w:rsidRPr="00BB1E9D">
        <w:rPr>
          <w:rFonts w:ascii="Times New Roman" w:eastAsiaTheme="minorEastAsia" w:hAnsi="Times New Roman" w:cs="Times New Roman"/>
          <w:sz w:val="28"/>
          <w:szCs w:val="28"/>
        </w:rPr>
        <w:t>, датчиком контроля уровня 5 и</w:t>
      </w:r>
      <w:r w:rsidR="002E36BC" w:rsidRPr="00BB1E9D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proofErr w:type="gramStart"/>
      <w:r w:rsidR="008F5CF3" w:rsidRPr="00BB1E9D">
        <w:rPr>
          <w:rFonts w:ascii="Times New Roman" w:eastAsiaTheme="minorEastAsia" w:hAnsi="Times New Roman" w:cs="Times New Roman"/>
          <w:sz w:val="28"/>
          <w:szCs w:val="28"/>
        </w:rPr>
        <w:t>манометром</w:t>
      </w:r>
      <w:proofErr w:type="gramEnd"/>
      <w:r w:rsidR="008F5CF3" w:rsidRPr="00BB1E9D">
        <w:rPr>
          <w:rFonts w:ascii="Times New Roman" w:eastAsiaTheme="minorEastAsia" w:hAnsi="Times New Roman" w:cs="Times New Roman"/>
          <w:sz w:val="28"/>
          <w:szCs w:val="28"/>
        </w:rPr>
        <w:t xml:space="preserve"> установленным на газоотводной трубе 4. Главный недостаток БГУА-5 потребление дополнительной электрической энергии для подогрева реактора.</w:t>
      </w:r>
      <w:r w:rsidR="008611CA" w:rsidRPr="00BB1E9D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="008F5CF3" w:rsidRPr="00BB1E9D">
        <w:rPr>
          <w:rFonts w:ascii="Times New Roman" w:eastAsiaTheme="minorEastAsia" w:hAnsi="Times New Roman" w:cs="Times New Roman"/>
          <w:sz w:val="28"/>
          <w:szCs w:val="28"/>
        </w:rPr>
        <w:t>Затраты при этом, особенно в осенне-зимние периоды года, достигает значительных величин, что ставит вопрос о целесообразности их использования.</w:t>
      </w:r>
    </w:p>
    <w:p w14:paraId="648A4B95" w14:textId="6FD07F29" w:rsidR="008F5CF3" w:rsidRPr="00BB1E9D" w:rsidRDefault="008F5CF3" w:rsidP="00C8656A">
      <w:pPr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BB1E9D">
        <w:rPr>
          <w:rFonts w:ascii="Times New Roman" w:eastAsiaTheme="minorEastAsia" w:hAnsi="Times New Roman" w:cs="Times New Roman"/>
          <w:sz w:val="28"/>
          <w:szCs w:val="28"/>
        </w:rPr>
        <w:t>Китайские биогазовые установки с фиксированным куполом (табл.1</w:t>
      </w:r>
      <w:r w:rsidR="00DD385F" w:rsidRPr="00BB1E9D">
        <w:rPr>
          <w:rFonts w:ascii="Times New Roman" w:eastAsiaTheme="minorEastAsia" w:hAnsi="Times New Roman" w:cs="Times New Roman"/>
          <w:sz w:val="28"/>
          <w:szCs w:val="28"/>
        </w:rPr>
        <w:t>.</w:t>
      </w:r>
      <w:r w:rsidRPr="00BB1E9D">
        <w:rPr>
          <w:rFonts w:ascii="Times New Roman" w:eastAsiaTheme="minorEastAsia" w:hAnsi="Times New Roman" w:cs="Times New Roman"/>
          <w:sz w:val="28"/>
          <w:szCs w:val="28"/>
        </w:rPr>
        <w:t>5, поз.4) состоят из закрытого, куполообразного реактора 2 зарытого в землю, загрузочной 1 и выгрузочной 3 емкостей. Выгрузочная емкость известна как компенсирующая емкость. Газ собирается в куполе реактора. Когда загружается очередная порция сырья, переработанное сырье</w:t>
      </w:r>
      <w:r w:rsidR="00407147" w:rsidRPr="00BB1E9D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BB1E9D">
        <w:rPr>
          <w:rFonts w:ascii="Times New Roman" w:eastAsiaTheme="minorEastAsia" w:hAnsi="Times New Roman" w:cs="Times New Roman"/>
          <w:sz w:val="28"/>
          <w:szCs w:val="28"/>
        </w:rPr>
        <w:t>(</w:t>
      </w:r>
      <w:proofErr w:type="spellStart"/>
      <w:r w:rsidRPr="00BB1E9D">
        <w:rPr>
          <w:rFonts w:ascii="Times New Roman" w:eastAsiaTheme="minorEastAsia" w:hAnsi="Times New Roman" w:cs="Times New Roman"/>
          <w:sz w:val="28"/>
          <w:szCs w:val="28"/>
        </w:rPr>
        <w:t>биоудобрение</w:t>
      </w:r>
      <w:proofErr w:type="spellEnd"/>
      <w:r w:rsidRPr="00BB1E9D">
        <w:rPr>
          <w:rFonts w:ascii="Times New Roman" w:eastAsiaTheme="minorEastAsia" w:hAnsi="Times New Roman" w:cs="Times New Roman"/>
          <w:sz w:val="28"/>
          <w:szCs w:val="28"/>
        </w:rPr>
        <w:t xml:space="preserve">) выталкивается в компенсирующую емкость. С увеличением давления биогаза повышается уровень </w:t>
      </w:r>
      <w:proofErr w:type="spellStart"/>
      <w:r w:rsidRPr="00BB1E9D">
        <w:rPr>
          <w:rFonts w:ascii="Times New Roman" w:eastAsiaTheme="minorEastAsia" w:hAnsi="Times New Roman" w:cs="Times New Roman"/>
          <w:sz w:val="28"/>
          <w:szCs w:val="28"/>
        </w:rPr>
        <w:t>биоудобрения</w:t>
      </w:r>
      <w:proofErr w:type="spellEnd"/>
      <w:r w:rsidRPr="00BB1E9D">
        <w:rPr>
          <w:rFonts w:ascii="Times New Roman" w:eastAsiaTheme="minorEastAsia" w:hAnsi="Times New Roman" w:cs="Times New Roman"/>
          <w:sz w:val="28"/>
          <w:szCs w:val="28"/>
        </w:rPr>
        <w:t xml:space="preserve"> в компенсирующей емкости. Более 12 миллионов таких установок работает в Китае</w:t>
      </w:r>
      <m:oMath>
        <m:d>
          <m:dPr>
            <m:begChr m:val="["/>
            <m:endChr m:val="]"/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d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23</m:t>
            </m:r>
          </m:e>
        </m:d>
        <m:r>
          <w:rPr>
            <w:rFonts w:ascii="Cambria Math" w:eastAsiaTheme="minorEastAsia" w:hAnsi="Cambria Math" w:cs="Times New Roman"/>
            <w:sz w:val="28"/>
            <w:szCs w:val="28"/>
          </w:rPr>
          <m:t xml:space="preserve">. </m:t>
        </m:r>
      </m:oMath>
      <w:r w:rsidRPr="00BB1E9D">
        <w:rPr>
          <w:rFonts w:ascii="Times New Roman" w:eastAsiaTheme="minorEastAsia" w:hAnsi="Times New Roman" w:cs="Times New Roman"/>
          <w:sz w:val="28"/>
          <w:szCs w:val="28"/>
        </w:rPr>
        <w:t xml:space="preserve">Однако несмотряя на простоту конструкции китайские </w:t>
      </w:r>
      <w:r w:rsidR="00A4216E" w:rsidRPr="00BB1E9D">
        <w:rPr>
          <w:rFonts w:ascii="Times New Roman" w:eastAsiaTheme="minorEastAsia" w:hAnsi="Times New Roman" w:cs="Times New Roman"/>
          <w:sz w:val="28"/>
          <w:szCs w:val="28"/>
        </w:rPr>
        <w:t>установки имеют</w:t>
      </w:r>
      <w:r w:rsidR="00B5228D" w:rsidRPr="00BB1E9D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proofErr w:type="gramStart"/>
      <w:r w:rsidR="00A4216E" w:rsidRPr="00BB1E9D">
        <w:rPr>
          <w:rFonts w:ascii="Times New Roman" w:eastAsiaTheme="minorEastAsia" w:hAnsi="Times New Roman" w:cs="Times New Roman"/>
          <w:sz w:val="28"/>
          <w:szCs w:val="28"/>
        </w:rPr>
        <w:t>существенный</w:t>
      </w:r>
      <w:r w:rsidR="00B5228D" w:rsidRPr="00BB1E9D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="00A4216E" w:rsidRPr="00BB1E9D">
        <w:rPr>
          <w:rFonts w:ascii="Times New Roman" w:eastAsiaTheme="minorEastAsia" w:hAnsi="Times New Roman" w:cs="Times New Roman"/>
          <w:sz w:val="28"/>
          <w:szCs w:val="28"/>
        </w:rPr>
        <w:t>недостато</w:t>
      </w:r>
      <w:r w:rsidR="008611CA" w:rsidRPr="00BB1E9D">
        <w:rPr>
          <w:rFonts w:ascii="Times New Roman" w:eastAsiaTheme="minorEastAsia" w:hAnsi="Times New Roman" w:cs="Times New Roman"/>
          <w:sz w:val="28"/>
          <w:szCs w:val="28"/>
        </w:rPr>
        <w:t>к</w:t>
      </w:r>
      <w:proofErr w:type="gramEnd"/>
      <w:r w:rsidR="00407147" w:rsidRPr="00BB1E9D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="00A4216E" w:rsidRPr="00BB1E9D">
        <w:rPr>
          <w:rFonts w:ascii="Times New Roman" w:eastAsiaTheme="minorEastAsia" w:hAnsi="Times New Roman" w:cs="Times New Roman"/>
          <w:sz w:val="28"/>
          <w:szCs w:val="28"/>
        </w:rPr>
        <w:t xml:space="preserve">связанный с переменами в давлении биогаза в объеме реактора. При этом горелки и другие бытовые приборы практически невозможно настроить для нормальной работы. Для устранения этого недостатка рекомендуется в реактор установить регулятор давления </w:t>
      </w:r>
      <m:oMath>
        <m:d>
          <m:dPr>
            <m:begChr m:val="["/>
            <m:endChr m:val="]"/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d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7</m:t>
            </m:r>
          </m:e>
        </m:d>
        <m:r>
          <w:rPr>
            <w:rFonts w:ascii="Cambria Math" w:eastAsiaTheme="minorEastAsia" w:hAnsi="Cambria Math" w:cs="Times New Roman"/>
            <w:sz w:val="28"/>
            <w:szCs w:val="28"/>
          </w:rPr>
          <m:t>.</m:t>
        </m:r>
      </m:oMath>
    </w:p>
    <w:p w14:paraId="78446682" w14:textId="2CAB361E" w:rsidR="00FA460D" w:rsidRPr="00BB1E9D" w:rsidRDefault="00FA460D" w:rsidP="00C8656A">
      <w:pPr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BB1E9D">
        <w:rPr>
          <w:rFonts w:ascii="Times New Roman" w:eastAsiaTheme="minorEastAsia" w:hAnsi="Times New Roman" w:cs="Times New Roman"/>
          <w:sz w:val="28"/>
          <w:szCs w:val="28"/>
        </w:rPr>
        <w:t>Индийские биогазовые установки с плавающим куполом (табл.</w:t>
      </w:r>
      <w:r w:rsidR="006B3E0F" w:rsidRPr="00BB1E9D">
        <w:rPr>
          <w:rFonts w:ascii="Times New Roman" w:eastAsiaTheme="minorEastAsia" w:hAnsi="Times New Roman" w:cs="Times New Roman"/>
          <w:sz w:val="28"/>
          <w:szCs w:val="28"/>
        </w:rPr>
        <w:t xml:space="preserve">1.5, поз.5) состоят из подземного реактора 4 и подвижного газгольдера 3. Газгольдер </w:t>
      </w:r>
      <w:r w:rsidR="006B3E0F" w:rsidRPr="00BB1E9D">
        <w:rPr>
          <w:rFonts w:ascii="Times New Roman" w:eastAsiaTheme="minorEastAsia" w:hAnsi="Times New Roman" w:cs="Times New Roman"/>
          <w:sz w:val="28"/>
          <w:szCs w:val="28"/>
        </w:rPr>
        <w:lastRenderedPageBreak/>
        <w:t>плавает (поднимается или опускается) в специальном водяном кармане 5 в зависимости от давления биогаза. Благодаря плавающему газгольдеру стало возможным определить объем газа</w:t>
      </w:r>
      <w:r w:rsidR="008611CA" w:rsidRPr="00BB1E9D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="006B3E0F" w:rsidRPr="00BB1E9D">
        <w:rPr>
          <w:rFonts w:ascii="Times New Roman" w:eastAsiaTheme="minorEastAsia" w:hAnsi="Times New Roman" w:cs="Times New Roman"/>
          <w:sz w:val="28"/>
          <w:szCs w:val="28"/>
        </w:rPr>
        <w:t>(по высоте подъема газгольдера) и давление газа</w:t>
      </w:r>
      <w:r w:rsidR="008611CA" w:rsidRPr="00BB1E9D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="006B3E0F" w:rsidRPr="00BB1E9D">
        <w:rPr>
          <w:rFonts w:ascii="Times New Roman" w:eastAsiaTheme="minorEastAsia" w:hAnsi="Times New Roman" w:cs="Times New Roman"/>
          <w:sz w:val="28"/>
          <w:szCs w:val="28"/>
        </w:rPr>
        <w:t>(по массе газгольдера). При такой конструкции установки, ошибки допущенные при строительстве не приведут к большим неудобствам в процессе работы.</w:t>
      </w:r>
      <w:r w:rsidR="00A22B85" w:rsidRPr="00BB1E9D">
        <w:rPr>
          <w:rFonts w:ascii="Times New Roman" w:eastAsiaTheme="minorEastAsia" w:hAnsi="Times New Roman" w:cs="Times New Roman"/>
          <w:sz w:val="28"/>
          <w:szCs w:val="28"/>
        </w:rPr>
        <w:t xml:space="preserve"> Установка также имеет загрузочную 1 и выгрузочную 2 емкости.  </w:t>
      </w:r>
    </w:p>
    <w:p w14:paraId="3BF795DF" w14:textId="3F47D7DE" w:rsidR="006B3E0F" w:rsidRPr="00BB1E9D" w:rsidRDefault="006B3E0F" w:rsidP="00C8656A">
      <w:pPr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BB1E9D">
        <w:rPr>
          <w:rFonts w:ascii="Times New Roman" w:eastAsiaTheme="minorEastAsia" w:hAnsi="Times New Roman" w:cs="Times New Roman"/>
          <w:sz w:val="28"/>
          <w:szCs w:val="28"/>
        </w:rPr>
        <w:t>Таким образом, анализ наиболее типичных биогазовых установок показывает, что принцип их работы мало отличается друг от друга: после сбора и подготовки биомассы, заключ</w:t>
      </w:r>
      <w:r w:rsidR="00A22B85" w:rsidRPr="00BB1E9D">
        <w:rPr>
          <w:rFonts w:ascii="Times New Roman" w:eastAsiaTheme="minorEastAsia" w:hAnsi="Times New Roman" w:cs="Times New Roman"/>
          <w:sz w:val="28"/>
          <w:szCs w:val="28"/>
        </w:rPr>
        <w:t>ающей</w:t>
      </w:r>
      <w:r w:rsidRPr="00BB1E9D">
        <w:rPr>
          <w:rFonts w:ascii="Times New Roman" w:eastAsiaTheme="minorEastAsia" w:hAnsi="Times New Roman" w:cs="Times New Roman"/>
          <w:sz w:val="28"/>
          <w:szCs w:val="28"/>
        </w:rPr>
        <w:t xml:space="preserve">ся в доведении ее до нужной влажности в специальной емкости, масса подается в реактор, где создаются условия для ее ферментации(сбраживания), которая осуществляется за счет жизнедеятельности </w:t>
      </w:r>
      <w:r w:rsidR="00136CED" w:rsidRPr="00BB1E9D">
        <w:rPr>
          <w:rFonts w:ascii="Times New Roman" w:eastAsiaTheme="minorEastAsia" w:hAnsi="Times New Roman" w:cs="Times New Roman"/>
          <w:sz w:val="28"/>
          <w:szCs w:val="28"/>
        </w:rPr>
        <w:t xml:space="preserve">особых бактерий. Полученный биогаз после очистки собирается и хранится в газгольдере. От газгольдера к месту использования биогаз подводят по газовым трубам. </w:t>
      </w:r>
      <w:proofErr w:type="spellStart"/>
      <w:r w:rsidR="00136CED" w:rsidRPr="00BB1E9D">
        <w:rPr>
          <w:rFonts w:ascii="Times New Roman" w:eastAsiaTheme="minorEastAsia" w:hAnsi="Times New Roman" w:cs="Times New Roman"/>
          <w:sz w:val="28"/>
          <w:szCs w:val="28"/>
        </w:rPr>
        <w:t>Биоудобрение</w:t>
      </w:r>
      <w:proofErr w:type="spellEnd"/>
      <w:r w:rsidR="00136CED" w:rsidRPr="00BB1E9D">
        <w:rPr>
          <w:rFonts w:ascii="Times New Roman" w:eastAsiaTheme="minorEastAsia" w:hAnsi="Times New Roman" w:cs="Times New Roman"/>
          <w:sz w:val="28"/>
          <w:szCs w:val="28"/>
        </w:rPr>
        <w:t xml:space="preserve"> выгружается через выгрузочное отверстие и выносится в почву или используется как кормовая добавка к корму для птиц. </w:t>
      </w:r>
    </w:p>
    <w:p w14:paraId="7199594F" w14:textId="4231379D" w:rsidR="00136CED" w:rsidRPr="00BB1E9D" w:rsidRDefault="00136CED" w:rsidP="00C8656A">
      <w:pPr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BB1E9D">
        <w:rPr>
          <w:rFonts w:ascii="Times New Roman" w:eastAsiaTheme="minorEastAsia" w:hAnsi="Times New Roman" w:cs="Times New Roman"/>
          <w:sz w:val="28"/>
          <w:szCs w:val="28"/>
        </w:rPr>
        <w:t>Каждая биогазовая установка имеет свои преимущества и недостатки, используются в зависимости от погодно климатических условий местности.</w:t>
      </w:r>
    </w:p>
    <w:p w14:paraId="31B308F1" w14:textId="752F6550" w:rsidR="00136CED" w:rsidRPr="00BB1E9D" w:rsidRDefault="00136CED" w:rsidP="00C8656A">
      <w:pPr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BB1E9D">
        <w:rPr>
          <w:rFonts w:ascii="Times New Roman" w:eastAsiaTheme="minorEastAsia" w:hAnsi="Times New Roman" w:cs="Times New Roman"/>
          <w:sz w:val="28"/>
          <w:szCs w:val="28"/>
        </w:rPr>
        <w:t>Отличительные особенности биогазовых установок в основном связаны с их конструкциями: по методу загрузки биомассы, по материалам из которых изготавливается реактор и по его объему, по наличию и разновидности контрольно-измерительных приборов, по составным частям дополнительных устройств, по внешнему виду и т.д.</w:t>
      </w:r>
    </w:p>
    <w:p w14:paraId="05763F3C" w14:textId="364EA1C1" w:rsidR="00136CED" w:rsidRPr="00BB1E9D" w:rsidRDefault="00136CED" w:rsidP="00C8656A">
      <w:pPr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BB1E9D">
        <w:rPr>
          <w:rFonts w:ascii="Times New Roman" w:eastAsiaTheme="minorEastAsia" w:hAnsi="Times New Roman" w:cs="Times New Roman"/>
          <w:sz w:val="28"/>
          <w:szCs w:val="28"/>
        </w:rPr>
        <w:t>В развитых странах биогаз</w:t>
      </w:r>
      <w:r w:rsidR="004E11E9" w:rsidRPr="00BB1E9D">
        <w:rPr>
          <w:rFonts w:ascii="Times New Roman" w:eastAsiaTheme="minorEastAsia" w:hAnsi="Times New Roman" w:cs="Times New Roman"/>
          <w:sz w:val="28"/>
          <w:szCs w:val="28"/>
        </w:rPr>
        <w:t xml:space="preserve"> используется не только как источник тепловой энергии, но и как источник электрической энергии. Для этого биогазовая установка дополнительно снабжается специальными </w:t>
      </w:r>
      <w:proofErr w:type="spellStart"/>
      <w:r w:rsidR="004E11E9" w:rsidRPr="00BB1E9D">
        <w:rPr>
          <w:rFonts w:ascii="Times New Roman" w:eastAsiaTheme="minorEastAsia" w:hAnsi="Times New Roman" w:cs="Times New Roman"/>
          <w:sz w:val="28"/>
          <w:szCs w:val="28"/>
        </w:rPr>
        <w:t>когенерационными</w:t>
      </w:r>
      <w:proofErr w:type="spellEnd"/>
      <w:r w:rsidR="004E11E9" w:rsidRPr="00BB1E9D">
        <w:rPr>
          <w:rFonts w:ascii="Times New Roman" w:eastAsiaTheme="minorEastAsia" w:hAnsi="Times New Roman" w:cs="Times New Roman"/>
          <w:sz w:val="28"/>
          <w:szCs w:val="28"/>
        </w:rPr>
        <w:t xml:space="preserve"> устройствами основным элементом которого является электрогенератор</w:t>
      </w:r>
      <m:oMath>
        <m:d>
          <m:dPr>
            <m:begChr m:val="["/>
            <m:endChr m:val="]"/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d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7</m:t>
            </m:r>
          </m:e>
        </m:d>
        <m:r>
          <w:rPr>
            <w:rFonts w:ascii="Cambria Math" w:eastAsiaTheme="minorEastAsia" w:hAnsi="Cambria Math" w:cs="Times New Roman"/>
            <w:sz w:val="28"/>
            <w:szCs w:val="28"/>
          </w:rPr>
          <m:t>.</m:t>
        </m:r>
      </m:oMath>
      <w:r w:rsidRPr="00BB1E9D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</w:p>
    <w:p w14:paraId="69688346" w14:textId="01A02DFA" w:rsidR="004E11E9" w:rsidRPr="00BB1E9D" w:rsidRDefault="004E11E9" w:rsidP="00C8656A">
      <w:pPr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BB1E9D">
        <w:rPr>
          <w:rFonts w:ascii="Times New Roman" w:eastAsiaTheme="minorEastAsia" w:hAnsi="Times New Roman" w:cs="Times New Roman"/>
          <w:sz w:val="28"/>
          <w:szCs w:val="28"/>
        </w:rPr>
        <w:t>Общая схема биогазовой установки с узлом выработки электричества приведена на рисунке 1.1.</w:t>
      </w:r>
    </w:p>
    <w:p w14:paraId="51F76C70" w14:textId="24DE2179" w:rsidR="004E11E9" w:rsidRPr="00BB1E9D" w:rsidRDefault="00841914" w:rsidP="00C8656A">
      <w:pPr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BB1E9D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20DC1344" wp14:editId="3287E97B">
            <wp:extent cx="5690235" cy="2714625"/>
            <wp:effectExtent l="0" t="0" r="5715" b="9525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706516" cy="2722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45DA0" w:rsidRPr="00BB1E9D">
        <w:rPr>
          <w:rFonts w:ascii="Times New Roman" w:eastAsiaTheme="minorEastAsia" w:hAnsi="Times New Roman" w:cs="Times New Roman"/>
          <w:sz w:val="28"/>
          <w:szCs w:val="28"/>
        </w:rPr>
        <w:tab/>
      </w:r>
      <w:r w:rsidR="004E11E9" w:rsidRPr="00BB1E9D">
        <w:rPr>
          <w:rFonts w:ascii="Times New Roman" w:eastAsiaTheme="minorEastAsia" w:hAnsi="Times New Roman" w:cs="Times New Roman"/>
          <w:sz w:val="28"/>
          <w:szCs w:val="28"/>
        </w:rPr>
        <w:t>Рис</w:t>
      </w:r>
      <w:r w:rsidR="00700523">
        <w:rPr>
          <w:rFonts w:ascii="Times New Roman" w:eastAsiaTheme="minorEastAsia" w:hAnsi="Times New Roman" w:cs="Times New Roman"/>
          <w:sz w:val="28"/>
          <w:szCs w:val="28"/>
        </w:rPr>
        <w:t xml:space="preserve">унок </w:t>
      </w:r>
      <w:r w:rsidR="004E11E9" w:rsidRPr="00BB1E9D">
        <w:rPr>
          <w:rFonts w:ascii="Times New Roman" w:eastAsiaTheme="minorEastAsia" w:hAnsi="Times New Roman" w:cs="Times New Roman"/>
          <w:sz w:val="28"/>
          <w:szCs w:val="28"/>
        </w:rPr>
        <w:t>1.1</w:t>
      </w:r>
      <w:r w:rsidR="00700523">
        <w:rPr>
          <w:rFonts w:ascii="Times New Roman" w:eastAsiaTheme="minorEastAsia" w:hAnsi="Times New Roman" w:cs="Times New Roman"/>
          <w:sz w:val="28"/>
          <w:szCs w:val="28"/>
        </w:rPr>
        <w:t xml:space="preserve"> - </w:t>
      </w:r>
      <w:r w:rsidR="004E11E9" w:rsidRPr="00BB1E9D">
        <w:rPr>
          <w:rFonts w:ascii="Times New Roman" w:eastAsiaTheme="minorEastAsia" w:hAnsi="Times New Roman" w:cs="Times New Roman"/>
          <w:sz w:val="28"/>
          <w:szCs w:val="28"/>
        </w:rPr>
        <w:t xml:space="preserve">Типичная схема биогазовой установки с электрогенератором. 1-емкость для подготовки сырья; 2-насос; 3-подогрев; 4-реактор; 5-изолятор; 6-газгольдер; 7-емкость для </w:t>
      </w:r>
      <w:proofErr w:type="spellStart"/>
      <w:proofErr w:type="gramStart"/>
      <w:r w:rsidR="004E11E9" w:rsidRPr="00BB1E9D">
        <w:rPr>
          <w:rFonts w:ascii="Times New Roman" w:eastAsiaTheme="minorEastAsia" w:hAnsi="Times New Roman" w:cs="Times New Roman"/>
          <w:sz w:val="28"/>
          <w:szCs w:val="28"/>
        </w:rPr>
        <w:t>биоудобрения</w:t>
      </w:r>
      <w:proofErr w:type="spellEnd"/>
      <w:r w:rsidR="004E11E9" w:rsidRPr="00BB1E9D">
        <w:rPr>
          <w:rFonts w:ascii="Times New Roman" w:eastAsiaTheme="minorEastAsia" w:hAnsi="Times New Roman" w:cs="Times New Roman"/>
          <w:sz w:val="28"/>
          <w:szCs w:val="28"/>
        </w:rPr>
        <w:t xml:space="preserve"> ;</w:t>
      </w:r>
      <w:proofErr w:type="gramEnd"/>
      <w:r w:rsidR="004E11E9" w:rsidRPr="00BB1E9D">
        <w:rPr>
          <w:rFonts w:ascii="Times New Roman" w:eastAsiaTheme="minorEastAsia" w:hAnsi="Times New Roman" w:cs="Times New Roman"/>
          <w:sz w:val="28"/>
          <w:szCs w:val="28"/>
        </w:rPr>
        <w:t xml:space="preserve"> 8- узел выработки электричества; 9-трубопровод подачи тепла.</w:t>
      </w:r>
    </w:p>
    <w:p w14:paraId="392FD272" w14:textId="79C75FA4" w:rsidR="0072620C" w:rsidRPr="00BB1E9D" w:rsidRDefault="004E11E9" w:rsidP="00C8656A">
      <w:pPr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BB1E9D">
        <w:rPr>
          <w:rFonts w:ascii="Times New Roman" w:eastAsiaTheme="minorEastAsia" w:hAnsi="Times New Roman" w:cs="Times New Roman"/>
          <w:sz w:val="28"/>
          <w:szCs w:val="28"/>
        </w:rPr>
        <w:t>Емкость для подготовки сырья 1 содержит устройство для смешивания и измельчения сырья и насос 2 для загрузки сырья в реактор 4. Размеры и формы емкости 1 может быть различными в зависимости от массы и компонентов сырья и доходит до 500м</w:t>
      </w:r>
      <w:r w:rsidRPr="00BB1E9D">
        <w:rPr>
          <w:rFonts w:ascii="Times New Roman" w:eastAsiaTheme="minorEastAsia" w:hAnsi="Times New Roman" w:cs="Times New Roman"/>
          <w:sz w:val="28"/>
          <w:szCs w:val="28"/>
          <w:vertAlign w:val="superscript"/>
        </w:rPr>
        <w:t>3</w:t>
      </w:r>
      <w:r w:rsidR="0072620C" w:rsidRPr="00BB1E9D">
        <w:rPr>
          <w:rFonts w:ascii="Times New Roman" w:eastAsiaTheme="minorEastAsia" w:hAnsi="Times New Roman" w:cs="Times New Roman"/>
          <w:sz w:val="28"/>
          <w:szCs w:val="28"/>
        </w:rPr>
        <w:t>. Реактор покрыт изолятором 5, имеет подогрев 3, изготавливается из бетона или стали. Для оптимизации прохождения сырья объемные реакторы имеют удлиненную форму. Сырье в реакторе   перемешивается медленно двигающимися роторами или с помощью биогаза. Число реакторов могут быть один, два и несколько. Газгольдер 6 обычно изготавливается из гибкого материала, располагается над реактором. Если газгольдер изготовлен из стали, то располагается рядом с реактором.</w:t>
      </w:r>
      <w:r w:rsidR="008611CA" w:rsidRPr="00BB1E9D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proofErr w:type="spellStart"/>
      <w:r w:rsidR="0072620C" w:rsidRPr="00BB1E9D">
        <w:rPr>
          <w:rFonts w:ascii="Times New Roman" w:eastAsiaTheme="minorEastAsia" w:hAnsi="Times New Roman" w:cs="Times New Roman"/>
          <w:sz w:val="28"/>
          <w:szCs w:val="28"/>
        </w:rPr>
        <w:t>Биоудобрение</w:t>
      </w:r>
      <w:proofErr w:type="spellEnd"/>
      <w:r w:rsidR="0072620C" w:rsidRPr="00BB1E9D">
        <w:rPr>
          <w:rFonts w:ascii="Times New Roman" w:eastAsiaTheme="minorEastAsia" w:hAnsi="Times New Roman" w:cs="Times New Roman"/>
          <w:sz w:val="28"/>
          <w:szCs w:val="28"/>
        </w:rPr>
        <w:t xml:space="preserve"> 7 содержится в хранилище в зимнее время, которое может быть открытым или закрытым. В период хранения хранилище соединяется с газгольдером для сбора остаточного биогаза. Основное отличие рассматриваемой установки является то, что в ней биогаз используется для выработки электричества при помощи электрогенератора</w:t>
      </w:r>
      <w:r w:rsidR="001A5C35" w:rsidRPr="00BB1E9D">
        <w:rPr>
          <w:rFonts w:ascii="Times New Roman" w:eastAsiaTheme="minorEastAsia" w:hAnsi="Times New Roman" w:cs="Times New Roman"/>
          <w:sz w:val="28"/>
          <w:szCs w:val="28"/>
        </w:rPr>
        <w:t xml:space="preserve"> 8.</w:t>
      </w:r>
    </w:p>
    <w:p w14:paraId="744246D9" w14:textId="77777777" w:rsidR="00A713E7" w:rsidRDefault="00A713E7" w:rsidP="00C8656A">
      <w:pPr>
        <w:spacing w:after="0" w:line="360" w:lineRule="auto"/>
        <w:ind w:left="708" w:firstLine="709"/>
        <w:jc w:val="both"/>
        <w:rPr>
          <w:rFonts w:ascii="Times New Roman" w:eastAsiaTheme="minorEastAsia" w:hAnsi="Times New Roman" w:cs="Times New Roman"/>
          <w:b/>
          <w:bCs/>
          <w:sz w:val="28"/>
          <w:szCs w:val="28"/>
        </w:rPr>
      </w:pPr>
    </w:p>
    <w:p w14:paraId="2D4E6389" w14:textId="77777777" w:rsidR="00A713E7" w:rsidRDefault="00A713E7" w:rsidP="00C8656A">
      <w:pPr>
        <w:spacing w:after="0" w:line="360" w:lineRule="auto"/>
        <w:ind w:left="708" w:firstLine="709"/>
        <w:jc w:val="both"/>
        <w:rPr>
          <w:rFonts w:ascii="Times New Roman" w:eastAsiaTheme="minorEastAsia" w:hAnsi="Times New Roman" w:cs="Times New Roman"/>
          <w:b/>
          <w:bCs/>
          <w:sz w:val="28"/>
          <w:szCs w:val="28"/>
        </w:rPr>
      </w:pPr>
    </w:p>
    <w:p w14:paraId="0F58AB3B" w14:textId="2DA4FB6E" w:rsidR="0072620C" w:rsidRPr="00BB1E9D" w:rsidRDefault="0072620C" w:rsidP="00C8656A">
      <w:pPr>
        <w:spacing w:after="0" w:line="360" w:lineRule="auto"/>
        <w:ind w:left="708" w:firstLine="709"/>
        <w:jc w:val="both"/>
        <w:rPr>
          <w:rFonts w:ascii="Times New Roman" w:eastAsiaTheme="minorEastAsia" w:hAnsi="Times New Roman" w:cs="Times New Roman"/>
          <w:b/>
          <w:bCs/>
          <w:sz w:val="28"/>
          <w:szCs w:val="28"/>
        </w:rPr>
      </w:pPr>
      <w:r w:rsidRPr="00BB1E9D">
        <w:rPr>
          <w:rFonts w:ascii="Times New Roman" w:eastAsiaTheme="minorEastAsia" w:hAnsi="Times New Roman" w:cs="Times New Roman"/>
          <w:b/>
          <w:bCs/>
          <w:sz w:val="28"/>
          <w:szCs w:val="28"/>
        </w:rPr>
        <w:lastRenderedPageBreak/>
        <w:t>1.4.1.</w:t>
      </w:r>
      <w:r w:rsidR="008611CA" w:rsidRPr="00BB1E9D">
        <w:rPr>
          <w:rFonts w:ascii="Times New Roman" w:eastAsiaTheme="minorEastAsia" w:hAnsi="Times New Roman" w:cs="Times New Roman"/>
          <w:b/>
          <w:bCs/>
          <w:sz w:val="28"/>
          <w:szCs w:val="28"/>
        </w:rPr>
        <w:t xml:space="preserve"> </w:t>
      </w:r>
      <w:proofErr w:type="spellStart"/>
      <w:proofErr w:type="gramStart"/>
      <w:r w:rsidR="0074571D" w:rsidRPr="00BB1E9D">
        <w:rPr>
          <w:rFonts w:ascii="Times New Roman" w:eastAsiaTheme="minorEastAsia" w:hAnsi="Times New Roman" w:cs="Times New Roman"/>
          <w:b/>
          <w:bCs/>
          <w:sz w:val="28"/>
          <w:szCs w:val="28"/>
        </w:rPr>
        <w:t>Биор</w:t>
      </w:r>
      <w:r w:rsidRPr="00BB1E9D">
        <w:rPr>
          <w:rFonts w:ascii="Times New Roman" w:eastAsiaTheme="minorEastAsia" w:hAnsi="Times New Roman" w:cs="Times New Roman"/>
          <w:b/>
          <w:bCs/>
          <w:sz w:val="28"/>
          <w:szCs w:val="28"/>
        </w:rPr>
        <w:t>еактор:конструкции</w:t>
      </w:r>
      <w:proofErr w:type="spellEnd"/>
      <w:proofErr w:type="gramEnd"/>
      <w:r w:rsidRPr="00BB1E9D">
        <w:rPr>
          <w:rFonts w:ascii="Times New Roman" w:eastAsiaTheme="minorEastAsia" w:hAnsi="Times New Roman" w:cs="Times New Roman"/>
          <w:b/>
          <w:bCs/>
          <w:sz w:val="28"/>
          <w:szCs w:val="28"/>
        </w:rPr>
        <w:t xml:space="preserve"> и расположения</w:t>
      </w:r>
    </w:p>
    <w:p w14:paraId="33D59D13" w14:textId="453C3C5F" w:rsidR="001A5C35" w:rsidRPr="00BB1E9D" w:rsidRDefault="00700523" w:rsidP="00C8656A">
      <w:pPr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>
        <w:rPr>
          <w:rFonts w:ascii="Times New Roman" w:eastAsiaTheme="minorEastAsia" w:hAnsi="Times New Roman" w:cs="Times New Roman"/>
          <w:sz w:val="28"/>
          <w:szCs w:val="28"/>
        </w:rPr>
        <w:t>Биор</w:t>
      </w:r>
      <w:r w:rsidR="0072620C" w:rsidRPr="00BB1E9D">
        <w:rPr>
          <w:rFonts w:ascii="Times New Roman" w:eastAsiaTheme="minorEastAsia" w:hAnsi="Times New Roman" w:cs="Times New Roman"/>
          <w:sz w:val="28"/>
          <w:szCs w:val="28"/>
        </w:rPr>
        <w:t>еактор как основн</w:t>
      </w:r>
      <w:r>
        <w:rPr>
          <w:rFonts w:ascii="Times New Roman" w:eastAsiaTheme="minorEastAsia" w:hAnsi="Times New Roman" w:cs="Times New Roman"/>
          <w:sz w:val="28"/>
          <w:szCs w:val="28"/>
        </w:rPr>
        <w:t>ой</w:t>
      </w:r>
      <w:r w:rsidR="0072620C" w:rsidRPr="00BB1E9D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>
        <w:rPr>
          <w:rFonts w:ascii="Times New Roman" w:eastAsiaTheme="minorEastAsia" w:hAnsi="Times New Roman" w:cs="Times New Roman"/>
          <w:sz w:val="28"/>
          <w:szCs w:val="28"/>
        </w:rPr>
        <w:t>элемент</w:t>
      </w:r>
      <w:r w:rsidR="0072620C" w:rsidRPr="00BB1E9D">
        <w:rPr>
          <w:rFonts w:ascii="Times New Roman" w:eastAsiaTheme="minorEastAsia" w:hAnsi="Times New Roman" w:cs="Times New Roman"/>
          <w:sz w:val="28"/>
          <w:szCs w:val="28"/>
        </w:rPr>
        <w:t xml:space="preserve"> биогазовых установок должен отвечать следующим основным требованиям: теплоизоляция; </w:t>
      </w:r>
      <w:proofErr w:type="spellStart"/>
      <w:r w:rsidR="0072620C" w:rsidRPr="00BB1E9D">
        <w:rPr>
          <w:rFonts w:ascii="Times New Roman" w:eastAsiaTheme="minorEastAsia" w:hAnsi="Times New Roman" w:cs="Times New Roman"/>
          <w:sz w:val="28"/>
          <w:szCs w:val="28"/>
        </w:rPr>
        <w:t>водо</w:t>
      </w:r>
      <w:proofErr w:type="spellEnd"/>
      <w:r w:rsidR="0072620C" w:rsidRPr="00BB1E9D">
        <w:rPr>
          <w:rFonts w:ascii="Times New Roman" w:eastAsiaTheme="minorEastAsia" w:hAnsi="Times New Roman" w:cs="Times New Roman"/>
          <w:sz w:val="28"/>
          <w:szCs w:val="28"/>
        </w:rPr>
        <w:t xml:space="preserve"> и газонепроницаемость; прочность и долговечность; компактность</w:t>
      </w:r>
      <w:r w:rsidR="00534001" w:rsidRPr="00BB1E9D">
        <w:rPr>
          <w:rFonts w:ascii="Times New Roman" w:eastAsiaTheme="minorEastAsia" w:hAnsi="Times New Roman" w:cs="Times New Roman"/>
          <w:sz w:val="28"/>
          <w:szCs w:val="28"/>
        </w:rPr>
        <w:t>.</w:t>
      </w:r>
    </w:p>
    <w:p w14:paraId="1FADF8CD" w14:textId="4B5542F3" w:rsidR="00534001" w:rsidRPr="00BB1E9D" w:rsidRDefault="00534001" w:rsidP="00C8656A">
      <w:pPr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BB1E9D">
        <w:rPr>
          <w:rFonts w:ascii="Times New Roman" w:eastAsiaTheme="minorEastAsia" w:hAnsi="Times New Roman" w:cs="Times New Roman"/>
          <w:sz w:val="28"/>
          <w:szCs w:val="28"/>
        </w:rPr>
        <w:t>Конструкции реактора могут быть самыми различными. С точки зрения динамики жидкостей, оптимальная форма реактора- яйцеобразная. Однако такая форма сложная и дорогая в плане строительства и изготовления. Реактор в виде цилиндра с полукруглым дном и верхом (в виде купола) также является рациональным, если учесть динамику жидкостей внутри нее. Квадратные реакторы не рекомендуется, так как в углах накапливаются твердые частицы</w:t>
      </w:r>
      <w:r w:rsidR="00BF726A" w:rsidRPr="00BB1E9D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BB1E9D">
        <w:rPr>
          <w:rFonts w:ascii="Times New Roman" w:eastAsiaTheme="minorEastAsia" w:hAnsi="Times New Roman" w:cs="Times New Roman"/>
          <w:sz w:val="28"/>
          <w:szCs w:val="28"/>
        </w:rPr>
        <w:t>(песок, почва, остатки корма и т.п.), препятствующие процессу сбраживания сырья, а также в углах постепенно появляются трещины.</w:t>
      </w:r>
    </w:p>
    <w:p w14:paraId="4E0A48EB" w14:textId="7D6D31B5" w:rsidR="00534001" w:rsidRDefault="00534001" w:rsidP="00C8656A">
      <w:pPr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BB1E9D">
        <w:rPr>
          <w:rFonts w:ascii="Times New Roman" w:eastAsiaTheme="minorEastAsia" w:hAnsi="Times New Roman" w:cs="Times New Roman"/>
          <w:sz w:val="28"/>
          <w:szCs w:val="28"/>
        </w:rPr>
        <w:t>Место расположения реактора, которая з</w:t>
      </w:r>
      <w:r w:rsidR="00BF726A" w:rsidRPr="00BB1E9D">
        <w:rPr>
          <w:rFonts w:ascii="Times New Roman" w:eastAsiaTheme="minorEastAsia" w:hAnsi="Times New Roman" w:cs="Times New Roman"/>
          <w:sz w:val="28"/>
          <w:szCs w:val="28"/>
        </w:rPr>
        <w:t>а</w:t>
      </w:r>
      <w:r w:rsidRPr="00BB1E9D">
        <w:rPr>
          <w:rFonts w:ascii="Times New Roman" w:eastAsiaTheme="minorEastAsia" w:hAnsi="Times New Roman" w:cs="Times New Roman"/>
          <w:sz w:val="28"/>
          <w:szCs w:val="28"/>
        </w:rPr>
        <w:t>висит от наличия свободных площадей, расположения животноводческих помещений, отдаленности от жилых помещений и т.д., могут быть наземное, частично или полностью заглубленное и располагаться внутри животноводческого помещения. От расположения реактора зависит система загрузки и выгрузки сырья</w:t>
      </w:r>
      <w:r w:rsidR="002A3170" w:rsidRPr="00BB1E9D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BB1E9D">
        <w:rPr>
          <w:rFonts w:ascii="Times New Roman" w:eastAsiaTheme="minorEastAsia" w:hAnsi="Times New Roman" w:cs="Times New Roman"/>
          <w:sz w:val="28"/>
          <w:szCs w:val="28"/>
        </w:rPr>
        <w:t>(рис.1.2).</w:t>
      </w:r>
      <w:r w:rsidR="0072620C" w:rsidRPr="00BB1E9D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</w:p>
    <w:p w14:paraId="2EF4F255" w14:textId="77777777" w:rsidR="00700523" w:rsidRPr="00BB1E9D" w:rsidRDefault="00700523" w:rsidP="00C8656A">
      <w:pPr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BB1E9D">
        <w:rPr>
          <w:rFonts w:ascii="Times New Roman" w:eastAsiaTheme="minorEastAsia" w:hAnsi="Times New Roman" w:cs="Times New Roman"/>
          <w:sz w:val="28"/>
          <w:szCs w:val="28"/>
        </w:rPr>
        <w:t>Одним из методов борьбы с коркой на поверхности сырья, является разделение внутреннего объема реактора на секции с помощью перегородок. При этом также улучшается процесс сбраживания сырья.</w:t>
      </w:r>
    </w:p>
    <w:p w14:paraId="0601794E" w14:textId="77777777" w:rsidR="00700523" w:rsidRPr="00BB1E9D" w:rsidRDefault="00700523" w:rsidP="00C8656A">
      <w:pPr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BB1E9D">
        <w:rPr>
          <w:rFonts w:ascii="Times New Roman" w:eastAsiaTheme="minorEastAsia" w:hAnsi="Times New Roman" w:cs="Times New Roman"/>
          <w:sz w:val="28"/>
          <w:szCs w:val="28"/>
        </w:rPr>
        <w:t>Перемешивание сырья внутри реактора в процессе сбраживания должен иметь определенный режим. При перемешивании высвобождается образовавшийся биогаз, предотвращается появления участков разной температуры, корки, осадков, формирование пустот или скоплений, происходит равномерное распределение популяции бактерий свежего субстрата с остатками сырья.</w:t>
      </w:r>
    </w:p>
    <w:p w14:paraId="16FC43F1" w14:textId="38F73D32" w:rsidR="00534001" w:rsidRPr="00BB1E9D" w:rsidRDefault="002A3170" w:rsidP="00685DD9">
      <w:pPr>
        <w:spacing w:after="0" w:line="360" w:lineRule="auto"/>
        <w:ind w:firstLine="709"/>
        <w:jc w:val="center"/>
        <w:rPr>
          <w:rFonts w:ascii="Times New Roman" w:eastAsiaTheme="minorEastAsia" w:hAnsi="Times New Roman" w:cs="Times New Roman"/>
          <w:sz w:val="28"/>
          <w:szCs w:val="28"/>
        </w:rPr>
      </w:pPr>
      <w:r w:rsidRPr="00BB1E9D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7FF37C47" wp14:editId="3CCAB624">
            <wp:extent cx="3511696" cy="4352925"/>
            <wp:effectExtent l="0" t="0" r="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3525964" cy="4370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C6B90C" w14:textId="5826B014" w:rsidR="009708B9" w:rsidRPr="00BB1E9D" w:rsidRDefault="00534001" w:rsidP="00C8656A">
      <w:pPr>
        <w:spacing w:after="0" w:line="360" w:lineRule="auto"/>
        <w:ind w:left="708" w:firstLine="709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BB1E9D">
        <w:rPr>
          <w:rFonts w:ascii="Times New Roman" w:eastAsiaTheme="minorEastAsia" w:hAnsi="Times New Roman" w:cs="Times New Roman"/>
          <w:sz w:val="28"/>
          <w:szCs w:val="28"/>
        </w:rPr>
        <w:t>Рис</w:t>
      </w:r>
      <w:r w:rsidR="00700523">
        <w:rPr>
          <w:rFonts w:ascii="Times New Roman" w:eastAsiaTheme="minorEastAsia" w:hAnsi="Times New Roman" w:cs="Times New Roman"/>
          <w:sz w:val="28"/>
          <w:szCs w:val="28"/>
        </w:rPr>
        <w:t xml:space="preserve">унок </w:t>
      </w:r>
      <w:r w:rsidRPr="00BB1E9D">
        <w:rPr>
          <w:rFonts w:ascii="Times New Roman" w:eastAsiaTheme="minorEastAsia" w:hAnsi="Times New Roman" w:cs="Times New Roman"/>
          <w:sz w:val="28"/>
          <w:szCs w:val="28"/>
        </w:rPr>
        <w:t>1.2</w:t>
      </w:r>
      <w:r w:rsidR="00700523">
        <w:rPr>
          <w:rFonts w:ascii="Times New Roman" w:eastAsiaTheme="minorEastAsia" w:hAnsi="Times New Roman" w:cs="Times New Roman"/>
          <w:sz w:val="28"/>
          <w:szCs w:val="28"/>
        </w:rPr>
        <w:t xml:space="preserve"> -</w:t>
      </w:r>
      <w:r w:rsidRPr="00BB1E9D">
        <w:rPr>
          <w:rFonts w:ascii="Times New Roman" w:eastAsiaTheme="minorEastAsia" w:hAnsi="Times New Roman" w:cs="Times New Roman"/>
          <w:sz w:val="28"/>
          <w:szCs w:val="28"/>
        </w:rPr>
        <w:t xml:space="preserve"> Конструкции реактора и системы загрузки и </w:t>
      </w:r>
      <w:proofErr w:type="gramStart"/>
      <w:r w:rsidRPr="00BB1E9D">
        <w:rPr>
          <w:rFonts w:ascii="Times New Roman" w:eastAsiaTheme="minorEastAsia" w:hAnsi="Times New Roman" w:cs="Times New Roman"/>
          <w:sz w:val="28"/>
          <w:szCs w:val="28"/>
        </w:rPr>
        <w:t>выгрузки</w:t>
      </w:r>
      <w:r w:rsidR="009708B9" w:rsidRPr="00BB1E9D">
        <w:rPr>
          <w:rFonts w:ascii="Times New Roman" w:eastAsiaTheme="minorEastAsia" w:hAnsi="Times New Roman" w:cs="Times New Roman"/>
          <w:sz w:val="28"/>
          <w:szCs w:val="28"/>
        </w:rPr>
        <w:t>:</w:t>
      </w:r>
      <w:r w:rsidRPr="00BB1E9D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="009708B9" w:rsidRPr="00BB1E9D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="00BF726A" w:rsidRPr="00BB1E9D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proofErr w:type="gramEnd"/>
      <w:r w:rsidR="00BF726A" w:rsidRPr="00BB1E9D">
        <w:rPr>
          <w:rFonts w:ascii="Times New Roman" w:eastAsiaTheme="minorEastAsia" w:hAnsi="Times New Roman" w:cs="Times New Roman"/>
          <w:sz w:val="28"/>
          <w:szCs w:val="28"/>
        </w:rPr>
        <w:t xml:space="preserve">                а</w:t>
      </w:r>
      <w:r w:rsidRPr="00BB1E9D">
        <w:rPr>
          <w:rFonts w:ascii="Times New Roman" w:eastAsiaTheme="minorEastAsia" w:hAnsi="Times New Roman" w:cs="Times New Roman"/>
          <w:sz w:val="28"/>
          <w:szCs w:val="28"/>
        </w:rPr>
        <w:t>-цилиндрический реактор с верхней загрузкой;</w:t>
      </w:r>
      <w:r w:rsidR="00BF726A" w:rsidRPr="00BB1E9D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BB1E9D">
        <w:rPr>
          <w:rFonts w:ascii="Times New Roman" w:eastAsiaTheme="minorEastAsia" w:hAnsi="Times New Roman" w:cs="Times New Roman"/>
          <w:sz w:val="28"/>
          <w:szCs w:val="28"/>
        </w:rPr>
        <w:t>б</w:t>
      </w:r>
      <w:r w:rsidR="009725E0" w:rsidRPr="00BB1E9D">
        <w:rPr>
          <w:rFonts w:ascii="Times New Roman" w:eastAsiaTheme="minorEastAsia" w:hAnsi="Times New Roman" w:cs="Times New Roman"/>
          <w:sz w:val="28"/>
          <w:szCs w:val="28"/>
        </w:rPr>
        <w:t xml:space="preserve"> –</w:t>
      </w:r>
      <w:r w:rsidRPr="00BB1E9D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="009725E0" w:rsidRPr="00BB1E9D">
        <w:rPr>
          <w:rFonts w:ascii="Times New Roman" w:eastAsiaTheme="minorEastAsia" w:hAnsi="Times New Roman" w:cs="Times New Roman"/>
          <w:sz w:val="28"/>
          <w:szCs w:val="28"/>
        </w:rPr>
        <w:t>цилиндрический реактор с нижней загрузкой;</w:t>
      </w:r>
      <w:r w:rsidR="009708B9" w:rsidRPr="00BB1E9D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="009725E0" w:rsidRPr="00BB1E9D">
        <w:rPr>
          <w:rFonts w:ascii="Times New Roman" w:eastAsiaTheme="minorEastAsia" w:hAnsi="Times New Roman" w:cs="Times New Roman"/>
          <w:sz w:val="28"/>
          <w:szCs w:val="28"/>
        </w:rPr>
        <w:t xml:space="preserve">в – цилиндрический двухсекционный реактор; г – наклонный реактор; </w:t>
      </w:r>
      <m:oMath>
        <m:r>
          <w:rPr>
            <w:rFonts w:ascii="Cambria Math" w:eastAsiaTheme="minorEastAsia" w:hAnsi="Cambria Math" w:cs="Times New Roman"/>
            <w:sz w:val="28"/>
            <w:szCs w:val="28"/>
          </w:rPr>
          <m:t>g</m:t>
        </m:r>
      </m:oMath>
      <w:r w:rsidR="009725E0" w:rsidRPr="00BB1E9D">
        <w:rPr>
          <w:rFonts w:ascii="Times New Roman" w:eastAsiaTheme="minorEastAsia" w:hAnsi="Times New Roman" w:cs="Times New Roman"/>
          <w:sz w:val="28"/>
          <w:szCs w:val="28"/>
        </w:rPr>
        <w:t xml:space="preserve"> – траншейный реактор с плавающим покрытием;</w:t>
      </w:r>
      <w:r w:rsidR="00BF726A" w:rsidRPr="00BB1E9D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="009725E0" w:rsidRPr="00BB1E9D">
        <w:rPr>
          <w:rFonts w:ascii="Times New Roman" w:eastAsiaTheme="minorEastAsia" w:hAnsi="Times New Roman" w:cs="Times New Roman"/>
          <w:sz w:val="28"/>
          <w:szCs w:val="28"/>
        </w:rPr>
        <w:t>е – горизонтальный секционный реактор.</w:t>
      </w:r>
    </w:p>
    <w:p w14:paraId="632ED0E7" w14:textId="3820EC3D" w:rsidR="009708B9" w:rsidRPr="00BB1E9D" w:rsidRDefault="009708B9" w:rsidP="00C8656A">
      <w:pPr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BB1E9D">
        <w:rPr>
          <w:rFonts w:ascii="Times New Roman" w:eastAsiaTheme="minorEastAsia" w:hAnsi="Times New Roman" w:cs="Times New Roman"/>
          <w:sz w:val="28"/>
          <w:szCs w:val="28"/>
        </w:rPr>
        <w:t>Основные способы перемешивания сырья внутри реактора: с помощью механических мешалок; биогазом, пропускаемым через сырье; перекачивание сырья из верхней зоны реактора в нижнюю.</w:t>
      </w:r>
    </w:p>
    <w:p w14:paraId="0B1D5EB7" w14:textId="604A8702" w:rsidR="009708B9" w:rsidRPr="00BB1E9D" w:rsidRDefault="009708B9" w:rsidP="00C8656A">
      <w:pPr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BB1E9D">
        <w:rPr>
          <w:rFonts w:ascii="Times New Roman" w:eastAsiaTheme="minorEastAsia" w:hAnsi="Times New Roman" w:cs="Times New Roman"/>
          <w:sz w:val="28"/>
          <w:szCs w:val="28"/>
        </w:rPr>
        <w:t>В качестве рабочих органов механических мешалок используются широко известные в технике шнеки, лопасти, планки и т.д. Привод мешалок может быть ручным или механическим.</w:t>
      </w:r>
    </w:p>
    <w:p w14:paraId="262A4340" w14:textId="73F087AB" w:rsidR="009708B9" w:rsidRPr="00BB1E9D" w:rsidRDefault="009708B9" w:rsidP="00C8656A">
      <w:pPr>
        <w:spacing w:after="0" w:line="360" w:lineRule="auto"/>
        <w:ind w:left="708" w:firstLine="709"/>
        <w:jc w:val="center"/>
        <w:rPr>
          <w:rFonts w:ascii="Times New Roman" w:eastAsiaTheme="minorEastAsia" w:hAnsi="Times New Roman" w:cs="Times New Roman"/>
          <w:b/>
          <w:bCs/>
          <w:sz w:val="28"/>
          <w:szCs w:val="28"/>
        </w:rPr>
      </w:pPr>
      <w:r w:rsidRPr="00BB1E9D">
        <w:rPr>
          <w:rFonts w:ascii="Times New Roman" w:eastAsiaTheme="minorEastAsia" w:hAnsi="Times New Roman" w:cs="Times New Roman"/>
          <w:b/>
          <w:bCs/>
          <w:sz w:val="28"/>
          <w:szCs w:val="28"/>
        </w:rPr>
        <w:t>1.5</w:t>
      </w:r>
      <w:r w:rsidR="00863E58" w:rsidRPr="00BB1E9D">
        <w:rPr>
          <w:rFonts w:ascii="Times New Roman" w:eastAsiaTheme="minorEastAsia" w:hAnsi="Times New Roman" w:cs="Times New Roman"/>
          <w:b/>
          <w:bCs/>
          <w:sz w:val="28"/>
          <w:szCs w:val="28"/>
        </w:rPr>
        <w:t>.</w:t>
      </w:r>
      <w:r w:rsidR="00BF726A" w:rsidRPr="00BB1E9D">
        <w:rPr>
          <w:rFonts w:ascii="Times New Roman" w:eastAsiaTheme="minorEastAsia" w:hAnsi="Times New Roman" w:cs="Times New Roman"/>
          <w:b/>
          <w:bCs/>
          <w:sz w:val="28"/>
          <w:szCs w:val="28"/>
        </w:rPr>
        <w:t xml:space="preserve"> </w:t>
      </w:r>
      <w:r w:rsidR="00863E58" w:rsidRPr="00BB1E9D">
        <w:rPr>
          <w:rFonts w:ascii="Times New Roman" w:eastAsiaTheme="minorEastAsia" w:hAnsi="Times New Roman" w:cs="Times New Roman"/>
          <w:b/>
          <w:bCs/>
          <w:sz w:val="28"/>
          <w:szCs w:val="28"/>
        </w:rPr>
        <w:t xml:space="preserve">Состояние </w:t>
      </w:r>
      <w:r w:rsidR="001A5C35" w:rsidRPr="00BB1E9D">
        <w:rPr>
          <w:rFonts w:ascii="Times New Roman" w:eastAsiaTheme="minorEastAsia" w:hAnsi="Times New Roman" w:cs="Times New Roman"/>
          <w:b/>
          <w:bCs/>
          <w:sz w:val="28"/>
          <w:szCs w:val="28"/>
        </w:rPr>
        <w:t xml:space="preserve">и </w:t>
      </w:r>
      <w:r w:rsidR="00863E58" w:rsidRPr="00BB1E9D">
        <w:rPr>
          <w:rFonts w:ascii="Times New Roman" w:eastAsiaTheme="minorEastAsia" w:hAnsi="Times New Roman" w:cs="Times New Roman"/>
          <w:b/>
          <w:bCs/>
          <w:sz w:val="28"/>
          <w:szCs w:val="28"/>
        </w:rPr>
        <w:t>перспективы биогазовой технологии в</w:t>
      </w:r>
      <w:r w:rsidR="00700523">
        <w:rPr>
          <w:rFonts w:ascii="Times New Roman" w:eastAsiaTheme="minorEastAsia" w:hAnsi="Times New Roman" w:cs="Times New Roman"/>
          <w:b/>
          <w:bCs/>
          <w:sz w:val="28"/>
          <w:szCs w:val="28"/>
        </w:rPr>
        <w:t xml:space="preserve"> </w:t>
      </w:r>
      <w:r w:rsidR="00BF726A" w:rsidRPr="00BB1E9D">
        <w:rPr>
          <w:rFonts w:ascii="Times New Roman" w:eastAsiaTheme="minorEastAsia" w:hAnsi="Times New Roman" w:cs="Times New Roman"/>
          <w:b/>
          <w:bCs/>
          <w:sz w:val="28"/>
          <w:szCs w:val="28"/>
        </w:rPr>
        <w:t>Кыргыз</w:t>
      </w:r>
      <w:r w:rsidR="00863E58" w:rsidRPr="00BB1E9D">
        <w:rPr>
          <w:rFonts w:ascii="Times New Roman" w:eastAsiaTheme="minorEastAsia" w:hAnsi="Times New Roman" w:cs="Times New Roman"/>
          <w:b/>
          <w:bCs/>
          <w:sz w:val="28"/>
          <w:szCs w:val="28"/>
        </w:rPr>
        <w:t>стане</w:t>
      </w:r>
    </w:p>
    <w:p w14:paraId="78E69DC3" w14:textId="5D8E4ADB" w:rsidR="00863E58" w:rsidRPr="00BB1E9D" w:rsidRDefault="00863E58" w:rsidP="00C8656A">
      <w:pPr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BB1E9D">
        <w:rPr>
          <w:rFonts w:ascii="Times New Roman" w:eastAsiaTheme="minorEastAsia" w:hAnsi="Times New Roman" w:cs="Times New Roman"/>
          <w:sz w:val="28"/>
          <w:szCs w:val="28"/>
        </w:rPr>
        <w:t xml:space="preserve">Простые конструкции биогазовых установок без подогрева и изоляции реактора, с ручной загрузкой и перемешиванием сырья установлены в </w:t>
      </w:r>
      <w:proofErr w:type="spellStart"/>
      <w:r w:rsidRPr="00BB1E9D">
        <w:rPr>
          <w:rFonts w:ascii="Times New Roman" w:eastAsiaTheme="minorEastAsia" w:hAnsi="Times New Roman" w:cs="Times New Roman"/>
          <w:sz w:val="28"/>
          <w:szCs w:val="28"/>
        </w:rPr>
        <w:lastRenderedPageBreak/>
        <w:t>Нарынской</w:t>
      </w:r>
      <w:proofErr w:type="spellEnd"/>
      <w:r w:rsidRPr="00BB1E9D">
        <w:rPr>
          <w:rFonts w:ascii="Times New Roman" w:eastAsiaTheme="minorEastAsia" w:hAnsi="Times New Roman" w:cs="Times New Roman"/>
          <w:sz w:val="28"/>
          <w:szCs w:val="28"/>
        </w:rPr>
        <w:t xml:space="preserve">, </w:t>
      </w:r>
      <w:proofErr w:type="spellStart"/>
      <w:r w:rsidRPr="00BB1E9D">
        <w:rPr>
          <w:rFonts w:ascii="Times New Roman" w:eastAsiaTheme="minorEastAsia" w:hAnsi="Times New Roman" w:cs="Times New Roman"/>
          <w:sz w:val="28"/>
          <w:szCs w:val="28"/>
        </w:rPr>
        <w:t>Таласской</w:t>
      </w:r>
      <w:proofErr w:type="spellEnd"/>
      <w:r w:rsidRPr="00BB1E9D">
        <w:rPr>
          <w:rFonts w:ascii="Times New Roman" w:eastAsiaTheme="minorEastAsia" w:hAnsi="Times New Roman" w:cs="Times New Roman"/>
          <w:sz w:val="28"/>
          <w:szCs w:val="28"/>
        </w:rPr>
        <w:t xml:space="preserve"> и Иссык-Кульской областях местными умельцами. Поскольку </w:t>
      </w:r>
      <w:r w:rsidR="001A5C35" w:rsidRPr="00BB1E9D">
        <w:rPr>
          <w:rFonts w:ascii="Times New Roman" w:eastAsiaTheme="minorEastAsia" w:hAnsi="Times New Roman" w:cs="Times New Roman"/>
          <w:sz w:val="28"/>
          <w:szCs w:val="28"/>
        </w:rPr>
        <w:t xml:space="preserve">реакторы </w:t>
      </w:r>
      <w:r w:rsidRPr="00BB1E9D">
        <w:rPr>
          <w:rFonts w:ascii="Times New Roman" w:eastAsiaTheme="minorEastAsia" w:hAnsi="Times New Roman" w:cs="Times New Roman"/>
          <w:sz w:val="28"/>
          <w:szCs w:val="28"/>
        </w:rPr>
        <w:t xml:space="preserve">этих установок не изолированы и не имеют систему подогрева, они работают только в теплое время года в </w:t>
      </w:r>
      <w:proofErr w:type="spellStart"/>
      <w:r w:rsidRPr="00BB1E9D">
        <w:rPr>
          <w:rFonts w:ascii="Times New Roman" w:eastAsiaTheme="minorEastAsia" w:hAnsi="Times New Roman" w:cs="Times New Roman"/>
          <w:sz w:val="28"/>
          <w:szCs w:val="28"/>
        </w:rPr>
        <w:t>психофильном</w:t>
      </w:r>
      <w:proofErr w:type="spellEnd"/>
      <w:r w:rsidRPr="00BB1E9D">
        <w:rPr>
          <w:rFonts w:ascii="Times New Roman" w:eastAsiaTheme="minorEastAsia" w:hAnsi="Times New Roman" w:cs="Times New Roman"/>
          <w:sz w:val="28"/>
          <w:szCs w:val="28"/>
        </w:rPr>
        <w:t xml:space="preserve"> режиме. Сырье в реактор загружается порционным методом вручную, </w:t>
      </w:r>
      <w:proofErr w:type="spellStart"/>
      <w:r w:rsidRPr="00BB1E9D">
        <w:rPr>
          <w:rFonts w:ascii="Times New Roman" w:eastAsiaTheme="minorEastAsia" w:hAnsi="Times New Roman" w:cs="Times New Roman"/>
          <w:sz w:val="28"/>
          <w:szCs w:val="28"/>
        </w:rPr>
        <w:t>биоудобрение</w:t>
      </w:r>
      <w:proofErr w:type="spellEnd"/>
      <w:r w:rsidRPr="00BB1E9D">
        <w:rPr>
          <w:rFonts w:ascii="Times New Roman" w:eastAsiaTheme="minorEastAsia" w:hAnsi="Times New Roman" w:cs="Times New Roman"/>
          <w:sz w:val="28"/>
          <w:szCs w:val="28"/>
        </w:rPr>
        <w:t xml:space="preserve"> также выгружается вручную. В качестве реактора использованы старые емкости для хранения нефтепродуктов или воды, железнодорожные цистерны, в них не предусмотрены контрольно-измерительные приборы, предохранительные устройства и т.д.</w:t>
      </w:r>
    </w:p>
    <w:p w14:paraId="1AA736B7" w14:textId="745D94CD" w:rsidR="00863E58" w:rsidRPr="00BB1E9D" w:rsidRDefault="00863E58" w:rsidP="00C8656A">
      <w:pPr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BB1E9D">
        <w:rPr>
          <w:rFonts w:ascii="Times New Roman" w:eastAsiaTheme="minorEastAsia" w:hAnsi="Times New Roman" w:cs="Times New Roman"/>
          <w:sz w:val="28"/>
          <w:szCs w:val="28"/>
        </w:rPr>
        <w:t xml:space="preserve">Установки с подогревом, изоляцией реактора и пневматическим перемешиванием сырья имеются в Иссык-Кульской области. В этих установках можно осуществить </w:t>
      </w:r>
      <w:proofErr w:type="spellStart"/>
      <w:r w:rsidRPr="00BB1E9D">
        <w:rPr>
          <w:rFonts w:ascii="Times New Roman" w:eastAsiaTheme="minorEastAsia" w:hAnsi="Times New Roman" w:cs="Times New Roman"/>
          <w:sz w:val="28"/>
          <w:szCs w:val="28"/>
        </w:rPr>
        <w:t>мезофильный</w:t>
      </w:r>
      <w:proofErr w:type="spellEnd"/>
      <w:r w:rsidRPr="00BB1E9D">
        <w:rPr>
          <w:rFonts w:ascii="Times New Roman" w:eastAsiaTheme="minorEastAsia" w:hAnsi="Times New Roman" w:cs="Times New Roman"/>
          <w:sz w:val="28"/>
          <w:szCs w:val="28"/>
        </w:rPr>
        <w:t xml:space="preserve"> и термофильный режимы сбраживания с помощью электрического подогрева. Такие установки способны </w:t>
      </w:r>
      <w:r w:rsidR="001A26F4" w:rsidRPr="00BB1E9D">
        <w:rPr>
          <w:rFonts w:ascii="Times New Roman" w:eastAsiaTheme="minorEastAsia" w:hAnsi="Times New Roman" w:cs="Times New Roman"/>
          <w:sz w:val="28"/>
          <w:szCs w:val="28"/>
        </w:rPr>
        <w:t>работать круглый год, однако значительные затраты потребляемой электрической энергии для подогрева реактора снижают их эффективность.</w:t>
      </w:r>
    </w:p>
    <w:p w14:paraId="6241B743" w14:textId="7AC774D1" w:rsidR="001A26F4" w:rsidRPr="00BB1E9D" w:rsidRDefault="001A26F4" w:rsidP="00C8656A">
      <w:pPr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BB1E9D">
        <w:rPr>
          <w:rFonts w:ascii="Times New Roman" w:eastAsiaTheme="minorEastAsia" w:hAnsi="Times New Roman" w:cs="Times New Roman"/>
          <w:sz w:val="28"/>
          <w:szCs w:val="28"/>
        </w:rPr>
        <w:t>В Чуйской и Ошской областях установлены биогазовые установки более совершенной конструкции.</w:t>
      </w:r>
      <w:r w:rsidR="00BF726A" w:rsidRPr="00BB1E9D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BB1E9D">
        <w:rPr>
          <w:rFonts w:ascii="Times New Roman" w:eastAsiaTheme="minorEastAsia" w:hAnsi="Times New Roman" w:cs="Times New Roman"/>
          <w:sz w:val="28"/>
          <w:szCs w:val="28"/>
        </w:rPr>
        <w:t>Эти</w:t>
      </w:r>
      <w:r w:rsidR="00BF726A" w:rsidRPr="00BB1E9D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BB1E9D">
        <w:rPr>
          <w:rFonts w:ascii="Times New Roman" w:eastAsiaTheme="minorEastAsia" w:hAnsi="Times New Roman" w:cs="Times New Roman"/>
          <w:sz w:val="28"/>
          <w:szCs w:val="28"/>
        </w:rPr>
        <w:t>установки с подогревом и изоляцией реактора. Загрузка и перемешивание сырья осуществляется пневматическим или гидравлическим способами.</w:t>
      </w:r>
      <w:r w:rsidR="00BF726A" w:rsidRPr="00BB1E9D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BB1E9D">
        <w:rPr>
          <w:rFonts w:ascii="Times New Roman" w:eastAsiaTheme="minorEastAsia" w:hAnsi="Times New Roman" w:cs="Times New Roman"/>
          <w:sz w:val="28"/>
          <w:szCs w:val="28"/>
        </w:rPr>
        <w:t>Перед загрузкой сырье подг</w:t>
      </w:r>
      <w:r w:rsidR="00407147" w:rsidRPr="00BB1E9D">
        <w:rPr>
          <w:rFonts w:ascii="Times New Roman" w:eastAsiaTheme="minorEastAsia" w:hAnsi="Times New Roman" w:cs="Times New Roman"/>
          <w:sz w:val="28"/>
          <w:szCs w:val="28"/>
        </w:rPr>
        <w:t>о</w:t>
      </w:r>
      <w:r w:rsidRPr="00BB1E9D">
        <w:rPr>
          <w:rFonts w:ascii="Times New Roman" w:eastAsiaTheme="minorEastAsia" w:hAnsi="Times New Roman" w:cs="Times New Roman"/>
          <w:sz w:val="28"/>
          <w:szCs w:val="28"/>
        </w:rPr>
        <w:t xml:space="preserve">тавливается, доводится до нужной влажности с помощью теплой воды. В таких установках можно поддержать </w:t>
      </w:r>
      <w:proofErr w:type="spellStart"/>
      <w:r w:rsidRPr="00BB1E9D">
        <w:rPr>
          <w:rFonts w:ascii="Times New Roman" w:eastAsiaTheme="minorEastAsia" w:hAnsi="Times New Roman" w:cs="Times New Roman"/>
          <w:sz w:val="28"/>
          <w:szCs w:val="28"/>
        </w:rPr>
        <w:t>мезофильный</w:t>
      </w:r>
      <w:proofErr w:type="spellEnd"/>
      <w:r w:rsidRPr="00BB1E9D">
        <w:rPr>
          <w:rFonts w:ascii="Times New Roman" w:eastAsiaTheme="minorEastAsia" w:hAnsi="Times New Roman" w:cs="Times New Roman"/>
          <w:sz w:val="28"/>
          <w:szCs w:val="28"/>
        </w:rPr>
        <w:t xml:space="preserve"> и термофильный режимы сбраживания. В качестве дополнительного оборудования данные установки снабжены абсорбером для отделения углекислоты, газоэлектрическим генератором мощностью </w:t>
      </w:r>
      <w:r w:rsidR="00E757F0" w:rsidRPr="00BB1E9D">
        <w:rPr>
          <w:rFonts w:ascii="Times New Roman" w:eastAsiaTheme="minorEastAsia" w:hAnsi="Times New Roman" w:cs="Times New Roman"/>
          <w:sz w:val="28"/>
          <w:szCs w:val="28"/>
        </w:rPr>
        <w:t>до 30кВт и устройством для заправки автомашин и баллонов</w:t>
      </w:r>
      <w:r w:rsidR="00CA31AE" w:rsidRPr="00BB1E9D">
        <w:rPr>
          <w:rFonts w:ascii="Times New Roman" w:eastAsiaTheme="minorEastAsia" w:hAnsi="Times New Roman" w:cs="Times New Roman"/>
          <w:sz w:val="28"/>
          <w:szCs w:val="28"/>
        </w:rPr>
        <w:t xml:space="preserve"> биогазом. Для подогрева сырья используются горелки инфракрасного излучения (с.</w:t>
      </w:r>
      <w:r w:rsidR="00BF726A" w:rsidRPr="00BB1E9D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="00CA31AE" w:rsidRPr="00BB1E9D">
        <w:rPr>
          <w:rFonts w:ascii="Times New Roman" w:eastAsiaTheme="minorEastAsia" w:hAnsi="Times New Roman" w:cs="Times New Roman"/>
          <w:sz w:val="28"/>
          <w:szCs w:val="28"/>
        </w:rPr>
        <w:t>Петровка Чуйской области). Опыт эксплуатации данных биогазовых установок показывает, что биогаз экономически целесообразно использовать в газо</w:t>
      </w:r>
      <w:r w:rsidR="00BF726A" w:rsidRPr="00BB1E9D">
        <w:rPr>
          <w:rFonts w:ascii="Times New Roman" w:eastAsiaTheme="minorEastAsia" w:hAnsi="Times New Roman" w:cs="Times New Roman"/>
          <w:sz w:val="28"/>
          <w:szCs w:val="28"/>
        </w:rPr>
        <w:t>-</w:t>
      </w:r>
      <w:r w:rsidR="00CA31AE" w:rsidRPr="00BB1E9D">
        <w:rPr>
          <w:rFonts w:ascii="Times New Roman" w:eastAsiaTheme="minorEastAsia" w:hAnsi="Times New Roman" w:cs="Times New Roman"/>
          <w:sz w:val="28"/>
          <w:szCs w:val="28"/>
        </w:rPr>
        <w:t>электрогенераторах, при этом сжигание 1м</w:t>
      </w:r>
      <w:r w:rsidR="00CA31AE" w:rsidRPr="00BB1E9D">
        <w:rPr>
          <w:rFonts w:ascii="Times New Roman" w:eastAsiaTheme="minorEastAsia" w:hAnsi="Times New Roman" w:cs="Times New Roman"/>
          <w:sz w:val="28"/>
          <w:szCs w:val="28"/>
          <w:vertAlign w:val="superscript"/>
        </w:rPr>
        <w:t>3</w:t>
      </w:r>
      <w:r w:rsidR="00CA31AE" w:rsidRPr="00BB1E9D">
        <w:rPr>
          <w:rFonts w:ascii="Times New Roman" w:eastAsiaTheme="minorEastAsia" w:hAnsi="Times New Roman" w:cs="Times New Roman"/>
          <w:sz w:val="28"/>
          <w:szCs w:val="28"/>
        </w:rPr>
        <w:t xml:space="preserve"> биогаза позволяет вырабатывать от 1,6 до 2,3кВт электроэнергии. Эффективность такого использования биогаза повышается за счет использования тепловой энергии, образующийся при охлаждении мотора электрогенератора, для обогрева реактора биогазовой установки</w:t>
      </w:r>
      <m:oMath>
        <m:d>
          <m:dPr>
            <m:begChr m:val="["/>
            <m:endChr m:val="]"/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d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11</m:t>
            </m:r>
          </m:e>
        </m:d>
        <m:r>
          <w:rPr>
            <w:rFonts w:ascii="Cambria Math" w:eastAsiaTheme="minorEastAsia" w:hAnsi="Cambria Math" w:cs="Times New Roman"/>
            <w:sz w:val="28"/>
            <w:szCs w:val="28"/>
          </w:rPr>
          <m:t>.</m:t>
        </m:r>
      </m:oMath>
      <w:r w:rsidRPr="00BB1E9D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</w:p>
    <w:p w14:paraId="231588E6" w14:textId="3CEE35AC" w:rsidR="00C152D2" w:rsidRPr="00BB1E9D" w:rsidRDefault="00C152D2" w:rsidP="00C8656A">
      <w:pPr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BB1E9D">
        <w:rPr>
          <w:rFonts w:ascii="Times New Roman" w:eastAsiaTheme="minorEastAsia" w:hAnsi="Times New Roman" w:cs="Times New Roman"/>
          <w:sz w:val="28"/>
          <w:szCs w:val="28"/>
        </w:rPr>
        <w:lastRenderedPageBreak/>
        <w:t>В целом все биогазовые установки в Кыргызстане, можно разделить по методу перемешивания и загрузки сырья, наличию системы обогрева и изоляции реактора на следующие группы:</w:t>
      </w:r>
    </w:p>
    <w:p w14:paraId="198DE36D" w14:textId="4085606D" w:rsidR="00C152D2" w:rsidRPr="00BB1E9D" w:rsidRDefault="005753E7" w:rsidP="00C8656A">
      <w:pPr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BB1E9D">
        <w:rPr>
          <w:rFonts w:ascii="Times New Roman" w:eastAsiaTheme="minorEastAsia" w:hAnsi="Times New Roman" w:cs="Times New Roman"/>
          <w:sz w:val="28"/>
          <w:szCs w:val="28"/>
        </w:rPr>
        <w:t xml:space="preserve">- </w:t>
      </w:r>
      <w:r w:rsidR="00C152D2" w:rsidRPr="00BB1E9D">
        <w:rPr>
          <w:rFonts w:ascii="Times New Roman" w:eastAsiaTheme="minorEastAsia" w:hAnsi="Times New Roman" w:cs="Times New Roman"/>
          <w:sz w:val="28"/>
          <w:szCs w:val="28"/>
        </w:rPr>
        <w:t>реактор без обогрева и изоляции, с ручной загрузкой и перемешиванием сырья (всего 27 установок);</w:t>
      </w:r>
    </w:p>
    <w:p w14:paraId="16BA88F9" w14:textId="6AF35154" w:rsidR="00C152D2" w:rsidRPr="00BB1E9D" w:rsidRDefault="00C152D2" w:rsidP="00C8656A">
      <w:pPr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BB1E9D">
        <w:rPr>
          <w:rFonts w:ascii="Times New Roman" w:eastAsiaTheme="minorEastAsia" w:hAnsi="Times New Roman" w:cs="Times New Roman"/>
          <w:sz w:val="28"/>
          <w:szCs w:val="28"/>
        </w:rPr>
        <w:t>-</w:t>
      </w:r>
      <w:r w:rsidR="005753E7" w:rsidRPr="00BB1E9D">
        <w:rPr>
          <w:rFonts w:ascii="Times New Roman" w:eastAsiaTheme="minorEastAsia" w:hAnsi="Times New Roman" w:cs="Times New Roman"/>
          <w:sz w:val="28"/>
          <w:szCs w:val="28"/>
        </w:rPr>
        <w:t xml:space="preserve">    </w:t>
      </w:r>
      <w:r w:rsidRPr="00BB1E9D">
        <w:rPr>
          <w:rFonts w:ascii="Times New Roman" w:eastAsiaTheme="minorEastAsia" w:hAnsi="Times New Roman" w:cs="Times New Roman"/>
          <w:sz w:val="28"/>
          <w:szCs w:val="28"/>
        </w:rPr>
        <w:t xml:space="preserve">реактор с обогревом и </w:t>
      </w:r>
      <w:proofErr w:type="gramStart"/>
      <w:r w:rsidRPr="00BB1E9D">
        <w:rPr>
          <w:rFonts w:ascii="Times New Roman" w:eastAsiaTheme="minorEastAsia" w:hAnsi="Times New Roman" w:cs="Times New Roman"/>
          <w:sz w:val="28"/>
          <w:szCs w:val="28"/>
        </w:rPr>
        <w:t>изоляцие</w:t>
      </w:r>
      <w:r w:rsidR="00935E7A" w:rsidRPr="00BB1E9D">
        <w:rPr>
          <w:rFonts w:ascii="Times New Roman" w:eastAsiaTheme="minorEastAsia" w:hAnsi="Times New Roman" w:cs="Times New Roman"/>
          <w:sz w:val="28"/>
          <w:szCs w:val="28"/>
        </w:rPr>
        <w:t>й</w:t>
      </w:r>
      <w:r w:rsidR="002E36BC" w:rsidRPr="00BB1E9D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="00E261D6" w:rsidRPr="00BB1E9D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BB1E9D">
        <w:rPr>
          <w:rFonts w:ascii="Times New Roman" w:eastAsiaTheme="minorEastAsia" w:hAnsi="Times New Roman" w:cs="Times New Roman"/>
          <w:sz w:val="28"/>
          <w:szCs w:val="28"/>
        </w:rPr>
        <w:t>с</w:t>
      </w:r>
      <w:proofErr w:type="gramEnd"/>
      <w:r w:rsidR="002E36BC" w:rsidRPr="00BB1E9D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BB1E9D">
        <w:rPr>
          <w:rFonts w:ascii="Times New Roman" w:eastAsiaTheme="minorEastAsia" w:hAnsi="Times New Roman" w:cs="Times New Roman"/>
          <w:sz w:val="28"/>
          <w:szCs w:val="28"/>
        </w:rPr>
        <w:t>пневматическим</w:t>
      </w:r>
      <w:r w:rsidR="005753E7" w:rsidRPr="00BB1E9D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BB1E9D">
        <w:rPr>
          <w:rFonts w:ascii="Times New Roman" w:eastAsiaTheme="minorEastAsia" w:hAnsi="Times New Roman" w:cs="Times New Roman"/>
          <w:sz w:val="28"/>
          <w:szCs w:val="28"/>
        </w:rPr>
        <w:t>перемешиванием</w:t>
      </w:r>
      <w:r w:rsidR="005753E7" w:rsidRPr="00BB1E9D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BB1E9D">
        <w:rPr>
          <w:rFonts w:ascii="Times New Roman" w:eastAsiaTheme="minorEastAsia" w:hAnsi="Times New Roman" w:cs="Times New Roman"/>
          <w:sz w:val="28"/>
          <w:szCs w:val="28"/>
        </w:rPr>
        <w:t>и ручной загрузкой сырья (6 установок);</w:t>
      </w:r>
    </w:p>
    <w:p w14:paraId="65D4C710" w14:textId="0F2F40EB" w:rsidR="00C152D2" w:rsidRPr="00BB1E9D" w:rsidRDefault="00C152D2" w:rsidP="00C8656A">
      <w:pPr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BB1E9D">
        <w:rPr>
          <w:rFonts w:ascii="Times New Roman" w:eastAsiaTheme="minorEastAsia" w:hAnsi="Times New Roman" w:cs="Times New Roman"/>
          <w:sz w:val="28"/>
          <w:szCs w:val="28"/>
        </w:rPr>
        <w:t>-</w:t>
      </w:r>
      <w:r w:rsidR="005753E7" w:rsidRPr="00BB1E9D">
        <w:rPr>
          <w:rFonts w:ascii="Times New Roman" w:eastAsiaTheme="minorEastAsia" w:hAnsi="Times New Roman" w:cs="Times New Roman"/>
          <w:sz w:val="28"/>
          <w:szCs w:val="28"/>
        </w:rPr>
        <w:t xml:space="preserve">    </w:t>
      </w:r>
      <w:r w:rsidRPr="00BB1E9D">
        <w:rPr>
          <w:rFonts w:ascii="Times New Roman" w:eastAsiaTheme="minorEastAsia" w:hAnsi="Times New Roman" w:cs="Times New Roman"/>
          <w:sz w:val="28"/>
          <w:szCs w:val="28"/>
        </w:rPr>
        <w:t>реактор с обог</w:t>
      </w:r>
      <w:r w:rsidR="00935E7A" w:rsidRPr="00BB1E9D">
        <w:rPr>
          <w:rFonts w:ascii="Times New Roman" w:eastAsiaTheme="minorEastAsia" w:hAnsi="Times New Roman" w:cs="Times New Roman"/>
          <w:sz w:val="28"/>
          <w:szCs w:val="28"/>
        </w:rPr>
        <w:t>р</w:t>
      </w:r>
      <w:r w:rsidRPr="00BB1E9D">
        <w:rPr>
          <w:rFonts w:ascii="Times New Roman" w:eastAsiaTheme="minorEastAsia" w:hAnsi="Times New Roman" w:cs="Times New Roman"/>
          <w:sz w:val="28"/>
          <w:szCs w:val="28"/>
        </w:rPr>
        <w:t xml:space="preserve">евом и </w:t>
      </w:r>
      <w:proofErr w:type="gramStart"/>
      <w:r w:rsidRPr="00BB1E9D">
        <w:rPr>
          <w:rFonts w:ascii="Times New Roman" w:eastAsiaTheme="minorEastAsia" w:hAnsi="Times New Roman" w:cs="Times New Roman"/>
          <w:sz w:val="28"/>
          <w:szCs w:val="28"/>
        </w:rPr>
        <w:t>изоляцией</w:t>
      </w:r>
      <w:r w:rsidR="005753E7" w:rsidRPr="00BB1E9D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BB1E9D">
        <w:rPr>
          <w:rFonts w:ascii="Times New Roman" w:eastAsiaTheme="minorEastAsia" w:hAnsi="Times New Roman" w:cs="Times New Roman"/>
          <w:sz w:val="28"/>
          <w:szCs w:val="28"/>
        </w:rPr>
        <w:t>с</w:t>
      </w:r>
      <w:r w:rsidR="00AE70B4" w:rsidRPr="00BB1E9D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BB1E9D">
        <w:rPr>
          <w:rFonts w:ascii="Times New Roman" w:eastAsiaTheme="minorEastAsia" w:hAnsi="Times New Roman" w:cs="Times New Roman"/>
          <w:sz w:val="28"/>
          <w:szCs w:val="28"/>
        </w:rPr>
        <w:t xml:space="preserve">пневматическим </w:t>
      </w:r>
      <w:r w:rsidR="00AE70B4" w:rsidRPr="00BB1E9D">
        <w:rPr>
          <w:rFonts w:ascii="Times New Roman" w:eastAsiaTheme="minorEastAsia" w:hAnsi="Times New Roman" w:cs="Times New Roman"/>
          <w:sz w:val="28"/>
          <w:szCs w:val="28"/>
        </w:rPr>
        <w:t xml:space="preserve">  </w:t>
      </w:r>
      <w:r w:rsidRPr="00BB1E9D">
        <w:rPr>
          <w:rFonts w:ascii="Times New Roman" w:eastAsiaTheme="minorEastAsia" w:hAnsi="Times New Roman" w:cs="Times New Roman"/>
          <w:sz w:val="28"/>
          <w:szCs w:val="28"/>
        </w:rPr>
        <w:t>перемешиванием</w:t>
      </w:r>
      <w:proofErr w:type="gramEnd"/>
      <w:r w:rsidR="005753E7" w:rsidRPr="00BB1E9D">
        <w:rPr>
          <w:rFonts w:ascii="Times New Roman" w:eastAsiaTheme="minorEastAsia" w:hAnsi="Times New Roman" w:cs="Times New Roman"/>
          <w:sz w:val="28"/>
          <w:szCs w:val="28"/>
        </w:rPr>
        <w:t xml:space="preserve">                                 </w:t>
      </w:r>
      <w:r w:rsidRPr="00BB1E9D">
        <w:rPr>
          <w:rFonts w:ascii="Times New Roman" w:eastAsiaTheme="minorEastAsia" w:hAnsi="Times New Roman" w:cs="Times New Roman"/>
          <w:sz w:val="28"/>
          <w:szCs w:val="28"/>
        </w:rPr>
        <w:t xml:space="preserve"> и загрузкой сырья (18 установок);</w:t>
      </w:r>
    </w:p>
    <w:p w14:paraId="2A8EA053" w14:textId="22DA30FE" w:rsidR="00C152D2" w:rsidRPr="00BB1E9D" w:rsidRDefault="00C152D2" w:rsidP="00C8656A">
      <w:pPr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BB1E9D">
        <w:rPr>
          <w:rFonts w:ascii="Times New Roman" w:eastAsiaTheme="minorEastAsia" w:hAnsi="Times New Roman" w:cs="Times New Roman"/>
          <w:sz w:val="28"/>
          <w:szCs w:val="28"/>
        </w:rPr>
        <w:t xml:space="preserve">-реактор с обогревом и изоляцией с </w:t>
      </w:r>
      <w:proofErr w:type="gramStart"/>
      <w:r w:rsidRPr="00BB1E9D">
        <w:rPr>
          <w:rFonts w:ascii="Times New Roman" w:eastAsiaTheme="minorEastAsia" w:hAnsi="Times New Roman" w:cs="Times New Roman"/>
          <w:sz w:val="28"/>
          <w:szCs w:val="28"/>
        </w:rPr>
        <w:t xml:space="preserve">пневматическим </w:t>
      </w:r>
      <w:r w:rsidR="00AE70B4" w:rsidRPr="00BB1E9D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BB1E9D">
        <w:rPr>
          <w:rFonts w:ascii="Times New Roman" w:eastAsiaTheme="minorEastAsia" w:hAnsi="Times New Roman" w:cs="Times New Roman"/>
          <w:sz w:val="28"/>
          <w:szCs w:val="28"/>
        </w:rPr>
        <w:t>перемешиванием</w:t>
      </w:r>
      <w:proofErr w:type="gramEnd"/>
      <w:r w:rsidRPr="00BB1E9D">
        <w:rPr>
          <w:rFonts w:ascii="Times New Roman" w:eastAsiaTheme="minorEastAsia" w:hAnsi="Times New Roman" w:cs="Times New Roman"/>
          <w:sz w:val="28"/>
          <w:szCs w:val="28"/>
        </w:rPr>
        <w:t xml:space="preserve"> и гидравлической загрузкой сырья (3 установки).</w:t>
      </w:r>
    </w:p>
    <w:p w14:paraId="0ABC6420" w14:textId="27964DE7" w:rsidR="00C152D2" w:rsidRPr="00BB1E9D" w:rsidRDefault="00C152D2" w:rsidP="00C8656A">
      <w:pPr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BB1E9D">
        <w:rPr>
          <w:rFonts w:ascii="Times New Roman" w:eastAsiaTheme="minorEastAsia" w:hAnsi="Times New Roman" w:cs="Times New Roman"/>
          <w:sz w:val="28"/>
          <w:szCs w:val="28"/>
        </w:rPr>
        <w:t>Таким образом в Кыргызстане действует около 54 биогазовых установок с объемом реактора от 5 до 250м</w:t>
      </w:r>
      <w:r w:rsidRPr="00BB1E9D">
        <w:rPr>
          <w:rFonts w:ascii="Times New Roman" w:eastAsiaTheme="minorEastAsia" w:hAnsi="Times New Roman" w:cs="Times New Roman"/>
          <w:sz w:val="28"/>
          <w:szCs w:val="28"/>
          <w:vertAlign w:val="superscript"/>
        </w:rPr>
        <w:t>3</w:t>
      </w:r>
      <w:r w:rsidRPr="00BB1E9D">
        <w:rPr>
          <w:rFonts w:ascii="Times New Roman" w:eastAsiaTheme="minorEastAsia" w:hAnsi="Times New Roman" w:cs="Times New Roman"/>
          <w:sz w:val="28"/>
          <w:szCs w:val="28"/>
        </w:rPr>
        <w:t>.</w:t>
      </w:r>
      <w:r w:rsidR="00AE70B4" w:rsidRPr="00BB1E9D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BB1E9D">
        <w:rPr>
          <w:rFonts w:ascii="Times New Roman" w:eastAsiaTheme="minorEastAsia" w:hAnsi="Times New Roman" w:cs="Times New Roman"/>
          <w:sz w:val="28"/>
          <w:szCs w:val="28"/>
        </w:rPr>
        <w:t xml:space="preserve">Усилия по распространению биогазовых технологий в Кыргызстане, предпринимаемые международными организациями </w:t>
      </w:r>
      <m:oMath>
        <m:d>
          <m:dPr>
            <m:begChr m:val="["/>
            <m:endChr m:val="]"/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d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24,25,11</m:t>
            </m:r>
          </m:e>
        </m:d>
      </m:oMath>
      <w:r w:rsidRPr="00BB1E9D">
        <w:rPr>
          <w:rFonts w:ascii="Times New Roman" w:eastAsiaTheme="minorEastAsia" w:hAnsi="Times New Roman" w:cs="Times New Roman"/>
          <w:sz w:val="28"/>
          <w:szCs w:val="28"/>
        </w:rPr>
        <w:t xml:space="preserve"> и несколькими частными фирмами </w:t>
      </w:r>
      <m:oMath>
        <m:d>
          <m:dPr>
            <m:begChr m:val="["/>
            <m:endChr m:val="]"/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d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22,26</m:t>
            </m:r>
          </m:e>
        </m:d>
        <m:r>
          <w:rPr>
            <w:rFonts w:ascii="Cambria Math" w:eastAsiaTheme="minorEastAsia" w:hAnsi="Cambria Math" w:cs="Times New Roman"/>
            <w:sz w:val="28"/>
            <w:szCs w:val="28"/>
          </w:rPr>
          <m:t xml:space="preserve">, </m:t>
        </m:r>
      </m:oMath>
      <w:r w:rsidRPr="00BB1E9D">
        <w:rPr>
          <w:rFonts w:ascii="Times New Roman" w:eastAsiaTheme="minorEastAsia" w:hAnsi="Times New Roman" w:cs="Times New Roman"/>
          <w:sz w:val="28"/>
          <w:szCs w:val="28"/>
        </w:rPr>
        <w:t>пока не привели к ощутимым результатам</w:t>
      </w:r>
      <m:oMath>
        <m:d>
          <m:dPr>
            <m:begChr m:val="["/>
            <m:endChr m:val="]"/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d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4,27,28</m:t>
            </m:r>
          </m:e>
        </m:d>
        <m:r>
          <w:rPr>
            <w:rFonts w:ascii="Cambria Math" w:eastAsiaTheme="minorEastAsia" w:hAnsi="Cambria Math" w:cs="Times New Roman"/>
            <w:sz w:val="28"/>
            <w:szCs w:val="28"/>
          </w:rPr>
          <m:t>.</m:t>
        </m:r>
      </m:oMath>
    </w:p>
    <w:p w14:paraId="246000B1" w14:textId="7DFC3E22" w:rsidR="00C152D2" w:rsidRPr="00BB1E9D" w:rsidRDefault="00C152D2" w:rsidP="00C8656A">
      <w:pPr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BB1E9D">
        <w:rPr>
          <w:rFonts w:ascii="Times New Roman" w:eastAsiaTheme="minorEastAsia" w:hAnsi="Times New Roman" w:cs="Times New Roman"/>
          <w:sz w:val="28"/>
          <w:szCs w:val="28"/>
        </w:rPr>
        <w:t xml:space="preserve">В целом биогазовые установки построенные в Кыргызстане имеют общие недостатки: недоработана </w:t>
      </w:r>
      <w:r w:rsidR="00EB4F71" w:rsidRPr="00BB1E9D">
        <w:rPr>
          <w:rFonts w:ascii="Times New Roman" w:eastAsiaTheme="minorEastAsia" w:hAnsi="Times New Roman" w:cs="Times New Roman"/>
          <w:sz w:val="28"/>
          <w:szCs w:val="28"/>
        </w:rPr>
        <w:t xml:space="preserve"> перемешивание сырья  в реакторе; не решены вопросы загрузки биомассы и выгрузки  </w:t>
      </w:r>
      <w:proofErr w:type="spellStart"/>
      <w:r w:rsidR="00EB4F71" w:rsidRPr="00BB1E9D">
        <w:rPr>
          <w:rFonts w:ascii="Times New Roman" w:eastAsiaTheme="minorEastAsia" w:hAnsi="Times New Roman" w:cs="Times New Roman"/>
          <w:sz w:val="28"/>
          <w:szCs w:val="28"/>
        </w:rPr>
        <w:t>биоудобрения</w:t>
      </w:r>
      <w:proofErr w:type="spellEnd"/>
      <w:r w:rsidR="00EB4F71" w:rsidRPr="00BB1E9D">
        <w:rPr>
          <w:rFonts w:ascii="Times New Roman" w:eastAsiaTheme="minorEastAsia" w:hAnsi="Times New Roman" w:cs="Times New Roman"/>
          <w:sz w:val="28"/>
          <w:szCs w:val="28"/>
        </w:rPr>
        <w:t xml:space="preserve"> и внесения ее в почву; во многих реакторах не предусмотрены контрольно-измерительные приборы, предохранительные устройства и указатели уровня сырья; не отработана технология внесения </w:t>
      </w:r>
      <w:proofErr w:type="spellStart"/>
      <w:r w:rsidR="00EB4F71" w:rsidRPr="00BB1E9D">
        <w:rPr>
          <w:rFonts w:ascii="Times New Roman" w:eastAsiaTheme="minorEastAsia" w:hAnsi="Times New Roman" w:cs="Times New Roman"/>
          <w:sz w:val="28"/>
          <w:szCs w:val="28"/>
        </w:rPr>
        <w:t>биоудобрения</w:t>
      </w:r>
      <w:proofErr w:type="spellEnd"/>
      <w:r w:rsidR="00EB4F71" w:rsidRPr="00BB1E9D">
        <w:rPr>
          <w:rFonts w:ascii="Times New Roman" w:eastAsiaTheme="minorEastAsia" w:hAnsi="Times New Roman" w:cs="Times New Roman"/>
          <w:sz w:val="28"/>
          <w:szCs w:val="28"/>
        </w:rPr>
        <w:t xml:space="preserve"> в почву.</w:t>
      </w:r>
    </w:p>
    <w:p w14:paraId="779F7356" w14:textId="413C85AB" w:rsidR="00EB4F71" w:rsidRPr="00BB1E9D" w:rsidRDefault="00EB4F71" w:rsidP="00C8656A">
      <w:pPr>
        <w:spacing w:after="0" w:line="360" w:lineRule="auto"/>
        <w:ind w:right="-1" w:firstLine="709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BB1E9D">
        <w:rPr>
          <w:rFonts w:ascii="Times New Roman" w:eastAsiaTheme="minorEastAsia" w:hAnsi="Times New Roman" w:cs="Times New Roman"/>
          <w:sz w:val="28"/>
          <w:szCs w:val="28"/>
        </w:rPr>
        <w:t>Краткий анализ состояния по распространению биогазовых технологий в Кыргызской Республике показывает, что данный вопрос имеет хорошие перспективы. В зависимости от регионов и времен года можно создать</w:t>
      </w:r>
      <w:r w:rsidR="00AE70B4" w:rsidRPr="00BB1E9D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proofErr w:type="gramStart"/>
      <w:r w:rsidRPr="00BB1E9D">
        <w:rPr>
          <w:rFonts w:ascii="Times New Roman" w:eastAsiaTheme="minorEastAsia" w:hAnsi="Times New Roman" w:cs="Times New Roman"/>
          <w:sz w:val="28"/>
          <w:szCs w:val="28"/>
        </w:rPr>
        <w:t>установк</w:t>
      </w:r>
      <w:r w:rsidR="00AE70B4" w:rsidRPr="00BB1E9D">
        <w:rPr>
          <w:rFonts w:ascii="Times New Roman" w:eastAsiaTheme="minorEastAsia" w:hAnsi="Times New Roman" w:cs="Times New Roman"/>
          <w:sz w:val="28"/>
          <w:szCs w:val="28"/>
        </w:rPr>
        <w:t>и</w:t>
      </w:r>
      <w:proofErr w:type="gramEnd"/>
      <w:r w:rsidR="005E2127" w:rsidRPr="00BB1E9D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BB1E9D">
        <w:rPr>
          <w:rFonts w:ascii="Times New Roman" w:eastAsiaTheme="minorEastAsia" w:hAnsi="Times New Roman" w:cs="Times New Roman"/>
          <w:sz w:val="28"/>
          <w:szCs w:val="28"/>
        </w:rPr>
        <w:t>работающие</w:t>
      </w:r>
      <w:r w:rsidR="00CC1BE5" w:rsidRPr="00BB1E9D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BB1E9D">
        <w:rPr>
          <w:rFonts w:ascii="Times New Roman" w:eastAsiaTheme="minorEastAsia" w:hAnsi="Times New Roman" w:cs="Times New Roman"/>
          <w:sz w:val="28"/>
          <w:szCs w:val="28"/>
        </w:rPr>
        <w:t>на всех трех режимах сбраживания сырья</w:t>
      </w:r>
      <w:r w:rsidR="00CC1BE5" w:rsidRPr="00BB1E9D">
        <w:rPr>
          <w:rFonts w:ascii="Times New Roman" w:eastAsiaTheme="minorEastAsia" w:hAnsi="Times New Roman" w:cs="Times New Roman"/>
          <w:sz w:val="28"/>
          <w:szCs w:val="28"/>
        </w:rPr>
        <w:t>. И</w:t>
      </w:r>
      <w:r w:rsidRPr="00BB1E9D">
        <w:rPr>
          <w:rFonts w:ascii="Times New Roman" w:eastAsiaTheme="minorEastAsia" w:hAnsi="Times New Roman" w:cs="Times New Roman"/>
          <w:sz w:val="28"/>
          <w:szCs w:val="28"/>
        </w:rPr>
        <w:t>спользование электрической энергии от централизованной линии электропередач (ЦЛЭП) для подогрева реактора, в холодное время года</w:t>
      </w:r>
      <w:r w:rsidR="00CC1BE5" w:rsidRPr="00BB1E9D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BB1E9D">
        <w:rPr>
          <w:rFonts w:ascii="Times New Roman" w:eastAsiaTheme="minorEastAsia" w:hAnsi="Times New Roman" w:cs="Times New Roman"/>
          <w:sz w:val="28"/>
          <w:szCs w:val="28"/>
        </w:rPr>
        <w:t xml:space="preserve">снижает их эффективность. Если использовать биогаз собственного производства для подогрева реактора, то </w:t>
      </w:r>
      <w:r w:rsidRPr="00BB1E9D">
        <w:rPr>
          <w:rFonts w:ascii="Times New Roman" w:eastAsiaTheme="minorEastAsia" w:hAnsi="Times New Roman" w:cs="Times New Roman"/>
          <w:sz w:val="28"/>
          <w:szCs w:val="28"/>
        </w:rPr>
        <w:lastRenderedPageBreak/>
        <w:t>больше половины выработанного</w:t>
      </w:r>
      <w:r w:rsidR="00CC1BE5" w:rsidRPr="00BB1E9D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BB1E9D">
        <w:rPr>
          <w:rFonts w:ascii="Times New Roman" w:eastAsiaTheme="minorEastAsia" w:hAnsi="Times New Roman" w:cs="Times New Roman"/>
          <w:sz w:val="28"/>
          <w:szCs w:val="28"/>
        </w:rPr>
        <w:t>биогаза будет использована для этих целей, а это также неэффективно.</w:t>
      </w:r>
    </w:p>
    <w:p w14:paraId="19477E08" w14:textId="3347F646" w:rsidR="009418E6" w:rsidRPr="00BB1E9D" w:rsidRDefault="00EB4F71" w:rsidP="00C8656A">
      <w:pPr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BB1E9D">
        <w:rPr>
          <w:rFonts w:ascii="Times New Roman" w:eastAsiaTheme="minorEastAsia" w:hAnsi="Times New Roman" w:cs="Times New Roman"/>
          <w:sz w:val="28"/>
          <w:szCs w:val="28"/>
        </w:rPr>
        <w:t xml:space="preserve">В этой связи необходимо изыскать возможности использования других альтернативных источников энергии, в частности энергии ветра или Солнца </w:t>
      </w:r>
      <w:r w:rsidR="00B640AC" w:rsidRPr="00BB1E9D">
        <w:rPr>
          <w:rFonts w:ascii="Times New Roman" w:eastAsiaTheme="minorEastAsia" w:hAnsi="Times New Roman" w:cs="Times New Roman"/>
          <w:sz w:val="28"/>
          <w:szCs w:val="28"/>
        </w:rPr>
        <w:t>для подогрева реактора биогазовой установки. Для решения данного вопроса необходимо проведение научно-исследовательских работ в этом направлении.</w:t>
      </w:r>
      <w:r w:rsidR="00CC1BE5" w:rsidRPr="00BB1E9D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="00B640AC" w:rsidRPr="00BB1E9D">
        <w:rPr>
          <w:rFonts w:ascii="Times New Roman" w:eastAsiaTheme="minorEastAsia" w:hAnsi="Times New Roman" w:cs="Times New Roman"/>
          <w:sz w:val="28"/>
          <w:szCs w:val="28"/>
        </w:rPr>
        <w:t>В мировой практике использование энергии ветра и Солнца для сельскохозяйственных потребителей является одним из бурно</w:t>
      </w:r>
      <w:r w:rsidR="00CC1BE5" w:rsidRPr="00BB1E9D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="00B640AC" w:rsidRPr="00BB1E9D">
        <w:rPr>
          <w:rFonts w:ascii="Times New Roman" w:eastAsiaTheme="minorEastAsia" w:hAnsi="Times New Roman" w:cs="Times New Roman"/>
          <w:sz w:val="28"/>
          <w:szCs w:val="28"/>
        </w:rPr>
        <w:t>развивающихся направлений</w:t>
      </w:r>
      <w:r w:rsidR="00CC1BE5" w:rsidRPr="00BB1E9D">
        <w:rPr>
          <w:rFonts w:ascii="Times New Roman" w:eastAsiaTheme="minorEastAsia" w:hAnsi="Times New Roman" w:cs="Times New Roman"/>
          <w:sz w:val="28"/>
          <w:szCs w:val="28"/>
        </w:rPr>
        <w:t>.</w:t>
      </w:r>
      <w:r w:rsidR="00B640AC" w:rsidRPr="00BB1E9D">
        <w:rPr>
          <w:rFonts w:ascii="Times New Roman" w:eastAsiaTheme="minorEastAsia" w:hAnsi="Times New Roman" w:cs="Times New Roman"/>
          <w:sz w:val="28"/>
          <w:szCs w:val="28"/>
        </w:rPr>
        <w:t xml:space="preserve"> В некоторых странах потребности горячего водоснабжения сельских потребителей полностью решены с помощью возобновляемых источников энергии.</w:t>
      </w:r>
      <w:r w:rsidR="00CC1BE5" w:rsidRPr="00BB1E9D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="00B640AC" w:rsidRPr="00BB1E9D">
        <w:rPr>
          <w:rFonts w:ascii="Times New Roman" w:eastAsiaTheme="minorEastAsia" w:hAnsi="Times New Roman" w:cs="Times New Roman"/>
          <w:sz w:val="28"/>
          <w:szCs w:val="28"/>
        </w:rPr>
        <w:t>Возможности использования энергии ветра и Солнца на территории Кыргызской Республики отмечены в определенных трудах</w:t>
      </w:r>
      <m:oMath>
        <m:r>
          <w:rPr>
            <w:rFonts w:ascii="Cambria Math" w:eastAsiaTheme="minorEastAsia" w:hAnsi="Cambria Math" w:cs="Times New Roman"/>
            <w:sz w:val="28"/>
            <w:szCs w:val="28"/>
          </w:rPr>
          <m:t xml:space="preserve">       </m:t>
        </m:r>
        <m:d>
          <m:dPr>
            <m:begChr m:val="["/>
            <m:endChr m:val="]"/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d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29-39</m:t>
            </m:r>
          </m:e>
        </m:d>
        <m:r>
          <w:rPr>
            <w:rFonts w:ascii="Cambria Math" w:eastAsiaTheme="minorEastAsia" w:hAnsi="Cambria Math" w:cs="Times New Roman"/>
            <w:sz w:val="28"/>
            <w:szCs w:val="28"/>
          </w:rPr>
          <m:t>.</m:t>
        </m:r>
      </m:oMath>
      <w:r w:rsidR="00B640AC" w:rsidRPr="00BB1E9D">
        <w:rPr>
          <w:rFonts w:ascii="Times New Roman" w:eastAsiaTheme="minorEastAsia" w:hAnsi="Times New Roman" w:cs="Times New Roman"/>
          <w:sz w:val="28"/>
          <w:szCs w:val="28"/>
        </w:rPr>
        <w:t xml:space="preserve"> В этих работах отмечено, что географическое положение и климатические условия Кыргызстана являются самыми благоприятными для использования солнечной энергии.</w:t>
      </w:r>
      <w:r w:rsidR="005E2127" w:rsidRPr="00BB1E9D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="009418E6" w:rsidRPr="00BB1E9D">
        <w:rPr>
          <w:rFonts w:ascii="Times New Roman" w:eastAsiaTheme="minorEastAsia" w:hAnsi="Times New Roman" w:cs="Times New Roman"/>
          <w:sz w:val="28"/>
          <w:szCs w:val="28"/>
        </w:rPr>
        <w:t>На высоте до 2000м над уровнем моря, в зоне постоянного проживания населения, прямая солнечная радиация колеблется от 0,3 до 0,4кВт/м</w:t>
      </w:r>
      <w:r w:rsidR="009418E6" w:rsidRPr="00BB1E9D">
        <w:rPr>
          <w:rFonts w:ascii="Times New Roman" w:eastAsiaTheme="minorEastAsia" w:hAnsi="Times New Roman" w:cs="Times New Roman"/>
          <w:sz w:val="28"/>
          <w:szCs w:val="28"/>
          <w:vertAlign w:val="superscript"/>
        </w:rPr>
        <w:t xml:space="preserve">2 </w:t>
      </w:r>
      <w:r w:rsidR="009418E6" w:rsidRPr="00BB1E9D">
        <w:rPr>
          <w:rFonts w:ascii="Times New Roman" w:eastAsiaTheme="minorEastAsia" w:hAnsi="Times New Roman" w:cs="Times New Roman"/>
          <w:sz w:val="28"/>
          <w:szCs w:val="28"/>
        </w:rPr>
        <w:t>(зимой), 0,6кВт/м</w:t>
      </w:r>
      <w:r w:rsidR="009418E6" w:rsidRPr="00BB1E9D">
        <w:rPr>
          <w:rFonts w:ascii="Times New Roman" w:eastAsiaTheme="minorEastAsia" w:hAnsi="Times New Roman" w:cs="Times New Roman"/>
          <w:sz w:val="28"/>
          <w:szCs w:val="28"/>
          <w:vertAlign w:val="superscript"/>
        </w:rPr>
        <w:t xml:space="preserve">2 </w:t>
      </w:r>
      <w:r w:rsidR="009418E6" w:rsidRPr="00BB1E9D">
        <w:rPr>
          <w:rFonts w:ascii="Times New Roman" w:eastAsiaTheme="minorEastAsia" w:hAnsi="Times New Roman" w:cs="Times New Roman"/>
          <w:sz w:val="28"/>
          <w:szCs w:val="28"/>
        </w:rPr>
        <w:t>(летом). 1м</w:t>
      </w:r>
      <w:r w:rsidR="009418E6" w:rsidRPr="00BB1E9D">
        <w:rPr>
          <w:rFonts w:ascii="Times New Roman" w:eastAsiaTheme="minorEastAsia" w:hAnsi="Times New Roman" w:cs="Times New Roman"/>
          <w:sz w:val="28"/>
          <w:szCs w:val="28"/>
          <w:vertAlign w:val="superscript"/>
        </w:rPr>
        <w:t>2</w:t>
      </w:r>
      <w:r w:rsidR="009418E6" w:rsidRPr="00BB1E9D">
        <w:rPr>
          <w:rFonts w:ascii="Times New Roman" w:eastAsiaTheme="minorEastAsia" w:hAnsi="Times New Roman" w:cs="Times New Roman"/>
          <w:sz w:val="28"/>
          <w:szCs w:val="28"/>
        </w:rPr>
        <w:t xml:space="preserve"> солнечного коллектора может дать 300-400Вт/ч </w:t>
      </w:r>
      <w:r w:rsidR="007F58A4">
        <w:rPr>
          <w:rFonts w:ascii="Times New Roman" w:eastAsiaTheme="minorEastAsia" w:hAnsi="Times New Roman" w:cs="Times New Roman"/>
          <w:sz w:val="28"/>
          <w:szCs w:val="28"/>
        </w:rPr>
        <w:t>(</w:t>
      </w:r>
      <w:r w:rsidR="009418E6" w:rsidRPr="00BB1E9D">
        <w:rPr>
          <w:rFonts w:ascii="Times New Roman" w:eastAsiaTheme="minorEastAsia" w:hAnsi="Times New Roman" w:cs="Times New Roman"/>
          <w:sz w:val="28"/>
          <w:szCs w:val="28"/>
        </w:rPr>
        <w:t xml:space="preserve">зимой) и 500-600 Вт/ч (летом) и может генерировать в год 3700-4600 </w:t>
      </w:r>
      <w:r w:rsidR="00CD53CE" w:rsidRPr="00BB1E9D">
        <w:rPr>
          <w:rFonts w:ascii="Times New Roman" w:eastAsiaTheme="minorEastAsia" w:hAnsi="Times New Roman" w:cs="Times New Roman"/>
          <w:sz w:val="28"/>
          <w:szCs w:val="28"/>
        </w:rPr>
        <w:t>М</w:t>
      </w:r>
      <w:r w:rsidR="009418E6" w:rsidRPr="00BB1E9D">
        <w:rPr>
          <w:rFonts w:ascii="Times New Roman" w:eastAsiaTheme="minorEastAsia" w:hAnsi="Times New Roman" w:cs="Times New Roman"/>
          <w:sz w:val="28"/>
          <w:szCs w:val="28"/>
        </w:rPr>
        <w:t>Дж энергии.</w:t>
      </w:r>
    </w:p>
    <w:p w14:paraId="73ACF418" w14:textId="04AC1CAF" w:rsidR="009418E6" w:rsidRPr="00BB1E9D" w:rsidRDefault="009418E6" w:rsidP="00C8656A">
      <w:pPr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BB1E9D">
        <w:rPr>
          <w:rFonts w:ascii="Times New Roman" w:eastAsiaTheme="minorEastAsia" w:hAnsi="Times New Roman" w:cs="Times New Roman"/>
          <w:sz w:val="28"/>
          <w:szCs w:val="28"/>
        </w:rPr>
        <w:t>Потенциал энергии ветровых потоков Кыргызстана технически обоснованными являются около 140 млн.</w:t>
      </w:r>
      <w:r w:rsidR="00CC1BE5" w:rsidRPr="00BB1E9D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BB1E9D">
        <w:rPr>
          <w:rFonts w:ascii="Times New Roman" w:eastAsiaTheme="minorEastAsia" w:hAnsi="Times New Roman" w:cs="Times New Roman"/>
          <w:sz w:val="28"/>
          <w:szCs w:val="28"/>
        </w:rPr>
        <w:t>кВт/ч в год. Использование ветроэнергетических установок (ВЭУ) целесообразно только в тех местах, где среднегодовые скорости ветра более 5-7м/с. Такие ветра часто регистрируется в г.</w:t>
      </w:r>
      <w:r w:rsidR="005E2127" w:rsidRPr="00BB1E9D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proofErr w:type="spellStart"/>
      <w:r w:rsidRPr="00BB1E9D">
        <w:rPr>
          <w:rFonts w:ascii="Times New Roman" w:eastAsiaTheme="minorEastAsia" w:hAnsi="Times New Roman" w:cs="Times New Roman"/>
          <w:sz w:val="28"/>
          <w:szCs w:val="28"/>
        </w:rPr>
        <w:t>Балыкчы</w:t>
      </w:r>
      <w:proofErr w:type="spellEnd"/>
      <w:r w:rsidRPr="00BB1E9D">
        <w:rPr>
          <w:rFonts w:ascii="Times New Roman" w:eastAsiaTheme="minorEastAsia" w:hAnsi="Times New Roman" w:cs="Times New Roman"/>
          <w:sz w:val="28"/>
          <w:szCs w:val="28"/>
        </w:rPr>
        <w:t xml:space="preserve">, севера </w:t>
      </w:r>
      <w:proofErr w:type="spellStart"/>
      <w:r w:rsidRPr="00BB1E9D">
        <w:rPr>
          <w:rFonts w:ascii="Times New Roman" w:eastAsiaTheme="minorEastAsia" w:hAnsi="Times New Roman" w:cs="Times New Roman"/>
          <w:sz w:val="28"/>
          <w:szCs w:val="28"/>
        </w:rPr>
        <w:t>Т</w:t>
      </w:r>
      <w:r w:rsidR="00F17728" w:rsidRPr="00BB1E9D">
        <w:rPr>
          <w:rFonts w:ascii="Times New Roman" w:eastAsiaTheme="minorEastAsia" w:hAnsi="Times New Roman" w:cs="Times New Roman"/>
          <w:sz w:val="28"/>
          <w:szCs w:val="28"/>
        </w:rPr>
        <w:t>оо</w:t>
      </w:r>
      <w:proofErr w:type="spellEnd"/>
      <w:r w:rsidR="00CC1BE5" w:rsidRPr="00BB1E9D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BB1E9D">
        <w:rPr>
          <w:rFonts w:ascii="Times New Roman" w:eastAsiaTheme="minorEastAsia" w:hAnsi="Times New Roman" w:cs="Times New Roman"/>
          <w:sz w:val="28"/>
          <w:szCs w:val="28"/>
        </w:rPr>
        <w:t>-</w:t>
      </w:r>
      <w:r w:rsidR="00CC1BE5" w:rsidRPr="00BB1E9D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proofErr w:type="spellStart"/>
      <w:r w:rsidRPr="00BB1E9D">
        <w:rPr>
          <w:rFonts w:ascii="Times New Roman" w:eastAsiaTheme="minorEastAsia" w:hAnsi="Times New Roman" w:cs="Times New Roman"/>
          <w:sz w:val="28"/>
          <w:szCs w:val="28"/>
        </w:rPr>
        <w:t>Ашуу</w:t>
      </w:r>
      <w:proofErr w:type="spellEnd"/>
      <w:r w:rsidRPr="00BB1E9D">
        <w:rPr>
          <w:rFonts w:ascii="Times New Roman" w:eastAsiaTheme="minorEastAsia" w:hAnsi="Times New Roman" w:cs="Times New Roman"/>
          <w:sz w:val="28"/>
          <w:szCs w:val="28"/>
        </w:rPr>
        <w:t xml:space="preserve">  </w:t>
      </w:r>
      <w:r w:rsidR="00CC1BE5" w:rsidRPr="00BB1E9D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BB1E9D">
        <w:rPr>
          <w:rFonts w:ascii="Times New Roman" w:eastAsiaTheme="minorEastAsia" w:hAnsi="Times New Roman" w:cs="Times New Roman"/>
          <w:sz w:val="28"/>
          <w:szCs w:val="28"/>
        </w:rPr>
        <w:t>и в высокогорных пастбищах</w:t>
      </w:r>
      <w:r w:rsidR="00F17728" w:rsidRPr="00BB1E9D">
        <w:rPr>
          <w:rFonts w:ascii="Times New Roman" w:eastAsiaTheme="minorEastAsia" w:hAnsi="Times New Roman" w:cs="Times New Roman"/>
          <w:sz w:val="28"/>
          <w:szCs w:val="28"/>
        </w:rPr>
        <w:t>.</w:t>
      </w:r>
    </w:p>
    <w:p w14:paraId="67B66A06" w14:textId="5FAF4EF7" w:rsidR="00F17728" w:rsidRPr="00BB1E9D" w:rsidRDefault="00F17728" w:rsidP="00C8656A">
      <w:pPr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BB1E9D">
        <w:rPr>
          <w:rFonts w:ascii="Times New Roman" w:eastAsiaTheme="minorEastAsia" w:hAnsi="Times New Roman" w:cs="Times New Roman"/>
          <w:sz w:val="28"/>
          <w:szCs w:val="28"/>
        </w:rPr>
        <w:t>По данным расчетов в п</w:t>
      </w:r>
      <w:r w:rsidR="00CC1BE5" w:rsidRPr="00BB1E9D">
        <w:rPr>
          <w:rFonts w:ascii="Times New Roman" w:eastAsiaTheme="minorEastAsia" w:hAnsi="Times New Roman" w:cs="Times New Roman"/>
          <w:sz w:val="28"/>
          <w:szCs w:val="28"/>
        </w:rPr>
        <w:t>ер</w:t>
      </w:r>
      <w:r w:rsidRPr="00BB1E9D">
        <w:rPr>
          <w:rFonts w:ascii="Times New Roman" w:eastAsiaTheme="minorEastAsia" w:hAnsi="Times New Roman" w:cs="Times New Roman"/>
          <w:sz w:val="28"/>
          <w:szCs w:val="28"/>
        </w:rPr>
        <w:t>спективе использование солнечной энергии позволит покрыть потребность в горячей воде на 90% в течении 8-9 месяцев в году, в отоплении до 50</w:t>
      </w:r>
      <w:r w:rsidR="00901D6F" w:rsidRPr="00BB1E9D">
        <w:rPr>
          <w:rFonts w:ascii="Times New Roman" w:eastAsiaTheme="minorEastAsia" w:hAnsi="Times New Roman" w:cs="Times New Roman"/>
          <w:sz w:val="28"/>
          <w:szCs w:val="28"/>
        </w:rPr>
        <w:t>%</w:t>
      </w:r>
      <w:r w:rsidRPr="00BB1E9D">
        <w:rPr>
          <w:rFonts w:ascii="Times New Roman" w:eastAsiaTheme="minorEastAsia" w:hAnsi="Times New Roman" w:cs="Times New Roman"/>
          <w:sz w:val="28"/>
          <w:szCs w:val="28"/>
        </w:rPr>
        <w:t xml:space="preserve"> в отопительный период, электроснабжение </w:t>
      </w:r>
      <w:proofErr w:type="spellStart"/>
      <w:r w:rsidRPr="00BB1E9D">
        <w:rPr>
          <w:rFonts w:ascii="Times New Roman" w:eastAsiaTheme="minorEastAsia" w:hAnsi="Times New Roman" w:cs="Times New Roman"/>
          <w:sz w:val="28"/>
          <w:szCs w:val="28"/>
        </w:rPr>
        <w:t>малоэнергоемких</w:t>
      </w:r>
      <w:proofErr w:type="spellEnd"/>
      <w:r w:rsidRPr="00BB1E9D">
        <w:rPr>
          <w:rFonts w:ascii="Times New Roman" w:eastAsiaTheme="minorEastAsia" w:hAnsi="Times New Roman" w:cs="Times New Roman"/>
          <w:sz w:val="28"/>
          <w:szCs w:val="28"/>
        </w:rPr>
        <w:t xml:space="preserve"> потребителей до 30%.</w:t>
      </w:r>
    </w:p>
    <w:p w14:paraId="7F818B28" w14:textId="77777777" w:rsidR="003B431C" w:rsidRDefault="00F17728" w:rsidP="003B431C">
      <w:pPr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BB1E9D">
        <w:rPr>
          <w:rFonts w:ascii="Times New Roman" w:eastAsiaTheme="minorEastAsia" w:hAnsi="Times New Roman" w:cs="Times New Roman"/>
          <w:sz w:val="28"/>
          <w:szCs w:val="28"/>
        </w:rPr>
        <w:lastRenderedPageBreak/>
        <w:t>Использование биогазовых технологий позволит: обеспечить сельских жителей биогазом на 30%, удобрить до 1300 тыс.</w:t>
      </w:r>
      <w:r w:rsidR="00AE70B4" w:rsidRPr="00BB1E9D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BB1E9D">
        <w:rPr>
          <w:rFonts w:ascii="Times New Roman" w:eastAsiaTheme="minorEastAsia" w:hAnsi="Times New Roman" w:cs="Times New Roman"/>
          <w:sz w:val="28"/>
          <w:szCs w:val="28"/>
        </w:rPr>
        <w:t>га пахотных земель и поднять урожайность сельскохозяйственных культур на 15-20</w:t>
      </w:r>
      <w:r w:rsidR="00953851" w:rsidRPr="00BB1E9D">
        <w:rPr>
          <w:rFonts w:ascii="Times New Roman" w:eastAsiaTheme="minorEastAsia" w:hAnsi="Times New Roman" w:cs="Times New Roman"/>
          <w:sz w:val="28"/>
          <w:szCs w:val="28"/>
        </w:rPr>
        <w:t>%.</w:t>
      </w:r>
    </w:p>
    <w:p w14:paraId="5B4201C1" w14:textId="29F38D54" w:rsidR="00953851" w:rsidRPr="003B431C" w:rsidRDefault="00953851" w:rsidP="003B431C">
      <w:pPr>
        <w:spacing w:after="0" w:line="360" w:lineRule="auto"/>
        <w:ind w:firstLine="709"/>
        <w:jc w:val="center"/>
        <w:rPr>
          <w:rFonts w:ascii="Times New Roman" w:eastAsiaTheme="minorEastAsia" w:hAnsi="Times New Roman" w:cs="Times New Roman"/>
          <w:sz w:val="28"/>
          <w:szCs w:val="28"/>
        </w:rPr>
      </w:pPr>
      <w:r w:rsidRPr="00BB1E9D">
        <w:rPr>
          <w:rFonts w:ascii="Times New Roman" w:eastAsiaTheme="minorEastAsia" w:hAnsi="Times New Roman" w:cs="Times New Roman"/>
          <w:b/>
          <w:bCs/>
          <w:sz w:val="28"/>
          <w:szCs w:val="28"/>
        </w:rPr>
        <w:t>1.6.</w:t>
      </w:r>
      <w:r w:rsidR="00CC1BE5" w:rsidRPr="00BB1E9D">
        <w:rPr>
          <w:rFonts w:ascii="Times New Roman" w:eastAsiaTheme="minorEastAsia" w:hAnsi="Times New Roman" w:cs="Times New Roman"/>
          <w:b/>
          <w:bCs/>
          <w:sz w:val="28"/>
          <w:szCs w:val="28"/>
        </w:rPr>
        <w:t xml:space="preserve"> </w:t>
      </w:r>
      <w:r w:rsidRPr="00BB1E9D">
        <w:rPr>
          <w:rFonts w:ascii="Times New Roman" w:eastAsiaTheme="minorEastAsia" w:hAnsi="Times New Roman" w:cs="Times New Roman"/>
          <w:b/>
          <w:bCs/>
          <w:sz w:val="28"/>
          <w:szCs w:val="28"/>
        </w:rPr>
        <w:t>Патентный поиск</w:t>
      </w:r>
    </w:p>
    <w:p w14:paraId="78730800" w14:textId="3E2583D8" w:rsidR="00953851" w:rsidRPr="00BB1E9D" w:rsidRDefault="00914580" w:rsidP="00C8656A">
      <w:pPr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BB1E9D">
        <w:rPr>
          <w:rFonts w:ascii="Times New Roman" w:eastAsiaTheme="minorEastAsia" w:hAnsi="Times New Roman" w:cs="Times New Roman"/>
          <w:sz w:val="28"/>
          <w:szCs w:val="28"/>
        </w:rPr>
        <w:t xml:space="preserve">Патент </w:t>
      </w:r>
      <w:r w:rsidRPr="00BB1E9D">
        <w:rPr>
          <w:rFonts w:ascii="Times New Roman" w:eastAsiaTheme="minorEastAsia" w:hAnsi="Times New Roman" w:cs="Times New Roman"/>
          <w:sz w:val="28"/>
          <w:szCs w:val="28"/>
          <w:lang w:val="en-US"/>
        </w:rPr>
        <w:t>RU</w:t>
      </w:r>
      <w:r w:rsidRPr="00BB1E9D">
        <w:rPr>
          <w:rFonts w:ascii="Times New Roman" w:eastAsiaTheme="minorEastAsia" w:hAnsi="Times New Roman" w:cs="Times New Roman"/>
          <w:sz w:val="28"/>
          <w:szCs w:val="28"/>
        </w:rPr>
        <w:t xml:space="preserve"> № 2561461 Способ производства биогаза и устройство для его осуществления, включает подачу субстрата в контейнер с перемешивающим механизмом, регистрирование реологических свойств субстрата ферментации в области вблизи крыльчатки перемешивающего механизма.</w:t>
      </w:r>
      <w:r w:rsidR="00CC1BE5" w:rsidRPr="00BB1E9D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BB1E9D">
        <w:rPr>
          <w:rFonts w:ascii="Times New Roman" w:eastAsiaTheme="minorEastAsia" w:hAnsi="Times New Roman" w:cs="Times New Roman"/>
          <w:sz w:val="28"/>
          <w:szCs w:val="28"/>
        </w:rPr>
        <w:t>Устройство для производства биогаза содержит контейнер, систему подачи, перемешивающий механизм, датчик для регистрации реологического свойства субстрата ферментации, блок регулирования. Данное изобретение обеспечивает увеличение количества преобразованного субстрата ферментации и генерированного количества газообразного метана. Минимизирована гидравлическая мощность, необходимая для оптимального режима работы установки, путем снижения энергопотребления перемешивающих механизмов</w:t>
      </w:r>
      <m:oMath>
        <m:d>
          <m:dPr>
            <m:begChr m:val="["/>
            <m:endChr m:val="]"/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d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40</m:t>
            </m:r>
          </m:e>
        </m:d>
        <m:r>
          <w:rPr>
            <w:rFonts w:ascii="Cambria Math" w:eastAsiaTheme="minorEastAsia" w:hAnsi="Cambria Math" w:cs="Times New Roman"/>
            <w:sz w:val="28"/>
            <w:szCs w:val="28"/>
          </w:rPr>
          <m:t>.</m:t>
        </m:r>
      </m:oMath>
    </w:p>
    <w:p w14:paraId="754C25F4" w14:textId="476FCA10" w:rsidR="00914580" w:rsidRPr="00BB1E9D" w:rsidRDefault="00914580" w:rsidP="00C8656A">
      <w:pPr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BB1E9D">
        <w:rPr>
          <w:rFonts w:ascii="Times New Roman" w:eastAsiaTheme="minorEastAsia" w:hAnsi="Times New Roman" w:cs="Times New Roman"/>
          <w:sz w:val="28"/>
          <w:szCs w:val="28"/>
        </w:rPr>
        <w:t xml:space="preserve">Патент </w:t>
      </w:r>
      <w:r w:rsidRPr="00BB1E9D">
        <w:rPr>
          <w:rFonts w:ascii="Times New Roman" w:eastAsiaTheme="minorEastAsia" w:hAnsi="Times New Roman" w:cs="Times New Roman"/>
          <w:sz w:val="28"/>
          <w:szCs w:val="28"/>
          <w:lang w:val="en-US"/>
        </w:rPr>
        <w:t>RU</w:t>
      </w:r>
      <w:r w:rsidRPr="00BB1E9D">
        <w:rPr>
          <w:rFonts w:ascii="Times New Roman" w:eastAsiaTheme="minorEastAsia" w:hAnsi="Times New Roman" w:cs="Times New Roman"/>
          <w:sz w:val="28"/>
          <w:szCs w:val="28"/>
        </w:rPr>
        <w:t xml:space="preserve"> № 2540326 Биогазовая установка, имеет отличительные признаки в виде нового конструктивного элемента, а именно лопастных мешалок сетчатой конструкции</w:t>
      </w:r>
      <w:r w:rsidR="00402EE5" w:rsidRPr="00BB1E9D">
        <w:rPr>
          <w:rFonts w:ascii="Times New Roman" w:eastAsiaTheme="minorEastAsia" w:hAnsi="Times New Roman" w:cs="Times New Roman"/>
          <w:sz w:val="28"/>
          <w:szCs w:val="28"/>
        </w:rPr>
        <w:t xml:space="preserve"> и </w:t>
      </w:r>
      <w:r w:rsidRPr="00BB1E9D">
        <w:rPr>
          <w:rFonts w:ascii="Times New Roman" w:eastAsiaTheme="minorEastAsia" w:hAnsi="Times New Roman" w:cs="Times New Roman"/>
          <w:sz w:val="28"/>
          <w:szCs w:val="28"/>
        </w:rPr>
        <w:t>резервуар</w:t>
      </w:r>
      <w:r w:rsidR="00402EE5" w:rsidRPr="00BB1E9D">
        <w:rPr>
          <w:rFonts w:ascii="Times New Roman" w:eastAsiaTheme="minorEastAsia" w:hAnsi="Times New Roman" w:cs="Times New Roman"/>
          <w:sz w:val="28"/>
          <w:szCs w:val="28"/>
        </w:rPr>
        <w:t xml:space="preserve"> обмотан </w:t>
      </w:r>
      <w:r w:rsidRPr="00BB1E9D">
        <w:rPr>
          <w:rFonts w:ascii="Times New Roman" w:eastAsiaTheme="minorEastAsia" w:hAnsi="Times New Roman" w:cs="Times New Roman"/>
          <w:sz w:val="28"/>
          <w:szCs w:val="28"/>
        </w:rPr>
        <w:t xml:space="preserve">нагревательной лентой. Двухлопастные мешалки, лопасти которых имеют сетчатую конструкцию </w:t>
      </w:r>
      <w:r w:rsidR="00521AA4" w:rsidRPr="00BB1E9D">
        <w:rPr>
          <w:rFonts w:ascii="Times New Roman" w:eastAsiaTheme="minorEastAsia" w:hAnsi="Times New Roman" w:cs="Times New Roman"/>
          <w:sz w:val="28"/>
          <w:szCs w:val="28"/>
        </w:rPr>
        <w:t>трапецеидальной формы, сужающейся к оси вала, при этом размах лопастей, расположенных в центре вала, больше размаха соседних лопастей. Техническим результатом изобретения является повышение производительности и увеличение выхода биогаза, а переработанный субстрат является биологическим удобрением, которая может применяться без дополнительных операций, а также после определенных технических операций может быть использован в качестве кормовой добавки для сельскохозяйственных животных</w:t>
      </w:r>
      <m:oMath>
        <m:d>
          <m:dPr>
            <m:begChr m:val="["/>
            <m:endChr m:val="]"/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d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41</m:t>
            </m:r>
          </m:e>
        </m:d>
        <m:r>
          <w:rPr>
            <w:rFonts w:ascii="Cambria Math" w:eastAsiaTheme="minorEastAsia" w:hAnsi="Cambria Math" w:cs="Times New Roman"/>
            <w:sz w:val="28"/>
            <w:szCs w:val="28"/>
          </w:rPr>
          <m:t>.</m:t>
        </m:r>
      </m:oMath>
    </w:p>
    <w:p w14:paraId="44468F2D" w14:textId="77777777" w:rsidR="003B431C" w:rsidRDefault="009418E6" w:rsidP="00C8656A">
      <w:pPr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BB1E9D">
        <w:rPr>
          <w:rFonts w:ascii="Times New Roman" w:eastAsiaTheme="minorEastAsia" w:hAnsi="Times New Roman" w:cs="Times New Roman"/>
          <w:sz w:val="28"/>
          <w:szCs w:val="28"/>
        </w:rPr>
        <w:t xml:space="preserve">  </w:t>
      </w:r>
      <w:r w:rsidR="00521AA4" w:rsidRPr="00BB1E9D">
        <w:rPr>
          <w:rFonts w:ascii="Times New Roman" w:eastAsiaTheme="minorEastAsia" w:hAnsi="Times New Roman" w:cs="Times New Roman"/>
          <w:sz w:val="28"/>
          <w:szCs w:val="28"/>
        </w:rPr>
        <w:t xml:space="preserve">Патент </w:t>
      </w:r>
      <w:r w:rsidR="00521AA4" w:rsidRPr="00BB1E9D">
        <w:rPr>
          <w:rFonts w:ascii="Times New Roman" w:eastAsiaTheme="minorEastAsia" w:hAnsi="Times New Roman" w:cs="Times New Roman"/>
          <w:sz w:val="28"/>
          <w:szCs w:val="28"/>
          <w:lang w:val="en-US"/>
        </w:rPr>
        <w:t>RU</w:t>
      </w:r>
      <w:r w:rsidR="00521AA4" w:rsidRPr="00BB1E9D">
        <w:rPr>
          <w:rFonts w:ascii="Times New Roman" w:eastAsiaTheme="minorEastAsia" w:hAnsi="Times New Roman" w:cs="Times New Roman"/>
          <w:sz w:val="28"/>
          <w:szCs w:val="28"/>
        </w:rPr>
        <w:t xml:space="preserve"> № 2539100 Биогазовая установка, решает задачу </w:t>
      </w:r>
      <w:r w:rsidR="00AD07C7" w:rsidRPr="00BB1E9D">
        <w:rPr>
          <w:rFonts w:ascii="Times New Roman" w:eastAsiaTheme="minorEastAsia" w:hAnsi="Times New Roman" w:cs="Times New Roman"/>
          <w:sz w:val="28"/>
          <w:szCs w:val="28"/>
        </w:rPr>
        <w:t>максимальной выработки биогаза путем создания оптимальных режимов непрерывного сбраживания биомассы, в том числе, в холодное время года.</w:t>
      </w:r>
      <w:r w:rsidR="00CC1BE5" w:rsidRPr="00BB1E9D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="00AD07C7" w:rsidRPr="00BB1E9D">
        <w:rPr>
          <w:rFonts w:ascii="Times New Roman" w:eastAsiaTheme="minorEastAsia" w:hAnsi="Times New Roman" w:cs="Times New Roman"/>
          <w:sz w:val="28"/>
          <w:szCs w:val="28"/>
        </w:rPr>
        <w:t xml:space="preserve">Для </w:t>
      </w:r>
      <w:r w:rsidR="00AD07C7" w:rsidRPr="00BB1E9D">
        <w:rPr>
          <w:rFonts w:ascii="Times New Roman" w:eastAsiaTheme="minorEastAsia" w:hAnsi="Times New Roman" w:cs="Times New Roman"/>
          <w:sz w:val="28"/>
          <w:szCs w:val="28"/>
        </w:rPr>
        <w:lastRenderedPageBreak/>
        <w:t>этого используется внешний автономный тепло</w:t>
      </w:r>
      <w:r w:rsidR="00CC1BE5" w:rsidRPr="00BB1E9D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="00AD07C7" w:rsidRPr="00BB1E9D">
        <w:rPr>
          <w:rFonts w:ascii="Times New Roman" w:eastAsiaTheme="minorEastAsia" w:hAnsi="Times New Roman" w:cs="Times New Roman"/>
          <w:sz w:val="28"/>
          <w:szCs w:val="28"/>
        </w:rPr>
        <w:t>аккумулятор большой теплоемкости, входящего в состав блока источников возобновляемой энергии. При наличии такого тепло</w:t>
      </w:r>
      <w:r w:rsidR="00CC1BE5" w:rsidRPr="00BB1E9D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="00AD07C7" w:rsidRPr="00BB1E9D">
        <w:rPr>
          <w:rFonts w:ascii="Times New Roman" w:eastAsiaTheme="minorEastAsia" w:hAnsi="Times New Roman" w:cs="Times New Roman"/>
          <w:sz w:val="28"/>
          <w:szCs w:val="28"/>
        </w:rPr>
        <w:t>аккумулятора  с достаточной  теплоемкостью  по предлагаемой схеме  и предварительным накоплением тепловой энергии  от возобновляемых  источников  энергии  или от избыточной  в данный момент электроэнергии представляется возможным значительно увеличить объемы переработки биомассы за счет использования в составе биогазовой установки нескольких метантенков</w:t>
      </w:r>
      <m:oMath>
        <m:d>
          <m:dPr>
            <m:begChr m:val="["/>
            <m:endChr m:val="]"/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d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42</m:t>
            </m:r>
          </m:e>
        </m:d>
        <m:r>
          <w:rPr>
            <w:rFonts w:ascii="Cambria Math" w:eastAsiaTheme="minorEastAsia" w:hAnsi="Cambria Math" w:cs="Times New Roman"/>
            <w:sz w:val="28"/>
            <w:szCs w:val="28"/>
          </w:rPr>
          <m:t>.</m:t>
        </m:r>
      </m:oMath>
    </w:p>
    <w:p w14:paraId="225223F0" w14:textId="3E53DB41" w:rsidR="00AD07C7" w:rsidRPr="00BB1E9D" w:rsidRDefault="00AD07C7" w:rsidP="00C8656A">
      <w:pPr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BB1E9D">
        <w:rPr>
          <w:rFonts w:ascii="Times New Roman" w:eastAsiaTheme="minorEastAsia" w:hAnsi="Times New Roman" w:cs="Times New Roman"/>
          <w:sz w:val="28"/>
          <w:szCs w:val="28"/>
        </w:rPr>
        <w:t xml:space="preserve">Патент </w:t>
      </w:r>
      <w:r w:rsidRPr="00BB1E9D">
        <w:rPr>
          <w:rFonts w:ascii="Times New Roman" w:eastAsiaTheme="minorEastAsia" w:hAnsi="Times New Roman" w:cs="Times New Roman"/>
          <w:sz w:val="28"/>
          <w:szCs w:val="28"/>
          <w:lang w:val="en-US"/>
        </w:rPr>
        <w:t>RU</w:t>
      </w:r>
      <w:r w:rsidRPr="00BB1E9D">
        <w:rPr>
          <w:rFonts w:ascii="Times New Roman" w:eastAsiaTheme="minorEastAsia" w:hAnsi="Times New Roman" w:cs="Times New Roman"/>
          <w:sz w:val="28"/>
          <w:szCs w:val="28"/>
        </w:rPr>
        <w:t xml:space="preserve"> №2502684</w:t>
      </w:r>
      <w:r w:rsidR="00BD52D2" w:rsidRPr="00BB1E9D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proofErr w:type="spellStart"/>
      <w:r w:rsidRPr="00BB1E9D">
        <w:rPr>
          <w:rFonts w:ascii="Times New Roman" w:eastAsiaTheme="minorEastAsia" w:hAnsi="Times New Roman" w:cs="Times New Roman"/>
          <w:sz w:val="28"/>
          <w:szCs w:val="28"/>
        </w:rPr>
        <w:t>Блочно</w:t>
      </w:r>
      <w:proofErr w:type="spellEnd"/>
      <w:r w:rsidR="00CC1BE5" w:rsidRPr="00BB1E9D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BB1E9D">
        <w:rPr>
          <w:rFonts w:ascii="Times New Roman" w:eastAsiaTheme="minorEastAsia" w:hAnsi="Times New Roman" w:cs="Times New Roman"/>
          <w:sz w:val="28"/>
          <w:szCs w:val="28"/>
        </w:rPr>
        <w:t>-</w:t>
      </w:r>
      <w:r w:rsidR="00AE70B4" w:rsidRPr="00BB1E9D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BB1E9D">
        <w:rPr>
          <w:rFonts w:ascii="Times New Roman" w:eastAsiaTheme="minorEastAsia" w:hAnsi="Times New Roman" w:cs="Times New Roman"/>
          <w:sz w:val="28"/>
          <w:szCs w:val="28"/>
        </w:rPr>
        <w:t xml:space="preserve">модульная биогазовая установка, может быть использована в животноводческих комплексах и индивидуальных, фермерских хозяйствах для переработки </w:t>
      </w:r>
      <w:proofErr w:type="spellStart"/>
      <w:r w:rsidRPr="00BB1E9D">
        <w:rPr>
          <w:rFonts w:ascii="Times New Roman" w:eastAsiaTheme="minorEastAsia" w:hAnsi="Times New Roman" w:cs="Times New Roman"/>
          <w:sz w:val="28"/>
          <w:szCs w:val="28"/>
        </w:rPr>
        <w:t>биоотходов</w:t>
      </w:r>
      <w:proofErr w:type="spellEnd"/>
      <w:r w:rsidRPr="00BB1E9D">
        <w:rPr>
          <w:rFonts w:ascii="Times New Roman" w:eastAsiaTheme="minorEastAsia" w:hAnsi="Times New Roman" w:cs="Times New Roman"/>
          <w:sz w:val="28"/>
          <w:szCs w:val="28"/>
        </w:rPr>
        <w:t xml:space="preserve">. Биогазовая установка разделена на модульные блоки, содержащие дополнительно устройство очистки биогаза от влаги и имеющие общий блок управления. Количество </w:t>
      </w:r>
      <w:r w:rsidR="002D244E" w:rsidRPr="00BB1E9D">
        <w:rPr>
          <w:rFonts w:ascii="Times New Roman" w:eastAsiaTheme="minorEastAsia" w:hAnsi="Times New Roman" w:cs="Times New Roman"/>
          <w:sz w:val="28"/>
          <w:szCs w:val="28"/>
        </w:rPr>
        <w:t>модульных блоков определяется количеством животноводческих помещений в хозяйстве.</w:t>
      </w:r>
      <w:r w:rsidR="00CC1BE5" w:rsidRPr="00BB1E9D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="002D244E" w:rsidRPr="00BB1E9D">
        <w:rPr>
          <w:rFonts w:ascii="Times New Roman" w:eastAsiaTheme="minorEastAsia" w:hAnsi="Times New Roman" w:cs="Times New Roman"/>
          <w:sz w:val="28"/>
          <w:szCs w:val="28"/>
        </w:rPr>
        <w:t>При выходе из строя одного из модульных блоков, в то время как остальные продолжают свою работу</w:t>
      </w:r>
      <m:oMath>
        <m:d>
          <m:dPr>
            <m:begChr m:val="["/>
            <m:endChr m:val="]"/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d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43</m:t>
            </m:r>
          </m:e>
        </m:d>
        <m:r>
          <w:rPr>
            <w:rFonts w:ascii="Cambria Math" w:eastAsiaTheme="minorEastAsia" w:hAnsi="Cambria Math" w:cs="Times New Roman"/>
            <w:sz w:val="28"/>
            <w:szCs w:val="28"/>
          </w:rPr>
          <m:t>.</m:t>
        </m:r>
      </m:oMath>
    </w:p>
    <w:p w14:paraId="5A251990" w14:textId="320F31C5" w:rsidR="002D244E" w:rsidRPr="00BB1E9D" w:rsidRDefault="002D244E" w:rsidP="00C8656A">
      <w:pPr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BB1E9D">
        <w:rPr>
          <w:rFonts w:ascii="Times New Roman" w:eastAsiaTheme="minorEastAsia" w:hAnsi="Times New Roman" w:cs="Times New Roman"/>
          <w:sz w:val="28"/>
          <w:szCs w:val="28"/>
        </w:rPr>
        <w:t xml:space="preserve">Патент </w:t>
      </w:r>
      <w:r w:rsidRPr="00BB1E9D">
        <w:rPr>
          <w:rFonts w:ascii="Times New Roman" w:eastAsiaTheme="minorEastAsia" w:hAnsi="Times New Roman" w:cs="Times New Roman"/>
          <w:sz w:val="28"/>
          <w:szCs w:val="28"/>
          <w:lang w:val="en-US"/>
        </w:rPr>
        <w:t>RU</w:t>
      </w:r>
      <w:r w:rsidRPr="00BB1E9D">
        <w:rPr>
          <w:rFonts w:ascii="Times New Roman" w:eastAsiaTheme="minorEastAsia" w:hAnsi="Times New Roman" w:cs="Times New Roman"/>
          <w:sz w:val="28"/>
          <w:szCs w:val="28"/>
        </w:rPr>
        <w:t xml:space="preserve"> №2490322 Биогазовая установка с дозированным СВЧ- нагревом, снабжена СВЧ излучателем, с частотой излучения2450МГц, расположенным в центральной емкости биореактора с возможностью обеспечить дозированный и равномерный нагрев биомассы по всему ее объему.</w:t>
      </w:r>
      <w:r w:rsidR="00AE70B4" w:rsidRPr="00BB1E9D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BB1E9D">
        <w:rPr>
          <w:rFonts w:ascii="Times New Roman" w:eastAsiaTheme="minorEastAsia" w:hAnsi="Times New Roman" w:cs="Times New Roman"/>
          <w:sz w:val="28"/>
          <w:szCs w:val="28"/>
        </w:rPr>
        <w:t xml:space="preserve">Это обеспечивает высокую степень разложения биологических </w:t>
      </w:r>
      <w:proofErr w:type="gramStart"/>
      <w:r w:rsidRPr="00BB1E9D">
        <w:rPr>
          <w:rFonts w:ascii="Times New Roman" w:eastAsiaTheme="minorEastAsia" w:hAnsi="Times New Roman" w:cs="Times New Roman"/>
          <w:sz w:val="28"/>
          <w:szCs w:val="28"/>
        </w:rPr>
        <w:t>отходов  и</w:t>
      </w:r>
      <w:proofErr w:type="gramEnd"/>
      <w:r w:rsidRPr="00BB1E9D">
        <w:rPr>
          <w:rFonts w:ascii="Times New Roman" w:eastAsiaTheme="minorEastAsia" w:hAnsi="Times New Roman" w:cs="Times New Roman"/>
          <w:sz w:val="28"/>
          <w:szCs w:val="28"/>
        </w:rPr>
        <w:t xml:space="preserve"> высокую производительность по биогазу. Биореактор установки имеет три концентрично расположенных цилиндрических емкости </w:t>
      </w:r>
      <w:r w:rsidR="002A6AFD" w:rsidRPr="00BB1E9D">
        <w:rPr>
          <w:rFonts w:ascii="Times New Roman" w:eastAsiaTheme="minorEastAsia" w:hAnsi="Times New Roman" w:cs="Times New Roman"/>
          <w:sz w:val="28"/>
          <w:szCs w:val="28"/>
        </w:rPr>
        <w:t xml:space="preserve">- </w:t>
      </w:r>
      <w:r w:rsidRPr="00BB1E9D">
        <w:rPr>
          <w:rFonts w:ascii="Times New Roman" w:eastAsiaTheme="minorEastAsia" w:hAnsi="Times New Roman" w:cs="Times New Roman"/>
          <w:sz w:val="28"/>
          <w:szCs w:val="28"/>
        </w:rPr>
        <w:t xml:space="preserve">наружную для проведения </w:t>
      </w:r>
      <w:proofErr w:type="spellStart"/>
      <w:r w:rsidRPr="00BB1E9D">
        <w:rPr>
          <w:rFonts w:ascii="Times New Roman" w:eastAsiaTheme="minorEastAsia" w:hAnsi="Times New Roman" w:cs="Times New Roman"/>
          <w:sz w:val="28"/>
          <w:szCs w:val="28"/>
        </w:rPr>
        <w:t>психофильной</w:t>
      </w:r>
      <w:proofErr w:type="spellEnd"/>
      <w:r w:rsidRPr="00BB1E9D">
        <w:rPr>
          <w:rFonts w:ascii="Times New Roman" w:eastAsiaTheme="minorEastAsia" w:hAnsi="Times New Roman" w:cs="Times New Roman"/>
          <w:sz w:val="28"/>
          <w:szCs w:val="28"/>
        </w:rPr>
        <w:t xml:space="preserve"> стадии анаэробного сбраживания биомассы, среднюю-для </w:t>
      </w:r>
      <w:proofErr w:type="spellStart"/>
      <w:r w:rsidRPr="00BB1E9D">
        <w:rPr>
          <w:rFonts w:ascii="Times New Roman" w:eastAsiaTheme="minorEastAsia" w:hAnsi="Times New Roman" w:cs="Times New Roman"/>
          <w:sz w:val="28"/>
          <w:szCs w:val="28"/>
        </w:rPr>
        <w:t>мезофильной</w:t>
      </w:r>
      <w:proofErr w:type="spellEnd"/>
      <w:r w:rsidRPr="00BB1E9D">
        <w:rPr>
          <w:rFonts w:ascii="Times New Roman" w:eastAsiaTheme="minorEastAsia" w:hAnsi="Times New Roman" w:cs="Times New Roman"/>
          <w:sz w:val="28"/>
          <w:szCs w:val="28"/>
        </w:rPr>
        <w:t xml:space="preserve"> стадии сбраживания и центральную для термофильной стадии анаэробного сбраживания </w:t>
      </w:r>
      <m:oMath>
        <m:d>
          <m:dPr>
            <m:begChr m:val="["/>
            <m:endChr m:val="]"/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d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44</m:t>
            </m:r>
          </m:e>
        </m:d>
        <m:r>
          <w:rPr>
            <w:rFonts w:ascii="Cambria Math" w:eastAsiaTheme="minorEastAsia" w:hAnsi="Cambria Math" w:cs="Times New Roman"/>
            <w:sz w:val="28"/>
            <w:szCs w:val="28"/>
          </w:rPr>
          <m:t>.</m:t>
        </m:r>
      </m:oMath>
    </w:p>
    <w:p w14:paraId="1F1F3B57" w14:textId="0BF50E4A" w:rsidR="002D244E" w:rsidRPr="00BB1E9D" w:rsidRDefault="00CC12E5" w:rsidP="00C8656A">
      <w:pPr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BB1E9D">
        <w:rPr>
          <w:rFonts w:ascii="Times New Roman" w:eastAsiaTheme="minorEastAsia" w:hAnsi="Times New Roman" w:cs="Times New Roman"/>
          <w:sz w:val="28"/>
          <w:szCs w:val="28"/>
        </w:rPr>
        <w:t xml:space="preserve">Патент </w:t>
      </w:r>
      <w:r w:rsidRPr="00BB1E9D">
        <w:rPr>
          <w:rFonts w:ascii="Times New Roman" w:eastAsiaTheme="minorEastAsia" w:hAnsi="Times New Roman" w:cs="Times New Roman"/>
          <w:sz w:val="28"/>
          <w:szCs w:val="28"/>
          <w:lang w:val="en-US"/>
        </w:rPr>
        <w:t>RU</w:t>
      </w:r>
      <w:r w:rsidRPr="00BB1E9D">
        <w:rPr>
          <w:rFonts w:ascii="Times New Roman" w:eastAsiaTheme="minorEastAsia" w:hAnsi="Times New Roman" w:cs="Times New Roman"/>
          <w:sz w:val="28"/>
          <w:szCs w:val="28"/>
        </w:rPr>
        <w:t xml:space="preserve"> №2462856 Биогазовая установка для переработки навоза, состоит из основной емкости реактора и пяти кольцевых емкостей-</w:t>
      </w:r>
      <w:proofErr w:type="spellStart"/>
      <w:r w:rsidRPr="00BB1E9D">
        <w:rPr>
          <w:rFonts w:ascii="Times New Roman" w:eastAsiaTheme="minorEastAsia" w:hAnsi="Times New Roman" w:cs="Times New Roman"/>
          <w:sz w:val="28"/>
          <w:szCs w:val="28"/>
        </w:rPr>
        <w:t>дозревателей</w:t>
      </w:r>
      <w:proofErr w:type="spellEnd"/>
      <w:r w:rsidRPr="00BB1E9D">
        <w:rPr>
          <w:rFonts w:ascii="Times New Roman" w:eastAsiaTheme="minorEastAsia" w:hAnsi="Times New Roman" w:cs="Times New Roman"/>
          <w:sz w:val="28"/>
          <w:szCs w:val="28"/>
        </w:rPr>
        <w:t xml:space="preserve">, выполненных из железобетонных конструкций. На дне каждой емкости установлены трубчатые подогреватели. Жесткая мешалка для основной емкости </w:t>
      </w:r>
      <w:r w:rsidRPr="00BB1E9D">
        <w:rPr>
          <w:rFonts w:ascii="Times New Roman" w:eastAsiaTheme="minorEastAsia" w:hAnsi="Times New Roman" w:cs="Times New Roman"/>
          <w:sz w:val="28"/>
          <w:szCs w:val="28"/>
        </w:rPr>
        <w:lastRenderedPageBreak/>
        <w:t xml:space="preserve">реактора и цепные – для кольцевых емкостей </w:t>
      </w:r>
      <w:proofErr w:type="spellStart"/>
      <w:r w:rsidRPr="00BB1E9D">
        <w:rPr>
          <w:rFonts w:ascii="Times New Roman" w:eastAsiaTheme="minorEastAsia" w:hAnsi="Times New Roman" w:cs="Times New Roman"/>
          <w:sz w:val="28"/>
          <w:szCs w:val="28"/>
        </w:rPr>
        <w:t>дозревателей</w:t>
      </w:r>
      <w:proofErr w:type="spellEnd"/>
      <w:r w:rsidRPr="00BB1E9D">
        <w:rPr>
          <w:rFonts w:ascii="Times New Roman" w:eastAsiaTheme="minorEastAsia" w:hAnsi="Times New Roman" w:cs="Times New Roman"/>
          <w:sz w:val="28"/>
          <w:szCs w:val="28"/>
        </w:rPr>
        <w:t xml:space="preserve"> соединены с мотор – редуктором, выполненным в виде привода с регулятором скорости вращения, который связан с регулятором температуры и датчиком температуры.  Установка повышает эффективность производства биогаза и </w:t>
      </w:r>
      <w:proofErr w:type="spellStart"/>
      <w:r w:rsidRPr="00BB1E9D">
        <w:rPr>
          <w:rFonts w:ascii="Times New Roman" w:eastAsiaTheme="minorEastAsia" w:hAnsi="Times New Roman" w:cs="Times New Roman"/>
          <w:sz w:val="28"/>
          <w:szCs w:val="28"/>
        </w:rPr>
        <w:t>биоудобрения</w:t>
      </w:r>
      <w:proofErr w:type="spellEnd"/>
      <w:r w:rsidRPr="00BB1E9D">
        <w:rPr>
          <w:rFonts w:ascii="Times New Roman" w:eastAsiaTheme="minorEastAsia" w:hAnsi="Times New Roman" w:cs="Times New Roman"/>
          <w:sz w:val="28"/>
          <w:szCs w:val="28"/>
        </w:rPr>
        <w:t xml:space="preserve"> в изменяющихся погодно-климатических условиях эксплуатации, путем осуществления автоматизации и контроля с последующим регулированием технологического процесса переработки навоза</w:t>
      </w:r>
      <m:oMath>
        <m:d>
          <m:dPr>
            <m:begChr m:val="["/>
            <m:endChr m:val="]"/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d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45</m:t>
            </m:r>
          </m:e>
        </m:d>
        <m:r>
          <w:rPr>
            <w:rFonts w:ascii="Cambria Math" w:eastAsiaTheme="minorEastAsia" w:hAnsi="Cambria Math" w:cs="Times New Roman"/>
            <w:sz w:val="28"/>
            <w:szCs w:val="28"/>
          </w:rPr>
          <m:t>.</m:t>
        </m:r>
      </m:oMath>
    </w:p>
    <w:p w14:paraId="50E89B1B" w14:textId="79620040" w:rsidR="00EB4F71" w:rsidRPr="00BB1E9D" w:rsidRDefault="00EB4F71" w:rsidP="00C8656A">
      <w:pPr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BB1E9D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="00CC12E5" w:rsidRPr="00BB1E9D">
        <w:rPr>
          <w:rFonts w:ascii="Times New Roman" w:eastAsiaTheme="minorEastAsia" w:hAnsi="Times New Roman" w:cs="Times New Roman"/>
          <w:sz w:val="28"/>
          <w:szCs w:val="28"/>
        </w:rPr>
        <w:t xml:space="preserve">Патент </w:t>
      </w:r>
      <w:r w:rsidR="00CC12E5" w:rsidRPr="00BB1E9D">
        <w:rPr>
          <w:rFonts w:ascii="Times New Roman" w:eastAsiaTheme="minorEastAsia" w:hAnsi="Times New Roman" w:cs="Times New Roman"/>
          <w:sz w:val="28"/>
          <w:szCs w:val="28"/>
          <w:lang w:val="en-US"/>
        </w:rPr>
        <w:t>RU</w:t>
      </w:r>
      <w:r w:rsidR="00CC12E5" w:rsidRPr="00BB1E9D">
        <w:rPr>
          <w:rFonts w:ascii="Times New Roman" w:eastAsiaTheme="minorEastAsia" w:hAnsi="Times New Roman" w:cs="Times New Roman"/>
          <w:sz w:val="28"/>
          <w:szCs w:val="28"/>
        </w:rPr>
        <w:t xml:space="preserve"> № 2460695 Установка для получения биогаза, электрической, тепловой энергии и удобрений из отходов сельского хозяйства, содержит последовательно установленное </w:t>
      </w:r>
      <w:r w:rsidR="003522E7" w:rsidRPr="00BB1E9D">
        <w:rPr>
          <w:rFonts w:ascii="Times New Roman" w:eastAsiaTheme="minorEastAsia" w:hAnsi="Times New Roman" w:cs="Times New Roman"/>
          <w:sz w:val="28"/>
          <w:szCs w:val="28"/>
        </w:rPr>
        <w:t>и связанное трубопроводами следующее оборудование: измельчитель  растительных отходов, соединенный с приемником отходов, выход которого через трубопровод соединен со входом первого  центробежного или шнекового насоса для перекачки субстрата в основной  реактор-метантенк. В установку также входит компрессор, газгольдер высокого давления, батареи твердо</w:t>
      </w:r>
      <w:r w:rsidR="002A6AFD" w:rsidRPr="00BB1E9D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="003522E7" w:rsidRPr="00BB1E9D">
        <w:rPr>
          <w:rFonts w:ascii="Times New Roman" w:eastAsiaTheme="minorEastAsia" w:hAnsi="Times New Roman" w:cs="Times New Roman"/>
          <w:sz w:val="28"/>
          <w:szCs w:val="28"/>
        </w:rPr>
        <w:t>оксидных топливных эл</w:t>
      </w:r>
      <w:r w:rsidR="002A6AFD" w:rsidRPr="00BB1E9D">
        <w:rPr>
          <w:rFonts w:ascii="Times New Roman" w:eastAsiaTheme="minorEastAsia" w:hAnsi="Times New Roman" w:cs="Times New Roman"/>
          <w:sz w:val="28"/>
          <w:szCs w:val="28"/>
        </w:rPr>
        <w:t>е</w:t>
      </w:r>
      <w:r w:rsidR="003522E7" w:rsidRPr="00BB1E9D">
        <w:rPr>
          <w:rFonts w:ascii="Times New Roman" w:eastAsiaTheme="minorEastAsia" w:hAnsi="Times New Roman" w:cs="Times New Roman"/>
          <w:sz w:val="28"/>
          <w:szCs w:val="28"/>
        </w:rPr>
        <w:t xml:space="preserve">ментов и аккумуляторов, инвертор и система рекуперации тепла. Функциональные элементы системы позволяют получить биогаз для генерации электрической энергии из отходов сельского хозяйства </w:t>
      </w:r>
      <m:oMath>
        <m:d>
          <m:dPr>
            <m:begChr m:val="["/>
            <m:endChr m:val="]"/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d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46</m:t>
            </m:r>
          </m:e>
        </m:d>
        <m:r>
          <w:rPr>
            <w:rFonts w:ascii="Cambria Math" w:eastAsiaTheme="minorEastAsia" w:hAnsi="Cambria Math" w:cs="Times New Roman"/>
            <w:sz w:val="28"/>
            <w:szCs w:val="28"/>
          </w:rPr>
          <m:t>.</m:t>
        </m:r>
      </m:oMath>
    </w:p>
    <w:p w14:paraId="1D34C74E" w14:textId="753068FD" w:rsidR="003522E7" w:rsidRPr="00BB1E9D" w:rsidRDefault="003522E7" w:rsidP="00C8656A">
      <w:pPr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BB1E9D">
        <w:rPr>
          <w:rFonts w:ascii="Times New Roman" w:eastAsiaTheme="minorEastAsia" w:hAnsi="Times New Roman" w:cs="Times New Roman"/>
          <w:sz w:val="28"/>
          <w:szCs w:val="28"/>
        </w:rPr>
        <w:t xml:space="preserve">Патент </w:t>
      </w:r>
      <w:r w:rsidRPr="00BB1E9D">
        <w:rPr>
          <w:rFonts w:ascii="Times New Roman" w:eastAsiaTheme="minorEastAsia" w:hAnsi="Times New Roman" w:cs="Times New Roman"/>
          <w:sz w:val="28"/>
          <w:szCs w:val="28"/>
          <w:lang w:val="en-US"/>
        </w:rPr>
        <w:t>RU</w:t>
      </w:r>
      <w:r w:rsidRPr="00BB1E9D">
        <w:rPr>
          <w:rFonts w:ascii="Times New Roman" w:eastAsiaTheme="minorEastAsia" w:hAnsi="Times New Roman" w:cs="Times New Roman"/>
          <w:sz w:val="28"/>
          <w:szCs w:val="28"/>
        </w:rPr>
        <w:t xml:space="preserve"> № 2440308 Биоэнергетический комплекс, кроме самой биогазовой установки содержит ветроэнергетическую установку, позволяющей в период отсутствия солнечного излучения поддерживать температуру в интервале 47-55</w:t>
      </w:r>
      <w:r w:rsidRPr="00BB1E9D">
        <w:rPr>
          <w:rFonts w:ascii="Times New Roman" w:eastAsiaTheme="minorEastAsia" w:hAnsi="Times New Roman" w:cs="Times New Roman"/>
          <w:sz w:val="28"/>
          <w:szCs w:val="28"/>
          <w:vertAlign w:val="superscript"/>
        </w:rPr>
        <w:t>0</w:t>
      </w:r>
      <w:r w:rsidRPr="00BB1E9D">
        <w:rPr>
          <w:rFonts w:ascii="Times New Roman" w:eastAsiaTheme="minorEastAsia" w:hAnsi="Times New Roman" w:cs="Times New Roman"/>
          <w:sz w:val="28"/>
          <w:szCs w:val="28"/>
        </w:rPr>
        <w:t xml:space="preserve">С в метантенке, котлом и </w:t>
      </w:r>
      <w:proofErr w:type="spellStart"/>
      <w:r w:rsidRPr="00BB1E9D">
        <w:rPr>
          <w:rFonts w:ascii="Times New Roman" w:eastAsiaTheme="minorEastAsia" w:hAnsi="Times New Roman" w:cs="Times New Roman"/>
          <w:sz w:val="28"/>
          <w:szCs w:val="28"/>
        </w:rPr>
        <w:t>гелиоколлектором</w:t>
      </w:r>
      <w:proofErr w:type="spellEnd"/>
      <w:r w:rsidRPr="00BB1E9D">
        <w:rPr>
          <w:rFonts w:ascii="Times New Roman" w:eastAsiaTheme="minorEastAsia" w:hAnsi="Times New Roman" w:cs="Times New Roman"/>
          <w:sz w:val="28"/>
          <w:szCs w:val="28"/>
        </w:rPr>
        <w:t xml:space="preserve"> с баком – аккумулятором. Такая конструктивно- технологическая схема позволяет существенно повысить надежность работы метантенка, снизить потребление вырабатываемого биогаза на собственные нужды за счет энергии солнечного излучения и энергии ветра. В результате повышается КПД и надежность работы </w:t>
      </w:r>
      <w:r w:rsidR="00A15C5F" w:rsidRPr="00BB1E9D">
        <w:rPr>
          <w:rFonts w:ascii="Times New Roman" w:eastAsiaTheme="minorEastAsia" w:hAnsi="Times New Roman" w:cs="Times New Roman"/>
          <w:sz w:val="28"/>
          <w:szCs w:val="28"/>
        </w:rPr>
        <w:t>биоэнергетического комплекса в условиях отсутствия централизованного источника электрической энергии, появляется возможность обеспечения гарантированного минимума энергообеспечения локальных потребителей</w:t>
      </w:r>
      <m:oMath>
        <m:d>
          <m:dPr>
            <m:begChr m:val="["/>
            <m:endChr m:val="]"/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d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47</m:t>
            </m:r>
          </m:e>
        </m:d>
        <m:r>
          <w:rPr>
            <w:rFonts w:ascii="Cambria Math" w:eastAsiaTheme="minorEastAsia" w:hAnsi="Cambria Math" w:cs="Times New Roman"/>
            <w:sz w:val="28"/>
            <w:szCs w:val="28"/>
          </w:rPr>
          <m:t>.</m:t>
        </m:r>
      </m:oMath>
    </w:p>
    <w:p w14:paraId="0D43F222" w14:textId="77D77B4C" w:rsidR="00A15C5F" w:rsidRPr="00BB1E9D" w:rsidRDefault="00A15C5F" w:rsidP="00C8656A">
      <w:pPr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BB1E9D">
        <w:rPr>
          <w:rFonts w:ascii="Times New Roman" w:eastAsiaTheme="minorEastAsia" w:hAnsi="Times New Roman" w:cs="Times New Roman"/>
          <w:sz w:val="28"/>
          <w:szCs w:val="28"/>
        </w:rPr>
        <w:lastRenderedPageBreak/>
        <w:t xml:space="preserve">Патент </w:t>
      </w:r>
      <w:r w:rsidRPr="00BB1E9D">
        <w:rPr>
          <w:rFonts w:ascii="Times New Roman" w:eastAsiaTheme="minorEastAsia" w:hAnsi="Times New Roman" w:cs="Times New Roman"/>
          <w:sz w:val="28"/>
          <w:szCs w:val="28"/>
          <w:lang w:val="en-US"/>
        </w:rPr>
        <w:t>RU</w:t>
      </w:r>
      <w:r w:rsidRPr="00BB1E9D">
        <w:rPr>
          <w:rFonts w:ascii="Times New Roman" w:eastAsiaTheme="minorEastAsia" w:hAnsi="Times New Roman" w:cs="Times New Roman"/>
          <w:sz w:val="28"/>
          <w:szCs w:val="28"/>
        </w:rPr>
        <w:t xml:space="preserve"> №2423323 Установка для анаэробной переработки субстратов в биогаз и удобрения относит</w:t>
      </w:r>
      <w:r w:rsidR="006C36E5" w:rsidRPr="00BB1E9D">
        <w:rPr>
          <w:rFonts w:ascii="Times New Roman" w:eastAsiaTheme="minorEastAsia" w:hAnsi="Times New Roman" w:cs="Times New Roman"/>
          <w:sz w:val="28"/>
          <w:szCs w:val="28"/>
        </w:rPr>
        <w:t>ся</w:t>
      </w:r>
      <w:r w:rsidRPr="00BB1E9D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="000F76EF" w:rsidRPr="00BB1E9D">
        <w:rPr>
          <w:rFonts w:ascii="Times New Roman" w:eastAsiaTheme="minorEastAsia" w:hAnsi="Times New Roman" w:cs="Times New Roman"/>
          <w:sz w:val="28"/>
          <w:szCs w:val="28"/>
        </w:rPr>
        <w:t>к техническим средствам для обезвреживания и утилизации высококонцентрированных органических отходов</w:t>
      </w:r>
      <w:r w:rsidR="002A6AFD" w:rsidRPr="00BB1E9D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="000F76EF" w:rsidRPr="00BB1E9D">
        <w:rPr>
          <w:rFonts w:ascii="Times New Roman" w:eastAsiaTheme="minorEastAsia" w:hAnsi="Times New Roman" w:cs="Times New Roman"/>
          <w:sz w:val="28"/>
          <w:szCs w:val="28"/>
        </w:rPr>
        <w:t>(осадков, илов), возникающих при биологической очистке хозяйственно-бытовых сточных вод, а также для переработки хозяйственных отходов. Для этого установка содержит последовательно расположенные накопитель исходного субстрата, аппарат гидролиза, метантенк, сепаратор</w:t>
      </w:r>
      <w:r w:rsidR="002A6AFD" w:rsidRPr="00BB1E9D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proofErr w:type="spellStart"/>
      <w:r w:rsidR="000F76EF" w:rsidRPr="00BB1E9D">
        <w:rPr>
          <w:rFonts w:ascii="Times New Roman" w:eastAsiaTheme="minorEastAsia" w:hAnsi="Times New Roman" w:cs="Times New Roman"/>
          <w:sz w:val="28"/>
          <w:szCs w:val="28"/>
        </w:rPr>
        <w:t>эффлюента</w:t>
      </w:r>
      <w:proofErr w:type="spellEnd"/>
      <w:r w:rsidR="000F76EF" w:rsidRPr="00BB1E9D">
        <w:rPr>
          <w:rFonts w:ascii="Times New Roman" w:eastAsiaTheme="minorEastAsia" w:hAnsi="Times New Roman" w:cs="Times New Roman"/>
          <w:sz w:val="28"/>
          <w:szCs w:val="28"/>
        </w:rPr>
        <w:t>, ТЭ</w:t>
      </w:r>
      <w:r w:rsidR="00A653F8" w:rsidRPr="00BB1E9D">
        <w:rPr>
          <w:rFonts w:ascii="Times New Roman" w:eastAsiaTheme="minorEastAsia" w:hAnsi="Times New Roman" w:cs="Times New Roman"/>
          <w:sz w:val="28"/>
          <w:szCs w:val="28"/>
        </w:rPr>
        <w:t>С</w:t>
      </w:r>
      <w:r w:rsidR="000F76EF" w:rsidRPr="00BB1E9D">
        <w:rPr>
          <w:rFonts w:ascii="Times New Roman" w:eastAsiaTheme="minorEastAsia" w:hAnsi="Times New Roman" w:cs="Times New Roman"/>
          <w:sz w:val="28"/>
          <w:szCs w:val="28"/>
        </w:rPr>
        <w:t xml:space="preserve"> для получения энергии из биогаза и котел для сжигания твердых отходов гидролиза. Аппарат гидролиза снабжен устройством для </w:t>
      </w:r>
      <w:proofErr w:type="spellStart"/>
      <w:r w:rsidR="000F76EF" w:rsidRPr="00BB1E9D">
        <w:rPr>
          <w:rFonts w:ascii="Times New Roman" w:eastAsiaTheme="minorEastAsia" w:hAnsi="Times New Roman" w:cs="Times New Roman"/>
          <w:sz w:val="28"/>
          <w:szCs w:val="28"/>
        </w:rPr>
        <w:t>барботажа</w:t>
      </w:r>
      <w:proofErr w:type="spellEnd"/>
      <w:r w:rsidR="000F76EF" w:rsidRPr="00BB1E9D">
        <w:rPr>
          <w:rFonts w:ascii="Times New Roman" w:eastAsiaTheme="minorEastAsia" w:hAnsi="Times New Roman" w:cs="Times New Roman"/>
          <w:sz w:val="28"/>
          <w:szCs w:val="28"/>
        </w:rPr>
        <w:t xml:space="preserve"> воздуха. Между метантенком и сепаратором </w:t>
      </w:r>
      <w:proofErr w:type="spellStart"/>
      <w:r w:rsidR="000F76EF" w:rsidRPr="00BB1E9D">
        <w:rPr>
          <w:rFonts w:ascii="Times New Roman" w:eastAsiaTheme="minorEastAsia" w:hAnsi="Times New Roman" w:cs="Times New Roman"/>
          <w:sz w:val="28"/>
          <w:szCs w:val="28"/>
        </w:rPr>
        <w:t>эффлюента</w:t>
      </w:r>
      <w:proofErr w:type="spellEnd"/>
      <w:r w:rsidR="000F76EF" w:rsidRPr="00BB1E9D">
        <w:rPr>
          <w:rFonts w:ascii="Times New Roman" w:eastAsiaTheme="minorEastAsia" w:hAnsi="Times New Roman" w:cs="Times New Roman"/>
          <w:sz w:val="28"/>
          <w:szCs w:val="28"/>
        </w:rPr>
        <w:t xml:space="preserve"> размещен флотатор. При функционировании установки достигается достаточно полная утилизация и обезвреживание газообразных и иных отходов рабочих процессов, что в конечном счете приводит к снижению уровня загрязнения окружающей среды</w:t>
      </w:r>
      <m:oMath>
        <m:d>
          <m:dPr>
            <m:begChr m:val="["/>
            <m:endChr m:val="]"/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d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48</m:t>
            </m:r>
          </m:e>
        </m:d>
        <m:r>
          <w:rPr>
            <w:rFonts w:ascii="Cambria Math" w:eastAsiaTheme="minorEastAsia" w:hAnsi="Cambria Math" w:cs="Times New Roman"/>
            <w:sz w:val="28"/>
            <w:szCs w:val="28"/>
          </w:rPr>
          <m:t>.</m:t>
        </m:r>
      </m:oMath>
    </w:p>
    <w:p w14:paraId="5FE38943" w14:textId="1F2C7A34" w:rsidR="00EB4F71" w:rsidRPr="00BB1E9D" w:rsidRDefault="000F76EF" w:rsidP="00C8656A">
      <w:pPr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BB1E9D">
        <w:rPr>
          <w:rFonts w:ascii="Times New Roman" w:eastAsiaTheme="minorEastAsia" w:hAnsi="Times New Roman" w:cs="Times New Roman"/>
          <w:sz w:val="28"/>
          <w:szCs w:val="28"/>
        </w:rPr>
        <w:t xml:space="preserve">Патент </w:t>
      </w:r>
      <w:r w:rsidRPr="00BB1E9D">
        <w:rPr>
          <w:rFonts w:ascii="Times New Roman" w:eastAsiaTheme="minorEastAsia" w:hAnsi="Times New Roman" w:cs="Times New Roman"/>
          <w:sz w:val="28"/>
          <w:szCs w:val="28"/>
          <w:lang w:val="en-US"/>
        </w:rPr>
        <w:t>RU</w:t>
      </w:r>
      <w:r w:rsidRPr="00BB1E9D">
        <w:rPr>
          <w:rFonts w:ascii="Times New Roman" w:eastAsiaTheme="minorEastAsia" w:hAnsi="Times New Roman" w:cs="Times New Roman"/>
          <w:sz w:val="28"/>
          <w:szCs w:val="28"/>
        </w:rPr>
        <w:t xml:space="preserve"> № 2422385 Установка для анаэробного сбраживания органических отходов с получением биогаза, отличается простотой конструкции, не требующей высоких </w:t>
      </w:r>
      <w:r w:rsidR="005D5109" w:rsidRPr="00BB1E9D">
        <w:rPr>
          <w:rFonts w:ascii="Times New Roman" w:eastAsiaTheme="minorEastAsia" w:hAnsi="Times New Roman" w:cs="Times New Roman"/>
          <w:sz w:val="28"/>
          <w:szCs w:val="28"/>
        </w:rPr>
        <w:t>кап</w:t>
      </w:r>
      <w:r w:rsidR="002A6AFD" w:rsidRPr="00BB1E9D">
        <w:rPr>
          <w:rFonts w:ascii="Times New Roman" w:eastAsiaTheme="minorEastAsia" w:hAnsi="Times New Roman" w:cs="Times New Roman"/>
          <w:sz w:val="28"/>
          <w:szCs w:val="28"/>
        </w:rPr>
        <w:t>и</w:t>
      </w:r>
      <w:r w:rsidR="005D5109" w:rsidRPr="00BB1E9D">
        <w:rPr>
          <w:rFonts w:ascii="Times New Roman" w:eastAsiaTheme="minorEastAsia" w:hAnsi="Times New Roman" w:cs="Times New Roman"/>
          <w:sz w:val="28"/>
          <w:szCs w:val="28"/>
        </w:rPr>
        <w:t>тальных затрат на ее производство, надежный и простой в эксплуатации. Реактор установки выполнен в виде заглубленной в грунт изогнутой полиэтиленовой трубы, на концах которой установлены приемники газа, внутри реактора имеется спирально изогнутый нагревательный элемент, а процесс дробления корки, выгрузки, перемешивания массы вдоль нагревательного элемента реактора выполняется избыточным давлением сжатого газа</w:t>
      </w:r>
      <m:oMath>
        <m:d>
          <m:dPr>
            <m:begChr m:val="["/>
            <m:endChr m:val="]"/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d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49</m:t>
            </m:r>
          </m:e>
        </m:d>
        <m:r>
          <w:rPr>
            <w:rFonts w:ascii="Cambria Math" w:eastAsiaTheme="minorEastAsia" w:hAnsi="Cambria Math" w:cs="Times New Roman"/>
            <w:sz w:val="28"/>
            <w:szCs w:val="28"/>
          </w:rPr>
          <m:t>.</m:t>
        </m:r>
      </m:oMath>
    </w:p>
    <w:p w14:paraId="5CC40DB1" w14:textId="0CED8A4C" w:rsidR="005D5109" w:rsidRPr="00BB1E9D" w:rsidRDefault="00251F1F" w:rsidP="00C8656A">
      <w:pPr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BB1E9D">
        <w:rPr>
          <w:rFonts w:ascii="Times New Roman" w:eastAsiaTheme="minorEastAsia" w:hAnsi="Times New Roman" w:cs="Times New Roman"/>
          <w:sz w:val="28"/>
          <w:szCs w:val="28"/>
        </w:rPr>
        <w:t xml:space="preserve">Патент </w:t>
      </w:r>
      <w:r w:rsidRPr="00BB1E9D">
        <w:rPr>
          <w:rFonts w:ascii="Times New Roman" w:eastAsiaTheme="minorEastAsia" w:hAnsi="Times New Roman" w:cs="Times New Roman"/>
          <w:sz w:val="28"/>
          <w:szCs w:val="28"/>
          <w:lang w:val="en-US"/>
        </w:rPr>
        <w:t>RU</w:t>
      </w:r>
      <w:r w:rsidRPr="00BB1E9D">
        <w:rPr>
          <w:rFonts w:ascii="Times New Roman" w:eastAsiaTheme="minorEastAsia" w:hAnsi="Times New Roman" w:cs="Times New Roman"/>
          <w:sz w:val="28"/>
          <w:szCs w:val="28"/>
        </w:rPr>
        <w:t xml:space="preserve"> №2370457 Установка для анаэробной переработки органических отходов, имеет конструктивное исполнение биореактора,</w:t>
      </w:r>
      <w:r w:rsidR="002A6AFD" w:rsidRPr="00BB1E9D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BB1E9D">
        <w:rPr>
          <w:rFonts w:ascii="Times New Roman" w:eastAsiaTheme="minorEastAsia" w:hAnsi="Times New Roman" w:cs="Times New Roman"/>
          <w:sz w:val="28"/>
          <w:szCs w:val="28"/>
        </w:rPr>
        <w:t>разделенного перегородками,</w:t>
      </w:r>
      <w:r w:rsidR="002A6AFD" w:rsidRPr="00BB1E9D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BB1E9D">
        <w:rPr>
          <w:rFonts w:ascii="Times New Roman" w:eastAsiaTheme="minorEastAsia" w:hAnsi="Times New Roman" w:cs="Times New Roman"/>
          <w:sz w:val="28"/>
          <w:szCs w:val="28"/>
        </w:rPr>
        <w:t xml:space="preserve">установленными друг к другу под углом 120град, на три сообщающиеся между собой секции, что позволяет значительно снизить гидравлические потери при движении биомассы по секциям. Применение шнека и размещение его внутри </w:t>
      </w:r>
      <w:proofErr w:type="spellStart"/>
      <w:r w:rsidRPr="00BB1E9D">
        <w:rPr>
          <w:rFonts w:ascii="Times New Roman" w:eastAsiaTheme="minorEastAsia" w:hAnsi="Times New Roman" w:cs="Times New Roman"/>
          <w:sz w:val="28"/>
          <w:szCs w:val="28"/>
        </w:rPr>
        <w:t>метаногенной</w:t>
      </w:r>
      <w:proofErr w:type="spellEnd"/>
      <w:r w:rsidRPr="00BB1E9D">
        <w:rPr>
          <w:rFonts w:ascii="Times New Roman" w:eastAsiaTheme="minorEastAsia" w:hAnsi="Times New Roman" w:cs="Times New Roman"/>
          <w:sz w:val="28"/>
          <w:szCs w:val="28"/>
        </w:rPr>
        <w:t xml:space="preserve"> секции способствует интенсивности перемешивания биомассы и препятствует </w:t>
      </w:r>
      <w:proofErr w:type="spellStart"/>
      <w:r w:rsidRPr="00BB1E9D">
        <w:rPr>
          <w:rFonts w:ascii="Times New Roman" w:eastAsiaTheme="minorEastAsia" w:hAnsi="Times New Roman" w:cs="Times New Roman"/>
          <w:sz w:val="28"/>
          <w:szCs w:val="28"/>
        </w:rPr>
        <w:t>коркообразованию</w:t>
      </w:r>
      <w:proofErr w:type="spellEnd"/>
      <w:r w:rsidRPr="00BB1E9D">
        <w:rPr>
          <w:rFonts w:ascii="Times New Roman" w:eastAsiaTheme="minorEastAsia" w:hAnsi="Times New Roman" w:cs="Times New Roman"/>
          <w:sz w:val="28"/>
          <w:szCs w:val="28"/>
        </w:rPr>
        <w:t xml:space="preserve"> на поверхности жидкости. Применение как внутреннего, так и наружного обогрева биореактора </w:t>
      </w:r>
      <w:r w:rsidRPr="00BB1E9D">
        <w:rPr>
          <w:rFonts w:ascii="Times New Roman" w:eastAsiaTheme="minorEastAsia" w:hAnsi="Times New Roman" w:cs="Times New Roman"/>
          <w:sz w:val="28"/>
          <w:szCs w:val="28"/>
        </w:rPr>
        <w:lastRenderedPageBreak/>
        <w:t>обеспечивает создание условий максимально благоприятных для процесса газообразования</w:t>
      </w:r>
      <m:oMath>
        <m:d>
          <m:dPr>
            <m:begChr m:val="["/>
            <m:endChr m:val="]"/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d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50</m:t>
            </m:r>
          </m:e>
        </m:d>
        <m:r>
          <w:rPr>
            <w:rFonts w:ascii="Cambria Math" w:eastAsiaTheme="minorEastAsia" w:hAnsi="Cambria Math" w:cs="Times New Roman"/>
            <w:sz w:val="28"/>
            <w:szCs w:val="28"/>
          </w:rPr>
          <m:t>.</m:t>
        </m:r>
      </m:oMath>
    </w:p>
    <w:p w14:paraId="12E485CD" w14:textId="35C81BB4" w:rsidR="00251F1F" w:rsidRPr="00BB1E9D" w:rsidRDefault="00251F1F" w:rsidP="00C8656A">
      <w:pPr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BB1E9D">
        <w:rPr>
          <w:rFonts w:ascii="Times New Roman" w:eastAsiaTheme="minorEastAsia" w:hAnsi="Times New Roman" w:cs="Times New Roman"/>
          <w:sz w:val="28"/>
          <w:szCs w:val="28"/>
        </w:rPr>
        <w:t xml:space="preserve">Патент </w:t>
      </w:r>
      <w:r w:rsidRPr="00BB1E9D">
        <w:rPr>
          <w:rFonts w:ascii="Times New Roman" w:eastAsiaTheme="minorEastAsia" w:hAnsi="Times New Roman" w:cs="Times New Roman"/>
          <w:sz w:val="28"/>
          <w:szCs w:val="28"/>
          <w:lang w:val="en-US"/>
        </w:rPr>
        <w:t>RU</w:t>
      </w:r>
      <w:r w:rsidRPr="00BB1E9D">
        <w:rPr>
          <w:rFonts w:ascii="Times New Roman" w:eastAsiaTheme="minorEastAsia" w:hAnsi="Times New Roman" w:cs="Times New Roman"/>
          <w:sz w:val="28"/>
          <w:szCs w:val="28"/>
        </w:rPr>
        <w:t xml:space="preserve"> № 2365080 Биогазовая установка для переработки навоза содержит биореактор с последовательно сообщающимися емкостями с переливными перегородками. Использование в биореакторе основной емкости и пяти емкостей </w:t>
      </w:r>
      <w:proofErr w:type="spellStart"/>
      <w:r w:rsidRPr="00BB1E9D">
        <w:rPr>
          <w:rFonts w:ascii="Times New Roman" w:eastAsiaTheme="minorEastAsia" w:hAnsi="Times New Roman" w:cs="Times New Roman"/>
          <w:sz w:val="28"/>
          <w:szCs w:val="28"/>
        </w:rPr>
        <w:t>дозревателей</w:t>
      </w:r>
      <w:proofErr w:type="spellEnd"/>
      <w:r w:rsidRPr="00BB1E9D">
        <w:rPr>
          <w:rFonts w:ascii="Times New Roman" w:eastAsiaTheme="minorEastAsia" w:hAnsi="Times New Roman" w:cs="Times New Roman"/>
          <w:sz w:val="28"/>
          <w:szCs w:val="28"/>
        </w:rPr>
        <w:t xml:space="preserve"> позволяет переработать субстрат в стерильные добавки и удобрения за шесть суток. Емкость основного реактора рассчитывается от суточного количества </w:t>
      </w:r>
      <w:proofErr w:type="gramStart"/>
      <w:r w:rsidRPr="00BB1E9D">
        <w:rPr>
          <w:rFonts w:ascii="Times New Roman" w:eastAsiaTheme="minorEastAsia" w:hAnsi="Times New Roman" w:cs="Times New Roman"/>
          <w:sz w:val="28"/>
          <w:szCs w:val="28"/>
        </w:rPr>
        <w:t>субстрата</w:t>
      </w:r>
      <w:proofErr w:type="gramEnd"/>
      <w:r w:rsidRPr="00BB1E9D">
        <w:rPr>
          <w:rFonts w:ascii="Times New Roman" w:eastAsiaTheme="minorEastAsia" w:hAnsi="Times New Roman" w:cs="Times New Roman"/>
          <w:sz w:val="28"/>
          <w:szCs w:val="28"/>
        </w:rPr>
        <w:t xml:space="preserve"> и максимально допустимая </w:t>
      </w:r>
      <w:r w:rsidR="00C4147D" w:rsidRPr="00BB1E9D">
        <w:rPr>
          <w:rFonts w:ascii="Times New Roman" w:eastAsiaTheme="minorEastAsia" w:hAnsi="Times New Roman" w:cs="Times New Roman"/>
          <w:sz w:val="28"/>
          <w:szCs w:val="28"/>
        </w:rPr>
        <w:t>доза заливаемого свежего субстрата составляет 20%. Такое соотношение обеспечивает бесперебойное брожение субстрата</w:t>
      </w:r>
      <m:oMath>
        <m:d>
          <m:dPr>
            <m:begChr m:val="["/>
            <m:endChr m:val="]"/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d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51</m:t>
            </m:r>
          </m:e>
        </m:d>
      </m:oMath>
      <w:r w:rsidR="00C4147D" w:rsidRPr="00BB1E9D">
        <w:rPr>
          <w:rFonts w:ascii="Times New Roman" w:eastAsiaTheme="minorEastAsia" w:hAnsi="Times New Roman" w:cs="Times New Roman"/>
          <w:sz w:val="28"/>
          <w:szCs w:val="28"/>
        </w:rPr>
        <w:t>.</w:t>
      </w:r>
    </w:p>
    <w:p w14:paraId="3830017B" w14:textId="6A805197" w:rsidR="00C4147D" w:rsidRPr="00BB1E9D" w:rsidRDefault="00C4147D" w:rsidP="00C8656A">
      <w:pPr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BB1E9D">
        <w:rPr>
          <w:rFonts w:ascii="Times New Roman" w:eastAsiaTheme="minorEastAsia" w:hAnsi="Times New Roman" w:cs="Times New Roman"/>
          <w:sz w:val="28"/>
          <w:szCs w:val="28"/>
        </w:rPr>
        <w:t xml:space="preserve">Патент </w:t>
      </w:r>
      <w:r w:rsidRPr="00BB1E9D">
        <w:rPr>
          <w:rFonts w:ascii="Times New Roman" w:eastAsiaTheme="minorEastAsia" w:hAnsi="Times New Roman" w:cs="Times New Roman"/>
          <w:sz w:val="28"/>
          <w:szCs w:val="28"/>
          <w:lang w:val="en-US"/>
        </w:rPr>
        <w:t>RU</w:t>
      </w:r>
      <w:r w:rsidRPr="00BB1E9D">
        <w:rPr>
          <w:rFonts w:ascii="Times New Roman" w:eastAsiaTheme="minorEastAsia" w:hAnsi="Times New Roman" w:cs="Times New Roman"/>
          <w:sz w:val="28"/>
          <w:szCs w:val="28"/>
        </w:rPr>
        <w:t xml:space="preserve"> № 2284967</w:t>
      </w:r>
      <w:r w:rsidR="005A73AD" w:rsidRPr="00BB1E9D">
        <w:rPr>
          <w:rFonts w:ascii="Times New Roman" w:eastAsiaTheme="minorEastAsia" w:hAnsi="Times New Roman" w:cs="Times New Roman"/>
          <w:sz w:val="28"/>
          <w:szCs w:val="28"/>
        </w:rPr>
        <w:t xml:space="preserve"> Биоэнерг</w:t>
      </w:r>
      <w:r w:rsidR="00CF3463" w:rsidRPr="00BB1E9D">
        <w:rPr>
          <w:rFonts w:ascii="Times New Roman" w:eastAsiaTheme="minorEastAsia" w:hAnsi="Times New Roman" w:cs="Times New Roman"/>
          <w:sz w:val="28"/>
          <w:szCs w:val="28"/>
        </w:rPr>
        <w:t>е</w:t>
      </w:r>
      <w:r w:rsidR="005A73AD" w:rsidRPr="00BB1E9D">
        <w:rPr>
          <w:rFonts w:ascii="Times New Roman" w:eastAsiaTheme="minorEastAsia" w:hAnsi="Times New Roman" w:cs="Times New Roman"/>
          <w:sz w:val="28"/>
          <w:szCs w:val="28"/>
        </w:rPr>
        <w:t xml:space="preserve">тическая установка дополнительно снабжена </w:t>
      </w:r>
      <w:proofErr w:type="spellStart"/>
      <w:r w:rsidR="005A73AD" w:rsidRPr="00BB1E9D">
        <w:rPr>
          <w:rFonts w:ascii="Times New Roman" w:eastAsiaTheme="minorEastAsia" w:hAnsi="Times New Roman" w:cs="Times New Roman"/>
          <w:sz w:val="28"/>
          <w:szCs w:val="28"/>
        </w:rPr>
        <w:t>гелиоколлектором</w:t>
      </w:r>
      <w:proofErr w:type="spellEnd"/>
      <w:r w:rsidR="005A73AD" w:rsidRPr="00BB1E9D">
        <w:rPr>
          <w:rFonts w:ascii="Times New Roman" w:eastAsiaTheme="minorEastAsia" w:hAnsi="Times New Roman" w:cs="Times New Roman"/>
          <w:sz w:val="28"/>
          <w:szCs w:val="28"/>
        </w:rPr>
        <w:t xml:space="preserve">, </w:t>
      </w:r>
      <w:proofErr w:type="spellStart"/>
      <w:r w:rsidR="005A73AD" w:rsidRPr="00BB1E9D">
        <w:rPr>
          <w:rFonts w:ascii="Times New Roman" w:eastAsiaTheme="minorEastAsia" w:hAnsi="Times New Roman" w:cs="Times New Roman"/>
          <w:sz w:val="28"/>
          <w:szCs w:val="28"/>
        </w:rPr>
        <w:t>электроводонагревателем</w:t>
      </w:r>
      <w:proofErr w:type="spellEnd"/>
      <w:r w:rsidR="005A73AD" w:rsidRPr="00BB1E9D">
        <w:rPr>
          <w:rFonts w:ascii="Times New Roman" w:eastAsiaTheme="minorEastAsia" w:hAnsi="Times New Roman" w:cs="Times New Roman"/>
          <w:sz w:val="28"/>
          <w:szCs w:val="28"/>
        </w:rPr>
        <w:t xml:space="preserve"> и двигателем Стирлинга в виде термомеханического генератора с расположенной со стороны днища двигателя биогазовой горелкой. При этом в двигателе Стирлинга тепловая энергия сжигаемого в биогазовой горелке</w:t>
      </w:r>
      <w:r w:rsidR="002A6AFD" w:rsidRPr="00BB1E9D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="005A73AD" w:rsidRPr="00BB1E9D">
        <w:rPr>
          <w:rFonts w:ascii="Times New Roman" w:eastAsiaTheme="minorEastAsia" w:hAnsi="Times New Roman" w:cs="Times New Roman"/>
          <w:sz w:val="28"/>
          <w:szCs w:val="28"/>
        </w:rPr>
        <w:t>биогаза преобразуется в электрическую энергию и используется для обогрева сбраживаемой в метантенке биомассы до необходимой температуры и обеспечения непрерывной работы системы в период отсутствия поступления солнечного излучения</w:t>
      </w:r>
      <m:oMath>
        <m:d>
          <m:dPr>
            <m:begChr m:val="["/>
            <m:endChr m:val="]"/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d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52</m:t>
            </m:r>
          </m:e>
        </m:d>
        <m:r>
          <w:rPr>
            <w:rFonts w:ascii="Cambria Math" w:eastAsiaTheme="minorEastAsia" w:hAnsi="Cambria Math" w:cs="Times New Roman"/>
            <w:sz w:val="28"/>
            <w:szCs w:val="28"/>
          </w:rPr>
          <m:t>.</m:t>
        </m:r>
      </m:oMath>
    </w:p>
    <w:p w14:paraId="7BB70628" w14:textId="511383E6" w:rsidR="005A73AD" w:rsidRPr="00BB1E9D" w:rsidRDefault="005A73AD" w:rsidP="00C8656A">
      <w:pPr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BB1E9D">
        <w:rPr>
          <w:rFonts w:ascii="Times New Roman" w:eastAsiaTheme="minorEastAsia" w:hAnsi="Times New Roman" w:cs="Times New Roman"/>
          <w:sz w:val="28"/>
          <w:szCs w:val="28"/>
        </w:rPr>
        <w:t xml:space="preserve">Патент </w:t>
      </w:r>
      <w:r w:rsidRPr="00BB1E9D">
        <w:rPr>
          <w:rFonts w:ascii="Times New Roman" w:eastAsiaTheme="minorEastAsia" w:hAnsi="Times New Roman" w:cs="Times New Roman"/>
          <w:sz w:val="28"/>
          <w:szCs w:val="28"/>
          <w:lang w:val="en-US"/>
        </w:rPr>
        <w:t>RU</w:t>
      </w:r>
      <w:r w:rsidRPr="00BB1E9D">
        <w:rPr>
          <w:rFonts w:ascii="Times New Roman" w:eastAsiaTheme="minorEastAsia" w:hAnsi="Times New Roman" w:cs="Times New Roman"/>
          <w:sz w:val="28"/>
          <w:szCs w:val="28"/>
        </w:rPr>
        <w:t xml:space="preserve"> № 2404240 Биогазовая установка, содержит три концентрично расположенные цилиндрические секции: наружную для проведения </w:t>
      </w:r>
      <w:proofErr w:type="spellStart"/>
      <w:r w:rsidRPr="00BB1E9D">
        <w:rPr>
          <w:rFonts w:ascii="Times New Roman" w:eastAsiaTheme="minorEastAsia" w:hAnsi="Times New Roman" w:cs="Times New Roman"/>
          <w:sz w:val="28"/>
          <w:szCs w:val="28"/>
        </w:rPr>
        <w:t>мезофильной</w:t>
      </w:r>
      <w:proofErr w:type="spellEnd"/>
      <w:r w:rsidRPr="00BB1E9D">
        <w:rPr>
          <w:rFonts w:ascii="Times New Roman" w:eastAsiaTheme="minorEastAsia" w:hAnsi="Times New Roman" w:cs="Times New Roman"/>
          <w:sz w:val="28"/>
          <w:szCs w:val="28"/>
        </w:rPr>
        <w:t xml:space="preserve"> стадии анаэробного сбраживания биомассы, среднюю для промежуточной стадии и центральную для термофильной стадии. Наружная и средняя секции сообщаются в нижней части, а средняя и центральная в верхней части.</w:t>
      </w:r>
      <w:r w:rsidR="00AC22D8" w:rsidRPr="00BB1E9D">
        <w:rPr>
          <w:rFonts w:ascii="Times New Roman" w:eastAsiaTheme="minorEastAsia" w:hAnsi="Times New Roman" w:cs="Times New Roman"/>
          <w:sz w:val="28"/>
          <w:szCs w:val="28"/>
        </w:rPr>
        <w:t xml:space="preserve"> Центральная секция снабжена теплообменником для нагревания сбраживаемой массы, а наружная секция- перемешивающим устройством в виде крыльчатки. Предложенная конструкция установки обеспечивает повышение степени разложения биомассы и производительности по выходу газа</w:t>
      </w:r>
      <m:oMath>
        <m:d>
          <m:dPr>
            <m:begChr m:val="["/>
            <m:endChr m:val="]"/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d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53</m:t>
            </m:r>
          </m:e>
        </m:d>
        <m:r>
          <w:rPr>
            <w:rFonts w:ascii="Cambria Math" w:eastAsiaTheme="minorEastAsia" w:hAnsi="Cambria Math" w:cs="Times New Roman"/>
            <w:sz w:val="28"/>
            <w:szCs w:val="28"/>
          </w:rPr>
          <m:t>.</m:t>
        </m:r>
      </m:oMath>
    </w:p>
    <w:p w14:paraId="2F324BF6" w14:textId="59E31281" w:rsidR="00AC22D8" w:rsidRPr="00BB1E9D" w:rsidRDefault="00AC22D8" w:rsidP="00C8656A">
      <w:pPr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BB1E9D">
        <w:rPr>
          <w:rFonts w:ascii="Times New Roman" w:eastAsiaTheme="minorEastAsia" w:hAnsi="Times New Roman" w:cs="Times New Roman"/>
          <w:sz w:val="28"/>
          <w:szCs w:val="28"/>
        </w:rPr>
        <w:t xml:space="preserve">Патент </w:t>
      </w:r>
      <w:r w:rsidRPr="00BB1E9D">
        <w:rPr>
          <w:rFonts w:ascii="Times New Roman" w:eastAsiaTheme="minorEastAsia" w:hAnsi="Times New Roman" w:cs="Times New Roman"/>
          <w:sz w:val="28"/>
          <w:szCs w:val="28"/>
          <w:lang w:val="en-US"/>
        </w:rPr>
        <w:t>RU</w:t>
      </w:r>
      <w:r w:rsidRPr="00BB1E9D">
        <w:rPr>
          <w:rFonts w:ascii="Times New Roman" w:eastAsiaTheme="minorEastAsia" w:hAnsi="Times New Roman" w:cs="Times New Roman"/>
          <w:sz w:val="28"/>
          <w:szCs w:val="28"/>
        </w:rPr>
        <w:t xml:space="preserve"> № 1424 Биогазовая установка содержит реактор, средство загрузки, выгрузки, перемешивания и систему подогрева биомассы, выполненный в виде прицепного транспортного средств. Установка мобильная, </w:t>
      </w:r>
      <w:r w:rsidRPr="00BB1E9D">
        <w:rPr>
          <w:rFonts w:ascii="Times New Roman" w:eastAsiaTheme="minorEastAsia" w:hAnsi="Times New Roman" w:cs="Times New Roman"/>
          <w:sz w:val="28"/>
          <w:szCs w:val="28"/>
        </w:rPr>
        <w:lastRenderedPageBreak/>
        <w:t>сцепляется с самоходным транспортным средством</w:t>
      </w:r>
      <w:r w:rsidR="002A6AFD" w:rsidRPr="00BB1E9D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BB1E9D">
        <w:rPr>
          <w:rFonts w:ascii="Times New Roman" w:eastAsiaTheme="minorEastAsia" w:hAnsi="Times New Roman" w:cs="Times New Roman"/>
          <w:sz w:val="28"/>
          <w:szCs w:val="28"/>
        </w:rPr>
        <w:t>(тягач, трактор, автомобиль) и транспортируется к месту эксплуатации (ферма, домашнее хозяйство, отгонное пастбище). Нагрев воды в системе подогрева может осуществляться попеременно или с помощью водогрейного котла могут быть использованы твердое топливо</w:t>
      </w:r>
      <w:r w:rsidR="002A6AFD" w:rsidRPr="00BB1E9D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BB1E9D">
        <w:rPr>
          <w:rFonts w:ascii="Times New Roman" w:eastAsiaTheme="minorEastAsia" w:hAnsi="Times New Roman" w:cs="Times New Roman"/>
          <w:sz w:val="28"/>
          <w:szCs w:val="28"/>
        </w:rPr>
        <w:t xml:space="preserve">(уголь, торф, кизяк) или биогаз, вырабатываемой установкой. Для равномерного распределения тепла биомассы периодически перемешиваются вручную. Преимуществом предлагаемой биогазовой установки является то, что </w:t>
      </w:r>
      <w:r w:rsidR="00650550" w:rsidRPr="00BB1E9D">
        <w:rPr>
          <w:rFonts w:ascii="Times New Roman" w:eastAsiaTheme="minorEastAsia" w:hAnsi="Times New Roman" w:cs="Times New Roman"/>
          <w:sz w:val="28"/>
          <w:szCs w:val="28"/>
        </w:rPr>
        <w:t>установка обладает мобильностью, то есть возможностью оперативно менять свое местоположение. Наличие солнечного коллектора позволяет экономить биогаз, используемый для подогрева биомассы</w:t>
      </w:r>
      <m:oMath>
        <m:d>
          <m:dPr>
            <m:begChr m:val="["/>
            <m:endChr m:val="]"/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d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54</m:t>
            </m:r>
          </m:e>
        </m:d>
        <m:r>
          <w:rPr>
            <w:rFonts w:ascii="Cambria Math" w:eastAsiaTheme="minorEastAsia" w:hAnsi="Cambria Math" w:cs="Times New Roman"/>
            <w:sz w:val="28"/>
            <w:szCs w:val="28"/>
          </w:rPr>
          <m:t>.</m:t>
        </m:r>
      </m:oMath>
      <w:r w:rsidRPr="00BB1E9D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</w:p>
    <w:p w14:paraId="3333FB66" w14:textId="47027168" w:rsidR="00650550" w:rsidRPr="00BB1E9D" w:rsidRDefault="00650550" w:rsidP="00C8656A">
      <w:pPr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BB1E9D">
        <w:rPr>
          <w:rFonts w:ascii="Times New Roman" w:eastAsiaTheme="minorEastAsia" w:hAnsi="Times New Roman" w:cs="Times New Roman"/>
          <w:sz w:val="28"/>
          <w:szCs w:val="28"/>
        </w:rPr>
        <w:t xml:space="preserve">Патент </w:t>
      </w:r>
      <w:r w:rsidRPr="00BB1E9D">
        <w:rPr>
          <w:rFonts w:ascii="Times New Roman" w:eastAsiaTheme="minorEastAsia" w:hAnsi="Times New Roman" w:cs="Times New Roman"/>
          <w:sz w:val="28"/>
          <w:szCs w:val="28"/>
          <w:lang w:val="en-US"/>
        </w:rPr>
        <w:t>RU</w:t>
      </w:r>
      <w:r w:rsidRPr="00BB1E9D">
        <w:rPr>
          <w:rFonts w:ascii="Times New Roman" w:eastAsiaTheme="minorEastAsia" w:hAnsi="Times New Roman" w:cs="Times New Roman"/>
          <w:sz w:val="28"/>
          <w:szCs w:val="28"/>
        </w:rPr>
        <w:t xml:space="preserve"> № 1624 Биогазовая установка, дополнительно содержит устройство для перемешивания сбраживаемого сырья с помощью струй биогаза и систему отбора биогаза из реактора, включающего водяной затвор, компрессор и ресивер. Для метанового сбраживания используется жидкий навоз влажностью 85-92%. Масса навоза в подобном состоянии представляет собой неоднородную гетерогенную смесь, склонную к расслоению и выпадению взвешенных частиц в осадок. Для обеспечения стабильности работы реактора сбраживаемая масса должна периодически подверг</w:t>
      </w:r>
      <w:r w:rsidR="00F94AFC" w:rsidRPr="00BB1E9D">
        <w:rPr>
          <w:rFonts w:ascii="Times New Roman" w:eastAsiaTheme="minorEastAsia" w:hAnsi="Times New Roman" w:cs="Times New Roman"/>
          <w:sz w:val="28"/>
          <w:szCs w:val="28"/>
        </w:rPr>
        <w:t>аться перемешиванию. Перемешивание осуществляется в ручном и автоматическом режиме</w:t>
      </w:r>
      <m:oMath>
        <m:d>
          <m:dPr>
            <m:begChr m:val="["/>
            <m:endChr m:val="]"/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d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55</m:t>
            </m:r>
          </m:e>
        </m:d>
        <m:r>
          <w:rPr>
            <w:rFonts w:ascii="Cambria Math" w:eastAsiaTheme="minorEastAsia" w:hAnsi="Cambria Math" w:cs="Times New Roman"/>
            <w:sz w:val="28"/>
            <w:szCs w:val="28"/>
          </w:rPr>
          <m:t>.</m:t>
        </m:r>
      </m:oMath>
    </w:p>
    <w:p w14:paraId="5D504E95" w14:textId="77777777" w:rsidR="00E96333" w:rsidRPr="00BB1E9D" w:rsidRDefault="00F94AFC" w:rsidP="00C8656A">
      <w:pPr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</w:rPr>
      </w:pPr>
      <w:proofErr w:type="spellStart"/>
      <w:r w:rsidRPr="00BB1E9D">
        <w:rPr>
          <w:rFonts w:ascii="Times New Roman" w:eastAsiaTheme="minorEastAsia" w:hAnsi="Times New Roman" w:cs="Times New Roman"/>
          <w:sz w:val="28"/>
          <w:szCs w:val="28"/>
        </w:rPr>
        <w:t>Предпатенты</w:t>
      </w:r>
      <w:proofErr w:type="spellEnd"/>
      <w:r w:rsidRPr="00BB1E9D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BB1E9D">
        <w:rPr>
          <w:rFonts w:ascii="Times New Roman" w:eastAsiaTheme="minorEastAsia" w:hAnsi="Times New Roman" w:cs="Times New Roman"/>
          <w:sz w:val="28"/>
          <w:szCs w:val="28"/>
          <w:lang w:val="en-US"/>
        </w:rPr>
        <w:t>KZ</w:t>
      </w:r>
      <w:r w:rsidRPr="00BB1E9D">
        <w:rPr>
          <w:rFonts w:ascii="Times New Roman" w:eastAsiaTheme="minorEastAsia" w:hAnsi="Times New Roman" w:cs="Times New Roman"/>
          <w:sz w:val="28"/>
          <w:szCs w:val="28"/>
        </w:rPr>
        <w:t xml:space="preserve"> №№ 15819, 18771 </w:t>
      </w:r>
      <w:proofErr w:type="spellStart"/>
      <w:r w:rsidRPr="00BB1E9D">
        <w:rPr>
          <w:rFonts w:ascii="Times New Roman" w:eastAsiaTheme="minorEastAsia" w:hAnsi="Times New Roman" w:cs="Times New Roman"/>
          <w:sz w:val="28"/>
          <w:szCs w:val="28"/>
        </w:rPr>
        <w:t>Биоустановка</w:t>
      </w:r>
      <w:proofErr w:type="spellEnd"/>
      <w:r w:rsidRPr="00BB1E9D">
        <w:rPr>
          <w:rFonts w:ascii="Times New Roman" w:eastAsiaTheme="minorEastAsia" w:hAnsi="Times New Roman" w:cs="Times New Roman"/>
          <w:sz w:val="28"/>
          <w:szCs w:val="28"/>
        </w:rPr>
        <w:t xml:space="preserve"> для фермерских хозяйств имеет следующие новые признаки: автономность; биореактор разделен перегородкой на две камеры, где реализован  новый принцип поворота потока биомассы на 180</w:t>
      </w:r>
      <w:r w:rsidRPr="00BB1E9D">
        <w:rPr>
          <w:rFonts w:ascii="Times New Roman" w:eastAsiaTheme="minorEastAsia" w:hAnsi="Times New Roman" w:cs="Times New Roman"/>
          <w:sz w:val="28"/>
          <w:szCs w:val="28"/>
          <w:vertAlign w:val="superscript"/>
        </w:rPr>
        <w:t>0</w:t>
      </w:r>
      <w:r w:rsidRPr="00BB1E9D">
        <w:rPr>
          <w:rFonts w:ascii="Times New Roman" w:eastAsiaTheme="minorEastAsia" w:hAnsi="Times New Roman" w:cs="Times New Roman"/>
          <w:sz w:val="28"/>
          <w:szCs w:val="28"/>
        </w:rPr>
        <w:t xml:space="preserve">С с целью увеличения пути движения биомассы; конструкция водяного затвора предусматривает его использование в качестве дополнительного теплообменника; параметры и конструкция биогазовой установки позволяет создать ряд модулей, в результате можно создать биогазовую установку с любым требуемым объемом биореактора </w:t>
      </w:r>
      <m:oMath>
        <m:d>
          <m:dPr>
            <m:begChr m:val="["/>
            <m:endChr m:val="]"/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d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56,57</m:t>
            </m:r>
          </m:e>
        </m:d>
        <m:r>
          <w:rPr>
            <w:rFonts w:ascii="Cambria Math" w:eastAsiaTheme="minorEastAsia" w:hAnsi="Cambria Math" w:cs="Times New Roman"/>
            <w:sz w:val="28"/>
            <w:szCs w:val="28"/>
          </w:rPr>
          <m:t>.</m:t>
        </m:r>
      </m:oMath>
    </w:p>
    <w:p w14:paraId="0869E619" w14:textId="40357182" w:rsidR="00F94AFC" w:rsidRPr="00BB1E9D" w:rsidRDefault="00F94AFC" w:rsidP="00C8656A">
      <w:pPr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BB1E9D">
        <w:rPr>
          <w:rFonts w:ascii="Times New Roman" w:eastAsiaTheme="minorEastAsia" w:hAnsi="Times New Roman" w:cs="Times New Roman"/>
          <w:i/>
          <w:iCs/>
          <w:sz w:val="28"/>
          <w:szCs w:val="28"/>
        </w:rPr>
        <w:t xml:space="preserve">                   Недостатки биогазовых установок</w:t>
      </w:r>
    </w:p>
    <w:p w14:paraId="6E4D4ED1" w14:textId="4F9A735E" w:rsidR="00F94AFC" w:rsidRPr="00BB1E9D" w:rsidRDefault="00F94AFC" w:rsidP="00C8656A">
      <w:pPr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BB1E9D">
        <w:rPr>
          <w:rFonts w:ascii="Times New Roman" w:eastAsiaTheme="minorEastAsia" w:hAnsi="Times New Roman" w:cs="Times New Roman"/>
          <w:sz w:val="28"/>
          <w:szCs w:val="28"/>
        </w:rPr>
        <w:t>В целом существующие биогазовые установки имеют общие недостатки присущие всем установкам</w:t>
      </w:r>
      <m:oMath>
        <m:d>
          <m:dPr>
            <m:begChr m:val="["/>
            <m:endChr m:val="]"/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d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58-72</m:t>
            </m:r>
          </m:e>
        </m:d>
        <m:r>
          <w:rPr>
            <w:rFonts w:ascii="Cambria Math" w:eastAsiaTheme="minorEastAsia" w:hAnsi="Cambria Math" w:cs="Times New Roman"/>
            <w:sz w:val="28"/>
            <w:szCs w:val="28"/>
          </w:rPr>
          <m:t>:</m:t>
        </m:r>
      </m:oMath>
    </w:p>
    <w:p w14:paraId="6AD05088" w14:textId="622B919A" w:rsidR="004E2176" w:rsidRPr="00BB1E9D" w:rsidRDefault="004E2176" w:rsidP="00C8656A">
      <w:pPr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BB1E9D">
        <w:rPr>
          <w:rFonts w:ascii="Times New Roman" w:eastAsiaTheme="minorEastAsia" w:hAnsi="Times New Roman" w:cs="Times New Roman"/>
          <w:sz w:val="28"/>
          <w:szCs w:val="28"/>
        </w:rPr>
        <w:lastRenderedPageBreak/>
        <w:t>-</w:t>
      </w:r>
      <w:r w:rsidR="00F44F53" w:rsidRPr="00BB1E9D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BB1E9D">
        <w:rPr>
          <w:rFonts w:ascii="Times New Roman" w:eastAsiaTheme="minorEastAsia" w:hAnsi="Times New Roman" w:cs="Times New Roman"/>
          <w:sz w:val="28"/>
          <w:szCs w:val="28"/>
        </w:rPr>
        <w:t>некоторые биогазовые установки являются крупными и сложными техническими сооружениями и предназначены для переработки больших объемов сырья. Использование их в фермерских хозяйствах нецелесообразно;</w:t>
      </w:r>
    </w:p>
    <w:p w14:paraId="76F013B9" w14:textId="7F1E93BA" w:rsidR="004E2176" w:rsidRPr="00BB1E9D" w:rsidRDefault="004E2176" w:rsidP="00C8656A">
      <w:pPr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BB1E9D">
        <w:rPr>
          <w:rFonts w:ascii="Times New Roman" w:eastAsiaTheme="minorEastAsia" w:hAnsi="Times New Roman" w:cs="Times New Roman"/>
          <w:sz w:val="28"/>
          <w:szCs w:val="28"/>
        </w:rPr>
        <w:t>-</w:t>
      </w:r>
      <w:r w:rsidR="00F44F53" w:rsidRPr="00BB1E9D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BB1E9D">
        <w:rPr>
          <w:rFonts w:ascii="Times New Roman" w:eastAsiaTheme="minorEastAsia" w:hAnsi="Times New Roman" w:cs="Times New Roman"/>
          <w:sz w:val="28"/>
          <w:szCs w:val="28"/>
        </w:rPr>
        <w:t>затрачивают значительную часть вырабатываемого ими биогаза для поддержания нужного температурного режима субстрата в ночное время и в зимний период;</w:t>
      </w:r>
    </w:p>
    <w:p w14:paraId="09544736" w14:textId="3C7DB981" w:rsidR="004E2176" w:rsidRPr="00BB1E9D" w:rsidRDefault="00F44F53" w:rsidP="00C8656A">
      <w:pPr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BB1E9D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="004E2176" w:rsidRPr="00BB1E9D">
        <w:rPr>
          <w:rFonts w:ascii="Times New Roman" w:eastAsiaTheme="minorEastAsia" w:hAnsi="Times New Roman" w:cs="Times New Roman"/>
          <w:sz w:val="28"/>
          <w:szCs w:val="28"/>
        </w:rPr>
        <w:t>-</w:t>
      </w:r>
      <w:r w:rsidRPr="00BB1E9D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="004E2176" w:rsidRPr="00BB1E9D">
        <w:rPr>
          <w:rFonts w:ascii="Times New Roman" w:eastAsiaTheme="minorEastAsia" w:hAnsi="Times New Roman" w:cs="Times New Roman"/>
          <w:sz w:val="28"/>
          <w:szCs w:val="28"/>
        </w:rPr>
        <w:t>отсутствуют устройства очистки биогаза от влаги;</w:t>
      </w:r>
    </w:p>
    <w:p w14:paraId="6AC42FED" w14:textId="77777777" w:rsidR="00357C6D" w:rsidRPr="00BB1E9D" w:rsidRDefault="00F44F53" w:rsidP="00C8656A">
      <w:pPr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BB1E9D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="004E2176" w:rsidRPr="00BB1E9D">
        <w:rPr>
          <w:rFonts w:ascii="Times New Roman" w:eastAsiaTheme="minorEastAsia" w:hAnsi="Times New Roman" w:cs="Times New Roman"/>
          <w:sz w:val="28"/>
          <w:szCs w:val="28"/>
        </w:rPr>
        <w:t>-при длительной работе биогазовой установки, на перегородки емкостей налипают субстрат, что значительно снижает производительность и качество получаемой продукции;</w:t>
      </w:r>
    </w:p>
    <w:p w14:paraId="44679376" w14:textId="49C02124" w:rsidR="004E2176" w:rsidRPr="00BB1E9D" w:rsidRDefault="004E2176" w:rsidP="00C8656A">
      <w:pPr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BB1E9D">
        <w:rPr>
          <w:rFonts w:ascii="Times New Roman" w:eastAsiaTheme="minorEastAsia" w:hAnsi="Times New Roman" w:cs="Times New Roman"/>
          <w:sz w:val="28"/>
          <w:szCs w:val="28"/>
        </w:rPr>
        <w:t>-относительно низкий электрический КПД установок, обусловленный тем, что основным генерирующим устройством является генератор на базе двигателя внутреннего сгорания;</w:t>
      </w:r>
    </w:p>
    <w:p w14:paraId="63749285" w14:textId="0841CAF9" w:rsidR="004E2176" w:rsidRPr="00BB1E9D" w:rsidRDefault="004E2176" w:rsidP="00C8656A">
      <w:pPr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BB1E9D">
        <w:rPr>
          <w:rFonts w:ascii="Times New Roman" w:eastAsiaTheme="minorEastAsia" w:hAnsi="Times New Roman" w:cs="Times New Roman"/>
          <w:sz w:val="28"/>
          <w:szCs w:val="28"/>
        </w:rPr>
        <w:t>-механизмы перемешивания биомассы затрачивают значительную мощность в силу их несовершенства;</w:t>
      </w:r>
    </w:p>
    <w:p w14:paraId="5F146927" w14:textId="5D35284B" w:rsidR="004E2176" w:rsidRPr="00BB1E9D" w:rsidRDefault="004E2176" w:rsidP="00C8656A">
      <w:pPr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BB1E9D">
        <w:rPr>
          <w:rFonts w:ascii="Times New Roman" w:eastAsiaTheme="minorEastAsia" w:hAnsi="Times New Roman" w:cs="Times New Roman"/>
          <w:sz w:val="28"/>
          <w:szCs w:val="28"/>
        </w:rPr>
        <w:t>-низкая эффективность двигателя Стерлинга в виде термомеханического генератора;</w:t>
      </w:r>
    </w:p>
    <w:p w14:paraId="5B57A694" w14:textId="3E426DAB" w:rsidR="004E2176" w:rsidRPr="00BB1E9D" w:rsidRDefault="004E2176" w:rsidP="00C8656A">
      <w:pPr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BB1E9D">
        <w:rPr>
          <w:rFonts w:ascii="Times New Roman" w:eastAsiaTheme="minorEastAsia" w:hAnsi="Times New Roman" w:cs="Times New Roman"/>
          <w:sz w:val="28"/>
          <w:szCs w:val="28"/>
        </w:rPr>
        <w:t>-высокий уровень загрязнения атмосферного воздуха газами в процессе гидролиза;</w:t>
      </w:r>
    </w:p>
    <w:p w14:paraId="44570C41" w14:textId="514CD447" w:rsidR="004E2176" w:rsidRPr="00BB1E9D" w:rsidRDefault="004E2176" w:rsidP="00C8656A">
      <w:pPr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BB1E9D">
        <w:rPr>
          <w:rFonts w:ascii="Times New Roman" w:eastAsiaTheme="minorEastAsia" w:hAnsi="Times New Roman" w:cs="Times New Roman"/>
          <w:sz w:val="28"/>
          <w:szCs w:val="28"/>
        </w:rPr>
        <w:t>-</w:t>
      </w:r>
      <w:r w:rsidR="00F44F53" w:rsidRPr="00BB1E9D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="00CC5C66" w:rsidRPr="00BB1E9D">
        <w:rPr>
          <w:rFonts w:ascii="Times New Roman" w:eastAsiaTheme="minorEastAsia" w:hAnsi="Times New Roman" w:cs="Times New Roman"/>
          <w:sz w:val="28"/>
          <w:szCs w:val="28"/>
        </w:rPr>
        <w:t>трудо</w:t>
      </w:r>
      <w:r w:rsidR="00357C6D" w:rsidRPr="00BB1E9D">
        <w:rPr>
          <w:rFonts w:ascii="Times New Roman" w:eastAsiaTheme="minorEastAsia" w:hAnsi="Times New Roman" w:cs="Times New Roman"/>
          <w:sz w:val="28"/>
          <w:szCs w:val="28"/>
        </w:rPr>
        <w:t>емкость и антисанитария</w:t>
      </w:r>
      <w:r w:rsidRPr="00BB1E9D">
        <w:rPr>
          <w:rFonts w:ascii="Times New Roman" w:eastAsiaTheme="minorEastAsia" w:hAnsi="Times New Roman" w:cs="Times New Roman"/>
          <w:sz w:val="28"/>
          <w:szCs w:val="28"/>
        </w:rPr>
        <w:t xml:space="preserve"> периодической очистки</w:t>
      </w:r>
      <w:r w:rsidR="004A09EC" w:rsidRPr="00BB1E9D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="00357C6D" w:rsidRPr="00BB1E9D">
        <w:rPr>
          <w:rFonts w:ascii="Times New Roman" w:eastAsiaTheme="minorEastAsia" w:hAnsi="Times New Roman" w:cs="Times New Roman"/>
          <w:sz w:val="28"/>
          <w:szCs w:val="28"/>
        </w:rPr>
        <w:t>биореактора,</w:t>
      </w:r>
      <w:r w:rsidRPr="00BB1E9D">
        <w:rPr>
          <w:rFonts w:ascii="Times New Roman" w:eastAsiaTheme="minorEastAsia" w:hAnsi="Times New Roman" w:cs="Times New Roman"/>
          <w:sz w:val="28"/>
          <w:szCs w:val="28"/>
        </w:rPr>
        <w:t xml:space="preserve"> малоэффективная защита от коррозии и образования «корки» внутри реактора;</w:t>
      </w:r>
    </w:p>
    <w:p w14:paraId="3D40EE6C" w14:textId="44E1DEE4" w:rsidR="004E2176" w:rsidRPr="00BB1E9D" w:rsidRDefault="004E2176" w:rsidP="00C8656A">
      <w:pPr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BB1E9D">
        <w:rPr>
          <w:rFonts w:ascii="Times New Roman" w:eastAsiaTheme="minorEastAsia" w:hAnsi="Times New Roman" w:cs="Times New Roman"/>
          <w:sz w:val="28"/>
          <w:szCs w:val="28"/>
        </w:rPr>
        <w:t>-</w:t>
      </w:r>
      <w:r w:rsidR="00F44F53" w:rsidRPr="00BB1E9D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BB1E9D">
        <w:rPr>
          <w:rFonts w:ascii="Times New Roman" w:eastAsiaTheme="minorEastAsia" w:hAnsi="Times New Roman" w:cs="Times New Roman"/>
          <w:sz w:val="28"/>
          <w:szCs w:val="28"/>
        </w:rPr>
        <w:t>непрерывн</w:t>
      </w:r>
      <w:r w:rsidR="00357C6D" w:rsidRPr="00BB1E9D">
        <w:rPr>
          <w:rFonts w:ascii="Times New Roman" w:eastAsiaTheme="minorEastAsia" w:hAnsi="Times New Roman" w:cs="Times New Roman"/>
          <w:sz w:val="28"/>
          <w:szCs w:val="28"/>
        </w:rPr>
        <w:t>ая</w:t>
      </w:r>
      <w:r w:rsidR="00F44F53" w:rsidRPr="00BB1E9D">
        <w:rPr>
          <w:rFonts w:ascii="Times New Roman" w:eastAsiaTheme="minorEastAsia" w:hAnsi="Times New Roman" w:cs="Times New Roman"/>
          <w:sz w:val="28"/>
          <w:szCs w:val="28"/>
        </w:rPr>
        <w:t xml:space="preserve"> подач</w:t>
      </w:r>
      <w:r w:rsidR="00357C6D" w:rsidRPr="00BB1E9D">
        <w:rPr>
          <w:rFonts w:ascii="Times New Roman" w:eastAsiaTheme="minorEastAsia" w:hAnsi="Times New Roman" w:cs="Times New Roman"/>
          <w:sz w:val="28"/>
          <w:szCs w:val="28"/>
        </w:rPr>
        <w:t>а</w:t>
      </w:r>
      <w:r w:rsidR="00F44F53" w:rsidRPr="00BB1E9D">
        <w:rPr>
          <w:rFonts w:ascii="Times New Roman" w:eastAsiaTheme="minorEastAsia" w:hAnsi="Times New Roman" w:cs="Times New Roman"/>
          <w:sz w:val="28"/>
          <w:szCs w:val="28"/>
        </w:rPr>
        <w:t xml:space="preserve"> исходного сырья и выгрузка органического удобрения приводят к тому, что из биореактора удаляется биомасса, </w:t>
      </w:r>
      <w:proofErr w:type="spellStart"/>
      <w:r w:rsidR="00F44F53" w:rsidRPr="00BB1E9D">
        <w:rPr>
          <w:rFonts w:ascii="Times New Roman" w:eastAsiaTheme="minorEastAsia" w:hAnsi="Times New Roman" w:cs="Times New Roman"/>
          <w:sz w:val="28"/>
          <w:szCs w:val="28"/>
        </w:rPr>
        <w:t>неперебродившая</w:t>
      </w:r>
      <w:r w:rsidR="00357C6D" w:rsidRPr="00BB1E9D">
        <w:rPr>
          <w:rFonts w:ascii="Times New Roman" w:eastAsiaTheme="minorEastAsia" w:hAnsi="Times New Roman" w:cs="Times New Roman"/>
          <w:sz w:val="28"/>
          <w:szCs w:val="28"/>
        </w:rPr>
        <w:t>ся</w:t>
      </w:r>
      <w:proofErr w:type="spellEnd"/>
      <w:r w:rsidR="00357C6D" w:rsidRPr="00BB1E9D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="00F44F53" w:rsidRPr="00BB1E9D">
        <w:rPr>
          <w:rFonts w:ascii="Times New Roman" w:eastAsiaTheme="minorEastAsia" w:hAnsi="Times New Roman" w:cs="Times New Roman"/>
          <w:sz w:val="28"/>
          <w:szCs w:val="28"/>
        </w:rPr>
        <w:t>полностью;</w:t>
      </w:r>
    </w:p>
    <w:p w14:paraId="221EBE28" w14:textId="644BA410" w:rsidR="00F44F53" w:rsidRPr="00BB1E9D" w:rsidRDefault="00F44F53" w:rsidP="00C8656A">
      <w:pPr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BB1E9D">
        <w:rPr>
          <w:rFonts w:ascii="Times New Roman" w:eastAsiaTheme="minorEastAsia" w:hAnsi="Times New Roman" w:cs="Times New Roman"/>
          <w:sz w:val="28"/>
          <w:szCs w:val="28"/>
        </w:rPr>
        <w:t xml:space="preserve">- </w:t>
      </w:r>
      <w:r w:rsidR="003D6D72" w:rsidRPr="00BB1E9D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BB1E9D">
        <w:rPr>
          <w:rFonts w:ascii="Times New Roman" w:eastAsiaTheme="minorEastAsia" w:hAnsi="Times New Roman" w:cs="Times New Roman"/>
          <w:sz w:val="28"/>
          <w:szCs w:val="28"/>
        </w:rPr>
        <w:t>создание вакуума в биореакторе с помощью вакуум</w:t>
      </w:r>
      <w:r w:rsidR="002A6AFD" w:rsidRPr="00BB1E9D">
        <w:rPr>
          <w:rFonts w:ascii="Times New Roman" w:eastAsiaTheme="minorEastAsia" w:hAnsi="Times New Roman" w:cs="Times New Roman"/>
          <w:sz w:val="28"/>
          <w:szCs w:val="28"/>
        </w:rPr>
        <w:t>-</w:t>
      </w:r>
      <w:r w:rsidRPr="00BB1E9D">
        <w:rPr>
          <w:rFonts w:ascii="Times New Roman" w:eastAsiaTheme="minorEastAsia" w:hAnsi="Times New Roman" w:cs="Times New Roman"/>
          <w:sz w:val="28"/>
          <w:szCs w:val="28"/>
        </w:rPr>
        <w:t>насоса</w:t>
      </w:r>
      <w:r w:rsidR="00CC5C66" w:rsidRPr="00BB1E9D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="00357C6D" w:rsidRPr="00BB1E9D">
        <w:rPr>
          <w:rFonts w:ascii="Times New Roman" w:eastAsiaTheme="minorEastAsia" w:hAnsi="Times New Roman" w:cs="Times New Roman"/>
          <w:sz w:val="28"/>
          <w:szCs w:val="28"/>
        </w:rPr>
        <w:t>для смешивания биомассы</w:t>
      </w:r>
      <w:r w:rsidRPr="00BB1E9D">
        <w:rPr>
          <w:rFonts w:ascii="Times New Roman" w:eastAsiaTheme="minorEastAsia" w:hAnsi="Times New Roman" w:cs="Times New Roman"/>
          <w:sz w:val="28"/>
          <w:szCs w:val="28"/>
        </w:rPr>
        <w:t xml:space="preserve"> приводит к дополнительным техническим сложностям.</w:t>
      </w:r>
      <w:r w:rsidR="003D6D72" w:rsidRPr="00BB1E9D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BB1E9D">
        <w:rPr>
          <w:rFonts w:ascii="Times New Roman" w:eastAsiaTheme="minorEastAsia" w:hAnsi="Times New Roman" w:cs="Times New Roman"/>
          <w:sz w:val="28"/>
          <w:szCs w:val="28"/>
        </w:rPr>
        <w:t>Кроме</w:t>
      </w:r>
      <w:r w:rsidR="002A6AFD" w:rsidRPr="00BB1E9D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BB1E9D">
        <w:rPr>
          <w:rFonts w:ascii="Times New Roman" w:eastAsiaTheme="minorEastAsia" w:hAnsi="Times New Roman" w:cs="Times New Roman"/>
          <w:sz w:val="28"/>
          <w:szCs w:val="28"/>
        </w:rPr>
        <w:t>то</w:t>
      </w:r>
      <w:r w:rsidR="002A6AFD" w:rsidRPr="00BB1E9D">
        <w:rPr>
          <w:rFonts w:ascii="Times New Roman" w:eastAsiaTheme="minorEastAsia" w:hAnsi="Times New Roman" w:cs="Times New Roman"/>
          <w:sz w:val="28"/>
          <w:szCs w:val="28"/>
        </w:rPr>
        <w:t>го</w:t>
      </w:r>
      <w:r w:rsidR="005E2127" w:rsidRPr="00BB1E9D">
        <w:rPr>
          <w:rFonts w:ascii="Times New Roman" w:eastAsiaTheme="minorEastAsia" w:hAnsi="Times New Roman" w:cs="Times New Roman"/>
          <w:sz w:val="28"/>
          <w:szCs w:val="28"/>
        </w:rPr>
        <w:t>,</w:t>
      </w:r>
      <w:r w:rsidR="002A6AFD" w:rsidRPr="00BB1E9D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BB1E9D">
        <w:rPr>
          <w:rFonts w:ascii="Times New Roman" w:eastAsiaTheme="minorEastAsia" w:hAnsi="Times New Roman" w:cs="Times New Roman"/>
          <w:sz w:val="28"/>
          <w:szCs w:val="28"/>
        </w:rPr>
        <w:t>при отборе</w:t>
      </w:r>
      <w:r w:rsidR="003D6D72" w:rsidRPr="00BB1E9D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BB1E9D">
        <w:rPr>
          <w:rFonts w:ascii="Times New Roman" w:eastAsiaTheme="minorEastAsia" w:hAnsi="Times New Roman" w:cs="Times New Roman"/>
          <w:sz w:val="28"/>
          <w:szCs w:val="28"/>
        </w:rPr>
        <w:t>биогаза из верхней части биореактора вместе с газом захватываются капельки влаги;</w:t>
      </w:r>
    </w:p>
    <w:p w14:paraId="09799AA5" w14:textId="43E93DEF" w:rsidR="00F44F53" w:rsidRPr="00BB1E9D" w:rsidRDefault="00F44F53" w:rsidP="00C8656A">
      <w:pPr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BB1E9D">
        <w:rPr>
          <w:rFonts w:ascii="Times New Roman" w:eastAsiaTheme="minorEastAsia" w:hAnsi="Times New Roman" w:cs="Times New Roman"/>
          <w:sz w:val="28"/>
          <w:szCs w:val="28"/>
        </w:rPr>
        <w:t>-</w:t>
      </w:r>
      <w:r w:rsidR="003D6D72" w:rsidRPr="00BB1E9D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BB1E9D">
        <w:rPr>
          <w:rFonts w:ascii="Times New Roman" w:eastAsiaTheme="minorEastAsia" w:hAnsi="Times New Roman" w:cs="Times New Roman"/>
          <w:sz w:val="28"/>
          <w:szCs w:val="28"/>
        </w:rPr>
        <w:t xml:space="preserve">при обогреве биореактора с большим объемом образуется температурный градиент, а именно повышенная температура в центре и пониженная по </w:t>
      </w:r>
      <w:r w:rsidRPr="00BB1E9D">
        <w:rPr>
          <w:rFonts w:ascii="Times New Roman" w:eastAsiaTheme="minorEastAsia" w:hAnsi="Times New Roman" w:cs="Times New Roman"/>
          <w:sz w:val="28"/>
          <w:szCs w:val="28"/>
        </w:rPr>
        <w:lastRenderedPageBreak/>
        <w:t>периферии, особенно в зимнее время, что вызывает большие теплопотери и может привести к замедлению процесса анаэробного сбраживания;</w:t>
      </w:r>
    </w:p>
    <w:p w14:paraId="612A95F1" w14:textId="0B787C8A" w:rsidR="00FF275A" w:rsidRPr="00BB1E9D" w:rsidRDefault="00FF275A" w:rsidP="00C8656A">
      <w:pPr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BB1E9D">
        <w:rPr>
          <w:rFonts w:ascii="Times New Roman" w:eastAsiaTheme="minorEastAsia" w:hAnsi="Times New Roman" w:cs="Times New Roman"/>
          <w:sz w:val="28"/>
          <w:szCs w:val="28"/>
        </w:rPr>
        <w:t>-</w:t>
      </w:r>
      <w:r w:rsidR="003D6D72" w:rsidRPr="00BB1E9D">
        <w:rPr>
          <w:rFonts w:ascii="Times New Roman" w:eastAsiaTheme="minorEastAsia" w:hAnsi="Times New Roman" w:cs="Times New Roman"/>
          <w:sz w:val="28"/>
          <w:szCs w:val="28"/>
        </w:rPr>
        <w:t xml:space="preserve">  </w:t>
      </w:r>
      <w:r w:rsidRPr="00BB1E9D">
        <w:rPr>
          <w:rFonts w:ascii="Times New Roman" w:eastAsiaTheme="minorEastAsia" w:hAnsi="Times New Roman" w:cs="Times New Roman"/>
          <w:sz w:val="28"/>
          <w:szCs w:val="28"/>
        </w:rPr>
        <w:t>если перемешивающие механизмы работают только лишь локально в каверне, оптимальное перемешивание содержимого контейнера не происходит, поскольку генерации потока ограничена эт</w:t>
      </w:r>
      <w:r w:rsidR="00EA195C" w:rsidRPr="00BB1E9D">
        <w:rPr>
          <w:rFonts w:ascii="Times New Roman" w:eastAsiaTheme="minorEastAsia" w:hAnsi="Times New Roman" w:cs="Times New Roman"/>
          <w:sz w:val="28"/>
          <w:szCs w:val="28"/>
        </w:rPr>
        <w:t>им</w:t>
      </w:r>
      <w:r w:rsidRPr="00BB1E9D">
        <w:rPr>
          <w:rFonts w:ascii="Times New Roman" w:eastAsiaTheme="minorEastAsia" w:hAnsi="Times New Roman" w:cs="Times New Roman"/>
          <w:sz w:val="28"/>
          <w:szCs w:val="28"/>
        </w:rPr>
        <w:t xml:space="preserve"> област</w:t>
      </w:r>
      <w:r w:rsidR="00EA195C" w:rsidRPr="00BB1E9D">
        <w:rPr>
          <w:rFonts w:ascii="Times New Roman" w:eastAsiaTheme="minorEastAsia" w:hAnsi="Times New Roman" w:cs="Times New Roman"/>
          <w:sz w:val="28"/>
          <w:szCs w:val="28"/>
        </w:rPr>
        <w:t>ям</w:t>
      </w:r>
      <w:r w:rsidRPr="00BB1E9D">
        <w:rPr>
          <w:rFonts w:ascii="Times New Roman" w:eastAsiaTheme="minorEastAsia" w:hAnsi="Times New Roman" w:cs="Times New Roman"/>
          <w:sz w:val="28"/>
          <w:szCs w:val="28"/>
        </w:rPr>
        <w:t>. Когда перемешивание сырья осуществляется за счет ее циркуляции в центральной зоне, могут образоваться участки разной температуры и неравномерное распределение популяций бактерий, приводящие к ухудшению газообразования. Следовательно, это приводит к снижению полезного объема реактора. В меньшем полезном объеме реактора создается меньше биогаза и меньше полезного метана. Доля метана или количество метана влияет на эффективную работу биореактора;</w:t>
      </w:r>
    </w:p>
    <w:p w14:paraId="1E686B4D" w14:textId="011D6C6C" w:rsidR="00FF275A" w:rsidRPr="00BB1E9D" w:rsidRDefault="00FF275A" w:rsidP="00C8656A">
      <w:pPr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BB1E9D">
        <w:rPr>
          <w:rFonts w:ascii="Times New Roman" w:eastAsiaTheme="minorEastAsia" w:hAnsi="Times New Roman" w:cs="Times New Roman"/>
          <w:sz w:val="28"/>
          <w:szCs w:val="28"/>
        </w:rPr>
        <w:t xml:space="preserve">- в ходе работы </w:t>
      </w:r>
      <w:r w:rsidR="00E27BF8" w:rsidRPr="00BB1E9D">
        <w:rPr>
          <w:rFonts w:ascii="Times New Roman" w:eastAsiaTheme="minorEastAsia" w:hAnsi="Times New Roman" w:cs="Times New Roman"/>
          <w:sz w:val="28"/>
          <w:szCs w:val="28"/>
        </w:rPr>
        <w:t xml:space="preserve">биореактора </w:t>
      </w:r>
      <w:r w:rsidRPr="00BB1E9D">
        <w:rPr>
          <w:rFonts w:ascii="Times New Roman" w:eastAsiaTheme="minorEastAsia" w:hAnsi="Times New Roman" w:cs="Times New Roman"/>
          <w:sz w:val="28"/>
          <w:szCs w:val="28"/>
        </w:rPr>
        <w:t>образуются плавающие слои в результате адгезии пузырьков газа к структурным материалам субстрата ферментации. Всплывание упомянутых структурных материалов и их затвердевание на поверхности субстрата ферментации оказывают неблагоприятное влияние на процесс ферментации.</w:t>
      </w:r>
    </w:p>
    <w:p w14:paraId="27F45C31" w14:textId="450F05FA" w:rsidR="00F2058C" w:rsidRPr="00BB1E9D" w:rsidRDefault="00F2058C" w:rsidP="00C8656A">
      <w:pPr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BB1E9D">
        <w:rPr>
          <w:rFonts w:ascii="Times New Roman" w:eastAsiaTheme="minorEastAsia" w:hAnsi="Times New Roman" w:cs="Times New Roman"/>
          <w:sz w:val="28"/>
          <w:szCs w:val="28"/>
        </w:rPr>
        <w:t>Отмеченные недостатки биогазовых установок</w:t>
      </w:r>
      <w:r w:rsidR="00C07A6D" w:rsidRPr="00BB1E9D">
        <w:rPr>
          <w:rFonts w:ascii="Times New Roman" w:eastAsiaTheme="minorEastAsia" w:hAnsi="Times New Roman" w:cs="Times New Roman"/>
          <w:sz w:val="28"/>
          <w:szCs w:val="28"/>
        </w:rPr>
        <w:t xml:space="preserve"> использованы нами в качестве исходного материала для решения задач исследований</w:t>
      </w:r>
      <w:r w:rsidRPr="00BB1E9D">
        <w:rPr>
          <w:rFonts w:ascii="Times New Roman" w:eastAsiaTheme="minorEastAsia" w:hAnsi="Times New Roman" w:cs="Times New Roman"/>
          <w:sz w:val="28"/>
          <w:szCs w:val="28"/>
        </w:rPr>
        <w:t>.</w:t>
      </w:r>
    </w:p>
    <w:p w14:paraId="5FB99A93" w14:textId="60A25098" w:rsidR="00F2058C" w:rsidRPr="00BB1E9D" w:rsidRDefault="00F2058C" w:rsidP="00C8656A">
      <w:pPr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BB1E9D">
        <w:rPr>
          <w:rFonts w:ascii="Times New Roman" w:eastAsiaTheme="minorEastAsia" w:hAnsi="Times New Roman" w:cs="Times New Roman"/>
          <w:b/>
          <w:bCs/>
          <w:sz w:val="28"/>
          <w:szCs w:val="28"/>
        </w:rPr>
        <w:t xml:space="preserve">            1.7.</w:t>
      </w:r>
      <w:r w:rsidR="002A6AFD" w:rsidRPr="00BB1E9D">
        <w:rPr>
          <w:rFonts w:ascii="Times New Roman" w:eastAsiaTheme="minorEastAsia" w:hAnsi="Times New Roman" w:cs="Times New Roman"/>
          <w:b/>
          <w:bCs/>
          <w:sz w:val="28"/>
          <w:szCs w:val="28"/>
        </w:rPr>
        <w:t xml:space="preserve"> </w:t>
      </w:r>
      <w:r w:rsidRPr="00BB1E9D">
        <w:rPr>
          <w:rFonts w:ascii="Times New Roman" w:eastAsiaTheme="minorEastAsia" w:hAnsi="Times New Roman" w:cs="Times New Roman"/>
          <w:b/>
          <w:bCs/>
          <w:sz w:val="28"/>
          <w:szCs w:val="28"/>
        </w:rPr>
        <w:t>Выводы по разделу 1 и задачи исследования</w:t>
      </w:r>
    </w:p>
    <w:p w14:paraId="6735CC67" w14:textId="04F6E182" w:rsidR="00F2058C" w:rsidRPr="00BB1E9D" w:rsidRDefault="00F2058C" w:rsidP="00C8656A">
      <w:pPr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BB1E9D">
        <w:rPr>
          <w:rFonts w:ascii="Times New Roman" w:eastAsiaTheme="minorEastAsia" w:hAnsi="Times New Roman" w:cs="Times New Roman"/>
          <w:sz w:val="28"/>
          <w:szCs w:val="28"/>
        </w:rPr>
        <w:t>Анализ современного состояния и перспектив</w:t>
      </w:r>
      <w:r w:rsidR="00C07A6D" w:rsidRPr="00BB1E9D">
        <w:rPr>
          <w:rFonts w:ascii="Times New Roman" w:eastAsiaTheme="minorEastAsia" w:hAnsi="Times New Roman" w:cs="Times New Roman"/>
          <w:sz w:val="28"/>
          <w:szCs w:val="28"/>
        </w:rPr>
        <w:t>ы</w:t>
      </w:r>
      <w:r w:rsidRPr="00BB1E9D">
        <w:rPr>
          <w:rFonts w:ascii="Times New Roman" w:eastAsiaTheme="minorEastAsia" w:hAnsi="Times New Roman" w:cs="Times New Roman"/>
          <w:sz w:val="28"/>
          <w:szCs w:val="28"/>
        </w:rPr>
        <w:t xml:space="preserve"> развития животноводства, увеличение при этом, массы навоза как основного сырья для биогазовых установок, а также исследование существующих биогазовых установок с целью выявления их преимуществ, недостатков и особенностей позволили сделать следующие выводы:</w:t>
      </w:r>
    </w:p>
    <w:p w14:paraId="555FF9D3" w14:textId="7E112A57" w:rsidR="00F2058C" w:rsidRPr="00BB1E9D" w:rsidRDefault="000F3CF7" w:rsidP="00C8656A">
      <w:pPr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BB1E9D">
        <w:rPr>
          <w:rFonts w:ascii="Times New Roman" w:eastAsiaTheme="minorEastAsia" w:hAnsi="Times New Roman" w:cs="Times New Roman"/>
          <w:sz w:val="28"/>
          <w:szCs w:val="28"/>
        </w:rPr>
        <w:t>1.</w:t>
      </w:r>
      <w:r w:rsidR="00074E40" w:rsidRPr="00BB1E9D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BB1E9D">
        <w:rPr>
          <w:rFonts w:ascii="Times New Roman" w:eastAsiaTheme="minorEastAsia" w:hAnsi="Times New Roman" w:cs="Times New Roman"/>
          <w:sz w:val="28"/>
          <w:szCs w:val="28"/>
        </w:rPr>
        <w:t>С</w:t>
      </w:r>
      <w:r w:rsidR="003D6D72" w:rsidRPr="00BB1E9D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BB1E9D">
        <w:rPr>
          <w:rFonts w:ascii="Times New Roman" w:eastAsiaTheme="minorEastAsia" w:hAnsi="Times New Roman" w:cs="Times New Roman"/>
          <w:sz w:val="28"/>
          <w:szCs w:val="28"/>
        </w:rPr>
        <w:t xml:space="preserve">развитием животноводства увеличивается масса навоза как возобновляемое сырье для получения биогаза и </w:t>
      </w:r>
      <w:proofErr w:type="spellStart"/>
      <w:r w:rsidRPr="00BB1E9D">
        <w:rPr>
          <w:rFonts w:ascii="Times New Roman" w:eastAsiaTheme="minorEastAsia" w:hAnsi="Times New Roman" w:cs="Times New Roman"/>
          <w:sz w:val="28"/>
          <w:szCs w:val="28"/>
        </w:rPr>
        <w:t>биоудобрения</w:t>
      </w:r>
      <w:proofErr w:type="spellEnd"/>
      <w:r w:rsidRPr="00BB1E9D">
        <w:rPr>
          <w:rFonts w:ascii="Times New Roman" w:eastAsiaTheme="minorEastAsia" w:hAnsi="Times New Roman" w:cs="Times New Roman"/>
          <w:sz w:val="28"/>
          <w:szCs w:val="28"/>
        </w:rPr>
        <w:t>, то есть навоз сельскохозяйственных животных- древнейший, дешевый, доступный и экологически чистый источник энергии, ресурсы которого не</w:t>
      </w:r>
      <w:r w:rsidR="004A09EC" w:rsidRPr="00BB1E9D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proofErr w:type="spellStart"/>
      <w:r w:rsidRPr="00BB1E9D">
        <w:rPr>
          <w:rFonts w:ascii="Times New Roman" w:eastAsiaTheme="minorEastAsia" w:hAnsi="Times New Roman" w:cs="Times New Roman"/>
          <w:sz w:val="28"/>
          <w:szCs w:val="28"/>
        </w:rPr>
        <w:t>исчерпимы</w:t>
      </w:r>
      <w:proofErr w:type="spellEnd"/>
      <w:r w:rsidRPr="00BB1E9D">
        <w:rPr>
          <w:rFonts w:ascii="Times New Roman" w:eastAsiaTheme="minorEastAsia" w:hAnsi="Times New Roman" w:cs="Times New Roman"/>
          <w:sz w:val="28"/>
          <w:szCs w:val="28"/>
        </w:rPr>
        <w:t xml:space="preserve"> и имеет растущую тенденцию.</w:t>
      </w:r>
      <w:r w:rsidR="003D6D72" w:rsidRPr="00BB1E9D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BB1E9D">
        <w:rPr>
          <w:rFonts w:ascii="Times New Roman" w:eastAsiaTheme="minorEastAsia" w:hAnsi="Times New Roman" w:cs="Times New Roman"/>
          <w:sz w:val="28"/>
          <w:szCs w:val="28"/>
        </w:rPr>
        <w:t xml:space="preserve">В настоящее время в Кыргызстане имеющееся поголовье </w:t>
      </w:r>
      <w:r w:rsidRPr="00BB1E9D">
        <w:rPr>
          <w:rFonts w:ascii="Times New Roman" w:eastAsiaTheme="minorEastAsia" w:hAnsi="Times New Roman" w:cs="Times New Roman"/>
          <w:sz w:val="28"/>
          <w:szCs w:val="28"/>
        </w:rPr>
        <w:lastRenderedPageBreak/>
        <w:t>скота и птицы обеспечивает накопление порядка 5,5млн.</w:t>
      </w:r>
      <w:r w:rsidR="003D6D72" w:rsidRPr="00BB1E9D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BB1E9D">
        <w:rPr>
          <w:rFonts w:ascii="Times New Roman" w:eastAsiaTheme="minorEastAsia" w:hAnsi="Times New Roman" w:cs="Times New Roman"/>
          <w:sz w:val="28"/>
          <w:szCs w:val="28"/>
        </w:rPr>
        <w:t>тонн навоза в год. При анаэробной переработке данной массы с помощью биотехнологий можно получить около 110млн.м</w:t>
      </w:r>
      <w:r w:rsidRPr="00BB1E9D">
        <w:rPr>
          <w:rFonts w:ascii="Times New Roman" w:eastAsiaTheme="minorEastAsia" w:hAnsi="Times New Roman" w:cs="Times New Roman"/>
          <w:sz w:val="28"/>
          <w:szCs w:val="28"/>
          <w:vertAlign w:val="superscript"/>
        </w:rPr>
        <w:t>3</w:t>
      </w:r>
      <w:r w:rsidR="00F2058C" w:rsidRPr="00BB1E9D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BB1E9D">
        <w:rPr>
          <w:rFonts w:ascii="Times New Roman" w:eastAsiaTheme="minorEastAsia" w:hAnsi="Times New Roman" w:cs="Times New Roman"/>
          <w:sz w:val="28"/>
          <w:szCs w:val="28"/>
        </w:rPr>
        <w:t>биогаза и 5</w:t>
      </w:r>
      <w:r w:rsidR="00C07A6D" w:rsidRPr="00BB1E9D">
        <w:rPr>
          <w:rFonts w:ascii="Times New Roman" w:eastAsiaTheme="minorEastAsia" w:hAnsi="Times New Roman" w:cs="Times New Roman"/>
          <w:sz w:val="28"/>
          <w:szCs w:val="28"/>
        </w:rPr>
        <w:t>,</w:t>
      </w:r>
      <w:r w:rsidRPr="00BB1E9D">
        <w:rPr>
          <w:rFonts w:ascii="Times New Roman" w:eastAsiaTheme="minorEastAsia" w:hAnsi="Times New Roman" w:cs="Times New Roman"/>
          <w:sz w:val="28"/>
          <w:szCs w:val="28"/>
        </w:rPr>
        <w:t>3млн.</w:t>
      </w:r>
      <w:r w:rsidR="003D6D72" w:rsidRPr="00BB1E9D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BB1E9D">
        <w:rPr>
          <w:rFonts w:ascii="Times New Roman" w:eastAsiaTheme="minorEastAsia" w:hAnsi="Times New Roman" w:cs="Times New Roman"/>
          <w:sz w:val="28"/>
          <w:szCs w:val="28"/>
        </w:rPr>
        <w:t xml:space="preserve">тонн </w:t>
      </w:r>
      <w:proofErr w:type="spellStart"/>
      <w:r w:rsidRPr="00BB1E9D">
        <w:rPr>
          <w:rFonts w:ascii="Times New Roman" w:eastAsiaTheme="minorEastAsia" w:hAnsi="Times New Roman" w:cs="Times New Roman"/>
          <w:sz w:val="28"/>
          <w:szCs w:val="28"/>
        </w:rPr>
        <w:t>биоудобрения</w:t>
      </w:r>
      <w:proofErr w:type="spellEnd"/>
      <w:r w:rsidRPr="00BB1E9D">
        <w:rPr>
          <w:rFonts w:ascii="Times New Roman" w:eastAsiaTheme="minorEastAsia" w:hAnsi="Times New Roman" w:cs="Times New Roman"/>
          <w:sz w:val="28"/>
          <w:szCs w:val="28"/>
        </w:rPr>
        <w:t xml:space="preserve">. Энергетический потенциал данного объема биогаза может покрыть тепловые запросы сельских потребителей республики, а данная масса </w:t>
      </w:r>
      <w:proofErr w:type="spellStart"/>
      <w:r w:rsidRPr="00BB1E9D">
        <w:rPr>
          <w:rFonts w:ascii="Times New Roman" w:eastAsiaTheme="minorEastAsia" w:hAnsi="Times New Roman" w:cs="Times New Roman"/>
          <w:sz w:val="28"/>
          <w:szCs w:val="28"/>
        </w:rPr>
        <w:t>биоудобрения</w:t>
      </w:r>
      <w:proofErr w:type="spellEnd"/>
      <w:r w:rsidRPr="00BB1E9D">
        <w:rPr>
          <w:rFonts w:ascii="Times New Roman" w:eastAsiaTheme="minorEastAsia" w:hAnsi="Times New Roman" w:cs="Times New Roman"/>
          <w:sz w:val="28"/>
          <w:szCs w:val="28"/>
        </w:rPr>
        <w:t xml:space="preserve"> может удовлетворить потребности в органическом удобрении.</w:t>
      </w:r>
    </w:p>
    <w:p w14:paraId="1B40DA1F" w14:textId="6C651CDD" w:rsidR="00377AA1" w:rsidRPr="00BB1E9D" w:rsidRDefault="00377AA1" w:rsidP="00C8656A">
      <w:pPr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BB1E9D">
        <w:rPr>
          <w:rFonts w:ascii="Times New Roman" w:eastAsiaTheme="minorEastAsia" w:hAnsi="Times New Roman" w:cs="Times New Roman"/>
          <w:sz w:val="28"/>
          <w:szCs w:val="28"/>
        </w:rPr>
        <w:t xml:space="preserve">2. При разработке биогазовых установок для малых </w:t>
      </w:r>
      <w:r w:rsidR="003D6D72" w:rsidRPr="00BB1E9D">
        <w:rPr>
          <w:rFonts w:ascii="Times New Roman" w:eastAsiaTheme="minorEastAsia" w:hAnsi="Times New Roman" w:cs="Times New Roman"/>
          <w:sz w:val="28"/>
          <w:szCs w:val="28"/>
        </w:rPr>
        <w:t xml:space="preserve">             </w:t>
      </w:r>
      <w:proofErr w:type="spellStart"/>
      <w:r w:rsidRPr="00BB1E9D">
        <w:rPr>
          <w:rFonts w:ascii="Times New Roman" w:eastAsiaTheme="minorEastAsia" w:hAnsi="Times New Roman" w:cs="Times New Roman"/>
          <w:sz w:val="28"/>
          <w:szCs w:val="28"/>
        </w:rPr>
        <w:t>сельхозформирований</w:t>
      </w:r>
      <w:proofErr w:type="spellEnd"/>
      <w:r w:rsidRPr="00BB1E9D">
        <w:rPr>
          <w:rFonts w:ascii="Times New Roman" w:eastAsiaTheme="minorEastAsia" w:hAnsi="Times New Roman" w:cs="Times New Roman"/>
          <w:sz w:val="28"/>
          <w:szCs w:val="28"/>
        </w:rPr>
        <w:t xml:space="preserve"> необходимо учитывать их специфику, а также химический состав и структурно- механические свойства навоза. Специфика малых </w:t>
      </w:r>
      <w:proofErr w:type="spellStart"/>
      <w:r w:rsidRPr="00BB1E9D">
        <w:rPr>
          <w:rFonts w:ascii="Times New Roman" w:eastAsiaTheme="minorEastAsia" w:hAnsi="Times New Roman" w:cs="Times New Roman"/>
          <w:sz w:val="28"/>
          <w:szCs w:val="28"/>
        </w:rPr>
        <w:t>сельхозформирований</w:t>
      </w:r>
      <w:proofErr w:type="spellEnd"/>
      <w:r w:rsidRPr="00BB1E9D">
        <w:rPr>
          <w:rFonts w:ascii="Times New Roman" w:eastAsiaTheme="minorEastAsia" w:hAnsi="Times New Roman" w:cs="Times New Roman"/>
          <w:sz w:val="28"/>
          <w:szCs w:val="28"/>
        </w:rPr>
        <w:t xml:space="preserve"> связана с отдаленностью их от централизованных источников энергии, небольшим объемом потребления энергии, наличием животноводческих помещений, где используются различные виды технологического оборудования, как потребители электрической и тепловой энергии, которые имеют определенные режимы работы. Фермер, как правило, содержит различные виды сельскохозяйственных </w:t>
      </w:r>
      <w:r w:rsidR="00DB4CEB" w:rsidRPr="00BB1E9D">
        <w:rPr>
          <w:rFonts w:ascii="Times New Roman" w:eastAsiaTheme="minorEastAsia" w:hAnsi="Times New Roman" w:cs="Times New Roman"/>
          <w:sz w:val="28"/>
          <w:szCs w:val="28"/>
        </w:rPr>
        <w:t>животных и птиц и соответственно имеет различные виды навоза со своими химическими составами и структурно-механическими свойствами, которые оказывают влияние на процесс сбраживания внутри реактора биогазовой установки и</w:t>
      </w:r>
      <w:r w:rsidR="003D6D72" w:rsidRPr="00BB1E9D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="00DB4CEB" w:rsidRPr="00BB1E9D">
        <w:rPr>
          <w:rFonts w:ascii="Times New Roman" w:eastAsiaTheme="minorEastAsia" w:hAnsi="Times New Roman" w:cs="Times New Roman"/>
          <w:sz w:val="28"/>
          <w:szCs w:val="28"/>
        </w:rPr>
        <w:t>требует предварительной сортировки и подготовки сырья перед загрузкой в реактор. Известно, что процесс сбраживания навоза представляет собой симбиоз между различными штаммами бактерий, то есть бактерии одного вида могут питать другой вид.</w:t>
      </w:r>
      <w:r w:rsidRPr="00BB1E9D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</w:p>
    <w:p w14:paraId="0076A3A4" w14:textId="3C203E14" w:rsidR="00DB4CEB" w:rsidRPr="00BB1E9D" w:rsidRDefault="00DB4CEB" w:rsidP="00C8656A">
      <w:pPr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BB1E9D">
        <w:rPr>
          <w:rFonts w:ascii="Times New Roman" w:eastAsiaTheme="minorEastAsia" w:hAnsi="Times New Roman" w:cs="Times New Roman"/>
          <w:sz w:val="28"/>
          <w:szCs w:val="28"/>
        </w:rPr>
        <w:t>3.</w:t>
      </w:r>
      <w:r w:rsidR="00074E40" w:rsidRPr="00BB1E9D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BB1E9D">
        <w:rPr>
          <w:rFonts w:ascii="Times New Roman" w:eastAsiaTheme="minorEastAsia" w:hAnsi="Times New Roman" w:cs="Times New Roman"/>
          <w:sz w:val="28"/>
          <w:szCs w:val="28"/>
        </w:rPr>
        <w:t>Переработка навоза с помощью биогазовой технологии значительно эффективно, по сравнению использования его как топливо с низким коэффициентом полезного действия или как органическое удобрение после перегноя. При переработке 1тонны навоза, с помощью биогазовой установки можно получить от 40 до 73м</w:t>
      </w:r>
      <w:r w:rsidRPr="00BB1E9D">
        <w:rPr>
          <w:rFonts w:ascii="Times New Roman" w:eastAsiaTheme="minorEastAsia" w:hAnsi="Times New Roman" w:cs="Times New Roman"/>
          <w:sz w:val="28"/>
          <w:szCs w:val="28"/>
          <w:vertAlign w:val="superscript"/>
        </w:rPr>
        <w:t>3</w:t>
      </w:r>
      <w:r w:rsidRPr="00BB1E9D">
        <w:rPr>
          <w:rFonts w:ascii="Times New Roman" w:eastAsiaTheme="minorEastAsia" w:hAnsi="Times New Roman" w:cs="Times New Roman"/>
          <w:sz w:val="28"/>
          <w:szCs w:val="28"/>
        </w:rPr>
        <w:t xml:space="preserve"> биогаза в зависимости от вида навоза и около 960кг </w:t>
      </w:r>
      <w:proofErr w:type="spellStart"/>
      <w:r w:rsidRPr="00BB1E9D">
        <w:rPr>
          <w:rFonts w:ascii="Times New Roman" w:eastAsiaTheme="minorEastAsia" w:hAnsi="Times New Roman" w:cs="Times New Roman"/>
          <w:sz w:val="28"/>
          <w:szCs w:val="28"/>
        </w:rPr>
        <w:t>биоудобрения</w:t>
      </w:r>
      <w:proofErr w:type="spellEnd"/>
      <w:r w:rsidRPr="00BB1E9D">
        <w:rPr>
          <w:rFonts w:ascii="Times New Roman" w:eastAsiaTheme="minorEastAsia" w:hAnsi="Times New Roman" w:cs="Times New Roman"/>
          <w:sz w:val="28"/>
          <w:szCs w:val="28"/>
        </w:rPr>
        <w:t xml:space="preserve"> с содержанием азота, фосфора, магния и калия, а также микроэлементов и витаминов, примерно в тех же количествах как в исходном сырье. Теплота сгорания одного кубометра биогаза достигает 25 МДж, что </w:t>
      </w:r>
      <w:r w:rsidRPr="00BB1E9D">
        <w:rPr>
          <w:rFonts w:ascii="Times New Roman" w:eastAsiaTheme="minorEastAsia" w:hAnsi="Times New Roman" w:cs="Times New Roman"/>
          <w:sz w:val="28"/>
          <w:szCs w:val="28"/>
        </w:rPr>
        <w:lastRenderedPageBreak/>
        <w:t>эквивалентно сгоранию 0,6- 0,8дм</w:t>
      </w:r>
      <w:r w:rsidRPr="00BB1E9D">
        <w:rPr>
          <w:rFonts w:ascii="Times New Roman" w:eastAsiaTheme="minorEastAsia" w:hAnsi="Times New Roman" w:cs="Times New Roman"/>
          <w:sz w:val="28"/>
          <w:szCs w:val="28"/>
          <w:vertAlign w:val="superscript"/>
        </w:rPr>
        <w:t>3</w:t>
      </w:r>
      <w:r w:rsidRPr="00BB1E9D">
        <w:rPr>
          <w:rFonts w:ascii="Times New Roman" w:eastAsiaTheme="minorEastAsia" w:hAnsi="Times New Roman" w:cs="Times New Roman"/>
          <w:sz w:val="28"/>
          <w:szCs w:val="28"/>
        </w:rPr>
        <w:t xml:space="preserve"> бензина, 1,3-1,7кг дров и </w:t>
      </w:r>
      <w:r w:rsidR="00D96A0C" w:rsidRPr="00BB1E9D">
        <w:rPr>
          <w:rFonts w:ascii="Times New Roman" w:eastAsiaTheme="minorEastAsia" w:hAnsi="Times New Roman" w:cs="Times New Roman"/>
          <w:sz w:val="28"/>
          <w:szCs w:val="28"/>
        </w:rPr>
        <w:t>использованию 1</w:t>
      </w:r>
      <w:r w:rsidR="003D6D72" w:rsidRPr="00BB1E9D">
        <w:rPr>
          <w:rFonts w:ascii="Times New Roman" w:eastAsiaTheme="minorEastAsia" w:hAnsi="Times New Roman" w:cs="Times New Roman"/>
          <w:sz w:val="28"/>
          <w:szCs w:val="28"/>
        </w:rPr>
        <w:t xml:space="preserve">,4 </w:t>
      </w:r>
      <w:r w:rsidR="00D96A0C" w:rsidRPr="00BB1E9D">
        <w:rPr>
          <w:rFonts w:ascii="Times New Roman" w:eastAsiaTheme="minorEastAsia" w:hAnsi="Times New Roman" w:cs="Times New Roman"/>
          <w:sz w:val="28"/>
          <w:szCs w:val="28"/>
        </w:rPr>
        <w:t xml:space="preserve">кВт/ч электроэнергии. В </w:t>
      </w:r>
      <w:proofErr w:type="spellStart"/>
      <w:r w:rsidR="00D96A0C" w:rsidRPr="00BB1E9D">
        <w:rPr>
          <w:rFonts w:ascii="Times New Roman" w:eastAsiaTheme="minorEastAsia" w:hAnsi="Times New Roman" w:cs="Times New Roman"/>
          <w:sz w:val="28"/>
          <w:szCs w:val="28"/>
        </w:rPr>
        <w:t>биоудобрении</w:t>
      </w:r>
      <w:proofErr w:type="spellEnd"/>
      <w:r w:rsidR="00D96A0C" w:rsidRPr="00BB1E9D">
        <w:rPr>
          <w:rFonts w:ascii="Times New Roman" w:eastAsiaTheme="minorEastAsia" w:hAnsi="Times New Roman" w:cs="Times New Roman"/>
          <w:sz w:val="28"/>
          <w:szCs w:val="28"/>
        </w:rPr>
        <w:t xml:space="preserve"> погибает значительная часть яиц гельминтов, патогенных микроорганизмов и семян сорняков, содержащихся в свежем навозе. Образующиеся при сбраживании </w:t>
      </w:r>
      <w:proofErr w:type="spellStart"/>
      <w:r w:rsidR="00D96A0C" w:rsidRPr="00BB1E9D">
        <w:rPr>
          <w:rFonts w:ascii="Times New Roman" w:eastAsiaTheme="minorEastAsia" w:hAnsi="Times New Roman" w:cs="Times New Roman"/>
          <w:sz w:val="28"/>
          <w:szCs w:val="28"/>
        </w:rPr>
        <w:t>гумусные</w:t>
      </w:r>
      <w:proofErr w:type="spellEnd"/>
      <w:r w:rsidR="00D96A0C" w:rsidRPr="00BB1E9D">
        <w:rPr>
          <w:rFonts w:ascii="Times New Roman" w:eastAsiaTheme="minorEastAsia" w:hAnsi="Times New Roman" w:cs="Times New Roman"/>
          <w:sz w:val="28"/>
          <w:szCs w:val="28"/>
        </w:rPr>
        <w:t xml:space="preserve"> материалы и </w:t>
      </w:r>
      <w:proofErr w:type="spellStart"/>
      <w:r w:rsidR="00D96A0C" w:rsidRPr="00BB1E9D">
        <w:rPr>
          <w:rFonts w:ascii="Times New Roman" w:eastAsiaTheme="minorEastAsia" w:hAnsi="Times New Roman" w:cs="Times New Roman"/>
          <w:sz w:val="28"/>
          <w:szCs w:val="28"/>
        </w:rPr>
        <w:t>гуминные</w:t>
      </w:r>
      <w:proofErr w:type="spellEnd"/>
      <w:r w:rsidR="00D96A0C" w:rsidRPr="00BB1E9D">
        <w:rPr>
          <w:rFonts w:ascii="Times New Roman" w:eastAsiaTheme="minorEastAsia" w:hAnsi="Times New Roman" w:cs="Times New Roman"/>
          <w:sz w:val="28"/>
          <w:szCs w:val="28"/>
        </w:rPr>
        <w:t xml:space="preserve"> кислоты улучшают физические свойства, гигроскопичность, </w:t>
      </w:r>
      <w:proofErr w:type="spellStart"/>
      <w:r w:rsidR="00D96A0C" w:rsidRPr="00BB1E9D">
        <w:rPr>
          <w:rFonts w:ascii="Times New Roman" w:eastAsiaTheme="minorEastAsia" w:hAnsi="Times New Roman" w:cs="Times New Roman"/>
          <w:sz w:val="28"/>
          <w:szCs w:val="28"/>
        </w:rPr>
        <w:t>регенрирующие</w:t>
      </w:r>
      <w:proofErr w:type="spellEnd"/>
      <w:r w:rsidR="00D96A0C" w:rsidRPr="00BB1E9D">
        <w:rPr>
          <w:rFonts w:ascii="Times New Roman" w:eastAsiaTheme="minorEastAsia" w:hAnsi="Times New Roman" w:cs="Times New Roman"/>
          <w:sz w:val="28"/>
          <w:szCs w:val="28"/>
        </w:rPr>
        <w:t xml:space="preserve"> качества и уменьшает уровень </w:t>
      </w:r>
      <w:proofErr w:type="spellStart"/>
      <w:r w:rsidR="00D96A0C" w:rsidRPr="00BB1E9D">
        <w:rPr>
          <w:rFonts w:ascii="Times New Roman" w:eastAsiaTheme="minorEastAsia" w:hAnsi="Times New Roman" w:cs="Times New Roman"/>
          <w:sz w:val="28"/>
          <w:szCs w:val="28"/>
        </w:rPr>
        <w:t>эррозии</w:t>
      </w:r>
      <w:proofErr w:type="spellEnd"/>
      <w:r w:rsidR="00D96A0C" w:rsidRPr="00BB1E9D">
        <w:rPr>
          <w:rFonts w:ascii="Times New Roman" w:eastAsiaTheme="minorEastAsia" w:hAnsi="Times New Roman" w:cs="Times New Roman"/>
          <w:sz w:val="28"/>
          <w:szCs w:val="28"/>
        </w:rPr>
        <w:t xml:space="preserve"> почвы, создают условия для жизнедеятельности почвенных микроорганизмов, повышает сопротивляемость растений к неблагоприятным погодным условиям, способствует ускорению роста и развитию растений.</w:t>
      </w:r>
    </w:p>
    <w:p w14:paraId="59CAE48C" w14:textId="41C29CFF" w:rsidR="00EB4F71" w:rsidRPr="00BB1E9D" w:rsidRDefault="00D96A0C" w:rsidP="00C8656A">
      <w:pPr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BB1E9D">
        <w:rPr>
          <w:rFonts w:ascii="Times New Roman" w:eastAsiaTheme="minorEastAsia" w:hAnsi="Times New Roman" w:cs="Times New Roman"/>
          <w:sz w:val="28"/>
          <w:szCs w:val="28"/>
        </w:rPr>
        <w:t>4.</w:t>
      </w:r>
      <w:r w:rsidR="003D6D72" w:rsidRPr="00BB1E9D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BB1E9D">
        <w:rPr>
          <w:rFonts w:ascii="Times New Roman" w:eastAsiaTheme="minorEastAsia" w:hAnsi="Times New Roman" w:cs="Times New Roman"/>
          <w:sz w:val="28"/>
          <w:szCs w:val="28"/>
        </w:rPr>
        <w:t xml:space="preserve">Принцип работы биогазовых установок различных типов мало отличаются друг от друга, то есть во всех установках создаются условия сбраживания биомассы, которая осуществляется за счет жизнедеятельности </w:t>
      </w:r>
      <w:proofErr w:type="spellStart"/>
      <w:r w:rsidRPr="00BB1E9D">
        <w:rPr>
          <w:rFonts w:ascii="Times New Roman" w:eastAsiaTheme="minorEastAsia" w:hAnsi="Times New Roman" w:cs="Times New Roman"/>
          <w:sz w:val="28"/>
          <w:szCs w:val="28"/>
        </w:rPr>
        <w:t>метанообразующих</w:t>
      </w:r>
      <w:proofErr w:type="spellEnd"/>
      <w:r w:rsidRPr="00BB1E9D">
        <w:rPr>
          <w:rFonts w:ascii="Times New Roman" w:eastAsiaTheme="minorEastAsia" w:hAnsi="Times New Roman" w:cs="Times New Roman"/>
          <w:sz w:val="28"/>
          <w:szCs w:val="28"/>
        </w:rPr>
        <w:t xml:space="preserve"> бактерий. Эти условия зависит от выбранного режима сбраживания: </w:t>
      </w:r>
      <w:proofErr w:type="spellStart"/>
      <w:r w:rsidRPr="00BB1E9D">
        <w:rPr>
          <w:rFonts w:ascii="Times New Roman" w:eastAsiaTheme="minorEastAsia" w:hAnsi="Times New Roman" w:cs="Times New Roman"/>
          <w:sz w:val="28"/>
          <w:szCs w:val="28"/>
        </w:rPr>
        <w:t>психофильный</w:t>
      </w:r>
      <w:proofErr w:type="spellEnd"/>
      <w:r w:rsidRPr="00BB1E9D">
        <w:rPr>
          <w:rFonts w:ascii="Times New Roman" w:eastAsiaTheme="minorEastAsia" w:hAnsi="Times New Roman" w:cs="Times New Roman"/>
          <w:sz w:val="28"/>
          <w:szCs w:val="28"/>
        </w:rPr>
        <w:t xml:space="preserve"> (15-20</w:t>
      </w:r>
      <w:r w:rsidRPr="00BB1E9D">
        <w:rPr>
          <w:rFonts w:ascii="Times New Roman" w:eastAsiaTheme="minorEastAsia" w:hAnsi="Times New Roman" w:cs="Times New Roman"/>
          <w:sz w:val="28"/>
          <w:szCs w:val="28"/>
          <w:vertAlign w:val="superscript"/>
        </w:rPr>
        <w:t>0</w:t>
      </w:r>
      <w:r w:rsidRPr="00BB1E9D">
        <w:rPr>
          <w:rFonts w:ascii="Times New Roman" w:eastAsiaTheme="minorEastAsia" w:hAnsi="Times New Roman" w:cs="Times New Roman"/>
          <w:sz w:val="28"/>
          <w:szCs w:val="28"/>
        </w:rPr>
        <w:t xml:space="preserve">С), </w:t>
      </w:r>
      <w:proofErr w:type="spellStart"/>
      <w:r w:rsidRPr="00BB1E9D">
        <w:rPr>
          <w:rFonts w:ascii="Times New Roman" w:eastAsiaTheme="minorEastAsia" w:hAnsi="Times New Roman" w:cs="Times New Roman"/>
          <w:sz w:val="28"/>
          <w:szCs w:val="28"/>
        </w:rPr>
        <w:t>мезофильный</w:t>
      </w:r>
      <w:proofErr w:type="spellEnd"/>
      <w:r w:rsidRPr="00BB1E9D">
        <w:rPr>
          <w:rFonts w:ascii="Times New Roman" w:eastAsiaTheme="minorEastAsia" w:hAnsi="Times New Roman" w:cs="Times New Roman"/>
          <w:sz w:val="28"/>
          <w:szCs w:val="28"/>
        </w:rPr>
        <w:t xml:space="preserve"> (30-40</w:t>
      </w:r>
      <w:r w:rsidRPr="00BB1E9D">
        <w:rPr>
          <w:rFonts w:ascii="Times New Roman" w:eastAsiaTheme="minorEastAsia" w:hAnsi="Times New Roman" w:cs="Times New Roman"/>
          <w:sz w:val="28"/>
          <w:szCs w:val="28"/>
          <w:vertAlign w:val="superscript"/>
        </w:rPr>
        <w:t>0</w:t>
      </w:r>
      <w:r w:rsidRPr="00BB1E9D">
        <w:rPr>
          <w:rFonts w:ascii="Times New Roman" w:eastAsiaTheme="minorEastAsia" w:hAnsi="Times New Roman" w:cs="Times New Roman"/>
          <w:sz w:val="28"/>
          <w:szCs w:val="28"/>
        </w:rPr>
        <w:t>С) и термофильный (50-70</w:t>
      </w:r>
      <w:r w:rsidRPr="00BB1E9D">
        <w:rPr>
          <w:rFonts w:ascii="Times New Roman" w:eastAsiaTheme="minorEastAsia" w:hAnsi="Times New Roman" w:cs="Times New Roman"/>
          <w:sz w:val="28"/>
          <w:szCs w:val="28"/>
          <w:vertAlign w:val="superscript"/>
        </w:rPr>
        <w:t>0</w:t>
      </w:r>
      <w:r w:rsidRPr="00BB1E9D">
        <w:rPr>
          <w:rFonts w:ascii="Times New Roman" w:eastAsiaTheme="minorEastAsia" w:hAnsi="Times New Roman" w:cs="Times New Roman"/>
          <w:sz w:val="28"/>
          <w:szCs w:val="28"/>
        </w:rPr>
        <w:t xml:space="preserve">С). </w:t>
      </w:r>
      <w:r w:rsidR="006E319B" w:rsidRPr="00BB1E9D">
        <w:rPr>
          <w:rFonts w:ascii="Times New Roman" w:eastAsiaTheme="minorEastAsia" w:hAnsi="Times New Roman" w:cs="Times New Roman"/>
          <w:sz w:val="28"/>
          <w:szCs w:val="28"/>
        </w:rPr>
        <w:t>В соответствии с режимами сбраживания появляются особенности в конструкции установок и наличие дополнительного оборудования.</w:t>
      </w:r>
      <w:r w:rsidR="003D6D72" w:rsidRPr="00BB1E9D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="006E319B" w:rsidRPr="00BB1E9D">
        <w:rPr>
          <w:rFonts w:ascii="Times New Roman" w:eastAsiaTheme="minorEastAsia" w:hAnsi="Times New Roman" w:cs="Times New Roman"/>
          <w:sz w:val="28"/>
          <w:szCs w:val="28"/>
        </w:rPr>
        <w:t>Кроме</w:t>
      </w:r>
      <w:r w:rsidR="009A3BC3" w:rsidRPr="00BB1E9D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="006E319B" w:rsidRPr="00BB1E9D">
        <w:rPr>
          <w:rFonts w:ascii="Times New Roman" w:eastAsiaTheme="minorEastAsia" w:hAnsi="Times New Roman" w:cs="Times New Roman"/>
          <w:sz w:val="28"/>
          <w:szCs w:val="28"/>
        </w:rPr>
        <w:t>того</w:t>
      </w:r>
      <w:r w:rsidR="009A3BC3" w:rsidRPr="00BB1E9D">
        <w:rPr>
          <w:rFonts w:ascii="Times New Roman" w:eastAsiaTheme="minorEastAsia" w:hAnsi="Times New Roman" w:cs="Times New Roman"/>
          <w:sz w:val="28"/>
          <w:szCs w:val="28"/>
        </w:rPr>
        <w:t>,</w:t>
      </w:r>
      <w:r w:rsidR="006E319B" w:rsidRPr="00BB1E9D">
        <w:rPr>
          <w:rFonts w:ascii="Times New Roman" w:eastAsiaTheme="minorEastAsia" w:hAnsi="Times New Roman" w:cs="Times New Roman"/>
          <w:sz w:val="28"/>
          <w:szCs w:val="28"/>
        </w:rPr>
        <w:t xml:space="preserve"> отличительные особенности биогазовых установок связаны с природно-климатическими условиями, объемом и видом биомассы предназначенного для переработки и количеством потребляемой энергии.</w:t>
      </w:r>
    </w:p>
    <w:p w14:paraId="151CA4DE" w14:textId="4CF91867" w:rsidR="006E319B" w:rsidRPr="00BB1E9D" w:rsidRDefault="006E319B" w:rsidP="00C8656A">
      <w:pPr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BB1E9D">
        <w:rPr>
          <w:rFonts w:ascii="Times New Roman" w:eastAsiaTheme="minorEastAsia" w:hAnsi="Times New Roman" w:cs="Times New Roman"/>
          <w:sz w:val="28"/>
          <w:szCs w:val="28"/>
        </w:rPr>
        <w:t>5.</w:t>
      </w:r>
      <w:r w:rsidR="00074E40" w:rsidRPr="00BB1E9D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BB1E9D">
        <w:rPr>
          <w:rFonts w:ascii="Times New Roman" w:eastAsiaTheme="minorEastAsia" w:hAnsi="Times New Roman" w:cs="Times New Roman"/>
          <w:sz w:val="28"/>
          <w:szCs w:val="28"/>
        </w:rPr>
        <w:t>Биогазовы</w:t>
      </w:r>
      <w:r w:rsidR="003D6D72" w:rsidRPr="00BB1E9D">
        <w:rPr>
          <w:rFonts w:ascii="Times New Roman" w:eastAsiaTheme="minorEastAsia" w:hAnsi="Times New Roman" w:cs="Times New Roman"/>
          <w:sz w:val="28"/>
          <w:szCs w:val="28"/>
        </w:rPr>
        <w:t xml:space="preserve">е </w:t>
      </w:r>
      <w:r w:rsidRPr="00BB1E9D">
        <w:rPr>
          <w:rFonts w:ascii="Times New Roman" w:eastAsiaTheme="minorEastAsia" w:hAnsi="Times New Roman" w:cs="Times New Roman"/>
          <w:sz w:val="28"/>
          <w:szCs w:val="28"/>
        </w:rPr>
        <w:t>установки</w:t>
      </w:r>
      <w:r w:rsidR="009A3BC3" w:rsidRPr="00BB1E9D">
        <w:rPr>
          <w:rFonts w:ascii="Times New Roman" w:eastAsiaTheme="minorEastAsia" w:hAnsi="Times New Roman" w:cs="Times New Roman"/>
          <w:sz w:val="28"/>
          <w:szCs w:val="28"/>
        </w:rPr>
        <w:t>,</w:t>
      </w:r>
      <w:r w:rsidRPr="00BB1E9D">
        <w:rPr>
          <w:rFonts w:ascii="Times New Roman" w:eastAsiaTheme="minorEastAsia" w:hAnsi="Times New Roman" w:cs="Times New Roman"/>
          <w:sz w:val="28"/>
          <w:szCs w:val="28"/>
        </w:rPr>
        <w:t xml:space="preserve"> построенные в Кыргызстане</w:t>
      </w:r>
      <w:r w:rsidR="009A3BC3" w:rsidRPr="00BB1E9D">
        <w:rPr>
          <w:rFonts w:ascii="Times New Roman" w:eastAsiaTheme="minorEastAsia" w:hAnsi="Times New Roman" w:cs="Times New Roman"/>
          <w:sz w:val="28"/>
          <w:szCs w:val="28"/>
        </w:rPr>
        <w:t>,</w:t>
      </w:r>
      <w:r w:rsidRPr="00BB1E9D">
        <w:rPr>
          <w:rFonts w:ascii="Times New Roman" w:eastAsiaTheme="minorEastAsia" w:hAnsi="Times New Roman" w:cs="Times New Roman"/>
          <w:sz w:val="28"/>
          <w:szCs w:val="28"/>
        </w:rPr>
        <w:t xml:space="preserve"> имеют недостатки характерные ко всем установкам: недоработана перемешивание сырья в реакторе; не решены вопросы загрузки биомассы и выгрузки </w:t>
      </w:r>
      <w:proofErr w:type="spellStart"/>
      <w:r w:rsidRPr="00BB1E9D">
        <w:rPr>
          <w:rFonts w:ascii="Times New Roman" w:eastAsiaTheme="minorEastAsia" w:hAnsi="Times New Roman" w:cs="Times New Roman"/>
          <w:sz w:val="28"/>
          <w:szCs w:val="28"/>
        </w:rPr>
        <w:t>биоудобрения</w:t>
      </w:r>
      <w:proofErr w:type="spellEnd"/>
      <w:r w:rsidRPr="00BB1E9D">
        <w:rPr>
          <w:rFonts w:ascii="Times New Roman" w:eastAsiaTheme="minorEastAsia" w:hAnsi="Times New Roman" w:cs="Times New Roman"/>
          <w:sz w:val="28"/>
          <w:szCs w:val="28"/>
        </w:rPr>
        <w:t>; не предусмотрены контрольно-измерительные приборы, предохранительные устройства и указатели уровня сырья в реакторе; не</w:t>
      </w:r>
      <w:r w:rsidR="003D6D72" w:rsidRPr="00BB1E9D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BB1E9D">
        <w:rPr>
          <w:rFonts w:ascii="Times New Roman" w:eastAsiaTheme="minorEastAsia" w:hAnsi="Times New Roman" w:cs="Times New Roman"/>
          <w:sz w:val="28"/>
          <w:szCs w:val="28"/>
        </w:rPr>
        <w:t xml:space="preserve">отработана технология внесения </w:t>
      </w:r>
      <w:proofErr w:type="spellStart"/>
      <w:r w:rsidRPr="00BB1E9D">
        <w:rPr>
          <w:rFonts w:ascii="Times New Roman" w:eastAsiaTheme="minorEastAsia" w:hAnsi="Times New Roman" w:cs="Times New Roman"/>
          <w:sz w:val="28"/>
          <w:szCs w:val="28"/>
        </w:rPr>
        <w:t>биоудобрения</w:t>
      </w:r>
      <w:proofErr w:type="spellEnd"/>
      <w:r w:rsidRPr="00BB1E9D">
        <w:rPr>
          <w:rFonts w:ascii="Times New Roman" w:eastAsiaTheme="minorEastAsia" w:hAnsi="Times New Roman" w:cs="Times New Roman"/>
          <w:sz w:val="28"/>
          <w:szCs w:val="28"/>
        </w:rPr>
        <w:t xml:space="preserve"> в почву; не</w:t>
      </w:r>
      <w:r w:rsidR="003D6D72" w:rsidRPr="00BB1E9D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BB1E9D">
        <w:rPr>
          <w:rFonts w:ascii="Times New Roman" w:eastAsiaTheme="minorEastAsia" w:hAnsi="Times New Roman" w:cs="Times New Roman"/>
          <w:sz w:val="28"/>
          <w:szCs w:val="28"/>
        </w:rPr>
        <w:t>доработана подогревание реактора в зимние периоды года.</w:t>
      </w:r>
    </w:p>
    <w:p w14:paraId="21E6FB16" w14:textId="0B06498A" w:rsidR="006E319B" w:rsidRPr="00BB1E9D" w:rsidRDefault="006E319B" w:rsidP="00C8656A">
      <w:pPr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BB1E9D">
        <w:rPr>
          <w:rFonts w:ascii="Times New Roman" w:eastAsiaTheme="minorEastAsia" w:hAnsi="Times New Roman" w:cs="Times New Roman"/>
          <w:sz w:val="28"/>
          <w:szCs w:val="28"/>
        </w:rPr>
        <w:t xml:space="preserve">6. </w:t>
      </w:r>
      <w:r w:rsidR="00074E40" w:rsidRPr="00BB1E9D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BB1E9D">
        <w:rPr>
          <w:rFonts w:ascii="Times New Roman" w:eastAsiaTheme="minorEastAsia" w:hAnsi="Times New Roman" w:cs="Times New Roman"/>
          <w:sz w:val="28"/>
          <w:szCs w:val="28"/>
        </w:rPr>
        <w:t>Замена органических видов топлива на биогаз приведет к снижению эмиссий углекислого газа, решает проблему утилизации и</w:t>
      </w:r>
      <w:r w:rsidR="00D75AA9" w:rsidRPr="00BB1E9D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BB1E9D">
        <w:rPr>
          <w:rFonts w:ascii="Times New Roman" w:eastAsiaTheme="minorEastAsia" w:hAnsi="Times New Roman" w:cs="Times New Roman"/>
          <w:sz w:val="28"/>
          <w:szCs w:val="28"/>
        </w:rPr>
        <w:t xml:space="preserve">обеззараживания навоза, способствует </w:t>
      </w:r>
      <w:r w:rsidR="00D75AA9" w:rsidRPr="00BB1E9D">
        <w:rPr>
          <w:rFonts w:ascii="Times New Roman" w:eastAsiaTheme="minorEastAsia" w:hAnsi="Times New Roman" w:cs="Times New Roman"/>
          <w:sz w:val="28"/>
          <w:szCs w:val="28"/>
        </w:rPr>
        <w:t xml:space="preserve">автономизации энергоснабжения отдаленных </w:t>
      </w:r>
      <w:proofErr w:type="spellStart"/>
      <w:r w:rsidR="00D75AA9" w:rsidRPr="00BB1E9D">
        <w:rPr>
          <w:rFonts w:ascii="Times New Roman" w:eastAsiaTheme="minorEastAsia" w:hAnsi="Times New Roman" w:cs="Times New Roman"/>
          <w:sz w:val="28"/>
          <w:szCs w:val="28"/>
        </w:rPr>
        <w:t>сельхозформирований</w:t>
      </w:r>
      <w:proofErr w:type="spellEnd"/>
      <w:r w:rsidR="00D75AA9" w:rsidRPr="00BB1E9D">
        <w:rPr>
          <w:rFonts w:ascii="Times New Roman" w:eastAsiaTheme="minorEastAsia" w:hAnsi="Times New Roman" w:cs="Times New Roman"/>
          <w:sz w:val="28"/>
          <w:szCs w:val="28"/>
        </w:rPr>
        <w:t xml:space="preserve">, улучшает плодородие посевных площадей и </w:t>
      </w:r>
      <w:r w:rsidR="00D75AA9" w:rsidRPr="00BB1E9D">
        <w:rPr>
          <w:rFonts w:ascii="Times New Roman" w:eastAsiaTheme="minorEastAsia" w:hAnsi="Times New Roman" w:cs="Times New Roman"/>
          <w:sz w:val="28"/>
          <w:szCs w:val="28"/>
        </w:rPr>
        <w:lastRenderedPageBreak/>
        <w:t>экологическое состояние сельского хозяйства. Количества эмиссий метана от сельского хозяйства составляет около 33% глобальных выбросов метана, связанных с деятельностью человека. Из них 16% относится к животноводству, которые могут собраны и использованы при помощи анаэробной переработки в биогазовых установках.</w:t>
      </w:r>
    </w:p>
    <w:p w14:paraId="552787BB" w14:textId="13B4BEA7" w:rsidR="00D75AA9" w:rsidRPr="00BB1E9D" w:rsidRDefault="00D75AA9" w:rsidP="00C8656A">
      <w:pPr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BB1E9D">
        <w:rPr>
          <w:rFonts w:ascii="Times New Roman" w:eastAsiaTheme="minorEastAsia" w:hAnsi="Times New Roman" w:cs="Times New Roman"/>
          <w:sz w:val="28"/>
          <w:szCs w:val="28"/>
        </w:rPr>
        <w:t>Несмотря</w:t>
      </w:r>
      <w:r w:rsidR="003D6D72" w:rsidRPr="00BB1E9D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BB1E9D">
        <w:rPr>
          <w:rFonts w:ascii="Times New Roman" w:eastAsiaTheme="minorEastAsia" w:hAnsi="Times New Roman" w:cs="Times New Roman"/>
          <w:sz w:val="28"/>
          <w:szCs w:val="28"/>
        </w:rPr>
        <w:t>на практическую значимость</w:t>
      </w:r>
      <w:r w:rsidR="00CC70F5">
        <w:rPr>
          <w:rFonts w:ascii="Times New Roman" w:eastAsiaTheme="minorEastAsia" w:hAnsi="Times New Roman" w:cs="Times New Roman"/>
          <w:sz w:val="28"/>
          <w:szCs w:val="28"/>
        </w:rPr>
        <w:t xml:space="preserve"> вопросы</w:t>
      </w:r>
      <w:r w:rsidRPr="00BB1E9D">
        <w:rPr>
          <w:rFonts w:ascii="Times New Roman" w:eastAsiaTheme="minorEastAsia" w:hAnsi="Times New Roman" w:cs="Times New Roman"/>
          <w:sz w:val="28"/>
          <w:szCs w:val="28"/>
        </w:rPr>
        <w:t xml:space="preserve"> разработк</w:t>
      </w:r>
      <w:r w:rsidR="00CC5C66" w:rsidRPr="00BB1E9D">
        <w:rPr>
          <w:rFonts w:ascii="Times New Roman" w:eastAsiaTheme="minorEastAsia" w:hAnsi="Times New Roman" w:cs="Times New Roman"/>
          <w:sz w:val="28"/>
          <w:szCs w:val="28"/>
        </w:rPr>
        <w:t>и</w:t>
      </w:r>
      <w:r w:rsidRPr="00BB1E9D">
        <w:rPr>
          <w:rFonts w:ascii="Times New Roman" w:eastAsiaTheme="minorEastAsia" w:hAnsi="Times New Roman" w:cs="Times New Roman"/>
          <w:sz w:val="28"/>
          <w:szCs w:val="28"/>
        </w:rPr>
        <w:t xml:space="preserve"> энергосберегающих технологий и технических средств </w:t>
      </w:r>
      <w:r w:rsidR="00CC5C66" w:rsidRPr="00BB1E9D">
        <w:rPr>
          <w:rFonts w:ascii="Times New Roman" w:eastAsiaTheme="minorEastAsia" w:hAnsi="Times New Roman" w:cs="Times New Roman"/>
          <w:sz w:val="28"/>
          <w:szCs w:val="28"/>
        </w:rPr>
        <w:t>для</w:t>
      </w:r>
      <w:r w:rsidRPr="00BB1E9D">
        <w:rPr>
          <w:rFonts w:ascii="Times New Roman" w:eastAsiaTheme="minorEastAsia" w:hAnsi="Times New Roman" w:cs="Times New Roman"/>
          <w:sz w:val="28"/>
          <w:szCs w:val="28"/>
        </w:rPr>
        <w:t xml:space="preserve"> переработки сельскохозяйственных </w:t>
      </w:r>
      <w:proofErr w:type="spellStart"/>
      <w:r w:rsidRPr="00BB1E9D">
        <w:rPr>
          <w:rFonts w:ascii="Times New Roman" w:eastAsiaTheme="minorEastAsia" w:hAnsi="Times New Roman" w:cs="Times New Roman"/>
          <w:sz w:val="28"/>
          <w:szCs w:val="28"/>
        </w:rPr>
        <w:t>биоотходов</w:t>
      </w:r>
      <w:proofErr w:type="spellEnd"/>
      <w:r w:rsidR="00193D9A" w:rsidRPr="00BB1E9D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BB1E9D">
        <w:rPr>
          <w:rFonts w:ascii="Times New Roman" w:eastAsiaTheme="minorEastAsia" w:hAnsi="Times New Roman" w:cs="Times New Roman"/>
          <w:sz w:val="28"/>
          <w:szCs w:val="28"/>
        </w:rPr>
        <w:t xml:space="preserve">(в основном навоза), </w:t>
      </w:r>
      <w:r w:rsidR="00CC5C66" w:rsidRPr="00BB1E9D">
        <w:rPr>
          <w:rFonts w:ascii="Times New Roman" w:eastAsiaTheme="minorEastAsia" w:hAnsi="Times New Roman" w:cs="Times New Roman"/>
          <w:sz w:val="28"/>
          <w:szCs w:val="28"/>
        </w:rPr>
        <w:t>с помощью биогазовых установок</w:t>
      </w:r>
      <w:r w:rsidRPr="00BB1E9D">
        <w:rPr>
          <w:rFonts w:ascii="Times New Roman" w:eastAsiaTheme="minorEastAsia" w:hAnsi="Times New Roman" w:cs="Times New Roman"/>
          <w:sz w:val="28"/>
          <w:szCs w:val="28"/>
        </w:rPr>
        <w:t xml:space="preserve"> мало </w:t>
      </w:r>
      <w:r w:rsidR="00CC5C66" w:rsidRPr="00BB1E9D">
        <w:rPr>
          <w:rFonts w:ascii="Times New Roman" w:eastAsiaTheme="minorEastAsia" w:hAnsi="Times New Roman" w:cs="Times New Roman"/>
          <w:sz w:val="28"/>
          <w:szCs w:val="28"/>
        </w:rPr>
        <w:t>изучены.</w:t>
      </w:r>
    </w:p>
    <w:p w14:paraId="4A514280" w14:textId="1F02EF31" w:rsidR="00D75AA9" w:rsidRPr="00BB1E9D" w:rsidRDefault="00D75AA9" w:rsidP="00C8656A">
      <w:pPr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b/>
          <w:bCs/>
          <w:sz w:val="28"/>
          <w:szCs w:val="28"/>
        </w:rPr>
      </w:pPr>
      <w:r w:rsidRPr="00BB1E9D">
        <w:rPr>
          <w:rFonts w:ascii="Times New Roman" w:eastAsiaTheme="minorEastAsia" w:hAnsi="Times New Roman" w:cs="Times New Roman"/>
          <w:sz w:val="28"/>
          <w:szCs w:val="28"/>
        </w:rPr>
        <w:t>Состояние вопроса</w:t>
      </w:r>
      <w:r w:rsidR="00CC5C66" w:rsidRPr="00BB1E9D">
        <w:rPr>
          <w:rFonts w:ascii="Times New Roman" w:eastAsiaTheme="minorEastAsia" w:hAnsi="Times New Roman" w:cs="Times New Roman"/>
          <w:sz w:val="28"/>
          <w:szCs w:val="28"/>
        </w:rPr>
        <w:t xml:space="preserve"> переработки н</w:t>
      </w:r>
      <w:r w:rsidR="004A09EC" w:rsidRPr="00BB1E9D">
        <w:rPr>
          <w:rFonts w:ascii="Times New Roman" w:eastAsiaTheme="minorEastAsia" w:hAnsi="Times New Roman" w:cs="Times New Roman"/>
          <w:sz w:val="28"/>
          <w:szCs w:val="28"/>
        </w:rPr>
        <w:t>а</w:t>
      </w:r>
      <w:r w:rsidR="00CC5C66" w:rsidRPr="00BB1E9D">
        <w:rPr>
          <w:rFonts w:ascii="Times New Roman" w:eastAsiaTheme="minorEastAsia" w:hAnsi="Times New Roman" w:cs="Times New Roman"/>
          <w:sz w:val="28"/>
          <w:szCs w:val="28"/>
        </w:rPr>
        <w:t>воза с помощью биогазовых технологий в</w:t>
      </w:r>
      <w:r w:rsidRPr="00BB1E9D">
        <w:rPr>
          <w:rFonts w:ascii="Times New Roman" w:eastAsiaTheme="minorEastAsia" w:hAnsi="Times New Roman" w:cs="Times New Roman"/>
          <w:sz w:val="28"/>
          <w:szCs w:val="28"/>
        </w:rPr>
        <w:t xml:space="preserve"> Кыргызской Республике и сформ</w:t>
      </w:r>
      <w:r w:rsidR="0074571D" w:rsidRPr="00BB1E9D">
        <w:rPr>
          <w:rFonts w:ascii="Times New Roman" w:eastAsiaTheme="minorEastAsia" w:hAnsi="Times New Roman" w:cs="Times New Roman"/>
          <w:sz w:val="28"/>
          <w:szCs w:val="28"/>
        </w:rPr>
        <w:t>ули</w:t>
      </w:r>
      <w:r w:rsidRPr="00BB1E9D">
        <w:rPr>
          <w:rFonts w:ascii="Times New Roman" w:eastAsiaTheme="minorEastAsia" w:hAnsi="Times New Roman" w:cs="Times New Roman"/>
          <w:sz w:val="28"/>
          <w:szCs w:val="28"/>
        </w:rPr>
        <w:t xml:space="preserve">рованные выводы позволяют выдвинуть следующие </w:t>
      </w:r>
      <w:r w:rsidRPr="00BB1E9D">
        <w:rPr>
          <w:rFonts w:ascii="Times New Roman" w:eastAsiaTheme="minorEastAsia" w:hAnsi="Times New Roman" w:cs="Times New Roman"/>
          <w:b/>
          <w:bCs/>
          <w:sz w:val="28"/>
          <w:szCs w:val="28"/>
        </w:rPr>
        <w:t>задачи исследования:</w:t>
      </w:r>
    </w:p>
    <w:bookmarkEnd w:id="0"/>
    <w:p w14:paraId="09622981" w14:textId="77777777" w:rsidR="00685DD9" w:rsidRDefault="00685DD9" w:rsidP="00685DD9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>-обобщение существующего опыта и формирование исходных требований на биогазовую установку с учетом специфики фермерских и кооперативных хозяйств;</w:t>
      </w:r>
    </w:p>
    <w:p w14:paraId="5F9CCCED" w14:textId="77777777" w:rsidR="00685DD9" w:rsidRDefault="00685DD9" w:rsidP="00685DD9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-исследование выхода навоза в </w:t>
      </w:r>
      <w:proofErr w:type="spellStart"/>
      <w:r>
        <w:rPr>
          <w:rFonts w:ascii="Times New Roman" w:hAnsi="Times New Roman" w:cs="Times New Roman"/>
          <w:sz w:val="28"/>
          <w:szCs w:val="28"/>
        </w:rPr>
        <w:t>сельхозформированиях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в зависимости от вида, количества животных и способа их содержания, и на базе этих данных определить </w:t>
      </w:r>
      <w:proofErr w:type="spellStart"/>
      <w:r>
        <w:rPr>
          <w:rFonts w:ascii="Times New Roman" w:hAnsi="Times New Roman" w:cs="Times New Roman"/>
          <w:sz w:val="28"/>
          <w:szCs w:val="28"/>
        </w:rPr>
        <w:t>типоразмерный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ряд объема биореактора;</w:t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  <w:t xml:space="preserve">-разработка конструктивно- технологической схемы биогазовой установки приспособленная к условиям малых </w:t>
      </w:r>
      <w:proofErr w:type="spellStart"/>
      <w:r>
        <w:rPr>
          <w:rFonts w:ascii="Times New Roman" w:hAnsi="Times New Roman" w:cs="Times New Roman"/>
          <w:sz w:val="28"/>
          <w:szCs w:val="28"/>
        </w:rPr>
        <w:t>сельхозформирований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и обоснование ее рациональных значений параметров;</w:t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</w:p>
    <w:p w14:paraId="4183BDAB" w14:textId="1E634031" w:rsidR="00FA343B" w:rsidRPr="00BB1E9D" w:rsidRDefault="00685DD9" w:rsidP="00685DD9">
      <w:pPr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-исследование изменения влажности разных видов навоза по времени и влияние влажности на последующий этап приготовления нового вида субстрата (смесь видов навоза с камышитовыми опилками и водой до влажности 85-92%);</w:t>
      </w:r>
      <w:r>
        <w:rPr>
          <w:rFonts w:ascii="Times New Roman" w:hAnsi="Times New Roman" w:cs="Times New Roman"/>
          <w:sz w:val="28"/>
          <w:szCs w:val="28"/>
        </w:rPr>
        <w:tab/>
        <w:t>-исследование тепловых характеристик биогазовой установки в зависимости от ее параметров и температуры окружающей среды с учетом порции загружаемого субстрата;</w:t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  <w:t>-технико-экономическая оценка работы.</w:t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 w:rsidR="009725E0" w:rsidRPr="00BB1E9D">
        <w:rPr>
          <w:rFonts w:ascii="Times New Roman" w:eastAsiaTheme="minorEastAsia" w:hAnsi="Times New Roman" w:cs="Times New Roman"/>
          <w:sz w:val="28"/>
          <w:szCs w:val="28"/>
        </w:rPr>
        <w:tab/>
      </w:r>
      <w:r w:rsidR="00913554" w:rsidRPr="00BB1E9D">
        <w:rPr>
          <w:rFonts w:ascii="Times New Roman" w:eastAsiaTheme="minorEastAsia" w:hAnsi="Times New Roman" w:cs="Times New Roman"/>
          <w:sz w:val="28"/>
          <w:szCs w:val="28"/>
        </w:rPr>
        <w:tab/>
      </w:r>
      <w:r w:rsidR="00913554" w:rsidRPr="00BB1E9D">
        <w:rPr>
          <w:rFonts w:ascii="Times New Roman" w:eastAsiaTheme="minorEastAsia" w:hAnsi="Times New Roman" w:cs="Times New Roman"/>
          <w:sz w:val="28"/>
          <w:szCs w:val="28"/>
        </w:rPr>
        <w:tab/>
      </w:r>
      <w:r w:rsidR="00913554" w:rsidRPr="00BB1E9D">
        <w:rPr>
          <w:rFonts w:ascii="Times New Roman" w:eastAsiaTheme="minorEastAsia" w:hAnsi="Times New Roman" w:cs="Times New Roman"/>
          <w:sz w:val="28"/>
          <w:szCs w:val="28"/>
        </w:rPr>
        <w:tab/>
      </w:r>
      <w:r w:rsidR="00913554" w:rsidRPr="00BB1E9D">
        <w:rPr>
          <w:rFonts w:ascii="Times New Roman" w:eastAsiaTheme="minorEastAsia" w:hAnsi="Times New Roman" w:cs="Times New Roman"/>
          <w:sz w:val="28"/>
          <w:szCs w:val="28"/>
        </w:rPr>
        <w:tab/>
      </w:r>
      <w:r w:rsidR="00913554" w:rsidRPr="00BB1E9D">
        <w:rPr>
          <w:rFonts w:ascii="Times New Roman" w:eastAsiaTheme="minorEastAsia" w:hAnsi="Times New Roman" w:cs="Times New Roman"/>
          <w:sz w:val="28"/>
          <w:szCs w:val="28"/>
        </w:rPr>
        <w:tab/>
      </w:r>
      <w:r w:rsidR="00913554" w:rsidRPr="00BB1E9D">
        <w:rPr>
          <w:rFonts w:ascii="Times New Roman" w:eastAsiaTheme="minorEastAsia" w:hAnsi="Times New Roman" w:cs="Times New Roman"/>
          <w:sz w:val="28"/>
          <w:szCs w:val="28"/>
        </w:rPr>
        <w:tab/>
      </w:r>
      <w:r w:rsidR="00913554" w:rsidRPr="00BB1E9D">
        <w:rPr>
          <w:rFonts w:ascii="Times New Roman" w:eastAsiaTheme="minorEastAsia" w:hAnsi="Times New Roman" w:cs="Times New Roman"/>
          <w:sz w:val="28"/>
          <w:szCs w:val="28"/>
        </w:rPr>
        <w:tab/>
      </w:r>
      <w:r w:rsidR="00913554" w:rsidRPr="00BB1E9D">
        <w:rPr>
          <w:rFonts w:ascii="Times New Roman" w:eastAsiaTheme="minorEastAsia" w:hAnsi="Times New Roman" w:cs="Times New Roman"/>
          <w:sz w:val="28"/>
          <w:szCs w:val="28"/>
        </w:rPr>
        <w:tab/>
      </w:r>
      <w:r w:rsidR="00913554" w:rsidRPr="00BB1E9D">
        <w:rPr>
          <w:rFonts w:ascii="Times New Roman" w:eastAsiaTheme="minorEastAsia" w:hAnsi="Times New Roman" w:cs="Times New Roman"/>
          <w:sz w:val="28"/>
          <w:szCs w:val="28"/>
        </w:rPr>
        <w:tab/>
      </w:r>
      <w:r w:rsidR="00913554" w:rsidRPr="00BB1E9D">
        <w:rPr>
          <w:rFonts w:ascii="Times New Roman" w:eastAsiaTheme="minorEastAsia" w:hAnsi="Times New Roman" w:cs="Times New Roman"/>
          <w:sz w:val="28"/>
          <w:szCs w:val="28"/>
        </w:rPr>
        <w:tab/>
      </w:r>
      <w:r w:rsidR="00913554" w:rsidRPr="00BB1E9D">
        <w:rPr>
          <w:rFonts w:ascii="Times New Roman" w:eastAsiaTheme="minorEastAsia" w:hAnsi="Times New Roman" w:cs="Times New Roman"/>
          <w:sz w:val="28"/>
          <w:szCs w:val="28"/>
        </w:rPr>
        <w:tab/>
      </w:r>
    </w:p>
    <w:p w14:paraId="761015D8" w14:textId="77777777" w:rsidR="00CC4065" w:rsidRPr="00BB1E9D" w:rsidRDefault="00CC4065" w:rsidP="00C8656A">
      <w:pPr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</w:rPr>
      </w:pPr>
    </w:p>
    <w:p w14:paraId="00892698" w14:textId="5D52A66E" w:rsidR="0097450A" w:rsidRPr="00BB1E9D" w:rsidRDefault="0097450A" w:rsidP="00C8656A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BB1E9D">
        <w:rPr>
          <w:rFonts w:ascii="Times New Roman" w:hAnsi="Times New Roman" w:cs="Times New Roman"/>
          <w:b/>
          <w:bCs/>
          <w:sz w:val="28"/>
          <w:szCs w:val="28"/>
        </w:rPr>
        <w:lastRenderedPageBreak/>
        <w:t>РАЗДЕЛ 2. РАЗРАБОТКА ИСХОДНЫХ ТРЕБОВАНИЙ И КОНСТРУКТИВНО- ТЕХНОЛОГИЧЕСК</w:t>
      </w:r>
      <w:r w:rsidR="00E4514B" w:rsidRPr="00BB1E9D">
        <w:rPr>
          <w:rFonts w:ascii="Times New Roman" w:hAnsi="Times New Roman" w:cs="Times New Roman"/>
          <w:b/>
          <w:bCs/>
          <w:sz w:val="28"/>
          <w:szCs w:val="28"/>
        </w:rPr>
        <w:t>ОЙ</w:t>
      </w:r>
      <w:r w:rsidRPr="00BB1E9D">
        <w:rPr>
          <w:rFonts w:ascii="Times New Roman" w:hAnsi="Times New Roman" w:cs="Times New Roman"/>
          <w:b/>
          <w:bCs/>
          <w:sz w:val="28"/>
          <w:szCs w:val="28"/>
        </w:rPr>
        <w:t xml:space="preserve"> СХЕМ</w:t>
      </w:r>
      <w:r w:rsidR="00E4514B" w:rsidRPr="00BB1E9D">
        <w:rPr>
          <w:rFonts w:ascii="Times New Roman" w:hAnsi="Times New Roman" w:cs="Times New Roman"/>
          <w:b/>
          <w:bCs/>
          <w:sz w:val="28"/>
          <w:szCs w:val="28"/>
        </w:rPr>
        <w:t>Ы</w:t>
      </w:r>
      <w:r w:rsidRPr="00BB1E9D">
        <w:rPr>
          <w:rFonts w:ascii="Times New Roman" w:hAnsi="Times New Roman" w:cs="Times New Roman"/>
          <w:b/>
          <w:bCs/>
          <w:sz w:val="28"/>
          <w:szCs w:val="28"/>
        </w:rPr>
        <w:t xml:space="preserve"> БИОГАЗОВОЙ УСТАНОВКИ</w:t>
      </w:r>
    </w:p>
    <w:p w14:paraId="289A45B3" w14:textId="77777777" w:rsidR="0097450A" w:rsidRPr="00BB1E9D" w:rsidRDefault="0097450A" w:rsidP="00C8656A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BB1E9D">
        <w:rPr>
          <w:rFonts w:ascii="Times New Roman" w:hAnsi="Times New Roman" w:cs="Times New Roman"/>
          <w:b/>
          <w:bCs/>
          <w:sz w:val="28"/>
          <w:szCs w:val="28"/>
        </w:rPr>
        <w:t>2.1. Разработка исходных требований на биогазовую установку</w:t>
      </w:r>
    </w:p>
    <w:p w14:paraId="4170AB83" w14:textId="77777777" w:rsidR="0097450A" w:rsidRPr="00BB1E9D" w:rsidRDefault="0097450A" w:rsidP="00C8656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B1E9D">
        <w:rPr>
          <w:rFonts w:ascii="Times New Roman" w:hAnsi="Times New Roman" w:cs="Times New Roman"/>
          <w:sz w:val="28"/>
          <w:szCs w:val="28"/>
        </w:rPr>
        <w:t xml:space="preserve">Широкое использование биогазовой технологии способствует решению энергоэффективности аграрного сектора за счет автономизации энергоснабжения. Энергетический потенциал сельскохозяйственной биомассы (в основном навоза), которая составляет порядка 5,5 млн тонн в год может покрыть тепловые запросы сельских потребителей Кыргызской Республики, а также удовлетворить потребности в органическом удобрении. </w:t>
      </w:r>
    </w:p>
    <w:p w14:paraId="1A708A82" w14:textId="77777777" w:rsidR="0097450A" w:rsidRPr="00BB1E9D" w:rsidRDefault="0097450A" w:rsidP="00C8656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B1E9D">
        <w:rPr>
          <w:rFonts w:ascii="Times New Roman" w:hAnsi="Times New Roman" w:cs="Times New Roman"/>
          <w:sz w:val="28"/>
          <w:szCs w:val="28"/>
        </w:rPr>
        <w:t xml:space="preserve">Конструктивно- технологическая схема биогазовой установки для малых </w:t>
      </w:r>
      <w:proofErr w:type="spellStart"/>
      <w:r w:rsidRPr="00BB1E9D">
        <w:rPr>
          <w:rFonts w:ascii="Times New Roman" w:hAnsi="Times New Roman" w:cs="Times New Roman"/>
          <w:sz w:val="28"/>
          <w:szCs w:val="28"/>
        </w:rPr>
        <w:t>сельхозформирований</w:t>
      </w:r>
      <w:proofErr w:type="spellEnd"/>
      <w:r w:rsidRPr="00BB1E9D">
        <w:rPr>
          <w:rFonts w:ascii="Times New Roman" w:hAnsi="Times New Roman" w:cs="Times New Roman"/>
          <w:sz w:val="28"/>
          <w:szCs w:val="28"/>
        </w:rPr>
        <w:t xml:space="preserve"> имеет свои особенности, которые связаны со спецификой данных хозяйств, отмеченные в разделе 1. </w:t>
      </w:r>
    </w:p>
    <w:p w14:paraId="6A7E6B26" w14:textId="77777777" w:rsidR="0097450A" w:rsidRPr="00BB1E9D" w:rsidRDefault="0097450A" w:rsidP="00C8656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B1E9D">
        <w:rPr>
          <w:rFonts w:ascii="Times New Roman" w:hAnsi="Times New Roman" w:cs="Times New Roman"/>
          <w:sz w:val="28"/>
          <w:szCs w:val="28"/>
        </w:rPr>
        <w:t>При разработке исходных требований на биогазовую установку необходимо выполнить следующие предварительные анализы и исследования:</w:t>
      </w:r>
    </w:p>
    <w:p w14:paraId="0EE18D6A" w14:textId="14ACEFA4" w:rsidR="0097450A" w:rsidRPr="00BB1E9D" w:rsidRDefault="0097450A" w:rsidP="00C8656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B1E9D">
        <w:rPr>
          <w:rFonts w:ascii="Times New Roman" w:hAnsi="Times New Roman" w:cs="Times New Roman"/>
          <w:sz w:val="28"/>
          <w:szCs w:val="28"/>
        </w:rPr>
        <w:t xml:space="preserve">- </w:t>
      </w:r>
      <w:r w:rsidR="00C03761" w:rsidRPr="00BB1E9D">
        <w:rPr>
          <w:rFonts w:ascii="Times New Roman" w:hAnsi="Times New Roman" w:cs="Times New Roman"/>
          <w:sz w:val="28"/>
          <w:szCs w:val="28"/>
        </w:rPr>
        <w:t xml:space="preserve">  </w:t>
      </w:r>
      <w:r w:rsidRPr="00BB1E9D">
        <w:rPr>
          <w:rFonts w:ascii="Times New Roman" w:hAnsi="Times New Roman" w:cs="Times New Roman"/>
          <w:sz w:val="28"/>
          <w:szCs w:val="28"/>
        </w:rPr>
        <w:t>анализ и обобщение мирового и отечественного опыта;</w:t>
      </w:r>
    </w:p>
    <w:p w14:paraId="7DFAD19A" w14:textId="57F3531B" w:rsidR="0097450A" w:rsidRPr="00BB1E9D" w:rsidRDefault="0097450A" w:rsidP="00C8656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B1E9D">
        <w:rPr>
          <w:rFonts w:ascii="Times New Roman" w:hAnsi="Times New Roman" w:cs="Times New Roman"/>
          <w:sz w:val="28"/>
          <w:szCs w:val="28"/>
        </w:rPr>
        <w:t>-</w:t>
      </w:r>
      <w:r w:rsidR="00C03761" w:rsidRPr="00BB1E9D">
        <w:rPr>
          <w:rFonts w:ascii="Times New Roman" w:hAnsi="Times New Roman" w:cs="Times New Roman"/>
          <w:sz w:val="28"/>
          <w:szCs w:val="28"/>
        </w:rPr>
        <w:t xml:space="preserve"> </w:t>
      </w:r>
      <w:r w:rsidRPr="00BB1E9D">
        <w:rPr>
          <w:rFonts w:ascii="Times New Roman" w:hAnsi="Times New Roman" w:cs="Times New Roman"/>
          <w:sz w:val="28"/>
          <w:szCs w:val="28"/>
        </w:rPr>
        <w:t xml:space="preserve">исследование технологии содержания сельскохозяйственных животных в </w:t>
      </w:r>
      <w:proofErr w:type="spellStart"/>
      <w:r w:rsidRPr="00BB1E9D">
        <w:rPr>
          <w:rFonts w:ascii="Times New Roman" w:hAnsi="Times New Roman" w:cs="Times New Roman"/>
          <w:sz w:val="28"/>
          <w:szCs w:val="28"/>
        </w:rPr>
        <w:t>сельхозформированиях</w:t>
      </w:r>
      <w:proofErr w:type="spellEnd"/>
      <w:r w:rsidRPr="00BB1E9D">
        <w:rPr>
          <w:rFonts w:ascii="Times New Roman" w:hAnsi="Times New Roman" w:cs="Times New Roman"/>
          <w:sz w:val="28"/>
          <w:szCs w:val="28"/>
        </w:rPr>
        <w:t xml:space="preserve"> (виды животных, их количество, возраст и т.д.);</w:t>
      </w:r>
    </w:p>
    <w:p w14:paraId="1A4806B2" w14:textId="77777777" w:rsidR="0097450A" w:rsidRPr="00BB1E9D" w:rsidRDefault="0097450A" w:rsidP="00C8656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B1E9D">
        <w:rPr>
          <w:rFonts w:ascii="Times New Roman" w:hAnsi="Times New Roman" w:cs="Times New Roman"/>
          <w:sz w:val="28"/>
          <w:szCs w:val="28"/>
        </w:rPr>
        <w:t xml:space="preserve">- исследование потребности энергии в </w:t>
      </w:r>
      <w:proofErr w:type="spellStart"/>
      <w:r w:rsidRPr="00BB1E9D">
        <w:rPr>
          <w:rFonts w:ascii="Times New Roman" w:hAnsi="Times New Roman" w:cs="Times New Roman"/>
          <w:sz w:val="28"/>
          <w:szCs w:val="28"/>
        </w:rPr>
        <w:t>сельхозформированиях</w:t>
      </w:r>
      <w:proofErr w:type="spellEnd"/>
      <w:r w:rsidRPr="00BB1E9D">
        <w:rPr>
          <w:rFonts w:ascii="Times New Roman" w:hAnsi="Times New Roman" w:cs="Times New Roman"/>
          <w:sz w:val="28"/>
          <w:szCs w:val="28"/>
        </w:rPr>
        <w:t xml:space="preserve"> (на производственные нужды, бытовые нужды и т.д.);</w:t>
      </w:r>
    </w:p>
    <w:p w14:paraId="583596FB" w14:textId="7A7230DB" w:rsidR="0097450A" w:rsidRPr="00BB1E9D" w:rsidRDefault="0097450A" w:rsidP="00C8656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B1E9D">
        <w:rPr>
          <w:rFonts w:ascii="Times New Roman" w:hAnsi="Times New Roman" w:cs="Times New Roman"/>
          <w:sz w:val="28"/>
          <w:szCs w:val="28"/>
        </w:rPr>
        <w:t>-</w:t>
      </w:r>
      <w:r w:rsidR="00C03761" w:rsidRPr="00BB1E9D">
        <w:rPr>
          <w:rFonts w:ascii="Times New Roman" w:hAnsi="Times New Roman" w:cs="Times New Roman"/>
          <w:sz w:val="28"/>
          <w:szCs w:val="28"/>
        </w:rPr>
        <w:t xml:space="preserve"> </w:t>
      </w:r>
      <w:r w:rsidRPr="00BB1E9D">
        <w:rPr>
          <w:rFonts w:ascii="Times New Roman" w:hAnsi="Times New Roman" w:cs="Times New Roman"/>
          <w:sz w:val="28"/>
          <w:szCs w:val="28"/>
        </w:rPr>
        <w:t xml:space="preserve"> использование </w:t>
      </w:r>
      <w:proofErr w:type="gramStart"/>
      <w:r w:rsidRPr="00BB1E9D">
        <w:rPr>
          <w:rFonts w:ascii="Times New Roman" w:hAnsi="Times New Roman" w:cs="Times New Roman"/>
          <w:sz w:val="28"/>
          <w:szCs w:val="28"/>
        </w:rPr>
        <w:t>данных  природно</w:t>
      </w:r>
      <w:proofErr w:type="gramEnd"/>
      <w:r w:rsidRPr="00BB1E9D">
        <w:rPr>
          <w:rFonts w:ascii="Times New Roman" w:hAnsi="Times New Roman" w:cs="Times New Roman"/>
          <w:sz w:val="28"/>
          <w:szCs w:val="28"/>
        </w:rPr>
        <w:t>- климатически</w:t>
      </w:r>
      <w:r w:rsidR="00E17910" w:rsidRPr="00BB1E9D">
        <w:rPr>
          <w:rFonts w:ascii="Times New Roman" w:hAnsi="Times New Roman" w:cs="Times New Roman"/>
          <w:sz w:val="28"/>
          <w:szCs w:val="28"/>
        </w:rPr>
        <w:t>х</w:t>
      </w:r>
      <w:r w:rsidRPr="00BB1E9D">
        <w:rPr>
          <w:rFonts w:ascii="Times New Roman" w:hAnsi="Times New Roman" w:cs="Times New Roman"/>
          <w:sz w:val="28"/>
          <w:szCs w:val="28"/>
        </w:rPr>
        <w:t xml:space="preserve"> услови</w:t>
      </w:r>
      <w:r w:rsidR="00E17910" w:rsidRPr="00BB1E9D">
        <w:rPr>
          <w:rFonts w:ascii="Times New Roman" w:hAnsi="Times New Roman" w:cs="Times New Roman"/>
          <w:sz w:val="28"/>
          <w:szCs w:val="28"/>
        </w:rPr>
        <w:t>й</w:t>
      </w:r>
      <w:r w:rsidRPr="00BB1E9D">
        <w:rPr>
          <w:rFonts w:ascii="Times New Roman" w:hAnsi="Times New Roman" w:cs="Times New Roman"/>
          <w:sz w:val="28"/>
          <w:szCs w:val="28"/>
        </w:rPr>
        <w:t>;</w:t>
      </w:r>
    </w:p>
    <w:p w14:paraId="1AEDFD7E" w14:textId="77777777" w:rsidR="0097450A" w:rsidRPr="00BB1E9D" w:rsidRDefault="0097450A" w:rsidP="00C8656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B1E9D">
        <w:rPr>
          <w:rFonts w:ascii="Times New Roman" w:hAnsi="Times New Roman" w:cs="Times New Roman"/>
          <w:sz w:val="28"/>
          <w:szCs w:val="28"/>
        </w:rPr>
        <w:t xml:space="preserve">- исследование технологических процессов уборки навоза из животноводческих помещений, загрузки ее в реактор и выгрузки </w:t>
      </w:r>
      <w:proofErr w:type="spellStart"/>
      <w:r w:rsidRPr="00BB1E9D">
        <w:rPr>
          <w:rFonts w:ascii="Times New Roman" w:hAnsi="Times New Roman" w:cs="Times New Roman"/>
          <w:sz w:val="28"/>
          <w:szCs w:val="28"/>
        </w:rPr>
        <w:t>биоудобрения</w:t>
      </w:r>
      <w:proofErr w:type="spellEnd"/>
      <w:r w:rsidRPr="00BB1E9D">
        <w:rPr>
          <w:rFonts w:ascii="Times New Roman" w:hAnsi="Times New Roman" w:cs="Times New Roman"/>
          <w:sz w:val="28"/>
          <w:szCs w:val="28"/>
        </w:rPr>
        <w:t>, то есть эти процессы должны рассматриваться как одна технологическая, поточная линия;</w:t>
      </w:r>
    </w:p>
    <w:p w14:paraId="37228A3D" w14:textId="77777777" w:rsidR="0097450A" w:rsidRPr="00BB1E9D" w:rsidRDefault="0097450A" w:rsidP="00C8656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B1E9D">
        <w:rPr>
          <w:rFonts w:ascii="Times New Roman" w:hAnsi="Times New Roman" w:cs="Times New Roman"/>
          <w:sz w:val="28"/>
          <w:szCs w:val="28"/>
        </w:rPr>
        <w:t xml:space="preserve">- обоснование процесса подогрева реактора для обеспечения </w:t>
      </w:r>
      <w:proofErr w:type="spellStart"/>
      <w:r w:rsidRPr="00BB1E9D">
        <w:rPr>
          <w:rFonts w:ascii="Times New Roman" w:hAnsi="Times New Roman" w:cs="Times New Roman"/>
          <w:sz w:val="28"/>
          <w:szCs w:val="28"/>
        </w:rPr>
        <w:t>мезофильного</w:t>
      </w:r>
      <w:proofErr w:type="spellEnd"/>
      <w:r w:rsidRPr="00BB1E9D">
        <w:rPr>
          <w:rFonts w:ascii="Times New Roman" w:hAnsi="Times New Roman" w:cs="Times New Roman"/>
          <w:sz w:val="28"/>
          <w:szCs w:val="28"/>
        </w:rPr>
        <w:t xml:space="preserve"> и термофильного режимов сбраживания, путем использования дополнительных возобновляемых источников энергии.</w:t>
      </w:r>
    </w:p>
    <w:p w14:paraId="431E1A3B" w14:textId="5939AC4F" w:rsidR="0097450A" w:rsidRPr="00BB1E9D" w:rsidRDefault="0097450A" w:rsidP="00C8656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B1E9D">
        <w:rPr>
          <w:rFonts w:ascii="Times New Roman" w:hAnsi="Times New Roman" w:cs="Times New Roman"/>
          <w:sz w:val="28"/>
          <w:szCs w:val="28"/>
        </w:rPr>
        <w:t xml:space="preserve">Исходные требования на биогазовую установку разработаны с помощью общепринятых методических указаний «О порядке разработки, согласования и </w:t>
      </w:r>
      <w:r w:rsidRPr="00BB1E9D">
        <w:rPr>
          <w:rFonts w:ascii="Times New Roman" w:hAnsi="Times New Roman" w:cs="Times New Roman"/>
          <w:sz w:val="28"/>
          <w:szCs w:val="28"/>
        </w:rPr>
        <w:lastRenderedPageBreak/>
        <w:t>утверждения исходных требований на сельскохозяйственную технику» [7</w:t>
      </w:r>
      <w:r w:rsidR="00E17910" w:rsidRPr="00BB1E9D">
        <w:rPr>
          <w:rFonts w:ascii="Times New Roman" w:hAnsi="Times New Roman" w:cs="Times New Roman"/>
          <w:sz w:val="28"/>
          <w:szCs w:val="28"/>
        </w:rPr>
        <w:t>3</w:t>
      </w:r>
      <w:r w:rsidRPr="00BB1E9D">
        <w:rPr>
          <w:rFonts w:ascii="Times New Roman" w:hAnsi="Times New Roman" w:cs="Times New Roman"/>
          <w:sz w:val="28"/>
          <w:szCs w:val="28"/>
        </w:rPr>
        <w:t xml:space="preserve">]. А также были использованы результаты практических работ ОФ «Флюид» и международных организаций </w:t>
      </w:r>
      <w:r w:rsidRPr="00BB1E9D">
        <w:rPr>
          <w:rFonts w:ascii="Times New Roman" w:hAnsi="Times New Roman" w:cs="Times New Roman"/>
          <w:sz w:val="28"/>
          <w:szCs w:val="28"/>
          <w:lang w:val="en-US"/>
        </w:rPr>
        <w:t>HOTC</w:t>
      </w:r>
      <w:r w:rsidRPr="00BB1E9D">
        <w:rPr>
          <w:rFonts w:ascii="Times New Roman" w:hAnsi="Times New Roman" w:cs="Times New Roman"/>
          <w:sz w:val="28"/>
          <w:szCs w:val="28"/>
        </w:rPr>
        <w:t xml:space="preserve">, </w:t>
      </w:r>
      <w:r w:rsidRPr="00BB1E9D">
        <w:rPr>
          <w:rFonts w:ascii="Times New Roman" w:hAnsi="Times New Roman" w:cs="Times New Roman"/>
          <w:sz w:val="28"/>
          <w:szCs w:val="28"/>
          <w:lang w:val="en-US"/>
        </w:rPr>
        <w:t>JICA</w:t>
      </w:r>
      <w:r w:rsidRPr="00BB1E9D">
        <w:rPr>
          <w:rFonts w:ascii="Times New Roman" w:hAnsi="Times New Roman" w:cs="Times New Roman"/>
          <w:sz w:val="28"/>
          <w:szCs w:val="28"/>
        </w:rPr>
        <w:t xml:space="preserve">, ПМГ/ГЭФ и др. [10, 11, 24, 25]. </w:t>
      </w:r>
    </w:p>
    <w:p w14:paraId="74E11BA1" w14:textId="77777777" w:rsidR="0097450A" w:rsidRPr="00BB1E9D" w:rsidRDefault="0097450A" w:rsidP="00C8656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B1E9D">
        <w:rPr>
          <w:rFonts w:ascii="Times New Roman" w:hAnsi="Times New Roman" w:cs="Times New Roman"/>
          <w:sz w:val="28"/>
          <w:szCs w:val="28"/>
        </w:rPr>
        <w:t>На основу разработки исходных требований легли следующие основные положения:</w:t>
      </w:r>
    </w:p>
    <w:p w14:paraId="7AEDD34A" w14:textId="36782A79" w:rsidR="0097450A" w:rsidRPr="00BB1E9D" w:rsidRDefault="0097450A" w:rsidP="000644FC">
      <w:pPr>
        <w:spacing w:before="120" w:after="12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B1E9D">
        <w:rPr>
          <w:rFonts w:ascii="Times New Roman" w:hAnsi="Times New Roman" w:cs="Times New Roman"/>
          <w:sz w:val="28"/>
          <w:szCs w:val="28"/>
        </w:rPr>
        <w:t>-</w:t>
      </w:r>
      <w:r w:rsidR="00C03761" w:rsidRPr="00BB1E9D">
        <w:rPr>
          <w:rFonts w:ascii="Times New Roman" w:hAnsi="Times New Roman" w:cs="Times New Roman"/>
          <w:sz w:val="28"/>
          <w:szCs w:val="28"/>
        </w:rPr>
        <w:t xml:space="preserve"> </w:t>
      </w:r>
      <w:r w:rsidRPr="00BB1E9D">
        <w:rPr>
          <w:rFonts w:ascii="Times New Roman" w:hAnsi="Times New Roman" w:cs="Times New Roman"/>
          <w:sz w:val="28"/>
          <w:szCs w:val="28"/>
        </w:rPr>
        <w:t>тип хозяйства: а) сельхозкооператив молочного направления, количество КРС- 200… 400 голов; фермерское хозяйство растениеводческого и животноводческого направления, содержащие КРС, овцы и козы, птицы, лошадей</w:t>
      </w:r>
      <w:r w:rsidR="00FD6F75" w:rsidRPr="00BB1E9D">
        <w:rPr>
          <w:rFonts w:ascii="Times New Roman" w:hAnsi="Times New Roman" w:cs="Times New Roman"/>
          <w:sz w:val="28"/>
          <w:szCs w:val="28"/>
        </w:rPr>
        <w:t>;</w:t>
      </w:r>
    </w:p>
    <w:p w14:paraId="10CFBBFE" w14:textId="0F015FC5" w:rsidR="0097450A" w:rsidRPr="00BB1E9D" w:rsidRDefault="0097450A" w:rsidP="000644FC">
      <w:pPr>
        <w:spacing w:before="120" w:after="12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B1E9D">
        <w:rPr>
          <w:rFonts w:ascii="Times New Roman" w:hAnsi="Times New Roman" w:cs="Times New Roman"/>
          <w:sz w:val="28"/>
          <w:szCs w:val="28"/>
        </w:rPr>
        <w:t>-</w:t>
      </w:r>
      <w:r w:rsidR="00C03761" w:rsidRPr="00BB1E9D">
        <w:rPr>
          <w:rFonts w:ascii="Times New Roman" w:hAnsi="Times New Roman" w:cs="Times New Roman"/>
          <w:sz w:val="28"/>
          <w:szCs w:val="28"/>
        </w:rPr>
        <w:t xml:space="preserve"> </w:t>
      </w:r>
      <w:r w:rsidRPr="00BB1E9D">
        <w:rPr>
          <w:rFonts w:ascii="Times New Roman" w:hAnsi="Times New Roman" w:cs="Times New Roman"/>
          <w:sz w:val="28"/>
          <w:szCs w:val="28"/>
        </w:rPr>
        <w:t xml:space="preserve">температурный режим: а) </w:t>
      </w:r>
      <w:proofErr w:type="spellStart"/>
      <w:r w:rsidRPr="00BB1E9D">
        <w:rPr>
          <w:rFonts w:ascii="Times New Roman" w:hAnsi="Times New Roman" w:cs="Times New Roman"/>
          <w:sz w:val="28"/>
          <w:szCs w:val="28"/>
        </w:rPr>
        <w:t>мезофильный</w:t>
      </w:r>
      <w:proofErr w:type="spellEnd"/>
      <w:r w:rsidRPr="00BB1E9D">
        <w:rPr>
          <w:rFonts w:ascii="Times New Roman" w:hAnsi="Times New Roman" w:cs="Times New Roman"/>
          <w:sz w:val="28"/>
          <w:szCs w:val="28"/>
        </w:rPr>
        <w:t xml:space="preserve"> (</w:t>
      </w:r>
      <w:r w:rsidRPr="00BB1E9D">
        <w:rPr>
          <w:rFonts w:ascii="Times New Roman" w:hAnsi="Times New Roman" w:cs="Times New Roman"/>
          <w:sz w:val="28"/>
          <w:szCs w:val="28"/>
          <w:lang w:val="en-US"/>
        </w:rPr>
        <w:t>t</w:t>
      </w:r>
      <w:r w:rsidRPr="00BB1E9D">
        <w:rPr>
          <w:rFonts w:ascii="Times New Roman" w:hAnsi="Times New Roman" w:cs="Times New Roman"/>
          <w:sz w:val="28"/>
          <w:szCs w:val="28"/>
        </w:rPr>
        <w:t>= 30…35°</w:t>
      </w:r>
      <w:r w:rsidRPr="00BB1E9D">
        <w:rPr>
          <w:rFonts w:ascii="Times New Roman" w:hAnsi="Times New Roman" w:cs="Times New Roman"/>
          <w:sz w:val="28"/>
          <w:szCs w:val="28"/>
          <w:lang w:val="en-US"/>
        </w:rPr>
        <w:t>C</w:t>
      </w:r>
      <w:r w:rsidRPr="00BB1E9D">
        <w:rPr>
          <w:rFonts w:ascii="Times New Roman" w:hAnsi="Times New Roman" w:cs="Times New Roman"/>
          <w:sz w:val="28"/>
          <w:szCs w:val="28"/>
        </w:rPr>
        <w:t>), б) термофильный (</w:t>
      </w:r>
      <w:r w:rsidRPr="00BB1E9D">
        <w:rPr>
          <w:rFonts w:ascii="Times New Roman" w:hAnsi="Times New Roman" w:cs="Times New Roman"/>
          <w:sz w:val="28"/>
          <w:szCs w:val="28"/>
          <w:lang w:val="en-US"/>
        </w:rPr>
        <w:t>t</w:t>
      </w:r>
      <w:r w:rsidRPr="00BB1E9D">
        <w:rPr>
          <w:rFonts w:ascii="Times New Roman" w:hAnsi="Times New Roman" w:cs="Times New Roman"/>
          <w:sz w:val="28"/>
          <w:szCs w:val="28"/>
        </w:rPr>
        <w:t>= 55…60°</w:t>
      </w:r>
      <w:r w:rsidRPr="00BB1E9D">
        <w:rPr>
          <w:rFonts w:ascii="Times New Roman" w:hAnsi="Times New Roman" w:cs="Times New Roman"/>
          <w:sz w:val="28"/>
          <w:szCs w:val="28"/>
          <w:lang w:val="en-US"/>
        </w:rPr>
        <w:t>C</w:t>
      </w:r>
      <w:r w:rsidRPr="00BB1E9D">
        <w:rPr>
          <w:rFonts w:ascii="Times New Roman" w:hAnsi="Times New Roman" w:cs="Times New Roman"/>
          <w:sz w:val="28"/>
          <w:szCs w:val="28"/>
        </w:rPr>
        <w:t>);</w:t>
      </w:r>
    </w:p>
    <w:p w14:paraId="0C6BA75D" w14:textId="47B5DF39" w:rsidR="0097450A" w:rsidRPr="00BB1E9D" w:rsidRDefault="0097450A" w:rsidP="000644FC">
      <w:pPr>
        <w:spacing w:before="120" w:after="12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B1E9D">
        <w:rPr>
          <w:rFonts w:ascii="Times New Roman" w:hAnsi="Times New Roman" w:cs="Times New Roman"/>
          <w:sz w:val="28"/>
          <w:szCs w:val="28"/>
        </w:rPr>
        <w:t>-</w:t>
      </w:r>
      <w:r w:rsidR="00C03761" w:rsidRPr="00BB1E9D">
        <w:rPr>
          <w:rFonts w:ascii="Times New Roman" w:hAnsi="Times New Roman" w:cs="Times New Roman"/>
          <w:sz w:val="28"/>
          <w:szCs w:val="28"/>
        </w:rPr>
        <w:t xml:space="preserve">   </w:t>
      </w:r>
      <w:r w:rsidRPr="00BB1E9D">
        <w:rPr>
          <w:rFonts w:ascii="Times New Roman" w:hAnsi="Times New Roman" w:cs="Times New Roman"/>
          <w:sz w:val="28"/>
          <w:szCs w:val="28"/>
        </w:rPr>
        <w:t xml:space="preserve"> объем биореактора: 5… 200 м³;</w:t>
      </w:r>
    </w:p>
    <w:p w14:paraId="19005515" w14:textId="1AA3C84A" w:rsidR="0097450A" w:rsidRPr="00BB1E9D" w:rsidRDefault="0097450A" w:rsidP="000644FC">
      <w:pPr>
        <w:spacing w:before="120" w:after="12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B1E9D">
        <w:rPr>
          <w:rFonts w:ascii="Times New Roman" w:hAnsi="Times New Roman" w:cs="Times New Roman"/>
          <w:sz w:val="28"/>
          <w:szCs w:val="28"/>
        </w:rPr>
        <w:t xml:space="preserve">- </w:t>
      </w:r>
      <w:r w:rsidR="00C03761" w:rsidRPr="00BB1E9D">
        <w:rPr>
          <w:rFonts w:ascii="Times New Roman" w:hAnsi="Times New Roman" w:cs="Times New Roman"/>
          <w:sz w:val="28"/>
          <w:szCs w:val="28"/>
        </w:rPr>
        <w:t xml:space="preserve">   </w:t>
      </w:r>
      <w:r w:rsidRPr="00BB1E9D">
        <w:rPr>
          <w:rFonts w:ascii="Times New Roman" w:hAnsi="Times New Roman" w:cs="Times New Roman"/>
          <w:sz w:val="28"/>
          <w:szCs w:val="28"/>
        </w:rPr>
        <w:t xml:space="preserve">вид вырабатываемой энергии: тепловая; </w:t>
      </w:r>
    </w:p>
    <w:p w14:paraId="3CCCC63E" w14:textId="66B7C0AF" w:rsidR="0097450A" w:rsidRPr="00BB1E9D" w:rsidRDefault="0097450A" w:rsidP="000644FC">
      <w:pPr>
        <w:spacing w:before="120" w:after="12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B1E9D">
        <w:rPr>
          <w:rFonts w:ascii="Times New Roman" w:hAnsi="Times New Roman" w:cs="Times New Roman"/>
          <w:sz w:val="28"/>
          <w:szCs w:val="28"/>
        </w:rPr>
        <w:t xml:space="preserve">- </w:t>
      </w:r>
      <w:r w:rsidR="00C03761" w:rsidRPr="00BB1E9D">
        <w:rPr>
          <w:rFonts w:ascii="Times New Roman" w:hAnsi="Times New Roman" w:cs="Times New Roman"/>
          <w:sz w:val="28"/>
          <w:szCs w:val="28"/>
        </w:rPr>
        <w:t xml:space="preserve">   </w:t>
      </w:r>
      <w:r w:rsidRPr="00BB1E9D">
        <w:rPr>
          <w:rFonts w:ascii="Times New Roman" w:hAnsi="Times New Roman" w:cs="Times New Roman"/>
          <w:sz w:val="28"/>
          <w:szCs w:val="28"/>
        </w:rPr>
        <w:t>конструкция биореактора: цилиндрическая;</w:t>
      </w:r>
    </w:p>
    <w:p w14:paraId="16DE1A88" w14:textId="77777777" w:rsidR="0097450A" w:rsidRPr="00BB1E9D" w:rsidRDefault="0097450A" w:rsidP="000644FC">
      <w:pPr>
        <w:spacing w:before="120" w:after="12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B1E9D">
        <w:rPr>
          <w:rFonts w:ascii="Times New Roman" w:hAnsi="Times New Roman" w:cs="Times New Roman"/>
          <w:sz w:val="28"/>
          <w:szCs w:val="28"/>
        </w:rPr>
        <w:t>- тип нагревающего устройства: тепло электрические нагреватели (</w:t>
      </w:r>
      <w:proofErr w:type="spellStart"/>
      <w:r w:rsidRPr="00BB1E9D">
        <w:rPr>
          <w:rFonts w:ascii="Times New Roman" w:hAnsi="Times New Roman" w:cs="Times New Roman"/>
          <w:sz w:val="28"/>
          <w:szCs w:val="28"/>
        </w:rPr>
        <w:t>ТЭНы</w:t>
      </w:r>
      <w:proofErr w:type="spellEnd"/>
      <w:r w:rsidRPr="00BB1E9D">
        <w:rPr>
          <w:rFonts w:ascii="Times New Roman" w:hAnsi="Times New Roman" w:cs="Times New Roman"/>
          <w:sz w:val="28"/>
          <w:szCs w:val="28"/>
        </w:rPr>
        <w:t>);</w:t>
      </w:r>
    </w:p>
    <w:p w14:paraId="61AC9D5C" w14:textId="56F21AFA" w:rsidR="0097450A" w:rsidRPr="00BB1E9D" w:rsidRDefault="0097450A" w:rsidP="000644FC">
      <w:pPr>
        <w:spacing w:before="120" w:after="12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B1E9D">
        <w:rPr>
          <w:rFonts w:ascii="Times New Roman" w:hAnsi="Times New Roman" w:cs="Times New Roman"/>
          <w:sz w:val="28"/>
          <w:szCs w:val="28"/>
        </w:rPr>
        <w:t xml:space="preserve">- </w:t>
      </w:r>
      <w:r w:rsidR="00C03761" w:rsidRPr="00BB1E9D">
        <w:rPr>
          <w:rFonts w:ascii="Times New Roman" w:hAnsi="Times New Roman" w:cs="Times New Roman"/>
          <w:sz w:val="28"/>
          <w:szCs w:val="28"/>
        </w:rPr>
        <w:t xml:space="preserve">  </w:t>
      </w:r>
      <w:r w:rsidRPr="00BB1E9D">
        <w:rPr>
          <w:rFonts w:ascii="Times New Roman" w:hAnsi="Times New Roman" w:cs="Times New Roman"/>
          <w:sz w:val="28"/>
          <w:szCs w:val="28"/>
        </w:rPr>
        <w:t>метод перемешивания: механический;</w:t>
      </w:r>
    </w:p>
    <w:p w14:paraId="361DB6FA" w14:textId="5CF72F28" w:rsidR="0097450A" w:rsidRPr="00BB1E9D" w:rsidRDefault="0097450A" w:rsidP="000644FC">
      <w:pPr>
        <w:spacing w:before="120" w:after="12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B1E9D">
        <w:rPr>
          <w:rFonts w:ascii="Times New Roman" w:hAnsi="Times New Roman" w:cs="Times New Roman"/>
          <w:sz w:val="28"/>
          <w:szCs w:val="28"/>
        </w:rPr>
        <w:t xml:space="preserve">- </w:t>
      </w:r>
      <w:r w:rsidR="00C03761" w:rsidRPr="00BB1E9D">
        <w:rPr>
          <w:rFonts w:ascii="Times New Roman" w:hAnsi="Times New Roman" w:cs="Times New Roman"/>
          <w:sz w:val="28"/>
          <w:szCs w:val="28"/>
        </w:rPr>
        <w:t xml:space="preserve">  </w:t>
      </w:r>
      <w:r w:rsidRPr="00BB1E9D">
        <w:rPr>
          <w:rFonts w:ascii="Times New Roman" w:hAnsi="Times New Roman" w:cs="Times New Roman"/>
          <w:sz w:val="28"/>
          <w:szCs w:val="28"/>
        </w:rPr>
        <w:t>вид сырья: навоз с/х животных, отходы из дома фермера;</w:t>
      </w:r>
    </w:p>
    <w:p w14:paraId="2D016585" w14:textId="0738F644" w:rsidR="0097450A" w:rsidRPr="00BB1E9D" w:rsidRDefault="0097450A" w:rsidP="000644FC">
      <w:pPr>
        <w:spacing w:before="120" w:after="12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B1E9D">
        <w:rPr>
          <w:rFonts w:ascii="Times New Roman" w:hAnsi="Times New Roman" w:cs="Times New Roman"/>
          <w:sz w:val="28"/>
          <w:szCs w:val="28"/>
        </w:rPr>
        <w:t xml:space="preserve">- </w:t>
      </w:r>
      <w:r w:rsidR="00C03761" w:rsidRPr="00BB1E9D">
        <w:rPr>
          <w:rFonts w:ascii="Times New Roman" w:hAnsi="Times New Roman" w:cs="Times New Roman"/>
          <w:sz w:val="28"/>
          <w:szCs w:val="28"/>
        </w:rPr>
        <w:t xml:space="preserve">  </w:t>
      </w:r>
      <w:r w:rsidRPr="00BB1E9D">
        <w:rPr>
          <w:rFonts w:ascii="Times New Roman" w:hAnsi="Times New Roman" w:cs="Times New Roman"/>
          <w:sz w:val="28"/>
          <w:szCs w:val="28"/>
        </w:rPr>
        <w:t xml:space="preserve">расположение биореактора: </w:t>
      </w:r>
      <w:r w:rsidR="006E7ECE" w:rsidRPr="00BB1E9D">
        <w:rPr>
          <w:rFonts w:ascii="Times New Roman" w:hAnsi="Times New Roman" w:cs="Times New Roman"/>
          <w:sz w:val="28"/>
          <w:szCs w:val="28"/>
        </w:rPr>
        <w:t>в животноводческом помещении;</w:t>
      </w:r>
    </w:p>
    <w:p w14:paraId="29A06AD9" w14:textId="43EDADD3" w:rsidR="0097450A" w:rsidRPr="00BB1E9D" w:rsidRDefault="0097450A" w:rsidP="000644FC">
      <w:pPr>
        <w:spacing w:before="120" w:after="12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B1E9D">
        <w:rPr>
          <w:rFonts w:ascii="Times New Roman" w:hAnsi="Times New Roman" w:cs="Times New Roman"/>
          <w:sz w:val="28"/>
          <w:szCs w:val="28"/>
        </w:rPr>
        <w:t xml:space="preserve"> - </w:t>
      </w:r>
      <w:r w:rsidR="00C03761" w:rsidRPr="00BB1E9D">
        <w:rPr>
          <w:rFonts w:ascii="Times New Roman" w:hAnsi="Times New Roman" w:cs="Times New Roman"/>
          <w:sz w:val="28"/>
          <w:szCs w:val="28"/>
        </w:rPr>
        <w:t xml:space="preserve"> </w:t>
      </w:r>
      <w:r w:rsidRPr="00BB1E9D">
        <w:rPr>
          <w:rFonts w:ascii="Times New Roman" w:hAnsi="Times New Roman" w:cs="Times New Roman"/>
          <w:sz w:val="28"/>
          <w:szCs w:val="28"/>
        </w:rPr>
        <w:t>условия эксплуатации: автономные;</w:t>
      </w:r>
    </w:p>
    <w:p w14:paraId="0A2FBDE8" w14:textId="730E9BBB" w:rsidR="0097450A" w:rsidRPr="00BB1E9D" w:rsidRDefault="0097450A" w:rsidP="000644FC">
      <w:pPr>
        <w:spacing w:before="120" w:after="12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B1E9D">
        <w:rPr>
          <w:rFonts w:ascii="Times New Roman" w:hAnsi="Times New Roman" w:cs="Times New Roman"/>
          <w:sz w:val="28"/>
          <w:szCs w:val="28"/>
        </w:rPr>
        <w:t xml:space="preserve">- </w:t>
      </w:r>
      <w:r w:rsidR="00C03761" w:rsidRPr="00BB1E9D">
        <w:rPr>
          <w:rFonts w:ascii="Times New Roman" w:hAnsi="Times New Roman" w:cs="Times New Roman"/>
          <w:sz w:val="28"/>
          <w:szCs w:val="28"/>
        </w:rPr>
        <w:t xml:space="preserve">  </w:t>
      </w:r>
      <w:r w:rsidRPr="00BB1E9D">
        <w:rPr>
          <w:rFonts w:ascii="Times New Roman" w:hAnsi="Times New Roman" w:cs="Times New Roman"/>
          <w:sz w:val="28"/>
          <w:szCs w:val="28"/>
        </w:rPr>
        <w:t>давление биогаза: низкое (1…5 кПа)</w:t>
      </w:r>
    </w:p>
    <w:p w14:paraId="64953429" w14:textId="51C7286D" w:rsidR="0097450A" w:rsidRPr="00BB1E9D" w:rsidRDefault="0097450A" w:rsidP="000644FC">
      <w:pPr>
        <w:spacing w:before="120" w:after="12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B1E9D">
        <w:rPr>
          <w:rFonts w:ascii="Times New Roman" w:hAnsi="Times New Roman" w:cs="Times New Roman"/>
          <w:sz w:val="28"/>
          <w:szCs w:val="28"/>
        </w:rPr>
        <w:t>-</w:t>
      </w:r>
      <w:r w:rsidR="00C03761" w:rsidRPr="00BB1E9D">
        <w:rPr>
          <w:rFonts w:ascii="Times New Roman" w:hAnsi="Times New Roman" w:cs="Times New Roman"/>
          <w:sz w:val="28"/>
          <w:szCs w:val="28"/>
        </w:rPr>
        <w:t xml:space="preserve">  </w:t>
      </w:r>
      <w:r w:rsidRPr="00BB1E9D">
        <w:rPr>
          <w:rFonts w:ascii="Times New Roman" w:hAnsi="Times New Roman" w:cs="Times New Roman"/>
          <w:sz w:val="28"/>
          <w:szCs w:val="28"/>
        </w:rPr>
        <w:t xml:space="preserve"> принципы действия биореактора: а) периодический, б) непрерывный;</w:t>
      </w:r>
    </w:p>
    <w:p w14:paraId="4AFF02A7" w14:textId="61B19D2C" w:rsidR="0097450A" w:rsidRPr="00BB1E9D" w:rsidRDefault="0097450A" w:rsidP="000644FC">
      <w:pPr>
        <w:spacing w:before="120" w:after="12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B1E9D">
        <w:rPr>
          <w:rFonts w:ascii="Times New Roman" w:hAnsi="Times New Roman" w:cs="Times New Roman"/>
          <w:sz w:val="28"/>
          <w:szCs w:val="28"/>
        </w:rPr>
        <w:t>-</w:t>
      </w:r>
      <w:r w:rsidR="00C03761" w:rsidRPr="00BB1E9D">
        <w:rPr>
          <w:rFonts w:ascii="Times New Roman" w:hAnsi="Times New Roman" w:cs="Times New Roman"/>
          <w:sz w:val="28"/>
          <w:szCs w:val="28"/>
        </w:rPr>
        <w:t xml:space="preserve">  </w:t>
      </w:r>
      <w:r w:rsidRPr="00BB1E9D">
        <w:rPr>
          <w:rFonts w:ascii="Times New Roman" w:hAnsi="Times New Roman" w:cs="Times New Roman"/>
          <w:sz w:val="28"/>
          <w:szCs w:val="28"/>
        </w:rPr>
        <w:t xml:space="preserve"> количество камер: а) однокамерные, б) многокамерные;</w:t>
      </w:r>
    </w:p>
    <w:p w14:paraId="3415A0E0" w14:textId="518CE6B4" w:rsidR="0097450A" w:rsidRPr="00BB1E9D" w:rsidRDefault="0097450A" w:rsidP="000644FC">
      <w:pPr>
        <w:spacing w:before="120" w:after="12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B1E9D">
        <w:rPr>
          <w:rFonts w:ascii="Times New Roman" w:hAnsi="Times New Roman" w:cs="Times New Roman"/>
          <w:sz w:val="28"/>
          <w:szCs w:val="28"/>
        </w:rPr>
        <w:t xml:space="preserve">- </w:t>
      </w:r>
      <w:r w:rsidR="00C03761" w:rsidRPr="00BB1E9D">
        <w:rPr>
          <w:rFonts w:ascii="Times New Roman" w:hAnsi="Times New Roman" w:cs="Times New Roman"/>
          <w:sz w:val="28"/>
          <w:szCs w:val="28"/>
        </w:rPr>
        <w:t xml:space="preserve">  </w:t>
      </w:r>
      <w:r w:rsidRPr="00BB1E9D">
        <w:rPr>
          <w:rFonts w:ascii="Times New Roman" w:hAnsi="Times New Roman" w:cs="Times New Roman"/>
          <w:sz w:val="28"/>
          <w:szCs w:val="28"/>
        </w:rPr>
        <w:t>расположение газгольдера: раздельная;</w:t>
      </w:r>
    </w:p>
    <w:p w14:paraId="008376B1" w14:textId="334DF570" w:rsidR="000372E6" w:rsidRPr="00BB1E9D" w:rsidRDefault="0097450A" w:rsidP="000644FC">
      <w:pPr>
        <w:spacing w:before="120" w:after="120" w:line="360" w:lineRule="auto"/>
        <w:ind w:firstLine="709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BB1E9D">
        <w:rPr>
          <w:rFonts w:ascii="Times New Roman" w:hAnsi="Times New Roman" w:cs="Times New Roman"/>
          <w:sz w:val="28"/>
          <w:szCs w:val="28"/>
        </w:rPr>
        <w:t xml:space="preserve">- </w:t>
      </w:r>
      <w:r w:rsidR="00C03761" w:rsidRPr="00BB1E9D">
        <w:rPr>
          <w:rFonts w:ascii="Times New Roman" w:hAnsi="Times New Roman" w:cs="Times New Roman"/>
          <w:sz w:val="28"/>
          <w:szCs w:val="28"/>
        </w:rPr>
        <w:t xml:space="preserve">  </w:t>
      </w:r>
      <w:r w:rsidRPr="00BB1E9D">
        <w:rPr>
          <w:rFonts w:ascii="Times New Roman" w:hAnsi="Times New Roman" w:cs="Times New Roman"/>
          <w:sz w:val="28"/>
          <w:szCs w:val="28"/>
        </w:rPr>
        <w:t xml:space="preserve">вид переработанной биомассы: </w:t>
      </w:r>
      <w:proofErr w:type="spellStart"/>
      <w:r w:rsidRPr="00BB1E9D">
        <w:rPr>
          <w:rFonts w:ascii="Times New Roman" w:hAnsi="Times New Roman" w:cs="Times New Roman"/>
          <w:sz w:val="28"/>
          <w:szCs w:val="28"/>
        </w:rPr>
        <w:t>биоудобрение</w:t>
      </w:r>
      <w:proofErr w:type="spellEnd"/>
      <w:r w:rsidRPr="00BB1E9D">
        <w:rPr>
          <w:rFonts w:ascii="Times New Roman" w:hAnsi="Times New Roman" w:cs="Times New Roman"/>
          <w:sz w:val="28"/>
          <w:szCs w:val="28"/>
        </w:rPr>
        <w:t>.</w:t>
      </w:r>
    </w:p>
    <w:p w14:paraId="1A632229" w14:textId="77777777" w:rsidR="000644FC" w:rsidRDefault="000644FC" w:rsidP="00217F50">
      <w:pPr>
        <w:spacing w:after="0" w:line="360" w:lineRule="auto"/>
        <w:ind w:left="360" w:firstLine="709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035D9367" w14:textId="77777777" w:rsidR="000644FC" w:rsidRDefault="000644FC" w:rsidP="00217F50">
      <w:pPr>
        <w:spacing w:after="0" w:line="360" w:lineRule="auto"/>
        <w:ind w:left="360" w:firstLine="709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04C77BC4" w14:textId="4F80D0B0" w:rsidR="006E7ECE" w:rsidRPr="00BB1E9D" w:rsidRDefault="0097450A" w:rsidP="00217F50">
      <w:pPr>
        <w:spacing w:after="0" w:line="360" w:lineRule="auto"/>
        <w:ind w:left="360" w:firstLine="709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BB1E9D">
        <w:rPr>
          <w:rFonts w:ascii="Times New Roman" w:hAnsi="Times New Roman" w:cs="Times New Roman"/>
          <w:b/>
          <w:bCs/>
          <w:sz w:val="28"/>
          <w:szCs w:val="28"/>
        </w:rPr>
        <w:lastRenderedPageBreak/>
        <w:t>ИСХОДНЫЕ ТРЕБОВАНИЯ</w:t>
      </w:r>
    </w:p>
    <w:p w14:paraId="44CB7160" w14:textId="53957C1E" w:rsidR="0097450A" w:rsidRPr="00BB1E9D" w:rsidRDefault="0097450A" w:rsidP="00217F50">
      <w:pPr>
        <w:spacing w:after="0" w:line="360" w:lineRule="auto"/>
        <w:ind w:left="360" w:firstLine="709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BB1E9D">
        <w:rPr>
          <w:rFonts w:ascii="Times New Roman" w:hAnsi="Times New Roman" w:cs="Times New Roman"/>
          <w:sz w:val="28"/>
          <w:szCs w:val="28"/>
        </w:rPr>
        <w:t>на биогазовую установку</w:t>
      </w:r>
    </w:p>
    <w:p w14:paraId="4BC94332" w14:textId="6A7412D0" w:rsidR="0097450A" w:rsidRPr="00BB1E9D" w:rsidRDefault="0097450A" w:rsidP="00217F50">
      <w:pPr>
        <w:pStyle w:val="a9"/>
        <w:numPr>
          <w:ilvl w:val="0"/>
          <w:numId w:val="8"/>
        </w:numPr>
        <w:spacing w:after="0" w:line="360" w:lineRule="auto"/>
        <w:contextualSpacing w:val="0"/>
        <w:jc w:val="both"/>
        <w:rPr>
          <w:rFonts w:ascii="Times New Roman" w:hAnsi="Times New Roman" w:cs="Times New Roman"/>
          <w:sz w:val="28"/>
          <w:szCs w:val="28"/>
        </w:rPr>
      </w:pPr>
      <w:r w:rsidRPr="00BB1E9D">
        <w:rPr>
          <w:rFonts w:ascii="Times New Roman" w:hAnsi="Times New Roman" w:cs="Times New Roman"/>
          <w:sz w:val="28"/>
          <w:szCs w:val="28"/>
        </w:rPr>
        <w:t xml:space="preserve">Назначение </w:t>
      </w:r>
    </w:p>
    <w:p w14:paraId="0323AE68" w14:textId="77777777" w:rsidR="0097450A" w:rsidRPr="00BB1E9D" w:rsidRDefault="0097450A" w:rsidP="00C8656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B1E9D">
        <w:rPr>
          <w:rFonts w:ascii="Times New Roman" w:hAnsi="Times New Roman" w:cs="Times New Roman"/>
          <w:sz w:val="28"/>
          <w:szCs w:val="28"/>
        </w:rPr>
        <w:t xml:space="preserve">Биогазовая установка предназначается для снабжения малых </w:t>
      </w:r>
      <w:proofErr w:type="spellStart"/>
      <w:r w:rsidRPr="00BB1E9D">
        <w:rPr>
          <w:rFonts w:ascii="Times New Roman" w:hAnsi="Times New Roman" w:cs="Times New Roman"/>
          <w:sz w:val="28"/>
          <w:szCs w:val="28"/>
        </w:rPr>
        <w:t>сельхозформирований</w:t>
      </w:r>
      <w:proofErr w:type="spellEnd"/>
      <w:r w:rsidRPr="00BB1E9D">
        <w:rPr>
          <w:rFonts w:ascii="Times New Roman" w:hAnsi="Times New Roman" w:cs="Times New Roman"/>
          <w:sz w:val="28"/>
          <w:szCs w:val="28"/>
        </w:rPr>
        <w:t xml:space="preserve"> биогазом и </w:t>
      </w:r>
      <w:proofErr w:type="spellStart"/>
      <w:r w:rsidRPr="00BB1E9D">
        <w:rPr>
          <w:rFonts w:ascii="Times New Roman" w:hAnsi="Times New Roman" w:cs="Times New Roman"/>
          <w:sz w:val="28"/>
          <w:szCs w:val="28"/>
        </w:rPr>
        <w:t>биоудобрением</w:t>
      </w:r>
      <w:proofErr w:type="spellEnd"/>
      <w:r w:rsidRPr="00BB1E9D">
        <w:rPr>
          <w:rFonts w:ascii="Times New Roman" w:hAnsi="Times New Roman" w:cs="Times New Roman"/>
          <w:sz w:val="28"/>
          <w:szCs w:val="28"/>
        </w:rPr>
        <w:t>.</w:t>
      </w:r>
    </w:p>
    <w:p w14:paraId="0AE68C13" w14:textId="49B894DD" w:rsidR="0097450A" w:rsidRPr="00BB1E9D" w:rsidRDefault="0097450A" w:rsidP="00C8656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B1E9D">
        <w:rPr>
          <w:rFonts w:ascii="Times New Roman" w:hAnsi="Times New Roman" w:cs="Times New Roman"/>
          <w:sz w:val="28"/>
          <w:szCs w:val="28"/>
        </w:rPr>
        <w:t>2.</w:t>
      </w:r>
      <w:r w:rsidR="00C03761" w:rsidRPr="00BB1E9D">
        <w:rPr>
          <w:rFonts w:ascii="Times New Roman" w:hAnsi="Times New Roman" w:cs="Times New Roman"/>
          <w:sz w:val="28"/>
          <w:szCs w:val="28"/>
        </w:rPr>
        <w:t xml:space="preserve">  </w:t>
      </w:r>
      <w:r w:rsidRPr="00BB1E9D">
        <w:rPr>
          <w:rFonts w:ascii="Times New Roman" w:hAnsi="Times New Roman" w:cs="Times New Roman"/>
          <w:sz w:val="28"/>
          <w:szCs w:val="28"/>
        </w:rPr>
        <w:t>Зоны применения</w:t>
      </w:r>
    </w:p>
    <w:p w14:paraId="49986289" w14:textId="0B71E009" w:rsidR="0097450A" w:rsidRPr="00BB1E9D" w:rsidRDefault="0097450A" w:rsidP="00C8656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B1E9D">
        <w:rPr>
          <w:rFonts w:ascii="Times New Roman" w:hAnsi="Times New Roman" w:cs="Times New Roman"/>
          <w:sz w:val="28"/>
          <w:szCs w:val="28"/>
        </w:rPr>
        <w:t xml:space="preserve">2.1. </w:t>
      </w:r>
      <w:r w:rsidR="00C03761" w:rsidRPr="00BB1E9D">
        <w:rPr>
          <w:rFonts w:ascii="Times New Roman" w:hAnsi="Times New Roman" w:cs="Times New Roman"/>
          <w:sz w:val="28"/>
          <w:szCs w:val="28"/>
        </w:rPr>
        <w:t xml:space="preserve"> </w:t>
      </w:r>
      <w:r w:rsidRPr="00BB1E9D">
        <w:rPr>
          <w:rFonts w:ascii="Times New Roman" w:hAnsi="Times New Roman" w:cs="Times New Roman"/>
          <w:sz w:val="28"/>
          <w:szCs w:val="28"/>
        </w:rPr>
        <w:t>Применяется во всех зонах Кыргызской Республики.</w:t>
      </w:r>
    </w:p>
    <w:p w14:paraId="760903FD" w14:textId="77777777" w:rsidR="0097450A" w:rsidRPr="00BB1E9D" w:rsidRDefault="0097450A" w:rsidP="00C8656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B1E9D">
        <w:rPr>
          <w:rFonts w:ascii="Times New Roman" w:hAnsi="Times New Roman" w:cs="Times New Roman"/>
          <w:sz w:val="28"/>
          <w:szCs w:val="28"/>
        </w:rPr>
        <w:t>2.2. Потребность в установочной серии для проведения широких производственных испытаний- 14шт (для каждой области по 2 комплекта установок: 1 комплект для сельхозкооперативов, 1 комплект для фермерских хозяйств).</w:t>
      </w:r>
    </w:p>
    <w:p w14:paraId="52EAF6D9" w14:textId="018B7558" w:rsidR="0097450A" w:rsidRPr="00BB1E9D" w:rsidRDefault="0097450A" w:rsidP="00C8656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B1E9D">
        <w:rPr>
          <w:rFonts w:ascii="Times New Roman" w:hAnsi="Times New Roman" w:cs="Times New Roman"/>
          <w:sz w:val="28"/>
          <w:szCs w:val="28"/>
        </w:rPr>
        <w:t>2.3</w:t>
      </w:r>
      <w:r w:rsidR="00C03761" w:rsidRPr="00BB1E9D">
        <w:rPr>
          <w:rFonts w:ascii="Times New Roman" w:hAnsi="Times New Roman" w:cs="Times New Roman"/>
          <w:sz w:val="28"/>
          <w:szCs w:val="28"/>
        </w:rPr>
        <w:t xml:space="preserve">.  </w:t>
      </w:r>
      <w:r w:rsidRPr="00BB1E9D">
        <w:rPr>
          <w:rFonts w:ascii="Times New Roman" w:hAnsi="Times New Roman" w:cs="Times New Roman"/>
          <w:sz w:val="28"/>
          <w:szCs w:val="28"/>
        </w:rPr>
        <w:t xml:space="preserve">Ориентировочная потребность на первые 5 лет выпуска для хозяйств аграрного сектора Кыргызской Республики 500 установок </w:t>
      </w:r>
      <w:r w:rsidR="006E7ECE" w:rsidRPr="00BB1E9D">
        <w:rPr>
          <w:rFonts w:ascii="Times New Roman" w:hAnsi="Times New Roman" w:cs="Times New Roman"/>
          <w:sz w:val="28"/>
          <w:szCs w:val="28"/>
        </w:rPr>
        <w:t>(1</w:t>
      </w:r>
      <w:r w:rsidRPr="00BB1E9D">
        <w:rPr>
          <w:rFonts w:ascii="Times New Roman" w:hAnsi="Times New Roman" w:cs="Times New Roman"/>
          <w:sz w:val="28"/>
          <w:szCs w:val="28"/>
        </w:rPr>
        <w:t xml:space="preserve">00 установок для сельхозкооперативов, </w:t>
      </w:r>
      <w:r w:rsidR="004E10E9" w:rsidRPr="00BB1E9D">
        <w:rPr>
          <w:rFonts w:ascii="Times New Roman" w:hAnsi="Times New Roman" w:cs="Times New Roman"/>
          <w:sz w:val="28"/>
          <w:szCs w:val="28"/>
        </w:rPr>
        <w:t>4</w:t>
      </w:r>
      <w:r w:rsidRPr="00BB1E9D">
        <w:rPr>
          <w:rFonts w:ascii="Times New Roman" w:hAnsi="Times New Roman" w:cs="Times New Roman"/>
          <w:sz w:val="28"/>
          <w:szCs w:val="28"/>
        </w:rPr>
        <w:t xml:space="preserve">00 установок для фермерских хозяйств), в том числе по годам: первый год по </w:t>
      </w:r>
      <w:r w:rsidR="004E10E9" w:rsidRPr="00BB1E9D">
        <w:rPr>
          <w:rFonts w:ascii="Times New Roman" w:hAnsi="Times New Roman" w:cs="Times New Roman"/>
          <w:sz w:val="28"/>
          <w:szCs w:val="28"/>
        </w:rPr>
        <w:t>3</w:t>
      </w:r>
      <w:r w:rsidRPr="00BB1E9D">
        <w:rPr>
          <w:rFonts w:ascii="Times New Roman" w:hAnsi="Times New Roman" w:cs="Times New Roman"/>
          <w:sz w:val="28"/>
          <w:szCs w:val="28"/>
        </w:rPr>
        <w:t>0</w:t>
      </w:r>
      <w:r w:rsidR="00FD6F75" w:rsidRPr="00BB1E9D">
        <w:rPr>
          <w:rFonts w:ascii="Times New Roman" w:hAnsi="Times New Roman" w:cs="Times New Roman"/>
          <w:sz w:val="28"/>
          <w:szCs w:val="28"/>
        </w:rPr>
        <w:t>установок</w:t>
      </w:r>
      <w:r w:rsidRPr="00BB1E9D">
        <w:rPr>
          <w:rFonts w:ascii="Times New Roman" w:hAnsi="Times New Roman" w:cs="Times New Roman"/>
          <w:sz w:val="28"/>
          <w:szCs w:val="28"/>
        </w:rPr>
        <w:t xml:space="preserve">; второй- по </w:t>
      </w:r>
      <w:r w:rsidR="004E10E9" w:rsidRPr="00BB1E9D">
        <w:rPr>
          <w:rFonts w:ascii="Times New Roman" w:hAnsi="Times New Roman" w:cs="Times New Roman"/>
          <w:sz w:val="28"/>
          <w:szCs w:val="28"/>
        </w:rPr>
        <w:t>3</w:t>
      </w:r>
      <w:r w:rsidRPr="00BB1E9D">
        <w:rPr>
          <w:rFonts w:ascii="Times New Roman" w:hAnsi="Times New Roman" w:cs="Times New Roman"/>
          <w:sz w:val="28"/>
          <w:szCs w:val="28"/>
        </w:rPr>
        <w:t>0</w:t>
      </w:r>
      <w:r w:rsidR="00FD6F75" w:rsidRPr="00BB1E9D">
        <w:rPr>
          <w:rFonts w:ascii="Times New Roman" w:hAnsi="Times New Roman" w:cs="Times New Roman"/>
          <w:sz w:val="28"/>
          <w:szCs w:val="28"/>
        </w:rPr>
        <w:t>установок</w:t>
      </w:r>
      <w:r w:rsidRPr="00BB1E9D">
        <w:rPr>
          <w:rFonts w:ascii="Times New Roman" w:hAnsi="Times New Roman" w:cs="Times New Roman"/>
          <w:sz w:val="28"/>
          <w:szCs w:val="28"/>
        </w:rPr>
        <w:t xml:space="preserve">; третий- по </w:t>
      </w:r>
      <w:r w:rsidR="004E10E9" w:rsidRPr="00BB1E9D">
        <w:rPr>
          <w:rFonts w:ascii="Times New Roman" w:hAnsi="Times New Roman" w:cs="Times New Roman"/>
          <w:sz w:val="28"/>
          <w:szCs w:val="28"/>
        </w:rPr>
        <w:t>4</w:t>
      </w:r>
      <w:r w:rsidR="00FD6F75" w:rsidRPr="00BB1E9D">
        <w:rPr>
          <w:rFonts w:ascii="Times New Roman" w:hAnsi="Times New Roman" w:cs="Times New Roman"/>
          <w:sz w:val="28"/>
          <w:szCs w:val="28"/>
        </w:rPr>
        <w:t>0установок</w:t>
      </w:r>
      <w:r w:rsidRPr="00BB1E9D">
        <w:rPr>
          <w:rFonts w:ascii="Times New Roman" w:hAnsi="Times New Roman" w:cs="Times New Roman"/>
          <w:sz w:val="28"/>
          <w:szCs w:val="28"/>
        </w:rPr>
        <w:t xml:space="preserve">; четвертый и пятый- по </w:t>
      </w:r>
      <w:r w:rsidR="004E10E9" w:rsidRPr="00BB1E9D">
        <w:rPr>
          <w:rFonts w:ascii="Times New Roman" w:hAnsi="Times New Roman" w:cs="Times New Roman"/>
          <w:sz w:val="28"/>
          <w:szCs w:val="28"/>
        </w:rPr>
        <w:t>1</w:t>
      </w:r>
      <w:r w:rsidRPr="00BB1E9D">
        <w:rPr>
          <w:rFonts w:ascii="Times New Roman" w:hAnsi="Times New Roman" w:cs="Times New Roman"/>
          <w:sz w:val="28"/>
          <w:szCs w:val="28"/>
        </w:rPr>
        <w:t>50</w:t>
      </w:r>
      <w:r w:rsidR="00FD6F75" w:rsidRPr="00BB1E9D">
        <w:rPr>
          <w:rFonts w:ascii="Times New Roman" w:hAnsi="Times New Roman" w:cs="Times New Roman"/>
          <w:sz w:val="28"/>
          <w:szCs w:val="28"/>
        </w:rPr>
        <w:t>установо</w:t>
      </w:r>
      <w:r w:rsidR="00393D01" w:rsidRPr="00BB1E9D">
        <w:rPr>
          <w:rFonts w:ascii="Times New Roman" w:hAnsi="Times New Roman" w:cs="Times New Roman"/>
          <w:sz w:val="28"/>
          <w:szCs w:val="28"/>
        </w:rPr>
        <w:t>к</w:t>
      </w:r>
      <w:r w:rsidRPr="00BB1E9D">
        <w:rPr>
          <w:rFonts w:ascii="Times New Roman" w:hAnsi="Times New Roman" w:cs="Times New Roman"/>
          <w:sz w:val="28"/>
          <w:szCs w:val="28"/>
        </w:rPr>
        <w:t xml:space="preserve"> (только для фермерских хозяйств).</w:t>
      </w:r>
    </w:p>
    <w:p w14:paraId="1B0CB914" w14:textId="10B5A215" w:rsidR="0097450A" w:rsidRPr="00BB1E9D" w:rsidRDefault="0097450A" w:rsidP="00C8656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B1E9D">
        <w:rPr>
          <w:rFonts w:ascii="Times New Roman" w:hAnsi="Times New Roman" w:cs="Times New Roman"/>
          <w:sz w:val="28"/>
          <w:szCs w:val="28"/>
        </w:rPr>
        <w:t>3.</w:t>
      </w:r>
      <w:r w:rsidR="00C03761" w:rsidRPr="00BB1E9D">
        <w:rPr>
          <w:rFonts w:ascii="Times New Roman" w:hAnsi="Times New Roman" w:cs="Times New Roman"/>
          <w:sz w:val="28"/>
          <w:szCs w:val="28"/>
        </w:rPr>
        <w:t xml:space="preserve">  </w:t>
      </w:r>
      <w:r w:rsidRPr="00BB1E9D">
        <w:rPr>
          <w:rFonts w:ascii="Times New Roman" w:hAnsi="Times New Roman" w:cs="Times New Roman"/>
          <w:sz w:val="28"/>
          <w:szCs w:val="28"/>
        </w:rPr>
        <w:t>Условия работы</w:t>
      </w:r>
    </w:p>
    <w:p w14:paraId="5224EA5D" w14:textId="70174AAE" w:rsidR="0097450A" w:rsidRPr="00BB1E9D" w:rsidRDefault="0097450A" w:rsidP="00C8656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B1E9D">
        <w:rPr>
          <w:rFonts w:ascii="Times New Roman" w:hAnsi="Times New Roman" w:cs="Times New Roman"/>
          <w:sz w:val="28"/>
          <w:szCs w:val="28"/>
        </w:rPr>
        <w:t>3.1.</w:t>
      </w:r>
      <w:r w:rsidR="00C03761" w:rsidRPr="00BB1E9D">
        <w:rPr>
          <w:rFonts w:ascii="Times New Roman" w:hAnsi="Times New Roman" w:cs="Times New Roman"/>
          <w:sz w:val="28"/>
          <w:szCs w:val="28"/>
        </w:rPr>
        <w:t xml:space="preserve">  </w:t>
      </w:r>
      <w:r w:rsidRPr="00BB1E9D">
        <w:rPr>
          <w:rFonts w:ascii="Times New Roman" w:hAnsi="Times New Roman" w:cs="Times New Roman"/>
          <w:sz w:val="28"/>
          <w:szCs w:val="28"/>
        </w:rPr>
        <w:t xml:space="preserve">Оптимизация процесса переработки биомассы. </w:t>
      </w:r>
    </w:p>
    <w:p w14:paraId="6D3FD12B" w14:textId="4A3B85E1" w:rsidR="0097450A" w:rsidRPr="00BB1E9D" w:rsidRDefault="0097450A" w:rsidP="00C8656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B1E9D">
        <w:rPr>
          <w:rFonts w:ascii="Times New Roman" w:hAnsi="Times New Roman" w:cs="Times New Roman"/>
          <w:sz w:val="28"/>
          <w:szCs w:val="28"/>
        </w:rPr>
        <w:t>3.1.1.</w:t>
      </w:r>
      <w:r w:rsidR="00C03761" w:rsidRPr="00BB1E9D">
        <w:rPr>
          <w:rFonts w:ascii="Times New Roman" w:hAnsi="Times New Roman" w:cs="Times New Roman"/>
          <w:sz w:val="28"/>
          <w:szCs w:val="28"/>
        </w:rPr>
        <w:t xml:space="preserve">  </w:t>
      </w:r>
      <w:r w:rsidRPr="00BB1E9D">
        <w:rPr>
          <w:rFonts w:ascii="Times New Roman" w:hAnsi="Times New Roman" w:cs="Times New Roman"/>
          <w:sz w:val="28"/>
          <w:szCs w:val="28"/>
        </w:rPr>
        <w:t>Соблюдение бескислородного и температурного режимов.</w:t>
      </w:r>
    </w:p>
    <w:p w14:paraId="4448413A" w14:textId="025BD606" w:rsidR="0097450A" w:rsidRPr="00BB1E9D" w:rsidRDefault="0097450A" w:rsidP="00C8656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B1E9D">
        <w:rPr>
          <w:rFonts w:ascii="Times New Roman" w:hAnsi="Times New Roman" w:cs="Times New Roman"/>
          <w:sz w:val="28"/>
          <w:szCs w:val="28"/>
        </w:rPr>
        <w:t>3.1.2</w:t>
      </w:r>
      <w:r w:rsidR="00C03761" w:rsidRPr="00BB1E9D">
        <w:rPr>
          <w:rFonts w:ascii="Times New Roman" w:hAnsi="Times New Roman" w:cs="Times New Roman"/>
          <w:sz w:val="28"/>
          <w:szCs w:val="28"/>
        </w:rPr>
        <w:t xml:space="preserve">.  </w:t>
      </w:r>
      <w:r w:rsidRPr="00BB1E9D">
        <w:rPr>
          <w:rFonts w:ascii="Times New Roman" w:hAnsi="Times New Roman" w:cs="Times New Roman"/>
          <w:sz w:val="28"/>
          <w:szCs w:val="28"/>
        </w:rPr>
        <w:t xml:space="preserve">Выбор режима работы (время сбраживания, загрузка биомассы, перемешивания, удаление биогаза и выгрузка </w:t>
      </w:r>
      <w:proofErr w:type="spellStart"/>
      <w:r w:rsidRPr="00BB1E9D">
        <w:rPr>
          <w:rFonts w:ascii="Times New Roman" w:hAnsi="Times New Roman" w:cs="Times New Roman"/>
          <w:sz w:val="28"/>
          <w:szCs w:val="28"/>
        </w:rPr>
        <w:t>биоудобрения</w:t>
      </w:r>
      <w:proofErr w:type="spellEnd"/>
      <w:r w:rsidRPr="00BB1E9D">
        <w:rPr>
          <w:rFonts w:ascii="Times New Roman" w:hAnsi="Times New Roman" w:cs="Times New Roman"/>
          <w:sz w:val="28"/>
          <w:szCs w:val="28"/>
        </w:rPr>
        <w:t>).</w:t>
      </w:r>
    </w:p>
    <w:p w14:paraId="22FB2969" w14:textId="76530CC0" w:rsidR="0097450A" w:rsidRPr="00BB1E9D" w:rsidRDefault="0097450A" w:rsidP="00C8656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B1E9D">
        <w:rPr>
          <w:rFonts w:ascii="Times New Roman" w:hAnsi="Times New Roman" w:cs="Times New Roman"/>
          <w:sz w:val="28"/>
          <w:szCs w:val="28"/>
        </w:rPr>
        <w:t>3.1.3</w:t>
      </w:r>
      <w:r w:rsidR="00C03761" w:rsidRPr="00BB1E9D">
        <w:rPr>
          <w:rFonts w:ascii="Times New Roman" w:hAnsi="Times New Roman" w:cs="Times New Roman"/>
          <w:sz w:val="28"/>
          <w:szCs w:val="28"/>
        </w:rPr>
        <w:t xml:space="preserve">.  </w:t>
      </w:r>
      <w:r w:rsidRPr="00BB1E9D">
        <w:rPr>
          <w:rFonts w:ascii="Times New Roman" w:hAnsi="Times New Roman" w:cs="Times New Roman"/>
          <w:sz w:val="28"/>
          <w:szCs w:val="28"/>
        </w:rPr>
        <w:t>Соблюдение кислотно- щелочного баланса и соотношения углерода и азота (</w:t>
      </w:r>
      <w:r w:rsidRPr="00BB1E9D">
        <w:rPr>
          <w:rFonts w:ascii="Times New Roman" w:hAnsi="Times New Roman" w:cs="Times New Roman"/>
          <w:sz w:val="28"/>
          <w:szCs w:val="28"/>
          <w:lang w:val="en-US"/>
        </w:rPr>
        <w:t>C</w:t>
      </w:r>
      <w:r w:rsidRPr="00BB1E9D">
        <w:rPr>
          <w:rFonts w:ascii="Times New Roman" w:hAnsi="Times New Roman" w:cs="Times New Roman"/>
          <w:sz w:val="28"/>
          <w:szCs w:val="28"/>
        </w:rPr>
        <w:t>/</w:t>
      </w:r>
      <w:r w:rsidRPr="00BB1E9D">
        <w:rPr>
          <w:rFonts w:ascii="Times New Roman" w:hAnsi="Times New Roman" w:cs="Times New Roman"/>
          <w:sz w:val="28"/>
          <w:szCs w:val="28"/>
          <w:lang w:val="en-US"/>
        </w:rPr>
        <w:t>N</w:t>
      </w:r>
      <w:r w:rsidRPr="00BB1E9D">
        <w:rPr>
          <w:rFonts w:ascii="Times New Roman" w:hAnsi="Times New Roman" w:cs="Times New Roman"/>
          <w:sz w:val="28"/>
          <w:szCs w:val="28"/>
        </w:rPr>
        <w:t>).</w:t>
      </w:r>
    </w:p>
    <w:p w14:paraId="187064BC" w14:textId="539024EA" w:rsidR="0097450A" w:rsidRPr="00BB1E9D" w:rsidRDefault="0097450A" w:rsidP="00C8656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B1E9D">
        <w:rPr>
          <w:rFonts w:ascii="Times New Roman" w:hAnsi="Times New Roman" w:cs="Times New Roman"/>
          <w:sz w:val="28"/>
          <w:szCs w:val="28"/>
        </w:rPr>
        <w:t>3.2</w:t>
      </w:r>
      <w:r w:rsidR="00C03761" w:rsidRPr="00BB1E9D">
        <w:rPr>
          <w:rFonts w:ascii="Times New Roman" w:hAnsi="Times New Roman" w:cs="Times New Roman"/>
          <w:sz w:val="28"/>
          <w:szCs w:val="28"/>
        </w:rPr>
        <w:t xml:space="preserve">.  </w:t>
      </w:r>
      <w:r w:rsidRPr="00BB1E9D">
        <w:rPr>
          <w:rFonts w:ascii="Times New Roman" w:hAnsi="Times New Roman" w:cs="Times New Roman"/>
          <w:sz w:val="28"/>
          <w:szCs w:val="28"/>
        </w:rPr>
        <w:t xml:space="preserve"> Соблюдение температурного режима</w:t>
      </w:r>
    </w:p>
    <w:p w14:paraId="2AD52DA1" w14:textId="67505C7C" w:rsidR="0097450A" w:rsidRPr="00BB1E9D" w:rsidRDefault="0097450A" w:rsidP="00C8656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B1E9D">
        <w:rPr>
          <w:rFonts w:ascii="Times New Roman" w:hAnsi="Times New Roman" w:cs="Times New Roman"/>
          <w:sz w:val="28"/>
          <w:szCs w:val="28"/>
        </w:rPr>
        <w:t>3.2.1</w:t>
      </w:r>
      <w:r w:rsidR="00C03761" w:rsidRPr="00BB1E9D">
        <w:rPr>
          <w:rFonts w:ascii="Times New Roman" w:hAnsi="Times New Roman" w:cs="Times New Roman"/>
          <w:sz w:val="28"/>
          <w:szCs w:val="28"/>
        </w:rPr>
        <w:t xml:space="preserve">. </w:t>
      </w:r>
      <w:r w:rsidRPr="00BB1E9D">
        <w:rPr>
          <w:rFonts w:ascii="Times New Roman" w:hAnsi="Times New Roman" w:cs="Times New Roman"/>
          <w:sz w:val="28"/>
          <w:szCs w:val="28"/>
        </w:rPr>
        <w:t xml:space="preserve"> Минимальная средняя температура: </w:t>
      </w:r>
      <w:proofErr w:type="spellStart"/>
      <w:r w:rsidRPr="00BB1E9D">
        <w:rPr>
          <w:rFonts w:ascii="Times New Roman" w:hAnsi="Times New Roman" w:cs="Times New Roman"/>
          <w:sz w:val="28"/>
          <w:szCs w:val="28"/>
        </w:rPr>
        <w:t>мезофильный</w:t>
      </w:r>
      <w:proofErr w:type="spellEnd"/>
      <w:r w:rsidRPr="00BB1E9D">
        <w:rPr>
          <w:rFonts w:ascii="Times New Roman" w:hAnsi="Times New Roman" w:cs="Times New Roman"/>
          <w:sz w:val="28"/>
          <w:szCs w:val="28"/>
        </w:rPr>
        <w:t xml:space="preserve"> температурный режим- 25°</w:t>
      </w:r>
      <w:r w:rsidRPr="00BB1E9D">
        <w:rPr>
          <w:rFonts w:ascii="Times New Roman" w:hAnsi="Times New Roman" w:cs="Times New Roman"/>
          <w:sz w:val="28"/>
          <w:szCs w:val="28"/>
          <w:lang w:val="en-US"/>
        </w:rPr>
        <w:t>C</w:t>
      </w:r>
      <w:r w:rsidR="00CB4004" w:rsidRPr="00BB1E9D">
        <w:rPr>
          <w:rFonts w:ascii="Times New Roman" w:hAnsi="Times New Roman" w:cs="Times New Roman"/>
          <w:sz w:val="28"/>
          <w:szCs w:val="28"/>
        </w:rPr>
        <w:t>,</w:t>
      </w:r>
      <w:r w:rsidRPr="00BB1E9D">
        <w:rPr>
          <w:rFonts w:ascii="Times New Roman" w:hAnsi="Times New Roman" w:cs="Times New Roman"/>
          <w:sz w:val="28"/>
          <w:szCs w:val="28"/>
        </w:rPr>
        <w:t xml:space="preserve"> термофильный температурный режим 40°</w:t>
      </w:r>
      <w:r w:rsidRPr="00BB1E9D">
        <w:rPr>
          <w:rFonts w:ascii="Times New Roman" w:hAnsi="Times New Roman" w:cs="Times New Roman"/>
          <w:sz w:val="28"/>
          <w:szCs w:val="28"/>
          <w:lang w:val="en-US"/>
        </w:rPr>
        <w:t>C</w:t>
      </w:r>
      <w:r w:rsidRPr="00BB1E9D">
        <w:rPr>
          <w:rFonts w:ascii="Times New Roman" w:hAnsi="Times New Roman" w:cs="Times New Roman"/>
          <w:sz w:val="28"/>
          <w:szCs w:val="28"/>
        </w:rPr>
        <w:t>.</w:t>
      </w:r>
    </w:p>
    <w:p w14:paraId="4F444F35" w14:textId="15716F6E" w:rsidR="0097450A" w:rsidRPr="00BB1E9D" w:rsidRDefault="0097450A" w:rsidP="00C8656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B1E9D">
        <w:rPr>
          <w:rFonts w:ascii="Times New Roman" w:hAnsi="Times New Roman" w:cs="Times New Roman"/>
          <w:sz w:val="28"/>
          <w:szCs w:val="28"/>
        </w:rPr>
        <w:t xml:space="preserve">3.2.2. Оптимальная температура: </w:t>
      </w:r>
      <w:proofErr w:type="spellStart"/>
      <w:r w:rsidRPr="00BB1E9D">
        <w:rPr>
          <w:rFonts w:ascii="Times New Roman" w:hAnsi="Times New Roman" w:cs="Times New Roman"/>
          <w:sz w:val="28"/>
          <w:szCs w:val="28"/>
        </w:rPr>
        <w:t>мезофильный</w:t>
      </w:r>
      <w:proofErr w:type="spellEnd"/>
      <w:r w:rsidRPr="00BB1E9D">
        <w:rPr>
          <w:rFonts w:ascii="Times New Roman" w:hAnsi="Times New Roman" w:cs="Times New Roman"/>
          <w:sz w:val="28"/>
          <w:szCs w:val="28"/>
        </w:rPr>
        <w:t xml:space="preserve"> температурный режим- 34…37°</w:t>
      </w:r>
      <w:r w:rsidRPr="00BB1E9D">
        <w:rPr>
          <w:rFonts w:ascii="Times New Roman" w:hAnsi="Times New Roman" w:cs="Times New Roman"/>
          <w:sz w:val="28"/>
          <w:szCs w:val="28"/>
          <w:lang w:val="en-US"/>
        </w:rPr>
        <w:t>C</w:t>
      </w:r>
      <w:r w:rsidRPr="00BB1E9D">
        <w:rPr>
          <w:rFonts w:ascii="Times New Roman" w:hAnsi="Times New Roman" w:cs="Times New Roman"/>
          <w:sz w:val="28"/>
          <w:szCs w:val="28"/>
        </w:rPr>
        <w:t>; термофильный температурный режим</w:t>
      </w:r>
      <w:r w:rsidR="00C03761" w:rsidRPr="00BB1E9D">
        <w:rPr>
          <w:rFonts w:ascii="Times New Roman" w:hAnsi="Times New Roman" w:cs="Times New Roman"/>
          <w:sz w:val="28"/>
          <w:szCs w:val="28"/>
        </w:rPr>
        <w:t xml:space="preserve"> </w:t>
      </w:r>
      <w:r w:rsidRPr="00BB1E9D">
        <w:rPr>
          <w:rFonts w:ascii="Times New Roman" w:hAnsi="Times New Roman" w:cs="Times New Roman"/>
          <w:sz w:val="28"/>
          <w:szCs w:val="28"/>
        </w:rPr>
        <w:t>- 52…54°</w:t>
      </w:r>
      <w:r w:rsidRPr="00BB1E9D">
        <w:rPr>
          <w:rFonts w:ascii="Times New Roman" w:hAnsi="Times New Roman" w:cs="Times New Roman"/>
          <w:sz w:val="28"/>
          <w:szCs w:val="28"/>
          <w:lang w:val="en-US"/>
        </w:rPr>
        <w:t>C</w:t>
      </w:r>
      <w:r w:rsidRPr="00BB1E9D">
        <w:rPr>
          <w:rFonts w:ascii="Times New Roman" w:hAnsi="Times New Roman" w:cs="Times New Roman"/>
          <w:sz w:val="28"/>
          <w:szCs w:val="28"/>
        </w:rPr>
        <w:t>;</w:t>
      </w:r>
    </w:p>
    <w:p w14:paraId="0A9F764E" w14:textId="77777777" w:rsidR="0097450A" w:rsidRPr="00BB1E9D" w:rsidRDefault="0097450A" w:rsidP="00C8656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B1E9D">
        <w:rPr>
          <w:rFonts w:ascii="Times New Roman" w:hAnsi="Times New Roman" w:cs="Times New Roman"/>
          <w:sz w:val="28"/>
          <w:szCs w:val="28"/>
        </w:rPr>
        <w:lastRenderedPageBreak/>
        <w:t xml:space="preserve">3.2.3. Изменения температуры: </w:t>
      </w:r>
      <w:proofErr w:type="spellStart"/>
      <w:r w:rsidRPr="00BB1E9D">
        <w:rPr>
          <w:rFonts w:ascii="Times New Roman" w:hAnsi="Times New Roman" w:cs="Times New Roman"/>
          <w:sz w:val="28"/>
          <w:szCs w:val="28"/>
        </w:rPr>
        <w:t>мезофильный</w:t>
      </w:r>
      <w:proofErr w:type="spellEnd"/>
      <w:r w:rsidRPr="00BB1E9D">
        <w:rPr>
          <w:rFonts w:ascii="Times New Roman" w:hAnsi="Times New Roman" w:cs="Times New Roman"/>
          <w:sz w:val="28"/>
          <w:szCs w:val="28"/>
        </w:rPr>
        <w:t xml:space="preserve"> температурный режим ± 1°С в час; термофильный температурный режим ± 0,5°С в час.</w:t>
      </w:r>
    </w:p>
    <w:p w14:paraId="228A3DD8" w14:textId="6CC9AD1D" w:rsidR="0097450A" w:rsidRPr="00BB1E9D" w:rsidRDefault="0097450A" w:rsidP="00C8656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B1E9D">
        <w:rPr>
          <w:rFonts w:ascii="Times New Roman" w:hAnsi="Times New Roman" w:cs="Times New Roman"/>
          <w:sz w:val="28"/>
          <w:szCs w:val="28"/>
        </w:rPr>
        <w:t>3.3.</w:t>
      </w:r>
      <w:r w:rsidR="00C03761" w:rsidRPr="00BB1E9D">
        <w:rPr>
          <w:rFonts w:ascii="Times New Roman" w:hAnsi="Times New Roman" w:cs="Times New Roman"/>
          <w:sz w:val="28"/>
          <w:szCs w:val="28"/>
        </w:rPr>
        <w:t xml:space="preserve"> </w:t>
      </w:r>
      <w:r w:rsidRPr="00BB1E9D">
        <w:rPr>
          <w:rFonts w:ascii="Times New Roman" w:hAnsi="Times New Roman" w:cs="Times New Roman"/>
          <w:sz w:val="28"/>
          <w:szCs w:val="28"/>
        </w:rPr>
        <w:t xml:space="preserve">Соблюдение времени сбраживания </w:t>
      </w:r>
    </w:p>
    <w:p w14:paraId="2C734117" w14:textId="32A8D259" w:rsidR="0097450A" w:rsidRPr="00BB1E9D" w:rsidRDefault="0097450A" w:rsidP="00C8656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B1E9D">
        <w:rPr>
          <w:rFonts w:ascii="Times New Roman" w:hAnsi="Times New Roman" w:cs="Times New Roman"/>
          <w:sz w:val="28"/>
          <w:szCs w:val="28"/>
        </w:rPr>
        <w:t xml:space="preserve">3.3.1.«Время оборота реактора»: </w:t>
      </w:r>
      <w:proofErr w:type="spellStart"/>
      <w:r w:rsidRPr="00BB1E9D">
        <w:rPr>
          <w:rFonts w:ascii="Times New Roman" w:hAnsi="Times New Roman" w:cs="Times New Roman"/>
          <w:sz w:val="28"/>
          <w:szCs w:val="28"/>
        </w:rPr>
        <w:t>мезофильный</w:t>
      </w:r>
      <w:proofErr w:type="spellEnd"/>
      <w:r w:rsidRPr="00BB1E9D">
        <w:rPr>
          <w:rFonts w:ascii="Times New Roman" w:hAnsi="Times New Roman" w:cs="Times New Roman"/>
          <w:sz w:val="28"/>
          <w:szCs w:val="28"/>
        </w:rPr>
        <w:t xml:space="preserve"> температурный режим от 10 до 20 суток; термофильный температурный режим от 5 до 10 суток.</w:t>
      </w:r>
    </w:p>
    <w:p w14:paraId="2F6ACFDE" w14:textId="77777777" w:rsidR="00C7164F" w:rsidRPr="00BB1E9D" w:rsidRDefault="0097450A" w:rsidP="00C8656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B1E9D">
        <w:rPr>
          <w:rFonts w:ascii="Times New Roman" w:hAnsi="Times New Roman" w:cs="Times New Roman"/>
          <w:sz w:val="28"/>
          <w:szCs w:val="28"/>
        </w:rPr>
        <w:t>3.3.2. Время переработки сырья (</w:t>
      </w:r>
      <w:proofErr w:type="spellStart"/>
      <w:r w:rsidRPr="00BB1E9D">
        <w:rPr>
          <w:rFonts w:ascii="Times New Roman" w:hAnsi="Times New Roman" w:cs="Times New Roman"/>
          <w:sz w:val="28"/>
          <w:szCs w:val="28"/>
        </w:rPr>
        <w:t>мезофильный</w:t>
      </w:r>
      <w:proofErr w:type="spellEnd"/>
      <w:r w:rsidRPr="00BB1E9D">
        <w:rPr>
          <w:rFonts w:ascii="Times New Roman" w:hAnsi="Times New Roman" w:cs="Times New Roman"/>
          <w:sz w:val="28"/>
          <w:szCs w:val="28"/>
        </w:rPr>
        <w:t xml:space="preserve"> режим):</w:t>
      </w:r>
    </w:p>
    <w:p w14:paraId="55EE69EA" w14:textId="397B1B13" w:rsidR="0097450A" w:rsidRPr="00BB1E9D" w:rsidRDefault="00C7164F" w:rsidP="00C8656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B1E9D">
        <w:rPr>
          <w:rFonts w:ascii="Times New Roman" w:hAnsi="Times New Roman" w:cs="Times New Roman"/>
          <w:sz w:val="28"/>
          <w:szCs w:val="28"/>
        </w:rPr>
        <w:t xml:space="preserve">          </w:t>
      </w:r>
      <w:r w:rsidR="0097450A" w:rsidRPr="00BB1E9D">
        <w:rPr>
          <w:rFonts w:ascii="Times New Roman" w:hAnsi="Times New Roman" w:cs="Times New Roman"/>
          <w:sz w:val="28"/>
          <w:szCs w:val="28"/>
        </w:rPr>
        <w:t>жидкий навоз КРС- 10…15 дней;</w:t>
      </w:r>
    </w:p>
    <w:p w14:paraId="6745283F" w14:textId="6325ED2C" w:rsidR="00C7164F" w:rsidRPr="00BB1E9D" w:rsidRDefault="00CB4004" w:rsidP="00C8656A">
      <w:pPr>
        <w:spacing w:after="0" w:line="360" w:lineRule="auto"/>
        <w:ind w:left="708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B1E9D">
        <w:rPr>
          <w:rFonts w:ascii="Times New Roman" w:hAnsi="Times New Roman" w:cs="Times New Roman"/>
          <w:sz w:val="28"/>
          <w:szCs w:val="28"/>
        </w:rPr>
        <w:t>смесь овечьего</w:t>
      </w:r>
      <w:r w:rsidR="00C7164F" w:rsidRPr="00BB1E9D">
        <w:rPr>
          <w:rFonts w:ascii="Times New Roman" w:hAnsi="Times New Roman" w:cs="Times New Roman"/>
          <w:sz w:val="28"/>
          <w:szCs w:val="28"/>
        </w:rPr>
        <w:t xml:space="preserve"> навоза и куриного помета </w:t>
      </w:r>
      <w:r w:rsidR="0097450A" w:rsidRPr="00BB1E9D">
        <w:rPr>
          <w:rFonts w:ascii="Times New Roman" w:hAnsi="Times New Roman" w:cs="Times New Roman"/>
          <w:sz w:val="28"/>
          <w:szCs w:val="28"/>
        </w:rPr>
        <w:t>- 1</w:t>
      </w:r>
      <w:r w:rsidR="00C7164F" w:rsidRPr="00BB1E9D">
        <w:rPr>
          <w:rFonts w:ascii="Times New Roman" w:hAnsi="Times New Roman" w:cs="Times New Roman"/>
          <w:sz w:val="28"/>
          <w:szCs w:val="28"/>
        </w:rPr>
        <w:t>2</w:t>
      </w:r>
      <w:r w:rsidR="0097450A" w:rsidRPr="00BB1E9D">
        <w:rPr>
          <w:rFonts w:ascii="Times New Roman" w:hAnsi="Times New Roman" w:cs="Times New Roman"/>
          <w:sz w:val="28"/>
          <w:szCs w:val="28"/>
        </w:rPr>
        <w:t>…1</w:t>
      </w:r>
      <w:r w:rsidR="00C7164F" w:rsidRPr="00BB1E9D">
        <w:rPr>
          <w:rFonts w:ascii="Times New Roman" w:hAnsi="Times New Roman" w:cs="Times New Roman"/>
          <w:sz w:val="28"/>
          <w:szCs w:val="28"/>
        </w:rPr>
        <w:t>7</w:t>
      </w:r>
      <w:r w:rsidR="0097450A" w:rsidRPr="00BB1E9D">
        <w:rPr>
          <w:rFonts w:ascii="Times New Roman" w:hAnsi="Times New Roman" w:cs="Times New Roman"/>
          <w:sz w:val="28"/>
          <w:szCs w:val="28"/>
        </w:rPr>
        <w:t xml:space="preserve"> дней</w:t>
      </w:r>
      <w:r w:rsidR="00C7164F" w:rsidRPr="00BB1E9D">
        <w:rPr>
          <w:rFonts w:ascii="Times New Roman" w:hAnsi="Times New Roman" w:cs="Times New Roman"/>
          <w:sz w:val="28"/>
          <w:szCs w:val="28"/>
        </w:rPr>
        <w:t>.</w:t>
      </w:r>
    </w:p>
    <w:p w14:paraId="04F85652" w14:textId="0BF5551E" w:rsidR="00C7164F" w:rsidRPr="00BB1E9D" w:rsidRDefault="00C7164F" w:rsidP="00C8656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B1E9D">
        <w:rPr>
          <w:rFonts w:ascii="Times New Roman" w:hAnsi="Times New Roman" w:cs="Times New Roman"/>
          <w:sz w:val="28"/>
          <w:szCs w:val="28"/>
        </w:rPr>
        <w:t>3.</w:t>
      </w:r>
      <w:proofErr w:type="gramStart"/>
      <w:r w:rsidRPr="00BB1E9D">
        <w:rPr>
          <w:rFonts w:ascii="Times New Roman" w:hAnsi="Times New Roman" w:cs="Times New Roman"/>
          <w:sz w:val="28"/>
          <w:szCs w:val="28"/>
        </w:rPr>
        <w:t>4.Кислотно</w:t>
      </w:r>
      <w:proofErr w:type="gramEnd"/>
      <w:r w:rsidRPr="00BB1E9D">
        <w:rPr>
          <w:rFonts w:ascii="Times New Roman" w:hAnsi="Times New Roman" w:cs="Times New Roman"/>
          <w:sz w:val="28"/>
          <w:szCs w:val="28"/>
        </w:rPr>
        <w:t>-щелочный баланс:</w:t>
      </w:r>
      <w:r w:rsidR="00462F0F" w:rsidRPr="00BB1E9D">
        <w:rPr>
          <w:rFonts w:ascii="Times New Roman" w:hAnsi="Times New Roman" w:cs="Times New Roman"/>
          <w:sz w:val="28"/>
          <w:szCs w:val="28"/>
        </w:rPr>
        <w:t xml:space="preserve"> </w:t>
      </w:r>
      <w:r w:rsidRPr="00BB1E9D">
        <w:rPr>
          <w:rFonts w:ascii="Times New Roman" w:hAnsi="Times New Roman" w:cs="Times New Roman"/>
          <w:sz w:val="28"/>
          <w:szCs w:val="28"/>
        </w:rPr>
        <w:t>рН от 6,5 до 8,5.</w:t>
      </w:r>
    </w:p>
    <w:p w14:paraId="0757F68C" w14:textId="4108AD97" w:rsidR="0097450A" w:rsidRPr="00BB1E9D" w:rsidRDefault="0097450A" w:rsidP="00C8656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B1E9D">
        <w:rPr>
          <w:rFonts w:ascii="Times New Roman" w:hAnsi="Times New Roman" w:cs="Times New Roman"/>
          <w:sz w:val="28"/>
          <w:szCs w:val="28"/>
        </w:rPr>
        <w:t>3.5. Соотношение углерода и азота (С/</w:t>
      </w:r>
      <w:r w:rsidRPr="00BB1E9D">
        <w:rPr>
          <w:rFonts w:ascii="Times New Roman" w:hAnsi="Times New Roman" w:cs="Times New Roman"/>
          <w:sz w:val="28"/>
          <w:szCs w:val="28"/>
          <w:lang w:val="en-US"/>
        </w:rPr>
        <w:t>N</w:t>
      </w:r>
      <w:r w:rsidRPr="00BB1E9D">
        <w:rPr>
          <w:rFonts w:ascii="Times New Roman" w:hAnsi="Times New Roman" w:cs="Times New Roman"/>
          <w:sz w:val="28"/>
          <w:szCs w:val="28"/>
        </w:rPr>
        <w:t>): от 10 до 20.</w:t>
      </w:r>
    </w:p>
    <w:p w14:paraId="549A14F3" w14:textId="77777777" w:rsidR="0097450A" w:rsidRPr="00BB1E9D" w:rsidRDefault="0097450A" w:rsidP="00C8656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B1E9D">
        <w:rPr>
          <w:rFonts w:ascii="Times New Roman" w:hAnsi="Times New Roman" w:cs="Times New Roman"/>
          <w:sz w:val="28"/>
          <w:szCs w:val="28"/>
        </w:rPr>
        <w:t>3.6. Влажность биомассы: 85% (в зимнее время), 92% (в летнее время).</w:t>
      </w:r>
    </w:p>
    <w:p w14:paraId="3622A20B" w14:textId="77777777" w:rsidR="0097450A" w:rsidRPr="00BB1E9D" w:rsidRDefault="0097450A" w:rsidP="00C8656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B1E9D">
        <w:rPr>
          <w:rFonts w:ascii="Times New Roman" w:hAnsi="Times New Roman" w:cs="Times New Roman"/>
          <w:sz w:val="28"/>
          <w:szCs w:val="28"/>
        </w:rPr>
        <w:t>3.7. Перемешивание сырья: медленно через каждые 4-6 часов.</w:t>
      </w:r>
    </w:p>
    <w:p w14:paraId="69AF4BD2" w14:textId="77777777" w:rsidR="0097450A" w:rsidRPr="00BB1E9D" w:rsidRDefault="0097450A" w:rsidP="00C8656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B1E9D">
        <w:rPr>
          <w:rFonts w:ascii="Times New Roman" w:hAnsi="Times New Roman" w:cs="Times New Roman"/>
          <w:sz w:val="28"/>
          <w:szCs w:val="28"/>
        </w:rPr>
        <w:t xml:space="preserve">3.8. Загрузка биомассы </w:t>
      </w:r>
    </w:p>
    <w:p w14:paraId="04FCB09A" w14:textId="77777777" w:rsidR="0097450A" w:rsidRPr="00BB1E9D" w:rsidRDefault="0097450A" w:rsidP="00C8656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B1E9D">
        <w:rPr>
          <w:rFonts w:ascii="Times New Roman" w:hAnsi="Times New Roman" w:cs="Times New Roman"/>
          <w:sz w:val="28"/>
          <w:szCs w:val="28"/>
        </w:rPr>
        <w:t>3.8.1. Периодический (для фермерских хозяйств).</w:t>
      </w:r>
    </w:p>
    <w:p w14:paraId="6D0FBA57" w14:textId="77777777" w:rsidR="0097450A" w:rsidRPr="00BB1E9D" w:rsidRDefault="0097450A" w:rsidP="00C8656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B1E9D">
        <w:rPr>
          <w:rFonts w:ascii="Times New Roman" w:hAnsi="Times New Roman" w:cs="Times New Roman"/>
          <w:sz w:val="28"/>
          <w:szCs w:val="28"/>
        </w:rPr>
        <w:t>3.8.2. Непрерывный (для сельхозкооперативов).</w:t>
      </w:r>
    </w:p>
    <w:p w14:paraId="0F6C96DE" w14:textId="14DA3E0A" w:rsidR="0097450A" w:rsidRPr="00BB1E9D" w:rsidRDefault="0097450A" w:rsidP="00C8656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B1E9D">
        <w:rPr>
          <w:rFonts w:ascii="Times New Roman" w:hAnsi="Times New Roman" w:cs="Times New Roman"/>
          <w:sz w:val="28"/>
          <w:szCs w:val="28"/>
        </w:rPr>
        <w:t xml:space="preserve">4. </w:t>
      </w:r>
      <w:r w:rsidR="00551CC9" w:rsidRPr="00BB1E9D">
        <w:rPr>
          <w:rFonts w:ascii="Times New Roman" w:hAnsi="Times New Roman" w:cs="Times New Roman"/>
          <w:sz w:val="28"/>
          <w:szCs w:val="28"/>
        </w:rPr>
        <w:t xml:space="preserve"> </w:t>
      </w:r>
      <w:r w:rsidRPr="00BB1E9D">
        <w:rPr>
          <w:rFonts w:ascii="Times New Roman" w:hAnsi="Times New Roman" w:cs="Times New Roman"/>
          <w:sz w:val="28"/>
          <w:szCs w:val="28"/>
        </w:rPr>
        <w:t xml:space="preserve">Показатели качества технологического процесса </w:t>
      </w:r>
    </w:p>
    <w:p w14:paraId="53E46E7B" w14:textId="77777777" w:rsidR="0097450A" w:rsidRPr="00BB1E9D" w:rsidRDefault="0097450A" w:rsidP="00C8656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B1E9D">
        <w:rPr>
          <w:rFonts w:ascii="Times New Roman" w:hAnsi="Times New Roman" w:cs="Times New Roman"/>
          <w:sz w:val="28"/>
          <w:szCs w:val="28"/>
        </w:rPr>
        <w:t>4.1. Содержание углекислого газа в биогазе не более 40% (когда первые порции биогаза содержат больше 40% углекислого газа, стравливают в атмосферу).</w:t>
      </w:r>
    </w:p>
    <w:p w14:paraId="7D6F487C" w14:textId="5AAECE45" w:rsidR="0097450A" w:rsidRPr="00BB1E9D" w:rsidRDefault="0097450A" w:rsidP="00C8656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B1E9D">
        <w:rPr>
          <w:rFonts w:ascii="Times New Roman" w:hAnsi="Times New Roman" w:cs="Times New Roman"/>
          <w:sz w:val="28"/>
          <w:szCs w:val="28"/>
        </w:rPr>
        <w:t>4.2. Выход биогаза- 10 м³/</w:t>
      </w:r>
      <w:proofErr w:type="spellStart"/>
      <w:r w:rsidRPr="00BB1E9D">
        <w:rPr>
          <w:rFonts w:ascii="Times New Roman" w:hAnsi="Times New Roman" w:cs="Times New Roman"/>
          <w:sz w:val="28"/>
          <w:szCs w:val="28"/>
        </w:rPr>
        <w:t>сут</w:t>
      </w:r>
      <w:proofErr w:type="spellEnd"/>
      <w:r w:rsidRPr="00BB1E9D">
        <w:rPr>
          <w:rFonts w:ascii="Times New Roman" w:hAnsi="Times New Roman" w:cs="Times New Roman"/>
          <w:sz w:val="28"/>
          <w:szCs w:val="28"/>
        </w:rPr>
        <w:t xml:space="preserve"> (газометр устанавливается между газгольдером и реактором).</w:t>
      </w:r>
    </w:p>
    <w:p w14:paraId="313CBB27" w14:textId="77777777" w:rsidR="0097450A" w:rsidRPr="00BB1E9D" w:rsidRDefault="0097450A" w:rsidP="00C8656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B1E9D">
        <w:rPr>
          <w:rFonts w:ascii="Times New Roman" w:hAnsi="Times New Roman" w:cs="Times New Roman"/>
          <w:sz w:val="28"/>
          <w:szCs w:val="28"/>
        </w:rPr>
        <w:t xml:space="preserve">4.3. Показатели </w:t>
      </w:r>
      <w:proofErr w:type="spellStart"/>
      <w:r w:rsidRPr="00BB1E9D">
        <w:rPr>
          <w:rFonts w:ascii="Times New Roman" w:hAnsi="Times New Roman" w:cs="Times New Roman"/>
          <w:sz w:val="28"/>
          <w:szCs w:val="28"/>
        </w:rPr>
        <w:t>биоудобрения</w:t>
      </w:r>
      <w:proofErr w:type="spellEnd"/>
      <w:r w:rsidRPr="00BB1E9D">
        <w:rPr>
          <w:rFonts w:ascii="Times New Roman" w:hAnsi="Times New Roman" w:cs="Times New Roman"/>
          <w:sz w:val="28"/>
          <w:szCs w:val="28"/>
        </w:rPr>
        <w:t xml:space="preserve"> (в граммах на кг сухого вещества: азот- 1,75; фосфат- 3,05; калий- 5,64; кальций 3,25; магний- 0,98)</w:t>
      </w:r>
    </w:p>
    <w:p w14:paraId="01E4959F" w14:textId="77777777" w:rsidR="0097450A" w:rsidRPr="00BB1E9D" w:rsidRDefault="0097450A" w:rsidP="00C8656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B1E9D">
        <w:rPr>
          <w:rFonts w:ascii="Times New Roman" w:hAnsi="Times New Roman" w:cs="Times New Roman"/>
          <w:sz w:val="28"/>
          <w:szCs w:val="28"/>
        </w:rPr>
        <w:t>4.3.1. Удобряющий эффект (проверяется сезонно).</w:t>
      </w:r>
    </w:p>
    <w:p w14:paraId="394CAF0F" w14:textId="77777777" w:rsidR="0097450A" w:rsidRPr="00BB1E9D" w:rsidRDefault="0097450A" w:rsidP="00C8656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B1E9D">
        <w:rPr>
          <w:rFonts w:ascii="Times New Roman" w:hAnsi="Times New Roman" w:cs="Times New Roman"/>
          <w:sz w:val="28"/>
          <w:szCs w:val="28"/>
        </w:rPr>
        <w:t>4.4. Количество сероводорода в биогазе не более 3% (проверяется ежемесячно).</w:t>
      </w:r>
    </w:p>
    <w:p w14:paraId="4DE49211" w14:textId="77777777" w:rsidR="0097450A" w:rsidRPr="00BB1E9D" w:rsidRDefault="0097450A" w:rsidP="00C8656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B1E9D">
        <w:rPr>
          <w:rFonts w:ascii="Times New Roman" w:hAnsi="Times New Roman" w:cs="Times New Roman"/>
          <w:sz w:val="28"/>
          <w:szCs w:val="28"/>
        </w:rPr>
        <w:t>4.5. Доза суточной загрузки:</w:t>
      </w:r>
    </w:p>
    <w:p w14:paraId="54C468D2" w14:textId="77777777" w:rsidR="0097450A" w:rsidRPr="00BB1E9D" w:rsidRDefault="0097450A" w:rsidP="00C8656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B1E9D">
        <w:rPr>
          <w:rFonts w:ascii="Times New Roman" w:hAnsi="Times New Roman" w:cs="Times New Roman"/>
          <w:sz w:val="28"/>
          <w:szCs w:val="28"/>
        </w:rPr>
        <w:t xml:space="preserve">для установок с </w:t>
      </w:r>
      <w:proofErr w:type="spellStart"/>
      <w:r w:rsidRPr="00BB1E9D">
        <w:rPr>
          <w:rFonts w:ascii="Times New Roman" w:hAnsi="Times New Roman" w:cs="Times New Roman"/>
          <w:sz w:val="28"/>
          <w:szCs w:val="28"/>
        </w:rPr>
        <w:t>мезофильной</w:t>
      </w:r>
      <w:proofErr w:type="spellEnd"/>
      <w:r w:rsidRPr="00BB1E9D">
        <w:rPr>
          <w:rFonts w:ascii="Times New Roman" w:hAnsi="Times New Roman" w:cs="Times New Roman"/>
          <w:sz w:val="28"/>
          <w:szCs w:val="28"/>
        </w:rPr>
        <w:t xml:space="preserve"> температурой 6-10% от полного объема;</w:t>
      </w:r>
    </w:p>
    <w:p w14:paraId="0DF6278B" w14:textId="77777777" w:rsidR="0097450A" w:rsidRPr="00BB1E9D" w:rsidRDefault="0097450A" w:rsidP="00C8656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B1E9D">
        <w:rPr>
          <w:rFonts w:ascii="Times New Roman" w:hAnsi="Times New Roman" w:cs="Times New Roman"/>
          <w:sz w:val="28"/>
          <w:szCs w:val="28"/>
        </w:rPr>
        <w:t>с термофильной температурой брожения 15- 25% от полного объема сырья.</w:t>
      </w:r>
    </w:p>
    <w:p w14:paraId="3757BE83" w14:textId="4933AEA3" w:rsidR="0097450A" w:rsidRPr="00BB1E9D" w:rsidRDefault="0097450A" w:rsidP="00C8656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B1E9D">
        <w:rPr>
          <w:rFonts w:ascii="Times New Roman" w:hAnsi="Times New Roman" w:cs="Times New Roman"/>
          <w:sz w:val="28"/>
          <w:szCs w:val="28"/>
        </w:rPr>
        <w:t>5.</w:t>
      </w:r>
      <w:r w:rsidR="00217F50">
        <w:rPr>
          <w:rFonts w:ascii="Times New Roman" w:hAnsi="Times New Roman" w:cs="Times New Roman"/>
          <w:sz w:val="28"/>
          <w:szCs w:val="28"/>
        </w:rPr>
        <w:t xml:space="preserve"> </w:t>
      </w:r>
      <w:r w:rsidRPr="00BB1E9D">
        <w:rPr>
          <w:rFonts w:ascii="Times New Roman" w:hAnsi="Times New Roman" w:cs="Times New Roman"/>
          <w:sz w:val="28"/>
          <w:szCs w:val="28"/>
        </w:rPr>
        <w:t xml:space="preserve">Показатели качества и безопасности изделия </w:t>
      </w:r>
    </w:p>
    <w:p w14:paraId="3C347837" w14:textId="77777777" w:rsidR="0097450A" w:rsidRPr="00BB1E9D" w:rsidRDefault="0097450A" w:rsidP="00C8656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B1E9D">
        <w:rPr>
          <w:rFonts w:ascii="Times New Roman" w:hAnsi="Times New Roman" w:cs="Times New Roman"/>
          <w:sz w:val="28"/>
          <w:szCs w:val="28"/>
        </w:rPr>
        <w:lastRenderedPageBreak/>
        <w:t>5.1. Герметичность и безопасность реактора и газовой системы. Система должна быть оснащена водяным манометром, задвижками, гидрозатворами и клапаном автоматического сброса избыточного давления.</w:t>
      </w:r>
    </w:p>
    <w:p w14:paraId="43F49A8A" w14:textId="77777777" w:rsidR="0097450A" w:rsidRPr="00BB1E9D" w:rsidRDefault="0097450A" w:rsidP="00C8656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B1E9D">
        <w:rPr>
          <w:rFonts w:ascii="Times New Roman" w:hAnsi="Times New Roman" w:cs="Times New Roman"/>
          <w:sz w:val="28"/>
          <w:szCs w:val="28"/>
        </w:rPr>
        <w:t>5.1.1. Уровень сырья в реакторе- не более 2/3 внутреннего объема.</w:t>
      </w:r>
    </w:p>
    <w:p w14:paraId="19D981B1" w14:textId="77777777" w:rsidR="0097450A" w:rsidRPr="00BB1E9D" w:rsidRDefault="0097450A" w:rsidP="00C8656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B1E9D">
        <w:rPr>
          <w:rFonts w:ascii="Times New Roman" w:hAnsi="Times New Roman" w:cs="Times New Roman"/>
          <w:sz w:val="28"/>
          <w:szCs w:val="28"/>
        </w:rPr>
        <w:t>5.2. Герметичность газгольдера- содержание кислорода в газгольдере не должна превышать 5%.</w:t>
      </w:r>
    </w:p>
    <w:p w14:paraId="485129CF" w14:textId="77777777" w:rsidR="0097450A" w:rsidRPr="00BB1E9D" w:rsidRDefault="0097450A" w:rsidP="00C8656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B1E9D">
        <w:rPr>
          <w:rFonts w:ascii="Times New Roman" w:hAnsi="Times New Roman" w:cs="Times New Roman"/>
          <w:sz w:val="28"/>
          <w:szCs w:val="28"/>
        </w:rPr>
        <w:t>5.2.1. Наличие контрольно- измерительных приборов в газгольдере: обратный и предохранительный клапаны, манометр, редуктор давления.</w:t>
      </w:r>
    </w:p>
    <w:p w14:paraId="6CBDC11D" w14:textId="45A36626" w:rsidR="0097450A" w:rsidRPr="00BB1E9D" w:rsidRDefault="0097450A" w:rsidP="00C8656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B1E9D">
        <w:rPr>
          <w:rFonts w:ascii="Times New Roman" w:hAnsi="Times New Roman" w:cs="Times New Roman"/>
          <w:sz w:val="28"/>
          <w:szCs w:val="28"/>
        </w:rPr>
        <w:t>5.2.2. Надежность заземления и молниезащиты газгольдера- сопротивление заземления не должно превышать 4</w:t>
      </w:r>
      <w:r w:rsidR="009A3BC3" w:rsidRPr="00BB1E9D">
        <w:rPr>
          <w:rFonts w:ascii="Times New Roman" w:hAnsi="Times New Roman" w:cs="Times New Roman"/>
          <w:sz w:val="28"/>
          <w:szCs w:val="28"/>
        </w:rPr>
        <w:t xml:space="preserve"> О</w:t>
      </w:r>
      <w:r w:rsidRPr="00BB1E9D">
        <w:rPr>
          <w:rFonts w:ascii="Times New Roman" w:hAnsi="Times New Roman" w:cs="Times New Roman"/>
          <w:sz w:val="28"/>
          <w:szCs w:val="28"/>
        </w:rPr>
        <w:t>м.</w:t>
      </w:r>
    </w:p>
    <w:p w14:paraId="46A66A59" w14:textId="5A6A5D6A" w:rsidR="0097450A" w:rsidRPr="00BB1E9D" w:rsidRDefault="0097450A" w:rsidP="00C8656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B1E9D">
        <w:rPr>
          <w:rFonts w:ascii="Times New Roman" w:hAnsi="Times New Roman" w:cs="Times New Roman"/>
          <w:sz w:val="28"/>
          <w:szCs w:val="28"/>
        </w:rPr>
        <w:t>5.3</w:t>
      </w:r>
      <w:r w:rsidR="00551CC9" w:rsidRPr="00BB1E9D">
        <w:rPr>
          <w:rFonts w:ascii="Times New Roman" w:hAnsi="Times New Roman" w:cs="Times New Roman"/>
          <w:sz w:val="28"/>
          <w:szCs w:val="28"/>
        </w:rPr>
        <w:t xml:space="preserve">. </w:t>
      </w:r>
      <w:r w:rsidRPr="00BB1E9D">
        <w:rPr>
          <w:rFonts w:ascii="Times New Roman" w:hAnsi="Times New Roman" w:cs="Times New Roman"/>
          <w:sz w:val="28"/>
          <w:szCs w:val="28"/>
        </w:rPr>
        <w:t>Давление газа не должно превышать: по газопроводу 0,15 МПа; перед бытовыми приборами 0,13 МПа.</w:t>
      </w:r>
    </w:p>
    <w:p w14:paraId="794AB910" w14:textId="158B9874" w:rsidR="0097450A" w:rsidRPr="00BB1E9D" w:rsidRDefault="0097450A" w:rsidP="00C8656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B1E9D">
        <w:rPr>
          <w:rFonts w:ascii="Times New Roman" w:hAnsi="Times New Roman" w:cs="Times New Roman"/>
          <w:sz w:val="28"/>
          <w:szCs w:val="28"/>
        </w:rPr>
        <w:t xml:space="preserve">5.4. Требования Гостехнадзора </w:t>
      </w:r>
    </w:p>
    <w:p w14:paraId="42AA87C2" w14:textId="76C7DE0F" w:rsidR="0097450A" w:rsidRPr="00BB1E9D" w:rsidRDefault="0097450A" w:rsidP="00C8656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B1E9D">
        <w:rPr>
          <w:rFonts w:ascii="Times New Roman" w:hAnsi="Times New Roman" w:cs="Times New Roman"/>
          <w:sz w:val="28"/>
          <w:szCs w:val="28"/>
        </w:rPr>
        <w:t>Устройство, эксплуатация и обслуживание биогазовых установок должны соответствовать требованиям «Правил устройства и безопасной эксплуатации сосудов, работающих под давлением» Гостехнадзора Кыргызской Республики.</w:t>
      </w:r>
    </w:p>
    <w:p w14:paraId="2326FB83" w14:textId="1F7BFA8F" w:rsidR="0097450A" w:rsidRPr="00BB1E9D" w:rsidRDefault="0097450A" w:rsidP="00C8656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B1E9D">
        <w:rPr>
          <w:rFonts w:ascii="Times New Roman" w:hAnsi="Times New Roman" w:cs="Times New Roman"/>
          <w:sz w:val="28"/>
          <w:szCs w:val="28"/>
        </w:rPr>
        <w:t>6.</w:t>
      </w:r>
      <w:r w:rsidR="00551CC9" w:rsidRPr="00BB1E9D">
        <w:rPr>
          <w:rFonts w:ascii="Times New Roman" w:hAnsi="Times New Roman" w:cs="Times New Roman"/>
          <w:sz w:val="28"/>
          <w:szCs w:val="28"/>
        </w:rPr>
        <w:t xml:space="preserve">  </w:t>
      </w:r>
      <w:r w:rsidRPr="00BB1E9D">
        <w:rPr>
          <w:rFonts w:ascii="Times New Roman" w:hAnsi="Times New Roman" w:cs="Times New Roman"/>
          <w:sz w:val="28"/>
          <w:szCs w:val="28"/>
        </w:rPr>
        <w:t xml:space="preserve">Экономические требования </w:t>
      </w:r>
    </w:p>
    <w:p w14:paraId="298BA8DB" w14:textId="4EEA9BE8" w:rsidR="0097450A" w:rsidRPr="00BB1E9D" w:rsidRDefault="0097450A" w:rsidP="00C8656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B1E9D">
        <w:rPr>
          <w:rFonts w:ascii="Times New Roman" w:hAnsi="Times New Roman" w:cs="Times New Roman"/>
          <w:sz w:val="28"/>
          <w:szCs w:val="28"/>
        </w:rPr>
        <w:t>6.1.</w:t>
      </w:r>
      <w:r w:rsidR="00551CC9" w:rsidRPr="00BB1E9D">
        <w:rPr>
          <w:rFonts w:ascii="Times New Roman" w:hAnsi="Times New Roman" w:cs="Times New Roman"/>
          <w:sz w:val="28"/>
          <w:szCs w:val="28"/>
        </w:rPr>
        <w:t xml:space="preserve"> </w:t>
      </w:r>
      <w:r w:rsidRPr="00BB1E9D">
        <w:rPr>
          <w:rFonts w:ascii="Times New Roman" w:hAnsi="Times New Roman" w:cs="Times New Roman"/>
          <w:sz w:val="28"/>
          <w:szCs w:val="28"/>
        </w:rPr>
        <w:t>Выгоды для фермерских (крестьянских) хозяйств и сельхозкооперативов.</w:t>
      </w:r>
    </w:p>
    <w:p w14:paraId="6DD9B259" w14:textId="77777777" w:rsidR="0097450A" w:rsidRPr="00BB1E9D" w:rsidRDefault="0097450A" w:rsidP="00C8656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B1E9D">
        <w:rPr>
          <w:rFonts w:ascii="Times New Roman" w:hAnsi="Times New Roman" w:cs="Times New Roman"/>
          <w:sz w:val="28"/>
          <w:szCs w:val="28"/>
        </w:rPr>
        <w:t>6.1.1. Затраты, сэкономленные за счет замены других источников энергии на биогаз;</w:t>
      </w:r>
    </w:p>
    <w:p w14:paraId="539BE389" w14:textId="77777777" w:rsidR="0097450A" w:rsidRPr="00BB1E9D" w:rsidRDefault="0097450A" w:rsidP="00C8656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B1E9D">
        <w:rPr>
          <w:rFonts w:ascii="Times New Roman" w:hAnsi="Times New Roman" w:cs="Times New Roman"/>
          <w:sz w:val="28"/>
          <w:szCs w:val="28"/>
        </w:rPr>
        <w:t xml:space="preserve">6.1.2. Затраты, сэкономленные на замене минеральных удобрений </w:t>
      </w:r>
      <w:proofErr w:type="spellStart"/>
      <w:r w:rsidRPr="00BB1E9D">
        <w:rPr>
          <w:rFonts w:ascii="Times New Roman" w:hAnsi="Times New Roman" w:cs="Times New Roman"/>
          <w:sz w:val="28"/>
          <w:szCs w:val="28"/>
        </w:rPr>
        <w:t>биоудобрением</w:t>
      </w:r>
      <w:proofErr w:type="spellEnd"/>
      <w:r w:rsidRPr="00BB1E9D">
        <w:rPr>
          <w:rFonts w:ascii="Times New Roman" w:hAnsi="Times New Roman" w:cs="Times New Roman"/>
          <w:sz w:val="28"/>
          <w:szCs w:val="28"/>
        </w:rPr>
        <w:t>.</w:t>
      </w:r>
    </w:p>
    <w:p w14:paraId="067B09C2" w14:textId="196BE2EF" w:rsidR="0097450A" w:rsidRPr="00BB1E9D" w:rsidRDefault="0097450A" w:rsidP="00C8656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B1E9D">
        <w:rPr>
          <w:rFonts w:ascii="Times New Roman" w:hAnsi="Times New Roman" w:cs="Times New Roman"/>
          <w:sz w:val="28"/>
          <w:szCs w:val="28"/>
        </w:rPr>
        <w:t xml:space="preserve">6.1.3. Увеличение урожая за счет использования </w:t>
      </w:r>
      <w:proofErr w:type="spellStart"/>
      <w:r w:rsidRPr="00BB1E9D">
        <w:rPr>
          <w:rFonts w:ascii="Times New Roman" w:hAnsi="Times New Roman" w:cs="Times New Roman"/>
          <w:sz w:val="28"/>
          <w:szCs w:val="28"/>
        </w:rPr>
        <w:t>биоудобрения</w:t>
      </w:r>
      <w:proofErr w:type="spellEnd"/>
      <w:r w:rsidRPr="00BB1E9D">
        <w:rPr>
          <w:rFonts w:ascii="Times New Roman" w:hAnsi="Times New Roman" w:cs="Times New Roman"/>
          <w:sz w:val="28"/>
          <w:szCs w:val="28"/>
        </w:rPr>
        <w:t>- 10…30%, в зависимости от вида сельскохозяйственных культур. (</w:t>
      </w:r>
      <w:r w:rsidRPr="00BB1E9D">
        <w:rPr>
          <w:rFonts w:ascii="Times New Roman" w:hAnsi="Times New Roman" w:cs="Times New Roman"/>
          <w:i/>
          <w:sz w:val="28"/>
          <w:szCs w:val="28"/>
        </w:rPr>
        <w:t xml:space="preserve">Примечание: </w:t>
      </w:r>
      <w:r w:rsidRPr="00BB1E9D">
        <w:rPr>
          <w:rFonts w:ascii="Times New Roman" w:hAnsi="Times New Roman" w:cs="Times New Roman"/>
          <w:sz w:val="28"/>
          <w:szCs w:val="28"/>
        </w:rPr>
        <w:t>выгоды отмеченные в П.П. 6.1.1., 6.1.2., 6.1.3. будут иметь место, если срок окупаемости биогазовой установки в зависимости от объема реактора, не будет превышать 1 года).</w:t>
      </w:r>
    </w:p>
    <w:p w14:paraId="38A3D007" w14:textId="77777777" w:rsidR="00462F0F" w:rsidRPr="00BB1E9D" w:rsidRDefault="0097450A" w:rsidP="00C8656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B1E9D">
        <w:rPr>
          <w:rFonts w:ascii="Times New Roman" w:hAnsi="Times New Roman" w:cs="Times New Roman"/>
          <w:sz w:val="28"/>
          <w:szCs w:val="28"/>
        </w:rPr>
        <w:t>6.2</w:t>
      </w:r>
      <w:r w:rsidR="00551CC9" w:rsidRPr="00BB1E9D">
        <w:rPr>
          <w:rFonts w:ascii="Times New Roman" w:hAnsi="Times New Roman" w:cs="Times New Roman"/>
          <w:sz w:val="28"/>
          <w:szCs w:val="28"/>
        </w:rPr>
        <w:t xml:space="preserve">.  </w:t>
      </w:r>
      <w:r w:rsidRPr="00BB1E9D">
        <w:rPr>
          <w:rFonts w:ascii="Times New Roman" w:hAnsi="Times New Roman" w:cs="Times New Roman"/>
          <w:sz w:val="28"/>
          <w:szCs w:val="28"/>
        </w:rPr>
        <w:t>Рыночная стоимость биогазовой установки</w:t>
      </w:r>
      <w:r w:rsidR="00462F0F" w:rsidRPr="00BB1E9D">
        <w:rPr>
          <w:rFonts w:ascii="Times New Roman" w:hAnsi="Times New Roman" w:cs="Times New Roman"/>
          <w:sz w:val="28"/>
          <w:szCs w:val="28"/>
        </w:rPr>
        <w:t>.</w:t>
      </w:r>
    </w:p>
    <w:p w14:paraId="393207CE" w14:textId="04CC6F4C" w:rsidR="0097450A" w:rsidRPr="00BB1E9D" w:rsidRDefault="0097450A" w:rsidP="00C8656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B1E9D">
        <w:rPr>
          <w:rFonts w:ascii="Times New Roman" w:hAnsi="Times New Roman" w:cs="Times New Roman"/>
          <w:sz w:val="28"/>
          <w:szCs w:val="28"/>
        </w:rPr>
        <w:lastRenderedPageBreak/>
        <w:t xml:space="preserve"> </w:t>
      </w:r>
      <w:r w:rsidR="00462F0F" w:rsidRPr="00BB1E9D">
        <w:rPr>
          <w:rFonts w:ascii="Times New Roman" w:hAnsi="Times New Roman" w:cs="Times New Roman"/>
          <w:sz w:val="28"/>
          <w:szCs w:val="28"/>
        </w:rPr>
        <w:t>В</w:t>
      </w:r>
      <w:r w:rsidRPr="00BB1E9D">
        <w:rPr>
          <w:rFonts w:ascii="Times New Roman" w:hAnsi="Times New Roman" w:cs="Times New Roman"/>
          <w:sz w:val="28"/>
          <w:szCs w:val="28"/>
        </w:rPr>
        <w:t xml:space="preserve"> зависимости от объема реактора и затрат на строительство (при объеме реактора 15м³ стоимость от </w:t>
      </w:r>
      <w:r w:rsidR="00CC70F5">
        <w:rPr>
          <w:rFonts w:ascii="Times New Roman" w:hAnsi="Times New Roman" w:cs="Times New Roman"/>
          <w:sz w:val="28"/>
          <w:szCs w:val="28"/>
        </w:rPr>
        <w:t>790 тыс.</w:t>
      </w:r>
      <w:r w:rsidRPr="00BB1E9D">
        <w:rPr>
          <w:rFonts w:ascii="Times New Roman" w:hAnsi="Times New Roman" w:cs="Times New Roman"/>
          <w:sz w:val="28"/>
          <w:szCs w:val="28"/>
        </w:rPr>
        <w:t xml:space="preserve"> до </w:t>
      </w:r>
      <w:r w:rsidR="00CC70F5">
        <w:rPr>
          <w:rFonts w:ascii="Times New Roman" w:hAnsi="Times New Roman" w:cs="Times New Roman"/>
          <w:sz w:val="28"/>
          <w:szCs w:val="28"/>
        </w:rPr>
        <w:t>800 тыс.</w:t>
      </w:r>
      <w:r w:rsidRPr="00BB1E9D">
        <w:rPr>
          <w:rFonts w:ascii="Times New Roman" w:hAnsi="Times New Roman" w:cs="Times New Roman"/>
          <w:sz w:val="28"/>
          <w:szCs w:val="28"/>
        </w:rPr>
        <w:t xml:space="preserve"> сомов)</w:t>
      </w:r>
      <w:r w:rsidR="00551CC9" w:rsidRPr="00BB1E9D">
        <w:rPr>
          <w:rFonts w:ascii="Times New Roman" w:hAnsi="Times New Roman" w:cs="Times New Roman"/>
          <w:sz w:val="28"/>
          <w:szCs w:val="28"/>
        </w:rPr>
        <w:t>.</w:t>
      </w:r>
    </w:p>
    <w:p w14:paraId="4F6249BE" w14:textId="5C1CB0B7" w:rsidR="0097450A" w:rsidRPr="00BB1E9D" w:rsidRDefault="0097450A" w:rsidP="00C8656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B1E9D">
        <w:rPr>
          <w:rFonts w:ascii="Times New Roman" w:hAnsi="Times New Roman" w:cs="Times New Roman"/>
          <w:sz w:val="28"/>
          <w:szCs w:val="28"/>
        </w:rPr>
        <w:t>6.3.</w:t>
      </w:r>
      <w:r w:rsidR="00551CC9" w:rsidRPr="00BB1E9D">
        <w:rPr>
          <w:rFonts w:ascii="Times New Roman" w:hAnsi="Times New Roman" w:cs="Times New Roman"/>
          <w:sz w:val="28"/>
          <w:szCs w:val="28"/>
        </w:rPr>
        <w:t xml:space="preserve"> </w:t>
      </w:r>
      <w:r w:rsidRPr="00BB1E9D">
        <w:rPr>
          <w:rFonts w:ascii="Times New Roman" w:hAnsi="Times New Roman" w:cs="Times New Roman"/>
          <w:sz w:val="28"/>
          <w:szCs w:val="28"/>
        </w:rPr>
        <w:t xml:space="preserve"> Макроэкономический эффект </w:t>
      </w:r>
    </w:p>
    <w:p w14:paraId="08B3EB0C" w14:textId="77777777" w:rsidR="0097450A" w:rsidRPr="00BB1E9D" w:rsidRDefault="0097450A" w:rsidP="00C8656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B1E9D">
        <w:rPr>
          <w:rFonts w:ascii="Times New Roman" w:hAnsi="Times New Roman" w:cs="Times New Roman"/>
          <w:sz w:val="28"/>
          <w:szCs w:val="28"/>
        </w:rPr>
        <w:t>6.3.1. Широкомасштабное внедрение биогазовых установок должно рассматриваться как часть государственной экономики.</w:t>
      </w:r>
    </w:p>
    <w:p w14:paraId="794CE9D9" w14:textId="456F041F" w:rsidR="0097450A" w:rsidRPr="00BB1E9D" w:rsidRDefault="0097450A" w:rsidP="00C8656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B1E9D">
        <w:rPr>
          <w:rFonts w:ascii="Times New Roman" w:hAnsi="Times New Roman" w:cs="Times New Roman"/>
          <w:sz w:val="28"/>
          <w:szCs w:val="28"/>
        </w:rPr>
        <w:t>7.</w:t>
      </w:r>
      <w:r w:rsidR="00551CC9" w:rsidRPr="00BB1E9D">
        <w:rPr>
          <w:rFonts w:ascii="Times New Roman" w:hAnsi="Times New Roman" w:cs="Times New Roman"/>
          <w:sz w:val="28"/>
          <w:szCs w:val="28"/>
        </w:rPr>
        <w:t xml:space="preserve">  </w:t>
      </w:r>
      <w:r w:rsidRPr="00BB1E9D">
        <w:rPr>
          <w:rFonts w:ascii="Times New Roman" w:hAnsi="Times New Roman" w:cs="Times New Roman"/>
          <w:sz w:val="28"/>
          <w:szCs w:val="28"/>
        </w:rPr>
        <w:t xml:space="preserve">Срок действия исходных требований </w:t>
      </w:r>
    </w:p>
    <w:p w14:paraId="16B41668" w14:textId="024E30A9" w:rsidR="0097450A" w:rsidRPr="00BB1E9D" w:rsidRDefault="0097450A" w:rsidP="00C8656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B1E9D">
        <w:rPr>
          <w:rFonts w:ascii="Times New Roman" w:hAnsi="Times New Roman" w:cs="Times New Roman"/>
          <w:sz w:val="28"/>
          <w:szCs w:val="28"/>
        </w:rPr>
        <w:t>Предельный срок действия исходных требований- 5 лет</w:t>
      </w:r>
      <w:r w:rsidR="00551CC9" w:rsidRPr="00BB1E9D">
        <w:rPr>
          <w:rFonts w:ascii="Times New Roman" w:hAnsi="Times New Roman" w:cs="Times New Roman"/>
          <w:sz w:val="28"/>
          <w:szCs w:val="28"/>
        </w:rPr>
        <w:t>.</w:t>
      </w:r>
    </w:p>
    <w:p w14:paraId="15CC4EE7" w14:textId="00E80CAA" w:rsidR="0097450A" w:rsidRPr="00BB1E9D" w:rsidRDefault="0097450A" w:rsidP="00C8656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B1E9D">
        <w:rPr>
          <w:rFonts w:ascii="Times New Roman" w:hAnsi="Times New Roman" w:cs="Times New Roman"/>
          <w:sz w:val="28"/>
          <w:szCs w:val="28"/>
        </w:rPr>
        <w:t>8.</w:t>
      </w:r>
      <w:r w:rsidR="00551CC9" w:rsidRPr="00BB1E9D">
        <w:rPr>
          <w:rFonts w:ascii="Times New Roman" w:hAnsi="Times New Roman" w:cs="Times New Roman"/>
          <w:sz w:val="28"/>
          <w:szCs w:val="28"/>
        </w:rPr>
        <w:t xml:space="preserve">  </w:t>
      </w:r>
      <w:r w:rsidRPr="00BB1E9D">
        <w:rPr>
          <w:rFonts w:ascii="Times New Roman" w:hAnsi="Times New Roman" w:cs="Times New Roman"/>
          <w:sz w:val="28"/>
          <w:szCs w:val="28"/>
        </w:rPr>
        <w:t xml:space="preserve">Разработчик исходных требований </w:t>
      </w:r>
    </w:p>
    <w:p w14:paraId="59FBB375" w14:textId="25EDD323" w:rsidR="0097450A" w:rsidRPr="00BB1E9D" w:rsidRDefault="0097450A" w:rsidP="00C8656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B1E9D">
        <w:rPr>
          <w:rFonts w:ascii="Times New Roman" w:hAnsi="Times New Roman" w:cs="Times New Roman"/>
          <w:sz w:val="28"/>
          <w:szCs w:val="28"/>
        </w:rPr>
        <w:t xml:space="preserve">Исходные требования разработаны Кыргызским Национальным </w:t>
      </w:r>
      <w:r w:rsidR="00CC70F5">
        <w:rPr>
          <w:rFonts w:ascii="Times New Roman" w:hAnsi="Times New Roman" w:cs="Times New Roman"/>
          <w:sz w:val="28"/>
          <w:szCs w:val="28"/>
        </w:rPr>
        <w:t>а</w:t>
      </w:r>
      <w:r w:rsidRPr="00BB1E9D">
        <w:rPr>
          <w:rFonts w:ascii="Times New Roman" w:hAnsi="Times New Roman" w:cs="Times New Roman"/>
          <w:sz w:val="28"/>
          <w:szCs w:val="28"/>
        </w:rPr>
        <w:t xml:space="preserve">грарным </w:t>
      </w:r>
      <w:r w:rsidR="00CC70F5">
        <w:rPr>
          <w:rFonts w:ascii="Times New Roman" w:hAnsi="Times New Roman" w:cs="Times New Roman"/>
          <w:sz w:val="28"/>
          <w:szCs w:val="28"/>
        </w:rPr>
        <w:t>у</w:t>
      </w:r>
      <w:r w:rsidRPr="00BB1E9D">
        <w:rPr>
          <w:rFonts w:ascii="Times New Roman" w:hAnsi="Times New Roman" w:cs="Times New Roman"/>
          <w:sz w:val="28"/>
          <w:szCs w:val="28"/>
        </w:rPr>
        <w:t>ниверситетом им К.И. Скрябина (КНАУ).</w:t>
      </w:r>
    </w:p>
    <w:p w14:paraId="288C232C" w14:textId="499B197D" w:rsidR="0044480F" w:rsidRPr="00BB1E9D" w:rsidRDefault="0097450A" w:rsidP="00C8656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B1E9D">
        <w:rPr>
          <w:rFonts w:ascii="Times New Roman" w:hAnsi="Times New Roman" w:cs="Times New Roman"/>
          <w:sz w:val="28"/>
          <w:szCs w:val="28"/>
        </w:rPr>
        <w:t xml:space="preserve">Исходные требования рассмотрены Ученым Советом инженерно- технического факультета КНАУ (протокол № </w:t>
      </w:r>
      <w:r w:rsidR="00462F0F" w:rsidRPr="00BB1E9D">
        <w:rPr>
          <w:rFonts w:ascii="Times New Roman" w:hAnsi="Times New Roman" w:cs="Times New Roman"/>
          <w:sz w:val="28"/>
          <w:szCs w:val="28"/>
        </w:rPr>
        <w:t>1</w:t>
      </w:r>
      <w:r w:rsidRPr="00BB1E9D">
        <w:rPr>
          <w:rFonts w:ascii="Times New Roman" w:hAnsi="Times New Roman" w:cs="Times New Roman"/>
          <w:sz w:val="28"/>
          <w:szCs w:val="28"/>
        </w:rPr>
        <w:t xml:space="preserve"> от </w:t>
      </w:r>
      <w:r w:rsidR="00462F0F" w:rsidRPr="00BB1E9D">
        <w:rPr>
          <w:rFonts w:ascii="Times New Roman" w:hAnsi="Times New Roman" w:cs="Times New Roman"/>
          <w:sz w:val="28"/>
          <w:szCs w:val="28"/>
        </w:rPr>
        <w:t>31</w:t>
      </w:r>
      <w:r w:rsidRPr="00BB1E9D">
        <w:rPr>
          <w:rFonts w:ascii="Times New Roman" w:hAnsi="Times New Roman" w:cs="Times New Roman"/>
          <w:sz w:val="28"/>
          <w:szCs w:val="28"/>
        </w:rPr>
        <w:t>.</w:t>
      </w:r>
      <w:r w:rsidR="00462F0F" w:rsidRPr="00BB1E9D">
        <w:rPr>
          <w:rFonts w:ascii="Times New Roman" w:hAnsi="Times New Roman" w:cs="Times New Roman"/>
          <w:sz w:val="28"/>
          <w:szCs w:val="28"/>
        </w:rPr>
        <w:t>10</w:t>
      </w:r>
      <w:r w:rsidRPr="00BB1E9D">
        <w:rPr>
          <w:rFonts w:ascii="Times New Roman" w:hAnsi="Times New Roman" w:cs="Times New Roman"/>
          <w:sz w:val="28"/>
          <w:szCs w:val="28"/>
        </w:rPr>
        <w:t>. 202</w:t>
      </w:r>
      <w:r w:rsidR="00462F0F" w:rsidRPr="00BB1E9D">
        <w:rPr>
          <w:rFonts w:ascii="Times New Roman" w:hAnsi="Times New Roman" w:cs="Times New Roman"/>
          <w:sz w:val="28"/>
          <w:szCs w:val="28"/>
        </w:rPr>
        <w:t>3</w:t>
      </w:r>
      <w:r w:rsidRPr="00BB1E9D">
        <w:rPr>
          <w:rFonts w:ascii="Times New Roman" w:hAnsi="Times New Roman" w:cs="Times New Roman"/>
          <w:sz w:val="28"/>
          <w:szCs w:val="28"/>
        </w:rPr>
        <w:t xml:space="preserve"> года) и Центром инновационных аграрных технологий (протокол № 3 от </w:t>
      </w:r>
      <w:r w:rsidR="00462F0F" w:rsidRPr="00BB1E9D">
        <w:rPr>
          <w:rFonts w:ascii="Times New Roman" w:hAnsi="Times New Roman" w:cs="Times New Roman"/>
          <w:sz w:val="28"/>
          <w:szCs w:val="28"/>
        </w:rPr>
        <w:t>10</w:t>
      </w:r>
      <w:r w:rsidRPr="00BB1E9D">
        <w:rPr>
          <w:rFonts w:ascii="Times New Roman" w:hAnsi="Times New Roman" w:cs="Times New Roman"/>
          <w:sz w:val="28"/>
          <w:szCs w:val="28"/>
        </w:rPr>
        <w:t>.</w:t>
      </w:r>
      <w:r w:rsidR="00462F0F" w:rsidRPr="00BB1E9D">
        <w:rPr>
          <w:rFonts w:ascii="Times New Roman" w:hAnsi="Times New Roman" w:cs="Times New Roman"/>
          <w:sz w:val="28"/>
          <w:szCs w:val="28"/>
        </w:rPr>
        <w:t>11</w:t>
      </w:r>
      <w:r w:rsidRPr="00BB1E9D">
        <w:rPr>
          <w:rFonts w:ascii="Times New Roman" w:hAnsi="Times New Roman" w:cs="Times New Roman"/>
          <w:sz w:val="28"/>
          <w:szCs w:val="28"/>
        </w:rPr>
        <w:t>.202</w:t>
      </w:r>
      <w:r w:rsidR="00462F0F" w:rsidRPr="00BB1E9D">
        <w:rPr>
          <w:rFonts w:ascii="Times New Roman" w:hAnsi="Times New Roman" w:cs="Times New Roman"/>
          <w:sz w:val="28"/>
          <w:szCs w:val="28"/>
        </w:rPr>
        <w:t>3</w:t>
      </w:r>
      <w:r w:rsidRPr="00BB1E9D">
        <w:rPr>
          <w:rFonts w:ascii="Times New Roman" w:hAnsi="Times New Roman" w:cs="Times New Roman"/>
          <w:sz w:val="28"/>
          <w:szCs w:val="28"/>
        </w:rPr>
        <w:t xml:space="preserve"> года)</w:t>
      </w:r>
      <w:r w:rsidR="0044480F" w:rsidRPr="00BB1E9D">
        <w:rPr>
          <w:rFonts w:ascii="Times New Roman" w:hAnsi="Times New Roman" w:cs="Times New Roman"/>
          <w:sz w:val="28"/>
          <w:szCs w:val="28"/>
        </w:rPr>
        <w:t xml:space="preserve"> и утверждена Департаментом  механизации инновационных технологий и сельскохозяйственной кооперации Министерства сельского хозяйства Кыргызской </w:t>
      </w:r>
      <w:proofErr w:type="spellStart"/>
      <w:r w:rsidR="0044480F" w:rsidRPr="00BB1E9D">
        <w:rPr>
          <w:rFonts w:ascii="Times New Roman" w:hAnsi="Times New Roman" w:cs="Times New Roman"/>
          <w:sz w:val="28"/>
          <w:szCs w:val="28"/>
        </w:rPr>
        <w:t>Республи</w:t>
      </w:r>
      <w:proofErr w:type="spellEnd"/>
      <w:r w:rsidR="0044480F" w:rsidRPr="00BB1E9D">
        <w:rPr>
          <w:rFonts w:ascii="Times New Roman" w:hAnsi="Times New Roman" w:cs="Times New Roman"/>
          <w:sz w:val="28"/>
          <w:szCs w:val="28"/>
        </w:rPr>
        <w:t xml:space="preserve"> (Приложение 2).</w:t>
      </w:r>
    </w:p>
    <w:p w14:paraId="7EA42491" w14:textId="5EBF8093" w:rsidR="0097450A" w:rsidRPr="00BB1E9D" w:rsidRDefault="0097450A" w:rsidP="00C8656A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BB1E9D">
        <w:rPr>
          <w:rFonts w:ascii="Times New Roman" w:hAnsi="Times New Roman" w:cs="Times New Roman"/>
          <w:b/>
          <w:bCs/>
          <w:sz w:val="28"/>
          <w:szCs w:val="28"/>
        </w:rPr>
        <w:t>2.2. Результаты обследования поголовья сельскохозяйственных животных, расчет выхода навоза и обоснование объема биореактора</w:t>
      </w:r>
    </w:p>
    <w:p w14:paraId="7A1BD937" w14:textId="48112769" w:rsidR="0097450A" w:rsidRPr="00BB1E9D" w:rsidRDefault="0097450A" w:rsidP="00C8656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B1E9D">
        <w:rPr>
          <w:rFonts w:ascii="Times New Roman" w:hAnsi="Times New Roman" w:cs="Times New Roman"/>
          <w:sz w:val="28"/>
          <w:szCs w:val="28"/>
        </w:rPr>
        <w:t>Целью обследования</w:t>
      </w:r>
      <w:r w:rsidR="009030C5" w:rsidRPr="00BB1E9D">
        <w:rPr>
          <w:rFonts w:ascii="Times New Roman" w:hAnsi="Times New Roman" w:cs="Times New Roman"/>
          <w:sz w:val="28"/>
          <w:szCs w:val="28"/>
        </w:rPr>
        <w:t xml:space="preserve"> поголовья сельскохозяйственных животных  </w:t>
      </w:r>
      <w:r w:rsidRPr="00BB1E9D">
        <w:rPr>
          <w:rFonts w:ascii="Times New Roman" w:hAnsi="Times New Roman" w:cs="Times New Roman"/>
          <w:sz w:val="28"/>
          <w:szCs w:val="28"/>
        </w:rPr>
        <w:t xml:space="preserve"> является обоснование объема реактора биогазовой установки для фермерских (крестьянских) хозяйств и сельхозкооперативов, путем расчета среднесуточного и годового выхода навоза. При обследовании поголовья сельскохозяйственных животных по областям и в целом по республике использованы статистические данные, годовые отчеты Министерства сельского хозяйства и мелиорации Кыргызской Республики, научные отчеты Кыргызского НИИ животноводства и пастбищ, за последние 4 года [74, 75,76], а также собственные исследования [77</w:t>
      </w:r>
      <w:r w:rsidR="009030C5" w:rsidRPr="00BB1E9D">
        <w:rPr>
          <w:rFonts w:ascii="Times New Roman" w:hAnsi="Times New Roman" w:cs="Times New Roman"/>
          <w:sz w:val="28"/>
          <w:szCs w:val="28"/>
        </w:rPr>
        <w:t>,78,79,80,81</w:t>
      </w:r>
      <w:r w:rsidR="00D318F7">
        <w:rPr>
          <w:rFonts w:ascii="Times New Roman" w:hAnsi="Times New Roman" w:cs="Times New Roman"/>
          <w:sz w:val="28"/>
          <w:szCs w:val="28"/>
        </w:rPr>
        <w:t>,82</w:t>
      </w:r>
      <w:r w:rsidRPr="00BB1E9D">
        <w:rPr>
          <w:rFonts w:ascii="Times New Roman" w:hAnsi="Times New Roman" w:cs="Times New Roman"/>
          <w:sz w:val="28"/>
          <w:szCs w:val="28"/>
        </w:rPr>
        <w:t>]</w:t>
      </w:r>
      <w:r w:rsidR="00551CC9" w:rsidRPr="00BB1E9D">
        <w:rPr>
          <w:rFonts w:ascii="Times New Roman" w:hAnsi="Times New Roman" w:cs="Times New Roman"/>
          <w:sz w:val="28"/>
          <w:szCs w:val="28"/>
        </w:rPr>
        <w:t>.</w:t>
      </w:r>
    </w:p>
    <w:p w14:paraId="19690DA4" w14:textId="5C235428" w:rsidR="0097450A" w:rsidRPr="00BB1E9D" w:rsidRDefault="0097450A" w:rsidP="00C8656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B1E9D">
        <w:rPr>
          <w:rFonts w:ascii="Times New Roman" w:hAnsi="Times New Roman" w:cs="Times New Roman"/>
          <w:sz w:val="28"/>
          <w:szCs w:val="28"/>
        </w:rPr>
        <w:t>Данные исходных материалов обобщены и представлены на рисунках 2.1., 2.2 а, б и таблицах 2.</w:t>
      </w:r>
      <w:r w:rsidR="00907A05">
        <w:rPr>
          <w:rFonts w:ascii="Times New Roman" w:hAnsi="Times New Roman" w:cs="Times New Roman"/>
          <w:sz w:val="28"/>
          <w:szCs w:val="28"/>
        </w:rPr>
        <w:t>2</w:t>
      </w:r>
      <w:r w:rsidRPr="00BB1E9D">
        <w:rPr>
          <w:rFonts w:ascii="Times New Roman" w:hAnsi="Times New Roman" w:cs="Times New Roman"/>
          <w:sz w:val="28"/>
          <w:szCs w:val="28"/>
        </w:rPr>
        <w:t>. и 2.</w:t>
      </w:r>
      <w:r w:rsidR="00907A05">
        <w:rPr>
          <w:rFonts w:ascii="Times New Roman" w:hAnsi="Times New Roman" w:cs="Times New Roman"/>
          <w:sz w:val="28"/>
          <w:szCs w:val="28"/>
        </w:rPr>
        <w:t>3</w:t>
      </w:r>
      <w:r w:rsidRPr="00BB1E9D">
        <w:rPr>
          <w:rFonts w:ascii="Times New Roman" w:hAnsi="Times New Roman" w:cs="Times New Roman"/>
          <w:sz w:val="28"/>
          <w:szCs w:val="28"/>
        </w:rPr>
        <w:t>. Обобщенные данные были использованы при расчете выхода навоза по видам животных, по областям и в целом по республике.</w:t>
      </w:r>
    </w:p>
    <w:p w14:paraId="6E3D0D63" w14:textId="7C67D571" w:rsidR="0097450A" w:rsidRPr="00BB1E9D" w:rsidRDefault="00AA06D6" w:rsidP="00C8656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B1E9D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5915C79D" wp14:editId="54784823">
            <wp:extent cx="4914513" cy="3178175"/>
            <wp:effectExtent l="0" t="0" r="635" b="3175"/>
            <wp:docPr id="475" name="Рисунок 4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336" r="-6" b="16172"/>
                    <a:stretch/>
                  </pic:blipFill>
                  <pic:spPr bwMode="auto">
                    <a:xfrm>
                      <a:off x="0" y="0"/>
                      <a:ext cx="4916830" cy="31796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A2B8E67" w14:textId="317A188F" w:rsidR="0097450A" w:rsidRPr="00BB1E9D" w:rsidRDefault="0097450A" w:rsidP="00C8656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B1E9D">
        <w:rPr>
          <w:rFonts w:ascii="Times New Roman" w:hAnsi="Times New Roman" w:cs="Times New Roman"/>
          <w:sz w:val="28"/>
          <w:szCs w:val="28"/>
        </w:rPr>
        <w:t>Рис</w:t>
      </w:r>
      <w:r w:rsidR="00CC70F5">
        <w:rPr>
          <w:rFonts w:ascii="Times New Roman" w:hAnsi="Times New Roman" w:cs="Times New Roman"/>
          <w:sz w:val="28"/>
          <w:szCs w:val="28"/>
        </w:rPr>
        <w:t>унок</w:t>
      </w:r>
      <w:r w:rsidRPr="00BB1E9D">
        <w:rPr>
          <w:rFonts w:ascii="Times New Roman" w:hAnsi="Times New Roman" w:cs="Times New Roman"/>
          <w:sz w:val="28"/>
          <w:szCs w:val="28"/>
        </w:rPr>
        <w:t xml:space="preserve"> 2.1</w:t>
      </w:r>
      <w:r w:rsidR="00CC70F5">
        <w:rPr>
          <w:rFonts w:ascii="Times New Roman" w:hAnsi="Times New Roman" w:cs="Times New Roman"/>
          <w:sz w:val="28"/>
          <w:szCs w:val="28"/>
        </w:rPr>
        <w:t xml:space="preserve"> -</w:t>
      </w:r>
      <w:r w:rsidRPr="00BB1E9D">
        <w:rPr>
          <w:rFonts w:ascii="Times New Roman" w:hAnsi="Times New Roman" w:cs="Times New Roman"/>
          <w:sz w:val="28"/>
          <w:szCs w:val="28"/>
        </w:rPr>
        <w:t xml:space="preserve"> Динамика роста поголовья сельскохозяйственных животных в Кыргызской Республике</w:t>
      </w:r>
    </w:p>
    <w:p w14:paraId="2852D6FA" w14:textId="77777777" w:rsidR="00F77988" w:rsidRPr="00BB1E9D" w:rsidRDefault="00F77988" w:rsidP="00C8656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565227C2" w14:textId="77777777" w:rsidR="00AA06D6" w:rsidRPr="00BB1E9D" w:rsidRDefault="00AA06D6" w:rsidP="00C8656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B1E9D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 wp14:anchorId="7E0D5468" wp14:editId="606C1AE2">
                <wp:simplePos x="0" y="0"/>
                <wp:positionH relativeFrom="column">
                  <wp:posOffset>-213360</wp:posOffset>
                </wp:positionH>
                <wp:positionV relativeFrom="paragraph">
                  <wp:posOffset>375285</wp:posOffset>
                </wp:positionV>
                <wp:extent cx="215600" cy="1667510"/>
                <wp:effectExtent l="0" t="0" r="13335" b="27940"/>
                <wp:wrapNone/>
                <wp:docPr id="461" name="Rectangle 1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5600" cy="16675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ysClr val="window" lastClr="FFFFFF">
                              <a:lumMod val="100000"/>
                              <a:lumOff val="0"/>
                            </a:sys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40B964D" w14:textId="77777777" w:rsidR="00567CF7" w:rsidRPr="00A0239B" w:rsidRDefault="00567CF7" w:rsidP="00AA06D6">
                            <w:pPr>
                              <w:spacing w:after="0" w:line="200" w:lineRule="exact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18"/>
                                <w:szCs w:val="18"/>
                                <w:lang w:val="ky-KG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18"/>
                                <w:szCs w:val="18"/>
                                <w:lang w:val="ky-KG"/>
                              </w:rPr>
                              <w:t>Количество КРС</w:t>
                            </w:r>
                          </w:p>
                        </w:txbxContent>
                      </wps:txbx>
                      <wps:bodyPr rot="0" vert="vert270" wrap="square" lIns="0" tIns="0" rIns="0" bIns="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E0D5468" id="Rectangle 198" o:spid="_x0000_s1026" style="position:absolute;left:0;text-align:left;margin-left:-16.8pt;margin-top:29.55pt;width:17pt;height:131.3pt;z-index:251699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" strokecolor="white">
                <v:textbox style="layout-flow:vertical;mso-layout-flow-alt:bottom-to-top" inset="0,0,0,0">
                  <w:txbxContent>
                    <w:p w14:paraId="540B964D" w14:textId="77777777" w:rsidR="00567CF7" w:rsidRPr="00A0239B" w:rsidRDefault="00567CF7" w:rsidP="00AA06D6">
                      <w:pPr>
                        <w:spacing w:after="0" w:line="200" w:lineRule="exact"/>
                        <w:jc w:val="center"/>
                        <w:rPr>
                          <w:rFonts w:ascii="Times New Roman" w:hAnsi="Times New Roman" w:cs="Times New Roman"/>
                          <w:b/>
                          <w:sz w:val="18"/>
                          <w:szCs w:val="18"/>
                          <w:lang w:val="ky-KG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sz w:val="18"/>
                          <w:szCs w:val="18"/>
                          <w:lang w:val="ky-KG"/>
                        </w:rPr>
                        <w:t>Количество КРС</w:t>
                      </w:r>
                    </w:p>
                  </w:txbxContent>
                </v:textbox>
              </v:rect>
            </w:pict>
          </mc:Fallback>
        </mc:AlternateContent>
      </w:r>
      <w:r w:rsidRPr="00BB1E9D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2E5028BE" wp14:editId="5437D64A">
                <wp:simplePos x="0" y="0"/>
                <wp:positionH relativeFrom="column">
                  <wp:posOffset>3505200</wp:posOffset>
                </wp:positionH>
                <wp:positionV relativeFrom="paragraph">
                  <wp:posOffset>203835</wp:posOffset>
                </wp:positionV>
                <wp:extent cx="2409825" cy="381000"/>
                <wp:effectExtent l="0" t="0" r="28575" b="19050"/>
                <wp:wrapNone/>
                <wp:docPr id="455" name="Прямоугольник 4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09825" cy="3810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5B91F79D" w14:textId="77777777" w:rsidR="00567CF7" w:rsidRPr="00A0239B" w:rsidRDefault="00567CF7" w:rsidP="00AA06D6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lang w:val="ky-KG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lang w:val="ky-KG"/>
                              </w:rPr>
                              <w:t>Масса выделяемого навоза (тонна)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2E5028BE" id="Прямоугольник 455" o:spid="_x0000_s1027" style="position:absolute;left:0;text-align:left;margin-left:276pt;margin-top:16.05pt;width:189.75pt;height:30pt;z-index:251694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" fillcolor="window" strokecolor="windowText" strokeweight="1pt">
                <v:textbox>
                  <w:txbxContent>
                    <w:p w14:paraId="5B91F79D" w14:textId="77777777" w:rsidR="00567CF7" w:rsidRPr="00A0239B" w:rsidRDefault="00567CF7" w:rsidP="00AA06D6">
                      <w:pPr>
                        <w:jc w:val="center"/>
                        <w:rPr>
                          <w:rFonts w:ascii="Times New Roman" w:hAnsi="Times New Roman" w:cs="Times New Roman"/>
                          <w:lang w:val="ky-KG"/>
                        </w:rPr>
                      </w:pPr>
                      <w:r>
                        <w:rPr>
                          <w:rFonts w:ascii="Times New Roman" w:hAnsi="Times New Roman" w:cs="Times New Roman"/>
                          <w:lang w:val="ky-KG"/>
                        </w:rPr>
                        <w:t>Масса выделяемого навоза (тонна)</w:t>
                      </w:r>
                    </w:p>
                  </w:txbxContent>
                </v:textbox>
              </v:rect>
            </w:pict>
          </mc:Fallback>
        </mc:AlternateContent>
      </w:r>
      <w:r w:rsidRPr="00BB1E9D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7D24C9D8" wp14:editId="07605211">
                <wp:simplePos x="0" y="0"/>
                <wp:positionH relativeFrom="column">
                  <wp:posOffset>386715</wp:posOffset>
                </wp:positionH>
                <wp:positionV relativeFrom="paragraph">
                  <wp:posOffset>203835</wp:posOffset>
                </wp:positionV>
                <wp:extent cx="2409825" cy="381000"/>
                <wp:effectExtent l="0" t="0" r="28575" b="19050"/>
                <wp:wrapNone/>
                <wp:docPr id="454" name="Прямоугольник 4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09825" cy="3810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09D5349B" w14:textId="77777777" w:rsidR="00567CF7" w:rsidRPr="00A0239B" w:rsidRDefault="00567CF7" w:rsidP="00AA06D6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lang w:val="ky-KG"/>
                              </w:rPr>
                            </w:pPr>
                            <w:r w:rsidRPr="00A0239B">
                              <w:rPr>
                                <w:rFonts w:ascii="Times New Roman" w:hAnsi="Times New Roman" w:cs="Times New Roman"/>
                                <w:lang w:val="ky-KG"/>
                              </w:rPr>
                              <w:t>Динамика роста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7D24C9D8" id="Прямоугольник 454" o:spid="_x0000_s1028" style="position:absolute;left:0;text-align:left;margin-left:30.45pt;margin-top:16.05pt;width:189.75pt;height:30pt;z-index:251693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" fillcolor="window" strokecolor="windowText" strokeweight="1pt">
                <v:textbox>
                  <w:txbxContent>
                    <w:p w14:paraId="09D5349B" w14:textId="77777777" w:rsidR="00567CF7" w:rsidRPr="00A0239B" w:rsidRDefault="00567CF7" w:rsidP="00AA06D6">
                      <w:pPr>
                        <w:jc w:val="center"/>
                        <w:rPr>
                          <w:rFonts w:ascii="Times New Roman" w:hAnsi="Times New Roman" w:cs="Times New Roman"/>
                          <w:lang w:val="ky-KG"/>
                        </w:rPr>
                      </w:pPr>
                      <w:r w:rsidRPr="00A0239B">
                        <w:rPr>
                          <w:rFonts w:ascii="Times New Roman" w:hAnsi="Times New Roman" w:cs="Times New Roman"/>
                          <w:lang w:val="ky-KG"/>
                        </w:rPr>
                        <w:t>Динамика роста</w:t>
                      </w:r>
                    </w:p>
                  </w:txbxContent>
                </v:textbox>
              </v:rect>
            </w:pict>
          </mc:Fallback>
        </mc:AlternateContent>
      </w:r>
      <w:r w:rsidRPr="00BB1E9D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15390D8D" wp14:editId="48C9969D">
                <wp:simplePos x="0" y="0"/>
                <wp:positionH relativeFrom="column">
                  <wp:posOffset>386714</wp:posOffset>
                </wp:positionH>
                <wp:positionV relativeFrom="paragraph">
                  <wp:posOffset>-148590</wp:posOffset>
                </wp:positionV>
                <wp:extent cx="5523865" cy="352425"/>
                <wp:effectExtent l="0" t="0" r="19685" b="28575"/>
                <wp:wrapNone/>
                <wp:docPr id="451" name="Прямоугольник 4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523865" cy="3524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534FC75E" w14:textId="77777777" w:rsidR="00567CF7" w:rsidRPr="00A0239B" w:rsidRDefault="00567CF7" w:rsidP="00AA06D6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lang w:val="ky-KG"/>
                              </w:rPr>
                            </w:pPr>
                            <w:r w:rsidRPr="00A0239B">
                              <w:rPr>
                                <w:rFonts w:ascii="Times New Roman" w:hAnsi="Times New Roman" w:cs="Times New Roman"/>
                                <w:lang w:val="ky-KG"/>
                              </w:rPr>
                              <w:t>Крупно рогатый скот (КРС)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5390D8D" id="Прямоугольник 451" o:spid="_x0000_s1029" style="position:absolute;left:0;text-align:left;margin-left:30.45pt;margin-top:-11.7pt;width:434.95pt;height:27.75pt;z-index:25169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" fillcolor="window" strokecolor="windowText" strokeweight="1pt">
                <v:textbox>
                  <w:txbxContent>
                    <w:p w14:paraId="534FC75E" w14:textId="77777777" w:rsidR="00567CF7" w:rsidRPr="00A0239B" w:rsidRDefault="00567CF7" w:rsidP="00AA06D6">
                      <w:pPr>
                        <w:jc w:val="center"/>
                        <w:rPr>
                          <w:rFonts w:ascii="Times New Roman" w:hAnsi="Times New Roman" w:cs="Times New Roman"/>
                          <w:lang w:val="ky-KG"/>
                        </w:rPr>
                      </w:pPr>
                      <w:r w:rsidRPr="00A0239B">
                        <w:rPr>
                          <w:rFonts w:ascii="Times New Roman" w:hAnsi="Times New Roman" w:cs="Times New Roman"/>
                          <w:lang w:val="ky-KG"/>
                        </w:rPr>
                        <w:t>Крупно рогатый скот (КРС)</w:t>
                      </w:r>
                    </w:p>
                  </w:txbxContent>
                </v:textbox>
              </v:rect>
            </w:pict>
          </mc:Fallback>
        </mc:AlternateContent>
      </w:r>
    </w:p>
    <w:p w14:paraId="28CC3357" w14:textId="77777777" w:rsidR="00AA06D6" w:rsidRPr="00BB1E9D" w:rsidRDefault="00AA06D6" w:rsidP="00C8656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B1E9D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 wp14:anchorId="78A3EE4E" wp14:editId="43FA2E68">
                <wp:simplePos x="0" y="0"/>
                <wp:positionH relativeFrom="column">
                  <wp:posOffset>-12700</wp:posOffset>
                </wp:positionH>
                <wp:positionV relativeFrom="paragraph">
                  <wp:posOffset>130175</wp:posOffset>
                </wp:positionV>
                <wp:extent cx="377825" cy="267335"/>
                <wp:effectExtent l="0" t="0" r="22225" b="18415"/>
                <wp:wrapNone/>
                <wp:docPr id="464" name="Rectangle 1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77825" cy="2673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ysClr val="window" lastClr="FFFFFF">
                              <a:lumMod val="100000"/>
                              <a:lumOff val="0"/>
                            </a:sys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6A04FAB" w14:textId="77777777" w:rsidR="00567CF7" w:rsidRPr="004260A4" w:rsidRDefault="00567CF7" w:rsidP="00AA06D6">
                            <w:pPr>
                              <w:spacing w:after="0" w:line="200" w:lineRule="exact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18"/>
                                <w:szCs w:val="18"/>
                                <w:lang w:val="ky-KG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18"/>
                                <w:szCs w:val="18"/>
                                <w:lang w:val="ky-KG"/>
                              </w:rPr>
                              <w:t>400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78A3EE4E" id="_x0000_s1030" style="position:absolute;left:0;text-align:left;margin-left:-1pt;margin-top:10.25pt;width:29.75pt;height:21.05pt;z-index:25170227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" strokecolor="white">
                <v:textbox inset="0,0,0,0">
                  <w:txbxContent>
                    <w:p w14:paraId="36A04FAB" w14:textId="77777777" w:rsidR="00567CF7" w:rsidRPr="004260A4" w:rsidRDefault="00567CF7" w:rsidP="00AA06D6">
                      <w:pPr>
                        <w:spacing w:after="0" w:line="200" w:lineRule="exact"/>
                        <w:jc w:val="center"/>
                        <w:rPr>
                          <w:rFonts w:ascii="Times New Roman" w:hAnsi="Times New Roman" w:cs="Times New Roman"/>
                          <w:b/>
                          <w:sz w:val="18"/>
                          <w:szCs w:val="18"/>
                          <w:lang w:val="ky-KG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sz w:val="18"/>
                          <w:szCs w:val="18"/>
                          <w:lang w:val="ky-KG"/>
                        </w:rPr>
                        <w:t>400</w:t>
                      </w:r>
                    </w:p>
                  </w:txbxContent>
                </v:textbox>
              </v:rect>
            </w:pict>
          </mc:Fallback>
        </mc:AlternateContent>
      </w:r>
      <w:r w:rsidRPr="00BB1E9D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76000" behindDoc="0" locked="0" layoutInCell="1" allowOverlap="1" wp14:anchorId="6FD32039" wp14:editId="11881FC0">
                <wp:simplePos x="0" y="0"/>
                <wp:positionH relativeFrom="column">
                  <wp:posOffset>5963461</wp:posOffset>
                </wp:positionH>
                <wp:positionV relativeFrom="paragraph">
                  <wp:posOffset>328295</wp:posOffset>
                </wp:positionV>
                <wp:extent cx="348558" cy="156950"/>
                <wp:effectExtent l="0" t="0" r="13970" b="14605"/>
                <wp:wrapNone/>
                <wp:docPr id="545" name="Rectangle 1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8558" cy="1569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ysClr val="window" lastClr="FFFFFF">
                              <a:lumMod val="100000"/>
                              <a:lumOff val="0"/>
                            </a:sys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F1D29E3" w14:textId="77777777" w:rsidR="00567CF7" w:rsidRPr="004260A4" w:rsidRDefault="00567CF7" w:rsidP="00AA06D6">
                            <w:pPr>
                              <w:spacing w:after="0" w:line="200" w:lineRule="exact"/>
                              <w:rPr>
                                <w:rFonts w:ascii="Times New Roman" w:hAnsi="Times New Roman" w:cs="Times New Roman"/>
                                <w:b/>
                                <w:sz w:val="18"/>
                                <w:szCs w:val="18"/>
                                <w:lang w:val="ky-KG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18"/>
                                <w:szCs w:val="18"/>
                                <w:lang w:val="ky-KG"/>
                              </w:rPr>
                              <w:t>83930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FD32039" id="_x0000_s1031" style="position:absolute;left:0;text-align:left;margin-left:469.55pt;margin-top:25.85pt;width:27.45pt;height:12.35pt;z-index:251776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" strokecolor="white">
                <v:textbox inset="0,0,0,0">
                  <w:txbxContent>
                    <w:p w14:paraId="3F1D29E3" w14:textId="77777777" w:rsidR="00567CF7" w:rsidRPr="004260A4" w:rsidRDefault="00567CF7" w:rsidP="00AA06D6">
                      <w:pPr>
                        <w:spacing w:after="0" w:line="200" w:lineRule="exact"/>
                        <w:rPr>
                          <w:rFonts w:ascii="Times New Roman" w:hAnsi="Times New Roman" w:cs="Times New Roman"/>
                          <w:b/>
                          <w:sz w:val="18"/>
                          <w:szCs w:val="18"/>
                          <w:lang w:val="ky-KG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sz w:val="18"/>
                          <w:szCs w:val="18"/>
                          <w:lang w:val="ky-KG"/>
                        </w:rPr>
                        <w:t>83930</w:t>
                      </w:r>
                    </w:p>
                  </w:txbxContent>
                </v:textbox>
              </v:rect>
            </w:pict>
          </mc:Fallback>
        </mc:AlternateContent>
      </w:r>
      <w:r w:rsidRPr="00BB1E9D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03296" behindDoc="0" locked="0" layoutInCell="1" allowOverlap="1" wp14:anchorId="2E36B1BD" wp14:editId="034D60DA">
                <wp:simplePos x="0" y="0"/>
                <wp:positionH relativeFrom="column">
                  <wp:posOffset>1172845</wp:posOffset>
                </wp:positionH>
                <wp:positionV relativeFrom="paragraph">
                  <wp:posOffset>261620</wp:posOffset>
                </wp:positionV>
                <wp:extent cx="0" cy="1638300"/>
                <wp:effectExtent l="0" t="0" r="38100" b="19050"/>
                <wp:wrapNone/>
                <wp:docPr id="465" name="Прямая соединительная линия 4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63830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0B463399" id="Прямая соединительная линия 465" o:spid="_x0000_s1026" style="position:absolute;z-index:251703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92.35pt,20.6pt" to="92.35pt,149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" strokecolor="windowText" strokeweight=".5pt">
                <v:stroke joinstyle="miter"/>
              </v:line>
            </w:pict>
          </mc:Fallback>
        </mc:AlternateContent>
      </w:r>
      <w:r w:rsidRPr="00BB1E9D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05344" behindDoc="0" locked="0" layoutInCell="1" allowOverlap="1" wp14:anchorId="4A893FB8" wp14:editId="0E5E5C5A">
                <wp:simplePos x="0" y="0"/>
                <wp:positionH relativeFrom="column">
                  <wp:posOffset>4272915</wp:posOffset>
                </wp:positionH>
                <wp:positionV relativeFrom="paragraph">
                  <wp:posOffset>261620</wp:posOffset>
                </wp:positionV>
                <wp:extent cx="0" cy="1638300"/>
                <wp:effectExtent l="0" t="0" r="38100" b="19050"/>
                <wp:wrapNone/>
                <wp:docPr id="467" name="Прямая соединительная линия 4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63830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5866438D" id="Прямая соединительная линия 467" o:spid="_x0000_s1026" style="position:absolute;z-index:251705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36.45pt,20.6pt" to="336.45pt,149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" strokecolor="windowText" strokeweight=".5pt">
                <v:stroke joinstyle="miter"/>
              </v:line>
            </w:pict>
          </mc:Fallback>
        </mc:AlternateContent>
      </w:r>
      <w:r w:rsidRPr="00BB1E9D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 wp14:anchorId="55099F64" wp14:editId="6D34B018">
                <wp:simplePos x="0" y="0"/>
                <wp:positionH relativeFrom="column">
                  <wp:posOffset>5106035</wp:posOffset>
                </wp:positionH>
                <wp:positionV relativeFrom="paragraph">
                  <wp:posOffset>261620</wp:posOffset>
                </wp:positionV>
                <wp:extent cx="24076" cy="1638300"/>
                <wp:effectExtent l="0" t="0" r="33655" b="19050"/>
                <wp:wrapNone/>
                <wp:docPr id="468" name="Прямая соединительная линия 4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4076" cy="163830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54850F45" id="Прямая соединительная линия 468" o:spid="_x0000_s1026" style="position:absolute;z-index:251706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402.05pt,20.6pt" to="403.95pt,149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" strokecolor="windowText" strokeweight=".5pt">
                <v:stroke joinstyle="miter"/>
              </v:line>
            </w:pict>
          </mc:Fallback>
        </mc:AlternateContent>
      </w:r>
      <w:r w:rsidRPr="00BB1E9D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04320" behindDoc="0" locked="0" layoutInCell="1" allowOverlap="1" wp14:anchorId="195470B9" wp14:editId="5775212D">
                <wp:simplePos x="0" y="0"/>
                <wp:positionH relativeFrom="column">
                  <wp:posOffset>2015490</wp:posOffset>
                </wp:positionH>
                <wp:positionV relativeFrom="paragraph">
                  <wp:posOffset>261620</wp:posOffset>
                </wp:positionV>
                <wp:extent cx="0" cy="1638300"/>
                <wp:effectExtent l="0" t="0" r="38100" b="19050"/>
                <wp:wrapNone/>
                <wp:docPr id="466" name="Прямая соединительная линия 4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63830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45F736CC" id="Прямая соединительная линия 466" o:spid="_x0000_s1026" style="position:absolute;z-index:251704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58.7pt,20.6pt" to="158.7pt,149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" strokecolor="windowText" strokeweight=".5pt">
                <v:stroke joinstyle="miter"/>
              </v:line>
            </w:pict>
          </mc:Fallback>
        </mc:AlternateContent>
      </w:r>
      <w:r w:rsidRPr="00BB1E9D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4386AF7D" wp14:editId="210716B8">
                <wp:simplePos x="0" y="0"/>
                <wp:positionH relativeFrom="column">
                  <wp:posOffset>3503930</wp:posOffset>
                </wp:positionH>
                <wp:positionV relativeFrom="paragraph">
                  <wp:posOffset>261620</wp:posOffset>
                </wp:positionV>
                <wp:extent cx="2409825" cy="1638300"/>
                <wp:effectExtent l="0" t="0" r="28575" b="19050"/>
                <wp:wrapNone/>
                <wp:docPr id="458" name="Прямоугольник 4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09825" cy="16383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31EA073" id="Прямоугольник 458" o:spid="_x0000_s1026" style="position:absolute;margin-left:275.9pt;margin-top:20.6pt;width:189.75pt;height:129pt;z-index:25169715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" fillcolor="window" strokecolor="windowText" strokeweight="1pt"/>
            </w:pict>
          </mc:Fallback>
        </mc:AlternateContent>
      </w:r>
      <w:r w:rsidRPr="00BB1E9D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27FF4F30" wp14:editId="088D9CB6">
                <wp:simplePos x="0" y="0"/>
                <wp:positionH relativeFrom="column">
                  <wp:posOffset>386715</wp:posOffset>
                </wp:positionH>
                <wp:positionV relativeFrom="paragraph">
                  <wp:posOffset>261620</wp:posOffset>
                </wp:positionV>
                <wp:extent cx="2409825" cy="1638300"/>
                <wp:effectExtent l="0" t="0" r="28575" b="19050"/>
                <wp:wrapNone/>
                <wp:docPr id="456" name="Прямоугольник 4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09825" cy="16383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64EDABC" id="Прямоугольник 456" o:spid="_x0000_s1026" style="position:absolute;margin-left:30.45pt;margin-top:20.6pt;width:189.75pt;height:129pt;z-index:25169510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" fillcolor="window" strokecolor="windowText" strokeweight="1pt"/>
            </w:pict>
          </mc:Fallback>
        </mc:AlternateContent>
      </w:r>
    </w:p>
    <w:p w14:paraId="3CDA5FBB" w14:textId="77777777" w:rsidR="00AA06D6" w:rsidRPr="00BB1E9D" w:rsidRDefault="00AA06D6" w:rsidP="00C8656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B1E9D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78048" behindDoc="0" locked="0" layoutInCell="1" allowOverlap="1" wp14:anchorId="3BC1B567" wp14:editId="11590E9B">
                <wp:simplePos x="0" y="0"/>
                <wp:positionH relativeFrom="column">
                  <wp:posOffset>3541395</wp:posOffset>
                </wp:positionH>
                <wp:positionV relativeFrom="paragraph">
                  <wp:posOffset>243922</wp:posOffset>
                </wp:positionV>
                <wp:extent cx="397372" cy="122222"/>
                <wp:effectExtent l="0" t="0" r="22225" b="11430"/>
                <wp:wrapNone/>
                <wp:docPr id="547" name="Rectangle 1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97372" cy="122222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ysClr val="window" lastClr="FFFFFF">
                              <a:lumMod val="100000"/>
                              <a:lumOff val="0"/>
                            </a:sys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CDCD057" w14:textId="77777777" w:rsidR="00567CF7" w:rsidRPr="004260A4" w:rsidRDefault="00567CF7" w:rsidP="00AA06D6">
                            <w:pPr>
                              <w:spacing w:after="0" w:line="200" w:lineRule="exact"/>
                              <w:rPr>
                                <w:rFonts w:ascii="Times New Roman" w:hAnsi="Times New Roman" w:cs="Times New Roman"/>
                                <w:b/>
                                <w:sz w:val="18"/>
                                <w:szCs w:val="18"/>
                                <w:lang w:val="ky-KG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18"/>
                                <w:szCs w:val="18"/>
                                <w:lang w:val="ky-KG"/>
                              </w:rPr>
                              <w:t>70950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BC1B567" id="_x0000_s1032" style="position:absolute;left:0;text-align:left;margin-left:278.85pt;margin-top:19.2pt;width:31.3pt;height:9.6pt;z-index:251778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" strokecolor="white">
                <v:textbox inset="0,0,0,0">
                  <w:txbxContent>
                    <w:p w14:paraId="5CDCD057" w14:textId="77777777" w:rsidR="00567CF7" w:rsidRPr="004260A4" w:rsidRDefault="00567CF7" w:rsidP="00AA06D6">
                      <w:pPr>
                        <w:spacing w:after="0" w:line="200" w:lineRule="exact"/>
                        <w:rPr>
                          <w:rFonts w:ascii="Times New Roman" w:hAnsi="Times New Roman" w:cs="Times New Roman"/>
                          <w:b/>
                          <w:sz w:val="18"/>
                          <w:szCs w:val="18"/>
                          <w:lang w:val="ky-KG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sz w:val="18"/>
                          <w:szCs w:val="18"/>
                          <w:lang w:val="ky-KG"/>
                        </w:rPr>
                        <w:t>70950</w:t>
                      </w:r>
                    </w:p>
                  </w:txbxContent>
                </v:textbox>
              </v:rect>
            </w:pict>
          </mc:Fallback>
        </mc:AlternateContent>
      </w:r>
      <w:r w:rsidRPr="00BB1E9D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77024" behindDoc="0" locked="0" layoutInCell="1" allowOverlap="1" wp14:anchorId="20921026" wp14:editId="1E82525B">
                <wp:simplePos x="0" y="0"/>
                <wp:positionH relativeFrom="column">
                  <wp:posOffset>5963461</wp:posOffset>
                </wp:positionH>
                <wp:positionV relativeFrom="paragraph">
                  <wp:posOffset>331005</wp:posOffset>
                </wp:positionV>
                <wp:extent cx="347980" cy="156845"/>
                <wp:effectExtent l="0" t="0" r="13970" b="14605"/>
                <wp:wrapNone/>
                <wp:docPr id="546" name="Rectangle 1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7980" cy="1568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ysClr val="window" lastClr="FFFFFF">
                              <a:lumMod val="100000"/>
                              <a:lumOff val="0"/>
                            </a:sys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E318282" w14:textId="77777777" w:rsidR="00567CF7" w:rsidRPr="004260A4" w:rsidRDefault="00567CF7" w:rsidP="00AA06D6">
                            <w:pPr>
                              <w:spacing w:after="0" w:line="200" w:lineRule="exact"/>
                              <w:rPr>
                                <w:rFonts w:ascii="Times New Roman" w:hAnsi="Times New Roman" w:cs="Times New Roman"/>
                                <w:b/>
                                <w:sz w:val="18"/>
                                <w:szCs w:val="18"/>
                                <w:lang w:val="ky-KG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18"/>
                                <w:szCs w:val="18"/>
                                <w:lang w:val="ky-KG"/>
                              </w:rPr>
                              <w:t>68670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0921026" id="_x0000_s1033" style="position:absolute;left:0;text-align:left;margin-left:469.55pt;margin-top:26.05pt;width:27.4pt;height:12.35pt;z-index:251777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" strokecolor="white">
                <v:textbox inset="0,0,0,0">
                  <w:txbxContent>
                    <w:p w14:paraId="1E318282" w14:textId="77777777" w:rsidR="00567CF7" w:rsidRPr="004260A4" w:rsidRDefault="00567CF7" w:rsidP="00AA06D6">
                      <w:pPr>
                        <w:spacing w:after="0" w:line="200" w:lineRule="exact"/>
                        <w:rPr>
                          <w:rFonts w:ascii="Times New Roman" w:hAnsi="Times New Roman" w:cs="Times New Roman"/>
                          <w:b/>
                          <w:sz w:val="18"/>
                          <w:szCs w:val="18"/>
                          <w:lang w:val="ky-KG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sz w:val="18"/>
                          <w:szCs w:val="18"/>
                          <w:lang w:val="ky-KG"/>
                        </w:rPr>
                        <w:t>68670</w:t>
                      </w:r>
                    </w:p>
                  </w:txbxContent>
                </v:textbox>
              </v:rect>
            </w:pict>
          </mc:Fallback>
        </mc:AlternateContent>
      </w:r>
      <w:r w:rsidRPr="00BB1E9D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74976" behindDoc="0" locked="0" layoutInCell="1" allowOverlap="1" wp14:anchorId="089E2AA7" wp14:editId="36D707FC">
                <wp:simplePos x="0" y="0"/>
                <wp:positionH relativeFrom="column">
                  <wp:posOffset>5132070</wp:posOffset>
                </wp:positionH>
                <wp:positionV relativeFrom="paragraph">
                  <wp:posOffset>220541</wp:posOffset>
                </wp:positionV>
                <wp:extent cx="0" cy="261121"/>
                <wp:effectExtent l="19050" t="0" r="19050" b="24765"/>
                <wp:wrapNone/>
                <wp:docPr id="544" name="Прямая соединительная линия 5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261121"/>
                        </a:xfrm>
                        <a:prstGeom prst="line">
                          <a:avLst/>
                        </a:prstGeom>
                        <a:noFill/>
                        <a:ln w="38100" cap="flat" cmpd="sng" algn="ctr">
                          <a:solidFill>
                            <a:sysClr val="window" lastClr="FFFFFF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66BAB3E6" id="Прямая соединительная линия 544" o:spid="_x0000_s1026" style="position:absolute;z-index:25177497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from="404.1pt,17.35pt" to="404.1pt,37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" strokecolor="window" strokeweight="3pt">
                <v:stroke joinstyle="miter"/>
              </v:line>
            </w:pict>
          </mc:Fallback>
        </mc:AlternateContent>
      </w:r>
      <w:r w:rsidRPr="00BB1E9D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72928" behindDoc="0" locked="0" layoutInCell="1" allowOverlap="1" wp14:anchorId="725A14AD" wp14:editId="04D831A7">
                <wp:simplePos x="0" y="0"/>
                <wp:positionH relativeFrom="column">
                  <wp:posOffset>5768309</wp:posOffset>
                </wp:positionH>
                <wp:positionV relativeFrom="paragraph">
                  <wp:posOffset>115865</wp:posOffset>
                </wp:positionV>
                <wp:extent cx="53340" cy="317329"/>
                <wp:effectExtent l="0" t="0" r="22860" b="26035"/>
                <wp:wrapNone/>
                <wp:docPr id="542" name="Прямая соединительная линия 5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53340" cy="317329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72A9D26" id="Прямая соединительная линия 542" o:spid="_x0000_s1026" style="position:absolute;flip:x;z-index:251772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54.2pt,9.1pt" to="458.4pt,34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" strokecolor="windowText" strokeweight=".5pt">
                <v:stroke joinstyle="miter"/>
              </v:line>
            </w:pict>
          </mc:Fallback>
        </mc:AlternateContent>
      </w:r>
      <w:r w:rsidRPr="00BB1E9D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71904" behindDoc="0" locked="0" layoutInCell="1" allowOverlap="1" wp14:anchorId="74F5906F" wp14:editId="0BB2D815">
                <wp:simplePos x="0" y="0"/>
                <wp:positionH relativeFrom="column">
                  <wp:posOffset>5653631</wp:posOffset>
                </wp:positionH>
                <wp:positionV relativeFrom="paragraph">
                  <wp:posOffset>131445</wp:posOffset>
                </wp:positionV>
                <wp:extent cx="53340" cy="317329"/>
                <wp:effectExtent l="0" t="0" r="22860" b="26035"/>
                <wp:wrapNone/>
                <wp:docPr id="541" name="Прямая соединительная линия 5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53340" cy="317329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3FEA01D6" id="Прямая соединительная линия 541" o:spid="_x0000_s1026" style="position:absolute;flip:x;z-index:251771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45.15pt,10.35pt" to="449.35pt,35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" strokecolor="windowText" strokeweight=".5pt">
                <v:stroke joinstyle="miter"/>
              </v:line>
            </w:pict>
          </mc:Fallback>
        </mc:AlternateContent>
      </w:r>
      <w:r w:rsidRPr="00BB1E9D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70880" behindDoc="0" locked="0" layoutInCell="1" allowOverlap="1" wp14:anchorId="67184484" wp14:editId="29096035">
                <wp:simplePos x="0" y="0"/>
                <wp:positionH relativeFrom="column">
                  <wp:posOffset>5541255</wp:posOffset>
                </wp:positionH>
                <wp:positionV relativeFrom="paragraph">
                  <wp:posOffset>142875</wp:posOffset>
                </wp:positionV>
                <wp:extent cx="53340" cy="317329"/>
                <wp:effectExtent l="0" t="0" r="22860" b="26035"/>
                <wp:wrapNone/>
                <wp:docPr id="540" name="Прямая соединительная линия 5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53340" cy="317329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3528466F" id="Прямая соединительная линия 540" o:spid="_x0000_s1026" style="position:absolute;flip:x;z-index:251770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36.3pt,11.25pt" to="440.5pt,36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" strokecolor="windowText" strokeweight=".5pt">
                <v:stroke joinstyle="miter"/>
              </v:line>
            </w:pict>
          </mc:Fallback>
        </mc:AlternateContent>
      </w:r>
      <w:r w:rsidRPr="00BB1E9D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69856" behindDoc="0" locked="0" layoutInCell="1" allowOverlap="1" wp14:anchorId="67BCAC71" wp14:editId="4C304710">
                <wp:simplePos x="0" y="0"/>
                <wp:positionH relativeFrom="column">
                  <wp:posOffset>5411306</wp:posOffset>
                </wp:positionH>
                <wp:positionV relativeFrom="paragraph">
                  <wp:posOffset>161359</wp:posOffset>
                </wp:positionV>
                <wp:extent cx="53340" cy="317329"/>
                <wp:effectExtent l="0" t="0" r="22860" b="26035"/>
                <wp:wrapNone/>
                <wp:docPr id="539" name="Прямая соединительная линия 5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53340" cy="317329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6F02E57" id="Прямая соединительная линия 539" o:spid="_x0000_s1026" style="position:absolute;flip:x;z-index:251769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26.1pt,12.7pt" to="430.3pt,37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" strokecolor="windowText" strokeweight=".5pt">
                <v:stroke joinstyle="miter"/>
              </v:line>
            </w:pict>
          </mc:Fallback>
        </mc:AlternateContent>
      </w:r>
      <w:r w:rsidRPr="00BB1E9D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68832" behindDoc="0" locked="0" layoutInCell="1" allowOverlap="1" wp14:anchorId="73230CBF" wp14:editId="22ACF6B9">
                <wp:simplePos x="0" y="0"/>
                <wp:positionH relativeFrom="column">
                  <wp:posOffset>5297805</wp:posOffset>
                </wp:positionH>
                <wp:positionV relativeFrom="paragraph">
                  <wp:posOffset>170996</wp:posOffset>
                </wp:positionV>
                <wp:extent cx="53340" cy="317329"/>
                <wp:effectExtent l="0" t="0" r="22860" b="26035"/>
                <wp:wrapNone/>
                <wp:docPr id="536" name="Прямая соединительная линия 5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53340" cy="317329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0E5CC7C7" id="Прямая соединительная линия 536" o:spid="_x0000_s1026" style="position:absolute;flip:x;z-index:251768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17.15pt,13.45pt" to="421.35pt,38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" strokecolor="windowText" strokeweight=".5pt">
                <v:stroke joinstyle="miter"/>
              </v:line>
            </w:pict>
          </mc:Fallback>
        </mc:AlternateContent>
      </w:r>
      <w:r w:rsidRPr="00BB1E9D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63712" behindDoc="0" locked="0" layoutInCell="1" allowOverlap="1" wp14:anchorId="6081CA15" wp14:editId="6E326E47">
                <wp:simplePos x="0" y="0"/>
                <wp:positionH relativeFrom="column">
                  <wp:posOffset>4728210</wp:posOffset>
                </wp:positionH>
                <wp:positionV relativeFrom="paragraph">
                  <wp:posOffset>253918</wp:posOffset>
                </wp:positionV>
                <wp:extent cx="53340" cy="288290"/>
                <wp:effectExtent l="0" t="0" r="22860" b="35560"/>
                <wp:wrapNone/>
                <wp:docPr id="531" name="Прямая соединительная линия 5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53340" cy="28829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144F84D6" id="Прямая соединительная линия 531" o:spid="_x0000_s1026" style="position:absolute;flip:x;z-index:251763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72.3pt,20pt" to="376.5pt,42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" strokecolor="windowText" strokeweight=".5pt">
                <v:stroke joinstyle="miter"/>
              </v:line>
            </w:pict>
          </mc:Fallback>
        </mc:AlternateContent>
      </w:r>
      <w:r w:rsidRPr="00BB1E9D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66784" behindDoc="0" locked="0" layoutInCell="1" allowOverlap="1" wp14:anchorId="1FBD9427" wp14:editId="46E96779">
                <wp:simplePos x="0" y="0"/>
                <wp:positionH relativeFrom="column">
                  <wp:posOffset>5179695</wp:posOffset>
                </wp:positionH>
                <wp:positionV relativeFrom="paragraph">
                  <wp:posOffset>195802</wp:posOffset>
                </wp:positionV>
                <wp:extent cx="53340" cy="288481"/>
                <wp:effectExtent l="0" t="0" r="22860" b="35560"/>
                <wp:wrapNone/>
                <wp:docPr id="534" name="Прямая соединительная линия 5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53340" cy="288481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6C77A49F" id="Прямая соединительная линия 534" o:spid="_x0000_s1026" style="position:absolute;flip:x;z-index:251766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07.85pt,15.4pt" to="412.05pt,38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" strokecolor="windowText" strokeweight=".5pt">
                <v:stroke joinstyle="miter"/>
              </v:line>
            </w:pict>
          </mc:Fallback>
        </mc:AlternateContent>
      </w:r>
      <w:r w:rsidRPr="00BB1E9D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67808" behindDoc="0" locked="0" layoutInCell="1" allowOverlap="1" wp14:anchorId="0333557E" wp14:editId="63636FA7">
                <wp:simplePos x="0" y="0"/>
                <wp:positionH relativeFrom="column">
                  <wp:posOffset>5064678</wp:posOffset>
                </wp:positionH>
                <wp:positionV relativeFrom="paragraph">
                  <wp:posOffset>205740</wp:posOffset>
                </wp:positionV>
                <wp:extent cx="53340" cy="288481"/>
                <wp:effectExtent l="0" t="0" r="22860" b="35560"/>
                <wp:wrapNone/>
                <wp:docPr id="535" name="Прямая соединительная линия 5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53340" cy="288481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00FA4BC1" id="Прямая соединительная линия 535" o:spid="_x0000_s1026" style="position:absolute;flip:x;z-index:251767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98.8pt,16.2pt" to="403pt,38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" strokecolor="windowText" strokeweight=".5pt">
                <v:stroke joinstyle="miter"/>
              </v:line>
            </w:pict>
          </mc:Fallback>
        </mc:AlternateContent>
      </w:r>
      <w:r w:rsidRPr="00BB1E9D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65760" behindDoc="0" locked="0" layoutInCell="1" allowOverlap="1" wp14:anchorId="78BF524D" wp14:editId="5EC555BF">
                <wp:simplePos x="0" y="0"/>
                <wp:positionH relativeFrom="column">
                  <wp:posOffset>4950460</wp:posOffset>
                </wp:positionH>
                <wp:positionV relativeFrom="paragraph">
                  <wp:posOffset>229788</wp:posOffset>
                </wp:positionV>
                <wp:extent cx="53340" cy="288290"/>
                <wp:effectExtent l="0" t="0" r="22860" b="35560"/>
                <wp:wrapNone/>
                <wp:docPr id="533" name="Прямая соединительная линия 5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53340" cy="28829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310052F0" id="Прямая соединительная линия 533" o:spid="_x0000_s1026" style="position:absolute;flip:x;z-index:251765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89.8pt,18.1pt" to="394pt,40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" strokecolor="windowText" strokeweight=".5pt">
                <v:stroke joinstyle="miter"/>
              </v:line>
            </w:pict>
          </mc:Fallback>
        </mc:AlternateContent>
      </w:r>
      <w:r w:rsidRPr="00BB1E9D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64736" behindDoc="0" locked="0" layoutInCell="1" allowOverlap="1" wp14:anchorId="5377714E" wp14:editId="28428CE9">
                <wp:simplePos x="0" y="0"/>
                <wp:positionH relativeFrom="column">
                  <wp:posOffset>4846320</wp:posOffset>
                </wp:positionH>
                <wp:positionV relativeFrom="paragraph">
                  <wp:posOffset>253365</wp:posOffset>
                </wp:positionV>
                <wp:extent cx="53340" cy="262255"/>
                <wp:effectExtent l="0" t="0" r="22860" b="23495"/>
                <wp:wrapNone/>
                <wp:docPr id="532" name="Прямая соединительная линия 5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53340" cy="262255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4000A73" id="Прямая соединительная линия 532" o:spid="_x0000_s1026" style="position:absolute;flip:x;z-index:251764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81.6pt,19.95pt" to="385.8pt,40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" strokecolor="windowText" strokeweight=".5pt">
                <v:stroke joinstyle="miter"/>
              </v:line>
            </w:pict>
          </mc:Fallback>
        </mc:AlternateContent>
      </w:r>
      <w:r w:rsidRPr="00BB1E9D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62688" behindDoc="0" locked="0" layoutInCell="1" allowOverlap="1" wp14:anchorId="1C249CBD" wp14:editId="439DCD2F">
                <wp:simplePos x="0" y="0"/>
                <wp:positionH relativeFrom="column">
                  <wp:posOffset>4624070</wp:posOffset>
                </wp:positionH>
                <wp:positionV relativeFrom="paragraph">
                  <wp:posOffset>271780</wp:posOffset>
                </wp:positionV>
                <wp:extent cx="53340" cy="262255"/>
                <wp:effectExtent l="0" t="0" r="22860" b="23495"/>
                <wp:wrapNone/>
                <wp:docPr id="530" name="Прямая соединительная линия 5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53340" cy="262255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1FB756AA" id="Прямая соединительная линия 530" o:spid="_x0000_s1026" style="position:absolute;flip:x;z-index:251762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64.1pt,21.4pt" to="368.3pt,42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" strokecolor="windowText" strokeweight=".5pt">
                <v:stroke joinstyle="miter"/>
              </v:line>
            </w:pict>
          </mc:Fallback>
        </mc:AlternateContent>
      </w:r>
      <w:r w:rsidRPr="00BB1E9D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60640" behindDoc="0" locked="0" layoutInCell="1" allowOverlap="1" wp14:anchorId="17D56BB4" wp14:editId="719193E2">
                <wp:simplePos x="0" y="0"/>
                <wp:positionH relativeFrom="column">
                  <wp:posOffset>4424045</wp:posOffset>
                </wp:positionH>
                <wp:positionV relativeFrom="paragraph">
                  <wp:posOffset>289642</wp:posOffset>
                </wp:positionV>
                <wp:extent cx="53340" cy="262255"/>
                <wp:effectExtent l="0" t="0" r="22860" b="23495"/>
                <wp:wrapNone/>
                <wp:docPr id="528" name="Прямая соединительная линия 5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53340" cy="262255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1418BE50" id="Прямая соединительная линия 528" o:spid="_x0000_s1026" style="position:absolute;flip:x;z-index:251760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48.35pt,22.8pt" to="352.55pt,43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" strokecolor="windowText" strokeweight=".5pt">
                <v:stroke joinstyle="miter"/>
              </v:line>
            </w:pict>
          </mc:Fallback>
        </mc:AlternateContent>
      </w:r>
      <w:r w:rsidRPr="00BB1E9D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61664" behindDoc="0" locked="0" layoutInCell="1" allowOverlap="1" wp14:anchorId="78E3277B" wp14:editId="3D6E868E">
                <wp:simplePos x="0" y="0"/>
                <wp:positionH relativeFrom="column">
                  <wp:posOffset>4528250</wp:posOffset>
                </wp:positionH>
                <wp:positionV relativeFrom="paragraph">
                  <wp:posOffset>289641</wp:posOffset>
                </wp:positionV>
                <wp:extent cx="53340" cy="262550"/>
                <wp:effectExtent l="0" t="0" r="22860" b="23495"/>
                <wp:wrapNone/>
                <wp:docPr id="529" name="Прямая соединительная линия 5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53340" cy="26255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6EB78F6" id="Прямая соединительная линия 529" o:spid="_x0000_s1026" style="position:absolute;flip:x;z-index:251761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56.55pt,22.8pt" to="360.75pt,43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" strokecolor="windowText" strokeweight=".5pt">
                <v:stroke joinstyle="miter"/>
              </v:line>
            </w:pict>
          </mc:Fallback>
        </mc:AlternateContent>
      </w:r>
      <w:r w:rsidRPr="00BB1E9D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59616" behindDoc="0" locked="0" layoutInCell="1" allowOverlap="1" wp14:anchorId="542CCC94" wp14:editId="55B11F2F">
                <wp:simplePos x="0" y="0"/>
                <wp:positionH relativeFrom="column">
                  <wp:posOffset>4307503</wp:posOffset>
                </wp:positionH>
                <wp:positionV relativeFrom="paragraph">
                  <wp:posOffset>317255</wp:posOffset>
                </wp:positionV>
                <wp:extent cx="53340" cy="254635"/>
                <wp:effectExtent l="0" t="0" r="22860" b="31115"/>
                <wp:wrapNone/>
                <wp:docPr id="527" name="Прямая соединительная линия 5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53340" cy="254635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0F96AF84" id="Прямая соединительная линия 527" o:spid="_x0000_s1026" style="position:absolute;flip:x;z-index:251759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39.15pt,25pt" to="343.35pt,45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" strokecolor="windowText" strokeweight=".5pt">
                <v:stroke joinstyle="miter"/>
              </v:line>
            </w:pict>
          </mc:Fallback>
        </mc:AlternateContent>
      </w:r>
      <w:r w:rsidRPr="00BB1E9D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58592" behindDoc="0" locked="0" layoutInCell="1" allowOverlap="1" wp14:anchorId="07062A9D" wp14:editId="129D8907">
                <wp:simplePos x="0" y="0"/>
                <wp:positionH relativeFrom="column">
                  <wp:posOffset>4199890</wp:posOffset>
                </wp:positionH>
                <wp:positionV relativeFrom="paragraph">
                  <wp:posOffset>323850</wp:posOffset>
                </wp:positionV>
                <wp:extent cx="53340" cy="254635"/>
                <wp:effectExtent l="0" t="0" r="22860" b="31115"/>
                <wp:wrapNone/>
                <wp:docPr id="526" name="Прямая соединительная линия 5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53340" cy="254635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1699ADCA" id="Прямая соединительная линия 526" o:spid="_x0000_s1026" style="position:absolute;flip:x;z-index:251758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30.7pt,25.5pt" to="334.9pt,45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" strokecolor="windowText" strokeweight=".5pt">
                <v:stroke joinstyle="miter"/>
              </v:line>
            </w:pict>
          </mc:Fallback>
        </mc:AlternateContent>
      </w:r>
      <w:r w:rsidRPr="00BB1E9D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51424" behindDoc="0" locked="0" layoutInCell="1" allowOverlap="1" wp14:anchorId="409E89AA" wp14:editId="1D141A79">
                <wp:simplePos x="0" y="0"/>
                <wp:positionH relativeFrom="column">
                  <wp:posOffset>3491864</wp:posOffset>
                </wp:positionH>
                <wp:positionV relativeFrom="paragraph">
                  <wp:posOffset>85545</wp:posOffset>
                </wp:positionV>
                <wp:extent cx="2423473" cy="348880"/>
                <wp:effectExtent l="0" t="0" r="34290" b="32385"/>
                <wp:wrapNone/>
                <wp:docPr id="513" name="Прямая соединительная линия 5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2423473" cy="348880"/>
                        </a:xfrm>
                        <a:prstGeom prst="line">
                          <a:avLst/>
                        </a:prstGeom>
                        <a:noFill/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34226554" id="Прямая соединительная линия 513" o:spid="_x0000_s1026" style="position:absolute;flip:y;z-index:251751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74.95pt,6.75pt" to="465.75pt,34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" strokecolor="windowText" strokeweight="1pt">
                <v:stroke joinstyle="miter"/>
              </v:line>
            </w:pict>
          </mc:Fallback>
        </mc:AlternateContent>
      </w:r>
      <w:r w:rsidRPr="00BB1E9D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45280" behindDoc="0" locked="0" layoutInCell="1" allowOverlap="1" wp14:anchorId="27485406" wp14:editId="1CCC2946">
                <wp:simplePos x="0" y="0"/>
                <wp:positionH relativeFrom="column">
                  <wp:posOffset>2864959</wp:posOffset>
                </wp:positionH>
                <wp:positionV relativeFrom="paragraph">
                  <wp:posOffset>284480</wp:posOffset>
                </wp:positionV>
                <wp:extent cx="280035" cy="156950"/>
                <wp:effectExtent l="0" t="0" r="24765" b="14605"/>
                <wp:wrapNone/>
                <wp:docPr id="507" name="Rectangle 1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80035" cy="1569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ysClr val="window" lastClr="FFFFFF">
                              <a:lumMod val="100000"/>
                              <a:lumOff val="0"/>
                            </a:sys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C687417" w14:textId="77777777" w:rsidR="00567CF7" w:rsidRPr="004260A4" w:rsidRDefault="00567CF7" w:rsidP="00AA06D6">
                            <w:pPr>
                              <w:spacing w:after="0" w:line="200" w:lineRule="exact"/>
                              <w:rPr>
                                <w:rFonts w:ascii="Times New Roman" w:hAnsi="Times New Roman" w:cs="Times New Roman"/>
                                <w:b/>
                                <w:sz w:val="18"/>
                                <w:szCs w:val="18"/>
                                <w:lang w:val="ky-KG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18"/>
                                <w:szCs w:val="18"/>
                                <w:lang w:val="ky-KG"/>
                              </w:rPr>
                              <w:t>250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7485406" id="_x0000_s1034" style="position:absolute;left:0;text-align:left;margin-left:225.6pt;margin-top:22.4pt;width:22.05pt;height:12.35pt;z-index:251745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" strokecolor="white">
                <v:textbox inset="0,0,0,0">
                  <w:txbxContent>
                    <w:p w14:paraId="6C687417" w14:textId="77777777" w:rsidR="00567CF7" w:rsidRPr="004260A4" w:rsidRDefault="00567CF7" w:rsidP="00AA06D6">
                      <w:pPr>
                        <w:spacing w:after="0" w:line="200" w:lineRule="exact"/>
                        <w:rPr>
                          <w:rFonts w:ascii="Times New Roman" w:hAnsi="Times New Roman" w:cs="Times New Roman"/>
                          <w:b/>
                          <w:sz w:val="18"/>
                          <w:szCs w:val="18"/>
                          <w:lang w:val="ky-KG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sz w:val="18"/>
                          <w:szCs w:val="18"/>
                          <w:lang w:val="ky-KG"/>
                        </w:rPr>
                        <w:t>250</w:t>
                      </w:r>
                    </w:p>
                  </w:txbxContent>
                </v:textbox>
              </v:rect>
            </w:pict>
          </mc:Fallback>
        </mc:AlternateContent>
      </w:r>
      <w:r w:rsidRPr="00BB1E9D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44256" behindDoc="0" locked="0" layoutInCell="1" allowOverlap="1" wp14:anchorId="5F5813A8" wp14:editId="50F6FAD5">
                <wp:simplePos x="0" y="0"/>
                <wp:positionH relativeFrom="column">
                  <wp:posOffset>2867480</wp:posOffset>
                </wp:positionH>
                <wp:positionV relativeFrom="paragraph">
                  <wp:posOffset>168237</wp:posOffset>
                </wp:positionV>
                <wp:extent cx="280035" cy="156950"/>
                <wp:effectExtent l="0" t="0" r="24765" b="14605"/>
                <wp:wrapNone/>
                <wp:docPr id="506" name="Rectangle 1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80035" cy="1569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ysClr val="window" lastClr="FFFFFF">
                              <a:lumMod val="100000"/>
                              <a:lumOff val="0"/>
                            </a:sys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E3A7F67" w14:textId="77777777" w:rsidR="00567CF7" w:rsidRPr="004260A4" w:rsidRDefault="00567CF7" w:rsidP="00AA06D6">
                            <w:pPr>
                              <w:spacing w:after="0" w:line="200" w:lineRule="exact"/>
                              <w:rPr>
                                <w:rFonts w:ascii="Times New Roman" w:hAnsi="Times New Roman" w:cs="Times New Roman"/>
                                <w:b/>
                                <w:sz w:val="18"/>
                                <w:szCs w:val="18"/>
                                <w:lang w:val="ky-KG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18"/>
                                <w:szCs w:val="18"/>
                                <w:lang w:val="ky-KG"/>
                              </w:rPr>
                              <w:t>265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F5813A8" id="_x0000_s1035" style="position:absolute;left:0;text-align:left;margin-left:225.8pt;margin-top:13.25pt;width:22.05pt;height:12.35pt;z-index:251744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" strokecolor="white">
                <v:textbox inset="0,0,0,0">
                  <w:txbxContent>
                    <w:p w14:paraId="7E3A7F67" w14:textId="77777777" w:rsidR="00567CF7" w:rsidRPr="004260A4" w:rsidRDefault="00567CF7" w:rsidP="00AA06D6">
                      <w:pPr>
                        <w:spacing w:after="0" w:line="200" w:lineRule="exact"/>
                        <w:rPr>
                          <w:rFonts w:ascii="Times New Roman" w:hAnsi="Times New Roman" w:cs="Times New Roman"/>
                          <w:b/>
                          <w:sz w:val="18"/>
                          <w:szCs w:val="18"/>
                          <w:lang w:val="ky-KG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sz w:val="18"/>
                          <w:szCs w:val="18"/>
                          <w:lang w:val="ky-KG"/>
                        </w:rPr>
                        <w:t>265</w:t>
                      </w:r>
                    </w:p>
                  </w:txbxContent>
                </v:textbox>
              </v:rect>
            </w:pict>
          </mc:Fallback>
        </mc:AlternateContent>
      </w:r>
      <w:r w:rsidRPr="00BB1E9D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43232" behindDoc="0" locked="0" layoutInCell="1" allowOverlap="1" wp14:anchorId="2E019F50" wp14:editId="0F49830D">
                <wp:simplePos x="0" y="0"/>
                <wp:positionH relativeFrom="column">
                  <wp:posOffset>2870835</wp:posOffset>
                </wp:positionH>
                <wp:positionV relativeFrom="paragraph">
                  <wp:posOffset>50004</wp:posOffset>
                </wp:positionV>
                <wp:extent cx="280035" cy="156950"/>
                <wp:effectExtent l="0" t="0" r="24765" b="14605"/>
                <wp:wrapNone/>
                <wp:docPr id="505" name="Rectangle 1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80035" cy="1569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ysClr val="window" lastClr="FFFFFF">
                              <a:lumMod val="100000"/>
                              <a:lumOff val="0"/>
                            </a:sys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53685BC" w14:textId="77777777" w:rsidR="00567CF7" w:rsidRPr="004260A4" w:rsidRDefault="00567CF7" w:rsidP="00AA06D6">
                            <w:pPr>
                              <w:spacing w:after="0" w:line="200" w:lineRule="exact"/>
                              <w:rPr>
                                <w:rFonts w:ascii="Times New Roman" w:hAnsi="Times New Roman" w:cs="Times New Roman"/>
                                <w:b/>
                                <w:sz w:val="18"/>
                                <w:szCs w:val="18"/>
                                <w:lang w:val="ky-KG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18"/>
                                <w:szCs w:val="18"/>
                                <w:lang w:val="ky-KG"/>
                              </w:rPr>
                              <w:t>310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E019F50" id="_x0000_s1036" style="position:absolute;left:0;text-align:left;margin-left:226.05pt;margin-top:3.95pt;width:22.05pt;height:12.35pt;z-index:251743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" strokecolor="white">
                <v:textbox inset="0,0,0,0">
                  <w:txbxContent>
                    <w:p w14:paraId="253685BC" w14:textId="77777777" w:rsidR="00567CF7" w:rsidRPr="004260A4" w:rsidRDefault="00567CF7" w:rsidP="00AA06D6">
                      <w:pPr>
                        <w:spacing w:after="0" w:line="200" w:lineRule="exact"/>
                        <w:rPr>
                          <w:rFonts w:ascii="Times New Roman" w:hAnsi="Times New Roman" w:cs="Times New Roman"/>
                          <w:b/>
                          <w:sz w:val="18"/>
                          <w:szCs w:val="18"/>
                          <w:lang w:val="ky-KG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sz w:val="18"/>
                          <w:szCs w:val="18"/>
                          <w:lang w:val="ky-KG"/>
                        </w:rPr>
                        <w:t>310</w:t>
                      </w:r>
                    </w:p>
                  </w:txbxContent>
                </v:textbox>
              </v:rect>
            </w:pict>
          </mc:Fallback>
        </mc:AlternateContent>
      </w:r>
      <w:r w:rsidRPr="00BB1E9D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42208" behindDoc="0" locked="0" layoutInCell="1" allowOverlap="1" wp14:anchorId="12354C0A" wp14:editId="21B2C598">
                <wp:simplePos x="0" y="0"/>
                <wp:positionH relativeFrom="column">
                  <wp:posOffset>2769747</wp:posOffset>
                </wp:positionH>
                <wp:positionV relativeFrom="paragraph">
                  <wp:posOffset>88739</wp:posOffset>
                </wp:positionV>
                <wp:extent cx="54185" cy="68239"/>
                <wp:effectExtent l="19050" t="19050" r="41275" b="27305"/>
                <wp:wrapNone/>
                <wp:docPr id="504" name="Равнобедренный треугольник 5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185" cy="68239"/>
                        </a:xfrm>
                        <a:prstGeom prst="triangle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6DC2E986" id="_x0000_t5" coordsize="21600,21600" o:spt="5" adj="10800" path="m@0,l,21600r21600,xe">
                <v:stroke joinstyle="miter"/>
                <v:formulas>
                  <v:f eqn="val #0"/>
                  <v:f eqn="prod #0 1 2"/>
                  <v:f eqn="sum @1 10800 0"/>
                </v:formulas>
                <v:path gradientshapeok="t" o:connecttype="custom" o:connectlocs="@0,0;@1,10800;0,21600;10800,21600;21600,21600;@2,10800" textboxrect="0,10800,10800,18000;5400,10800,16200,18000;10800,10800,21600,18000;0,7200,7200,21600;7200,7200,14400,21600;14400,7200,21600,21600"/>
                <v:handles>
                  <v:h position="#0,topLeft" xrange="0,21600"/>
                </v:handles>
              </v:shapetype>
              <v:shape id="Равнобедренный треугольник 504" o:spid="_x0000_s1026" type="#_x0000_t5" style="position:absolute;margin-left:218.1pt;margin-top:7pt;width:4.25pt;height:5.35pt;z-index:251742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" fillcolor="window" strokecolor="windowText" strokeweight="1pt"/>
            </w:pict>
          </mc:Fallback>
        </mc:AlternateContent>
      </w:r>
      <w:r w:rsidRPr="00BB1E9D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41184" behindDoc="0" locked="0" layoutInCell="1" allowOverlap="1" wp14:anchorId="62532744" wp14:editId="2B164DBF">
                <wp:simplePos x="0" y="0"/>
                <wp:positionH relativeFrom="column">
                  <wp:posOffset>1986754</wp:posOffset>
                </wp:positionH>
                <wp:positionV relativeFrom="paragraph">
                  <wp:posOffset>175260</wp:posOffset>
                </wp:positionV>
                <wp:extent cx="54185" cy="68239"/>
                <wp:effectExtent l="19050" t="19050" r="41275" b="27305"/>
                <wp:wrapNone/>
                <wp:docPr id="503" name="Равнобедренный треугольник 5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185" cy="68239"/>
                        </a:xfrm>
                        <a:prstGeom prst="triangle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0A09D99" id="Равнобедренный треугольник 503" o:spid="_x0000_s1026" type="#_x0000_t5" style="position:absolute;margin-left:156.45pt;margin-top:13.8pt;width:4.25pt;height:5.35pt;z-index:251741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" fillcolor="window" strokecolor="windowText" strokeweight="1pt"/>
            </w:pict>
          </mc:Fallback>
        </mc:AlternateContent>
      </w:r>
      <w:r w:rsidRPr="00BB1E9D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40160" behindDoc="0" locked="0" layoutInCell="1" allowOverlap="1" wp14:anchorId="11B15D66" wp14:editId="5C58D0B1">
                <wp:simplePos x="0" y="0"/>
                <wp:positionH relativeFrom="column">
                  <wp:posOffset>1147350</wp:posOffset>
                </wp:positionH>
                <wp:positionV relativeFrom="paragraph">
                  <wp:posOffset>257506</wp:posOffset>
                </wp:positionV>
                <wp:extent cx="54185" cy="68239"/>
                <wp:effectExtent l="19050" t="19050" r="41275" b="27305"/>
                <wp:wrapNone/>
                <wp:docPr id="502" name="Равнобедренный треугольник 5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185" cy="68239"/>
                        </a:xfrm>
                        <a:prstGeom prst="triangle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67E457B" id="Равнобедренный треугольник 502" o:spid="_x0000_s1026" type="#_x0000_t5" style="position:absolute;margin-left:90.35pt;margin-top:20.3pt;width:4.25pt;height:5.35pt;z-index:251740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" fillcolor="window" strokecolor="windowText" strokeweight="1pt"/>
            </w:pict>
          </mc:Fallback>
        </mc:AlternateContent>
      </w:r>
      <w:r w:rsidRPr="00BB1E9D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39136" behindDoc="0" locked="0" layoutInCell="1" allowOverlap="1" wp14:anchorId="564B10CF" wp14:editId="18D0AE5E">
                <wp:simplePos x="0" y="0"/>
                <wp:positionH relativeFrom="column">
                  <wp:posOffset>348710</wp:posOffset>
                </wp:positionH>
                <wp:positionV relativeFrom="paragraph">
                  <wp:posOffset>327168</wp:posOffset>
                </wp:positionV>
                <wp:extent cx="54185" cy="68239"/>
                <wp:effectExtent l="19050" t="19050" r="41275" b="27305"/>
                <wp:wrapNone/>
                <wp:docPr id="501" name="Равнобедренный треугольник 5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185" cy="68239"/>
                        </a:xfrm>
                        <a:prstGeom prst="triangle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34EEBB4" id="Равнобедренный треугольник 501" o:spid="_x0000_s1026" type="#_x0000_t5" style="position:absolute;margin-left:27.45pt;margin-top:25.75pt;width:4.25pt;height:5.35pt;z-index:251739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" fillcolor="window" strokecolor="windowText" strokeweight="1pt"/>
            </w:pict>
          </mc:Fallback>
        </mc:AlternateContent>
      </w:r>
      <w:r w:rsidRPr="00BB1E9D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38112" behindDoc="0" locked="0" layoutInCell="1" allowOverlap="1" wp14:anchorId="18BE0579" wp14:editId="4CE4A4B5">
                <wp:simplePos x="0" y="0"/>
                <wp:positionH relativeFrom="column">
                  <wp:posOffset>2763681</wp:posOffset>
                </wp:positionH>
                <wp:positionV relativeFrom="paragraph">
                  <wp:posOffset>238125</wp:posOffset>
                </wp:positionV>
                <wp:extent cx="81886" cy="45719"/>
                <wp:effectExtent l="0" t="0" r="13970" b="12065"/>
                <wp:wrapNone/>
                <wp:docPr id="500" name="Блок-схема: узел 5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1886" cy="45719"/>
                        </a:xfrm>
                        <a:prstGeom prst="flowChartConnector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0C6EEE2" id="_x0000_t120" coordsize="21600,21600" o:spt="120" path="m10800,qx,10800,10800,21600,21600,10800,10800,xe">
                <v:path gradientshapeok="t" o:connecttype="custom" o:connectlocs="10800,0;3163,3163;0,10800;3163,18437;10800,21600;18437,18437;21600,10800;18437,3163" textboxrect="3163,3163,18437,18437"/>
              </v:shapetype>
              <v:shape id="Блок-схема: узел 500" o:spid="_x0000_s1026" type="#_x0000_t120" style="position:absolute;margin-left:217.6pt;margin-top:18.75pt;width:6.45pt;height:3.6pt;z-index:251738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" fillcolor="window" strokecolor="windowText" strokeweight="1pt">
                <v:stroke joinstyle="miter"/>
              </v:shape>
            </w:pict>
          </mc:Fallback>
        </mc:AlternateContent>
      </w:r>
      <w:r w:rsidRPr="00BB1E9D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37088" behindDoc="0" locked="0" layoutInCell="1" allowOverlap="1" wp14:anchorId="7A8FA4F8" wp14:editId="73B8A98A">
                <wp:simplePos x="0" y="0"/>
                <wp:positionH relativeFrom="column">
                  <wp:posOffset>1988934</wp:posOffset>
                </wp:positionH>
                <wp:positionV relativeFrom="paragraph">
                  <wp:posOffset>312107</wp:posOffset>
                </wp:positionV>
                <wp:extent cx="81886" cy="45719"/>
                <wp:effectExtent l="0" t="0" r="13970" b="12065"/>
                <wp:wrapNone/>
                <wp:docPr id="499" name="Блок-схема: узел 4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1886" cy="45719"/>
                        </a:xfrm>
                        <a:prstGeom prst="flowChartConnector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A2E0D53" id="Блок-схема: узел 499" o:spid="_x0000_s1026" type="#_x0000_t120" style="position:absolute;margin-left:156.6pt;margin-top:24.6pt;width:6.45pt;height:3.6pt;z-index:251737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" fillcolor="window" strokecolor="windowText" strokeweight="1pt">
                <v:stroke joinstyle="miter"/>
              </v:shape>
            </w:pict>
          </mc:Fallback>
        </mc:AlternateContent>
      </w:r>
      <w:r w:rsidRPr="00BB1E9D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13536" behindDoc="0" locked="0" layoutInCell="1" allowOverlap="1" wp14:anchorId="0E4CFF42" wp14:editId="3AE93EA6">
                <wp:simplePos x="0" y="0"/>
                <wp:positionH relativeFrom="column">
                  <wp:posOffset>377190</wp:posOffset>
                </wp:positionH>
                <wp:positionV relativeFrom="paragraph">
                  <wp:posOffset>143510</wp:posOffset>
                </wp:positionV>
                <wp:extent cx="2419350" cy="229235"/>
                <wp:effectExtent l="0" t="0" r="19050" b="37465"/>
                <wp:wrapNone/>
                <wp:docPr id="252" name="Прямая соединительная линия 2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2419350" cy="229235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19DD9A7F" id="Прямая соединительная линия 252" o:spid="_x0000_s1026" style="position:absolute;flip:y;z-index:251713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9.7pt,11.3pt" to="220.2pt,29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" strokecolor="windowText" strokeweight="1.5pt">
                <v:stroke joinstyle="miter"/>
              </v:line>
            </w:pict>
          </mc:Fallback>
        </mc:AlternateContent>
      </w:r>
      <w:r w:rsidRPr="00BB1E9D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12512" behindDoc="0" locked="0" layoutInCell="1" allowOverlap="1" wp14:anchorId="21153E93" wp14:editId="470E3FD4">
                <wp:simplePos x="0" y="0"/>
                <wp:positionH relativeFrom="column">
                  <wp:posOffset>386715</wp:posOffset>
                </wp:positionH>
                <wp:positionV relativeFrom="paragraph">
                  <wp:posOffset>259080</wp:posOffset>
                </wp:positionV>
                <wp:extent cx="2419350" cy="229235"/>
                <wp:effectExtent l="0" t="0" r="19050" b="37465"/>
                <wp:wrapNone/>
                <wp:docPr id="474" name="Прямая соединительная линия 4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2419350" cy="229235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8A5100C" id="Прямая соединительная линия 474" o:spid="_x0000_s1026" style="position:absolute;flip:y;z-index:251712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0.45pt,20.4pt" to="220.95pt,38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" strokecolor="windowText" strokeweight="1.5pt">
                <v:stroke joinstyle="miter"/>
              </v:line>
            </w:pict>
          </mc:Fallback>
        </mc:AlternateContent>
      </w:r>
    </w:p>
    <w:p w14:paraId="20975B95" w14:textId="77777777" w:rsidR="00AA06D6" w:rsidRPr="00BB1E9D" w:rsidRDefault="00AA06D6" w:rsidP="00C8656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B1E9D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01248" behindDoc="0" locked="0" layoutInCell="1" allowOverlap="1" wp14:anchorId="08B38B39" wp14:editId="6AF0D010">
                <wp:simplePos x="0" y="0"/>
                <wp:positionH relativeFrom="column">
                  <wp:posOffset>86360</wp:posOffset>
                </wp:positionH>
                <wp:positionV relativeFrom="paragraph">
                  <wp:posOffset>262890</wp:posOffset>
                </wp:positionV>
                <wp:extent cx="280035" cy="267335"/>
                <wp:effectExtent l="0" t="0" r="24765" b="18415"/>
                <wp:wrapNone/>
                <wp:docPr id="463" name="Rectangle 1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80035" cy="2673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ysClr val="window" lastClr="FFFFFF">
                              <a:lumMod val="100000"/>
                              <a:lumOff val="0"/>
                            </a:sys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7B545C1" w14:textId="77777777" w:rsidR="00567CF7" w:rsidRPr="004260A4" w:rsidRDefault="00567CF7" w:rsidP="00AA06D6">
                            <w:pPr>
                              <w:spacing w:after="0" w:line="200" w:lineRule="exact"/>
                              <w:rPr>
                                <w:rFonts w:ascii="Times New Roman" w:hAnsi="Times New Roman" w:cs="Times New Roman"/>
                                <w:b/>
                                <w:sz w:val="18"/>
                                <w:szCs w:val="18"/>
                                <w:lang w:val="ky-KG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18"/>
                                <w:szCs w:val="18"/>
                                <w:lang w:val="ky-KG"/>
                              </w:rPr>
                              <w:t>200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08B38B39" id="_x0000_s1037" style="position:absolute;left:0;text-align:left;margin-left:6.8pt;margin-top:20.7pt;width:22.05pt;height:21.05pt;z-index:25170124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" strokecolor="white">
                <v:textbox inset="0,0,0,0">
                  <w:txbxContent>
                    <w:p w14:paraId="37B545C1" w14:textId="77777777" w:rsidR="00567CF7" w:rsidRPr="004260A4" w:rsidRDefault="00567CF7" w:rsidP="00AA06D6">
                      <w:pPr>
                        <w:spacing w:after="0" w:line="200" w:lineRule="exact"/>
                        <w:rPr>
                          <w:rFonts w:ascii="Times New Roman" w:hAnsi="Times New Roman" w:cs="Times New Roman"/>
                          <w:b/>
                          <w:sz w:val="18"/>
                          <w:szCs w:val="18"/>
                          <w:lang w:val="ky-KG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sz w:val="18"/>
                          <w:szCs w:val="18"/>
                          <w:lang w:val="ky-KG"/>
                        </w:rPr>
                        <w:t>200</w:t>
                      </w:r>
                    </w:p>
                  </w:txbxContent>
                </v:textbox>
              </v:rect>
            </w:pict>
          </mc:Fallback>
        </mc:AlternateContent>
      </w:r>
      <w:r w:rsidRPr="00BB1E9D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73952" behindDoc="0" locked="0" layoutInCell="1" allowOverlap="1" wp14:anchorId="336AE528" wp14:editId="26E60660">
                <wp:simplePos x="0" y="0"/>
                <wp:positionH relativeFrom="column">
                  <wp:posOffset>4274990</wp:posOffset>
                </wp:positionH>
                <wp:positionV relativeFrom="paragraph">
                  <wp:posOffset>4206</wp:posOffset>
                </wp:positionV>
                <wp:extent cx="0" cy="237383"/>
                <wp:effectExtent l="19050" t="0" r="19050" b="29845"/>
                <wp:wrapNone/>
                <wp:docPr id="543" name="Прямая соединительная линия 5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237383"/>
                        </a:xfrm>
                        <a:prstGeom prst="line">
                          <a:avLst/>
                        </a:prstGeom>
                        <a:noFill/>
                        <a:ln w="38100" cap="flat" cmpd="sng" algn="ctr">
                          <a:solidFill>
                            <a:sysClr val="window" lastClr="FFFFFF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59BF9298" id="Прямая соединительная линия 543" o:spid="_x0000_s1026" style="position:absolute;z-index:251773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36.6pt,.35pt" to="336.6pt,19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" strokecolor="window" strokeweight="3pt">
                <v:stroke joinstyle="miter"/>
              </v:line>
            </w:pict>
          </mc:Fallback>
        </mc:AlternateContent>
      </w:r>
      <w:r w:rsidRPr="00BB1E9D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57568" behindDoc="0" locked="0" layoutInCell="1" allowOverlap="1" wp14:anchorId="618F585B" wp14:editId="533D7FD6">
                <wp:simplePos x="0" y="0"/>
                <wp:positionH relativeFrom="column">
                  <wp:posOffset>4094398</wp:posOffset>
                </wp:positionH>
                <wp:positionV relativeFrom="paragraph">
                  <wp:posOffset>22225</wp:posOffset>
                </wp:positionV>
                <wp:extent cx="53520" cy="231718"/>
                <wp:effectExtent l="0" t="0" r="22860" b="35560"/>
                <wp:wrapNone/>
                <wp:docPr id="525" name="Прямая соединительная линия 5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53520" cy="231718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6C7EBD13" id="Прямая соединительная линия 525" o:spid="_x0000_s1026" style="position:absolute;flip:x;z-index:251757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22.4pt,1.75pt" to="326.6pt,20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" strokecolor="windowText" strokeweight=".5pt">
                <v:stroke joinstyle="miter"/>
              </v:line>
            </w:pict>
          </mc:Fallback>
        </mc:AlternateContent>
      </w:r>
      <w:r w:rsidRPr="00BB1E9D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56544" behindDoc="0" locked="0" layoutInCell="1" allowOverlap="1" wp14:anchorId="795E1A57" wp14:editId="2A258780">
                <wp:simplePos x="0" y="0"/>
                <wp:positionH relativeFrom="column">
                  <wp:posOffset>3992215</wp:posOffset>
                </wp:positionH>
                <wp:positionV relativeFrom="paragraph">
                  <wp:posOffset>45456</wp:posOffset>
                </wp:positionV>
                <wp:extent cx="53520" cy="231718"/>
                <wp:effectExtent l="0" t="0" r="22860" b="35560"/>
                <wp:wrapNone/>
                <wp:docPr id="524" name="Прямая соединительная линия 5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53520" cy="231718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69DE70C" id="Прямая соединительная линия 524" o:spid="_x0000_s1026" style="position:absolute;flip:x;z-index:251756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14.35pt,3.6pt" to="318.55pt,21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" strokecolor="windowText" strokeweight=".5pt">
                <v:stroke joinstyle="miter"/>
              </v:line>
            </w:pict>
          </mc:Fallback>
        </mc:AlternateContent>
      </w:r>
      <w:r w:rsidRPr="00BB1E9D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54496" behindDoc="0" locked="0" layoutInCell="1" allowOverlap="1" wp14:anchorId="7CCBF1C5" wp14:editId="3706FC37">
                <wp:simplePos x="0" y="0"/>
                <wp:positionH relativeFrom="column">
                  <wp:posOffset>3780790</wp:posOffset>
                </wp:positionH>
                <wp:positionV relativeFrom="paragraph">
                  <wp:posOffset>58347</wp:posOffset>
                </wp:positionV>
                <wp:extent cx="53975" cy="225127"/>
                <wp:effectExtent l="0" t="0" r="22225" b="22860"/>
                <wp:wrapNone/>
                <wp:docPr id="518" name="Прямая соединительная линия 5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53975" cy="225127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3295C0F3" id="Прямая соединительная линия 518" o:spid="_x0000_s1026" style="position:absolute;flip:x;z-index:25175449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from="297.7pt,4.6pt" to="301.95pt,22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" strokecolor="windowText" strokeweight=".5pt">
                <v:stroke joinstyle="miter"/>
              </v:line>
            </w:pict>
          </mc:Fallback>
        </mc:AlternateContent>
      </w:r>
      <w:r w:rsidRPr="00BB1E9D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55520" behindDoc="0" locked="0" layoutInCell="1" allowOverlap="1" wp14:anchorId="2206A851" wp14:editId="7473F933">
                <wp:simplePos x="0" y="0"/>
                <wp:positionH relativeFrom="column">
                  <wp:posOffset>3888104</wp:posOffset>
                </wp:positionH>
                <wp:positionV relativeFrom="paragraph">
                  <wp:posOffset>50355</wp:posOffset>
                </wp:positionV>
                <wp:extent cx="53520" cy="231718"/>
                <wp:effectExtent l="0" t="0" r="22860" b="35560"/>
                <wp:wrapNone/>
                <wp:docPr id="519" name="Прямая соединительная линия 5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53520" cy="231718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CFEB778" id="Прямая соединительная линия 519" o:spid="_x0000_s1026" style="position:absolute;flip:x;z-index:251755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06.15pt,3.95pt" to="310.35pt,22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" strokecolor="windowText" strokeweight=".5pt">
                <v:stroke joinstyle="miter"/>
              </v:line>
            </w:pict>
          </mc:Fallback>
        </mc:AlternateContent>
      </w:r>
      <w:r w:rsidRPr="00BB1E9D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53472" behindDoc="0" locked="0" layoutInCell="1" allowOverlap="1" wp14:anchorId="202C0833" wp14:editId="54434AF1">
                <wp:simplePos x="0" y="0"/>
                <wp:positionH relativeFrom="column">
                  <wp:posOffset>3671437</wp:posOffset>
                </wp:positionH>
                <wp:positionV relativeFrom="paragraph">
                  <wp:posOffset>83981</wp:posOffset>
                </wp:positionV>
                <wp:extent cx="54592" cy="204716"/>
                <wp:effectExtent l="0" t="0" r="22225" b="24130"/>
                <wp:wrapNone/>
                <wp:docPr id="517" name="Прямая соединительная линия 5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54592" cy="204716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208FB09B" id="Прямая соединительная линия 517" o:spid="_x0000_s1026" style="position:absolute;flip:x;z-index:251753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89.1pt,6.6pt" to="293.4pt,22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" strokecolor="windowText" strokeweight=".5pt">
                <v:stroke joinstyle="miter"/>
              </v:line>
            </w:pict>
          </mc:Fallback>
        </mc:AlternateContent>
      </w:r>
      <w:r w:rsidRPr="00BB1E9D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52448" behindDoc="0" locked="0" layoutInCell="1" allowOverlap="1" wp14:anchorId="349EE528" wp14:editId="4EC9EEB2">
                <wp:simplePos x="0" y="0"/>
                <wp:positionH relativeFrom="column">
                  <wp:posOffset>3573752</wp:posOffset>
                </wp:positionH>
                <wp:positionV relativeFrom="paragraph">
                  <wp:posOffset>91298</wp:posOffset>
                </wp:positionV>
                <wp:extent cx="54592" cy="204716"/>
                <wp:effectExtent l="0" t="0" r="22225" b="24130"/>
                <wp:wrapNone/>
                <wp:docPr id="516" name="Прямая соединительная линия 5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54592" cy="204716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50492015" id="Прямая соединительная линия 516" o:spid="_x0000_s1026" style="position:absolute;flip:x;z-index:251752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81.4pt,7.2pt" to="285.7pt,23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" strokecolor="windowText" strokeweight=".5pt">
                <v:stroke joinstyle="miter"/>
              </v:line>
            </w:pict>
          </mc:Fallback>
        </mc:AlternateContent>
      </w:r>
      <w:r w:rsidRPr="00BB1E9D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50400" behindDoc="0" locked="0" layoutInCell="1" allowOverlap="1" wp14:anchorId="33D7013A" wp14:editId="5A56CA63">
                <wp:simplePos x="0" y="0"/>
                <wp:positionH relativeFrom="column">
                  <wp:posOffset>3511872</wp:posOffset>
                </wp:positionH>
                <wp:positionV relativeFrom="paragraph">
                  <wp:posOffset>97724</wp:posOffset>
                </wp:positionV>
                <wp:extent cx="2403001" cy="218071"/>
                <wp:effectExtent l="0" t="0" r="35560" b="29845"/>
                <wp:wrapNone/>
                <wp:docPr id="512" name="Прямая соединительная линия 5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2403001" cy="218071"/>
                        </a:xfrm>
                        <a:prstGeom prst="line">
                          <a:avLst/>
                        </a:prstGeom>
                        <a:noFill/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07F67A9F" id="Прямая соединительная линия 512" o:spid="_x0000_s1026" style="position:absolute;flip:y;z-index:251750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76.55pt,7.7pt" to="465.75pt,24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" strokecolor="windowText" strokeweight="1pt">
                <v:stroke joinstyle="miter"/>
              </v:line>
            </w:pict>
          </mc:Fallback>
        </mc:AlternateContent>
      </w:r>
      <w:r w:rsidRPr="00BB1E9D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46304" behindDoc="0" locked="0" layoutInCell="1" allowOverlap="1" wp14:anchorId="4E9F1A45" wp14:editId="48BFAEE5">
                <wp:simplePos x="0" y="0"/>
                <wp:positionH relativeFrom="column">
                  <wp:posOffset>2862419</wp:posOffset>
                </wp:positionH>
                <wp:positionV relativeFrom="paragraph">
                  <wp:posOffset>83185</wp:posOffset>
                </wp:positionV>
                <wp:extent cx="280035" cy="156950"/>
                <wp:effectExtent l="0" t="0" r="24765" b="14605"/>
                <wp:wrapNone/>
                <wp:docPr id="508" name="Rectangle 1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80035" cy="1569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ysClr val="window" lastClr="FFFFFF">
                              <a:lumMod val="100000"/>
                              <a:lumOff val="0"/>
                            </a:sys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041C964" w14:textId="77777777" w:rsidR="00567CF7" w:rsidRPr="004260A4" w:rsidRDefault="00567CF7" w:rsidP="00AA06D6">
                            <w:pPr>
                              <w:spacing w:after="0" w:line="200" w:lineRule="exact"/>
                              <w:rPr>
                                <w:rFonts w:ascii="Times New Roman" w:hAnsi="Times New Roman" w:cs="Times New Roman"/>
                                <w:b/>
                                <w:sz w:val="18"/>
                                <w:szCs w:val="18"/>
                                <w:lang w:val="ky-KG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18"/>
                                <w:szCs w:val="18"/>
                                <w:lang w:val="ky-KG"/>
                              </w:rPr>
                              <w:t>245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E9F1A45" id="_x0000_s1038" style="position:absolute;left:0;text-align:left;margin-left:225.4pt;margin-top:6.55pt;width:22.05pt;height:12.35pt;z-index:251746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" strokecolor="white">
                <v:textbox inset="0,0,0,0">
                  <w:txbxContent>
                    <w:p w14:paraId="4041C964" w14:textId="77777777" w:rsidR="00567CF7" w:rsidRPr="004260A4" w:rsidRDefault="00567CF7" w:rsidP="00AA06D6">
                      <w:pPr>
                        <w:spacing w:after="0" w:line="200" w:lineRule="exact"/>
                        <w:rPr>
                          <w:rFonts w:ascii="Times New Roman" w:hAnsi="Times New Roman" w:cs="Times New Roman"/>
                          <w:b/>
                          <w:sz w:val="18"/>
                          <w:szCs w:val="18"/>
                          <w:lang w:val="ky-KG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sz w:val="18"/>
                          <w:szCs w:val="18"/>
                          <w:lang w:val="ky-KG"/>
                        </w:rPr>
                        <w:t>245</w:t>
                      </w:r>
                    </w:p>
                  </w:txbxContent>
                </v:textbox>
              </v:rect>
            </w:pict>
          </mc:Fallback>
        </mc:AlternateContent>
      </w:r>
      <w:r w:rsidRPr="00BB1E9D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35040" behindDoc="0" locked="0" layoutInCell="1" allowOverlap="1" wp14:anchorId="7CA55B42" wp14:editId="6EAAEB89">
                <wp:simplePos x="0" y="0"/>
                <wp:positionH relativeFrom="column">
                  <wp:posOffset>353060</wp:posOffset>
                </wp:positionH>
                <wp:positionV relativeFrom="paragraph">
                  <wp:posOffset>136013</wp:posOffset>
                </wp:positionV>
                <wp:extent cx="81886" cy="45719"/>
                <wp:effectExtent l="0" t="0" r="13970" b="12065"/>
                <wp:wrapNone/>
                <wp:docPr id="497" name="Блок-схема: узел 4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1886" cy="45719"/>
                        </a:xfrm>
                        <a:prstGeom prst="flowChartConnector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021C551" id="Блок-схема: узел 497" o:spid="_x0000_s1026" type="#_x0000_t120" style="position:absolute;margin-left:27.8pt;margin-top:10.7pt;width:6.45pt;height:3.6pt;z-index:251735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" fillcolor="window" strokecolor="windowText" strokeweight="1pt">
                <v:stroke joinstyle="miter"/>
              </v:shape>
            </w:pict>
          </mc:Fallback>
        </mc:AlternateContent>
      </w:r>
      <w:r w:rsidRPr="00BB1E9D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36064" behindDoc="0" locked="0" layoutInCell="1" allowOverlap="1" wp14:anchorId="2E1ACAA6" wp14:editId="54DD2117">
                <wp:simplePos x="0" y="0"/>
                <wp:positionH relativeFrom="column">
                  <wp:posOffset>1143531</wp:posOffset>
                </wp:positionH>
                <wp:positionV relativeFrom="paragraph">
                  <wp:posOffset>71386</wp:posOffset>
                </wp:positionV>
                <wp:extent cx="81886" cy="45719"/>
                <wp:effectExtent l="0" t="0" r="13970" b="12065"/>
                <wp:wrapNone/>
                <wp:docPr id="498" name="Блок-схема: узел 4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1886" cy="45719"/>
                        </a:xfrm>
                        <a:prstGeom prst="flowChartConnector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24AD0A6" id="Блок-схема: узел 498" o:spid="_x0000_s1026" type="#_x0000_t120" style="position:absolute;margin-left:90.05pt;margin-top:5.6pt;width:6.45pt;height:3.6pt;z-index:251736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" fillcolor="window" strokecolor="windowText" strokeweight="1pt">
                <v:stroke joinstyle="miter"/>
              </v:shape>
            </w:pict>
          </mc:Fallback>
        </mc:AlternateContent>
      </w:r>
      <w:r w:rsidRPr="00BB1E9D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34016" behindDoc="0" locked="0" layoutInCell="1" allowOverlap="1" wp14:anchorId="424B4094" wp14:editId="5BF943B5">
                <wp:simplePos x="0" y="0"/>
                <wp:positionH relativeFrom="column">
                  <wp:posOffset>2775111</wp:posOffset>
                </wp:positionH>
                <wp:positionV relativeFrom="paragraph">
                  <wp:posOffset>26670</wp:posOffset>
                </wp:positionV>
                <wp:extent cx="55554" cy="61415"/>
                <wp:effectExtent l="0" t="0" r="20955" b="15240"/>
                <wp:wrapNone/>
                <wp:docPr id="496" name="Овал 4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5554" cy="61415"/>
                        </a:xfrm>
                        <a:prstGeom prst="ellipse">
                          <a:avLst/>
                        </a:prstGeom>
                        <a:solidFill>
                          <a:sysClr val="windowText" lastClr="000000"/>
                        </a:solidFill>
                        <a:ln w="12700" cap="flat" cmpd="sng" algn="ctr">
                          <a:solidFill>
                            <a:sysClr val="windowText" lastClr="000000">
                              <a:shade val="50000"/>
                            </a:sys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15298E7D" id="Овал 496" o:spid="_x0000_s1026" style="position:absolute;margin-left:218.5pt;margin-top:2.1pt;width:4.35pt;height:4.85pt;z-index:251734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" fillcolor="windowText" strokeweight="1pt">
                <v:stroke joinstyle="miter"/>
              </v:oval>
            </w:pict>
          </mc:Fallback>
        </mc:AlternateContent>
      </w:r>
      <w:r w:rsidRPr="00BB1E9D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32992" behindDoc="0" locked="0" layoutInCell="1" allowOverlap="1" wp14:anchorId="04A75DB6" wp14:editId="23C2B243">
                <wp:simplePos x="0" y="0"/>
                <wp:positionH relativeFrom="column">
                  <wp:posOffset>2001681</wp:posOffset>
                </wp:positionH>
                <wp:positionV relativeFrom="paragraph">
                  <wp:posOffset>107950</wp:posOffset>
                </wp:positionV>
                <wp:extent cx="55554" cy="61415"/>
                <wp:effectExtent l="0" t="0" r="20955" b="15240"/>
                <wp:wrapNone/>
                <wp:docPr id="495" name="Овал 4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5554" cy="61415"/>
                        </a:xfrm>
                        <a:prstGeom prst="ellipse">
                          <a:avLst/>
                        </a:prstGeom>
                        <a:solidFill>
                          <a:sysClr val="windowText" lastClr="000000"/>
                        </a:solidFill>
                        <a:ln w="12700" cap="flat" cmpd="sng" algn="ctr">
                          <a:solidFill>
                            <a:sysClr val="windowText" lastClr="000000">
                              <a:shade val="50000"/>
                            </a:sys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307391DA" id="Овал 495" o:spid="_x0000_s1026" style="position:absolute;margin-left:157.6pt;margin-top:8.5pt;width:4.35pt;height:4.85pt;z-index:251732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" fillcolor="windowText" strokeweight="1pt">
                <v:stroke joinstyle="miter"/>
              </v:oval>
            </w:pict>
          </mc:Fallback>
        </mc:AlternateContent>
      </w:r>
      <w:r w:rsidRPr="00BB1E9D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31968" behindDoc="0" locked="0" layoutInCell="1" allowOverlap="1" wp14:anchorId="7F3D6F15" wp14:editId="72DB620D">
                <wp:simplePos x="0" y="0"/>
                <wp:positionH relativeFrom="column">
                  <wp:posOffset>1141462</wp:posOffset>
                </wp:positionH>
                <wp:positionV relativeFrom="paragraph">
                  <wp:posOffset>192737</wp:posOffset>
                </wp:positionV>
                <wp:extent cx="55554" cy="61415"/>
                <wp:effectExtent l="0" t="0" r="20955" b="15240"/>
                <wp:wrapNone/>
                <wp:docPr id="494" name="Овал 4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5554" cy="61415"/>
                        </a:xfrm>
                        <a:prstGeom prst="ellipse">
                          <a:avLst/>
                        </a:prstGeom>
                        <a:solidFill>
                          <a:sysClr val="windowText" lastClr="000000"/>
                        </a:solidFill>
                        <a:ln w="12700" cap="flat" cmpd="sng" algn="ctr">
                          <a:solidFill>
                            <a:sysClr val="windowText" lastClr="000000">
                              <a:shade val="50000"/>
                            </a:sys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0A42F1C5" id="Овал 494" o:spid="_x0000_s1026" style="position:absolute;margin-left:89.9pt;margin-top:15.2pt;width:4.35pt;height:4.85pt;z-index:251731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" fillcolor="windowText" strokeweight="1pt">
                <v:stroke joinstyle="miter"/>
              </v:oval>
            </w:pict>
          </mc:Fallback>
        </mc:AlternateContent>
      </w:r>
      <w:r w:rsidRPr="00BB1E9D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30944" behindDoc="0" locked="0" layoutInCell="1" allowOverlap="1" wp14:anchorId="654D7C70" wp14:editId="68ABCE4B">
                <wp:simplePos x="0" y="0"/>
                <wp:positionH relativeFrom="column">
                  <wp:posOffset>379095</wp:posOffset>
                </wp:positionH>
                <wp:positionV relativeFrom="paragraph">
                  <wp:posOffset>254796</wp:posOffset>
                </wp:positionV>
                <wp:extent cx="55554" cy="61415"/>
                <wp:effectExtent l="0" t="0" r="20955" b="15240"/>
                <wp:wrapNone/>
                <wp:docPr id="493" name="Овал 4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5554" cy="61415"/>
                        </a:xfrm>
                        <a:prstGeom prst="ellipse">
                          <a:avLst/>
                        </a:prstGeom>
                        <a:solidFill>
                          <a:sysClr val="windowText" lastClr="000000"/>
                        </a:solidFill>
                        <a:ln w="12700" cap="flat" cmpd="sng" algn="ctr">
                          <a:solidFill>
                            <a:sysClr val="windowText" lastClr="000000">
                              <a:shade val="50000"/>
                            </a:sys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3EA0E91E" id="Овал 493" o:spid="_x0000_s1026" style="position:absolute;margin-left:29.85pt;margin-top:20.05pt;width:4.35pt;height:4.85pt;z-index:251730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" fillcolor="windowText" strokeweight="1pt">
                <v:stroke joinstyle="miter"/>
              </v:oval>
            </w:pict>
          </mc:Fallback>
        </mc:AlternateContent>
      </w:r>
      <w:r w:rsidRPr="00BB1E9D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29920" behindDoc="0" locked="0" layoutInCell="1" allowOverlap="1" wp14:anchorId="22160BE2" wp14:editId="42D2A183">
                <wp:simplePos x="0" y="0"/>
                <wp:positionH relativeFrom="column">
                  <wp:posOffset>2762885</wp:posOffset>
                </wp:positionH>
                <wp:positionV relativeFrom="paragraph">
                  <wp:posOffset>146211</wp:posOffset>
                </wp:positionV>
                <wp:extent cx="55911" cy="68239"/>
                <wp:effectExtent l="0" t="0" r="20320" b="27305"/>
                <wp:wrapNone/>
                <wp:docPr id="492" name="Прямоугольник 4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5911" cy="68239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F5938EE" id="Прямоугольник 492" o:spid="_x0000_s1026" style="position:absolute;margin-left:217.55pt;margin-top:11.5pt;width:4.4pt;height:5.35pt;z-index:251729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" fillcolor="window" strokecolor="windowText" strokeweight="1pt"/>
            </w:pict>
          </mc:Fallback>
        </mc:AlternateContent>
      </w:r>
      <w:r w:rsidRPr="00BB1E9D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28896" behindDoc="0" locked="0" layoutInCell="1" allowOverlap="1" wp14:anchorId="258AF236" wp14:editId="5E7AD05E">
                <wp:simplePos x="0" y="0"/>
                <wp:positionH relativeFrom="column">
                  <wp:posOffset>1993056</wp:posOffset>
                </wp:positionH>
                <wp:positionV relativeFrom="paragraph">
                  <wp:posOffset>215246</wp:posOffset>
                </wp:positionV>
                <wp:extent cx="55911" cy="68239"/>
                <wp:effectExtent l="0" t="0" r="20320" b="27305"/>
                <wp:wrapNone/>
                <wp:docPr id="491" name="Прямоугольник 4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5911" cy="68239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47D6FB90" id="Прямоугольник 491" o:spid="_x0000_s1026" style="position:absolute;margin-left:156.95pt;margin-top:16.95pt;width:4.4pt;height:5.35pt;z-index:251728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" fillcolor="window" strokecolor="windowText" strokeweight="1pt"/>
            </w:pict>
          </mc:Fallback>
        </mc:AlternateContent>
      </w:r>
      <w:r w:rsidRPr="00BB1E9D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27872" behindDoc="0" locked="0" layoutInCell="1" allowOverlap="1" wp14:anchorId="28987C51" wp14:editId="7CE604EA">
                <wp:simplePos x="0" y="0"/>
                <wp:positionH relativeFrom="column">
                  <wp:posOffset>1149284</wp:posOffset>
                </wp:positionH>
                <wp:positionV relativeFrom="paragraph">
                  <wp:posOffset>296763</wp:posOffset>
                </wp:positionV>
                <wp:extent cx="55911" cy="68239"/>
                <wp:effectExtent l="0" t="0" r="20320" b="27305"/>
                <wp:wrapNone/>
                <wp:docPr id="490" name="Прямоугольник 4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5911" cy="68239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41F1CA77" id="Прямоугольник 490" o:spid="_x0000_s1026" style="position:absolute;margin-left:90.5pt;margin-top:23.35pt;width:4.4pt;height:5.35pt;z-index:251727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" fillcolor="window" strokecolor="windowText" strokeweight="1pt"/>
            </w:pict>
          </mc:Fallback>
        </mc:AlternateContent>
      </w:r>
      <w:r w:rsidRPr="00BB1E9D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11488" behindDoc="0" locked="0" layoutInCell="1" allowOverlap="1" wp14:anchorId="1F578EE1" wp14:editId="7D11099A">
                <wp:simplePos x="0" y="0"/>
                <wp:positionH relativeFrom="column">
                  <wp:posOffset>377190</wp:posOffset>
                </wp:positionH>
                <wp:positionV relativeFrom="paragraph">
                  <wp:posOffset>60960</wp:posOffset>
                </wp:positionV>
                <wp:extent cx="2419350" cy="229235"/>
                <wp:effectExtent l="0" t="0" r="19050" b="37465"/>
                <wp:wrapNone/>
                <wp:docPr id="473" name="Прямая соединительная линия 4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2419350" cy="229235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0FEB7C70" id="Прямая соединительная линия 473" o:spid="_x0000_s1026" style="position:absolute;flip:y;z-index:251711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9.7pt,4.8pt" to="220.2pt,22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" strokecolor="windowText" strokeweight="1.5pt">
                <v:stroke joinstyle="miter"/>
              </v:line>
            </w:pict>
          </mc:Fallback>
        </mc:AlternateContent>
      </w:r>
      <w:r w:rsidRPr="00BB1E9D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10464" behindDoc="0" locked="0" layoutInCell="1" allowOverlap="1" wp14:anchorId="11AA5E2C" wp14:editId="4FEB6FF6">
                <wp:simplePos x="0" y="0"/>
                <wp:positionH relativeFrom="column">
                  <wp:posOffset>386715</wp:posOffset>
                </wp:positionH>
                <wp:positionV relativeFrom="paragraph">
                  <wp:posOffset>165735</wp:posOffset>
                </wp:positionV>
                <wp:extent cx="2419350" cy="229235"/>
                <wp:effectExtent l="0" t="0" r="19050" b="37465"/>
                <wp:wrapNone/>
                <wp:docPr id="472" name="Прямая соединительная линия 4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2419350" cy="229235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88C70CF" id="Прямая соединительная линия 472" o:spid="_x0000_s1026" style="position:absolute;flip:y;z-index:251710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0.45pt,13.05pt" to="220.95pt,31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" strokecolor="windowText" strokeweight="1.5pt">
                <v:stroke joinstyle="miter"/>
              </v:line>
            </w:pict>
          </mc:Fallback>
        </mc:AlternateContent>
      </w:r>
    </w:p>
    <w:p w14:paraId="69A12404" w14:textId="77777777" w:rsidR="00AA06D6" w:rsidRPr="00BB1E9D" w:rsidRDefault="00AA06D6" w:rsidP="00C8656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B1E9D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79072" behindDoc="0" locked="0" layoutInCell="1" allowOverlap="1" wp14:anchorId="16331021" wp14:editId="3FFE7AB6">
                <wp:simplePos x="0" y="0"/>
                <wp:positionH relativeFrom="column">
                  <wp:posOffset>3523018</wp:posOffset>
                </wp:positionH>
                <wp:positionV relativeFrom="paragraph">
                  <wp:posOffset>13913</wp:posOffset>
                </wp:positionV>
                <wp:extent cx="397372" cy="122222"/>
                <wp:effectExtent l="0" t="0" r="22225" b="11430"/>
                <wp:wrapNone/>
                <wp:docPr id="548" name="Rectangle 1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97372" cy="122222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ysClr val="window" lastClr="FFFFFF">
                              <a:lumMod val="100000"/>
                              <a:lumOff val="0"/>
                            </a:sys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6D7D7B9" w14:textId="77777777" w:rsidR="00567CF7" w:rsidRPr="004260A4" w:rsidRDefault="00567CF7" w:rsidP="00AA06D6">
                            <w:pPr>
                              <w:spacing w:after="0" w:line="200" w:lineRule="exact"/>
                              <w:rPr>
                                <w:rFonts w:ascii="Times New Roman" w:hAnsi="Times New Roman" w:cs="Times New Roman"/>
                                <w:b/>
                                <w:sz w:val="18"/>
                                <w:szCs w:val="18"/>
                                <w:lang w:val="ky-KG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18"/>
                                <w:szCs w:val="18"/>
                                <w:lang w:val="ky-KG"/>
                              </w:rPr>
                              <w:t>58050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6331021" id="_x0000_s1039" style="position:absolute;left:0;text-align:left;margin-left:277.4pt;margin-top:1.1pt;width:31.3pt;height:9.6pt;z-index:251779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" strokecolor="white">
                <v:textbox inset="0,0,0,0">
                  <w:txbxContent>
                    <w:p w14:paraId="36D7D7B9" w14:textId="77777777" w:rsidR="00567CF7" w:rsidRPr="004260A4" w:rsidRDefault="00567CF7" w:rsidP="00AA06D6">
                      <w:pPr>
                        <w:spacing w:after="0" w:line="200" w:lineRule="exact"/>
                        <w:rPr>
                          <w:rFonts w:ascii="Times New Roman" w:hAnsi="Times New Roman" w:cs="Times New Roman"/>
                          <w:b/>
                          <w:sz w:val="18"/>
                          <w:szCs w:val="18"/>
                          <w:lang w:val="ky-KG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sz w:val="18"/>
                          <w:szCs w:val="18"/>
                          <w:lang w:val="ky-KG"/>
                        </w:rPr>
                        <w:t>58050</w:t>
                      </w:r>
                    </w:p>
                  </w:txbxContent>
                </v:textbox>
              </v:rect>
            </w:pict>
          </mc:Fallback>
        </mc:AlternateContent>
      </w:r>
      <w:r w:rsidRPr="00BB1E9D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48352" behindDoc="0" locked="0" layoutInCell="1" allowOverlap="1" wp14:anchorId="20B65EDA" wp14:editId="0F6196A8">
                <wp:simplePos x="0" y="0"/>
                <wp:positionH relativeFrom="column">
                  <wp:posOffset>2860675</wp:posOffset>
                </wp:positionH>
                <wp:positionV relativeFrom="paragraph">
                  <wp:posOffset>207455</wp:posOffset>
                </wp:positionV>
                <wp:extent cx="280035" cy="156950"/>
                <wp:effectExtent l="0" t="0" r="24765" b="14605"/>
                <wp:wrapNone/>
                <wp:docPr id="510" name="Rectangle 1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80035" cy="1569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ysClr val="window" lastClr="FFFFFF">
                              <a:lumMod val="100000"/>
                              <a:lumOff val="0"/>
                            </a:sys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17B983F" w14:textId="77777777" w:rsidR="00567CF7" w:rsidRPr="004260A4" w:rsidRDefault="00567CF7" w:rsidP="00AA06D6">
                            <w:pPr>
                              <w:spacing w:after="0" w:line="200" w:lineRule="exact"/>
                              <w:rPr>
                                <w:rFonts w:ascii="Times New Roman" w:hAnsi="Times New Roman" w:cs="Times New Roman"/>
                                <w:b/>
                                <w:sz w:val="18"/>
                                <w:szCs w:val="18"/>
                                <w:lang w:val="ky-KG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18"/>
                                <w:szCs w:val="18"/>
                                <w:lang w:val="ky-KG"/>
                              </w:rPr>
                              <w:t>160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0B65EDA" id="_x0000_s1040" style="position:absolute;left:0;text-align:left;margin-left:225.25pt;margin-top:16.35pt;width:22.05pt;height:12.35pt;z-index:251748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" strokecolor="white">
                <v:textbox inset="0,0,0,0">
                  <w:txbxContent>
                    <w:p w14:paraId="117B983F" w14:textId="77777777" w:rsidR="00567CF7" w:rsidRPr="004260A4" w:rsidRDefault="00567CF7" w:rsidP="00AA06D6">
                      <w:pPr>
                        <w:spacing w:after="0" w:line="200" w:lineRule="exact"/>
                        <w:rPr>
                          <w:rFonts w:ascii="Times New Roman" w:hAnsi="Times New Roman" w:cs="Times New Roman"/>
                          <w:b/>
                          <w:sz w:val="18"/>
                          <w:szCs w:val="18"/>
                          <w:lang w:val="ky-KG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sz w:val="18"/>
                          <w:szCs w:val="18"/>
                          <w:lang w:val="ky-KG"/>
                        </w:rPr>
                        <w:t>160</w:t>
                      </w:r>
                    </w:p>
                  </w:txbxContent>
                </v:textbox>
              </v:rect>
            </w:pict>
          </mc:Fallback>
        </mc:AlternateContent>
      </w:r>
      <w:r w:rsidRPr="00BB1E9D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47328" behindDoc="0" locked="0" layoutInCell="1" allowOverlap="1" wp14:anchorId="2DDD6D1F" wp14:editId="22AFF9AF">
                <wp:simplePos x="0" y="0"/>
                <wp:positionH relativeFrom="column">
                  <wp:posOffset>2868134</wp:posOffset>
                </wp:positionH>
                <wp:positionV relativeFrom="paragraph">
                  <wp:posOffset>64770</wp:posOffset>
                </wp:positionV>
                <wp:extent cx="280035" cy="156950"/>
                <wp:effectExtent l="0" t="0" r="24765" b="14605"/>
                <wp:wrapNone/>
                <wp:docPr id="509" name="Rectangle 1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80035" cy="1569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ysClr val="window" lastClr="FFFFFF">
                              <a:lumMod val="100000"/>
                              <a:lumOff val="0"/>
                            </a:sys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D8C59AA" w14:textId="77777777" w:rsidR="00567CF7" w:rsidRPr="004260A4" w:rsidRDefault="00567CF7" w:rsidP="00AA06D6">
                            <w:pPr>
                              <w:spacing w:after="0" w:line="200" w:lineRule="exact"/>
                              <w:rPr>
                                <w:rFonts w:ascii="Times New Roman" w:hAnsi="Times New Roman" w:cs="Times New Roman"/>
                                <w:b/>
                                <w:sz w:val="18"/>
                                <w:szCs w:val="18"/>
                                <w:lang w:val="ky-KG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18"/>
                                <w:szCs w:val="18"/>
                                <w:lang w:val="ky-KG"/>
                              </w:rPr>
                              <w:t>191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DDD6D1F" id="_x0000_s1041" style="position:absolute;left:0;text-align:left;margin-left:225.85pt;margin-top:5.1pt;width:22.05pt;height:12.35pt;z-index:251747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" strokecolor="white">
                <v:textbox inset="0,0,0,0">
                  <w:txbxContent>
                    <w:p w14:paraId="4D8C59AA" w14:textId="77777777" w:rsidR="00567CF7" w:rsidRPr="004260A4" w:rsidRDefault="00567CF7" w:rsidP="00AA06D6">
                      <w:pPr>
                        <w:spacing w:after="0" w:line="200" w:lineRule="exact"/>
                        <w:rPr>
                          <w:rFonts w:ascii="Times New Roman" w:hAnsi="Times New Roman" w:cs="Times New Roman"/>
                          <w:b/>
                          <w:sz w:val="18"/>
                          <w:szCs w:val="18"/>
                          <w:lang w:val="ky-KG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sz w:val="18"/>
                          <w:szCs w:val="18"/>
                          <w:lang w:val="ky-KG"/>
                        </w:rPr>
                        <w:t>191</w:t>
                      </w:r>
                    </w:p>
                  </w:txbxContent>
                </v:textbox>
              </v:rect>
            </w:pict>
          </mc:Fallback>
        </mc:AlternateContent>
      </w:r>
      <w:r w:rsidRPr="00BB1E9D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26848" behindDoc="0" locked="0" layoutInCell="1" allowOverlap="1" wp14:anchorId="540A639F" wp14:editId="2D9CBBAE">
                <wp:simplePos x="0" y="0"/>
                <wp:positionH relativeFrom="column">
                  <wp:posOffset>371608</wp:posOffset>
                </wp:positionH>
                <wp:positionV relativeFrom="paragraph">
                  <wp:posOffset>48317</wp:posOffset>
                </wp:positionV>
                <wp:extent cx="55911" cy="68239"/>
                <wp:effectExtent l="0" t="0" r="20320" b="27305"/>
                <wp:wrapNone/>
                <wp:docPr id="489" name="Прямоугольник 4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5911" cy="68239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5C9D2C7A" id="Прямоугольник 489" o:spid="_x0000_s1026" style="position:absolute;margin-left:29.25pt;margin-top:3.8pt;width:4.4pt;height:5.35pt;z-index:251726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" fillcolor="window" strokecolor="windowText" strokeweight="1pt"/>
            </w:pict>
          </mc:Fallback>
        </mc:AlternateContent>
      </w:r>
      <w:r w:rsidRPr="00BB1E9D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25824" behindDoc="0" locked="0" layoutInCell="1" allowOverlap="1" wp14:anchorId="70D8D1C8" wp14:editId="48F4E21D">
                <wp:simplePos x="0" y="0"/>
                <wp:positionH relativeFrom="column">
                  <wp:posOffset>2756591</wp:posOffset>
                </wp:positionH>
                <wp:positionV relativeFrom="paragraph">
                  <wp:posOffset>117427</wp:posOffset>
                </wp:positionV>
                <wp:extent cx="81441" cy="81887"/>
                <wp:effectExtent l="0" t="0" r="13970" b="13970"/>
                <wp:wrapNone/>
                <wp:docPr id="488" name="Блок-схема: ИЛИ 4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1441" cy="81887"/>
                        </a:xfrm>
                        <a:prstGeom prst="flowChartOr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D8F302A" id="_x0000_t124" coordsize="21600,21600" o:spt="124" path="m10800,qx,10800,10800,21600,21600,10800,10800,xem,10800nfl21600,10800em10800,nfl10800,21600e">
                <v:path o:extrusionok="f" gradientshapeok="t" o:connecttype="custom" o:connectlocs="10800,0;3163,3163;0,10800;3163,18437;10800,21600;18437,18437;21600,10800;18437,3163" textboxrect="3163,3163,18437,18437"/>
              </v:shapetype>
              <v:shape id="Блок-схема: ИЛИ 488" o:spid="_x0000_s1026" type="#_x0000_t124" style="position:absolute;margin-left:217.05pt;margin-top:9.25pt;width:6.4pt;height:6.45pt;z-index:251725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" fillcolor="window" strokecolor="windowText" strokeweight="1pt">
                <v:stroke joinstyle="miter"/>
              </v:shape>
            </w:pict>
          </mc:Fallback>
        </mc:AlternateContent>
      </w:r>
      <w:r w:rsidRPr="00BB1E9D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24800" behindDoc="0" locked="0" layoutInCell="1" allowOverlap="1" wp14:anchorId="75934122" wp14:editId="2D36A3F2">
                <wp:simplePos x="0" y="0"/>
                <wp:positionH relativeFrom="column">
                  <wp:posOffset>1979769</wp:posOffset>
                </wp:positionH>
                <wp:positionV relativeFrom="paragraph">
                  <wp:posOffset>184785</wp:posOffset>
                </wp:positionV>
                <wp:extent cx="81441" cy="81887"/>
                <wp:effectExtent l="0" t="0" r="13970" b="13970"/>
                <wp:wrapNone/>
                <wp:docPr id="487" name="Блок-схема: ИЛИ 4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1441" cy="81887"/>
                        </a:xfrm>
                        <a:prstGeom prst="flowChartOr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E07B5EC" id="Блок-схема: ИЛИ 487" o:spid="_x0000_s1026" type="#_x0000_t124" style="position:absolute;margin-left:155.9pt;margin-top:14.55pt;width:6.4pt;height:6.45pt;z-index:251724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" fillcolor="window" strokecolor="windowText" strokeweight="1pt">
                <v:stroke joinstyle="miter"/>
              </v:shape>
            </w:pict>
          </mc:Fallback>
        </mc:AlternateContent>
      </w:r>
      <w:r w:rsidRPr="00BB1E9D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23776" behindDoc="0" locked="0" layoutInCell="1" allowOverlap="1" wp14:anchorId="243C58A7" wp14:editId="3A21BB10">
                <wp:simplePos x="0" y="0"/>
                <wp:positionH relativeFrom="column">
                  <wp:posOffset>1134508</wp:posOffset>
                </wp:positionH>
                <wp:positionV relativeFrom="paragraph">
                  <wp:posOffset>259715</wp:posOffset>
                </wp:positionV>
                <wp:extent cx="81441" cy="81887"/>
                <wp:effectExtent l="0" t="0" r="13970" b="13970"/>
                <wp:wrapNone/>
                <wp:docPr id="486" name="Блок-схема: ИЛИ 4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1441" cy="81887"/>
                        </a:xfrm>
                        <a:prstGeom prst="flowChartOr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E8BF0CB" id="Блок-схема: ИЛИ 486" o:spid="_x0000_s1026" type="#_x0000_t124" style="position:absolute;margin-left:89.35pt;margin-top:20.45pt;width:6.4pt;height:6.45pt;z-index:251723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" fillcolor="window" strokecolor="windowText" strokeweight="1pt">
                <v:stroke joinstyle="miter"/>
              </v:shape>
            </w:pict>
          </mc:Fallback>
        </mc:AlternateContent>
      </w:r>
      <w:r w:rsidRPr="00BB1E9D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21728" behindDoc="0" locked="0" layoutInCell="1" allowOverlap="1" wp14:anchorId="3B1217B9" wp14:editId="4024F5EA">
                <wp:simplePos x="0" y="0"/>
                <wp:positionH relativeFrom="column">
                  <wp:posOffset>2741134</wp:posOffset>
                </wp:positionH>
                <wp:positionV relativeFrom="paragraph">
                  <wp:posOffset>253365</wp:posOffset>
                </wp:positionV>
                <wp:extent cx="88265" cy="81280"/>
                <wp:effectExtent l="0" t="0" r="26035" b="13970"/>
                <wp:wrapNone/>
                <wp:docPr id="484" name="Блок-схема: узел суммирования 4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8265" cy="81280"/>
                        </a:xfrm>
                        <a:prstGeom prst="flowChartSummingJunction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3B51280D" id="_x0000_t123" coordsize="21600,21600" o:spt="123" path="m10800,qx,10800,10800,21600,21600,10800,10800,xem3163,3163nfl18437,18437em3163,18437nfl18437,3163e">
                <v:path o:extrusionok="f" gradientshapeok="t" o:connecttype="custom" o:connectlocs="10800,0;3163,3163;0,10800;3163,18437;10800,21600;18437,18437;21600,10800;18437,3163" textboxrect="3163,3163,18437,18437"/>
              </v:shapetype>
              <v:shape id="Блок-схема: узел суммирования 484" o:spid="_x0000_s1026" type="#_x0000_t123" style="position:absolute;margin-left:215.85pt;margin-top:19.95pt;width:6.95pt;height:6.4pt;z-index:251721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" fillcolor="window" strokecolor="windowText" strokeweight="1pt">
                <v:stroke joinstyle="miter"/>
              </v:shape>
            </w:pict>
          </mc:Fallback>
        </mc:AlternateContent>
      </w:r>
      <w:r w:rsidRPr="00BB1E9D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20704" behindDoc="0" locked="0" layoutInCell="1" allowOverlap="1" wp14:anchorId="64FAE673" wp14:editId="0867BED2">
                <wp:simplePos x="0" y="0"/>
                <wp:positionH relativeFrom="column">
                  <wp:posOffset>1986280</wp:posOffset>
                </wp:positionH>
                <wp:positionV relativeFrom="paragraph">
                  <wp:posOffset>324485</wp:posOffset>
                </wp:positionV>
                <wp:extent cx="88265" cy="81280"/>
                <wp:effectExtent l="0" t="0" r="26035" b="13970"/>
                <wp:wrapNone/>
                <wp:docPr id="483" name="Блок-схема: узел суммирования 4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8265" cy="81280"/>
                        </a:xfrm>
                        <a:prstGeom prst="flowChartSummingJunction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5BA304B" id="Блок-схема: узел суммирования 483" o:spid="_x0000_s1026" type="#_x0000_t123" style="position:absolute;margin-left:156.4pt;margin-top:25.55pt;width:6.95pt;height:6.4pt;z-index:251720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" fillcolor="window" strokecolor="windowText" strokeweight="1pt">
                <v:stroke joinstyle="miter"/>
              </v:shape>
            </w:pict>
          </mc:Fallback>
        </mc:AlternateContent>
      </w:r>
      <w:r w:rsidRPr="00BB1E9D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09440" behindDoc="0" locked="0" layoutInCell="1" allowOverlap="1" wp14:anchorId="0F102721" wp14:editId="79B9D03C">
                <wp:simplePos x="0" y="0"/>
                <wp:positionH relativeFrom="column">
                  <wp:posOffset>386715</wp:posOffset>
                </wp:positionH>
                <wp:positionV relativeFrom="paragraph">
                  <wp:posOffset>148590</wp:posOffset>
                </wp:positionV>
                <wp:extent cx="2419350" cy="229235"/>
                <wp:effectExtent l="0" t="0" r="28575" b="28575"/>
                <wp:wrapNone/>
                <wp:docPr id="471" name="Прямая соединительная линия 4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2419350" cy="229235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07AF3E3A" id="Прямая соединительная линия 471" o:spid="_x0000_s1026" style="position:absolute;flip:y;z-index:251709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0.45pt,11.7pt" to="220.95pt,29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" strokecolor="windowText" strokeweight="1.5pt">
                <v:stroke joinstyle="miter"/>
              </v:line>
            </w:pict>
          </mc:Fallback>
        </mc:AlternateContent>
      </w:r>
      <w:r w:rsidRPr="00BB1E9D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08416" behindDoc="0" locked="0" layoutInCell="1" allowOverlap="1" wp14:anchorId="6876974A" wp14:editId="2896D7B6">
                <wp:simplePos x="0" y="0"/>
                <wp:positionH relativeFrom="column">
                  <wp:posOffset>377190</wp:posOffset>
                </wp:positionH>
                <wp:positionV relativeFrom="paragraph">
                  <wp:posOffset>273684</wp:posOffset>
                </wp:positionV>
                <wp:extent cx="2419350" cy="229235"/>
                <wp:effectExtent l="0" t="0" r="19050" b="37465"/>
                <wp:wrapNone/>
                <wp:docPr id="470" name="Прямая соединительная линия 4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2419350" cy="229235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143C4A03" id="Прямая соединительная линия 470" o:spid="_x0000_s1026" style="position:absolute;flip:y;z-index:251708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9.7pt,21.55pt" to="220.2pt,39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" strokecolor="windowText" strokeweight="1.5pt">
                <v:stroke joinstyle="miter"/>
              </v:line>
            </w:pict>
          </mc:Fallback>
        </mc:AlternateContent>
      </w:r>
      <w:r w:rsidRPr="00BB1E9D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3DDE3530" wp14:editId="10AB44A3">
                <wp:simplePos x="0" y="0"/>
                <wp:positionH relativeFrom="column">
                  <wp:posOffset>3501390</wp:posOffset>
                </wp:positionH>
                <wp:positionV relativeFrom="paragraph">
                  <wp:posOffset>83184</wp:posOffset>
                </wp:positionV>
                <wp:extent cx="2409825" cy="0"/>
                <wp:effectExtent l="0" t="0" r="0" b="0"/>
                <wp:wrapNone/>
                <wp:docPr id="459" name="Прямая соединительная линия 4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2409825" cy="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86FF3A2" id="Прямая соединительная линия 459" o:spid="_x0000_s1026" style="position:absolute;flip:y;z-index:25169817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from="275.7pt,6.55pt" to="465.45pt,6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" strokecolor="windowText" strokeweight=".5pt">
                <v:stroke joinstyle="miter"/>
              </v:line>
            </w:pict>
          </mc:Fallback>
        </mc:AlternateContent>
      </w:r>
      <w:r w:rsidRPr="00BB1E9D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1574DEA9" wp14:editId="3F8EAAC6">
                <wp:simplePos x="0" y="0"/>
                <wp:positionH relativeFrom="column">
                  <wp:posOffset>386714</wp:posOffset>
                </wp:positionH>
                <wp:positionV relativeFrom="paragraph">
                  <wp:posOffset>83185</wp:posOffset>
                </wp:positionV>
                <wp:extent cx="2409825" cy="0"/>
                <wp:effectExtent l="0" t="0" r="0" b="0"/>
                <wp:wrapNone/>
                <wp:docPr id="457" name="Прямая соединительная линия 4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409825" cy="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6C19A12C" id="Прямая соединительная линия 457" o:spid="_x0000_s1026" style="position:absolute;z-index:251696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0.45pt,6.55pt" to="220.2pt,6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" strokecolor="windowText" strokeweight=".5pt">
                <v:stroke joinstyle="miter"/>
              </v:line>
            </w:pict>
          </mc:Fallback>
        </mc:AlternateContent>
      </w:r>
    </w:p>
    <w:p w14:paraId="65EF92D4" w14:textId="77777777" w:rsidR="00AA06D6" w:rsidRPr="00BB1E9D" w:rsidRDefault="00AA06D6" w:rsidP="00C8656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B1E9D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49376" behindDoc="0" locked="0" layoutInCell="1" allowOverlap="1" wp14:anchorId="5F3A3C4E" wp14:editId="58285606">
                <wp:simplePos x="0" y="0"/>
                <wp:positionH relativeFrom="column">
                  <wp:posOffset>2857974</wp:posOffset>
                </wp:positionH>
                <wp:positionV relativeFrom="paragraph">
                  <wp:posOffset>94615</wp:posOffset>
                </wp:positionV>
                <wp:extent cx="280035" cy="156950"/>
                <wp:effectExtent l="0" t="0" r="24765" b="14605"/>
                <wp:wrapNone/>
                <wp:docPr id="511" name="Rectangle 1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80035" cy="1569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ysClr val="window" lastClr="FFFFFF">
                              <a:lumMod val="100000"/>
                              <a:lumOff val="0"/>
                            </a:sys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C58B21D" w14:textId="77777777" w:rsidR="00567CF7" w:rsidRPr="004260A4" w:rsidRDefault="00567CF7" w:rsidP="00AA06D6">
                            <w:pPr>
                              <w:spacing w:after="0" w:line="200" w:lineRule="exact"/>
                              <w:rPr>
                                <w:rFonts w:ascii="Times New Roman" w:hAnsi="Times New Roman" w:cs="Times New Roman"/>
                                <w:b/>
                                <w:sz w:val="18"/>
                                <w:szCs w:val="18"/>
                                <w:lang w:val="ky-KG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18"/>
                                <w:szCs w:val="18"/>
                                <w:lang w:val="ky-KG"/>
                              </w:rPr>
                              <w:t>105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F3A3C4E" id="_x0000_s1042" style="position:absolute;left:0;text-align:left;margin-left:225.05pt;margin-top:7.45pt;width:22.05pt;height:12.35pt;z-index:251749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" strokecolor="white">
                <v:textbox inset="0,0,0,0">
                  <w:txbxContent>
                    <w:p w14:paraId="1C58B21D" w14:textId="77777777" w:rsidR="00567CF7" w:rsidRPr="004260A4" w:rsidRDefault="00567CF7" w:rsidP="00AA06D6">
                      <w:pPr>
                        <w:spacing w:after="0" w:line="200" w:lineRule="exact"/>
                        <w:rPr>
                          <w:rFonts w:ascii="Times New Roman" w:hAnsi="Times New Roman" w:cs="Times New Roman"/>
                          <w:b/>
                          <w:sz w:val="18"/>
                          <w:szCs w:val="18"/>
                          <w:lang w:val="ky-KG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sz w:val="18"/>
                          <w:szCs w:val="18"/>
                          <w:lang w:val="ky-KG"/>
                        </w:rPr>
                        <w:t>105</w:t>
                      </w:r>
                    </w:p>
                  </w:txbxContent>
                </v:textbox>
              </v:rect>
            </w:pict>
          </mc:Fallback>
        </mc:AlternateContent>
      </w:r>
      <w:r w:rsidRPr="00BB1E9D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22752" behindDoc="0" locked="0" layoutInCell="1" allowOverlap="1" wp14:anchorId="1E790E48" wp14:editId="25259B6D">
                <wp:simplePos x="0" y="0"/>
                <wp:positionH relativeFrom="column">
                  <wp:posOffset>352879</wp:posOffset>
                </wp:positionH>
                <wp:positionV relativeFrom="paragraph">
                  <wp:posOffset>11278</wp:posOffset>
                </wp:positionV>
                <wp:extent cx="81441" cy="81887"/>
                <wp:effectExtent l="0" t="0" r="13970" b="13970"/>
                <wp:wrapNone/>
                <wp:docPr id="485" name="Блок-схема: ИЛИ 4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1441" cy="81887"/>
                        </a:xfrm>
                        <a:prstGeom prst="flowChartOr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B8F38B0" id="Блок-схема: ИЛИ 485" o:spid="_x0000_s1026" type="#_x0000_t124" style="position:absolute;margin-left:27.8pt;margin-top:.9pt;width:6.4pt;height:6.45pt;z-index:251722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" fillcolor="window" strokecolor="windowText" strokeweight="1pt">
                <v:stroke joinstyle="miter"/>
              </v:shape>
            </w:pict>
          </mc:Fallback>
        </mc:AlternateContent>
      </w:r>
      <w:r w:rsidRPr="00BB1E9D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18656" behindDoc="0" locked="0" layoutInCell="1" allowOverlap="1" wp14:anchorId="2EC87213" wp14:editId="5ACD15B2">
                <wp:simplePos x="0" y="0"/>
                <wp:positionH relativeFrom="column">
                  <wp:posOffset>1142668</wp:posOffset>
                </wp:positionH>
                <wp:positionV relativeFrom="paragraph">
                  <wp:posOffset>80645</wp:posOffset>
                </wp:positionV>
                <wp:extent cx="88711" cy="81887"/>
                <wp:effectExtent l="0" t="0" r="26035" b="13970"/>
                <wp:wrapNone/>
                <wp:docPr id="481" name="Блок-схема: узел суммирования 4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8711" cy="81887"/>
                        </a:xfrm>
                        <a:prstGeom prst="flowChartSummingJunction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35B7675" id="Блок-схема: узел суммирования 481" o:spid="_x0000_s1026" type="#_x0000_t123" style="position:absolute;margin-left:89.95pt;margin-top:6.35pt;width:7pt;height:6.45pt;z-index:251718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" fillcolor="window" strokecolor="windowText" strokeweight="1pt">
                <v:stroke joinstyle="miter"/>
              </v:shape>
            </w:pict>
          </mc:Fallback>
        </mc:AlternateContent>
      </w:r>
      <w:r w:rsidRPr="00BB1E9D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19680" behindDoc="0" locked="0" layoutInCell="1" allowOverlap="1" wp14:anchorId="08C642DB" wp14:editId="38FF8255">
                <wp:simplePos x="0" y="0"/>
                <wp:positionH relativeFrom="column">
                  <wp:posOffset>345345</wp:posOffset>
                </wp:positionH>
                <wp:positionV relativeFrom="paragraph">
                  <wp:posOffset>136715</wp:posOffset>
                </wp:positionV>
                <wp:extent cx="88711" cy="81887"/>
                <wp:effectExtent l="0" t="0" r="26035" b="13970"/>
                <wp:wrapNone/>
                <wp:docPr id="482" name="Блок-схема: узел суммирования 4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8711" cy="81887"/>
                        </a:xfrm>
                        <a:prstGeom prst="flowChartSummingJunction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E0E02FB" id="Блок-схема: узел суммирования 482" o:spid="_x0000_s1026" type="#_x0000_t123" style="position:absolute;margin-left:27.2pt;margin-top:10.75pt;width:7pt;height:6.45pt;z-index:251719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" fillcolor="window" strokecolor="windowText" strokeweight="1pt">
                <v:stroke joinstyle="miter"/>
              </v:shape>
            </w:pict>
          </mc:Fallback>
        </mc:AlternateContent>
      </w:r>
      <w:r w:rsidRPr="00BB1E9D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17632" behindDoc="0" locked="0" layoutInCell="1" allowOverlap="1" wp14:anchorId="3D37C840" wp14:editId="200A2322">
                <wp:simplePos x="0" y="0"/>
                <wp:positionH relativeFrom="column">
                  <wp:posOffset>2765264</wp:posOffset>
                </wp:positionH>
                <wp:positionV relativeFrom="paragraph">
                  <wp:posOffset>164465</wp:posOffset>
                </wp:positionV>
                <wp:extent cx="61732" cy="76200"/>
                <wp:effectExtent l="19050" t="0" r="33655" b="38100"/>
                <wp:wrapNone/>
                <wp:docPr id="480" name="Блок-схема: объединение 4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732" cy="76200"/>
                        </a:xfrm>
                        <a:prstGeom prst="flowChartMerge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74E6398A" id="_x0000_t128" coordsize="21600,21600" o:spt="128" path="m,l21600,,10800,21600xe">
                <v:stroke joinstyle="miter"/>
                <v:path gradientshapeok="t" o:connecttype="custom" o:connectlocs="10800,0;5400,10800;10800,21600;16200,10800" textboxrect="5400,0,16200,10800"/>
              </v:shapetype>
              <v:shape id="Блок-схема: объединение 480" o:spid="_x0000_s1026" type="#_x0000_t128" style="position:absolute;margin-left:217.75pt;margin-top:12.95pt;width:4.85pt;height:6pt;z-index:251717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" fillcolor="window" strokecolor="windowText" strokeweight="1pt"/>
            </w:pict>
          </mc:Fallback>
        </mc:AlternateContent>
      </w:r>
      <w:r w:rsidRPr="00BB1E9D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16608" behindDoc="0" locked="0" layoutInCell="1" allowOverlap="1" wp14:anchorId="3FF287B3" wp14:editId="564CA848">
                <wp:simplePos x="0" y="0"/>
                <wp:positionH relativeFrom="column">
                  <wp:posOffset>1991521</wp:posOffset>
                </wp:positionH>
                <wp:positionV relativeFrom="paragraph">
                  <wp:posOffset>247015</wp:posOffset>
                </wp:positionV>
                <wp:extent cx="61732" cy="76200"/>
                <wp:effectExtent l="19050" t="0" r="33655" b="38100"/>
                <wp:wrapNone/>
                <wp:docPr id="479" name="Блок-схема: объединение 4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732" cy="76200"/>
                        </a:xfrm>
                        <a:prstGeom prst="flowChartMerge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1833180" id="Блок-схема: объединение 479" o:spid="_x0000_s1026" type="#_x0000_t128" style="position:absolute;margin-left:156.8pt;margin-top:19.45pt;width:4.85pt;height:6pt;z-index:251716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" fillcolor="window" strokecolor="windowText" strokeweight="1pt"/>
            </w:pict>
          </mc:Fallback>
        </mc:AlternateContent>
      </w:r>
      <w:r w:rsidRPr="00BB1E9D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15584" behindDoc="0" locked="0" layoutInCell="1" allowOverlap="1" wp14:anchorId="55E0AC38" wp14:editId="273BC6EC">
                <wp:simplePos x="0" y="0"/>
                <wp:positionH relativeFrom="column">
                  <wp:posOffset>1143635</wp:posOffset>
                </wp:positionH>
                <wp:positionV relativeFrom="paragraph">
                  <wp:posOffset>323689</wp:posOffset>
                </wp:positionV>
                <wp:extent cx="61732" cy="76200"/>
                <wp:effectExtent l="19050" t="0" r="33655" b="38100"/>
                <wp:wrapNone/>
                <wp:docPr id="478" name="Блок-схема: объединение 4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732" cy="76200"/>
                        </a:xfrm>
                        <a:prstGeom prst="flowChartMerge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4AFC971" id="Блок-схема: объединение 478" o:spid="_x0000_s1026" type="#_x0000_t128" style="position:absolute;margin-left:90.05pt;margin-top:25.5pt;width:4.85pt;height:6pt;z-index:251715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" fillcolor="window" strokecolor="windowText" strokeweight="1pt"/>
            </w:pict>
          </mc:Fallback>
        </mc:AlternateContent>
      </w:r>
      <w:r w:rsidRPr="00BB1E9D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07392" behindDoc="0" locked="0" layoutInCell="1" allowOverlap="1" wp14:anchorId="3B4B18C3" wp14:editId="4B01C030">
                <wp:simplePos x="0" y="0"/>
                <wp:positionH relativeFrom="column">
                  <wp:posOffset>386715</wp:posOffset>
                </wp:positionH>
                <wp:positionV relativeFrom="paragraph">
                  <wp:posOffset>179705</wp:posOffset>
                </wp:positionV>
                <wp:extent cx="2409825" cy="247650"/>
                <wp:effectExtent l="0" t="0" r="28575" b="19050"/>
                <wp:wrapNone/>
                <wp:docPr id="469" name="Прямая соединительная линия 4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2409825" cy="247650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0CE85C3C" id="Прямая соединительная линия 469" o:spid="_x0000_s1026" style="position:absolute;flip:y;z-index:25170739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from="30.45pt,14.15pt" to="220.2pt,33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" strokecolor="windowText" strokeweight="1.5pt">
                <v:stroke joinstyle="miter"/>
              </v:line>
            </w:pict>
          </mc:Fallback>
        </mc:AlternateContent>
      </w:r>
    </w:p>
    <w:p w14:paraId="32E0C601" w14:textId="77777777" w:rsidR="00AA06D6" w:rsidRPr="00BB1E9D" w:rsidRDefault="00AA06D6" w:rsidP="00C8656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B1E9D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14560" behindDoc="0" locked="0" layoutInCell="1" allowOverlap="1" wp14:anchorId="1D36D8FE" wp14:editId="5C2F3CCC">
                <wp:simplePos x="0" y="0"/>
                <wp:positionH relativeFrom="column">
                  <wp:posOffset>370840</wp:posOffset>
                </wp:positionH>
                <wp:positionV relativeFrom="paragraph">
                  <wp:posOffset>91601</wp:posOffset>
                </wp:positionV>
                <wp:extent cx="61732" cy="76200"/>
                <wp:effectExtent l="19050" t="0" r="33655" b="38100"/>
                <wp:wrapNone/>
                <wp:docPr id="477" name="Блок-схема: объединение 4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732" cy="76200"/>
                        </a:xfrm>
                        <a:prstGeom prst="flowChartMerge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48CB41D" id="Блок-схема: объединение 477" o:spid="_x0000_s1026" type="#_x0000_t128" style="position:absolute;margin-left:29.2pt;margin-top:7.2pt;width:4.85pt;height:6pt;z-index:251714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" fillcolor="window" strokecolor="windowText" strokeweight="1pt"/>
            </w:pict>
          </mc:Fallback>
        </mc:AlternateContent>
      </w:r>
      <w:r w:rsidRPr="00BB1E9D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1B3C449D" wp14:editId="72210117">
                <wp:simplePos x="0" y="0"/>
                <wp:positionH relativeFrom="column">
                  <wp:posOffset>45805</wp:posOffset>
                </wp:positionH>
                <wp:positionV relativeFrom="paragraph">
                  <wp:posOffset>104927</wp:posOffset>
                </wp:positionV>
                <wp:extent cx="286414" cy="267858"/>
                <wp:effectExtent l="0" t="0" r="18415" b="18415"/>
                <wp:wrapNone/>
                <wp:docPr id="462" name="Rectangle 1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86414" cy="267858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ysClr val="window" lastClr="FFFFFF">
                              <a:lumMod val="100000"/>
                              <a:lumOff val="0"/>
                            </a:sys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1B5D6D5" w14:textId="77777777" w:rsidR="00567CF7" w:rsidRPr="004260A4" w:rsidRDefault="00567CF7" w:rsidP="00AA06D6">
                            <w:pPr>
                              <w:spacing w:after="0" w:line="200" w:lineRule="exact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18"/>
                                <w:szCs w:val="18"/>
                                <w:lang w:val="ky-KG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18"/>
                                <w:szCs w:val="18"/>
                                <w:lang w:val="ky-KG"/>
                              </w:rPr>
                              <w:t>100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1B3C449D" id="_x0000_s1043" style="position:absolute;left:0;text-align:left;margin-left:3.6pt;margin-top:8.25pt;width:22.55pt;height:21.1pt;z-index:25170022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" strokecolor="white">
                <v:textbox inset="0,0,0,0">
                  <w:txbxContent>
                    <w:p w14:paraId="11B5D6D5" w14:textId="77777777" w:rsidR="00567CF7" w:rsidRPr="004260A4" w:rsidRDefault="00567CF7" w:rsidP="00AA06D6">
                      <w:pPr>
                        <w:spacing w:after="0" w:line="200" w:lineRule="exact"/>
                        <w:jc w:val="center"/>
                        <w:rPr>
                          <w:rFonts w:ascii="Times New Roman" w:hAnsi="Times New Roman" w:cs="Times New Roman"/>
                          <w:b/>
                          <w:sz w:val="18"/>
                          <w:szCs w:val="18"/>
                          <w:lang w:val="ky-KG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sz w:val="18"/>
                          <w:szCs w:val="18"/>
                          <w:lang w:val="ky-KG"/>
                        </w:rPr>
                        <w:t>100</w:t>
                      </w:r>
                    </w:p>
                  </w:txbxContent>
                </v:textbox>
              </v:rect>
            </w:pict>
          </mc:Fallback>
        </mc:AlternateContent>
      </w:r>
    </w:p>
    <w:p w14:paraId="7418D8EB" w14:textId="77777777" w:rsidR="00AA06D6" w:rsidRPr="00BB1E9D" w:rsidRDefault="00AA06D6" w:rsidP="00C8656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663C0E9B" w14:textId="7046EC1A" w:rsidR="00FD5CAD" w:rsidRPr="00BB1E9D" w:rsidRDefault="00FD5CAD" w:rsidP="00C8656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4BF27EE7" w14:textId="77777777" w:rsidR="00AA06D6" w:rsidRPr="00BB1E9D" w:rsidRDefault="00AA06D6" w:rsidP="00C8656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B1E9D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80096" behindDoc="0" locked="0" layoutInCell="1" allowOverlap="1" wp14:anchorId="7733C930" wp14:editId="18BA1DC4">
                <wp:simplePos x="0" y="0"/>
                <wp:positionH relativeFrom="column">
                  <wp:posOffset>397510</wp:posOffset>
                </wp:positionH>
                <wp:positionV relativeFrom="paragraph">
                  <wp:posOffset>-148590</wp:posOffset>
                </wp:positionV>
                <wp:extent cx="5523865" cy="352425"/>
                <wp:effectExtent l="0" t="0" r="19685" b="28575"/>
                <wp:wrapNone/>
                <wp:docPr id="256" name="Прямоугольник 2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523865" cy="3524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07FF6A1F" w14:textId="77777777" w:rsidR="00567CF7" w:rsidRPr="00A0239B" w:rsidRDefault="00567CF7" w:rsidP="00AA06D6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lang w:val="ky-KG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lang w:val="ky-KG"/>
                              </w:rPr>
                              <w:t>Овцы и козы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733C930" id="Прямоугольник 256" o:spid="_x0000_s1044" style="position:absolute;left:0;text-align:left;margin-left:31.3pt;margin-top:-11.7pt;width:434.95pt;height:27.75pt;z-index:251780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" fillcolor="window" strokecolor="windowText" strokeweight="1pt">
                <v:textbox>
                  <w:txbxContent>
                    <w:p w14:paraId="07FF6A1F" w14:textId="77777777" w:rsidR="00567CF7" w:rsidRPr="00A0239B" w:rsidRDefault="00567CF7" w:rsidP="00AA06D6">
                      <w:pPr>
                        <w:jc w:val="center"/>
                        <w:rPr>
                          <w:rFonts w:ascii="Times New Roman" w:hAnsi="Times New Roman" w:cs="Times New Roman"/>
                          <w:lang w:val="ky-KG"/>
                        </w:rPr>
                      </w:pPr>
                      <w:r>
                        <w:rPr>
                          <w:rFonts w:ascii="Times New Roman" w:hAnsi="Times New Roman" w:cs="Times New Roman"/>
                          <w:lang w:val="ky-KG"/>
                        </w:rPr>
                        <w:t>Овцы и козы</w:t>
                      </w:r>
                    </w:p>
                  </w:txbxContent>
                </v:textbox>
              </v:rect>
            </w:pict>
          </mc:Fallback>
        </mc:AlternateContent>
      </w:r>
      <w:r w:rsidRPr="00BB1E9D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87264" behindDoc="0" locked="0" layoutInCell="1" allowOverlap="1" wp14:anchorId="3714AE43" wp14:editId="2F6E13D0">
                <wp:simplePos x="0" y="0"/>
                <wp:positionH relativeFrom="column">
                  <wp:posOffset>-213360</wp:posOffset>
                </wp:positionH>
                <wp:positionV relativeFrom="paragraph">
                  <wp:posOffset>375285</wp:posOffset>
                </wp:positionV>
                <wp:extent cx="215600" cy="1667510"/>
                <wp:effectExtent l="0" t="0" r="13335" b="27940"/>
                <wp:wrapNone/>
                <wp:docPr id="253" name="Rectangle 1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5600" cy="16675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ysClr val="window" lastClr="FFFFFF">
                              <a:lumMod val="100000"/>
                              <a:lumOff val="0"/>
                            </a:sys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C96D856" w14:textId="77777777" w:rsidR="00567CF7" w:rsidRPr="00A0239B" w:rsidRDefault="00567CF7" w:rsidP="00AA06D6">
                            <w:pPr>
                              <w:spacing w:after="0" w:line="200" w:lineRule="exact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18"/>
                                <w:szCs w:val="18"/>
                                <w:lang w:val="ky-KG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18"/>
                                <w:szCs w:val="18"/>
                                <w:lang w:val="ky-KG"/>
                              </w:rPr>
                              <w:t>Количество овец и коз</w:t>
                            </w:r>
                          </w:p>
                        </w:txbxContent>
                      </wps:txbx>
                      <wps:bodyPr rot="0" vert="vert270" wrap="square" lIns="0" tIns="0" rIns="0" bIns="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714AE43" id="_x0000_s1045" style="position:absolute;left:0;text-align:left;margin-left:-16.8pt;margin-top:29.55pt;width:17pt;height:131.3pt;z-index:251787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" strokecolor="white">
                <v:textbox style="layout-flow:vertical;mso-layout-flow-alt:bottom-to-top" inset="0,0,0,0">
                  <w:txbxContent>
                    <w:p w14:paraId="6C96D856" w14:textId="77777777" w:rsidR="00567CF7" w:rsidRPr="00A0239B" w:rsidRDefault="00567CF7" w:rsidP="00AA06D6">
                      <w:pPr>
                        <w:spacing w:after="0" w:line="200" w:lineRule="exact"/>
                        <w:jc w:val="center"/>
                        <w:rPr>
                          <w:rFonts w:ascii="Times New Roman" w:hAnsi="Times New Roman" w:cs="Times New Roman"/>
                          <w:b/>
                          <w:sz w:val="18"/>
                          <w:szCs w:val="18"/>
                          <w:lang w:val="ky-KG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sz w:val="18"/>
                          <w:szCs w:val="18"/>
                          <w:lang w:val="ky-KG"/>
                        </w:rPr>
                        <w:t>Количество овец и коз</w:t>
                      </w:r>
                    </w:p>
                  </w:txbxContent>
                </v:textbox>
              </v:rect>
            </w:pict>
          </mc:Fallback>
        </mc:AlternateContent>
      </w:r>
      <w:r w:rsidRPr="00BB1E9D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82144" behindDoc="0" locked="0" layoutInCell="1" allowOverlap="1" wp14:anchorId="2CFAD361" wp14:editId="2D8BE849">
                <wp:simplePos x="0" y="0"/>
                <wp:positionH relativeFrom="column">
                  <wp:posOffset>3505200</wp:posOffset>
                </wp:positionH>
                <wp:positionV relativeFrom="paragraph">
                  <wp:posOffset>203835</wp:posOffset>
                </wp:positionV>
                <wp:extent cx="2409825" cy="381000"/>
                <wp:effectExtent l="0" t="0" r="28575" b="19050"/>
                <wp:wrapNone/>
                <wp:docPr id="254" name="Прямоугольник 2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09825" cy="3810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71F65A78" w14:textId="77777777" w:rsidR="00567CF7" w:rsidRPr="00A0239B" w:rsidRDefault="00567CF7" w:rsidP="00AA06D6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lang w:val="ky-KG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lang w:val="ky-KG"/>
                              </w:rPr>
                              <w:t>Масса выделяемого навоза (тонна)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2CFAD361" id="Прямоугольник 254" o:spid="_x0000_s1046" style="position:absolute;left:0;text-align:left;margin-left:276pt;margin-top:16.05pt;width:189.75pt;height:30pt;z-index:251782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" fillcolor="window" strokecolor="windowText" strokeweight="1pt">
                <v:textbox>
                  <w:txbxContent>
                    <w:p w14:paraId="71F65A78" w14:textId="77777777" w:rsidR="00567CF7" w:rsidRPr="00A0239B" w:rsidRDefault="00567CF7" w:rsidP="00AA06D6">
                      <w:pPr>
                        <w:jc w:val="center"/>
                        <w:rPr>
                          <w:rFonts w:ascii="Times New Roman" w:hAnsi="Times New Roman" w:cs="Times New Roman"/>
                          <w:lang w:val="ky-KG"/>
                        </w:rPr>
                      </w:pPr>
                      <w:r>
                        <w:rPr>
                          <w:rFonts w:ascii="Times New Roman" w:hAnsi="Times New Roman" w:cs="Times New Roman"/>
                          <w:lang w:val="ky-KG"/>
                        </w:rPr>
                        <w:t>Масса выделяемого навоза (тонна)</w:t>
                      </w:r>
                    </w:p>
                  </w:txbxContent>
                </v:textbox>
              </v:rect>
            </w:pict>
          </mc:Fallback>
        </mc:AlternateContent>
      </w:r>
      <w:r w:rsidRPr="00BB1E9D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81120" behindDoc="0" locked="0" layoutInCell="1" allowOverlap="1" wp14:anchorId="6B5B0D43" wp14:editId="1F18ADE4">
                <wp:simplePos x="0" y="0"/>
                <wp:positionH relativeFrom="column">
                  <wp:posOffset>386715</wp:posOffset>
                </wp:positionH>
                <wp:positionV relativeFrom="paragraph">
                  <wp:posOffset>203835</wp:posOffset>
                </wp:positionV>
                <wp:extent cx="2409825" cy="381000"/>
                <wp:effectExtent l="0" t="0" r="28575" b="19050"/>
                <wp:wrapNone/>
                <wp:docPr id="255" name="Прямоугольник 2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09825" cy="3810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12F997EC" w14:textId="77777777" w:rsidR="00567CF7" w:rsidRPr="00A0239B" w:rsidRDefault="00567CF7" w:rsidP="00AA06D6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lang w:val="ky-KG"/>
                              </w:rPr>
                            </w:pPr>
                            <w:r w:rsidRPr="00A0239B">
                              <w:rPr>
                                <w:rFonts w:ascii="Times New Roman" w:hAnsi="Times New Roman" w:cs="Times New Roman"/>
                                <w:lang w:val="ky-KG"/>
                              </w:rPr>
                              <w:t>Динамика роста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B5B0D43" id="Прямоугольник 255" o:spid="_x0000_s1047" style="position:absolute;left:0;text-align:left;margin-left:30.45pt;margin-top:16.05pt;width:189.75pt;height:30pt;z-index:251781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" fillcolor="window" strokecolor="windowText" strokeweight="1pt">
                <v:textbox>
                  <w:txbxContent>
                    <w:p w14:paraId="12F997EC" w14:textId="77777777" w:rsidR="00567CF7" w:rsidRPr="00A0239B" w:rsidRDefault="00567CF7" w:rsidP="00AA06D6">
                      <w:pPr>
                        <w:jc w:val="center"/>
                        <w:rPr>
                          <w:rFonts w:ascii="Times New Roman" w:hAnsi="Times New Roman" w:cs="Times New Roman"/>
                          <w:lang w:val="ky-KG"/>
                        </w:rPr>
                      </w:pPr>
                      <w:r w:rsidRPr="00A0239B">
                        <w:rPr>
                          <w:rFonts w:ascii="Times New Roman" w:hAnsi="Times New Roman" w:cs="Times New Roman"/>
                          <w:lang w:val="ky-KG"/>
                        </w:rPr>
                        <w:t>Динамика роста</w:t>
                      </w:r>
                    </w:p>
                  </w:txbxContent>
                </v:textbox>
              </v:rect>
            </w:pict>
          </mc:Fallback>
        </mc:AlternateContent>
      </w:r>
    </w:p>
    <w:p w14:paraId="30FB48D9" w14:textId="77777777" w:rsidR="00AA06D6" w:rsidRPr="00BB1E9D" w:rsidRDefault="00AA06D6" w:rsidP="00C8656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B1E9D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85216" behindDoc="0" locked="0" layoutInCell="1" allowOverlap="1" wp14:anchorId="10D3C2B2" wp14:editId="26E0E95A">
                <wp:simplePos x="0" y="0"/>
                <wp:positionH relativeFrom="column">
                  <wp:posOffset>3503930</wp:posOffset>
                </wp:positionH>
                <wp:positionV relativeFrom="paragraph">
                  <wp:posOffset>261620</wp:posOffset>
                </wp:positionV>
                <wp:extent cx="2409825" cy="1638300"/>
                <wp:effectExtent l="0" t="0" r="28575" b="19050"/>
                <wp:wrapNone/>
                <wp:docPr id="257" name="Прямоугольник 2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09825" cy="16383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6243F15" id="Прямоугольник 257" o:spid="_x0000_s1026" style="position:absolute;margin-left:275.9pt;margin-top:20.6pt;width:189.75pt;height:129pt;z-index:25178521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" fillcolor="window" strokecolor="windowText" strokeweight="1pt"/>
            </w:pict>
          </mc:Fallback>
        </mc:AlternateContent>
      </w:r>
      <w:r w:rsidRPr="00BB1E9D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31296" behindDoc="0" locked="0" layoutInCell="1" allowOverlap="1" wp14:anchorId="1D64EE80" wp14:editId="441E5EF2">
                <wp:simplePos x="0" y="0"/>
                <wp:positionH relativeFrom="column">
                  <wp:posOffset>2866390</wp:posOffset>
                </wp:positionH>
                <wp:positionV relativeFrom="paragraph">
                  <wp:posOffset>156845</wp:posOffset>
                </wp:positionV>
                <wp:extent cx="280035" cy="156845"/>
                <wp:effectExtent l="0" t="0" r="24765" b="14605"/>
                <wp:wrapNone/>
                <wp:docPr id="59" name="Rectangle 1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80035" cy="1568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ysClr val="window" lastClr="FFFFFF">
                              <a:lumMod val="100000"/>
                              <a:lumOff val="0"/>
                            </a:sys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C45E29F" w14:textId="77777777" w:rsidR="00567CF7" w:rsidRPr="004260A4" w:rsidRDefault="00567CF7" w:rsidP="00AA06D6">
                            <w:pPr>
                              <w:spacing w:after="0" w:line="200" w:lineRule="exact"/>
                              <w:rPr>
                                <w:rFonts w:ascii="Times New Roman" w:hAnsi="Times New Roman" w:cs="Times New Roman"/>
                                <w:b/>
                                <w:sz w:val="18"/>
                                <w:szCs w:val="18"/>
                                <w:lang w:val="ky-KG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18"/>
                                <w:szCs w:val="18"/>
                                <w:lang w:val="ky-KG"/>
                              </w:rPr>
                              <w:t>1061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D64EE80" id="_x0000_s1048" style="position:absolute;left:0;text-align:left;margin-left:225.7pt;margin-top:12.35pt;width:22.05pt;height:12.35pt;z-index:251831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" strokecolor="white">
                <v:textbox inset="0,0,0,0">
                  <w:txbxContent>
                    <w:p w14:paraId="0C45E29F" w14:textId="77777777" w:rsidR="00567CF7" w:rsidRPr="004260A4" w:rsidRDefault="00567CF7" w:rsidP="00AA06D6">
                      <w:pPr>
                        <w:spacing w:after="0" w:line="200" w:lineRule="exact"/>
                        <w:rPr>
                          <w:rFonts w:ascii="Times New Roman" w:hAnsi="Times New Roman" w:cs="Times New Roman"/>
                          <w:b/>
                          <w:sz w:val="18"/>
                          <w:szCs w:val="18"/>
                          <w:lang w:val="ky-KG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sz w:val="18"/>
                          <w:szCs w:val="18"/>
                          <w:lang w:val="ky-KG"/>
                        </w:rPr>
                        <w:t>1061</w:t>
                      </w:r>
                    </w:p>
                  </w:txbxContent>
                </v:textbox>
              </v:rect>
            </w:pict>
          </mc:Fallback>
        </mc:AlternateContent>
      </w:r>
      <w:r w:rsidRPr="00BB1E9D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32320" behindDoc="0" locked="0" layoutInCell="1" allowOverlap="1" wp14:anchorId="5C2D3777" wp14:editId="4DB5A9FE">
                <wp:simplePos x="0" y="0"/>
                <wp:positionH relativeFrom="column">
                  <wp:posOffset>2867025</wp:posOffset>
                </wp:positionH>
                <wp:positionV relativeFrom="paragraph">
                  <wp:posOffset>300355</wp:posOffset>
                </wp:positionV>
                <wp:extent cx="280035" cy="156845"/>
                <wp:effectExtent l="0" t="0" r="24765" b="14605"/>
                <wp:wrapNone/>
                <wp:docPr id="58" name="Rectangle 1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80035" cy="1568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ysClr val="window" lastClr="FFFFFF">
                              <a:lumMod val="100000"/>
                              <a:lumOff val="0"/>
                            </a:sys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013B5D7" w14:textId="77777777" w:rsidR="00567CF7" w:rsidRPr="004260A4" w:rsidRDefault="00567CF7" w:rsidP="00AA06D6">
                            <w:pPr>
                              <w:spacing w:after="0" w:line="200" w:lineRule="exact"/>
                              <w:rPr>
                                <w:rFonts w:ascii="Times New Roman" w:hAnsi="Times New Roman" w:cs="Times New Roman"/>
                                <w:b/>
                                <w:sz w:val="18"/>
                                <w:szCs w:val="18"/>
                                <w:lang w:val="ky-KG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18"/>
                                <w:szCs w:val="18"/>
                                <w:lang w:val="ky-KG"/>
                              </w:rPr>
                              <w:t>949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C2D3777" id="_x0000_s1049" style="position:absolute;left:0;text-align:left;margin-left:225.75pt;margin-top:23.65pt;width:22.05pt;height:12.35pt;z-index:251832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" strokecolor="white">
                <v:textbox inset="0,0,0,0">
                  <w:txbxContent>
                    <w:p w14:paraId="7013B5D7" w14:textId="77777777" w:rsidR="00567CF7" w:rsidRPr="004260A4" w:rsidRDefault="00567CF7" w:rsidP="00AA06D6">
                      <w:pPr>
                        <w:spacing w:after="0" w:line="200" w:lineRule="exact"/>
                        <w:rPr>
                          <w:rFonts w:ascii="Times New Roman" w:hAnsi="Times New Roman" w:cs="Times New Roman"/>
                          <w:b/>
                          <w:sz w:val="18"/>
                          <w:szCs w:val="18"/>
                          <w:lang w:val="ky-KG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sz w:val="18"/>
                          <w:szCs w:val="18"/>
                          <w:lang w:val="ky-KG"/>
                        </w:rPr>
                        <w:t>949</w:t>
                      </w:r>
                    </w:p>
                  </w:txbxContent>
                </v:textbox>
              </v:rect>
            </w:pict>
          </mc:Fallback>
        </mc:AlternateContent>
      </w:r>
      <w:r w:rsidRPr="00BB1E9D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30272" behindDoc="0" locked="0" layoutInCell="1" allowOverlap="1" wp14:anchorId="4D476657" wp14:editId="472DF51E">
                <wp:simplePos x="0" y="0"/>
                <wp:positionH relativeFrom="column">
                  <wp:posOffset>2769235</wp:posOffset>
                </wp:positionH>
                <wp:positionV relativeFrom="paragraph">
                  <wp:posOffset>240030</wp:posOffset>
                </wp:positionV>
                <wp:extent cx="53975" cy="67945"/>
                <wp:effectExtent l="19050" t="19050" r="41275" b="27305"/>
                <wp:wrapNone/>
                <wp:docPr id="60" name="Равнобедренный треугольник 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975" cy="67945"/>
                        </a:xfrm>
                        <a:prstGeom prst="triangle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D8D7DE6" id="Равнобедренный треугольник 60" o:spid="_x0000_s1026" type="#_x0000_t5" style="position:absolute;margin-left:218.05pt;margin-top:18.9pt;width:4.25pt;height:5.35pt;z-index:251830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" fillcolor="window" strokecolor="windowText" strokeweight="1pt"/>
            </w:pict>
          </mc:Fallback>
        </mc:AlternateContent>
      </w:r>
      <w:r w:rsidRPr="00BB1E9D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01600" behindDoc="0" locked="0" layoutInCell="1" allowOverlap="1" wp14:anchorId="49214DC0" wp14:editId="1DB08E07">
                <wp:simplePos x="0" y="0"/>
                <wp:positionH relativeFrom="column">
                  <wp:posOffset>377190</wp:posOffset>
                </wp:positionH>
                <wp:positionV relativeFrom="paragraph">
                  <wp:posOffset>297815</wp:posOffset>
                </wp:positionV>
                <wp:extent cx="2437130" cy="400685"/>
                <wp:effectExtent l="0" t="0" r="20320" b="37465"/>
                <wp:wrapNone/>
                <wp:docPr id="450" name="Прямая соединительная линия 4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2437130" cy="400685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DDC8F14" id="Прямая соединительная линия 450" o:spid="_x0000_s1026" style="position:absolute;flip:y;z-index:251801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9.7pt,23.45pt" to="221.6pt,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" strokecolor="windowText" strokeweight="1.5pt">
                <v:stroke joinstyle="miter"/>
              </v:line>
            </w:pict>
          </mc:Fallback>
        </mc:AlternateContent>
      </w:r>
      <w:r w:rsidRPr="00BB1E9D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83168" behindDoc="0" locked="0" layoutInCell="1" allowOverlap="1" wp14:anchorId="19455CC4" wp14:editId="150483DA">
                <wp:simplePos x="0" y="0"/>
                <wp:positionH relativeFrom="column">
                  <wp:posOffset>387350</wp:posOffset>
                </wp:positionH>
                <wp:positionV relativeFrom="paragraph">
                  <wp:posOffset>257175</wp:posOffset>
                </wp:positionV>
                <wp:extent cx="2409825" cy="1638300"/>
                <wp:effectExtent l="0" t="0" r="28575" b="19050"/>
                <wp:wrapNone/>
                <wp:docPr id="259" name="Прямоугольник 2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09825" cy="16383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4EE980E" id="Прямоугольник 259" o:spid="_x0000_s1026" style="position:absolute;margin-left:30.5pt;margin-top:20.25pt;width:189.75pt;height:129pt;z-index:25178316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" fillcolor="window" strokecolor="windowText" strokeweight="1pt"/>
            </w:pict>
          </mc:Fallback>
        </mc:AlternateContent>
      </w:r>
      <w:r w:rsidRPr="00BB1E9D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91360" behindDoc="0" locked="0" layoutInCell="1" allowOverlap="1" wp14:anchorId="694301F5" wp14:editId="4AAF03F2">
                <wp:simplePos x="0" y="0"/>
                <wp:positionH relativeFrom="column">
                  <wp:posOffset>1172845</wp:posOffset>
                </wp:positionH>
                <wp:positionV relativeFrom="paragraph">
                  <wp:posOffset>261620</wp:posOffset>
                </wp:positionV>
                <wp:extent cx="0" cy="1638300"/>
                <wp:effectExtent l="0" t="0" r="38100" b="19050"/>
                <wp:wrapNone/>
                <wp:docPr id="263" name="Прямая соединительная линия 2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63830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43BFF4B3" id="Прямая соединительная линия 263" o:spid="_x0000_s1026" style="position:absolute;z-index:251791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92.35pt,20.6pt" to="92.35pt,149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" strokecolor="windowText" strokeweight=".5pt">
                <v:stroke joinstyle="miter"/>
              </v:line>
            </w:pict>
          </mc:Fallback>
        </mc:AlternateContent>
      </w:r>
      <w:r w:rsidRPr="00BB1E9D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93408" behindDoc="0" locked="0" layoutInCell="1" allowOverlap="1" wp14:anchorId="373742FE" wp14:editId="5E11C936">
                <wp:simplePos x="0" y="0"/>
                <wp:positionH relativeFrom="column">
                  <wp:posOffset>4272915</wp:posOffset>
                </wp:positionH>
                <wp:positionV relativeFrom="paragraph">
                  <wp:posOffset>261620</wp:posOffset>
                </wp:positionV>
                <wp:extent cx="0" cy="1638300"/>
                <wp:effectExtent l="0" t="0" r="38100" b="19050"/>
                <wp:wrapNone/>
                <wp:docPr id="270" name="Прямая соединительная линия 2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63830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450C85FB" id="Прямая соединительная линия 270" o:spid="_x0000_s1026" style="position:absolute;z-index:251793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36.45pt,20.6pt" to="336.45pt,149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" strokecolor="windowText" strokeweight=".5pt">
                <v:stroke joinstyle="miter"/>
              </v:line>
            </w:pict>
          </mc:Fallback>
        </mc:AlternateContent>
      </w:r>
      <w:r w:rsidRPr="00BB1E9D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94432" behindDoc="0" locked="0" layoutInCell="1" allowOverlap="1" wp14:anchorId="6B610CA2" wp14:editId="052E91E6">
                <wp:simplePos x="0" y="0"/>
                <wp:positionH relativeFrom="column">
                  <wp:posOffset>5106035</wp:posOffset>
                </wp:positionH>
                <wp:positionV relativeFrom="paragraph">
                  <wp:posOffset>261620</wp:posOffset>
                </wp:positionV>
                <wp:extent cx="24076" cy="1638300"/>
                <wp:effectExtent l="0" t="0" r="33655" b="19050"/>
                <wp:wrapNone/>
                <wp:docPr id="307" name="Прямая соединительная линия 3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4076" cy="163830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69A03348" id="Прямая соединительная линия 307" o:spid="_x0000_s1026" style="position:absolute;z-index:251794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402.05pt,20.6pt" to="403.95pt,149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" strokecolor="windowText" strokeweight=".5pt">
                <v:stroke joinstyle="miter"/>
              </v:line>
            </w:pict>
          </mc:Fallback>
        </mc:AlternateContent>
      </w:r>
      <w:r w:rsidRPr="00BB1E9D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92384" behindDoc="0" locked="0" layoutInCell="1" allowOverlap="1" wp14:anchorId="669FDF85" wp14:editId="1E4EEFA6">
                <wp:simplePos x="0" y="0"/>
                <wp:positionH relativeFrom="column">
                  <wp:posOffset>2015490</wp:posOffset>
                </wp:positionH>
                <wp:positionV relativeFrom="paragraph">
                  <wp:posOffset>261620</wp:posOffset>
                </wp:positionV>
                <wp:extent cx="0" cy="1638300"/>
                <wp:effectExtent l="0" t="0" r="38100" b="19050"/>
                <wp:wrapNone/>
                <wp:docPr id="37" name="Прямая соединительная линия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63830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155022A9" id="Прямая соединительная линия 37" o:spid="_x0000_s1026" style="position:absolute;z-index:251792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58.7pt,20.6pt" to="158.7pt,149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" strokecolor="windowText" strokeweight=".5pt">
                <v:stroke joinstyle="miter"/>
              </v:line>
            </w:pict>
          </mc:Fallback>
        </mc:AlternateContent>
      </w:r>
    </w:p>
    <w:p w14:paraId="33267A02" w14:textId="77777777" w:rsidR="00AA06D6" w:rsidRPr="00BB1E9D" w:rsidRDefault="00AA06D6" w:rsidP="00C8656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B1E9D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44608" behindDoc="0" locked="0" layoutInCell="1" allowOverlap="1" wp14:anchorId="554C7038" wp14:editId="707A0808">
                <wp:simplePos x="0" y="0"/>
                <wp:positionH relativeFrom="column">
                  <wp:posOffset>3512820</wp:posOffset>
                </wp:positionH>
                <wp:positionV relativeFrom="paragraph">
                  <wp:posOffset>320040</wp:posOffset>
                </wp:positionV>
                <wp:extent cx="397372" cy="122222"/>
                <wp:effectExtent l="0" t="0" r="22225" b="11430"/>
                <wp:wrapNone/>
                <wp:docPr id="308" name="Rectangle 1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97372" cy="122222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ysClr val="window" lastClr="FFFFFF">
                              <a:lumMod val="100000"/>
                              <a:lumOff val="0"/>
                            </a:sys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F33EF45" w14:textId="77777777" w:rsidR="00567CF7" w:rsidRPr="004260A4" w:rsidRDefault="00567CF7" w:rsidP="00AA06D6">
                            <w:pPr>
                              <w:spacing w:after="0" w:line="200" w:lineRule="exact"/>
                              <w:rPr>
                                <w:rFonts w:ascii="Times New Roman" w:hAnsi="Times New Roman" w:cs="Times New Roman"/>
                                <w:b/>
                                <w:sz w:val="18"/>
                                <w:szCs w:val="18"/>
                                <w:lang w:val="ky-KG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18"/>
                                <w:szCs w:val="18"/>
                                <w:lang w:val="ky-KG"/>
                              </w:rPr>
                              <w:t>13615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54C7038" id="_x0000_s1050" style="position:absolute;left:0;text-align:left;margin-left:276.6pt;margin-top:25.2pt;width:31.3pt;height:9.6pt;z-index:251844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" strokecolor="white">
                <v:textbox inset="0,0,0,0">
                  <w:txbxContent>
                    <w:p w14:paraId="3F33EF45" w14:textId="77777777" w:rsidR="00567CF7" w:rsidRPr="004260A4" w:rsidRDefault="00567CF7" w:rsidP="00AA06D6">
                      <w:pPr>
                        <w:spacing w:after="0" w:line="200" w:lineRule="exact"/>
                        <w:rPr>
                          <w:rFonts w:ascii="Times New Roman" w:hAnsi="Times New Roman" w:cs="Times New Roman"/>
                          <w:b/>
                          <w:sz w:val="18"/>
                          <w:szCs w:val="18"/>
                          <w:lang w:val="ky-KG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sz w:val="18"/>
                          <w:szCs w:val="18"/>
                          <w:lang w:val="ky-KG"/>
                        </w:rPr>
                        <w:t>13615</w:t>
                      </w:r>
                    </w:p>
                  </w:txbxContent>
                </v:textbox>
              </v:rect>
            </w:pict>
          </mc:Fallback>
        </mc:AlternateContent>
      </w:r>
      <w:r w:rsidRPr="00BB1E9D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62016" behindDoc="0" locked="0" layoutInCell="1" allowOverlap="1" wp14:anchorId="14930622" wp14:editId="675EF721">
                <wp:simplePos x="0" y="0"/>
                <wp:positionH relativeFrom="column">
                  <wp:posOffset>5824220</wp:posOffset>
                </wp:positionH>
                <wp:positionV relativeFrom="paragraph">
                  <wp:posOffset>200660</wp:posOffset>
                </wp:positionV>
                <wp:extent cx="53975" cy="554749"/>
                <wp:effectExtent l="0" t="0" r="22225" b="36195"/>
                <wp:wrapNone/>
                <wp:docPr id="223" name="Прямая соединительная линия 2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53975" cy="554749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35BF6053" id="Прямая соединительная линия 223" o:spid="_x0000_s1026" style="position:absolute;flip:x;z-index:25186201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from="458.6pt,15.8pt" to="462.85pt,59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" strokecolor="windowText" strokeweight=".5pt">
                <v:stroke joinstyle="miter"/>
              </v:line>
            </w:pict>
          </mc:Fallback>
        </mc:AlternateContent>
      </w:r>
      <w:r w:rsidRPr="00BB1E9D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60992" behindDoc="0" locked="0" layoutInCell="1" allowOverlap="1" wp14:anchorId="413B9058" wp14:editId="251D5444">
                <wp:simplePos x="0" y="0"/>
                <wp:positionH relativeFrom="column">
                  <wp:posOffset>5627370</wp:posOffset>
                </wp:positionH>
                <wp:positionV relativeFrom="paragraph">
                  <wp:posOffset>219710</wp:posOffset>
                </wp:positionV>
                <wp:extent cx="53975" cy="554749"/>
                <wp:effectExtent l="0" t="0" r="22225" b="36195"/>
                <wp:wrapNone/>
                <wp:docPr id="222" name="Прямая соединительная линия 2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53975" cy="554749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0648B38B" id="Прямая соединительная линия 222" o:spid="_x0000_s1026" style="position:absolute;flip:x;z-index:25186099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from="443.1pt,17.3pt" to="447.35pt,6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" strokecolor="windowText" strokeweight=".5pt">
                <v:stroke joinstyle="miter"/>
              </v:line>
            </w:pict>
          </mc:Fallback>
        </mc:AlternateContent>
      </w:r>
      <w:r w:rsidRPr="00BB1E9D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59968" behindDoc="0" locked="0" layoutInCell="1" allowOverlap="1" wp14:anchorId="71367570" wp14:editId="5144477E">
                <wp:simplePos x="0" y="0"/>
                <wp:positionH relativeFrom="column">
                  <wp:posOffset>5429250</wp:posOffset>
                </wp:positionH>
                <wp:positionV relativeFrom="paragraph">
                  <wp:posOffset>245745</wp:posOffset>
                </wp:positionV>
                <wp:extent cx="53975" cy="554749"/>
                <wp:effectExtent l="0" t="0" r="22225" b="36195"/>
                <wp:wrapNone/>
                <wp:docPr id="216" name="Прямая соединительная линия 2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53975" cy="554749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F804DCD" id="Прямая соединительная линия 216" o:spid="_x0000_s1026" style="position:absolute;flip:x;z-index:25185996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from="427.5pt,19.35pt" to="431.75pt,63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" strokecolor="windowText" strokeweight=".5pt">
                <v:stroke joinstyle="miter"/>
              </v:line>
            </w:pict>
          </mc:Fallback>
        </mc:AlternateContent>
      </w:r>
      <w:r w:rsidRPr="00BB1E9D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58944" behindDoc="0" locked="0" layoutInCell="1" allowOverlap="1" wp14:anchorId="437785B7" wp14:editId="5B518842">
                <wp:simplePos x="0" y="0"/>
                <wp:positionH relativeFrom="column">
                  <wp:posOffset>5235575</wp:posOffset>
                </wp:positionH>
                <wp:positionV relativeFrom="paragraph">
                  <wp:posOffset>289560</wp:posOffset>
                </wp:positionV>
                <wp:extent cx="53975" cy="504317"/>
                <wp:effectExtent l="0" t="0" r="22225" b="29210"/>
                <wp:wrapNone/>
                <wp:docPr id="214" name="Прямая соединительная линия 2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53975" cy="504317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6B16F4E9" id="Прямая соединительная линия 214" o:spid="_x0000_s1026" style="position:absolute;flip:x;z-index:25185894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from="412.25pt,22.8pt" to="416.5pt,62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" strokecolor="windowText" strokeweight=".5pt">
                <v:stroke joinstyle="miter"/>
              </v:line>
            </w:pict>
          </mc:Fallback>
        </mc:AlternateContent>
      </w:r>
      <w:r w:rsidRPr="00BB1E9D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57920" behindDoc="0" locked="0" layoutInCell="1" allowOverlap="1" wp14:anchorId="61E53074" wp14:editId="3080C23C">
                <wp:simplePos x="0" y="0"/>
                <wp:positionH relativeFrom="column">
                  <wp:posOffset>5045075</wp:posOffset>
                </wp:positionH>
                <wp:positionV relativeFrom="paragraph">
                  <wp:posOffset>316230</wp:posOffset>
                </wp:positionV>
                <wp:extent cx="53975" cy="504317"/>
                <wp:effectExtent l="0" t="0" r="22225" b="29210"/>
                <wp:wrapNone/>
                <wp:docPr id="213" name="Прямая соединительная линия 2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53975" cy="504317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07B15E14" id="Прямая соединительная линия 213" o:spid="_x0000_s1026" style="position:absolute;flip:x;z-index:25185792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from="397.25pt,24.9pt" to="401.5pt,64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" strokecolor="windowText" strokeweight=".5pt">
                <v:stroke joinstyle="miter"/>
              </v:line>
            </w:pict>
          </mc:Fallback>
        </mc:AlternateContent>
      </w:r>
      <w:r w:rsidRPr="00BB1E9D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42560" behindDoc="0" locked="0" layoutInCell="1" allowOverlap="1" wp14:anchorId="56A84772" wp14:editId="10C9BD7A">
                <wp:simplePos x="0" y="0"/>
                <wp:positionH relativeFrom="column">
                  <wp:posOffset>5963285</wp:posOffset>
                </wp:positionH>
                <wp:positionV relativeFrom="paragraph">
                  <wp:posOffset>71755</wp:posOffset>
                </wp:positionV>
                <wp:extent cx="347980" cy="156845"/>
                <wp:effectExtent l="0" t="0" r="13970" b="14605"/>
                <wp:wrapNone/>
                <wp:docPr id="309" name="Rectangle 1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7980" cy="1568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ysClr val="window" lastClr="FFFFFF">
                              <a:lumMod val="100000"/>
                              <a:lumOff val="0"/>
                            </a:sys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66EEEC7" w14:textId="77777777" w:rsidR="00567CF7" w:rsidRPr="004260A4" w:rsidRDefault="00567CF7" w:rsidP="00AA06D6">
                            <w:pPr>
                              <w:spacing w:after="0" w:line="200" w:lineRule="exact"/>
                              <w:rPr>
                                <w:rFonts w:ascii="Times New Roman" w:hAnsi="Times New Roman" w:cs="Times New Roman"/>
                                <w:b/>
                                <w:sz w:val="18"/>
                                <w:szCs w:val="18"/>
                                <w:lang w:val="ky-KG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18"/>
                                <w:szCs w:val="18"/>
                                <w:lang w:val="ky-KG"/>
                              </w:rPr>
                              <w:t>19813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6A84772" id="_x0000_s1051" style="position:absolute;left:0;text-align:left;margin-left:469.55pt;margin-top:5.65pt;width:27.4pt;height:12.35pt;z-index:251842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" strokecolor="white">
                <v:textbox inset="0,0,0,0">
                  <w:txbxContent>
                    <w:p w14:paraId="466EEEC7" w14:textId="77777777" w:rsidR="00567CF7" w:rsidRPr="004260A4" w:rsidRDefault="00567CF7" w:rsidP="00AA06D6">
                      <w:pPr>
                        <w:spacing w:after="0" w:line="200" w:lineRule="exact"/>
                        <w:rPr>
                          <w:rFonts w:ascii="Times New Roman" w:hAnsi="Times New Roman" w:cs="Times New Roman"/>
                          <w:b/>
                          <w:sz w:val="18"/>
                          <w:szCs w:val="18"/>
                          <w:lang w:val="ky-KG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sz w:val="18"/>
                          <w:szCs w:val="18"/>
                          <w:lang w:val="ky-KG"/>
                        </w:rPr>
                        <w:t>19813</w:t>
                      </w:r>
                    </w:p>
                  </w:txbxContent>
                </v:textbox>
              </v:rect>
            </w:pict>
          </mc:Fallback>
        </mc:AlternateContent>
      </w:r>
      <w:r w:rsidRPr="00BB1E9D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39488" behindDoc="0" locked="0" layoutInCell="1" allowOverlap="1" wp14:anchorId="2676BBBA" wp14:editId="340C9035">
                <wp:simplePos x="0" y="0"/>
                <wp:positionH relativeFrom="column">
                  <wp:posOffset>3491230</wp:posOffset>
                </wp:positionH>
                <wp:positionV relativeFrom="paragraph">
                  <wp:posOffset>179705</wp:posOffset>
                </wp:positionV>
                <wp:extent cx="2423473" cy="348880"/>
                <wp:effectExtent l="0" t="0" r="34290" b="32385"/>
                <wp:wrapNone/>
                <wp:docPr id="56" name="Прямая соединительная линия 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2423473" cy="348880"/>
                        </a:xfrm>
                        <a:prstGeom prst="line">
                          <a:avLst/>
                        </a:prstGeom>
                        <a:noFill/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1BB052ED" id="Прямая соединительная линия 56" o:spid="_x0000_s1026" style="position:absolute;flip:y;z-index:251839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74.9pt,14.15pt" to="465.7pt,41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" strokecolor="windowText" strokeweight="1pt">
                <v:stroke joinstyle="miter"/>
              </v:line>
            </w:pict>
          </mc:Fallback>
        </mc:AlternateContent>
      </w:r>
      <w:r w:rsidRPr="00BB1E9D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47680" behindDoc="0" locked="0" layoutInCell="1" allowOverlap="1" wp14:anchorId="61051F96" wp14:editId="1C99B1A2">
                <wp:simplePos x="0" y="0"/>
                <wp:positionH relativeFrom="column">
                  <wp:posOffset>3505200</wp:posOffset>
                </wp:positionH>
                <wp:positionV relativeFrom="paragraph">
                  <wp:posOffset>147955</wp:posOffset>
                </wp:positionV>
                <wp:extent cx="2409825" cy="27305"/>
                <wp:effectExtent l="0" t="0" r="28575" b="29845"/>
                <wp:wrapNone/>
                <wp:docPr id="201" name="Прямая соединительная линия 2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2409825" cy="27305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10FEBB4" id="Прямая соединительная линия 201" o:spid="_x0000_s1026" style="position:absolute;flip:y;z-index:251847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76pt,11.65pt" to="465.75pt,13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" strokecolor="windowText" strokeweight=".5pt">
                <v:stroke joinstyle="miter"/>
              </v:line>
            </w:pict>
          </mc:Fallback>
        </mc:AlternateContent>
      </w:r>
      <w:r w:rsidRPr="00BB1E9D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35392" behindDoc="0" locked="0" layoutInCell="1" allowOverlap="1" wp14:anchorId="4F405C28" wp14:editId="731C4F3B">
                <wp:simplePos x="0" y="0"/>
                <wp:positionH relativeFrom="column">
                  <wp:posOffset>2867660</wp:posOffset>
                </wp:positionH>
                <wp:positionV relativeFrom="paragraph">
                  <wp:posOffset>301625</wp:posOffset>
                </wp:positionV>
                <wp:extent cx="280035" cy="156845"/>
                <wp:effectExtent l="0" t="0" r="24765" b="14605"/>
                <wp:wrapNone/>
                <wp:docPr id="563" name="Rectangle 1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80035" cy="1568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ysClr val="window" lastClr="FFFFFF">
                              <a:lumMod val="100000"/>
                              <a:lumOff val="0"/>
                            </a:sys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8CB116D" w14:textId="77777777" w:rsidR="00567CF7" w:rsidRPr="004260A4" w:rsidRDefault="00567CF7" w:rsidP="00AA06D6">
                            <w:pPr>
                              <w:spacing w:after="0" w:line="200" w:lineRule="exact"/>
                              <w:rPr>
                                <w:rFonts w:ascii="Times New Roman" w:hAnsi="Times New Roman" w:cs="Times New Roman"/>
                                <w:b/>
                                <w:sz w:val="18"/>
                                <w:szCs w:val="18"/>
                                <w:lang w:val="ky-KG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18"/>
                                <w:szCs w:val="18"/>
                                <w:lang w:val="ky-KG"/>
                              </w:rPr>
                              <w:t>847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F405C28" id="_x0000_s1052" style="position:absolute;left:0;text-align:left;margin-left:225.8pt;margin-top:23.75pt;width:22.05pt;height:12.35pt;z-index:251835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" strokecolor="white">
                <v:textbox inset="0,0,0,0">
                  <w:txbxContent>
                    <w:p w14:paraId="28CB116D" w14:textId="77777777" w:rsidR="00567CF7" w:rsidRPr="004260A4" w:rsidRDefault="00567CF7" w:rsidP="00AA06D6">
                      <w:pPr>
                        <w:spacing w:after="0" w:line="200" w:lineRule="exact"/>
                        <w:rPr>
                          <w:rFonts w:ascii="Times New Roman" w:hAnsi="Times New Roman" w:cs="Times New Roman"/>
                          <w:b/>
                          <w:sz w:val="18"/>
                          <w:szCs w:val="18"/>
                          <w:lang w:val="ky-KG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sz w:val="18"/>
                          <w:szCs w:val="18"/>
                          <w:lang w:val="ky-KG"/>
                        </w:rPr>
                        <w:t>847</w:t>
                      </w:r>
                    </w:p>
                  </w:txbxContent>
                </v:textbox>
              </v:rect>
            </w:pict>
          </mc:Fallback>
        </mc:AlternateContent>
      </w:r>
      <w:r w:rsidRPr="00BB1E9D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33344" behindDoc="0" locked="0" layoutInCell="1" allowOverlap="1" wp14:anchorId="20188F6F" wp14:editId="694358AF">
                <wp:simplePos x="0" y="0"/>
                <wp:positionH relativeFrom="column">
                  <wp:posOffset>2864485</wp:posOffset>
                </wp:positionH>
                <wp:positionV relativeFrom="paragraph">
                  <wp:posOffset>93980</wp:posOffset>
                </wp:positionV>
                <wp:extent cx="280035" cy="156845"/>
                <wp:effectExtent l="0" t="0" r="24765" b="14605"/>
                <wp:wrapNone/>
                <wp:docPr id="57" name="Rectangle 1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80035" cy="1568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ysClr val="window" lastClr="FFFFFF">
                              <a:lumMod val="100000"/>
                              <a:lumOff val="0"/>
                            </a:sys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16840DE" w14:textId="77777777" w:rsidR="00567CF7" w:rsidRPr="004260A4" w:rsidRDefault="00567CF7" w:rsidP="00AA06D6">
                            <w:pPr>
                              <w:spacing w:after="0" w:line="200" w:lineRule="exact"/>
                              <w:rPr>
                                <w:rFonts w:ascii="Times New Roman" w:hAnsi="Times New Roman" w:cs="Times New Roman"/>
                                <w:b/>
                                <w:sz w:val="18"/>
                                <w:szCs w:val="18"/>
                                <w:lang w:val="ky-KG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18"/>
                                <w:szCs w:val="18"/>
                                <w:lang w:val="ky-KG"/>
                              </w:rPr>
                              <w:t>937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0188F6F" id="_x0000_s1053" style="position:absolute;left:0;text-align:left;margin-left:225.55pt;margin-top:7.4pt;width:22.05pt;height:12.35pt;z-index:251833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" strokecolor="white">
                <v:textbox inset="0,0,0,0">
                  <w:txbxContent>
                    <w:p w14:paraId="116840DE" w14:textId="77777777" w:rsidR="00567CF7" w:rsidRPr="004260A4" w:rsidRDefault="00567CF7" w:rsidP="00AA06D6">
                      <w:pPr>
                        <w:spacing w:after="0" w:line="200" w:lineRule="exact"/>
                        <w:rPr>
                          <w:rFonts w:ascii="Times New Roman" w:hAnsi="Times New Roman" w:cs="Times New Roman"/>
                          <w:b/>
                          <w:sz w:val="18"/>
                          <w:szCs w:val="18"/>
                          <w:lang w:val="ky-KG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sz w:val="18"/>
                          <w:szCs w:val="18"/>
                          <w:lang w:val="ky-KG"/>
                        </w:rPr>
                        <w:t>937</w:t>
                      </w:r>
                    </w:p>
                  </w:txbxContent>
                </v:textbox>
              </v:rect>
            </w:pict>
          </mc:Fallback>
        </mc:AlternateContent>
      </w:r>
      <w:r w:rsidRPr="00BB1E9D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22080" behindDoc="0" locked="0" layoutInCell="1" allowOverlap="1" wp14:anchorId="57AE16BA" wp14:editId="4CAABFA7">
                <wp:simplePos x="0" y="0"/>
                <wp:positionH relativeFrom="column">
                  <wp:posOffset>2774950</wp:posOffset>
                </wp:positionH>
                <wp:positionV relativeFrom="paragraph">
                  <wp:posOffset>140335</wp:posOffset>
                </wp:positionV>
                <wp:extent cx="55245" cy="60960"/>
                <wp:effectExtent l="0" t="0" r="20955" b="15240"/>
                <wp:wrapNone/>
                <wp:docPr id="552" name="Овал 5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5245" cy="60960"/>
                        </a:xfrm>
                        <a:prstGeom prst="ellipse">
                          <a:avLst/>
                        </a:prstGeom>
                        <a:solidFill>
                          <a:sysClr val="windowText" lastClr="000000"/>
                        </a:solidFill>
                        <a:ln w="12700" cap="flat" cmpd="sng" algn="ctr">
                          <a:solidFill>
                            <a:sysClr val="windowText" lastClr="000000">
                              <a:shade val="50000"/>
                            </a:sys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6D63368F" id="Овал 552" o:spid="_x0000_s1026" style="position:absolute;margin-left:218.5pt;margin-top:11.05pt;width:4.35pt;height:4.8pt;z-index:251822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" fillcolor="windowText" strokeweight="1pt">
                <v:stroke joinstyle="miter"/>
              </v:oval>
            </w:pict>
          </mc:Fallback>
        </mc:AlternateContent>
      </w:r>
      <w:r w:rsidRPr="00BB1E9D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21056" behindDoc="0" locked="0" layoutInCell="1" allowOverlap="1" wp14:anchorId="4D873A97" wp14:editId="57DF9349">
                <wp:simplePos x="0" y="0"/>
                <wp:positionH relativeFrom="column">
                  <wp:posOffset>2001520</wp:posOffset>
                </wp:positionH>
                <wp:positionV relativeFrom="paragraph">
                  <wp:posOffset>278765</wp:posOffset>
                </wp:positionV>
                <wp:extent cx="55245" cy="60960"/>
                <wp:effectExtent l="0" t="0" r="20955" b="15240"/>
                <wp:wrapNone/>
                <wp:docPr id="553" name="Овал 5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5245" cy="60960"/>
                        </a:xfrm>
                        <a:prstGeom prst="ellipse">
                          <a:avLst/>
                        </a:prstGeom>
                        <a:solidFill>
                          <a:sysClr val="windowText" lastClr="000000"/>
                        </a:solidFill>
                        <a:ln w="12700" cap="flat" cmpd="sng" algn="ctr">
                          <a:solidFill>
                            <a:sysClr val="windowText" lastClr="000000">
                              <a:shade val="50000"/>
                            </a:sys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15600DE7" id="Овал 553" o:spid="_x0000_s1026" style="position:absolute;margin-left:157.6pt;margin-top:21.95pt;width:4.35pt;height:4.8pt;z-index:251821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" fillcolor="windowText" strokeweight="1pt">
                <v:stroke joinstyle="miter"/>
              </v:oval>
            </w:pict>
          </mc:Fallback>
        </mc:AlternateContent>
      </w:r>
      <w:r w:rsidRPr="00BB1E9D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26176" behindDoc="0" locked="0" layoutInCell="1" allowOverlap="1" wp14:anchorId="37224EF5" wp14:editId="3A3BD503">
                <wp:simplePos x="0" y="0"/>
                <wp:positionH relativeFrom="column">
                  <wp:posOffset>2763520</wp:posOffset>
                </wp:positionH>
                <wp:positionV relativeFrom="paragraph">
                  <wp:posOffset>28575</wp:posOffset>
                </wp:positionV>
                <wp:extent cx="81280" cy="45085"/>
                <wp:effectExtent l="0" t="0" r="13970" b="12065"/>
                <wp:wrapNone/>
                <wp:docPr id="448" name="Блок-схема: узел 4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1280" cy="45085"/>
                        </a:xfrm>
                        <a:prstGeom prst="flowChartConnector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7F923CE" id="Блок-схема: узел 448" o:spid="_x0000_s1026" type="#_x0000_t120" style="position:absolute;margin-left:217.6pt;margin-top:2.25pt;width:6.4pt;height:3.55pt;z-index:251826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" fillcolor="window" strokecolor="windowText" strokeweight="1pt">
                <v:stroke joinstyle="miter"/>
              </v:shape>
            </w:pict>
          </mc:Fallback>
        </mc:AlternateContent>
      </w:r>
      <w:r w:rsidRPr="00BB1E9D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25152" behindDoc="0" locked="0" layoutInCell="1" allowOverlap="1" wp14:anchorId="24679CEC" wp14:editId="35FBD27E">
                <wp:simplePos x="0" y="0"/>
                <wp:positionH relativeFrom="column">
                  <wp:posOffset>1988820</wp:posOffset>
                </wp:positionH>
                <wp:positionV relativeFrom="paragraph">
                  <wp:posOffset>159385</wp:posOffset>
                </wp:positionV>
                <wp:extent cx="81280" cy="45085"/>
                <wp:effectExtent l="0" t="0" r="13970" b="12065"/>
                <wp:wrapNone/>
                <wp:docPr id="449" name="Блок-схема: узел 4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1280" cy="45085"/>
                        </a:xfrm>
                        <a:prstGeom prst="flowChartConnector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EA4A99E" id="Блок-схема: узел 449" o:spid="_x0000_s1026" type="#_x0000_t120" style="position:absolute;margin-left:156.6pt;margin-top:12.55pt;width:6.4pt;height:3.55pt;z-index:251825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" fillcolor="window" strokecolor="windowText" strokeweight="1pt">
                <v:stroke joinstyle="miter"/>
              </v:shape>
            </w:pict>
          </mc:Fallback>
        </mc:AlternateContent>
      </w:r>
      <w:r w:rsidRPr="00BB1E9D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24128" behindDoc="0" locked="0" layoutInCell="1" allowOverlap="1" wp14:anchorId="18C6ED90" wp14:editId="22947339">
                <wp:simplePos x="0" y="0"/>
                <wp:positionH relativeFrom="column">
                  <wp:posOffset>1143000</wp:posOffset>
                </wp:positionH>
                <wp:positionV relativeFrom="paragraph">
                  <wp:posOffset>318135</wp:posOffset>
                </wp:positionV>
                <wp:extent cx="81280" cy="45085"/>
                <wp:effectExtent l="0" t="0" r="13970" b="12065"/>
                <wp:wrapNone/>
                <wp:docPr id="551" name="Блок-схема: узел 5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1280" cy="45085"/>
                        </a:xfrm>
                        <a:prstGeom prst="flowChartConnector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2ED0FCF" id="Блок-схема: узел 551" o:spid="_x0000_s1026" type="#_x0000_t120" style="position:absolute;margin-left:90pt;margin-top:25.05pt;width:6.4pt;height:3.55pt;z-index:251824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" fillcolor="window" strokecolor="windowText" strokeweight="1pt">
                <v:stroke joinstyle="miter"/>
              </v:shape>
            </w:pict>
          </mc:Fallback>
        </mc:AlternateContent>
      </w:r>
      <w:r w:rsidRPr="00BB1E9D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99552" behindDoc="0" locked="0" layoutInCell="1" allowOverlap="1" wp14:anchorId="3415173E" wp14:editId="28296E95">
                <wp:simplePos x="0" y="0"/>
                <wp:positionH relativeFrom="column">
                  <wp:posOffset>377190</wp:posOffset>
                </wp:positionH>
                <wp:positionV relativeFrom="paragraph">
                  <wp:posOffset>174624</wp:posOffset>
                </wp:positionV>
                <wp:extent cx="2409825" cy="438785"/>
                <wp:effectExtent l="0" t="0" r="28575" b="37465"/>
                <wp:wrapNone/>
                <wp:docPr id="559" name="Прямая соединительная линия 5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2409825" cy="438785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16E63173" id="Прямая соединительная линия 559" o:spid="_x0000_s1026" style="position:absolute;flip:y;z-index:251799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9.7pt,13.75pt" to="219.45pt,48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" strokecolor="windowText" strokeweight="1.5pt">
                <v:stroke joinstyle="miter"/>
              </v:line>
            </w:pict>
          </mc:Fallback>
        </mc:AlternateContent>
      </w:r>
      <w:r w:rsidRPr="00BB1E9D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00576" behindDoc="0" locked="0" layoutInCell="1" allowOverlap="1" wp14:anchorId="5884016D" wp14:editId="5B378E62">
                <wp:simplePos x="0" y="0"/>
                <wp:positionH relativeFrom="column">
                  <wp:posOffset>386715</wp:posOffset>
                </wp:positionH>
                <wp:positionV relativeFrom="paragraph">
                  <wp:posOffset>50800</wp:posOffset>
                </wp:positionV>
                <wp:extent cx="2419350" cy="424815"/>
                <wp:effectExtent l="0" t="0" r="19050" b="32385"/>
                <wp:wrapNone/>
                <wp:docPr id="460" name="Прямая соединительная линия 4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2419350" cy="424815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769795B" id="Прямая соединительная линия 460" o:spid="_x0000_s1026" style="position:absolute;flip:y;z-index:251800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0.45pt,4pt" to="220.95pt,37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" strokecolor="windowText" strokeweight="1.5pt">
                <v:stroke joinstyle="miter"/>
              </v:line>
            </w:pict>
          </mc:Fallback>
        </mc:AlternateContent>
      </w:r>
      <w:r w:rsidRPr="00BB1E9D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29248" behindDoc="0" locked="0" layoutInCell="1" allowOverlap="1" wp14:anchorId="7D5E32FE" wp14:editId="21D741F9">
                <wp:simplePos x="0" y="0"/>
                <wp:positionH relativeFrom="column">
                  <wp:posOffset>1986280</wp:posOffset>
                </wp:positionH>
                <wp:positionV relativeFrom="paragraph">
                  <wp:posOffset>51435</wp:posOffset>
                </wp:positionV>
                <wp:extent cx="53975" cy="67945"/>
                <wp:effectExtent l="19050" t="19050" r="41275" b="27305"/>
                <wp:wrapNone/>
                <wp:docPr id="61" name="Равнобедренный треугольник 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975" cy="67945"/>
                        </a:xfrm>
                        <a:prstGeom prst="triangle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7E366FC" id="Равнобедренный треугольник 61" o:spid="_x0000_s1026" type="#_x0000_t5" style="position:absolute;margin-left:156.4pt;margin-top:4.05pt;width:4.25pt;height:5.35pt;z-index:25182924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" fillcolor="window" strokecolor="windowText" strokeweight="1pt"/>
            </w:pict>
          </mc:Fallback>
        </mc:AlternateContent>
      </w:r>
      <w:r w:rsidRPr="00BB1E9D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46656" behindDoc="0" locked="0" layoutInCell="1" allowOverlap="1" wp14:anchorId="5A0A9F22" wp14:editId="6487C599">
                <wp:simplePos x="0" y="0"/>
                <wp:positionH relativeFrom="column">
                  <wp:posOffset>396240</wp:posOffset>
                </wp:positionH>
                <wp:positionV relativeFrom="paragraph">
                  <wp:posOffset>165100</wp:posOffset>
                </wp:positionV>
                <wp:extent cx="2409825" cy="27305"/>
                <wp:effectExtent l="0" t="0" r="28575" b="29845"/>
                <wp:wrapNone/>
                <wp:docPr id="200" name="Прямая соединительная линия 2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2409825" cy="27305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DD68AC2" id="Прямая соединительная линия 200" o:spid="_x0000_s1026" style="position:absolute;flip:y;z-index:251846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1.2pt,13pt" to="220.95pt,15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" strokecolor="windowText" strokeweight=".5pt">
                <v:stroke joinstyle="miter"/>
              </v:line>
            </w:pict>
          </mc:Fallback>
        </mc:AlternateContent>
      </w:r>
      <w:r w:rsidRPr="00BB1E9D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28224" behindDoc="0" locked="0" layoutInCell="1" allowOverlap="1" wp14:anchorId="47B46E26" wp14:editId="6FF29366">
                <wp:simplePos x="0" y="0"/>
                <wp:positionH relativeFrom="column">
                  <wp:posOffset>1146810</wp:posOffset>
                </wp:positionH>
                <wp:positionV relativeFrom="paragraph">
                  <wp:posOffset>209550</wp:posOffset>
                </wp:positionV>
                <wp:extent cx="53975" cy="67945"/>
                <wp:effectExtent l="19050" t="19050" r="41275" b="27305"/>
                <wp:wrapNone/>
                <wp:docPr id="62" name="Равнобедренный треугольник 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975" cy="67945"/>
                        </a:xfrm>
                        <a:prstGeom prst="triangle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D9A96F9" id="Равнобедренный треугольник 62" o:spid="_x0000_s1026" type="#_x0000_t5" style="position:absolute;margin-left:90.3pt;margin-top:16.5pt;width:4.25pt;height:5.35pt;z-index:251828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" fillcolor="window" strokecolor="windowText" strokeweight="1pt"/>
            </w:pict>
          </mc:Fallback>
        </mc:AlternateContent>
      </w:r>
      <w:r w:rsidRPr="00BB1E9D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90336" behindDoc="0" locked="0" layoutInCell="1" allowOverlap="1" wp14:anchorId="480DA9F6" wp14:editId="4F3E3096">
                <wp:simplePos x="0" y="0"/>
                <wp:positionH relativeFrom="column">
                  <wp:posOffset>-28575</wp:posOffset>
                </wp:positionH>
                <wp:positionV relativeFrom="paragraph">
                  <wp:posOffset>54610</wp:posOffset>
                </wp:positionV>
                <wp:extent cx="377825" cy="267335"/>
                <wp:effectExtent l="0" t="0" r="22225" b="18415"/>
                <wp:wrapNone/>
                <wp:docPr id="310" name="Rectangle 1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77825" cy="2673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ysClr val="window" lastClr="FFFFFF">
                              <a:lumMod val="100000"/>
                              <a:lumOff val="0"/>
                            </a:sys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78D35F3" w14:textId="77777777" w:rsidR="00567CF7" w:rsidRPr="004260A4" w:rsidRDefault="00567CF7" w:rsidP="00AA06D6">
                            <w:pPr>
                              <w:spacing w:after="0" w:line="200" w:lineRule="exact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18"/>
                                <w:szCs w:val="18"/>
                                <w:lang w:val="ky-KG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18"/>
                                <w:szCs w:val="18"/>
                                <w:lang w:val="ky-KG"/>
                              </w:rPr>
                              <w:t>900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480DA9F6" id="_x0000_s1054" style="position:absolute;left:0;text-align:left;margin-left:-2.25pt;margin-top:4.3pt;width:29.75pt;height:21.05pt;z-index:25179033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" strokecolor="white">
                <v:textbox inset="0,0,0,0">
                  <w:txbxContent>
                    <w:p w14:paraId="678D35F3" w14:textId="77777777" w:rsidR="00567CF7" w:rsidRPr="004260A4" w:rsidRDefault="00567CF7" w:rsidP="00AA06D6">
                      <w:pPr>
                        <w:spacing w:after="0" w:line="200" w:lineRule="exact"/>
                        <w:jc w:val="center"/>
                        <w:rPr>
                          <w:rFonts w:ascii="Times New Roman" w:hAnsi="Times New Roman" w:cs="Times New Roman"/>
                          <w:b/>
                          <w:sz w:val="18"/>
                          <w:szCs w:val="18"/>
                          <w:lang w:val="ky-KG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sz w:val="18"/>
                          <w:szCs w:val="18"/>
                          <w:lang w:val="ky-KG"/>
                        </w:rPr>
                        <w:t>900</w:t>
                      </w:r>
                    </w:p>
                  </w:txbxContent>
                </v:textbox>
              </v:rect>
            </w:pict>
          </mc:Fallback>
        </mc:AlternateContent>
      </w:r>
      <w:r w:rsidRPr="00BB1E9D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27200" behindDoc="0" locked="0" layoutInCell="1" allowOverlap="1" wp14:anchorId="1FDACBC0" wp14:editId="27C755C0">
                <wp:simplePos x="0" y="0"/>
                <wp:positionH relativeFrom="column">
                  <wp:posOffset>348710</wp:posOffset>
                </wp:positionH>
                <wp:positionV relativeFrom="paragraph">
                  <wp:posOffset>327168</wp:posOffset>
                </wp:positionV>
                <wp:extent cx="54185" cy="68239"/>
                <wp:effectExtent l="19050" t="19050" r="41275" b="27305"/>
                <wp:wrapNone/>
                <wp:docPr id="63" name="Равнобедренный треугольник 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185" cy="68239"/>
                        </a:xfrm>
                        <a:prstGeom prst="triangle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FACA7AB" id="Равнобедренный треугольник 63" o:spid="_x0000_s1026" type="#_x0000_t5" style="position:absolute;margin-left:27.45pt;margin-top:25.75pt;width:4.25pt;height:5.35pt;z-index:251827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" fillcolor="window" strokecolor="windowText" strokeweight="1pt"/>
            </w:pict>
          </mc:Fallback>
        </mc:AlternateContent>
      </w:r>
    </w:p>
    <w:p w14:paraId="66237C03" w14:textId="77777777" w:rsidR="00AA06D6" w:rsidRPr="00BB1E9D" w:rsidRDefault="00AA06D6" w:rsidP="00C8656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B1E9D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53824" behindDoc="0" locked="0" layoutInCell="1" allowOverlap="1" wp14:anchorId="253167CA" wp14:editId="73677D55">
                <wp:simplePos x="0" y="0"/>
                <wp:positionH relativeFrom="column">
                  <wp:posOffset>4263835</wp:posOffset>
                </wp:positionH>
                <wp:positionV relativeFrom="paragraph">
                  <wp:posOffset>109220</wp:posOffset>
                </wp:positionV>
                <wp:extent cx="53975" cy="458470"/>
                <wp:effectExtent l="0" t="0" r="22225" b="36830"/>
                <wp:wrapNone/>
                <wp:docPr id="209" name="Прямая соединительная линия 2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53975" cy="45847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575E62BE" id="Прямая соединительная линия 209" o:spid="_x0000_s1026" style="position:absolute;flip:x;z-index:251853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35.75pt,8.6pt" to="340pt,44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" strokecolor="windowText" strokeweight=".5pt">
                <v:stroke joinstyle="miter"/>
              </v:line>
            </w:pict>
          </mc:Fallback>
        </mc:AlternateContent>
      </w:r>
      <w:r w:rsidRPr="00BB1E9D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40512" behindDoc="0" locked="0" layoutInCell="1" allowOverlap="1" wp14:anchorId="6440149F" wp14:editId="09640396">
                <wp:simplePos x="0" y="0"/>
                <wp:positionH relativeFrom="column">
                  <wp:posOffset>4270936</wp:posOffset>
                </wp:positionH>
                <wp:positionV relativeFrom="paragraph">
                  <wp:posOffset>124279</wp:posOffset>
                </wp:positionV>
                <wp:extent cx="4700" cy="449514"/>
                <wp:effectExtent l="19050" t="19050" r="33655" b="27305"/>
                <wp:wrapNone/>
                <wp:docPr id="514" name="Прямая соединительная линия 5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700" cy="449514"/>
                        </a:xfrm>
                        <a:prstGeom prst="line">
                          <a:avLst/>
                        </a:prstGeom>
                        <a:noFill/>
                        <a:ln w="38100" cap="flat" cmpd="sng" algn="ctr">
                          <a:solidFill>
                            <a:sysClr val="window" lastClr="FFFFFF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0A6D9CE" id="Прямая соединительная линия 514" o:spid="_x0000_s1026" style="position:absolute;z-index:251840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36.3pt,9.8pt" to="336.65pt,45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" strokecolor="window" strokeweight="3pt">
                <v:stroke joinstyle="miter"/>
              </v:line>
            </w:pict>
          </mc:Fallback>
        </mc:AlternateContent>
      </w:r>
      <w:r w:rsidRPr="00BB1E9D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56896" behindDoc="0" locked="0" layoutInCell="1" allowOverlap="1" wp14:anchorId="5CEA5394" wp14:editId="2495368D">
                <wp:simplePos x="0" y="0"/>
                <wp:positionH relativeFrom="column">
                  <wp:posOffset>4855845</wp:posOffset>
                </wp:positionH>
                <wp:positionV relativeFrom="paragraph">
                  <wp:posOffset>12065</wp:posOffset>
                </wp:positionV>
                <wp:extent cx="53975" cy="504317"/>
                <wp:effectExtent l="0" t="0" r="22225" b="29210"/>
                <wp:wrapNone/>
                <wp:docPr id="212" name="Прямая соединительная линия 2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53975" cy="504317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A0F17B6" id="Прямая соединительная линия 212" o:spid="_x0000_s1026" style="position:absolute;flip:x;z-index:25185689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from="382.35pt,.95pt" to="386.6pt,40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" strokecolor="windowText" strokeweight=".5pt">
                <v:stroke joinstyle="miter"/>
              </v:line>
            </w:pict>
          </mc:Fallback>
        </mc:AlternateContent>
      </w:r>
      <w:r w:rsidRPr="00BB1E9D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55872" behindDoc="0" locked="0" layoutInCell="1" allowOverlap="1" wp14:anchorId="0B5A7447" wp14:editId="282B6BFC">
                <wp:simplePos x="0" y="0"/>
                <wp:positionH relativeFrom="column">
                  <wp:posOffset>4640580</wp:posOffset>
                </wp:positionH>
                <wp:positionV relativeFrom="paragraph">
                  <wp:posOffset>48895</wp:posOffset>
                </wp:positionV>
                <wp:extent cx="53975" cy="504317"/>
                <wp:effectExtent l="0" t="0" r="22225" b="29210"/>
                <wp:wrapNone/>
                <wp:docPr id="211" name="Прямая соединительная линия 2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53975" cy="504317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043FEC1F" id="Прямая соединительная линия 211" o:spid="_x0000_s1026" style="position:absolute;flip:x;z-index:25185587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from="365.4pt,3.85pt" to="369.65pt,43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" strokecolor="windowText" strokeweight=".5pt">
                <v:stroke joinstyle="miter"/>
              </v:line>
            </w:pict>
          </mc:Fallback>
        </mc:AlternateContent>
      </w:r>
      <w:r w:rsidRPr="00BB1E9D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54848" behindDoc="0" locked="0" layoutInCell="1" allowOverlap="1" wp14:anchorId="24DA721F" wp14:editId="6B58E55A">
                <wp:simplePos x="0" y="0"/>
                <wp:positionH relativeFrom="column">
                  <wp:posOffset>4438015</wp:posOffset>
                </wp:positionH>
                <wp:positionV relativeFrom="paragraph">
                  <wp:posOffset>67882</wp:posOffset>
                </wp:positionV>
                <wp:extent cx="53975" cy="504317"/>
                <wp:effectExtent l="0" t="0" r="22225" b="29210"/>
                <wp:wrapNone/>
                <wp:docPr id="210" name="Прямая соединительная линия 2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53975" cy="504317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0B09B203" id="Прямая соединительная линия 210" o:spid="_x0000_s1026" style="position:absolute;flip:x;z-index:25185484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from="349.45pt,5.35pt" to="353.7pt,45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" strokecolor="windowText" strokeweight=".5pt">
                <v:stroke joinstyle="miter"/>
              </v:line>
            </w:pict>
          </mc:Fallback>
        </mc:AlternateContent>
      </w:r>
      <w:r w:rsidRPr="00BB1E9D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52800" behindDoc="0" locked="0" layoutInCell="1" allowOverlap="1" wp14:anchorId="4C63A295" wp14:editId="256115C2">
                <wp:simplePos x="0" y="0"/>
                <wp:positionH relativeFrom="column">
                  <wp:posOffset>4084955</wp:posOffset>
                </wp:positionH>
                <wp:positionV relativeFrom="paragraph">
                  <wp:posOffset>132080</wp:posOffset>
                </wp:positionV>
                <wp:extent cx="53975" cy="458470"/>
                <wp:effectExtent l="0" t="0" r="22225" b="36830"/>
                <wp:wrapNone/>
                <wp:docPr id="208" name="Прямая соединительная линия 2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53975" cy="45847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6D0FABAB" id="Прямая соединительная линия 208" o:spid="_x0000_s1026" style="position:absolute;flip:x;z-index:251852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21.65pt,10.4pt" to="325.9pt,46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" strokecolor="windowText" strokeweight=".5pt">
                <v:stroke joinstyle="miter"/>
              </v:line>
            </w:pict>
          </mc:Fallback>
        </mc:AlternateContent>
      </w:r>
      <w:r w:rsidRPr="00BB1E9D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51776" behindDoc="0" locked="0" layoutInCell="1" allowOverlap="1" wp14:anchorId="188C6EF9" wp14:editId="5E8A0279">
                <wp:simplePos x="0" y="0"/>
                <wp:positionH relativeFrom="column">
                  <wp:posOffset>3888740</wp:posOffset>
                </wp:positionH>
                <wp:positionV relativeFrom="paragraph">
                  <wp:posOffset>151130</wp:posOffset>
                </wp:positionV>
                <wp:extent cx="53975" cy="458470"/>
                <wp:effectExtent l="0" t="0" r="22225" b="36830"/>
                <wp:wrapNone/>
                <wp:docPr id="207" name="Прямая соединительная линия 2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53975" cy="45847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232B5EB3" id="Прямая соединительная линия 207" o:spid="_x0000_s1026" style="position:absolute;flip:x;z-index:251851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06.2pt,11.9pt" to="310.45pt,4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" strokecolor="windowText" strokeweight=".5pt">
                <v:stroke joinstyle="miter"/>
              </v:line>
            </w:pict>
          </mc:Fallback>
        </mc:AlternateContent>
      </w:r>
      <w:r w:rsidRPr="00BB1E9D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50752" behindDoc="0" locked="0" layoutInCell="1" allowOverlap="1" wp14:anchorId="6F8DC8C0" wp14:editId="2D5B6410">
                <wp:simplePos x="0" y="0"/>
                <wp:positionH relativeFrom="column">
                  <wp:posOffset>3726815</wp:posOffset>
                </wp:positionH>
                <wp:positionV relativeFrom="paragraph">
                  <wp:posOffset>182880</wp:posOffset>
                </wp:positionV>
                <wp:extent cx="53975" cy="458470"/>
                <wp:effectExtent l="0" t="0" r="22225" b="36830"/>
                <wp:wrapNone/>
                <wp:docPr id="204" name="Прямая соединительная линия 2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53975" cy="45847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794F0243" id="Прямая соединительная линия 204" o:spid="_x0000_s1026" style="position:absolute;flip:x;z-index:251850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93.45pt,14.4pt" to="297.7pt,50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" strokecolor="windowText" strokeweight=".5pt">
                <v:stroke joinstyle="miter"/>
              </v:line>
            </w:pict>
          </mc:Fallback>
        </mc:AlternateContent>
      </w:r>
      <w:r w:rsidRPr="00BB1E9D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49728" behindDoc="0" locked="0" layoutInCell="1" allowOverlap="1" wp14:anchorId="261A8C76" wp14:editId="638B4BC1">
                <wp:simplePos x="0" y="0"/>
                <wp:positionH relativeFrom="column">
                  <wp:posOffset>3577590</wp:posOffset>
                </wp:positionH>
                <wp:positionV relativeFrom="paragraph">
                  <wp:posOffset>182245</wp:posOffset>
                </wp:positionV>
                <wp:extent cx="53975" cy="458470"/>
                <wp:effectExtent l="0" t="0" r="22225" b="36830"/>
                <wp:wrapNone/>
                <wp:docPr id="203" name="Прямая соединительная линия 2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53975" cy="45847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4C77CD49" id="Прямая соединительная линия 203" o:spid="_x0000_s1026" style="position:absolute;flip:x;z-index:251849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81.7pt,14.35pt" to="285.95pt,50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" strokecolor="windowText" strokeweight=".5pt">
                <v:stroke joinstyle="miter"/>
              </v:line>
            </w:pict>
          </mc:Fallback>
        </mc:AlternateContent>
      </w:r>
      <w:r w:rsidRPr="00BB1E9D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41536" behindDoc="0" locked="0" layoutInCell="1" allowOverlap="1" wp14:anchorId="71E6107D" wp14:editId="22138266">
                <wp:simplePos x="0" y="0"/>
                <wp:positionH relativeFrom="column">
                  <wp:posOffset>5101590</wp:posOffset>
                </wp:positionH>
                <wp:positionV relativeFrom="paragraph">
                  <wp:posOffset>17145</wp:posOffset>
                </wp:positionV>
                <wp:extent cx="19050" cy="529590"/>
                <wp:effectExtent l="19050" t="19050" r="19050" b="22860"/>
                <wp:wrapNone/>
                <wp:docPr id="40" name="Прямая соединительная линия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9050" cy="529590"/>
                        </a:xfrm>
                        <a:prstGeom prst="line">
                          <a:avLst/>
                        </a:prstGeom>
                        <a:noFill/>
                        <a:ln w="38100" cap="flat" cmpd="sng" algn="ctr">
                          <a:solidFill>
                            <a:sysClr val="window" lastClr="FFFFFF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103D2BEB" id="Прямая соединительная линия 40" o:spid="_x0000_s1026" style="position:absolute;z-index:251841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01.7pt,1.35pt" to="403.2pt,43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" strokecolor="window" strokeweight="3pt">
                <v:stroke joinstyle="miter"/>
              </v:line>
            </w:pict>
          </mc:Fallback>
        </mc:AlternateContent>
      </w:r>
      <w:r w:rsidRPr="00BB1E9D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43584" behindDoc="0" locked="0" layoutInCell="1" allowOverlap="1" wp14:anchorId="617E479D" wp14:editId="448E3398">
                <wp:simplePos x="0" y="0"/>
                <wp:positionH relativeFrom="column">
                  <wp:posOffset>5963285</wp:posOffset>
                </wp:positionH>
                <wp:positionV relativeFrom="paragraph">
                  <wp:posOffset>351155</wp:posOffset>
                </wp:positionV>
                <wp:extent cx="347980" cy="156845"/>
                <wp:effectExtent l="0" t="0" r="13970" b="14605"/>
                <wp:wrapNone/>
                <wp:docPr id="311" name="Rectangle 1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7980" cy="1568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ysClr val="window" lastClr="FFFFFF">
                              <a:lumMod val="100000"/>
                              <a:lumOff val="0"/>
                            </a:sys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F5B990C" w14:textId="77777777" w:rsidR="00567CF7" w:rsidRPr="004260A4" w:rsidRDefault="00567CF7" w:rsidP="00AA06D6">
                            <w:pPr>
                              <w:spacing w:after="0" w:line="200" w:lineRule="exact"/>
                              <w:rPr>
                                <w:rFonts w:ascii="Times New Roman" w:hAnsi="Times New Roman" w:cs="Times New Roman"/>
                                <w:b/>
                                <w:sz w:val="18"/>
                                <w:szCs w:val="18"/>
                                <w:lang w:val="ky-KG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18"/>
                                <w:szCs w:val="18"/>
                                <w:lang w:val="ky-KG"/>
                              </w:rPr>
                              <w:t>11888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17E479D" id="_x0000_s1055" style="position:absolute;left:0;text-align:left;margin-left:469.55pt;margin-top:27.65pt;width:27.4pt;height:12.35pt;z-index:251843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" strokecolor="white">
                <v:textbox inset="0,0,0,0">
                  <w:txbxContent>
                    <w:p w14:paraId="2F5B990C" w14:textId="77777777" w:rsidR="00567CF7" w:rsidRPr="004260A4" w:rsidRDefault="00567CF7" w:rsidP="00AA06D6">
                      <w:pPr>
                        <w:spacing w:after="0" w:line="200" w:lineRule="exact"/>
                        <w:rPr>
                          <w:rFonts w:ascii="Times New Roman" w:hAnsi="Times New Roman" w:cs="Times New Roman"/>
                          <w:b/>
                          <w:sz w:val="18"/>
                          <w:szCs w:val="18"/>
                          <w:lang w:val="ky-KG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sz w:val="18"/>
                          <w:szCs w:val="18"/>
                          <w:lang w:val="ky-KG"/>
                        </w:rPr>
                        <w:t>11888</w:t>
                      </w:r>
                    </w:p>
                  </w:txbxContent>
                </v:textbox>
              </v:rect>
            </w:pict>
          </mc:Fallback>
        </mc:AlternateContent>
      </w:r>
      <w:r w:rsidRPr="00BB1E9D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19008" behindDoc="0" locked="0" layoutInCell="1" allowOverlap="1" wp14:anchorId="1E5E14BB" wp14:editId="1A4DFA7D">
                <wp:simplePos x="0" y="0"/>
                <wp:positionH relativeFrom="column">
                  <wp:posOffset>369570</wp:posOffset>
                </wp:positionH>
                <wp:positionV relativeFrom="paragraph">
                  <wp:posOffset>254635</wp:posOffset>
                </wp:positionV>
                <wp:extent cx="55245" cy="60960"/>
                <wp:effectExtent l="0" t="0" r="20955" b="15240"/>
                <wp:wrapNone/>
                <wp:docPr id="555" name="Овал 5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5245" cy="60960"/>
                        </a:xfrm>
                        <a:prstGeom prst="ellipse">
                          <a:avLst/>
                        </a:prstGeom>
                        <a:solidFill>
                          <a:sysClr val="windowText" lastClr="000000"/>
                        </a:solidFill>
                        <a:ln w="12700" cap="flat" cmpd="sng" algn="ctr">
                          <a:solidFill>
                            <a:sysClr val="windowText" lastClr="000000">
                              <a:shade val="50000"/>
                            </a:sys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3B316AFC" id="Овал 555" o:spid="_x0000_s1026" style="position:absolute;margin-left:29.1pt;margin-top:20.05pt;width:4.35pt;height:4.8pt;z-index:251819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" fillcolor="windowText" strokeweight="1pt">
                <v:stroke joinstyle="miter"/>
              </v:oval>
            </w:pict>
          </mc:Fallback>
        </mc:AlternateContent>
      </w:r>
      <w:r w:rsidRPr="00BB1E9D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34368" behindDoc="0" locked="0" layoutInCell="1" allowOverlap="1" wp14:anchorId="3C8F5BDC" wp14:editId="62C3E794">
                <wp:simplePos x="0" y="0"/>
                <wp:positionH relativeFrom="column">
                  <wp:posOffset>2880995</wp:posOffset>
                </wp:positionH>
                <wp:positionV relativeFrom="paragraph">
                  <wp:posOffset>221615</wp:posOffset>
                </wp:positionV>
                <wp:extent cx="280035" cy="156950"/>
                <wp:effectExtent l="0" t="0" r="24765" b="14605"/>
                <wp:wrapNone/>
                <wp:docPr id="549" name="Rectangle 1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80035" cy="1569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ysClr val="window" lastClr="FFFFFF">
                              <a:lumMod val="100000"/>
                              <a:lumOff val="0"/>
                            </a:sys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80B3F2B" w14:textId="77777777" w:rsidR="00567CF7" w:rsidRPr="004260A4" w:rsidRDefault="00567CF7" w:rsidP="00AA06D6">
                            <w:pPr>
                              <w:spacing w:after="0" w:line="200" w:lineRule="exact"/>
                              <w:rPr>
                                <w:rFonts w:ascii="Times New Roman" w:hAnsi="Times New Roman" w:cs="Times New Roman"/>
                                <w:b/>
                                <w:sz w:val="18"/>
                                <w:szCs w:val="18"/>
                                <w:lang w:val="ky-KG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18"/>
                                <w:szCs w:val="18"/>
                                <w:lang w:val="ky-KG"/>
                              </w:rPr>
                              <w:t>667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C8F5BDC" id="_x0000_s1056" style="position:absolute;left:0;text-align:left;margin-left:226.85pt;margin-top:17.45pt;width:22.05pt;height:12.35pt;z-index:251834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" strokecolor="white">
                <v:textbox inset="0,0,0,0">
                  <w:txbxContent>
                    <w:p w14:paraId="680B3F2B" w14:textId="77777777" w:rsidR="00567CF7" w:rsidRPr="004260A4" w:rsidRDefault="00567CF7" w:rsidP="00AA06D6">
                      <w:pPr>
                        <w:spacing w:after="0" w:line="200" w:lineRule="exact"/>
                        <w:rPr>
                          <w:rFonts w:ascii="Times New Roman" w:hAnsi="Times New Roman" w:cs="Times New Roman"/>
                          <w:b/>
                          <w:sz w:val="18"/>
                          <w:szCs w:val="18"/>
                          <w:lang w:val="ky-KG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sz w:val="18"/>
                          <w:szCs w:val="18"/>
                          <w:lang w:val="ky-KG"/>
                        </w:rPr>
                        <w:t>667</w:t>
                      </w:r>
                    </w:p>
                  </w:txbxContent>
                </v:textbox>
              </v:rect>
            </w:pict>
          </mc:Fallback>
        </mc:AlternateContent>
      </w:r>
      <w:r w:rsidRPr="00BB1E9D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97504" behindDoc="0" locked="0" layoutInCell="1" allowOverlap="1" wp14:anchorId="1097FEBF" wp14:editId="3214A108">
                <wp:simplePos x="0" y="0"/>
                <wp:positionH relativeFrom="column">
                  <wp:posOffset>396240</wp:posOffset>
                </wp:positionH>
                <wp:positionV relativeFrom="paragraph">
                  <wp:posOffset>318134</wp:posOffset>
                </wp:positionV>
                <wp:extent cx="2400300" cy="771525"/>
                <wp:effectExtent l="0" t="0" r="19050" b="28575"/>
                <wp:wrapNone/>
                <wp:docPr id="570" name="Прямая соединительная линия 5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2400300" cy="771525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62FABB4C" id="Прямая соединительная линия 570" o:spid="_x0000_s1026" style="position:absolute;flip:y;z-index:251797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1.2pt,25.05pt" to="220.2pt,85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" strokecolor="windowText" strokeweight="1.5pt">
                <v:stroke joinstyle="miter"/>
              </v:line>
            </w:pict>
          </mc:Fallback>
        </mc:AlternateContent>
      </w:r>
      <w:r w:rsidRPr="00BB1E9D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13888" behindDoc="0" locked="0" layoutInCell="1" allowOverlap="1" wp14:anchorId="5C7279DC" wp14:editId="2EB9D17A">
                <wp:simplePos x="0" y="0"/>
                <wp:positionH relativeFrom="column">
                  <wp:posOffset>2756535</wp:posOffset>
                </wp:positionH>
                <wp:positionV relativeFrom="paragraph">
                  <wp:posOffset>259080</wp:posOffset>
                </wp:positionV>
                <wp:extent cx="81280" cy="81280"/>
                <wp:effectExtent l="0" t="0" r="13970" b="13970"/>
                <wp:wrapNone/>
                <wp:docPr id="565" name="Блок-схема: ИЛИ 5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1280" cy="81280"/>
                        </a:xfrm>
                        <a:prstGeom prst="flowChartOr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4F43A31" id="Блок-схема: ИЛИ 565" o:spid="_x0000_s1026" type="#_x0000_t124" style="position:absolute;margin-left:217.05pt;margin-top:20.4pt;width:6.4pt;height:6.4pt;z-index:251813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" fillcolor="window" strokecolor="windowText" strokeweight="1pt">
                <v:stroke joinstyle="miter"/>
              </v:shape>
            </w:pict>
          </mc:Fallback>
        </mc:AlternateContent>
      </w:r>
      <w:r w:rsidRPr="00BB1E9D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17984" behindDoc="0" locked="0" layoutInCell="1" allowOverlap="1" wp14:anchorId="29A60605" wp14:editId="6141B958">
                <wp:simplePos x="0" y="0"/>
                <wp:positionH relativeFrom="column">
                  <wp:posOffset>2762885</wp:posOffset>
                </wp:positionH>
                <wp:positionV relativeFrom="paragraph">
                  <wp:posOffset>22225</wp:posOffset>
                </wp:positionV>
                <wp:extent cx="55880" cy="67945"/>
                <wp:effectExtent l="0" t="0" r="20320" b="27305"/>
                <wp:wrapNone/>
                <wp:docPr id="556" name="Прямоугольник 5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5880" cy="6794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7F305502" id="Прямоугольник 556" o:spid="_x0000_s1026" style="position:absolute;margin-left:217.55pt;margin-top:1.75pt;width:4.4pt;height:5.35pt;z-index:251817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" fillcolor="window" strokecolor="windowText" strokeweight="1pt"/>
            </w:pict>
          </mc:Fallback>
        </mc:AlternateContent>
      </w:r>
      <w:r w:rsidRPr="00BB1E9D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16960" behindDoc="0" locked="0" layoutInCell="1" allowOverlap="1" wp14:anchorId="31704268" wp14:editId="3AB056AA">
                <wp:simplePos x="0" y="0"/>
                <wp:positionH relativeFrom="column">
                  <wp:posOffset>1992630</wp:posOffset>
                </wp:positionH>
                <wp:positionV relativeFrom="paragraph">
                  <wp:posOffset>195580</wp:posOffset>
                </wp:positionV>
                <wp:extent cx="55880" cy="67945"/>
                <wp:effectExtent l="0" t="0" r="20320" b="27305"/>
                <wp:wrapNone/>
                <wp:docPr id="557" name="Прямоугольник 5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5880" cy="6794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3C7E72C8" id="Прямоугольник 557" o:spid="_x0000_s1026" style="position:absolute;margin-left:156.9pt;margin-top:15.4pt;width:4.4pt;height:5.35pt;z-index:251816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" fillcolor="window" strokecolor="windowText" strokeweight="1pt"/>
            </w:pict>
          </mc:Fallback>
        </mc:AlternateContent>
      </w:r>
      <w:r w:rsidRPr="00BB1E9D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98528" behindDoc="0" locked="0" layoutInCell="1" allowOverlap="1" wp14:anchorId="19F98B28" wp14:editId="155C3761">
                <wp:simplePos x="0" y="0"/>
                <wp:positionH relativeFrom="column">
                  <wp:posOffset>396240</wp:posOffset>
                </wp:positionH>
                <wp:positionV relativeFrom="paragraph">
                  <wp:posOffset>41910</wp:posOffset>
                </wp:positionV>
                <wp:extent cx="2418080" cy="581025"/>
                <wp:effectExtent l="0" t="0" r="20320" b="28575"/>
                <wp:wrapNone/>
                <wp:docPr id="560" name="Прямая соединительная линия 5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2418080" cy="581025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072968E9" id="Прямая соединительная линия 560" o:spid="_x0000_s1026" style="position:absolute;flip:y;z-index:251798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1.2pt,3.3pt" to="221.6pt,49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" strokecolor="windowText" strokeweight="1.5pt">
                <v:stroke joinstyle="miter"/>
              </v:line>
            </w:pict>
          </mc:Fallback>
        </mc:AlternateContent>
      </w:r>
      <w:r w:rsidRPr="00BB1E9D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20032" behindDoc="0" locked="0" layoutInCell="1" allowOverlap="1" wp14:anchorId="0DC54069" wp14:editId="6344AA26">
                <wp:simplePos x="0" y="0"/>
                <wp:positionH relativeFrom="column">
                  <wp:posOffset>1141095</wp:posOffset>
                </wp:positionH>
                <wp:positionV relativeFrom="paragraph">
                  <wp:posOffset>97155</wp:posOffset>
                </wp:positionV>
                <wp:extent cx="55245" cy="60960"/>
                <wp:effectExtent l="0" t="0" r="20955" b="15240"/>
                <wp:wrapNone/>
                <wp:docPr id="554" name="Овал 5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5245" cy="60960"/>
                        </a:xfrm>
                        <a:prstGeom prst="ellipse">
                          <a:avLst/>
                        </a:prstGeom>
                        <a:solidFill>
                          <a:sysClr val="windowText" lastClr="000000"/>
                        </a:solidFill>
                        <a:ln w="12700" cap="flat" cmpd="sng" algn="ctr">
                          <a:solidFill>
                            <a:sysClr val="windowText" lastClr="000000">
                              <a:shade val="50000"/>
                            </a:sys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467DC4D5" id="Овал 554" o:spid="_x0000_s1026" style="position:absolute;margin-left:89.85pt;margin-top:7.65pt;width:4.35pt;height:4.8pt;z-index:251820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" fillcolor="windowText" strokeweight="1pt">
                <v:stroke joinstyle="miter"/>
              </v:oval>
            </w:pict>
          </mc:Fallback>
        </mc:AlternateContent>
      </w:r>
      <w:r w:rsidRPr="00BB1E9D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23104" behindDoc="0" locked="0" layoutInCell="1" allowOverlap="1" wp14:anchorId="5C4061DF" wp14:editId="2CF7A1B2">
                <wp:simplePos x="0" y="0"/>
                <wp:positionH relativeFrom="column">
                  <wp:posOffset>353060</wp:posOffset>
                </wp:positionH>
                <wp:positionV relativeFrom="paragraph">
                  <wp:posOffset>136013</wp:posOffset>
                </wp:positionV>
                <wp:extent cx="81886" cy="45719"/>
                <wp:effectExtent l="0" t="0" r="13970" b="12065"/>
                <wp:wrapNone/>
                <wp:docPr id="550" name="Блок-схема: узел 5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1886" cy="45719"/>
                        </a:xfrm>
                        <a:prstGeom prst="flowChartConnector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1C499D3" id="Блок-схема: узел 550" o:spid="_x0000_s1026" type="#_x0000_t120" style="position:absolute;margin-left:27.8pt;margin-top:10.7pt;width:6.45pt;height:3.6pt;z-index:251823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" fillcolor="window" strokecolor="windowText" strokeweight="1pt">
                <v:stroke joinstyle="miter"/>
              </v:shape>
            </w:pict>
          </mc:Fallback>
        </mc:AlternateContent>
      </w:r>
    </w:p>
    <w:p w14:paraId="7A595E65" w14:textId="77777777" w:rsidR="00AA06D6" w:rsidRPr="00BB1E9D" w:rsidRDefault="00AA06D6" w:rsidP="00C8656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B1E9D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48704" behindDoc="0" locked="0" layoutInCell="1" allowOverlap="1" wp14:anchorId="330302E8" wp14:editId="15933E93">
                <wp:simplePos x="0" y="0"/>
                <wp:positionH relativeFrom="column">
                  <wp:posOffset>3510914</wp:posOffset>
                </wp:positionH>
                <wp:positionV relativeFrom="paragraph">
                  <wp:posOffset>213995</wp:posOffset>
                </wp:positionV>
                <wp:extent cx="1072515" cy="0"/>
                <wp:effectExtent l="0" t="19050" r="32385" b="19050"/>
                <wp:wrapNone/>
                <wp:docPr id="202" name="Прямая соединительная линия 2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072515" cy="0"/>
                        </a:xfrm>
                        <a:prstGeom prst="line">
                          <a:avLst/>
                        </a:prstGeom>
                        <a:noFill/>
                        <a:ln w="28575" cap="flat" cmpd="sng" algn="ctr">
                          <a:solidFill>
                            <a:sysClr val="window" lastClr="FFFFFF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415D376B" id="Прямая соединительная линия 202" o:spid="_x0000_s1026" style="position:absolute;z-index:251848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76.45pt,16.85pt" to="360.9pt,16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" strokecolor="window" strokeweight="2.25pt">
                <v:stroke joinstyle="miter"/>
              </v:line>
            </w:pict>
          </mc:Fallback>
        </mc:AlternateContent>
      </w:r>
      <w:r w:rsidRPr="00BB1E9D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38464" behindDoc="0" locked="0" layoutInCell="1" allowOverlap="1" wp14:anchorId="4CD43B09" wp14:editId="04E99380">
                <wp:simplePos x="0" y="0"/>
                <wp:positionH relativeFrom="column">
                  <wp:posOffset>3524250</wp:posOffset>
                </wp:positionH>
                <wp:positionV relativeFrom="paragraph">
                  <wp:posOffset>97790</wp:posOffset>
                </wp:positionV>
                <wp:extent cx="2403001" cy="218071"/>
                <wp:effectExtent l="0" t="0" r="35560" b="29845"/>
                <wp:wrapNone/>
                <wp:docPr id="538" name="Прямая соединительная линия 5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2403001" cy="218071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5CDD9BAC" id="Прямая соединительная линия 538" o:spid="_x0000_s1026" style="position:absolute;flip:y;z-index:251838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77.5pt,7.7pt" to="466.7pt,24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" strokecolor="windowText" strokeweight=".5pt">
                <v:stroke joinstyle="miter"/>
              </v:line>
            </w:pict>
          </mc:Fallback>
        </mc:AlternateContent>
      </w:r>
      <w:r w:rsidRPr="00BB1E9D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86240" behindDoc="0" locked="0" layoutInCell="1" allowOverlap="1" wp14:anchorId="0FCC5711" wp14:editId="2D34D82E">
                <wp:simplePos x="0" y="0"/>
                <wp:positionH relativeFrom="column">
                  <wp:posOffset>3501390</wp:posOffset>
                </wp:positionH>
                <wp:positionV relativeFrom="paragraph">
                  <wp:posOffset>215900</wp:posOffset>
                </wp:positionV>
                <wp:extent cx="2409825" cy="0"/>
                <wp:effectExtent l="0" t="0" r="0" b="0"/>
                <wp:wrapNone/>
                <wp:docPr id="572" name="Прямая соединительная линия 5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2409825" cy="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3EBFDEDA" id="Прямая соединительная линия 572" o:spid="_x0000_s1026" style="position:absolute;flip:y;z-index:25178624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from="275.7pt,17pt" to="465.45pt,1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" strokecolor="windowText" strokeweight=".5pt">
                <v:stroke joinstyle="miter"/>
              </v:line>
            </w:pict>
          </mc:Fallback>
        </mc:AlternateContent>
      </w:r>
      <w:r w:rsidRPr="00BB1E9D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36416" behindDoc="0" locked="0" layoutInCell="1" allowOverlap="1" wp14:anchorId="5F562E9B" wp14:editId="0846DE9B">
                <wp:simplePos x="0" y="0"/>
                <wp:positionH relativeFrom="column">
                  <wp:posOffset>2879725</wp:posOffset>
                </wp:positionH>
                <wp:positionV relativeFrom="paragraph">
                  <wp:posOffset>64135</wp:posOffset>
                </wp:positionV>
                <wp:extent cx="280035" cy="156845"/>
                <wp:effectExtent l="0" t="0" r="24765" b="14605"/>
                <wp:wrapNone/>
                <wp:docPr id="562" name="Rectangle 1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80035" cy="1568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ysClr val="window" lastClr="FFFFFF">
                              <a:lumMod val="100000"/>
                              <a:lumOff val="0"/>
                            </a:sys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2833E59" w14:textId="77777777" w:rsidR="00567CF7" w:rsidRPr="004260A4" w:rsidRDefault="00567CF7" w:rsidP="00AA06D6">
                            <w:pPr>
                              <w:spacing w:after="0" w:line="200" w:lineRule="exact"/>
                              <w:rPr>
                                <w:rFonts w:ascii="Times New Roman" w:hAnsi="Times New Roman" w:cs="Times New Roman"/>
                                <w:b/>
                                <w:sz w:val="18"/>
                                <w:szCs w:val="18"/>
                                <w:lang w:val="ky-KG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18"/>
                                <w:szCs w:val="18"/>
                                <w:lang w:val="ky-KG"/>
                              </w:rPr>
                              <w:t>659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F562E9B" id="_x0000_s1057" style="position:absolute;left:0;text-align:left;margin-left:226.75pt;margin-top:5.05pt;width:22.05pt;height:12.35pt;z-index:251836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" strokecolor="white">
                <v:textbox inset="0,0,0,0">
                  <w:txbxContent>
                    <w:p w14:paraId="12833E59" w14:textId="77777777" w:rsidR="00567CF7" w:rsidRPr="004260A4" w:rsidRDefault="00567CF7" w:rsidP="00AA06D6">
                      <w:pPr>
                        <w:spacing w:after="0" w:line="200" w:lineRule="exact"/>
                        <w:rPr>
                          <w:rFonts w:ascii="Times New Roman" w:hAnsi="Times New Roman" w:cs="Times New Roman"/>
                          <w:b/>
                          <w:sz w:val="18"/>
                          <w:szCs w:val="18"/>
                          <w:lang w:val="ky-KG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sz w:val="18"/>
                          <w:szCs w:val="18"/>
                          <w:lang w:val="ky-KG"/>
                        </w:rPr>
                        <w:t>659</w:t>
                      </w:r>
                    </w:p>
                  </w:txbxContent>
                </v:textbox>
              </v:rect>
            </w:pict>
          </mc:Fallback>
        </mc:AlternateContent>
      </w:r>
      <w:r w:rsidRPr="00BB1E9D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12864" behindDoc="0" locked="0" layoutInCell="1" allowOverlap="1" wp14:anchorId="21D6A22C" wp14:editId="42183EDC">
                <wp:simplePos x="0" y="0"/>
                <wp:positionH relativeFrom="column">
                  <wp:posOffset>1979295</wp:posOffset>
                </wp:positionH>
                <wp:positionV relativeFrom="paragraph">
                  <wp:posOffset>184785</wp:posOffset>
                </wp:positionV>
                <wp:extent cx="81280" cy="81280"/>
                <wp:effectExtent l="0" t="0" r="13970" b="13970"/>
                <wp:wrapNone/>
                <wp:docPr id="566" name="Блок-схема: ИЛИ 5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1280" cy="81280"/>
                        </a:xfrm>
                        <a:prstGeom prst="flowChartOr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E696F58" id="Блок-схема: ИЛИ 566" o:spid="_x0000_s1026" type="#_x0000_t124" style="position:absolute;margin-left:155.85pt;margin-top:14.55pt;width:6.4pt;height:6.4pt;z-index:251812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" fillcolor="window" strokecolor="windowText" strokeweight="1pt">
                <v:stroke joinstyle="miter"/>
              </v:shape>
            </w:pict>
          </mc:Fallback>
        </mc:AlternateContent>
      </w:r>
      <w:r w:rsidRPr="00BB1E9D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15936" behindDoc="0" locked="0" layoutInCell="1" allowOverlap="1" wp14:anchorId="373065B3" wp14:editId="56BA4D75">
                <wp:simplePos x="0" y="0"/>
                <wp:positionH relativeFrom="column">
                  <wp:posOffset>1148715</wp:posOffset>
                </wp:positionH>
                <wp:positionV relativeFrom="paragraph">
                  <wp:posOffset>78105</wp:posOffset>
                </wp:positionV>
                <wp:extent cx="55880" cy="67945"/>
                <wp:effectExtent l="0" t="0" r="20320" b="27305"/>
                <wp:wrapNone/>
                <wp:docPr id="558" name="Прямоугольник 5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5880" cy="6794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5DBC8BC" id="Прямоугольник 558" o:spid="_x0000_s1026" style="position:absolute;margin-left:90.45pt;margin-top:6.15pt;width:4.4pt;height:5.35pt;z-index:251815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" fillcolor="window" strokecolor="windowText" strokeweight="1pt"/>
            </w:pict>
          </mc:Fallback>
        </mc:AlternateContent>
      </w:r>
      <w:r w:rsidRPr="00BB1E9D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09792" behindDoc="0" locked="0" layoutInCell="1" allowOverlap="1" wp14:anchorId="443A5BA5" wp14:editId="0DDA9020">
                <wp:simplePos x="0" y="0"/>
                <wp:positionH relativeFrom="column">
                  <wp:posOffset>2759710</wp:posOffset>
                </wp:positionH>
                <wp:positionV relativeFrom="paragraph">
                  <wp:posOffset>100965</wp:posOffset>
                </wp:positionV>
                <wp:extent cx="88265" cy="81280"/>
                <wp:effectExtent l="0" t="0" r="26035" b="13970"/>
                <wp:wrapNone/>
                <wp:docPr id="568" name="Блок-схема: узел суммирования 5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8265" cy="81280"/>
                        </a:xfrm>
                        <a:prstGeom prst="flowChartSummingJunction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2864C43" id="Блок-схема: узел суммирования 568" o:spid="_x0000_s1026" type="#_x0000_t123" style="position:absolute;margin-left:217.3pt;margin-top:7.95pt;width:6.95pt;height:6.4pt;z-index:251809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" fillcolor="window" strokecolor="windowText" strokeweight="1pt">
                <v:stroke joinstyle="miter"/>
              </v:shape>
            </w:pict>
          </mc:Fallback>
        </mc:AlternateContent>
      </w:r>
      <w:r w:rsidRPr="00BB1E9D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96480" behindDoc="0" locked="0" layoutInCell="1" allowOverlap="1" wp14:anchorId="14D7E488" wp14:editId="39670521">
                <wp:simplePos x="0" y="0"/>
                <wp:positionH relativeFrom="column">
                  <wp:posOffset>386715</wp:posOffset>
                </wp:positionH>
                <wp:positionV relativeFrom="paragraph">
                  <wp:posOffset>135890</wp:posOffset>
                </wp:positionV>
                <wp:extent cx="2427605" cy="773430"/>
                <wp:effectExtent l="0" t="0" r="29845" b="26670"/>
                <wp:wrapNone/>
                <wp:docPr id="571" name="Прямая соединительная линия 5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2427605" cy="773430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6EEFBB37" id="Прямая соединительная линия 571" o:spid="_x0000_s1026" style="position:absolute;flip:y;z-index:251796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0.45pt,10.7pt" to="221.6pt,71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" strokecolor="windowText" strokeweight="1.5pt">
                <v:stroke joinstyle="miter"/>
              </v:line>
            </w:pict>
          </mc:Fallback>
        </mc:AlternateContent>
      </w:r>
      <w:r w:rsidRPr="00BB1E9D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14912" behindDoc="0" locked="0" layoutInCell="1" allowOverlap="1" wp14:anchorId="403CA705" wp14:editId="71E03119">
                <wp:simplePos x="0" y="0"/>
                <wp:positionH relativeFrom="column">
                  <wp:posOffset>371475</wp:posOffset>
                </wp:positionH>
                <wp:positionV relativeFrom="paragraph">
                  <wp:posOffset>267335</wp:posOffset>
                </wp:positionV>
                <wp:extent cx="55880" cy="67945"/>
                <wp:effectExtent l="0" t="0" r="20320" b="27305"/>
                <wp:wrapNone/>
                <wp:docPr id="564" name="Прямоугольник 5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5880" cy="6794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49007A87" id="Прямоугольник 564" o:spid="_x0000_s1026" style="position:absolute;margin-left:29.25pt;margin-top:21.05pt;width:4.4pt;height:5.35pt;z-index:251814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" fillcolor="window" strokecolor="windowText" strokeweight="1pt"/>
            </w:pict>
          </mc:Fallback>
        </mc:AlternateContent>
      </w:r>
      <w:r w:rsidRPr="00BB1E9D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89312" behindDoc="0" locked="0" layoutInCell="1" allowOverlap="1" wp14:anchorId="40C87475" wp14:editId="65288764">
                <wp:simplePos x="0" y="0"/>
                <wp:positionH relativeFrom="column">
                  <wp:posOffset>92075</wp:posOffset>
                </wp:positionH>
                <wp:positionV relativeFrom="paragraph">
                  <wp:posOffset>105410</wp:posOffset>
                </wp:positionV>
                <wp:extent cx="280035" cy="267335"/>
                <wp:effectExtent l="0" t="0" r="24765" b="18415"/>
                <wp:wrapNone/>
                <wp:docPr id="476" name="Rectangle 1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80035" cy="2673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ysClr val="window" lastClr="FFFFFF">
                              <a:lumMod val="100000"/>
                              <a:lumOff val="0"/>
                            </a:sys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FFB9B1F" w14:textId="77777777" w:rsidR="00567CF7" w:rsidRPr="004260A4" w:rsidRDefault="00567CF7" w:rsidP="00AA06D6">
                            <w:pPr>
                              <w:spacing w:after="0" w:line="200" w:lineRule="exact"/>
                              <w:rPr>
                                <w:rFonts w:ascii="Times New Roman" w:hAnsi="Times New Roman" w:cs="Times New Roman"/>
                                <w:b/>
                                <w:sz w:val="18"/>
                                <w:szCs w:val="18"/>
                                <w:lang w:val="ky-KG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18"/>
                                <w:szCs w:val="18"/>
                                <w:lang w:val="ky-KG"/>
                              </w:rPr>
                              <w:t>600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40C87475" id="_x0000_s1058" style="position:absolute;left:0;text-align:left;margin-left:7.25pt;margin-top:8.3pt;width:22.05pt;height:21.05pt;z-index:25178931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" strokecolor="white">
                <v:textbox inset="0,0,0,0">
                  <w:txbxContent>
                    <w:p w14:paraId="4FFB9B1F" w14:textId="77777777" w:rsidR="00567CF7" w:rsidRPr="004260A4" w:rsidRDefault="00567CF7" w:rsidP="00AA06D6">
                      <w:pPr>
                        <w:spacing w:after="0" w:line="200" w:lineRule="exact"/>
                        <w:rPr>
                          <w:rFonts w:ascii="Times New Roman" w:hAnsi="Times New Roman" w:cs="Times New Roman"/>
                          <w:b/>
                          <w:sz w:val="18"/>
                          <w:szCs w:val="18"/>
                          <w:lang w:val="ky-KG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sz w:val="18"/>
                          <w:szCs w:val="18"/>
                          <w:lang w:val="ky-KG"/>
                        </w:rPr>
                        <w:t>600</w:t>
                      </w:r>
                    </w:p>
                  </w:txbxContent>
                </v:textbox>
              </v:rect>
            </w:pict>
          </mc:Fallback>
        </mc:AlternateContent>
      </w:r>
      <w:r w:rsidRPr="00BB1E9D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84192" behindDoc="0" locked="0" layoutInCell="1" allowOverlap="1" wp14:anchorId="5EDEEDD4" wp14:editId="2956CA70">
                <wp:simplePos x="0" y="0"/>
                <wp:positionH relativeFrom="column">
                  <wp:posOffset>386080</wp:posOffset>
                </wp:positionH>
                <wp:positionV relativeFrom="paragraph">
                  <wp:posOffset>226060</wp:posOffset>
                </wp:positionV>
                <wp:extent cx="2409825" cy="0"/>
                <wp:effectExtent l="0" t="0" r="0" b="0"/>
                <wp:wrapNone/>
                <wp:docPr id="573" name="Прямая соединительная линия 5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409825" cy="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36EAFFF5" id="Прямая соединительная линия 573" o:spid="_x0000_s1026" style="position:absolute;z-index:251784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0.4pt,17.8pt" to="220.15pt,17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" strokecolor="windowText" strokeweight=".5pt">
                <v:stroke joinstyle="miter"/>
              </v:line>
            </w:pict>
          </mc:Fallback>
        </mc:AlternateContent>
      </w:r>
      <w:r w:rsidRPr="00BB1E9D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08768" behindDoc="0" locked="0" layoutInCell="1" allowOverlap="1" wp14:anchorId="01A0FE29" wp14:editId="18432BB6">
                <wp:simplePos x="0" y="0"/>
                <wp:positionH relativeFrom="column">
                  <wp:posOffset>1986280</wp:posOffset>
                </wp:positionH>
                <wp:positionV relativeFrom="paragraph">
                  <wp:posOffset>324485</wp:posOffset>
                </wp:positionV>
                <wp:extent cx="88265" cy="81280"/>
                <wp:effectExtent l="0" t="0" r="26035" b="13970"/>
                <wp:wrapNone/>
                <wp:docPr id="569" name="Блок-схема: узел суммирования 5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8265" cy="81280"/>
                        </a:xfrm>
                        <a:prstGeom prst="flowChartSummingJunction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695CE64" id="Блок-схема: узел суммирования 569" o:spid="_x0000_s1026" type="#_x0000_t123" style="position:absolute;margin-left:156.4pt;margin-top:25.55pt;width:6.95pt;height:6.4pt;z-index:251808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" fillcolor="window" strokecolor="windowText" strokeweight="1pt">
                <v:stroke joinstyle="miter"/>
              </v:shape>
            </w:pict>
          </mc:Fallback>
        </mc:AlternateContent>
      </w:r>
    </w:p>
    <w:p w14:paraId="51874AB1" w14:textId="77777777" w:rsidR="00AA06D6" w:rsidRPr="00BB1E9D" w:rsidRDefault="00AA06D6" w:rsidP="00C8656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B1E9D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45632" behindDoc="0" locked="0" layoutInCell="1" allowOverlap="1" wp14:anchorId="63F09D2A" wp14:editId="20CA3481">
                <wp:simplePos x="0" y="0"/>
                <wp:positionH relativeFrom="column">
                  <wp:posOffset>3550920</wp:posOffset>
                </wp:positionH>
                <wp:positionV relativeFrom="paragraph">
                  <wp:posOffset>11430</wp:posOffset>
                </wp:positionV>
                <wp:extent cx="397372" cy="122222"/>
                <wp:effectExtent l="0" t="0" r="22225" b="11430"/>
                <wp:wrapNone/>
                <wp:docPr id="561" name="Rectangle 1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97372" cy="122222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ysClr val="window" lastClr="FFFFFF">
                              <a:lumMod val="100000"/>
                              <a:lumOff val="0"/>
                            </a:sys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27AD659" w14:textId="77777777" w:rsidR="00567CF7" w:rsidRPr="004260A4" w:rsidRDefault="00567CF7" w:rsidP="00AA06D6">
                            <w:pPr>
                              <w:spacing w:after="0" w:line="200" w:lineRule="exact"/>
                              <w:rPr>
                                <w:rFonts w:ascii="Times New Roman" w:hAnsi="Times New Roman" w:cs="Times New Roman"/>
                                <w:b/>
                                <w:sz w:val="18"/>
                                <w:szCs w:val="18"/>
                                <w:lang w:val="ky-KG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18"/>
                                <w:szCs w:val="18"/>
                                <w:lang w:val="ky-KG"/>
                              </w:rPr>
                              <w:t>8169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3F09D2A" id="_x0000_s1059" style="position:absolute;left:0;text-align:left;margin-left:279.6pt;margin-top:.9pt;width:31.3pt;height:9.6pt;z-index:251845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" strokecolor="white">
                <v:textbox inset="0,0,0,0">
                  <w:txbxContent>
                    <w:p w14:paraId="027AD659" w14:textId="77777777" w:rsidR="00567CF7" w:rsidRPr="004260A4" w:rsidRDefault="00567CF7" w:rsidP="00AA06D6">
                      <w:pPr>
                        <w:spacing w:after="0" w:line="200" w:lineRule="exact"/>
                        <w:rPr>
                          <w:rFonts w:ascii="Times New Roman" w:hAnsi="Times New Roman" w:cs="Times New Roman"/>
                          <w:b/>
                          <w:sz w:val="18"/>
                          <w:szCs w:val="18"/>
                          <w:lang w:val="ky-KG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sz w:val="18"/>
                          <w:szCs w:val="18"/>
                          <w:lang w:val="ky-KG"/>
                        </w:rPr>
                        <w:t>8169</w:t>
                      </w:r>
                    </w:p>
                  </w:txbxContent>
                </v:textbox>
              </v:rect>
            </w:pict>
          </mc:Fallback>
        </mc:AlternateContent>
      </w:r>
      <w:r w:rsidRPr="00BB1E9D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37440" behindDoc="0" locked="0" layoutInCell="1" allowOverlap="1" wp14:anchorId="084D0BBD" wp14:editId="0EC80118">
                <wp:simplePos x="0" y="0"/>
                <wp:positionH relativeFrom="column">
                  <wp:posOffset>2857500</wp:posOffset>
                </wp:positionH>
                <wp:positionV relativeFrom="paragraph">
                  <wp:posOffset>8890</wp:posOffset>
                </wp:positionV>
                <wp:extent cx="280035" cy="156845"/>
                <wp:effectExtent l="0" t="0" r="24765" b="14605"/>
                <wp:wrapNone/>
                <wp:docPr id="574" name="Rectangle 1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80035" cy="1568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ysClr val="window" lastClr="FFFFFF">
                              <a:lumMod val="100000"/>
                              <a:lumOff val="0"/>
                            </a:sys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D7DBEE4" w14:textId="77777777" w:rsidR="00567CF7" w:rsidRPr="004260A4" w:rsidRDefault="00567CF7" w:rsidP="00AA06D6">
                            <w:pPr>
                              <w:spacing w:after="0" w:line="200" w:lineRule="exact"/>
                              <w:rPr>
                                <w:rFonts w:ascii="Times New Roman" w:hAnsi="Times New Roman" w:cs="Times New Roman"/>
                                <w:b/>
                                <w:sz w:val="18"/>
                                <w:szCs w:val="18"/>
                                <w:lang w:val="ky-KG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18"/>
                                <w:szCs w:val="18"/>
                                <w:lang w:val="ky-KG"/>
                              </w:rPr>
                              <w:t>541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84D0BBD" id="_x0000_s1060" style="position:absolute;left:0;text-align:left;margin-left:225pt;margin-top:.7pt;width:22.05pt;height:12.35pt;z-index:251837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" strokecolor="white">
                <v:textbox inset="0,0,0,0">
                  <w:txbxContent>
                    <w:p w14:paraId="3D7DBEE4" w14:textId="77777777" w:rsidR="00567CF7" w:rsidRPr="004260A4" w:rsidRDefault="00567CF7" w:rsidP="00AA06D6">
                      <w:pPr>
                        <w:spacing w:after="0" w:line="200" w:lineRule="exact"/>
                        <w:rPr>
                          <w:rFonts w:ascii="Times New Roman" w:hAnsi="Times New Roman" w:cs="Times New Roman"/>
                          <w:b/>
                          <w:sz w:val="18"/>
                          <w:szCs w:val="18"/>
                          <w:lang w:val="ky-KG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sz w:val="18"/>
                          <w:szCs w:val="18"/>
                          <w:lang w:val="ky-KG"/>
                        </w:rPr>
                        <w:t>541</w:t>
                      </w:r>
                    </w:p>
                  </w:txbxContent>
                </v:textbox>
              </v:rect>
            </w:pict>
          </mc:Fallback>
        </mc:AlternateContent>
      </w:r>
      <w:r w:rsidRPr="00BB1E9D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05696" behindDoc="0" locked="0" layoutInCell="1" allowOverlap="1" wp14:anchorId="29DEA85F" wp14:editId="5DEE1642">
                <wp:simplePos x="0" y="0"/>
                <wp:positionH relativeFrom="column">
                  <wp:posOffset>2764790</wp:posOffset>
                </wp:positionH>
                <wp:positionV relativeFrom="paragraph">
                  <wp:posOffset>40640</wp:posOffset>
                </wp:positionV>
                <wp:extent cx="61595" cy="76200"/>
                <wp:effectExtent l="19050" t="0" r="33655" b="38100"/>
                <wp:wrapNone/>
                <wp:docPr id="194" name="Блок-схема: объединение 1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595" cy="76200"/>
                        </a:xfrm>
                        <a:prstGeom prst="flowChartMerge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022877B" id="Блок-схема: объединение 194" o:spid="_x0000_s1026" type="#_x0000_t128" style="position:absolute;margin-left:217.7pt;margin-top:3.2pt;width:4.85pt;height:6pt;z-index:251805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" fillcolor="window" strokecolor="windowText" strokeweight="1pt"/>
            </w:pict>
          </mc:Fallback>
        </mc:AlternateContent>
      </w:r>
      <w:r w:rsidRPr="00BB1E9D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04672" behindDoc="0" locked="0" layoutInCell="1" allowOverlap="1" wp14:anchorId="11D8C256" wp14:editId="43A42759">
                <wp:simplePos x="0" y="0"/>
                <wp:positionH relativeFrom="column">
                  <wp:posOffset>1991360</wp:posOffset>
                </wp:positionH>
                <wp:positionV relativeFrom="paragraph">
                  <wp:posOffset>227965</wp:posOffset>
                </wp:positionV>
                <wp:extent cx="61595" cy="76200"/>
                <wp:effectExtent l="19050" t="0" r="33655" b="38100"/>
                <wp:wrapNone/>
                <wp:docPr id="195" name="Блок-схема: объединение 1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595" cy="76200"/>
                        </a:xfrm>
                        <a:prstGeom prst="flowChartMerge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C2F1FC3" id="Блок-схема: объединение 195" o:spid="_x0000_s1026" type="#_x0000_t128" style="position:absolute;margin-left:156.8pt;margin-top:17.95pt;width:4.85pt;height:6pt;z-index:251804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" fillcolor="window" strokecolor="windowText" strokeweight="1pt"/>
            </w:pict>
          </mc:Fallback>
        </mc:AlternateContent>
      </w:r>
      <w:r w:rsidRPr="00BB1E9D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95456" behindDoc="0" locked="0" layoutInCell="1" allowOverlap="1" wp14:anchorId="0B864D76" wp14:editId="3A567053">
                <wp:simplePos x="0" y="0"/>
                <wp:positionH relativeFrom="column">
                  <wp:posOffset>529591</wp:posOffset>
                </wp:positionH>
                <wp:positionV relativeFrom="paragraph">
                  <wp:posOffset>90805</wp:posOffset>
                </wp:positionV>
                <wp:extent cx="2266950" cy="523875"/>
                <wp:effectExtent l="0" t="0" r="19050" b="28575"/>
                <wp:wrapNone/>
                <wp:docPr id="197" name="Прямая соединительная линия 1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2266950" cy="523875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76B9E29" id="Прямая соединительная линия 197" o:spid="_x0000_s1026" style="position:absolute;flip:y;z-index:251795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1.7pt,7.15pt" to="220.2pt,48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" strokecolor="windowText" strokeweight="1.5pt">
                <v:stroke joinstyle="miter"/>
              </v:line>
            </w:pict>
          </mc:Fallback>
        </mc:AlternateContent>
      </w:r>
      <w:r w:rsidRPr="00BB1E9D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11840" behindDoc="0" locked="0" layoutInCell="1" allowOverlap="1" wp14:anchorId="211FEC6E" wp14:editId="60BE0E5A">
                <wp:simplePos x="0" y="0"/>
                <wp:positionH relativeFrom="column">
                  <wp:posOffset>1134110</wp:posOffset>
                </wp:positionH>
                <wp:positionV relativeFrom="paragraph">
                  <wp:posOffset>136525</wp:posOffset>
                </wp:positionV>
                <wp:extent cx="81280" cy="81280"/>
                <wp:effectExtent l="0" t="0" r="13970" b="13970"/>
                <wp:wrapNone/>
                <wp:docPr id="567" name="Блок-схема: ИЛИ 5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1280" cy="81280"/>
                        </a:xfrm>
                        <a:prstGeom prst="flowChartOr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DCEE0E4" id="Блок-схема: ИЛИ 567" o:spid="_x0000_s1026" type="#_x0000_t124" style="position:absolute;margin-left:89.3pt;margin-top:10.75pt;width:6.4pt;height:6.4pt;z-index:251811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" fillcolor="window" strokecolor="windowText" strokeweight="1pt">
                <v:stroke joinstyle="miter"/>
              </v:shape>
            </w:pict>
          </mc:Fallback>
        </mc:AlternateContent>
      </w:r>
      <w:r w:rsidRPr="00BB1E9D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06720" behindDoc="0" locked="0" layoutInCell="1" allowOverlap="1" wp14:anchorId="76397D17" wp14:editId="1680D8DD">
                <wp:simplePos x="0" y="0"/>
                <wp:positionH relativeFrom="column">
                  <wp:posOffset>1142365</wp:posOffset>
                </wp:positionH>
                <wp:positionV relativeFrom="paragraph">
                  <wp:posOffset>271145</wp:posOffset>
                </wp:positionV>
                <wp:extent cx="88265" cy="81280"/>
                <wp:effectExtent l="0" t="0" r="26035" b="13970"/>
                <wp:wrapNone/>
                <wp:docPr id="192" name="Блок-схема: узел суммирования 1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8265" cy="81280"/>
                        </a:xfrm>
                        <a:prstGeom prst="flowChartSummingJunction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47EAE6D" id="Блок-схема: узел суммирования 192" o:spid="_x0000_s1026" type="#_x0000_t123" style="position:absolute;margin-left:89.95pt;margin-top:21.35pt;width:6.95pt;height:6.4pt;z-index:251806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" fillcolor="window" strokecolor="windowText" strokeweight="1pt">
                <v:stroke joinstyle="miter"/>
              </v:shape>
            </w:pict>
          </mc:Fallback>
        </mc:AlternateContent>
      </w:r>
    </w:p>
    <w:p w14:paraId="6EC86167" w14:textId="342CD91E" w:rsidR="00F77988" w:rsidRPr="00BB1E9D" w:rsidRDefault="00AA06D6" w:rsidP="00C8656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B1E9D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10816" behindDoc="0" locked="0" layoutInCell="1" allowOverlap="1" wp14:anchorId="680C5359" wp14:editId="3BE67EF5">
                <wp:simplePos x="0" y="0"/>
                <wp:positionH relativeFrom="column">
                  <wp:posOffset>352425</wp:posOffset>
                </wp:positionH>
                <wp:positionV relativeFrom="paragraph">
                  <wp:posOffset>88265</wp:posOffset>
                </wp:positionV>
                <wp:extent cx="81280" cy="81280"/>
                <wp:effectExtent l="0" t="0" r="13970" b="13970"/>
                <wp:wrapNone/>
                <wp:docPr id="575" name="Блок-схема: ИЛИ 5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1280" cy="81280"/>
                        </a:xfrm>
                        <a:prstGeom prst="flowChartOr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B3E1E15" id="Блок-схема: ИЛИ 575" o:spid="_x0000_s1026" type="#_x0000_t124" style="position:absolute;margin-left:27.75pt;margin-top:6.95pt;width:6.4pt;height:6.4pt;z-index:251810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" fillcolor="window" strokecolor="windowText" strokeweight="1pt">
                <v:stroke joinstyle="miter"/>
              </v:shape>
            </w:pict>
          </mc:Fallback>
        </mc:AlternateContent>
      </w:r>
      <w:r w:rsidRPr="00BB1E9D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07744" behindDoc="0" locked="0" layoutInCell="1" allowOverlap="1" wp14:anchorId="14A15FFD" wp14:editId="0DEC1E5E">
                <wp:simplePos x="0" y="0"/>
                <wp:positionH relativeFrom="column">
                  <wp:posOffset>344805</wp:posOffset>
                </wp:positionH>
                <wp:positionV relativeFrom="paragraph">
                  <wp:posOffset>233045</wp:posOffset>
                </wp:positionV>
                <wp:extent cx="88265" cy="81280"/>
                <wp:effectExtent l="0" t="0" r="26035" b="13970"/>
                <wp:wrapNone/>
                <wp:docPr id="193" name="Блок-схема: узел суммирования 1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8265" cy="81280"/>
                        </a:xfrm>
                        <a:prstGeom prst="flowChartSummingJunction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06713BF" id="Блок-схема: узел суммирования 193" o:spid="_x0000_s1026" type="#_x0000_t123" style="position:absolute;margin-left:27.15pt;margin-top:18.35pt;width:6.95pt;height:6.4pt;z-index:251807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" fillcolor="window" strokecolor="windowText" strokeweight="1pt">
                <v:stroke joinstyle="miter"/>
              </v:shape>
            </w:pict>
          </mc:Fallback>
        </mc:AlternateContent>
      </w:r>
      <w:r w:rsidRPr="00BB1E9D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03648" behindDoc="0" locked="0" layoutInCell="1" allowOverlap="1" wp14:anchorId="3655AB21" wp14:editId="0F92E68F">
                <wp:simplePos x="0" y="0"/>
                <wp:positionH relativeFrom="column">
                  <wp:posOffset>1144270</wp:posOffset>
                </wp:positionH>
                <wp:positionV relativeFrom="paragraph">
                  <wp:posOffset>125095</wp:posOffset>
                </wp:positionV>
                <wp:extent cx="61595" cy="76200"/>
                <wp:effectExtent l="19050" t="0" r="33655" b="38100"/>
                <wp:wrapNone/>
                <wp:docPr id="196" name="Блок-схема: объединение 1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595" cy="76200"/>
                        </a:xfrm>
                        <a:prstGeom prst="flowChartMerge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C9F2299" id="Блок-схема: объединение 196" o:spid="_x0000_s1026" type="#_x0000_t128" style="position:absolute;margin-left:90.1pt;margin-top:9.85pt;width:4.85pt;height:6pt;z-index:251803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" fillcolor="window" strokecolor="windowText" strokeweight="1pt"/>
            </w:pict>
          </mc:Fallback>
        </mc:AlternateContent>
      </w:r>
      <w:r w:rsidRPr="00BB1E9D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02624" behindDoc="0" locked="0" layoutInCell="1" allowOverlap="1" wp14:anchorId="11A3C010" wp14:editId="520BDD8F">
                <wp:simplePos x="0" y="0"/>
                <wp:positionH relativeFrom="column">
                  <wp:posOffset>532765</wp:posOffset>
                </wp:positionH>
                <wp:positionV relativeFrom="paragraph">
                  <wp:posOffset>244475</wp:posOffset>
                </wp:positionV>
                <wp:extent cx="61595" cy="76200"/>
                <wp:effectExtent l="19050" t="0" r="33655" b="38100"/>
                <wp:wrapNone/>
                <wp:docPr id="198" name="Блок-схема: объединение 1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595" cy="76200"/>
                        </a:xfrm>
                        <a:prstGeom prst="flowChartMerge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9726AD3" id="Блок-схема: объединение 198" o:spid="_x0000_s1026" type="#_x0000_t128" style="position:absolute;margin-left:41.95pt;margin-top:19.25pt;width:4.85pt;height:6pt;z-index:251802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" fillcolor="window" strokecolor="windowText" strokeweight="1pt"/>
            </w:pict>
          </mc:Fallback>
        </mc:AlternateContent>
      </w:r>
      <w:r w:rsidRPr="00BB1E9D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88288" behindDoc="0" locked="0" layoutInCell="1" allowOverlap="1" wp14:anchorId="2C3F962F" wp14:editId="1E715DBF">
                <wp:simplePos x="0" y="0"/>
                <wp:positionH relativeFrom="column">
                  <wp:posOffset>45805</wp:posOffset>
                </wp:positionH>
                <wp:positionV relativeFrom="paragraph">
                  <wp:posOffset>104927</wp:posOffset>
                </wp:positionV>
                <wp:extent cx="286414" cy="267858"/>
                <wp:effectExtent l="0" t="0" r="18415" b="18415"/>
                <wp:wrapNone/>
                <wp:docPr id="199" name="Rectangle 1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86414" cy="267858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ysClr val="window" lastClr="FFFFFF">
                              <a:lumMod val="100000"/>
                              <a:lumOff val="0"/>
                            </a:sys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C111144" w14:textId="77777777" w:rsidR="00567CF7" w:rsidRPr="004260A4" w:rsidRDefault="00567CF7" w:rsidP="00AA06D6">
                            <w:pPr>
                              <w:spacing w:after="0" w:line="200" w:lineRule="exact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18"/>
                                <w:szCs w:val="18"/>
                                <w:lang w:val="ky-KG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18"/>
                                <w:szCs w:val="18"/>
                                <w:lang w:val="ky-KG"/>
                              </w:rPr>
                              <w:t>300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2C3F962F" id="_x0000_s1061" style="position:absolute;left:0;text-align:left;margin-left:3.6pt;margin-top:8.25pt;width:22.55pt;height:21.1pt;z-index:25178828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" strokecolor="white">
                <v:textbox inset="0,0,0,0">
                  <w:txbxContent>
                    <w:p w14:paraId="1C111144" w14:textId="77777777" w:rsidR="00567CF7" w:rsidRPr="004260A4" w:rsidRDefault="00567CF7" w:rsidP="00AA06D6">
                      <w:pPr>
                        <w:spacing w:after="0" w:line="200" w:lineRule="exact"/>
                        <w:jc w:val="center"/>
                        <w:rPr>
                          <w:rFonts w:ascii="Times New Roman" w:hAnsi="Times New Roman" w:cs="Times New Roman"/>
                          <w:b/>
                          <w:sz w:val="18"/>
                          <w:szCs w:val="18"/>
                          <w:lang w:val="ky-KG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sz w:val="18"/>
                          <w:szCs w:val="18"/>
                          <w:lang w:val="ky-KG"/>
                        </w:rPr>
                        <w:t>300</w:t>
                      </w:r>
                    </w:p>
                  </w:txbxContent>
                </v:textbox>
              </v:rect>
            </w:pict>
          </mc:Fallback>
        </mc:AlternateContent>
      </w:r>
    </w:p>
    <w:p w14:paraId="64B3A676" w14:textId="2AF7D380" w:rsidR="00ED1374" w:rsidRDefault="00ED1374" w:rsidP="00ED1374">
      <w:pPr>
        <w:spacing w:after="0" w:line="276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D1374">
        <w:rPr>
          <w:noProof/>
        </w:rPr>
        <w:lastRenderedPageBreak/>
        <w:drawing>
          <wp:inline distT="0" distB="0" distL="0" distR="0" wp14:anchorId="5E31AE47" wp14:editId="7D75491C">
            <wp:extent cx="5467350" cy="2119889"/>
            <wp:effectExtent l="0" t="0" r="0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1454" cy="212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DBBCDE" w14:textId="1658B8BB" w:rsidR="0097450A" w:rsidRPr="00BB1E9D" w:rsidRDefault="0097450A" w:rsidP="00ED1374">
      <w:pPr>
        <w:spacing w:after="0" w:line="276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B1E9D">
        <w:rPr>
          <w:rFonts w:ascii="Times New Roman" w:hAnsi="Times New Roman" w:cs="Times New Roman"/>
          <w:sz w:val="28"/>
          <w:szCs w:val="28"/>
        </w:rPr>
        <w:t>Рис</w:t>
      </w:r>
      <w:r w:rsidR="00CC70F5">
        <w:rPr>
          <w:rFonts w:ascii="Times New Roman" w:hAnsi="Times New Roman" w:cs="Times New Roman"/>
          <w:sz w:val="28"/>
          <w:szCs w:val="28"/>
        </w:rPr>
        <w:t>унок</w:t>
      </w:r>
      <w:r w:rsidRPr="00BB1E9D">
        <w:rPr>
          <w:rFonts w:ascii="Times New Roman" w:hAnsi="Times New Roman" w:cs="Times New Roman"/>
          <w:sz w:val="28"/>
          <w:szCs w:val="28"/>
        </w:rPr>
        <w:t xml:space="preserve"> 2.2а</w:t>
      </w:r>
      <w:r w:rsidR="00CC70F5">
        <w:rPr>
          <w:rFonts w:ascii="Times New Roman" w:hAnsi="Times New Roman" w:cs="Times New Roman"/>
          <w:sz w:val="28"/>
          <w:szCs w:val="28"/>
        </w:rPr>
        <w:t xml:space="preserve"> -</w:t>
      </w:r>
      <w:r w:rsidRPr="00BB1E9D">
        <w:rPr>
          <w:rFonts w:ascii="Times New Roman" w:hAnsi="Times New Roman" w:cs="Times New Roman"/>
          <w:sz w:val="28"/>
          <w:szCs w:val="28"/>
        </w:rPr>
        <w:t xml:space="preserve"> Динамика роста количества КРС, овец (коз) и лошадей по областям Кыргызской Республики и</w:t>
      </w:r>
      <w:r w:rsidR="00D90C2C" w:rsidRPr="00BB1E9D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="00D90C2C" w:rsidRPr="00BB1E9D">
        <w:rPr>
          <w:rFonts w:ascii="Times New Roman" w:hAnsi="Times New Roman" w:cs="Times New Roman"/>
          <w:sz w:val="28"/>
          <w:szCs w:val="28"/>
        </w:rPr>
        <w:t xml:space="preserve">расчетная </w:t>
      </w:r>
      <w:r w:rsidRPr="00BB1E9D">
        <w:rPr>
          <w:rFonts w:ascii="Times New Roman" w:hAnsi="Times New Roman" w:cs="Times New Roman"/>
          <w:sz w:val="28"/>
          <w:szCs w:val="28"/>
        </w:rPr>
        <w:t xml:space="preserve"> масса</w:t>
      </w:r>
      <w:proofErr w:type="gramEnd"/>
      <w:r w:rsidRPr="00BB1E9D">
        <w:rPr>
          <w:rFonts w:ascii="Times New Roman" w:hAnsi="Times New Roman" w:cs="Times New Roman"/>
          <w:sz w:val="28"/>
          <w:szCs w:val="28"/>
        </w:rPr>
        <w:t xml:space="preserve"> выделяемого навоза за сутки</w:t>
      </w:r>
    </w:p>
    <w:p w14:paraId="5AC360F0" w14:textId="027837F3" w:rsidR="0044480F" w:rsidRPr="00BB1E9D" w:rsidRDefault="00AA06D6" w:rsidP="00C8656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B1E9D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590729D6" wp14:editId="25738287">
            <wp:extent cx="5432712" cy="5714365"/>
            <wp:effectExtent l="0" t="0" r="0" b="0"/>
            <wp:docPr id="1179" name="Рисунок 11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350"/>
                    <a:stretch/>
                  </pic:blipFill>
                  <pic:spPr bwMode="auto">
                    <a:xfrm>
                      <a:off x="0" y="0"/>
                      <a:ext cx="5435810" cy="57176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FE1A5EB" w14:textId="1CD6E1E7" w:rsidR="0097450A" w:rsidRDefault="0097450A" w:rsidP="00ED1374">
      <w:pPr>
        <w:spacing w:after="0" w:line="276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B1E9D">
        <w:rPr>
          <w:rFonts w:ascii="Times New Roman" w:hAnsi="Times New Roman" w:cs="Times New Roman"/>
          <w:sz w:val="28"/>
          <w:szCs w:val="28"/>
        </w:rPr>
        <w:t>Рис</w:t>
      </w:r>
      <w:r w:rsidR="00F77988">
        <w:rPr>
          <w:rFonts w:ascii="Times New Roman" w:hAnsi="Times New Roman" w:cs="Times New Roman"/>
          <w:sz w:val="28"/>
          <w:szCs w:val="28"/>
        </w:rPr>
        <w:t xml:space="preserve">унок </w:t>
      </w:r>
      <w:r w:rsidRPr="00BB1E9D">
        <w:rPr>
          <w:rFonts w:ascii="Times New Roman" w:hAnsi="Times New Roman" w:cs="Times New Roman"/>
          <w:sz w:val="28"/>
          <w:szCs w:val="28"/>
        </w:rPr>
        <w:t>2.2б</w:t>
      </w:r>
      <w:r w:rsidR="00F77988">
        <w:rPr>
          <w:rFonts w:ascii="Times New Roman" w:hAnsi="Times New Roman" w:cs="Times New Roman"/>
          <w:sz w:val="28"/>
          <w:szCs w:val="28"/>
        </w:rPr>
        <w:t xml:space="preserve"> -</w:t>
      </w:r>
      <w:r w:rsidRPr="00BB1E9D">
        <w:rPr>
          <w:rFonts w:ascii="Times New Roman" w:hAnsi="Times New Roman" w:cs="Times New Roman"/>
          <w:sz w:val="28"/>
          <w:szCs w:val="28"/>
        </w:rPr>
        <w:t xml:space="preserve"> Динамика роста количества домашней птицы и свиней по областям Кыргызской Республики и масса выделяемого навоза(помета) за сутки.</w:t>
      </w:r>
    </w:p>
    <w:p w14:paraId="7AA5094C" w14:textId="0B8F5BBC" w:rsidR="00EC3334" w:rsidRDefault="00EC3334" w:rsidP="00ED1374">
      <w:pPr>
        <w:spacing w:after="0" w:line="276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Таблица 2.1- Условные обозначения областей</w:t>
      </w:r>
    </w:p>
    <w:tbl>
      <w:tblPr>
        <w:tblStyle w:val="a8"/>
        <w:tblW w:w="0" w:type="auto"/>
        <w:tblLayout w:type="fixed"/>
        <w:tblLook w:val="04A0" w:firstRow="1" w:lastRow="0" w:firstColumn="1" w:lastColumn="0" w:noHBand="0" w:noVBand="1"/>
      </w:tblPr>
      <w:tblGrid>
        <w:gridCol w:w="1271"/>
        <w:gridCol w:w="1276"/>
        <w:gridCol w:w="1559"/>
        <w:gridCol w:w="1308"/>
        <w:gridCol w:w="1324"/>
        <w:gridCol w:w="1337"/>
        <w:gridCol w:w="1413"/>
      </w:tblGrid>
      <w:tr w:rsidR="0097450A" w:rsidRPr="00BB1E9D" w14:paraId="296873A4" w14:textId="77777777" w:rsidTr="00CD388B">
        <w:tc>
          <w:tcPr>
            <w:tcW w:w="9488" w:type="dxa"/>
            <w:gridSpan w:val="7"/>
          </w:tcPr>
          <w:p w14:paraId="3EA70B47" w14:textId="77777777" w:rsidR="0097450A" w:rsidRPr="00BB1E9D" w:rsidRDefault="0097450A" w:rsidP="005F4780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B1E9D">
              <w:rPr>
                <w:rFonts w:ascii="Times New Roman" w:hAnsi="Times New Roman" w:cs="Times New Roman"/>
                <w:sz w:val="28"/>
                <w:szCs w:val="28"/>
              </w:rPr>
              <w:t xml:space="preserve">                                 О б о з н а ч е н и е    о б л а с т е й </w:t>
            </w:r>
          </w:p>
        </w:tc>
      </w:tr>
      <w:tr w:rsidR="0097450A" w:rsidRPr="00BB1E9D" w14:paraId="729F2481" w14:textId="77777777" w:rsidTr="00CD388B">
        <w:tc>
          <w:tcPr>
            <w:tcW w:w="1271" w:type="dxa"/>
          </w:tcPr>
          <w:p w14:paraId="2729340B" w14:textId="77777777" w:rsidR="0097450A" w:rsidRPr="00BB1E9D" w:rsidRDefault="0097450A" w:rsidP="005F4780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B1E9D">
              <w:rPr>
                <w:rFonts w:ascii="Times New Roman" w:hAnsi="Times New Roman" w:cs="Times New Roman"/>
                <w:sz w:val="28"/>
                <w:szCs w:val="28"/>
              </w:rPr>
              <w:t>Чуйская</w:t>
            </w:r>
          </w:p>
        </w:tc>
        <w:tc>
          <w:tcPr>
            <w:tcW w:w="1276" w:type="dxa"/>
          </w:tcPr>
          <w:p w14:paraId="72BE5F30" w14:textId="77777777" w:rsidR="0097450A" w:rsidRPr="00BB1E9D" w:rsidRDefault="0097450A" w:rsidP="005F4780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B1E9D">
              <w:rPr>
                <w:rFonts w:ascii="Times New Roman" w:hAnsi="Times New Roman" w:cs="Times New Roman"/>
                <w:sz w:val="28"/>
                <w:szCs w:val="28"/>
              </w:rPr>
              <w:t>Ошская</w:t>
            </w:r>
          </w:p>
        </w:tc>
        <w:tc>
          <w:tcPr>
            <w:tcW w:w="1559" w:type="dxa"/>
          </w:tcPr>
          <w:p w14:paraId="0C56A270" w14:textId="77777777" w:rsidR="0097450A" w:rsidRPr="00BB1E9D" w:rsidRDefault="0097450A" w:rsidP="005F4780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B1E9D">
              <w:rPr>
                <w:rFonts w:ascii="Times New Roman" w:hAnsi="Times New Roman" w:cs="Times New Roman"/>
                <w:sz w:val="28"/>
                <w:szCs w:val="28"/>
              </w:rPr>
              <w:t>Джалал-</w:t>
            </w:r>
            <w:proofErr w:type="spellStart"/>
            <w:r w:rsidRPr="00BB1E9D">
              <w:rPr>
                <w:rFonts w:ascii="Times New Roman" w:hAnsi="Times New Roman" w:cs="Times New Roman"/>
                <w:sz w:val="28"/>
                <w:szCs w:val="28"/>
              </w:rPr>
              <w:t>Абадская</w:t>
            </w:r>
            <w:proofErr w:type="spellEnd"/>
          </w:p>
        </w:tc>
        <w:tc>
          <w:tcPr>
            <w:tcW w:w="1308" w:type="dxa"/>
          </w:tcPr>
          <w:p w14:paraId="72A248AC" w14:textId="77777777" w:rsidR="0097450A" w:rsidRPr="00BB1E9D" w:rsidRDefault="0097450A" w:rsidP="005F4780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B1E9D">
              <w:rPr>
                <w:rFonts w:ascii="Times New Roman" w:hAnsi="Times New Roman" w:cs="Times New Roman"/>
                <w:sz w:val="28"/>
                <w:szCs w:val="28"/>
              </w:rPr>
              <w:t>Нарын-</w:t>
            </w:r>
          </w:p>
          <w:p w14:paraId="56CAF235" w14:textId="77777777" w:rsidR="0097450A" w:rsidRPr="00BB1E9D" w:rsidRDefault="0097450A" w:rsidP="005F4780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BB1E9D">
              <w:rPr>
                <w:rFonts w:ascii="Times New Roman" w:hAnsi="Times New Roman" w:cs="Times New Roman"/>
                <w:sz w:val="28"/>
                <w:szCs w:val="28"/>
              </w:rPr>
              <w:t>ская</w:t>
            </w:r>
            <w:proofErr w:type="spellEnd"/>
            <w:r w:rsidRPr="00BB1E9D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</w:tc>
        <w:tc>
          <w:tcPr>
            <w:tcW w:w="1324" w:type="dxa"/>
          </w:tcPr>
          <w:p w14:paraId="42BAC1AE" w14:textId="77777777" w:rsidR="0097450A" w:rsidRPr="00BB1E9D" w:rsidRDefault="0097450A" w:rsidP="005F4780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B1E9D">
              <w:rPr>
                <w:rFonts w:ascii="Times New Roman" w:hAnsi="Times New Roman" w:cs="Times New Roman"/>
                <w:sz w:val="28"/>
                <w:szCs w:val="28"/>
              </w:rPr>
              <w:t>Иссык-</w:t>
            </w:r>
          </w:p>
          <w:p w14:paraId="11A515AB" w14:textId="77777777" w:rsidR="0097450A" w:rsidRPr="00BB1E9D" w:rsidRDefault="0097450A" w:rsidP="005F4780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BB1E9D">
              <w:rPr>
                <w:rFonts w:ascii="Times New Roman" w:hAnsi="Times New Roman" w:cs="Times New Roman"/>
                <w:sz w:val="28"/>
                <w:szCs w:val="28"/>
              </w:rPr>
              <w:t>Кульская</w:t>
            </w:r>
            <w:proofErr w:type="spellEnd"/>
            <w:r w:rsidRPr="00BB1E9D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</w:tc>
        <w:tc>
          <w:tcPr>
            <w:tcW w:w="1337" w:type="dxa"/>
          </w:tcPr>
          <w:p w14:paraId="0E2A2723" w14:textId="7EAF788F" w:rsidR="0097450A" w:rsidRPr="00BB1E9D" w:rsidRDefault="0097450A" w:rsidP="005F4780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B1E9D">
              <w:rPr>
                <w:rFonts w:ascii="Times New Roman" w:hAnsi="Times New Roman" w:cs="Times New Roman"/>
                <w:sz w:val="28"/>
                <w:szCs w:val="28"/>
              </w:rPr>
              <w:t>Баткен-</w:t>
            </w:r>
            <w:proofErr w:type="spellStart"/>
            <w:r w:rsidRPr="00BB1E9D">
              <w:rPr>
                <w:rFonts w:ascii="Times New Roman" w:hAnsi="Times New Roman" w:cs="Times New Roman"/>
                <w:sz w:val="28"/>
                <w:szCs w:val="28"/>
              </w:rPr>
              <w:t>ская</w:t>
            </w:r>
            <w:proofErr w:type="spellEnd"/>
          </w:p>
        </w:tc>
        <w:tc>
          <w:tcPr>
            <w:tcW w:w="1413" w:type="dxa"/>
          </w:tcPr>
          <w:p w14:paraId="022C2549" w14:textId="77777777" w:rsidR="0097450A" w:rsidRPr="00BB1E9D" w:rsidRDefault="0097450A" w:rsidP="005F4780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B1E9D">
              <w:rPr>
                <w:rFonts w:ascii="Times New Roman" w:hAnsi="Times New Roman" w:cs="Times New Roman"/>
                <w:sz w:val="28"/>
                <w:szCs w:val="28"/>
              </w:rPr>
              <w:t>Талас-</w:t>
            </w:r>
            <w:proofErr w:type="spellStart"/>
            <w:r w:rsidRPr="00BB1E9D">
              <w:rPr>
                <w:rFonts w:ascii="Times New Roman" w:hAnsi="Times New Roman" w:cs="Times New Roman"/>
                <w:sz w:val="28"/>
                <w:szCs w:val="28"/>
              </w:rPr>
              <w:t>ская</w:t>
            </w:r>
            <w:proofErr w:type="spellEnd"/>
          </w:p>
        </w:tc>
      </w:tr>
      <w:tr w:rsidR="0097450A" w:rsidRPr="00BB1E9D" w14:paraId="3875605D" w14:textId="77777777" w:rsidTr="00CD388B">
        <w:tc>
          <w:tcPr>
            <w:tcW w:w="1271" w:type="dxa"/>
          </w:tcPr>
          <w:p w14:paraId="5E48518A" w14:textId="77777777" w:rsidR="0097450A" w:rsidRPr="00BB1E9D" w:rsidRDefault="0097450A" w:rsidP="005F4780">
            <w:pPr>
              <w:spacing w:line="360" w:lineRule="auto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BB1E9D">
              <w:rPr>
                <w:rFonts w:ascii="Times New Roman" w:hAnsi="Times New Roman" w:cs="Times New Roman"/>
                <w:sz w:val="28"/>
                <w:szCs w:val="28"/>
              </w:rPr>
              <w:t xml:space="preserve">       </w:t>
            </w:r>
            <w:r w:rsidRPr="00BB1E9D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Ο</w:t>
            </w:r>
          </w:p>
        </w:tc>
        <w:tc>
          <w:tcPr>
            <w:tcW w:w="1276" w:type="dxa"/>
          </w:tcPr>
          <w:p w14:paraId="176D0276" w14:textId="77777777" w:rsidR="0097450A" w:rsidRPr="00BB1E9D" w:rsidRDefault="0097450A" w:rsidP="005F4780">
            <w:pPr>
              <w:spacing w:line="360" w:lineRule="auto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BB1E9D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      ∆</w:t>
            </w:r>
          </w:p>
        </w:tc>
        <w:tc>
          <w:tcPr>
            <w:tcW w:w="1559" w:type="dxa"/>
          </w:tcPr>
          <w:p w14:paraId="4C042EDA" w14:textId="77777777" w:rsidR="0097450A" w:rsidRPr="00BB1E9D" w:rsidRDefault="0097450A" w:rsidP="005F4780">
            <w:pPr>
              <w:spacing w:line="360" w:lineRule="auto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BB1E9D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          ●</w:t>
            </w:r>
          </w:p>
        </w:tc>
        <w:tc>
          <w:tcPr>
            <w:tcW w:w="1308" w:type="dxa"/>
          </w:tcPr>
          <w:p w14:paraId="57862DB2" w14:textId="77777777" w:rsidR="0097450A" w:rsidRPr="00BB1E9D" w:rsidRDefault="0097450A" w:rsidP="005F4780">
            <w:pPr>
              <w:spacing w:line="360" w:lineRule="auto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BB1E9D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       </w:t>
            </w:r>
            <w:r w:rsidRPr="00BB1E9D">
              <w:rPr>
                <w:rFonts w:ascii="Segoe UI Emoji" w:hAnsi="Segoe UI Emoji" w:cs="Segoe UI Emoji"/>
                <w:b/>
                <w:bCs/>
                <w:sz w:val="28"/>
                <w:szCs w:val="28"/>
              </w:rPr>
              <w:t>◻</w:t>
            </w:r>
          </w:p>
        </w:tc>
        <w:tc>
          <w:tcPr>
            <w:tcW w:w="1324" w:type="dxa"/>
          </w:tcPr>
          <w:p w14:paraId="5193F0F6" w14:textId="58D3EA6F" w:rsidR="0097450A" w:rsidRPr="00BB1E9D" w:rsidRDefault="0097450A" w:rsidP="005F4780">
            <w:pPr>
              <w:spacing w:line="360" w:lineRule="auto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BB1E9D">
              <w:rPr>
                <w:rFonts w:ascii="Times New Roman" w:hAnsi="Times New Roman" w:cs="Times New Roman"/>
                <w:sz w:val="28"/>
                <w:szCs w:val="28"/>
              </w:rPr>
              <w:t xml:space="preserve">        </w:t>
            </w:r>
            <m:oMath>
              <m:r>
                <m:rPr>
                  <m:sty m:val="bi"/>
                </m:rPr>
                <w:rPr>
                  <w:rFonts w:ascii="Cambria Math" w:hAnsi="Cambria Math" w:cs="Times New Roman"/>
                  <w:sz w:val="28"/>
                  <w:szCs w:val="28"/>
                </w:rPr>
                <m:t>⨂</m:t>
              </m:r>
            </m:oMath>
          </w:p>
        </w:tc>
        <w:tc>
          <w:tcPr>
            <w:tcW w:w="1337" w:type="dxa"/>
          </w:tcPr>
          <w:p w14:paraId="338FEB67" w14:textId="4D50F20F" w:rsidR="0097450A" w:rsidRPr="00BB1E9D" w:rsidRDefault="0097450A" w:rsidP="005F4780">
            <w:pPr>
              <w:spacing w:line="360" w:lineRule="auto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BB1E9D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      </w:t>
            </w:r>
            <m:oMath>
              <m:r>
                <m:rPr>
                  <m:sty m:val="bi"/>
                </m:rPr>
                <w:rPr>
                  <w:rFonts w:ascii="Cambria Math" w:hAnsi="Cambria Math" w:cs="Times New Roman"/>
                  <w:sz w:val="28"/>
                  <w:szCs w:val="28"/>
                </w:rPr>
                <m:t>⨁</m:t>
              </m:r>
            </m:oMath>
          </w:p>
        </w:tc>
        <w:tc>
          <w:tcPr>
            <w:tcW w:w="1413" w:type="dxa"/>
          </w:tcPr>
          <w:p w14:paraId="3346A6AF" w14:textId="77777777" w:rsidR="0097450A" w:rsidRPr="00BB1E9D" w:rsidRDefault="0097450A" w:rsidP="005F4780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m:oMathPara>
              <m:oMath>
                <m:r>
                  <m:rPr>
                    <m:sty m:val="p"/>
                  </m:rPr>
                  <w:rPr>
                    <w:rFonts w:ascii="Cambria Math" w:hAnsi="Cambria Math" w:cs="Times New Roman"/>
                    <w:sz w:val="28"/>
                    <w:szCs w:val="28"/>
                  </w:rPr>
                  <m:t>∇</m:t>
                </m:r>
              </m:oMath>
            </m:oMathPara>
          </w:p>
        </w:tc>
      </w:tr>
    </w:tbl>
    <w:p w14:paraId="00055374" w14:textId="5A5382A9" w:rsidR="0097450A" w:rsidRPr="00BB1E9D" w:rsidRDefault="0097450A" w:rsidP="00C8656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B1E9D">
        <w:rPr>
          <w:rFonts w:ascii="Times New Roman" w:hAnsi="Times New Roman" w:cs="Times New Roman"/>
          <w:sz w:val="28"/>
          <w:szCs w:val="28"/>
        </w:rPr>
        <w:tab/>
      </w:r>
      <w:r w:rsidRPr="00BB1E9D">
        <w:rPr>
          <w:rFonts w:ascii="Times New Roman" w:hAnsi="Times New Roman" w:cs="Times New Roman"/>
          <w:sz w:val="28"/>
          <w:szCs w:val="28"/>
        </w:rPr>
        <w:tab/>
      </w:r>
      <w:r w:rsidRPr="00BB1E9D">
        <w:rPr>
          <w:rFonts w:ascii="Times New Roman" w:hAnsi="Times New Roman" w:cs="Times New Roman"/>
          <w:sz w:val="28"/>
          <w:szCs w:val="28"/>
        </w:rPr>
        <w:tab/>
      </w:r>
      <w:r w:rsidRPr="00BB1E9D">
        <w:rPr>
          <w:rFonts w:ascii="Times New Roman" w:hAnsi="Times New Roman" w:cs="Times New Roman"/>
          <w:sz w:val="28"/>
          <w:szCs w:val="28"/>
        </w:rPr>
        <w:tab/>
      </w:r>
      <w:r w:rsidRPr="00BB1E9D">
        <w:rPr>
          <w:rFonts w:ascii="Times New Roman" w:hAnsi="Times New Roman" w:cs="Times New Roman"/>
          <w:sz w:val="28"/>
          <w:szCs w:val="28"/>
        </w:rPr>
        <w:tab/>
      </w:r>
      <w:r w:rsidRPr="00BB1E9D">
        <w:rPr>
          <w:rFonts w:ascii="Times New Roman" w:hAnsi="Times New Roman" w:cs="Times New Roman"/>
          <w:sz w:val="28"/>
          <w:szCs w:val="28"/>
        </w:rPr>
        <w:tab/>
      </w:r>
      <w:r w:rsidRPr="00BB1E9D">
        <w:rPr>
          <w:rFonts w:ascii="Times New Roman" w:hAnsi="Times New Roman" w:cs="Times New Roman"/>
          <w:sz w:val="28"/>
          <w:szCs w:val="28"/>
        </w:rPr>
        <w:tab/>
      </w:r>
      <w:r w:rsidRPr="00BB1E9D">
        <w:rPr>
          <w:rFonts w:ascii="Times New Roman" w:hAnsi="Times New Roman" w:cs="Times New Roman"/>
          <w:sz w:val="28"/>
          <w:szCs w:val="28"/>
        </w:rPr>
        <w:tab/>
      </w:r>
      <w:r w:rsidRPr="00BB1E9D">
        <w:rPr>
          <w:rFonts w:ascii="Times New Roman" w:hAnsi="Times New Roman" w:cs="Times New Roman"/>
          <w:sz w:val="28"/>
          <w:szCs w:val="28"/>
        </w:rPr>
        <w:tab/>
      </w:r>
      <w:r w:rsidRPr="00BB1E9D">
        <w:rPr>
          <w:rFonts w:ascii="Times New Roman" w:hAnsi="Times New Roman" w:cs="Times New Roman"/>
          <w:sz w:val="28"/>
          <w:szCs w:val="28"/>
        </w:rPr>
        <w:tab/>
      </w:r>
      <w:r w:rsidR="00551CC9" w:rsidRPr="00BB1E9D">
        <w:rPr>
          <w:rFonts w:ascii="Times New Roman" w:hAnsi="Times New Roman" w:cs="Times New Roman"/>
          <w:sz w:val="28"/>
          <w:szCs w:val="28"/>
        </w:rPr>
        <w:t xml:space="preserve">       </w:t>
      </w:r>
      <w:r w:rsidR="00551CC9" w:rsidRPr="00BB1E9D">
        <w:rPr>
          <w:rFonts w:ascii="Times New Roman" w:hAnsi="Times New Roman" w:cs="Times New Roman"/>
          <w:sz w:val="28"/>
          <w:szCs w:val="28"/>
        </w:rPr>
        <w:tab/>
      </w:r>
      <w:r w:rsidR="00551CC9" w:rsidRPr="00BB1E9D">
        <w:rPr>
          <w:rFonts w:ascii="Times New Roman" w:hAnsi="Times New Roman" w:cs="Times New Roman"/>
          <w:sz w:val="28"/>
          <w:szCs w:val="28"/>
        </w:rPr>
        <w:tab/>
        <w:t>Т</w:t>
      </w:r>
      <w:r w:rsidRPr="00BB1E9D">
        <w:rPr>
          <w:rFonts w:ascii="Times New Roman" w:hAnsi="Times New Roman" w:cs="Times New Roman"/>
          <w:sz w:val="28"/>
          <w:szCs w:val="28"/>
        </w:rPr>
        <w:t>аблица 2.</w:t>
      </w:r>
      <w:r w:rsidR="00EC3334">
        <w:rPr>
          <w:rFonts w:ascii="Times New Roman" w:hAnsi="Times New Roman" w:cs="Times New Roman"/>
          <w:sz w:val="28"/>
          <w:szCs w:val="28"/>
        </w:rPr>
        <w:t>2</w:t>
      </w:r>
      <w:r w:rsidR="00F77988">
        <w:rPr>
          <w:rFonts w:ascii="Times New Roman" w:hAnsi="Times New Roman" w:cs="Times New Roman"/>
          <w:sz w:val="28"/>
          <w:szCs w:val="28"/>
        </w:rPr>
        <w:t xml:space="preserve"> - </w:t>
      </w:r>
      <w:r w:rsidRPr="00BB1E9D">
        <w:rPr>
          <w:rFonts w:ascii="Times New Roman" w:hAnsi="Times New Roman" w:cs="Times New Roman"/>
          <w:sz w:val="28"/>
          <w:szCs w:val="28"/>
        </w:rPr>
        <w:t>Расчет выхода навоза по областям Кыргызской Республики с учетом способа содержания животных (по данным 20</w:t>
      </w:r>
      <w:r w:rsidR="00D90C2C" w:rsidRPr="00BB1E9D">
        <w:rPr>
          <w:rFonts w:ascii="Times New Roman" w:hAnsi="Times New Roman" w:cs="Times New Roman"/>
          <w:sz w:val="28"/>
          <w:szCs w:val="28"/>
        </w:rPr>
        <w:t>21</w:t>
      </w:r>
      <w:r w:rsidRPr="00BB1E9D">
        <w:rPr>
          <w:rFonts w:ascii="Times New Roman" w:hAnsi="Times New Roman" w:cs="Times New Roman"/>
          <w:sz w:val="28"/>
          <w:szCs w:val="28"/>
        </w:rPr>
        <w:t xml:space="preserve"> года)</w:t>
      </w:r>
    </w:p>
    <w:tbl>
      <w:tblPr>
        <w:tblStyle w:val="a8"/>
        <w:tblW w:w="9351" w:type="dxa"/>
        <w:tblLook w:val="04A0" w:firstRow="1" w:lastRow="0" w:firstColumn="1" w:lastColumn="0" w:noHBand="0" w:noVBand="1"/>
      </w:tblPr>
      <w:tblGrid>
        <w:gridCol w:w="1578"/>
        <w:gridCol w:w="803"/>
        <w:gridCol w:w="955"/>
        <w:gridCol w:w="1000"/>
        <w:gridCol w:w="1050"/>
        <w:gridCol w:w="1136"/>
        <w:gridCol w:w="1324"/>
        <w:gridCol w:w="1505"/>
      </w:tblGrid>
      <w:tr w:rsidR="0097450A" w:rsidRPr="004444D4" w14:paraId="19438501" w14:textId="77777777" w:rsidTr="00850E95">
        <w:trPr>
          <w:trHeight w:val="747"/>
        </w:trPr>
        <w:tc>
          <w:tcPr>
            <w:tcW w:w="1578" w:type="dxa"/>
            <w:vMerge w:val="restart"/>
          </w:tcPr>
          <w:p w14:paraId="675F296F" w14:textId="77777777" w:rsidR="0097450A" w:rsidRPr="004444D4" w:rsidRDefault="0097450A" w:rsidP="005F4780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48C56C2E" w14:textId="77777777" w:rsidR="0097450A" w:rsidRPr="004444D4" w:rsidRDefault="0097450A" w:rsidP="005F4780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444D4">
              <w:rPr>
                <w:rFonts w:ascii="Times New Roman" w:hAnsi="Times New Roman" w:cs="Times New Roman"/>
                <w:sz w:val="24"/>
                <w:szCs w:val="24"/>
              </w:rPr>
              <w:t xml:space="preserve">Область </w:t>
            </w:r>
          </w:p>
        </w:tc>
        <w:tc>
          <w:tcPr>
            <w:tcW w:w="4944" w:type="dxa"/>
            <w:gridSpan w:val="5"/>
          </w:tcPr>
          <w:p w14:paraId="58D3F4C7" w14:textId="77777777" w:rsidR="0097450A" w:rsidRPr="004444D4" w:rsidRDefault="0097450A" w:rsidP="005F4780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444D4">
              <w:rPr>
                <w:rFonts w:ascii="Times New Roman" w:hAnsi="Times New Roman" w:cs="Times New Roman"/>
                <w:sz w:val="24"/>
                <w:szCs w:val="24"/>
              </w:rPr>
              <w:t xml:space="preserve">Количество и вид животных, </w:t>
            </w:r>
            <w:proofErr w:type="spellStart"/>
            <w:proofErr w:type="gramStart"/>
            <w:r w:rsidRPr="004444D4">
              <w:rPr>
                <w:rFonts w:ascii="Times New Roman" w:hAnsi="Times New Roman" w:cs="Times New Roman"/>
                <w:sz w:val="24"/>
                <w:szCs w:val="24"/>
              </w:rPr>
              <w:t>тыс.голов</w:t>
            </w:r>
            <w:proofErr w:type="spellEnd"/>
            <w:proofErr w:type="gramEnd"/>
          </w:p>
        </w:tc>
        <w:tc>
          <w:tcPr>
            <w:tcW w:w="2829" w:type="dxa"/>
            <w:gridSpan w:val="2"/>
          </w:tcPr>
          <w:p w14:paraId="56626EDA" w14:textId="30FDDBFB" w:rsidR="00551CC9" w:rsidRPr="004444D4" w:rsidRDefault="0097450A" w:rsidP="005F4780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444D4">
              <w:rPr>
                <w:rFonts w:ascii="Times New Roman" w:hAnsi="Times New Roman" w:cs="Times New Roman"/>
                <w:sz w:val="24"/>
                <w:szCs w:val="24"/>
              </w:rPr>
              <w:t xml:space="preserve">Выход </w:t>
            </w:r>
            <w:proofErr w:type="spellStart"/>
            <w:proofErr w:type="gramStart"/>
            <w:r w:rsidRPr="004444D4">
              <w:rPr>
                <w:rFonts w:ascii="Times New Roman" w:hAnsi="Times New Roman" w:cs="Times New Roman"/>
                <w:sz w:val="24"/>
                <w:szCs w:val="24"/>
              </w:rPr>
              <w:t>навоза,т</w:t>
            </w:r>
            <w:proofErr w:type="spellEnd"/>
            <w:proofErr w:type="gramEnd"/>
          </w:p>
        </w:tc>
      </w:tr>
      <w:tr w:rsidR="0097450A" w:rsidRPr="004444D4" w14:paraId="714523FF" w14:textId="77777777" w:rsidTr="0039584D">
        <w:trPr>
          <w:trHeight w:val="984"/>
        </w:trPr>
        <w:tc>
          <w:tcPr>
            <w:tcW w:w="1578" w:type="dxa"/>
            <w:vMerge/>
          </w:tcPr>
          <w:p w14:paraId="4E5228BE" w14:textId="77777777" w:rsidR="0097450A" w:rsidRPr="004444D4" w:rsidRDefault="0097450A" w:rsidP="005F4780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03" w:type="dxa"/>
          </w:tcPr>
          <w:p w14:paraId="40F1CF66" w14:textId="77777777" w:rsidR="0097450A" w:rsidRPr="004444D4" w:rsidRDefault="0097450A" w:rsidP="005F4780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444D4">
              <w:rPr>
                <w:rFonts w:ascii="Times New Roman" w:hAnsi="Times New Roman" w:cs="Times New Roman"/>
                <w:sz w:val="24"/>
                <w:szCs w:val="24"/>
              </w:rPr>
              <w:t>КРС</w:t>
            </w:r>
          </w:p>
        </w:tc>
        <w:tc>
          <w:tcPr>
            <w:tcW w:w="955" w:type="dxa"/>
          </w:tcPr>
          <w:p w14:paraId="17AE55BF" w14:textId="1F1600F9" w:rsidR="0097450A" w:rsidRPr="004444D4" w:rsidRDefault="0097450A" w:rsidP="005F4780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444D4">
              <w:rPr>
                <w:rFonts w:ascii="Times New Roman" w:hAnsi="Times New Roman" w:cs="Times New Roman"/>
                <w:sz w:val="24"/>
                <w:szCs w:val="24"/>
              </w:rPr>
              <w:t>Овцы и</w:t>
            </w:r>
            <w:r w:rsidR="0039584D">
              <w:rPr>
                <w:rFonts w:ascii="Times New Roman" w:hAnsi="Times New Roman" w:cs="Times New Roman"/>
                <w:sz w:val="24"/>
                <w:szCs w:val="24"/>
              </w:rPr>
              <w:t xml:space="preserve"> козы</w:t>
            </w:r>
          </w:p>
        </w:tc>
        <w:tc>
          <w:tcPr>
            <w:tcW w:w="1000" w:type="dxa"/>
          </w:tcPr>
          <w:p w14:paraId="161C4420" w14:textId="77777777" w:rsidR="0097450A" w:rsidRPr="004444D4" w:rsidRDefault="0097450A" w:rsidP="005F4780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4444D4">
              <w:rPr>
                <w:rFonts w:ascii="Times New Roman" w:hAnsi="Times New Roman" w:cs="Times New Roman"/>
                <w:sz w:val="24"/>
                <w:szCs w:val="24"/>
              </w:rPr>
              <w:t>Лоша</w:t>
            </w:r>
            <w:proofErr w:type="spellEnd"/>
            <w:r w:rsidRPr="004444D4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  <w:p w14:paraId="556E3AE4" w14:textId="77777777" w:rsidR="0097450A" w:rsidRPr="004444D4" w:rsidRDefault="0097450A" w:rsidP="005F4780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4444D4">
              <w:rPr>
                <w:rFonts w:ascii="Times New Roman" w:hAnsi="Times New Roman" w:cs="Times New Roman"/>
                <w:sz w:val="24"/>
                <w:szCs w:val="24"/>
              </w:rPr>
              <w:t>ди</w:t>
            </w:r>
            <w:proofErr w:type="spellEnd"/>
          </w:p>
        </w:tc>
        <w:tc>
          <w:tcPr>
            <w:tcW w:w="1050" w:type="dxa"/>
          </w:tcPr>
          <w:p w14:paraId="00D630AC" w14:textId="77777777" w:rsidR="0097450A" w:rsidRPr="004444D4" w:rsidRDefault="0097450A" w:rsidP="005F4780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444D4">
              <w:rPr>
                <w:rFonts w:ascii="Times New Roman" w:hAnsi="Times New Roman" w:cs="Times New Roman"/>
                <w:sz w:val="24"/>
                <w:szCs w:val="24"/>
              </w:rPr>
              <w:t>Птицы</w:t>
            </w:r>
          </w:p>
        </w:tc>
        <w:tc>
          <w:tcPr>
            <w:tcW w:w="1136" w:type="dxa"/>
          </w:tcPr>
          <w:p w14:paraId="3415E2EB" w14:textId="77777777" w:rsidR="0097450A" w:rsidRPr="004444D4" w:rsidRDefault="0097450A" w:rsidP="005F4780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444D4">
              <w:rPr>
                <w:rFonts w:ascii="Times New Roman" w:hAnsi="Times New Roman" w:cs="Times New Roman"/>
                <w:sz w:val="24"/>
                <w:szCs w:val="24"/>
              </w:rPr>
              <w:t>Свиньи</w:t>
            </w:r>
          </w:p>
        </w:tc>
        <w:tc>
          <w:tcPr>
            <w:tcW w:w="1324" w:type="dxa"/>
          </w:tcPr>
          <w:p w14:paraId="46AF2032" w14:textId="77777777" w:rsidR="0097450A" w:rsidRPr="004444D4" w:rsidRDefault="0097450A" w:rsidP="005F4780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444D4">
              <w:rPr>
                <w:rFonts w:ascii="Times New Roman" w:hAnsi="Times New Roman" w:cs="Times New Roman"/>
                <w:sz w:val="24"/>
                <w:szCs w:val="24"/>
              </w:rPr>
              <w:t>Средне-</w:t>
            </w:r>
          </w:p>
          <w:p w14:paraId="477306CD" w14:textId="5A9BD672" w:rsidR="00551CC9" w:rsidRPr="004444D4" w:rsidRDefault="00551CC9" w:rsidP="005F4780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444D4">
              <w:rPr>
                <w:rFonts w:ascii="Times New Roman" w:hAnsi="Times New Roman" w:cs="Times New Roman"/>
                <w:sz w:val="24"/>
                <w:szCs w:val="24"/>
              </w:rPr>
              <w:t>С</w:t>
            </w:r>
            <w:r w:rsidR="0097450A" w:rsidRPr="004444D4">
              <w:rPr>
                <w:rFonts w:ascii="Times New Roman" w:hAnsi="Times New Roman" w:cs="Times New Roman"/>
                <w:sz w:val="24"/>
                <w:szCs w:val="24"/>
              </w:rPr>
              <w:t>уточное</w:t>
            </w:r>
          </w:p>
        </w:tc>
        <w:tc>
          <w:tcPr>
            <w:tcW w:w="1505" w:type="dxa"/>
          </w:tcPr>
          <w:p w14:paraId="22D8C688" w14:textId="77777777" w:rsidR="0097450A" w:rsidRPr="004444D4" w:rsidRDefault="0097450A" w:rsidP="005F4780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444D4">
              <w:rPr>
                <w:rFonts w:ascii="Times New Roman" w:hAnsi="Times New Roman" w:cs="Times New Roman"/>
                <w:sz w:val="24"/>
                <w:szCs w:val="24"/>
              </w:rPr>
              <w:t>Годовой</w:t>
            </w:r>
          </w:p>
        </w:tc>
      </w:tr>
      <w:tr w:rsidR="0097450A" w:rsidRPr="004444D4" w14:paraId="7B3BF728" w14:textId="77777777" w:rsidTr="00F75D96">
        <w:trPr>
          <w:trHeight w:val="149"/>
        </w:trPr>
        <w:tc>
          <w:tcPr>
            <w:tcW w:w="1578" w:type="dxa"/>
          </w:tcPr>
          <w:p w14:paraId="0482F09E" w14:textId="77777777" w:rsidR="0097450A" w:rsidRPr="004444D4" w:rsidRDefault="0097450A" w:rsidP="005F4780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444D4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03" w:type="dxa"/>
          </w:tcPr>
          <w:p w14:paraId="2E557DFE" w14:textId="77777777" w:rsidR="0097450A" w:rsidRPr="004444D4" w:rsidRDefault="0097450A" w:rsidP="005F4780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444D4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955" w:type="dxa"/>
          </w:tcPr>
          <w:p w14:paraId="20CF53A4" w14:textId="77777777" w:rsidR="0097450A" w:rsidRPr="004444D4" w:rsidRDefault="0097450A" w:rsidP="005F4780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444D4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000" w:type="dxa"/>
          </w:tcPr>
          <w:p w14:paraId="4CC8704D" w14:textId="77777777" w:rsidR="0097450A" w:rsidRPr="004444D4" w:rsidRDefault="0097450A" w:rsidP="005F4780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444D4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050" w:type="dxa"/>
          </w:tcPr>
          <w:p w14:paraId="40891CE1" w14:textId="77777777" w:rsidR="0097450A" w:rsidRPr="004444D4" w:rsidRDefault="0097450A" w:rsidP="005F4780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444D4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136" w:type="dxa"/>
          </w:tcPr>
          <w:p w14:paraId="6725B495" w14:textId="77777777" w:rsidR="0097450A" w:rsidRPr="004444D4" w:rsidRDefault="0097450A" w:rsidP="005F4780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444D4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1324" w:type="dxa"/>
          </w:tcPr>
          <w:p w14:paraId="2C8DB7F5" w14:textId="77777777" w:rsidR="0097450A" w:rsidRPr="004444D4" w:rsidRDefault="0097450A" w:rsidP="005F4780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444D4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1505" w:type="dxa"/>
          </w:tcPr>
          <w:p w14:paraId="53D70732" w14:textId="77777777" w:rsidR="0097450A" w:rsidRPr="004444D4" w:rsidRDefault="0097450A" w:rsidP="005F4780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444D4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</w:tr>
      <w:tr w:rsidR="0097450A" w:rsidRPr="004444D4" w14:paraId="65E0046C" w14:textId="77777777" w:rsidTr="005F4780">
        <w:trPr>
          <w:trHeight w:val="3820"/>
        </w:trPr>
        <w:tc>
          <w:tcPr>
            <w:tcW w:w="1578" w:type="dxa"/>
          </w:tcPr>
          <w:p w14:paraId="4685AC3F" w14:textId="77777777" w:rsidR="0097450A" w:rsidRPr="004444D4" w:rsidRDefault="0097450A" w:rsidP="005F4780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444D4">
              <w:rPr>
                <w:rFonts w:ascii="Times New Roman" w:hAnsi="Times New Roman" w:cs="Times New Roman"/>
                <w:sz w:val="24"/>
                <w:szCs w:val="24"/>
              </w:rPr>
              <w:t>Чуйская</w:t>
            </w:r>
          </w:p>
          <w:p w14:paraId="112DCA53" w14:textId="77777777" w:rsidR="0097450A" w:rsidRPr="004444D4" w:rsidRDefault="0097450A" w:rsidP="005F4780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444D4">
              <w:rPr>
                <w:rFonts w:ascii="Times New Roman" w:hAnsi="Times New Roman" w:cs="Times New Roman"/>
                <w:sz w:val="24"/>
                <w:szCs w:val="24"/>
              </w:rPr>
              <w:t xml:space="preserve">Ошская </w:t>
            </w:r>
          </w:p>
          <w:p w14:paraId="24B79909" w14:textId="77777777" w:rsidR="0097450A" w:rsidRPr="004444D4" w:rsidRDefault="0097450A" w:rsidP="005F4780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444D4">
              <w:rPr>
                <w:rFonts w:ascii="Times New Roman" w:hAnsi="Times New Roman" w:cs="Times New Roman"/>
                <w:sz w:val="24"/>
                <w:szCs w:val="24"/>
              </w:rPr>
              <w:t>Джалал-</w:t>
            </w:r>
          </w:p>
          <w:p w14:paraId="3276C1AA" w14:textId="77777777" w:rsidR="0097450A" w:rsidRPr="004444D4" w:rsidRDefault="0097450A" w:rsidP="005F4780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4444D4">
              <w:rPr>
                <w:rFonts w:ascii="Times New Roman" w:hAnsi="Times New Roman" w:cs="Times New Roman"/>
                <w:sz w:val="24"/>
                <w:szCs w:val="24"/>
              </w:rPr>
              <w:t>Абадская</w:t>
            </w:r>
            <w:proofErr w:type="spellEnd"/>
          </w:p>
          <w:p w14:paraId="10F076F8" w14:textId="77777777" w:rsidR="0097450A" w:rsidRPr="004444D4" w:rsidRDefault="0097450A" w:rsidP="005F4780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4444D4">
              <w:rPr>
                <w:rFonts w:ascii="Times New Roman" w:hAnsi="Times New Roman" w:cs="Times New Roman"/>
                <w:sz w:val="24"/>
                <w:szCs w:val="24"/>
              </w:rPr>
              <w:t>Нарынская</w:t>
            </w:r>
            <w:proofErr w:type="spellEnd"/>
          </w:p>
          <w:p w14:paraId="7410C442" w14:textId="77777777" w:rsidR="0097450A" w:rsidRPr="004444D4" w:rsidRDefault="0097450A" w:rsidP="005F4780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444D4">
              <w:rPr>
                <w:rFonts w:ascii="Times New Roman" w:hAnsi="Times New Roman" w:cs="Times New Roman"/>
                <w:sz w:val="24"/>
                <w:szCs w:val="24"/>
              </w:rPr>
              <w:t>Иссык-Кульская</w:t>
            </w:r>
          </w:p>
          <w:p w14:paraId="424612B6" w14:textId="77777777" w:rsidR="0097450A" w:rsidRPr="004444D4" w:rsidRDefault="0097450A" w:rsidP="005F4780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4444D4">
              <w:rPr>
                <w:rFonts w:ascii="Times New Roman" w:hAnsi="Times New Roman" w:cs="Times New Roman"/>
                <w:sz w:val="24"/>
                <w:szCs w:val="24"/>
              </w:rPr>
              <w:t>Баткенская</w:t>
            </w:r>
            <w:proofErr w:type="spellEnd"/>
          </w:p>
          <w:p w14:paraId="154897FA" w14:textId="77777777" w:rsidR="0097450A" w:rsidRPr="004444D4" w:rsidRDefault="0097450A" w:rsidP="005F4780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4444D4">
              <w:rPr>
                <w:rFonts w:ascii="Times New Roman" w:hAnsi="Times New Roman" w:cs="Times New Roman"/>
                <w:sz w:val="24"/>
                <w:szCs w:val="24"/>
              </w:rPr>
              <w:t>Таласская</w:t>
            </w:r>
            <w:proofErr w:type="spellEnd"/>
          </w:p>
        </w:tc>
        <w:tc>
          <w:tcPr>
            <w:tcW w:w="803" w:type="dxa"/>
          </w:tcPr>
          <w:p w14:paraId="1CFB0CB7" w14:textId="77777777" w:rsidR="0097450A" w:rsidRPr="004444D4" w:rsidRDefault="0097450A" w:rsidP="005F4780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444D4">
              <w:rPr>
                <w:rFonts w:ascii="Times New Roman" w:hAnsi="Times New Roman" w:cs="Times New Roman"/>
                <w:sz w:val="24"/>
                <w:szCs w:val="24"/>
              </w:rPr>
              <w:t>265</w:t>
            </w:r>
          </w:p>
          <w:p w14:paraId="6623997A" w14:textId="77777777" w:rsidR="0097450A" w:rsidRPr="004444D4" w:rsidRDefault="0097450A" w:rsidP="005F4780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444D4">
              <w:rPr>
                <w:rFonts w:ascii="Times New Roman" w:hAnsi="Times New Roman" w:cs="Times New Roman"/>
                <w:sz w:val="24"/>
                <w:szCs w:val="24"/>
              </w:rPr>
              <w:t>310</w:t>
            </w:r>
          </w:p>
          <w:p w14:paraId="7EC3C4B8" w14:textId="77777777" w:rsidR="0097450A" w:rsidRPr="004444D4" w:rsidRDefault="0097450A" w:rsidP="005F4780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375EBA29" w14:textId="77777777" w:rsidR="0097450A" w:rsidRPr="004444D4" w:rsidRDefault="0097450A" w:rsidP="005F4780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444D4">
              <w:rPr>
                <w:rFonts w:ascii="Times New Roman" w:hAnsi="Times New Roman" w:cs="Times New Roman"/>
                <w:sz w:val="24"/>
                <w:szCs w:val="24"/>
              </w:rPr>
              <w:t>250</w:t>
            </w:r>
          </w:p>
          <w:p w14:paraId="48187F5A" w14:textId="77777777" w:rsidR="0097450A" w:rsidRPr="004444D4" w:rsidRDefault="0097450A" w:rsidP="005F4780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444D4">
              <w:rPr>
                <w:rFonts w:ascii="Times New Roman" w:hAnsi="Times New Roman" w:cs="Times New Roman"/>
                <w:sz w:val="24"/>
                <w:szCs w:val="24"/>
              </w:rPr>
              <w:t>245</w:t>
            </w:r>
          </w:p>
          <w:p w14:paraId="6EDA6BF8" w14:textId="77777777" w:rsidR="0097450A" w:rsidRPr="004444D4" w:rsidRDefault="0097450A" w:rsidP="005F4780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4C6D05D9" w14:textId="77777777" w:rsidR="0097450A" w:rsidRPr="004444D4" w:rsidRDefault="0097450A" w:rsidP="005F4780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444D4">
              <w:rPr>
                <w:rFonts w:ascii="Times New Roman" w:hAnsi="Times New Roman" w:cs="Times New Roman"/>
                <w:sz w:val="24"/>
                <w:szCs w:val="24"/>
              </w:rPr>
              <w:t>191</w:t>
            </w:r>
          </w:p>
          <w:p w14:paraId="0D86404F" w14:textId="2EC2BA9E" w:rsidR="0097450A" w:rsidRPr="004444D4" w:rsidRDefault="00D90C2C" w:rsidP="005F4780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444D4"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="0097450A" w:rsidRPr="004444D4">
              <w:rPr>
                <w:rFonts w:ascii="Times New Roman" w:hAnsi="Times New Roman" w:cs="Times New Roman"/>
                <w:sz w:val="24"/>
                <w:szCs w:val="24"/>
              </w:rPr>
              <w:t>60</w:t>
            </w:r>
          </w:p>
          <w:p w14:paraId="13C5CAA7" w14:textId="39D10937" w:rsidR="0097450A" w:rsidRPr="004444D4" w:rsidRDefault="0097450A" w:rsidP="005F4780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444D4">
              <w:rPr>
                <w:rFonts w:ascii="Times New Roman" w:hAnsi="Times New Roman" w:cs="Times New Roman"/>
                <w:sz w:val="24"/>
                <w:szCs w:val="24"/>
              </w:rPr>
              <w:t>105</w:t>
            </w:r>
          </w:p>
        </w:tc>
        <w:tc>
          <w:tcPr>
            <w:tcW w:w="955" w:type="dxa"/>
          </w:tcPr>
          <w:p w14:paraId="25FC170D" w14:textId="77777777" w:rsidR="0097450A" w:rsidRPr="004444D4" w:rsidRDefault="0097450A" w:rsidP="005F4780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444D4">
              <w:rPr>
                <w:rFonts w:ascii="Times New Roman" w:hAnsi="Times New Roman" w:cs="Times New Roman"/>
                <w:sz w:val="24"/>
                <w:szCs w:val="24"/>
              </w:rPr>
              <w:t>667</w:t>
            </w:r>
          </w:p>
          <w:p w14:paraId="530D11E8" w14:textId="77777777" w:rsidR="0097450A" w:rsidRPr="004444D4" w:rsidRDefault="0097450A" w:rsidP="005F4780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444D4">
              <w:rPr>
                <w:rFonts w:ascii="Times New Roman" w:hAnsi="Times New Roman" w:cs="Times New Roman"/>
                <w:sz w:val="24"/>
                <w:szCs w:val="24"/>
              </w:rPr>
              <w:t>1061</w:t>
            </w:r>
          </w:p>
          <w:p w14:paraId="3774D65C" w14:textId="77777777" w:rsidR="0097450A" w:rsidRPr="004444D4" w:rsidRDefault="0097450A" w:rsidP="005F4780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1850628A" w14:textId="77777777" w:rsidR="0097450A" w:rsidRPr="004444D4" w:rsidRDefault="0097450A" w:rsidP="005F4780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444D4">
              <w:rPr>
                <w:rFonts w:ascii="Times New Roman" w:hAnsi="Times New Roman" w:cs="Times New Roman"/>
                <w:sz w:val="24"/>
                <w:szCs w:val="24"/>
              </w:rPr>
              <w:t>937</w:t>
            </w:r>
          </w:p>
          <w:p w14:paraId="5EE0F6D0" w14:textId="77777777" w:rsidR="0097450A" w:rsidRPr="004444D4" w:rsidRDefault="0097450A" w:rsidP="005F4780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444D4">
              <w:rPr>
                <w:rFonts w:ascii="Times New Roman" w:hAnsi="Times New Roman" w:cs="Times New Roman"/>
                <w:sz w:val="24"/>
                <w:szCs w:val="24"/>
              </w:rPr>
              <w:t>949</w:t>
            </w:r>
          </w:p>
          <w:p w14:paraId="7769699E" w14:textId="77777777" w:rsidR="0097450A" w:rsidRPr="004444D4" w:rsidRDefault="0097450A" w:rsidP="005F4780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2205CD5C" w14:textId="77777777" w:rsidR="0097450A" w:rsidRPr="004444D4" w:rsidRDefault="0097450A" w:rsidP="005F4780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444D4">
              <w:rPr>
                <w:rFonts w:ascii="Times New Roman" w:hAnsi="Times New Roman" w:cs="Times New Roman"/>
                <w:sz w:val="24"/>
                <w:szCs w:val="24"/>
              </w:rPr>
              <w:t>847</w:t>
            </w:r>
          </w:p>
          <w:p w14:paraId="53A3F8BE" w14:textId="77777777" w:rsidR="0097450A" w:rsidRPr="004444D4" w:rsidRDefault="0097450A" w:rsidP="005F4780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444D4">
              <w:rPr>
                <w:rFonts w:ascii="Times New Roman" w:hAnsi="Times New Roman" w:cs="Times New Roman"/>
                <w:sz w:val="24"/>
                <w:szCs w:val="24"/>
              </w:rPr>
              <w:t>659</w:t>
            </w:r>
          </w:p>
          <w:p w14:paraId="548A8550" w14:textId="77777777" w:rsidR="0097450A" w:rsidRPr="004444D4" w:rsidRDefault="0097450A" w:rsidP="005F4780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444D4">
              <w:rPr>
                <w:rFonts w:ascii="Times New Roman" w:hAnsi="Times New Roman" w:cs="Times New Roman"/>
                <w:sz w:val="24"/>
                <w:szCs w:val="24"/>
              </w:rPr>
              <w:t>541</w:t>
            </w:r>
          </w:p>
        </w:tc>
        <w:tc>
          <w:tcPr>
            <w:tcW w:w="1000" w:type="dxa"/>
          </w:tcPr>
          <w:p w14:paraId="6129244E" w14:textId="77777777" w:rsidR="0097450A" w:rsidRPr="004444D4" w:rsidRDefault="0097450A" w:rsidP="005F4780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444D4">
              <w:rPr>
                <w:rFonts w:ascii="Times New Roman" w:hAnsi="Times New Roman" w:cs="Times New Roman"/>
                <w:sz w:val="24"/>
                <w:szCs w:val="24"/>
              </w:rPr>
              <w:t>40</w:t>
            </w:r>
          </w:p>
          <w:p w14:paraId="0262A0CD" w14:textId="77777777" w:rsidR="0097450A" w:rsidRPr="004444D4" w:rsidRDefault="0097450A" w:rsidP="005F4780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444D4">
              <w:rPr>
                <w:rFonts w:ascii="Times New Roman" w:hAnsi="Times New Roman" w:cs="Times New Roman"/>
                <w:sz w:val="24"/>
                <w:szCs w:val="24"/>
              </w:rPr>
              <w:t>77</w:t>
            </w:r>
          </w:p>
          <w:p w14:paraId="1CBF917F" w14:textId="77777777" w:rsidR="0097450A" w:rsidRPr="004444D4" w:rsidRDefault="0097450A" w:rsidP="005F4780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7C3D7161" w14:textId="77777777" w:rsidR="0097450A" w:rsidRPr="004444D4" w:rsidRDefault="0097450A" w:rsidP="005F4780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444D4">
              <w:rPr>
                <w:rFonts w:ascii="Times New Roman" w:hAnsi="Times New Roman" w:cs="Times New Roman"/>
                <w:sz w:val="24"/>
                <w:szCs w:val="24"/>
              </w:rPr>
              <w:t>51</w:t>
            </w:r>
          </w:p>
          <w:p w14:paraId="5C338894" w14:textId="77777777" w:rsidR="0097450A" w:rsidRPr="004444D4" w:rsidRDefault="0097450A" w:rsidP="005F4780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444D4">
              <w:rPr>
                <w:rFonts w:ascii="Times New Roman" w:hAnsi="Times New Roman" w:cs="Times New Roman"/>
                <w:sz w:val="24"/>
                <w:szCs w:val="24"/>
              </w:rPr>
              <w:t>92</w:t>
            </w:r>
          </w:p>
          <w:p w14:paraId="400B76CC" w14:textId="77777777" w:rsidR="0097450A" w:rsidRPr="004444D4" w:rsidRDefault="0097450A" w:rsidP="005F4780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12D95291" w14:textId="77777777" w:rsidR="0097450A" w:rsidRPr="004444D4" w:rsidRDefault="0097450A" w:rsidP="005F4780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444D4">
              <w:rPr>
                <w:rFonts w:ascii="Times New Roman" w:hAnsi="Times New Roman" w:cs="Times New Roman"/>
                <w:sz w:val="24"/>
                <w:szCs w:val="24"/>
              </w:rPr>
              <w:t>69</w:t>
            </w:r>
          </w:p>
          <w:p w14:paraId="36415214" w14:textId="77777777" w:rsidR="0097450A" w:rsidRPr="004444D4" w:rsidRDefault="0097450A" w:rsidP="005F4780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444D4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  <w:p w14:paraId="02F69519" w14:textId="77777777" w:rsidR="0097450A" w:rsidRPr="004444D4" w:rsidRDefault="0097450A" w:rsidP="005F4780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444D4">
              <w:rPr>
                <w:rFonts w:ascii="Times New Roman" w:hAnsi="Times New Roman" w:cs="Times New Roman"/>
                <w:sz w:val="24"/>
                <w:szCs w:val="24"/>
              </w:rPr>
              <w:t>22</w:t>
            </w:r>
          </w:p>
        </w:tc>
        <w:tc>
          <w:tcPr>
            <w:tcW w:w="1050" w:type="dxa"/>
          </w:tcPr>
          <w:p w14:paraId="48C28CAA" w14:textId="77777777" w:rsidR="0097450A" w:rsidRPr="004444D4" w:rsidRDefault="0097450A" w:rsidP="005F4780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444D4">
              <w:rPr>
                <w:rFonts w:ascii="Times New Roman" w:hAnsi="Times New Roman" w:cs="Times New Roman"/>
                <w:sz w:val="24"/>
                <w:szCs w:val="24"/>
              </w:rPr>
              <w:t>1968</w:t>
            </w:r>
          </w:p>
          <w:p w14:paraId="6A9B3285" w14:textId="77777777" w:rsidR="0097450A" w:rsidRPr="004444D4" w:rsidRDefault="0097450A" w:rsidP="005F4780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444D4">
              <w:rPr>
                <w:rFonts w:ascii="Times New Roman" w:hAnsi="Times New Roman" w:cs="Times New Roman"/>
                <w:sz w:val="24"/>
                <w:szCs w:val="24"/>
              </w:rPr>
              <w:t xml:space="preserve"> 735</w:t>
            </w:r>
          </w:p>
          <w:p w14:paraId="5EEE0436" w14:textId="77777777" w:rsidR="0097450A" w:rsidRPr="004444D4" w:rsidRDefault="0097450A" w:rsidP="005F4780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6C247B08" w14:textId="77777777" w:rsidR="0097450A" w:rsidRPr="004444D4" w:rsidRDefault="0097450A" w:rsidP="005F4780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444D4">
              <w:rPr>
                <w:rFonts w:ascii="Times New Roman" w:hAnsi="Times New Roman" w:cs="Times New Roman"/>
                <w:sz w:val="24"/>
                <w:szCs w:val="24"/>
              </w:rPr>
              <w:t xml:space="preserve"> 781</w:t>
            </w:r>
          </w:p>
          <w:p w14:paraId="4E90E5EE" w14:textId="77777777" w:rsidR="0097450A" w:rsidRPr="004444D4" w:rsidRDefault="0097450A" w:rsidP="005F4780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444D4">
              <w:rPr>
                <w:rFonts w:ascii="Times New Roman" w:hAnsi="Times New Roman" w:cs="Times New Roman"/>
                <w:sz w:val="24"/>
                <w:szCs w:val="24"/>
              </w:rPr>
              <w:t xml:space="preserve"> 213</w:t>
            </w:r>
          </w:p>
          <w:p w14:paraId="27D1B766" w14:textId="77777777" w:rsidR="0097450A" w:rsidRPr="004444D4" w:rsidRDefault="0097450A" w:rsidP="005F4780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444D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14:paraId="33759906" w14:textId="77777777" w:rsidR="0097450A" w:rsidRPr="004444D4" w:rsidRDefault="0097450A" w:rsidP="005F4780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444D4">
              <w:rPr>
                <w:rFonts w:ascii="Times New Roman" w:hAnsi="Times New Roman" w:cs="Times New Roman"/>
                <w:sz w:val="24"/>
                <w:szCs w:val="24"/>
              </w:rPr>
              <w:t xml:space="preserve"> 782</w:t>
            </w:r>
          </w:p>
          <w:p w14:paraId="417C5445" w14:textId="77777777" w:rsidR="0097450A" w:rsidRPr="004444D4" w:rsidRDefault="0097450A" w:rsidP="005F4780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444D4">
              <w:rPr>
                <w:rFonts w:ascii="Times New Roman" w:hAnsi="Times New Roman" w:cs="Times New Roman"/>
                <w:sz w:val="24"/>
                <w:szCs w:val="24"/>
              </w:rPr>
              <w:t xml:space="preserve"> 280</w:t>
            </w:r>
          </w:p>
          <w:p w14:paraId="59B9B3C8" w14:textId="77777777" w:rsidR="0097450A" w:rsidRPr="004444D4" w:rsidRDefault="0097450A" w:rsidP="005F4780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444D4">
              <w:rPr>
                <w:rFonts w:ascii="Times New Roman" w:hAnsi="Times New Roman" w:cs="Times New Roman"/>
                <w:sz w:val="24"/>
                <w:szCs w:val="24"/>
              </w:rPr>
              <w:t xml:space="preserve"> 277</w:t>
            </w:r>
          </w:p>
        </w:tc>
        <w:tc>
          <w:tcPr>
            <w:tcW w:w="1136" w:type="dxa"/>
          </w:tcPr>
          <w:p w14:paraId="4432DBE5" w14:textId="77777777" w:rsidR="0097450A" w:rsidRPr="004444D4" w:rsidRDefault="0097450A" w:rsidP="005F4780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444D4">
              <w:rPr>
                <w:rFonts w:ascii="Times New Roman" w:hAnsi="Times New Roman" w:cs="Times New Roman"/>
                <w:sz w:val="24"/>
                <w:szCs w:val="24"/>
              </w:rPr>
              <w:t>62</w:t>
            </w:r>
          </w:p>
          <w:p w14:paraId="6E2AAAAB" w14:textId="77777777" w:rsidR="0097450A" w:rsidRPr="004444D4" w:rsidRDefault="0097450A" w:rsidP="005F4780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444D4">
              <w:rPr>
                <w:rFonts w:ascii="Times New Roman" w:hAnsi="Times New Roman" w:cs="Times New Roman"/>
                <w:sz w:val="24"/>
                <w:szCs w:val="24"/>
              </w:rPr>
              <w:t>1,4</w:t>
            </w:r>
          </w:p>
          <w:p w14:paraId="75E25116" w14:textId="77777777" w:rsidR="0097450A" w:rsidRPr="004444D4" w:rsidRDefault="0097450A" w:rsidP="005F4780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064DB9A6" w14:textId="77777777" w:rsidR="0097450A" w:rsidRPr="004444D4" w:rsidRDefault="0097450A" w:rsidP="005F4780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444D4">
              <w:rPr>
                <w:rFonts w:ascii="Times New Roman" w:hAnsi="Times New Roman" w:cs="Times New Roman"/>
                <w:sz w:val="24"/>
                <w:szCs w:val="24"/>
              </w:rPr>
              <w:t>1,3</w:t>
            </w:r>
          </w:p>
          <w:p w14:paraId="6ED7C422" w14:textId="77777777" w:rsidR="0097450A" w:rsidRPr="004444D4" w:rsidRDefault="0097450A" w:rsidP="005F4780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444D4">
              <w:rPr>
                <w:rFonts w:ascii="Times New Roman" w:hAnsi="Times New Roman" w:cs="Times New Roman"/>
                <w:sz w:val="24"/>
                <w:szCs w:val="24"/>
              </w:rPr>
              <w:t>0,07</w:t>
            </w:r>
          </w:p>
          <w:p w14:paraId="668C3A58" w14:textId="77777777" w:rsidR="0097450A" w:rsidRPr="004444D4" w:rsidRDefault="0097450A" w:rsidP="005F4780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2CA734AF" w14:textId="77777777" w:rsidR="0097450A" w:rsidRPr="004444D4" w:rsidRDefault="0097450A" w:rsidP="005F4780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444D4">
              <w:rPr>
                <w:rFonts w:ascii="Times New Roman" w:hAnsi="Times New Roman" w:cs="Times New Roman"/>
                <w:sz w:val="24"/>
                <w:szCs w:val="24"/>
              </w:rPr>
              <w:t>13</w:t>
            </w:r>
          </w:p>
          <w:p w14:paraId="259CFAF0" w14:textId="77777777" w:rsidR="0097450A" w:rsidRPr="004444D4" w:rsidRDefault="0097450A" w:rsidP="005F4780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444D4">
              <w:rPr>
                <w:rFonts w:ascii="Times New Roman" w:hAnsi="Times New Roman" w:cs="Times New Roman"/>
                <w:sz w:val="24"/>
                <w:szCs w:val="24"/>
              </w:rPr>
              <w:t>0,2</w:t>
            </w:r>
          </w:p>
          <w:p w14:paraId="29BF81F7" w14:textId="22EEAF8A" w:rsidR="0097450A" w:rsidRPr="004444D4" w:rsidRDefault="0097450A" w:rsidP="005F4780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444D4">
              <w:rPr>
                <w:rFonts w:ascii="Times New Roman" w:hAnsi="Times New Roman" w:cs="Times New Roman"/>
                <w:sz w:val="24"/>
                <w:szCs w:val="24"/>
              </w:rPr>
              <w:t>1,4</w:t>
            </w:r>
          </w:p>
        </w:tc>
        <w:tc>
          <w:tcPr>
            <w:tcW w:w="1324" w:type="dxa"/>
          </w:tcPr>
          <w:p w14:paraId="32E99A34" w14:textId="77777777" w:rsidR="0097450A" w:rsidRPr="004444D4" w:rsidRDefault="0097450A" w:rsidP="005F4780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444D4">
              <w:rPr>
                <w:rFonts w:ascii="Times New Roman" w:hAnsi="Times New Roman" w:cs="Times New Roman"/>
                <w:sz w:val="24"/>
                <w:szCs w:val="24"/>
              </w:rPr>
              <w:t>17224,8</w:t>
            </w:r>
          </w:p>
          <w:p w14:paraId="46CD7C94" w14:textId="77777777" w:rsidR="0097450A" w:rsidRPr="004444D4" w:rsidRDefault="0097450A" w:rsidP="005F4780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444D4">
              <w:rPr>
                <w:rFonts w:ascii="Times New Roman" w:hAnsi="Times New Roman" w:cs="Times New Roman"/>
                <w:sz w:val="24"/>
                <w:szCs w:val="24"/>
              </w:rPr>
              <w:t>21544,6</w:t>
            </w:r>
          </w:p>
          <w:p w14:paraId="543122BD" w14:textId="77777777" w:rsidR="0097450A" w:rsidRPr="004444D4" w:rsidRDefault="0097450A" w:rsidP="005F4780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7C0E98DA" w14:textId="77777777" w:rsidR="0097450A" w:rsidRPr="004444D4" w:rsidRDefault="0097450A" w:rsidP="005F4780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444D4">
              <w:rPr>
                <w:rFonts w:ascii="Times New Roman" w:hAnsi="Times New Roman" w:cs="Times New Roman"/>
                <w:sz w:val="24"/>
                <w:szCs w:val="24"/>
              </w:rPr>
              <w:t>17233,8</w:t>
            </w:r>
          </w:p>
          <w:p w14:paraId="570AEE7C" w14:textId="77777777" w:rsidR="0097450A" w:rsidRPr="004444D4" w:rsidRDefault="0097450A" w:rsidP="005F4780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444D4">
              <w:rPr>
                <w:rFonts w:ascii="Times New Roman" w:hAnsi="Times New Roman" w:cs="Times New Roman"/>
                <w:sz w:val="24"/>
                <w:szCs w:val="24"/>
              </w:rPr>
              <w:t>19053,8</w:t>
            </w:r>
          </w:p>
          <w:p w14:paraId="596BFEA9" w14:textId="77777777" w:rsidR="0097450A" w:rsidRPr="004444D4" w:rsidRDefault="0097450A" w:rsidP="005F4780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1F157DA7" w14:textId="77777777" w:rsidR="0097450A" w:rsidRPr="004444D4" w:rsidRDefault="0097450A" w:rsidP="005F4780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444D4">
              <w:rPr>
                <w:rFonts w:ascii="Times New Roman" w:hAnsi="Times New Roman" w:cs="Times New Roman"/>
                <w:sz w:val="24"/>
                <w:szCs w:val="24"/>
              </w:rPr>
              <w:t>14728,6</w:t>
            </w:r>
          </w:p>
          <w:p w14:paraId="1682247F" w14:textId="77777777" w:rsidR="0097450A" w:rsidRPr="004444D4" w:rsidRDefault="0097450A" w:rsidP="005F4780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444D4">
              <w:rPr>
                <w:rFonts w:ascii="Times New Roman" w:hAnsi="Times New Roman" w:cs="Times New Roman"/>
                <w:sz w:val="24"/>
                <w:szCs w:val="24"/>
              </w:rPr>
              <w:t>10238,07</w:t>
            </w:r>
          </w:p>
          <w:p w14:paraId="19BED1CA" w14:textId="77777777" w:rsidR="0097450A" w:rsidRPr="004444D4" w:rsidRDefault="0097450A" w:rsidP="005F4780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444D4">
              <w:rPr>
                <w:rFonts w:ascii="Times New Roman" w:hAnsi="Times New Roman" w:cs="Times New Roman"/>
                <w:sz w:val="24"/>
                <w:szCs w:val="24"/>
              </w:rPr>
              <w:t xml:space="preserve">  7661,84</w:t>
            </w:r>
          </w:p>
        </w:tc>
        <w:tc>
          <w:tcPr>
            <w:tcW w:w="1505" w:type="dxa"/>
          </w:tcPr>
          <w:p w14:paraId="4882E7F5" w14:textId="77777777" w:rsidR="0097450A" w:rsidRPr="004444D4" w:rsidRDefault="0097450A" w:rsidP="005F4780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444D4">
              <w:rPr>
                <w:rFonts w:ascii="Times New Roman" w:hAnsi="Times New Roman" w:cs="Times New Roman"/>
                <w:sz w:val="24"/>
                <w:szCs w:val="24"/>
              </w:rPr>
              <w:t xml:space="preserve"> 878464,8</w:t>
            </w:r>
          </w:p>
          <w:p w14:paraId="610976F9" w14:textId="77777777" w:rsidR="0097450A" w:rsidRPr="004444D4" w:rsidRDefault="0097450A" w:rsidP="005F4780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444D4">
              <w:rPr>
                <w:rFonts w:ascii="Times New Roman" w:hAnsi="Times New Roman" w:cs="Times New Roman"/>
                <w:sz w:val="24"/>
                <w:szCs w:val="24"/>
              </w:rPr>
              <w:t>1098774,6</w:t>
            </w:r>
          </w:p>
          <w:p w14:paraId="4326078C" w14:textId="77777777" w:rsidR="0097450A" w:rsidRPr="004444D4" w:rsidRDefault="0097450A" w:rsidP="005F4780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24FC5E94" w14:textId="77777777" w:rsidR="0097450A" w:rsidRPr="004444D4" w:rsidRDefault="0097450A" w:rsidP="005F4780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444D4">
              <w:rPr>
                <w:rFonts w:ascii="Times New Roman" w:hAnsi="Times New Roman" w:cs="Times New Roman"/>
                <w:sz w:val="24"/>
                <w:szCs w:val="24"/>
              </w:rPr>
              <w:t xml:space="preserve">  878923,8</w:t>
            </w:r>
          </w:p>
          <w:p w14:paraId="00C509A5" w14:textId="77777777" w:rsidR="0097450A" w:rsidRPr="004444D4" w:rsidRDefault="0097450A" w:rsidP="005F4780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444D4">
              <w:rPr>
                <w:rFonts w:ascii="Times New Roman" w:hAnsi="Times New Roman" w:cs="Times New Roman"/>
                <w:sz w:val="24"/>
                <w:szCs w:val="24"/>
              </w:rPr>
              <w:t xml:space="preserve"> 971743,8</w:t>
            </w:r>
          </w:p>
          <w:p w14:paraId="220FA30F" w14:textId="77777777" w:rsidR="0097450A" w:rsidRPr="004444D4" w:rsidRDefault="0097450A" w:rsidP="005F4780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4CEF3F0E" w14:textId="77777777" w:rsidR="0097450A" w:rsidRPr="004444D4" w:rsidRDefault="0097450A" w:rsidP="005F4780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444D4">
              <w:rPr>
                <w:rFonts w:ascii="Times New Roman" w:hAnsi="Times New Roman" w:cs="Times New Roman"/>
                <w:sz w:val="24"/>
                <w:szCs w:val="24"/>
              </w:rPr>
              <w:t xml:space="preserve"> 751158,6</w:t>
            </w:r>
          </w:p>
          <w:p w14:paraId="1152E1CE" w14:textId="77777777" w:rsidR="0097450A" w:rsidRPr="004444D4" w:rsidRDefault="0097450A" w:rsidP="005F4780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444D4">
              <w:rPr>
                <w:rFonts w:ascii="Times New Roman" w:hAnsi="Times New Roman" w:cs="Times New Roman"/>
                <w:sz w:val="24"/>
                <w:szCs w:val="24"/>
              </w:rPr>
              <w:t xml:space="preserve"> 522141,5</w:t>
            </w:r>
          </w:p>
          <w:p w14:paraId="1B389CB1" w14:textId="2FB069E6" w:rsidR="0097450A" w:rsidRPr="004444D4" w:rsidRDefault="0097450A" w:rsidP="005F4780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444D4">
              <w:rPr>
                <w:rFonts w:ascii="Times New Roman" w:hAnsi="Times New Roman" w:cs="Times New Roman"/>
                <w:sz w:val="24"/>
                <w:szCs w:val="24"/>
              </w:rPr>
              <w:t xml:space="preserve"> 390753,8</w:t>
            </w:r>
          </w:p>
        </w:tc>
      </w:tr>
      <w:tr w:rsidR="0097450A" w:rsidRPr="004444D4" w14:paraId="0364021F" w14:textId="77777777" w:rsidTr="00F75D96">
        <w:trPr>
          <w:trHeight w:val="500"/>
        </w:trPr>
        <w:tc>
          <w:tcPr>
            <w:tcW w:w="1578" w:type="dxa"/>
          </w:tcPr>
          <w:p w14:paraId="5E168012" w14:textId="77777777" w:rsidR="0097450A" w:rsidRPr="004444D4" w:rsidRDefault="0097450A" w:rsidP="005F4780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444D4">
              <w:rPr>
                <w:rFonts w:ascii="Times New Roman" w:hAnsi="Times New Roman" w:cs="Times New Roman"/>
                <w:sz w:val="24"/>
                <w:szCs w:val="24"/>
              </w:rPr>
              <w:t>Итого:</w:t>
            </w:r>
          </w:p>
        </w:tc>
        <w:tc>
          <w:tcPr>
            <w:tcW w:w="803" w:type="dxa"/>
          </w:tcPr>
          <w:p w14:paraId="203C0E67" w14:textId="77777777" w:rsidR="0097450A" w:rsidRPr="004444D4" w:rsidRDefault="0097450A" w:rsidP="005F4780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444D4">
              <w:rPr>
                <w:rFonts w:ascii="Times New Roman" w:hAnsi="Times New Roman" w:cs="Times New Roman"/>
                <w:sz w:val="24"/>
                <w:szCs w:val="24"/>
              </w:rPr>
              <w:t>1526</w:t>
            </w:r>
          </w:p>
        </w:tc>
        <w:tc>
          <w:tcPr>
            <w:tcW w:w="955" w:type="dxa"/>
          </w:tcPr>
          <w:p w14:paraId="3B01536B" w14:textId="77777777" w:rsidR="0097450A" w:rsidRPr="004444D4" w:rsidRDefault="0097450A" w:rsidP="005F4780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444D4">
              <w:rPr>
                <w:rFonts w:ascii="Times New Roman" w:hAnsi="Times New Roman" w:cs="Times New Roman"/>
                <w:sz w:val="24"/>
                <w:szCs w:val="24"/>
              </w:rPr>
              <w:t>5661</w:t>
            </w:r>
          </w:p>
        </w:tc>
        <w:tc>
          <w:tcPr>
            <w:tcW w:w="1000" w:type="dxa"/>
          </w:tcPr>
          <w:p w14:paraId="3CEA0D15" w14:textId="77777777" w:rsidR="0097450A" w:rsidRPr="004444D4" w:rsidRDefault="0097450A" w:rsidP="005F4780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444D4">
              <w:rPr>
                <w:rFonts w:ascii="Times New Roman" w:hAnsi="Times New Roman" w:cs="Times New Roman"/>
                <w:sz w:val="24"/>
                <w:szCs w:val="24"/>
              </w:rPr>
              <w:t>359</w:t>
            </w:r>
          </w:p>
        </w:tc>
        <w:tc>
          <w:tcPr>
            <w:tcW w:w="1050" w:type="dxa"/>
          </w:tcPr>
          <w:p w14:paraId="7A04B6F7" w14:textId="77777777" w:rsidR="0097450A" w:rsidRPr="004444D4" w:rsidRDefault="0097450A" w:rsidP="005F4780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444D4">
              <w:rPr>
                <w:rFonts w:ascii="Times New Roman" w:hAnsi="Times New Roman" w:cs="Times New Roman"/>
                <w:sz w:val="24"/>
                <w:szCs w:val="24"/>
              </w:rPr>
              <w:t>5036</w:t>
            </w:r>
          </w:p>
        </w:tc>
        <w:tc>
          <w:tcPr>
            <w:tcW w:w="1136" w:type="dxa"/>
          </w:tcPr>
          <w:p w14:paraId="21EC27DB" w14:textId="77777777" w:rsidR="0097450A" w:rsidRPr="004444D4" w:rsidRDefault="0097450A" w:rsidP="005F4780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444D4">
              <w:rPr>
                <w:rFonts w:ascii="Times New Roman" w:hAnsi="Times New Roman" w:cs="Times New Roman"/>
                <w:sz w:val="24"/>
                <w:szCs w:val="24"/>
              </w:rPr>
              <w:t>79,37</w:t>
            </w:r>
          </w:p>
        </w:tc>
        <w:tc>
          <w:tcPr>
            <w:tcW w:w="1324" w:type="dxa"/>
          </w:tcPr>
          <w:p w14:paraId="7BC1B56D" w14:textId="77777777" w:rsidR="0097450A" w:rsidRPr="004444D4" w:rsidRDefault="0097450A" w:rsidP="005F4780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444D4">
              <w:rPr>
                <w:rFonts w:ascii="Times New Roman" w:hAnsi="Times New Roman" w:cs="Times New Roman"/>
                <w:sz w:val="24"/>
                <w:szCs w:val="24"/>
              </w:rPr>
              <w:t>107685,5</w:t>
            </w:r>
          </w:p>
        </w:tc>
        <w:tc>
          <w:tcPr>
            <w:tcW w:w="1505" w:type="dxa"/>
          </w:tcPr>
          <w:p w14:paraId="07633139" w14:textId="235B52C8" w:rsidR="0097450A" w:rsidRPr="004444D4" w:rsidRDefault="0097450A" w:rsidP="005F4780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444D4">
              <w:rPr>
                <w:rFonts w:ascii="Times New Roman" w:hAnsi="Times New Roman" w:cs="Times New Roman"/>
                <w:sz w:val="24"/>
                <w:szCs w:val="24"/>
              </w:rPr>
              <w:t>5491960,9</w:t>
            </w:r>
          </w:p>
        </w:tc>
      </w:tr>
    </w:tbl>
    <w:p w14:paraId="2EB20B65" w14:textId="77777777" w:rsidR="0097450A" w:rsidRPr="00BB1E9D" w:rsidRDefault="0097450A" w:rsidP="00C8656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7F6BFB01" w14:textId="54DD9927" w:rsidR="0097450A" w:rsidRPr="00BB1E9D" w:rsidRDefault="0097450A" w:rsidP="00C8656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B1E9D">
        <w:rPr>
          <w:rFonts w:ascii="Times New Roman" w:hAnsi="Times New Roman" w:cs="Times New Roman"/>
          <w:sz w:val="28"/>
          <w:szCs w:val="28"/>
        </w:rPr>
        <w:t xml:space="preserve">Данные расчета суммарного выхода навоза по всем видам животных по областям Кыргызской Республики показывают, что 20 % навоза сосредоточено в Ошской области, 17,7 % в </w:t>
      </w:r>
      <w:proofErr w:type="spellStart"/>
      <w:r w:rsidRPr="00BB1E9D">
        <w:rPr>
          <w:rFonts w:ascii="Times New Roman" w:hAnsi="Times New Roman" w:cs="Times New Roman"/>
          <w:sz w:val="28"/>
          <w:szCs w:val="28"/>
        </w:rPr>
        <w:t>Нарынской</w:t>
      </w:r>
      <w:proofErr w:type="spellEnd"/>
      <w:r w:rsidRPr="00BB1E9D">
        <w:rPr>
          <w:rFonts w:ascii="Times New Roman" w:hAnsi="Times New Roman" w:cs="Times New Roman"/>
          <w:sz w:val="28"/>
          <w:szCs w:val="28"/>
        </w:rPr>
        <w:t xml:space="preserve"> области, 16 % в </w:t>
      </w:r>
      <w:r w:rsidR="0061625C" w:rsidRPr="00BB1E9D">
        <w:rPr>
          <w:rFonts w:ascii="Times New Roman" w:hAnsi="Times New Roman" w:cs="Times New Roman"/>
          <w:sz w:val="28"/>
          <w:szCs w:val="28"/>
        </w:rPr>
        <w:t>Дж</w:t>
      </w:r>
      <w:r w:rsidRPr="00BB1E9D">
        <w:rPr>
          <w:rFonts w:ascii="Times New Roman" w:hAnsi="Times New Roman" w:cs="Times New Roman"/>
          <w:sz w:val="28"/>
          <w:szCs w:val="28"/>
        </w:rPr>
        <w:t>алал</w:t>
      </w:r>
      <w:r w:rsidR="0061625C" w:rsidRPr="00BB1E9D">
        <w:rPr>
          <w:rFonts w:ascii="Times New Roman" w:hAnsi="Times New Roman" w:cs="Times New Roman"/>
          <w:sz w:val="28"/>
          <w:szCs w:val="28"/>
        </w:rPr>
        <w:t>-</w:t>
      </w:r>
      <w:proofErr w:type="spellStart"/>
      <w:r w:rsidR="0061625C" w:rsidRPr="00BB1E9D">
        <w:rPr>
          <w:rFonts w:ascii="Times New Roman" w:hAnsi="Times New Roman" w:cs="Times New Roman"/>
          <w:sz w:val="28"/>
          <w:szCs w:val="28"/>
        </w:rPr>
        <w:t>А</w:t>
      </w:r>
      <w:r w:rsidRPr="00BB1E9D">
        <w:rPr>
          <w:rFonts w:ascii="Times New Roman" w:hAnsi="Times New Roman" w:cs="Times New Roman"/>
          <w:sz w:val="28"/>
          <w:szCs w:val="28"/>
        </w:rPr>
        <w:t>бадской</w:t>
      </w:r>
      <w:proofErr w:type="spellEnd"/>
      <w:r w:rsidRPr="00BB1E9D">
        <w:rPr>
          <w:rFonts w:ascii="Times New Roman" w:hAnsi="Times New Roman" w:cs="Times New Roman"/>
          <w:sz w:val="28"/>
          <w:szCs w:val="28"/>
        </w:rPr>
        <w:t xml:space="preserve"> области, 15,9 % в Чуйской области, 13,7 в Иссык</w:t>
      </w:r>
      <w:r w:rsidR="0061625C" w:rsidRPr="00BB1E9D">
        <w:rPr>
          <w:rFonts w:ascii="Times New Roman" w:hAnsi="Times New Roman" w:cs="Times New Roman"/>
          <w:sz w:val="28"/>
          <w:szCs w:val="28"/>
        </w:rPr>
        <w:t>-К</w:t>
      </w:r>
      <w:r w:rsidRPr="00BB1E9D">
        <w:rPr>
          <w:rFonts w:ascii="Times New Roman" w:hAnsi="Times New Roman" w:cs="Times New Roman"/>
          <w:sz w:val="28"/>
          <w:szCs w:val="28"/>
        </w:rPr>
        <w:t xml:space="preserve">ульской области, 9,5 % в </w:t>
      </w:r>
      <w:proofErr w:type="spellStart"/>
      <w:r w:rsidRPr="00BB1E9D">
        <w:rPr>
          <w:rFonts w:ascii="Times New Roman" w:hAnsi="Times New Roman" w:cs="Times New Roman"/>
          <w:sz w:val="28"/>
          <w:szCs w:val="28"/>
        </w:rPr>
        <w:t>Баткенской</w:t>
      </w:r>
      <w:proofErr w:type="spellEnd"/>
      <w:r w:rsidRPr="00BB1E9D">
        <w:rPr>
          <w:rFonts w:ascii="Times New Roman" w:hAnsi="Times New Roman" w:cs="Times New Roman"/>
          <w:sz w:val="28"/>
          <w:szCs w:val="28"/>
        </w:rPr>
        <w:t xml:space="preserve"> области и 7,1 % в </w:t>
      </w:r>
      <w:proofErr w:type="spellStart"/>
      <w:r w:rsidRPr="00BB1E9D">
        <w:rPr>
          <w:rFonts w:ascii="Times New Roman" w:hAnsi="Times New Roman" w:cs="Times New Roman"/>
          <w:sz w:val="28"/>
          <w:szCs w:val="28"/>
        </w:rPr>
        <w:t>Таласской</w:t>
      </w:r>
      <w:proofErr w:type="spellEnd"/>
      <w:r w:rsidRPr="00BB1E9D">
        <w:rPr>
          <w:rFonts w:ascii="Times New Roman" w:hAnsi="Times New Roman" w:cs="Times New Roman"/>
          <w:sz w:val="28"/>
          <w:szCs w:val="28"/>
        </w:rPr>
        <w:t xml:space="preserve"> области.</w:t>
      </w:r>
    </w:p>
    <w:p w14:paraId="6CD48FE2" w14:textId="77777777" w:rsidR="00F77988" w:rsidRDefault="0097450A" w:rsidP="00C8656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B1E9D">
        <w:rPr>
          <w:rFonts w:ascii="Times New Roman" w:hAnsi="Times New Roman" w:cs="Times New Roman"/>
          <w:sz w:val="28"/>
          <w:szCs w:val="28"/>
        </w:rPr>
        <w:t>Эти данные</w:t>
      </w:r>
      <w:r w:rsidR="00D90C2C" w:rsidRPr="00BB1E9D">
        <w:rPr>
          <w:rFonts w:ascii="Times New Roman" w:hAnsi="Times New Roman" w:cs="Times New Roman"/>
          <w:sz w:val="28"/>
          <w:szCs w:val="28"/>
        </w:rPr>
        <w:t xml:space="preserve"> </w:t>
      </w:r>
      <w:r w:rsidRPr="00BB1E9D">
        <w:rPr>
          <w:rFonts w:ascii="Times New Roman" w:hAnsi="Times New Roman" w:cs="Times New Roman"/>
          <w:sz w:val="28"/>
          <w:szCs w:val="28"/>
        </w:rPr>
        <w:t xml:space="preserve">использованы при обосновании </w:t>
      </w:r>
      <w:proofErr w:type="spellStart"/>
      <w:r w:rsidRPr="00BB1E9D">
        <w:rPr>
          <w:rFonts w:ascii="Times New Roman" w:hAnsi="Times New Roman" w:cs="Times New Roman"/>
          <w:sz w:val="28"/>
          <w:szCs w:val="28"/>
        </w:rPr>
        <w:t>типоразмерного</w:t>
      </w:r>
      <w:proofErr w:type="spellEnd"/>
      <w:r w:rsidRPr="00BB1E9D">
        <w:rPr>
          <w:rFonts w:ascii="Times New Roman" w:hAnsi="Times New Roman" w:cs="Times New Roman"/>
          <w:sz w:val="28"/>
          <w:szCs w:val="28"/>
        </w:rPr>
        <w:t xml:space="preserve"> ряда биогазовых установок с соответствующими объемами биореакторов.                                                   </w:t>
      </w:r>
    </w:p>
    <w:p w14:paraId="68D5E5AF" w14:textId="32B1A008" w:rsidR="0044480F" w:rsidRPr="00BB1E9D" w:rsidRDefault="0097450A" w:rsidP="0039584D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BB1E9D">
        <w:rPr>
          <w:rFonts w:ascii="Times New Roman" w:hAnsi="Times New Roman" w:cs="Times New Roman"/>
          <w:sz w:val="28"/>
          <w:szCs w:val="28"/>
        </w:rPr>
        <w:lastRenderedPageBreak/>
        <w:t>Таблица 2.</w:t>
      </w:r>
      <w:r w:rsidR="00EC3334">
        <w:rPr>
          <w:rFonts w:ascii="Times New Roman" w:hAnsi="Times New Roman" w:cs="Times New Roman"/>
          <w:sz w:val="28"/>
          <w:szCs w:val="28"/>
        </w:rPr>
        <w:t>3</w:t>
      </w:r>
      <w:r w:rsidR="00F77988">
        <w:rPr>
          <w:rFonts w:ascii="Times New Roman" w:hAnsi="Times New Roman" w:cs="Times New Roman"/>
          <w:sz w:val="28"/>
          <w:szCs w:val="28"/>
        </w:rPr>
        <w:t xml:space="preserve"> - </w:t>
      </w:r>
      <w:r w:rsidRPr="00BB1E9D">
        <w:rPr>
          <w:rFonts w:ascii="Times New Roman" w:hAnsi="Times New Roman" w:cs="Times New Roman"/>
          <w:sz w:val="28"/>
          <w:szCs w:val="28"/>
        </w:rPr>
        <w:t>Результаты обследования выхода навоза и способ</w:t>
      </w:r>
      <w:r w:rsidR="00D90C2C" w:rsidRPr="00BB1E9D">
        <w:rPr>
          <w:rFonts w:ascii="Times New Roman" w:hAnsi="Times New Roman" w:cs="Times New Roman"/>
          <w:sz w:val="28"/>
          <w:szCs w:val="28"/>
        </w:rPr>
        <w:t>а</w:t>
      </w:r>
      <w:r w:rsidRPr="00BB1E9D">
        <w:rPr>
          <w:rFonts w:ascii="Times New Roman" w:hAnsi="Times New Roman" w:cs="Times New Roman"/>
          <w:sz w:val="28"/>
          <w:szCs w:val="28"/>
        </w:rPr>
        <w:t xml:space="preserve"> его уборки из</w:t>
      </w:r>
      <w:r w:rsidR="0061625C" w:rsidRPr="00BB1E9D">
        <w:rPr>
          <w:rFonts w:ascii="Times New Roman" w:hAnsi="Times New Roman" w:cs="Times New Roman"/>
          <w:sz w:val="28"/>
          <w:szCs w:val="28"/>
        </w:rPr>
        <w:t xml:space="preserve"> </w:t>
      </w:r>
      <w:r w:rsidRPr="00BB1E9D">
        <w:rPr>
          <w:rFonts w:ascii="Times New Roman" w:hAnsi="Times New Roman" w:cs="Times New Roman"/>
          <w:sz w:val="28"/>
          <w:szCs w:val="28"/>
        </w:rPr>
        <w:t>животноводческих помещений</w:t>
      </w:r>
    </w:p>
    <w:tbl>
      <w:tblPr>
        <w:tblStyle w:val="a8"/>
        <w:tblW w:w="9356" w:type="dxa"/>
        <w:tblInd w:w="-5" w:type="dxa"/>
        <w:tblLayout w:type="fixed"/>
        <w:tblLook w:val="04A0" w:firstRow="1" w:lastRow="0" w:firstColumn="1" w:lastColumn="0" w:noHBand="0" w:noVBand="1"/>
      </w:tblPr>
      <w:tblGrid>
        <w:gridCol w:w="1560"/>
        <w:gridCol w:w="1417"/>
        <w:gridCol w:w="992"/>
        <w:gridCol w:w="851"/>
        <w:gridCol w:w="1276"/>
        <w:gridCol w:w="992"/>
        <w:gridCol w:w="1134"/>
        <w:gridCol w:w="1134"/>
      </w:tblGrid>
      <w:tr w:rsidR="0097450A" w:rsidRPr="00BB1E9D" w14:paraId="608EBA77" w14:textId="77777777" w:rsidTr="00F75D96">
        <w:trPr>
          <w:trHeight w:val="840"/>
        </w:trPr>
        <w:tc>
          <w:tcPr>
            <w:tcW w:w="1560" w:type="dxa"/>
            <w:vMerge w:val="restart"/>
          </w:tcPr>
          <w:p w14:paraId="514F52D7" w14:textId="77777777" w:rsidR="0097450A" w:rsidRPr="004444D4" w:rsidRDefault="0097450A" w:rsidP="0039584D">
            <w:pPr>
              <w:pStyle w:val="a9"/>
              <w:spacing w:line="360" w:lineRule="auto"/>
              <w:ind w:left="0"/>
              <w:contextualSpacing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6B29E383" w14:textId="77777777" w:rsidR="0097450A" w:rsidRPr="004444D4" w:rsidRDefault="0097450A" w:rsidP="0039584D">
            <w:pPr>
              <w:pStyle w:val="a9"/>
              <w:spacing w:line="360" w:lineRule="auto"/>
              <w:ind w:left="0"/>
              <w:contextualSpacing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44D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4444D4">
              <w:rPr>
                <w:rFonts w:ascii="Times New Roman" w:hAnsi="Times New Roman" w:cs="Times New Roman"/>
                <w:sz w:val="24"/>
                <w:szCs w:val="24"/>
              </w:rPr>
              <w:t>Наимено</w:t>
            </w:r>
            <w:proofErr w:type="spellEnd"/>
            <w:r w:rsidRPr="004444D4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  <w:p w14:paraId="410A02FD" w14:textId="77777777" w:rsidR="0097450A" w:rsidRPr="004444D4" w:rsidRDefault="0097450A" w:rsidP="0039584D">
            <w:pPr>
              <w:pStyle w:val="a9"/>
              <w:spacing w:line="360" w:lineRule="auto"/>
              <w:ind w:left="0"/>
              <w:contextualSpacing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4444D4">
              <w:rPr>
                <w:rFonts w:ascii="Times New Roman" w:hAnsi="Times New Roman" w:cs="Times New Roman"/>
                <w:sz w:val="24"/>
                <w:szCs w:val="24"/>
              </w:rPr>
              <w:t>вание</w:t>
            </w:r>
            <w:proofErr w:type="spellEnd"/>
            <w:r w:rsidRPr="004444D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14:paraId="38217B0D" w14:textId="77777777" w:rsidR="0097450A" w:rsidRPr="004444D4" w:rsidRDefault="0097450A" w:rsidP="0039584D">
            <w:pPr>
              <w:pStyle w:val="a9"/>
              <w:spacing w:line="360" w:lineRule="auto"/>
              <w:ind w:left="0"/>
              <w:contextualSpacing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44D4">
              <w:rPr>
                <w:rFonts w:ascii="Times New Roman" w:hAnsi="Times New Roman" w:cs="Times New Roman"/>
                <w:sz w:val="24"/>
                <w:szCs w:val="24"/>
              </w:rPr>
              <w:t>хозяйства</w:t>
            </w:r>
          </w:p>
        </w:tc>
        <w:tc>
          <w:tcPr>
            <w:tcW w:w="3260" w:type="dxa"/>
            <w:gridSpan w:val="3"/>
          </w:tcPr>
          <w:p w14:paraId="71EBF852" w14:textId="77777777" w:rsidR="0061625C" w:rsidRPr="004444D4" w:rsidRDefault="0061625C" w:rsidP="0039584D">
            <w:pPr>
              <w:pStyle w:val="a9"/>
              <w:spacing w:line="360" w:lineRule="auto"/>
              <w:ind w:left="0"/>
              <w:contextualSpacing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777A8513" w14:textId="04A2466C" w:rsidR="0097450A" w:rsidRPr="004444D4" w:rsidRDefault="0061625C" w:rsidP="0039584D">
            <w:pPr>
              <w:pStyle w:val="a9"/>
              <w:spacing w:line="360" w:lineRule="auto"/>
              <w:ind w:left="0"/>
              <w:contextualSpacing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444D4">
              <w:rPr>
                <w:rFonts w:ascii="Times New Roman" w:hAnsi="Times New Roman" w:cs="Times New Roman"/>
                <w:sz w:val="24"/>
                <w:szCs w:val="24"/>
              </w:rPr>
              <w:t xml:space="preserve">      Д</w:t>
            </w:r>
            <w:r w:rsidR="0097450A" w:rsidRPr="004444D4">
              <w:rPr>
                <w:rFonts w:ascii="Times New Roman" w:hAnsi="Times New Roman" w:cs="Times New Roman"/>
                <w:sz w:val="24"/>
                <w:szCs w:val="24"/>
              </w:rPr>
              <w:t xml:space="preserve">анные животных   </w:t>
            </w:r>
          </w:p>
        </w:tc>
        <w:tc>
          <w:tcPr>
            <w:tcW w:w="1276" w:type="dxa"/>
            <w:vMerge w:val="restart"/>
          </w:tcPr>
          <w:p w14:paraId="32502490" w14:textId="77777777" w:rsidR="0097450A" w:rsidRPr="004444D4" w:rsidRDefault="0097450A" w:rsidP="0039584D">
            <w:pPr>
              <w:pStyle w:val="a9"/>
              <w:spacing w:line="360" w:lineRule="auto"/>
              <w:ind w:left="0"/>
              <w:contextualSpacing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4444D4">
              <w:rPr>
                <w:rFonts w:ascii="Times New Roman" w:hAnsi="Times New Roman" w:cs="Times New Roman"/>
                <w:sz w:val="24"/>
                <w:szCs w:val="24"/>
              </w:rPr>
              <w:t xml:space="preserve">   </w:t>
            </w:r>
          </w:p>
          <w:p w14:paraId="47976920" w14:textId="77777777" w:rsidR="0097450A" w:rsidRPr="004444D4" w:rsidRDefault="0097450A" w:rsidP="0039584D">
            <w:pPr>
              <w:pStyle w:val="a9"/>
              <w:spacing w:line="360" w:lineRule="auto"/>
              <w:ind w:left="0"/>
              <w:contextualSpacing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4444D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14:paraId="16A8CF0A" w14:textId="77777777" w:rsidR="0097450A" w:rsidRPr="004444D4" w:rsidRDefault="0097450A" w:rsidP="0039584D">
            <w:pPr>
              <w:pStyle w:val="a9"/>
              <w:spacing w:line="360" w:lineRule="auto"/>
              <w:ind w:left="0"/>
              <w:contextualSpacing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4444D4">
              <w:rPr>
                <w:rFonts w:ascii="Times New Roman" w:hAnsi="Times New Roman" w:cs="Times New Roman"/>
                <w:sz w:val="24"/>
                <w:szCs w:val="24"/>
              </w:rPr>
              <w:t xml:space="preserve">Способ уборки навоза </w:t>
            </w:r>
          </w:p>
        </w:tc>
        <w:tc>
          <w:tcPr>
            <w:tcW w:w="2126" w:type="dxa"/>
            <w:gridSpan w:val="2"/>
          </w:tcPr>
          <w:p w14:paraId="651B6103" w14:textId="6EF2607C" w:rsidR="0097450A" w:rsidRPr="004444D4" w:rsidRDefault="0097450A" w:rsidP="0039584D">
            <w:pPr>
              <w:pStyle w:val="a9"/>
              <w:spacing w:line="360" w:lineRule="auto"/>
              <w:ind w:left="0"/>
              <w:contextualSpacing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4444D4">
              <w:rPr>
                <w:rFonts w:ascii="Times New Roman" w:hAnsi="Times New Roman" w:cs="Times New Roman"/>
                <w:sz w:val="24"/>
                <w:szCs w:val="24"/>
              </w:rPr>
              <w:t xml:space="preserve">Суточный выход навоза </w:t>
            </w:r>
          </w:p>
        </w:tc>
        <w:tc>
          <w:tcPr>
            <w:tcW w:w="1134" w:type="dxa"/>
            <w:vMerge w:val="restart"/>
          </w:tcPr>
          <w:p w14:paraId="66659AA3" w14:textId="3BF08AEF" w:rsidR="0097450A" w:rsidRPr="004444D4" w:rsidRDefault="0097450A" w:rsidP="0039584D">
            <w:pPr>
              <w:pStyle w:val="a9"/>
              <w:spacing w:line="360" w:lineRule="auto"/>
              <w:ind w:left="0"/>
              <w:contextualSpacing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4444D4">
              <w:rPr>
                <w:rFonts w:ascii="Times New Roman" w:hAnsi="Times New Roman" w:cs="Times New Roman"/>
                <w:sz w:val="24"/>
                <w:szCs w:val="24"/>
              </w:rPr>
              <w:t>Годо</w:t>
            </w:r>
            <w:r w:rsidR="0061625C" w:rsidRPr="004444D4">
              <w:rPr>
                <w:rFonts w:ascii="Times New Roman" w:hAnsi="Times New Roman" w:cs="Times New Roman"/>
                <w:sz w:val="24"/>
                <w:szCs w:val="24"/>
              </w:rPr>
              <w:t>в</w:t>
            </w:r>
            <w:r w:rsidRPr="004444D4">
              <w:rPr>
                <w:rFonts w:ascii="Times New Roman" w:hAnsi="Times New Roman" w:cs="Times New Roman"/>
                <w:sz w:val="24"/>
                <w:szCs w:val="24"/>
              </w:rPr>
              <w:t xml:space="preserve">ой выход </w:t>
            </w:r>
          </w:p>
          <w:p w14:paraId="62EA444B" w14:textId="77777777" w:rsidR="0097450A" w:rsidRPr="004444D4" w:rsidRDefault="0097450A" w:rsidP="0039584D">
            <w:pPr>
              <w:pStyle w:val="a9"/>
              <w:spacing w:line="360" w:lineRule="auto"/>
              <w:ind w:left="0"/>
              <w:contextualSpacing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44D4">
              <w:rPr>
                <w:rFonts w:ascii="Times New Roman" w:hAnsi="Times New Roman" w:cs="Times New Roman"/>
                <w:sz w:val="24"/>
                <w:szCs w:val="24"/>
              </w:rPr>
              <w:t>навоза,</w:t>
            </w:r>
          </w:p>
          <w:p w14:paraId="504ACC5C" w14:textId="77777777" w:rsidR="0097450A" w:rsidRPr="004444D4" w:rsidRDefault="0097450A" w:rsidP="0039584D">
            <w:pPr>
              <w:pStyle w:val="a9"/>
              <w:spacing w:line="360" w:lineRule="auto"/>
              <w:ind w:left="0"/>
              <w:contextualSpacing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44D4">
              <w:rPr>
                <w:rFonts w:ascii="Times New Roman" w:hAnsi="Times New Roman" w:cs="Times New Roman"/>
                <w:sz w:val="24"/>
                <w:szCs w:val="24"/>
              </w:rPr>
              <w:t>т.</w:t>
            </w:r>
          </w:p>
        </w:tc>
      </w:tr>
      <w:tr w:rsidR="0097450A" w:rsidRPr="00BB1E9D" w14:paraId="0114941A" w14:textId="77777777" w:rsidTr="002004FD">
        <w:trPr>
          <w:trHeight w:val="851"/>
        </w:trPr>
        <w:tc>
          <w:tcPr>
            <w:tcW w:w="1560" w:type="dxa"/>
            <w:vMerge/>
          </w:tcPr>
          <w:p w14:paraId="5E944749" w14:textId="77777777" w:rsidR="0097450A" w:rsidRPr="004444D4" w:rsidRDefault="0097450A" w:rsidP="0039584D">
            <w:pPr>
              <w:pStyle w:val="a9"/>
              <w:spacing w:line="360" w:lineRule="auto"/>
              <w:ind w:left="0"/>
              <w:contextualSpacing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7" w:type="dxa"/>
          </w:tcPr>
          <w:p w14:paraId="338842EF" w14:textId="77777777" w:rsidR="0097450A" w:rsidRPr="004444D4" w:rsidRDefault="0097450A" w:rsidP="0039584D">
            <w:pPr>
              <w:pStyle w:val="a9"/>
              <w:spacing w:line="360" w:lineRule="auto"/>
              <w:ind w:left="0"/>
              <w:contextualSpacing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0D7C91C9" w14:textId="77777777" w:rsidR="0097450A" w:rsidRPr="004444D4" w:rsidRDefault="0097450A" w:rsidP="0039584D">
            <w:pPr>
              <w:pStyle w:val="a9"/>
              <w:spacing w:line="360" w:lineRule="auto"/>
              <w:ind w:left="0"/>
              <w:contextualSpacing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44D4">
              <w:rPr>
                <w:rFonts w:ascii="Times New Roman" w:hAnsi="Times New Roman" w:cs="Times New Roman"/>
                <w:sz w:val="24"/>
                <w:szCs w:val="24"/>
              </w:rPr>
              <w:t>вид</w:t>
            </w:r>
          </w:p>
        </w:tc>
        <w:tc>
          <w:tcPr>
            <w:tcW w:w="992" w:type="dxa"/>
          </w:tcPr>
          <w:p w14:paraId="7EF18004" w14:textId="26425A44" w:rsidR="0097450A" w:rsidRPr="004444D4" w:rsidRDefault="00EF77BB" w:rsidP="0039584D">
            <w:pPr>
              <w:pStyle w:val="a9"/>
              <w:spacing w:line="360" w:lineRule="auto"/>
              <w:ind w:left="0"/>
              <w:contextualSpacing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444D4">
              <w:rPr>
                <w:rFonts w:ascii="Times New Roman" w:hAnsi="Times New Roman" w:cs="Times New Roman"/>
                <w:sz w:val="24"/>
                <w:szCs w:val="24"/>
              </w:rPr>
              <w:t>ч</w:t>
            </w:r>
            <w:r w:rsidR="0097450A" w:rsidRPr="004444D4">
              <w:rPr>
                <w:rFonts w:ascii="Times New Roman" w:hAnsi="Times New Roman" w:cs="Times New Roman"/>
                <w:sz w:val="24"/>
                <w:szCs w:val="24"/>
              </w:rPr>
              <w:t>исло</w:t>
            </w:r>
            <w:r w:rsidR="0061625C" w:rsidRPr="004444D4">
              <w:rPr>
                <w:rFonts w:ascii="Times New Roman" w:hAnsi="Times New Roman" w:cs="Times New Roman"/>
                <w:sz w:val="24"/>
                <w:szCs w:val="24"/>
              </w:rPr>
              <w:t>,</w:t>
            </w:r>
          </w:p>
          <w:p w14:paraId="11C91BE8" w14:textId="059ECAB0" w:rsidR="0097450A" w:rsidRPr="004444D4" w:rsidRDefault="00EF77BB" w:rsidP="0039584D">
            <w:pPr>
              <w:pStyle w:val="a9"/>
              <w:spacing w:line="360" w:lineRule="auto"/>
              <w:ind w:left="0"/>
              <w:contextualSpacing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444D4">
              <w:rPr>
                <w:rFonts w:ascii="Times New Roman" w:hAnsi="Times New Roman" w:cs="Times New Roman"/>
                <w:sz w:val="24"/>
                <w:szCs w:val="24"/>
              </w:rPr>
              <w:t>г</w:t>
            </w:r>
            <w:r w:rsidR="0097450A" w:rsidRPr="004444D4">
              <w:rPr>
                <w:rFonts w:ascii="Times New Roman" w:hAnsi="Times New Roman" w:cs="Times New Roman"/>
                <w:sz w:val="24"/>
                <w:szCs w:val="24"/>
              </w:rPr>
              <w:t>олов</w:t>
            </w:r>
          </w:p>
        </w:tc>
        <w:tc>
          <w:tcPr>
            <w:tcW w:w="851" w:type="dxa"/>
          </w:tcPr>
          <w:p w14:paraId="6B404FE5" w14:textId="1B2788BD" w:rsidR="0097450A" w:rsidRPr="004444D4" w:rsidRDefault="00FB7FDC" w:rsidP="0039584D">
            <w:pPr>
              <w:pStyle w:val="a9"/>
              <w:spacing w:line="360" w:lineRule="auto"/>
              <w:ind w:left="0"/>
              <w:contextualSpacing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444D4">
              <w:rPr>
                <w:rFonts w:ascii="Times New Roman" w:hAnsi="Times New Roman" w:cs="Times New Roman"/>
                <w:sz w:val="24"/>
                <w:szCs w:val="24"/>
              </w:rPr>
              <w:t>с</w:t>
            </w:r>
            <w:r w:rsidR="0097450A" w:rsidRPr="004444D4">
              <w:rPr>
                <w:rFonts w:ascii="Times New Roman" w:hAnsi="Times New Roman" w:cs="Times New Roman"/>
                <w:sz w:val="24"/>
                <w:szCs w:val="24"/>
              </w:rPr>
              <w:t>ред</w:t>
            </w:r>
            <w:r w:rsidR="0061625C" w:rsidRPr="004444D4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14:paraId="21D5CBDB" w14:textId="1F8A99B5" w:rsidR="0097450A" w:rsidRPr="004444D4" w:rsidRDefault="00EF77BB" w:rsidP="0039584D">
            <w:pPr>
              <w:pStyle w:val="a9"/>
              <w:spacing w:line="360" w:lineRule="auto"/>
              <w:ind w:left="0"/>
              <w:contextualSpacing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4444D4">
              <w:rPr>
                <w:rFonts w:ascii="Times New Roman" w:hAnsi="Times New Roman" w:cs="Times New Roman"/>
                <w:sz w:val="24"/>
                <w:szCs w:val="24"/>
              </w:rPr>
              <w:t>м</w:t>
            </w:r>
            <w:r w:rsidR="0097450A" w:rsidRPr="004444D4">
              <w:rPr>
                <w:rFonts w:ascii="Times New Roman" w:hAnsi="Times New Roman" w:cs="Times New Roman"/>
                <w:sz w:val="24"/>
                <w:szCs w:val="24"/>
              </w:rPr>
              <w:t>ас</w:t>
            </w:r>
            <w:r w:rsidR="0061625C" w:rsidRPr="004444D4"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proofErr w:type="gramStart"/>
            <w:r w:rsidR="0097450A" w:rsidRPr="004444D4">
              <w:rPr>
                <w:rFonts w:ascii="Times New Roman" w:hAnsi="Times New Roman" w:cs="Times New Roman"/>
                <w:sz w:val="24"/>
                <w:szCs w:val="24"/>
              </w:rPr>
              <w:t>са,кг</w:t>
            </w:r>
            <w:proofErr w:type="spellEnd"/>
            <w:proofErr w:type="gramEnd"/>
          </w:p>
        </w:tc>
        <w:tc>
          <w:tcPr>
            <w:tcW w:w="1276" w:type="dxa"/>
            <w:vMerge/>
          </w:tcPr>
          <w:p w14:paraId="21FA6621" w14:textId="77777777" w:rsidR="0097450A" w:rsidRPr="004444D4" w:rsidRDefault="0097450A" w:rsidP="0039584D">
            <w:pPr>
              <w:pStyle w:val="a9"/>
              <w:spacing w:line="360" w:lineRule="auto"/>
              <w:ind w:left="0"/>
              <w:contextualSpacing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</w:tcPr>
          <w:p w14:paraId="61452408" w14:textId="23F35F93" w:rsidR="0097450A" w:rsidRPr="004444D4" w:rsidRDefault="00EF77BB" w:rsidP="0039584D">
            <w:pPr>
              <w:pStyle w:val="a9"/>
              <w:spacing w:line="360" w:lineRule="auto"/>
              <w:ind w:left="0"/>
              <w:contextualSpacing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4444D4">
              <w:rPr>
                <w:rFonts w:ascii="Times New Roman" w:hAnsi="Times New Roman" w:cs="Times New Roman"/>
                <w:sz w:val="24"/>
                <w:szCs w:val="24"/>
              </w:rPr>
              <w:t>н</w:t>
            </w:r>
            <w:r w:rsidR="0097450A" w:rsidRPr="004444D4">
              <w:rPr>
                <w:rFonts w:ascii="Times New Roman" w:hAnsi="Times New Roman" w:cs="Times New Roman"/>
                <w:sz w:val="24"/>
                <w:szCs w:val="24"/>
              </w:rPr>
              <w:t xml:space="preserve">а </w:t>
            </w:r>
            <w:r w:rsidR="00F75D96" w:rsidRPr="004444D4"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 w:rsidR="0097450A" w:rsidRPr="004444D4">
              <w:rPr>
                <w:rFonts w:ascii="Times New Roman" w:hAnsi="Times New Roman" w:cs="Times New Roman"/>
                <w:sz w:val="24"/>
                <w:szCs w:val="24"/>
              </w:rPr>
              <w:t>д</w:t>
            </w:r>
            <w:r w:rsidR="00F75D96" w:rsidRPr="004444D4"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r w:rsidR="0097450A" w:rsidRPr="004444D4">
              <w:rPr>
                <w:rFonts w:ascii="Times New Roman" w:hAnsi="Times New Roman" w:cs="Times New Roman"/>
                <w:sz w:val="24"/>
                <w:szCs w:val="24"/>
              </w:rPr>
              <w:t xml:space="preserve">ну </w:t>
            </w:r>
            <w:proofErr w:type="spellStart"/>
            <w:r w:rsidR="00F75D96" w:rsidRPr="004444D4">
              <w:rPr>
                <w:rFonts w:ascii="Times New Roman" w:hAnsi="Times New Roman" w:cs="Times New Roman"/>
                <w:sz w:val="24"/>
                <w:szCs w:val="24"/>
              </w:rPr>
              <w:t>г</w:t>
            </w:r>
            <w:r w:rsidR="0097450A" w:rsidRPr="004444D4"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 w:rsidR="00F75D96" w:rsidRPr="004444D4"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proofErr w:type="gramStart"/>
            <w:r w:rsidR="0097450A" w:rsidRPr="004444D4">
              <w:rPr>
                <w:rFonts w:ascii="Times New Roman" w:hAnsi="Times New Roman" w:cs="Times New Roman"/>
                <w:sz w:val="24"/>
                <w:szCs w:val="24"/>
              </w:rPr>
              <w:t>лову,кг</w:t>
            </w:r>
            <w:proofErr w:type="spellEnd"/>
            <w:proofErr w:type="gramEnd"/>
          </w:p>
        </w:tc>
        <w:tc>
          <w:tcPr>
            <w:tcW w:w="1134" w:type="dxa"/>
          </w:tcPr>
          <w:p w14:paraId="348441F1" w14:textId="6B7D5A69" w:rsidR="0097450A" w:rsidRPr="004444D4" w:rsidRDefault="00EF77BB" w:rsidP="0039584D">
            <w:pPr>
              <w:pStyle w:val="a9"/>
              <w:spacing w:line="360" w:lineRule="auto"/>
              <w:ind w:left="0"/>
              <w:contextualSpacing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4444D4">
              <w:rPr>
                <w:rFonts w:ascii="Times New Roman" w:hAnsi="Times New Roman" w:cs="Times New Roman"/>
                <w:sz w:val="24"/>
                <w:szCs w:val="24"/>
              </w:rPr>
              <w:t>с</w:t>
            </w:r>
            <w:r w:rsidR="0097450A" w:rsidRPr="004444D4">
              <w:rPr>
                <w:rFonts w:ascii="Times New Roman" w:hAnsi="Times New Roman" w:cs="Times New Roman"/>
                <w:sz w:val="24"/>
                <w:szCs w:val="24"/>
              </w:rPr>
              <w:t>уммар</w:t>
            </w:r>
            <w:proofErr w:type="spellEnd"/>
            <w:r w:rsidR="0097450A" w:rsidRPr="004444D4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  <w:p w14:paraId="50E277C4" w14:textId="77777777" w:rsidR="0097450A" w:rsidRPr="004444D4" w:rsidRDefault="0097450A" w:rsidP="0039584D">
            <w:pPr>
              <w:pStyle w:val="a9"/>
              <w:spacing w:line="360" w:lineRule="auto"/>
              <w:ind w:left="0"/>
              <w:contextualSpacing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4444D4">
              <w:rPr>
                <w:rFonts w:ascii="Times New Roman" w:hAnsi="Times New Roman" w:cs="Times New Roman"/>
                <w:sz w:val="24"/>
                <w:szCs w:val="24"/>
              </w:rPr>
              <w:t>ный</w:t>
            </w:r>
            <w:proofErr w:type="spellEnd"/>
          </w:p>
          <w:p w14:paraId="1B198368" w14:textId="77777777" w:rsidR="0097450A" w:rsidRPr="004444D4" w:rsidRDefault="0097450A" w:rsidP="0039584D">
            <w:pPr>
              <w:pStyle w:val="a9"/>
              <w:spacing w:line="360" w:lineRule="auto"/>
              <w:ind w:left="0"/>
              <w:contextualSpacing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proofErr w:type="gramStart"/>
            <w:r w:rsidRPr="004444D4">
              <w:rPr>
                <w:rFonts w:ascii="Times New Roman" w:hAnsi="Times New Roman" w:cs="Times New Roman"/>
                <w:sz w:val="24"/>
                <w:szCs w:val="24"/>
              </w:rPr>
              <w:t>выход,т</w:t>
            </w:r>
            <w:proofErr w:type="spellEnd"/>
            <w:r w:rsidRPr="004444D4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proofErr w:type="gramEnd"/>
            <w:r w:rsidRPr="004444D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1134" w:type="dxa"/>
            <w:vMerge/>
          </w:tcPr>
          <w:p w14:paraId="3CD2E128" w14:textId="77777777" w:rsidR="0097450A" w:rsidRPr="004444D4" w:rsidRDefault="0097450A" w:rsidP="0039584D">
            <w:pPr>
              <w:pStyle w:val="a9"/>
              <w:spacing w:line="360" w:lineRule="auto"/>
              <w:ind w:left="0"/>
              <w:contextualSpacing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97450A" w:rsidRPr="00BB1E9D" w14:paraId="16BC714C" w14:textId="77777777" w:rsidTr="00FA012F">
        <w:trPr>
          <w:trHeight w:val="291"/>
        </w:trPr>
        <w:tc>
          <w:tcPr>
            <w:tcW w:w="1560" w:type="dxa"/>
          </w:tcPr>
          <w:p w14:paraId="0D825163" w14:textId="77777777" w:rsidR="0097450A" w:rsidRPr="004444D4" w:rsidRDefault="0097450A" w:rsidP="0039584D">
            <w:pPr>
              <w:pStyle w:val="a9"/>
              <w:spacing w:line="360" w:lineRule="auto"/>
              <w:ind w:left="0"/>
              <w:contextualSpacing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44D4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417" w:type="dxa"/>
          </w:tcPr>
          <w:p w14:paraId="5B78EF52" w14:textId="77777777" w:rsidR="0097450A" w:rsidRPr="004444D4" w:rsidRDefault="0097450A" w:rsidP="0039584D">
            <w:pPr>
              <w:pStyle w:val="a9"/>
              <w:spacing w:line="360" w:lineRule="auto"/>
              <w:ind w:left="0"/>
              <w:contextualSpacing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44D4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992" w:type="dxa"/>
          </w:tcPr>
          <w:p w14:paraId="49821683" w14:textId="77777777" w:rsidR="0097450A" w:rsidRPr="004444D4" w:rsidRDefault="0097450A" w:rsidP="0039584D">
            <w:pPr>
              <w:pStyle w:val="a9"/>
              <w:spacing w:line="360" w:lineRule="auto"/>
              <w:ind w:left="0"/>
              <w:contextualSpacing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444D4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851" w:type="dxa"/>
          </w:tcPr>
          <w:p w14:paraId="1EA6692C" w14:textId="77777777" w:rsidR="0097450A" w:rsidRPr="004444D4" w:rsidRDefault="0097450A" w:rsidP="0039584D">
            <w:pPr>
              <w:pStyle w:val="a9"/>
              <w:spacing w:line="360" w:lineRule="auto"/>
              <w:ind w:left="0"/>
              <w:contextualSpacing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444D4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276" w:type="dxa"/>
          </w:tcPr>
          <w:p w14:paraId="711D7EB2" w14:textId="77777777" w:rsidR="0097450A" w:rsidRPr="004444D4" w:rsidRDefault="0097450A" w:rsidP="0039584D">
            <w:pPr>
              <w:pStyle w:val="a9"/>
              <w:spacing w:line="360" w:lineRule="auto"/>
              <w:ind w:left="0"/>
              <w:contextualSpacing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44D4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992" w:type="dxa"/>
          </w:tcPr>
          <w:p w14:paraId="139257F8" w14:textId="77777777" w:rsidR="0097450A" w:rsidRPr="004444D4" w:rsidRDefault="0097450A" w:rsidP="0039584D">
            <w:pPr>
              <w:pStyle w:val="a9"/>
              <w:spacing w:line="360" w:lineRule="auto"/>
              <w:ind w:left="0"/>
              <w:contextualSpacing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44D4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1134" w:type="dxa"/>
          </w:tcPr>
          <w:p w14:paraId="70458EBF" w14:textId="77777777" w:rsidR="0097450A" w:rsidRPr="004444D4" w:rsidRDefault="0097450A" w:rsidP="0039584D">
            <w:pPr>
              <w:pStyle w:val="a9"/>
              <w:spacing w:line="360" w:lineRule="auto"/>
              <w:ind w:left="0"/>
              <w:contextualSpacing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44D4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1134" w:type="dxa"/>
          </w:tcPr>
          <w:p w14:paraId="3782246E" w14:textId="77777777" w:rsidR="0097450A" w:rsidRPr="004444D4" w:rsidRDefault="0097450A" w:rsidP="0039584D">
            <w:pPr>
              <w:pStyle w:val="a9"/>
              <w:spacing w:line="360" w:lineRule="auto"/>
              <w:ind w:left="0"/>
              <w:contextualSpacing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44D4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</w:tr>
      <w:tr w:rsidR="0097450A" w:rsidRPr="00BB1E9D" w14:paraId="39F335B9" w14:textId="77777777" w:rsidTr="00FA012F">
        <w:trPr>
          <w:trHeight w:val="156"/>
        </w:trPr>
        <w:tc>
          <w:tcPr>
            <w:tcW w:w="1560" w:type="dxa"/>
            <w:vMerge w:val="restart"/>
          </w:tcPr>
          <w:p w14:paraId="6C029617" w14:textId="77777777" w:rsidR="004444D4" w:rsidRDefault="004444D4" w:rsidP="0039584D">
            <w:pPr>
              <w:pStyle w:val="a9"/>
              <w:spacing w:line="360" w:lineRule="auto"/>
              <w:ind w:left="0"/>
              <w:contextualSpacing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56532236" w14:textId="0090F455" w:rsidR="0097450A" w:rsidRPr="004444D4" w:rsidRDefault="004444D4" w:rsidP="0039584D">
            <w:pPr>
              <w:pStyle w:val="a9"/>
              <w:spacing w:line="360" w:lineRule="auto"/>
              <w:ind w:left="0"/>
              <w:contextualSpacing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417" w:type="dxa"/>
          </w:tcPr>
          <w:p w14:paraId="4E5454E6" w14:textId="3CDA4E00" w:rsidR="0097450A" w:rsidRPr="004444D4" w:rsidRDefault="0097450A" w:rsidP="0039584D">
            <w:pPr>
              <w:pStyle w:val="a9"/>
              <w:spacing w:line="360" w:lineRule="auto"/>
              <w:ind w:left="0"/>
              <w:contextualSpacing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4444D4">
              <w:rPr>
                <w:rFonts w:ascii="Times New Roman" w:hAnsi="Times New Roman" w:cs="Times New Roman"/>
                <w:sz w:val="24"/>
                <w:szCs w:val="24"/>
              </w:rPr>
              <w:t>коровы</w:t>
            </w:r>
          </w:p>
        </w:tc>
        <w:tc>
          <w:tcPr>
            <w:tcW w:w="992" w:type="dxa"/>
          </w:tcPr>
          <w:p w14:paraId="1449C8E2" w14:textId="77777777" w:rsidR="0097450A" w:rsidRPr="004444D4" w:rsidRDefault="0097450A" w:rsidP="0039584D">
            <w:pPr>
              <w:pStyle w:val="a9"/>
              <w:spacing w:line="360" w:lineRule="auto"/>
              <w:ind w:left="0"/>
              <w:contextualSpacing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444D4">
              <w:rPr>
                <w:rFonts w:ascii="Times New Roman" w:hAnsi="Times New Roman" w:cs="Times New Roman"/>
                <w:sz w:val="24"/>
                <w:szCs w:val="24"/>
              </w:rPr>
              <w:t>630</w:t>
            </w:r>
          </w:p>
        </w:tc>
        <w:tc>
          <w:tcPr>
            <w:tcW w:w="851" w:type="dxa"/>
          </w:tcPr>
          <w:p w14:paraId="6DAC4AF5" w14:textId="77777777" w:rsidR="0097450A" w:rsidRPr="004444D4" w:rsidRDefault="0097450A" w:rsidP="0039584D">
            <w:pPr>
              <w:pStyle w:val="a9"/>
              <w:spacing w:line="360" w:lineRule="auto"/>
              <w:ind w:left="0"/>
              <w:contextualSpacing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444D4">
              <w:rPr>
                <w:rFonts w:ascii="Times New Roman" w:hAnsi="Times New Roman" w:cs="Times New Roman"/>
                <w:sz w:val="24"/>
                <w:szCs w:val="24"/>
              </w:rPr>
              <w:t>400</w:t>
            </w:r>
          </w:p>
        </w:tc>
        <w:tc>
          <w:tcPr>
            <w:tcW w:w="1276" w:type="dxa"/>
          </w:tcPr>
          <w:p w14:paraId="05C49670" w14:textId="4691640D" w:rsidR="0097450A" w:rsidRPr="004444D4" w:rsidRDefault="008626DF" w:rsidP="0039584D">
            <w:pPr>
              <w:pStyle w:val="a9"/>
              <w:spacing w:line="360" w:lineRule="auto"/>
              <w:ind w:left="0"/>
              <w:contextualSpacing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proofErr w:type="gramStart"/>
            <w:r w:rsidRPr="004444D4">
              <w:rPr>
                <w:rFonts w:ascii="Times New Roman" w:hAnsi="Times New Roman" w:cs="Times New Roman"/>
                <w:sz w:val="24"/>
                <w:szCs w:val="24"/>
              </w:rPr>
              <w:t>м</w:t>
            </w:r>
            <w:r w:rsidR="0097450A" w:rsidRPr="004444D4">
              <w:rPr>
                <w:rFonts w:ascii="Times New Roman" w:hAnsi="Times New Roman" w:cs="Times New Roman"/>
                <w:sz w:val="24"/>
                <w:szCs w:val="24"/>
              </w:rPr>
              <w:t>ех.ТСН</w:t>
            </w:r>
            <w:proofErr w:type="spellEnd"/>
            <w:proofErr w:type="gramEnd"/>
          </w:p>
        </w:tc>
        <w:tc>
          <w:tcPr>
            <w:tcW w:w="992" w:type="dxa"/>
          </w:tcPr>
          <w:p w14:paraId="61CBFCDC" w14:textId="77777777" w:rsidR="0097450A" w:rsidRPr="004444D4" w:rsidRDefault="0097450A" w:rsidP="0039584D">
            <w:pPr>
              <w:pStyle w:val="a9"/>
              <w:spacing w:line="360" w:lineRule="auto"/>
              <w:ind w:left="0"/>
              <w:contextualSpacing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44D4">
              <w:rPr>
                <w:rFonts w:ascii="Times New Roman" w:hAnsi="Times New Roman" w:cs="Times New Roman"/>
                <w:sz w:val="24"/>
                <w:szCs w:val="24"/>
              </w:rPr>
              <w:t>29</w:t>
            </w:r>
          </w:p>
        </w:tc>
        <w:tc>
          <w:tcPr>
            <w:tcW w:w="1134" w:type="dxa"/>
          </w:tcPr>
          <w:p w14:paraId="69B06A46" w14:textId="77777777" w:rsidR="0097450A" w:rsidRPr="004444D4" w:rsidRDefault="0097450A" w:rsidP="0039584D">
            <w:pPr>
              <w:pStyle w:val="a9"/>
              <w:spacing w:line="360" w:lineRule="auto"/>
              <w:ind w:left="0"/>
              <w:contextualSpacing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44D4">
              <w:rPr>
                <w:rFonts w:ascii="Times New Roman" w:hAnsi="Times New Roman" w:cs="Times New Roman"/>
                <w:sz w:val="24"/>
                <w:szCs w:val="24"/>
              </w:rPr>
              <w:t>18,27</w:t>
            </w:r>
          </w:p>
        </w:tc>
        <w:tc>
          <w:tcPr>
            <w:tcW w:w="1134" w:type="dxa"/>
          </w:tcPr>
          <w:p w14:paraId="2FE9DDEA" w14:textId="77777777" w:rsidR="0097450A" w:rsidRPr="004444D4" w:rsidRDefault="0097450A" w:rsidP="0039584D">
            <w:pPr>
              <w:pStyle w:val="a9"/>
              <w:spacing w:line="360" w:lineRule="auto"/>
              <w:ind w:left="0"/>
              <w:contextualSpacing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44D4">
              <w:rPr>
                <w:rFonts w:ascii="Times New Roman" w:hAnsi="Times New Roman" w:cs="Times New Roman"/>
                <w:sz w:val="24"/>
                <w:szCs w:val="24"/>
              </w:rPr>
              <w:t>3891,5</w:t>
            </w:r>
          </w:p>
        </w:tc>
      </w:tr>
      <w:tr w:rsidR="0097450A" w:rsidRPr="00BB1E9D" w14:paraId="4F317584" w14:textId="77777777" w:rsidTr="002004FD">
        <w:trPr>
          <w:trHeight w:val="96"/>
        </w:trPr>
        <w:tc>
          <w:tcPr>
            <w:tcW w:w="1560" w:type="dxa"/>
            <w:vMerge/>
          </w:tcPr>
          <w:p w14:paraId="4260BA45" w14:textId="77777777" w:rsidR="0097450A" w:rsidRPr="004444D4" w:rsidRDefault="0097450A" w:rsidP="0039584D">
            <w:pPr>
              <w:pStyle w:val="a9"/>
              <w:spacing w:line="360" w:lineRule="auto"/>
              <w:ind w:left="0"/>
              <w:contextualSpacing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7" w:type="dxa"/>
          </w:tcPr>
          <w:p w14:paraId="13D6CE86" w14:textId="1DEF17B7" w:rsidR="0097450A" w:rsidRPr="004444D4" w:rsidRDefault="004444D4" w:rsidP="0039584D">
            <w:pPr>
              <w:pStyle w:val="a9"/>
              <w:spacing w:line="360" w:lineRule="auto"/>
              <w:ind w:left="0"/>
              <w:contextualSpacing w:val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992" w:type="dxa"/>
          </w:tcPr>
          <w:p w14:paraId="32BD9BE9" w14:textId="786D866B" w:rsidR="0097450A" w:rsidRPr="004444D4" w:rsidRDefault="004444D4" w:rsidP="0039584D">
            <w:pPr>
              <w:pStyle w:val="a9"/>
              <w:spacing w:line="360" w:lineRule="auto"/>
              <w:ind w:left="0"/>
              <w:contextualSpacing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851" w:type="dxa"/>
          </w:tcPr>
          <w:p w14:paraId="2F12FA16" w14:textId="1CCAA6E4" w:rsidR="0097450A" w:rsidRPr="004444D4" w:rsidRDefault="004444D4" w:rsidP="0039584D">
            <w:pPr>
              <w:pStyle w:val="a9"/>
              <w:spacing w:line="360" w:lineRule="auto"/>
              <w:ind w:left="0"/>
              <w:contextualSpacing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276" w:type="dxa"/>
          </w:tcPr>
          <w:p w14:paraId="0610D990" w14:textId="25714196" w:rsidR="0097450A" w:rsidRPr="004444D4" w:rsidRDefault="004444D4" w:rsidP="0039584D">
            <w:pPr>
              <w:pStyle w:val="a9"/>
              <w:spacing w:line="360" w:lineRule="auto"/>
              <w:ind w:left="0"/>
              <w:contextualSpacing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992" w:type="dxa"/>
          </w:tcPr>
          <w:p w14:paraId="4F772C4C" w14:textId="04EDD948" w:rsidR="0097450A" w:rsidRPr="004444D4" w:rsidRDefault="004444D4" w:rsidP="0039584D">
            <w:pPr>
              <w:pStyle w:val="a9"/>
              <w:spacing w:line="360" w:lineRule="auto"/>
              <w:ind w:left="0"/>
              <w:contextualSpacing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1134" w:type="dxa"/>
          </w:tcPr>
          <w:p w14:paraId="29EB4849" w14:textId="33B56511" w:rsidR="0097450A" w:rsidRPr="004444D4" w:rsidRDefault="004444D4" w:rsidP="0039584D">
            <w:pPr>
              <w:pStyle w:val="a9"/>
              <w:spacing w:line="360" w:lineRule="auto"/>
              <w:ind w:left="0"/>
              <w:contextualSpacing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1134" w:type="dxa"/>
          </w:tcPr>
          <w:p w14:paraId="4240E8D8" w14:textId="50F302B5" w:rsidR="0097450A" w:rsidRPr="004444D4" w:rsidRDefault="004444D4" w:rsidP="0039584D">
            <w:pPr>
              <w:pStyle w:val="a9"/>
              <w:spacing w:line="360" w:lineRule="auto"/>
              <w:ind w:left="0"/>
              <w:contextualSpacing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</w:tr>
      <w:tr w:rsidR="004444D4" w:rsidRPr="00BB1E9D" w14:paraId="7E06200B" w14:textId="77777777" w:rsidTr="00F60EB1">
        <w:trPr>
          <w:trHeight w:val="825"/>
        </w:trPr>
        <w:tc>
          <w:tcPr>
            <w:tcW w:w="1560" w:type="dxa"/>
          </w:tcPr>
          <w:p w14:paraId="0CE13B5C" w14:textId="2715E7CE" w:rsidR="004444D4" w:rsidRPr="004444D4" w:rsidRDefault="004444D4" w:rsidP="0039584D">
            <w:pPr>
              <w:pStyle w:val="a9"/>
              <w:spacing w:line="360" w:lineRule="auto"/>
              <w:ind w:left="0"/>
              <w:contextualSpacing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444D4">
              <w:rPr>
                <w:rFonts w:ascii="Times New Roman" w:hAnsi="Times New Roman" w:cs="Times New Roman"/>
                <w:sz w:val="24"/>
                <w:szCs w:val="24"/>
              </w:rPr>
              <w:t>СХК «Ветка»</w:t>
            </w:r>
          </w:p>
        </w:tc>
        <w:tc>
          <w:tcPr>
            <w:tcW w:w="1417" w:type="dxa"/>
          </w:tcPr>
          <w:p w14:paraId="37AEF6D7" w14:textId="0C11510A" w:rsidR="004444D4" w:rsidRDefault="004444D4" w:rsidP="0039584D">
            <w:pPr>
              <w:pStyle w:val="a9"/>
              <w:spacing w:line="360" w:lineRule="auto"/>
              <w:ind w:left="0"/>
              <w:contextualSpacing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4444D4">
              <w:rPr>
                <w:rFonts w:ascii="Times New Roman" w:hAnsi="Times New Roman" w:cs="Times New Roman"/>
                <w:sz w:val="24"/>
                <w:szCs w:val="24"/>
              </w:rPr>
              <w:t>телята до 1года</w:t>
            </w:r>
          </w:p>
        </w:tc>
        <w:tc>
          <w:tcPr>
            <w:tcW w:w="992" w:type="dxa"/>
          </w:tcPr>
          <w:p w14:paraId="4E405558" w14:textId="1DDBB69E" w:rsidR="004444D4" w:rsidRDefault="004444D4" w:rsidP="0039584D">
            <w:pPr>
              <w:pStyle w:val="a9"/>
              <w:spacing w:line="360" w:lineRule="auto"/>
              <w:ind w:left="0"/>
              <w:contextualSpacing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444D4">
              <w:rPr>
                <w:rFonts w:ascii="Times New Roman" w:hAnsi="Times New Roman" w:cs="Times New Roman"/>
                <w:sz w:val="24"/>
                <w:szCs w:val="24"/>
              </w:rPr>
              <w:t>540</w:t>
            </w:r>
          </w:p>
        </w:tc>
        <w:tc>
          <w:tcPr>
            <w:tcW w:w="851" w:type="dxa"/>
          </w:tcPr>
          <w:p w14:paraId="1516F680" w14:textId="5B9E2C96" w:rsidR="004444D4" w:rsidRDefault="004444D4" w:rsidP="0039584D">
            <w:pPr>
              <w:pStyle w:val="a9"/>
              <w:spacing w:line="360" w:lineRule="auto"/>
              <w:ind w:left="0"/>
              <w:contextualSpacing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444D4">
              <w:rPr>
                <w:rFonts w:ascii="Times New Roman" w:hAnsi="Times New Roman" w:cs="Times New Roman"/>
                <w:sz w:val="24"/>
                <w:szCs w:val="24"/>
              </w:rPr>
              <w:t>130</w:t>
            </w:r>
          </w:p>
        </w:tc>
        <w:tc>
          <w:tcPr>
            <w:tcW w:w="1276" w:type="dxa"/>
          </w:tcPr>
          <w:p w14:paraId="2CFB44B3" w14:textId="792236CC" w:rsidR="004444D4" w:rsidRDefault="004444D4" w:rsidP="0039584D">
            <w:pPr>
              <w:pStyle w:val="a9"/>
              <w:spacing w:line="360" w:lineRule="auto"/>
              <w:ind w:left="0"/>
              <w:contextualSpacing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44D4">
              <w:rPr>
                <w:rFonts w:ascii="Times New Roman" w:hAnsi="Times New Roman" w:cs="Times New Roman"/>
                <w:sz w:val="24"/>
                <w:szCs w:val="24"/>
              </w:rPr>
              <w:t>ручной</w:t>
            </w:r>
          </w:p>
        </w:tc>
        <w:tc>
          <w:tcPr>
            <w:tcW w:w="992" w:type="dxa"/>
          </w:tcPr>
          <w:p w14:paraId="3E874358" w14:textId="11E0117F" w:rsidR="004444D4" w:rsidRDefault="004444D4" w:rsidP="0039584D">
            <w:pPr>
              <w:pStyle w:val="a9"/>
              <w:spacing w:line="360" w:lineRule="auto"/>
              <w:ind w:left="0"/>
              <w:contextualSpacing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44D4">
              <w:rPr>
                <w:rFonts w:ascii="Times New Roman" w:hAnsi="Times New Roman" w:cs="Times New Roman"/>
                <w:sz w:val="24"/>
                <w:szCs w:val="24"/>
              </w:rPr>
              <w:t>13</w:t>
            </w:r>
          </w:p>
        </w:tc>
        <w:tc>
          <w:tcPr>
            <w:tcW w:w="1134" w:type="dxa"/>
          </w:tcPr>
          <w:p w14:paraId="662F6946" w14:textId="5F8FEB08" w:rsidR="004444D4" w:rsidRDefault="004444D4" w:rsidP="0039584D">
            <w:pPr>
              <w:pStyle w:val="a9"/>
              <w:spacing w:line="360" w:lineRule="auto"/>
              <w:ind w:left="0"/>
              <w:contextualSpacing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44D4">
              <w:rPr>
                <w:rFonts w:ascii="Times New Roman" w:hAnsi="Times New Roman" w:cs="Times New Roman"/>
                <w:sz w:val="24"/>
                <w:szCs w:val="24"/>
              </w:rPr>
              <w:t>7,02</w:t>
            </w:r>
          </w:p>
        </w:tc>
        <w:tc>
          <w:tcPr>
            <w:tcW w:w="1134" w:type="dxa"/>
          </w:tcPr>
          <w:p w14:paraId="43E68842" w14:textId="28D109B0" w:rsidR="004444D4" w:rsidRDefault="004444D4" w:rsidP="0039584D">
            <w:pPr>
              <w:pStyle w:val="a9"/>
              <w:spacing w:line="360" w:lineRule="auto"/>
              <w:ind w:left="0"/>
              <w:contextualSpacing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44D4">
              <w:rPr>
                <w:rFonts w:ascii="Times New Roman" w:hAnsi="Times New Roman" w:cs="Times New Roman"/>
                <w:sz w:val="24"/>
                <w:szCs w:val="24"/>
              </w:rPr>
              <w:t>1495,2</w:t>
            </w:r>
          </w:p>
        </w:tc>
      </w:tr>
      <w:tr w:rsidR="0097450A" w:rsidRPr="00BB1E9D" w14:paraId="717B138A" w14:textId="77777777" w:rsidTr="00F60EB1">
        <w:trPr>
          <w:trHeight w:val="301"/>
        </w:trPr>
        <w:tc>
          <w:tcPr>
            <w:tcW w:w="1560" w:type="dxa"/>
            <w:vMerge w:val="restart"/>
          </w:tcPr>
          <w:p w14:paraId="37763AFF" w14:textId="77777777" w:rsidR="0097450A" w:rsidRPr="004444D4" w:rsidRDefault="0097450A" w:rsidP="0039584D">
            <w:pPr>
              <w:pStyle w:val="a9"/>
              <w:spacing w:line="360" w:lineRule="auto"/>
              <w:ind w:left="0"/>
              <w:contextualSpacing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4444D4">
              <w:rPr>
                <w:rFonts w:ascii="Times New Roman" w:hAnsi="Times New Roman" w:cs="Times New Roman"/>
                <w:sz w:val="24"/>
                <w:szCs w:val="24"/>
              </w:rPr>
              <w:t xml:space="preserve">СХК им. </w:t>
            </w:r>
            <w:proofErr w:type="spellStart"/>
            <w:r w:rsidRPr="004444D4">
              <w:rPr>
                <w:rFonts w:ascii="Times New Roman" w:hAnsi="Times New Roman" w:cs="Times New Roman"/>
                <w:sz w:val="24"/>
                <w:szCs w:val="24"/>
              </w:rPr>
              <w:t>Шопокова</w:t>
            </w:r>
            <w:proofErr w:type="spellEnd"/>
          </w:p>
          <w:p w14:paraId="4DC20DA5" w14:textId="77777777" w:rsidR="0097450A" w:rsidRPr="004444D4" w:rsidRDefault="0097450A" w:rsidP="0039584D">
            <w:pPr>
              <w:pStyle w:val="a9"/>
              <w:spacing w:line="360" w:lineRule="auto"/>
              <w:ind w:left="0"/>
              <w:contextualSpacing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7" w:type="dxa"/>
          </w:tcPr>
          <w:p w14:paraId="289257F2" w14:textId="77777777" w:rsidR="0097450A" w:rsidRPr="004444D4" w:rsidRDefault="0097450A" w:rsidP="0039584D">
            <w:pPr>
              <w:pStyle w:val="a9"/>
              <w:spacing w:line="360" w:lineRule="auto"/>
              <w:ind w:left="0"/>
              <w:contextualSpacing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4444D4">
              <w:rPr>
                <w:rFonts w:ascii="Times New Roman" w:hAnsi="Times New Roman" w:cs="Times New Roman"/>
                <w:sz w:val="24"/>
                <w:szCs w:val="24"/>
              </w:rPr>
              <w:t>коровы</w:t>
            </w:r>
          </w:p>
        </w:tc>
        <w:tc>
          <w:tcPr>
            <w:tcW w:w="992" w:type="dxa"/>
          </w:tcPr>
          <w:p w14:paraId="1144B310" w14:textId="77777777" w:rsidR="0097450A" w:rsidRPr="004444D4" w:rsidRDefault="0097450A" w:rsidP="0039584D">
            <w:pPr>
              <w:pStyle w:val="a9"/>
              <w:spacing w:line="360" w:lineRule="auto"/>
              <w:ind w:left="0"/>
              <w:contextualSpacing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444D4">
              <w:rPr>
                <w:rFonts w:ascii="Times New Roman" w:hAnsi="Times New Roman" w:cs="Times New Roman"/>
                <w:sz w:val="24"/>
                <w:szCs w:val="24"/>
              </w:rPr>
              <w:t>180</w:t>
            </w:r>
          </w:p>
        </w:tc>
        <w:tc>
          <w:tcPr>
            <w:tcW w:w="851" w:type="dxa"/>
          </w:tcPr>
          <w:p w14:paraId="13961F9E" w14:textId="77777777" w:rsidR="0097450A" w:rsidRPr="004444D4" w:rsidRDefault="0097450A" w:rsidP="0039584D">
            <w:pPr>
              <w:pStyle w:val="a9"/>
              <w:spacing w:line="360" w:lineRule="auto"/>
              <w:ind w:left="0"/>
              <w:contextualSpacing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444D4">
              <w:rPr>
                <w:rFonts w:ascii="Times New Roman" w:hAnsi="Times New Roman" w:cs="Times New Roman"/>
                <w:sz w:val="24"/>
                <w:szCs w:val="24"/>
              </w:rPr>
              <w:t>390</w:t>
            </w:r>
          </w:p>
        </w:tc>
        <w:tc>
          <w:tcPr>
            <w:tcW w:w="1276" w:type="dxa"/>
          </w:tcPr>
          <w:p w14:paraId="0147A9B9" w14:textId="224E49CD" w:rsidR="0097450A" w:rsidRPr="004444D4" w:rsidRDefault="008626DF" w:rsidP="0039584D">
            <w:pPr>
              <w:pStyle w:val="a9"/>
              <w:spacing w:line="360" w:lineRule="auto"/>
              <w:ind w:left="0"/>
              <w:contextualSpacing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proofErr w:type="gramStart"/>
            <w:r w:rsidRPr="004444D4">
              <w:rPr>
                <w:rFonts w:ascii="Times New Roman" w:hAnsi="Times New Roman" w:cs="Times New Roman"/>
                <w:sz w:val="24"/>
                <w:szCs w:val="24"/>
              </w:rPr>
              <w:t>м</w:t>
            </w:r>
            <w:r w:rsidR="0097450A" w:rsidRPr="004444D4">
              <w:rPr>
                <w:rFonts w:ascii="Times New Roman" w:hAnsi="Times New Roman" w:cs="Times New Roman"/>
                <w:sz w:val="24"/>
                <w:szCs w:val="24"/>
              </w:rPr>
              <w:t>ех.ТСН</w:t>
            </w:r>
            <w:proofErr w:type="spellEnd"/>
            <w:proofErr w:type="gramEnd"/>
          </w:p>
        </w:tc>
        <w:tc>
          <w:tcPr>
            <w:tcW w:w="992" w:type="dxa"/>
          </w:tcPr>
          <w:p w14:paraId="3546CFF6" w14:textId="77777777" w:rsidR="0097450A" w:rsidRPr="004444D4" w:rsidRDefault="0097450A" w:rsidP="0039584D">
            <w:pPr>
              <w:pStyle w:val="a9"/>
              <w:spacing w:line="360" w:lineRule="auto"/>
              <w:ind w:left="0"/>
              <w:contextualSpacing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44D4">
              <w:rPr>
                <w:rFonts w:ascii="Times New Roman" w:hAnsi="Times New Roman" w:cs="Times New Roman"/>
                <w:sz w:val="24"/>
                <w:szCs w:val="24"/>
              </w:rPr>
              <w:t>28</w:t>
            </w:r>
          </w:p>
        </w:tc>
        <w:tc>
          <w:tcPr>
            <w:tcW w:w="1134" w:type="dxa"/>
          </w:tcPr>
          <w:p w14:paraId="78A4DB38" w14:textId="77777777" w:rsidR="0097450A" w:rsidRPr="004444D4" w:rsidRDefault="0097450A" w:rsidP="0039584D">
            <w:pPr>
              <w:pStyle w:val="a9"/>
              <w:spacing w:line="360" w:lineRule="auto"/>
              <w:ind w:left="0"/>
              <w:contextualSpacing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44D4">
              <w:rPr>
                <w:rFonts w:ascii="Times New Roman" w:hAnsi="Times New Roman" w:cs="Times New Roman"/>
                <w:sz w:val="24"/>
                <w:szCs w:val="24"/>
              </w:rPr>
              <w:t>5,04</w:t>
            </w:r>
          </w:p>
        </w:tc>
        <w:tc>
          <w:tcPr>
            <w:tcW w:w="1134" w:type="dxa"/>
          </w:tcPr>
          <w:p w14:paraId="677AEA4A" w14:textId="77777777" w:rsidR="0097450A" w:rsidRPr="004444D4" w:rsidRDefault="0097450A" w:rsidP="0039584D">
            <w:pPr>
              <w:pStyle w:val="a9"/>
              <w:spacing w:line="360" w:lineRule="auto"/>
              <w:ind w:left="0"/>
              <w:contextualSpacing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44D4">
              <w:rPr>
                <w:rFonts w:ascii="Times New Roman" w:hAnsi="Times New Roman" w:cs="Times New Roman"/>
                <w:sz w:val="24"/>
                <w:szCs w:val="24"/>
              </w:rPr>
              <w:t>1073,5</w:t>
            </w:r>
          </w:p>
        </w:tc>
      </w:tr>
      <w:tr w:rsidR="0097450A" w:rsidRPr="00BB1E9D" w14:paraId="21A860C2" w14:textId="77777777" w:rsidTr="00F75D96">
        <w:trPr>
          <w:trHeight w:val="594"/>
        </w:trPr>
        <w:tc>
          <w:tcPr>
            <w:tcW w:w="1560" w:type="dxa"/>
            <w:vMerge/>
          </w:tcPr>
          <w:p w14:paraId="19A97C3D" w14:textId="77777777" w:rsidR="0097450A" w:rsidRPr="004444D4" w:rsidRDefault="0097450A" w:rsidP="0039584D">
            <w:pPr>
              <w:pStyle w:val="a9"/>
              <w:spacing w:line="360" w:lineRule="auto"/>
              <w:ind w:left="0"/>
              <w:contextualSpacing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7" w:type="dxa"/>
          </w:tcPr>
          <w:p w14:paraId="160FE13E" w14:textId="19C607A1" w:rsidR="0097450A" w:rsidRPr="004444D4" w:rsidRDefault="008626DF" w:rsidP="0039584D">
            <w:pPr>
              <w:pStyle w:val="a9"/>
              <w:spacing w:line="360" w:lineRule="auto"/>
              <w:ind w:left="0"/>
              <w:contextualSpacing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4444D4">
              <w:rPr>
                <w:rFonts w:ascii="Times New Roman" w:hAnsi="Times New Roman" w:cs="Times New Roman"/>
                <w:sz w:val="24"/>
                <w:szCs w:val="24"/>
              </w:rPr>
              <w:t>т</w:t>
            </w:r>
            <w:r w:rsidR="0097450A" w:rsidRPr="004444D4">
              <w:rPr>
                <w:rFonts w:ascii="Times New Roman" w:hAnsi="Times New Roman" w:cs="Times New Roman"/>
                <w:sz w:val="24"/>
                <w:szCs w:val="24"/>
              </w:rPr>
              <w:t>елята до 1г</w:t>
            </w:r>
            <w:r w:rsidRPr="004444D4">
              <w:rPr>
                <w:rFonts w:ascii="Times New Roman" w:hAnsi="Times New Roman" w:cs="Times New Roman"/>
                <w:sz w:val="24"/>
                <w:szCs w:val="24"/>
              </w:rPr>
              <w:t>ода</w:t>
            </w:r>
            <w:r w:rsidR="0097450A" w:rsidRPr="004444D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992" w:type="dxa"/>
          </w:tcPr>
          <w:p w14:paraId="7A40BA06" w14:textId="77777777" w:rsidR="0097450A" w:rsidRPr="004444D4" w:rsidRDefault="0097450A" w:rsidP="0039584D">
            <w:pPr>
              <w:pStyle w:val="a9"/>
              <w:spacing w:line="360" w:lineRule="auto"/>
              <w:ind w:left="0"/>
              <w:contextualSpacing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444D4">
              <w:rPr>
                <w:rFonts w:ascii="Times New Roman" w:hAnsi="Times New Roman" w:cs="Times New Roman"/>
                <w:sz w:val="24"/>
                <w:szCs w:val="24"/>
              </w:rPr>
              <w:t>110</w:t>
            </w:r>
          </w:p>
        </w:tc>
        <w:tc>
          <w:tcPr>
            <w:tcW w:w="851" w:type="dxa"/>
          </w:tcPr>
          <w:p w14:paraId="202D625B" w14:textId="77777777" w:rsidR="0097450A" w:rsidRPr="004444D4" w:rsidRDefault="0097450A" w:rsidP="0039584D">
            <w:pPr>
              <w:pStyle w:val="a9"/>
              <w:spacing w:line="360" w:lineRule="auto"/>
              <w:ind w:left="0"/>
              <w:contextualSpacing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444D4">
              <w:rPr>
                <w:rFonts w:ascii="Times New Roman" w:hAnsi="Times New Roman" w:cs="Times New Roman"/>
                <w:sz w:val="24"/>
                <w:szCs w:val="24"/>
              </w:rPr>
              <w:t>125</w:t>
            </w:r>
          </w:p>
        </w:tc>
        <w:tc>
          <w:tcPr>
            <w:tcW w:w="1276" w:type="dxa"/>
          </w:tcPr>
          <w:p w14:paraId="0822FF60" w14:textId="77777777" w:rsidR="0097450A" w:rsidRPr="004444D4" w:rsidRDefault="0097450A" w:rsidP="0039584D">
            <w:pPr>
              <w:pStyle w:val="a9"/>
              <w:spacing w:line="360" w:lineRule="auto"/>
              <w:ind w:left="0"/>
              <w:contextualSpacing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44D4">
              <w:rPr>
                <w:rFonts w:ascii="Times New Roman" w:hAnsi="Times New Roman" w:cs="Times New Roman"/>
                <w:sz w:val="24"/>
                <w:szCs w:val="24"/>
              </w:rPr>
              <w:t>ручной</w:t>
            </w:r>
          </w:p>
        </w:tc>
        <w:tc>
          <w:tcPr>
            <w:tcW w:w="992" w:type="dxa"/>
          </w:tcPr>
          <w:p w14:paraId="41ABAFD6" w14:textId="77777777" w:rsidR="0097450A" w:rsidRPr="004444D4" w:rsidRDefault="0097450A" w:rsidP="0039584D">
            <w:pPr>
              <w:pStyle w:val="a9"/>
              <w:spacing w:line="360" w:lineRule="auto"/>
              <w:ind w:left="0"/>
              <w:contextualSpacing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44D4">
              <w:rPr>
                <w:rFonts w:ascii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1134" w:type="dxa"/>
          </w:tcPr>
          <w:p w14:paraId="728573CA" w14:textId="77777777" w:rsidR="0097450A" w:rsidRPr="004444D4" w:rsidRDefault="0097450A" w:rsidP="0039584D">
            <w:pPr>
              <w:pStyle w:val="a9"/>
              <w:spacing w:line="360" w:lineRule="auto"/>
              <w:ind w:left="0"/>
              <w:contextualSpacing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44D4">
              <w:rPr>
                <w:rFonts w:ascii="Times New Roman" w:hAnsi="Times New Roman" w:cs="Times New Roman"/>
                <w:sz w:val="24"/>
                <w:szCs w:val="24"/>
              </w:rPr>
              <w:t>1,32</w:t>
            </w:r>
          </w:p>
        </w:tc>
        <w:tc>
          <w:tcPr>
            <w:tcW w:w="1134" w:type="dxa"/>
          </w:tcPr>
          <w:p w14:paraId="04B7FE6D" w14:textId="77777777" w:rsidR="0097450A" w:rsidRPr="004444D4" w:rsidRDefault="0097450A" w:rsidP="0039584D">
            <w:pPr>
              <w:pStyle w:val="a9"/>
              <w:spacing w:line="360" w:lineRule="auto"/>
              <w:ind w:left="0"/>
              <w:contextualSpacing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44D4">
              <w:rPr>
                <w:rFonts w:ascii="Times New Roman" w:hAnsi="Times New Roman" w:cs="Times New Roman"/>
                <w:sz w:val="24"/>
                <w:szCs w:val="24"/>
              </w:rPr>
              <w:t>281,16</w:t>
            </w:r>
          </w:p>
        </w:tc>
      </w:tr>
      <w:tr w:rsidR="0097450A" w:rsidRPr="00BB1E9D" w14:paraId="7838230A" w14:textId="77777777" w:rsidTr="00F60EB1">
        <w:trPr>
          <w:trHeight w:val="320"/>
        </w:trPr>
        <w:tc>
          <w:tcPr>
            <w:tcW w:w="1560" w:type="dxa"/>
          </w:tcPr>
          <w:p w14:paraId="5394BF0D" w14:textId="77777777" w:rsidR="0097450A" w:rsidRPr="004444D4" w:rsidRDefault="0097450A" w:rsidP="0039584D">
            <w:pPr>
              <w:pStyle w:val="a9"/>
              <w:spacing w:line="360" w:lineRule="auto"/>
              <w:ind w:left="0"/>
              <w:contextualSpacing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444D4">
              <w:rPr>
                <w:rFonts w:ascii="Times New Roman" w:hAnsi="Times New Roman" w:cs="Times New Roman"/>
                <w:sz w:val="24"/>
                <w:szCs w:val="24"/>
              </w:rPr>
              <w:t>СХК «Заря»</w:t>
            </w:r>
          </w:p>
        </w:tc>
        <w:tc>
          <w:tcPr>
            <w:tcW w:w="1417" w:type="dxa"/>
          </w:tcPr>
          <w:p w14:paraId="0C7247FE" w14:textId="77777777" w:rsidR="0097450A" w:rsidRPr="004444D4" w:rsidRDefault="0097450A" w:rsidP="0039584D">
            <w:pPr>
              <w:pStyle w:val="a9"/>
              <w:spacing w:line="360" w:lineRule="auto"/>
              <w:ind w:left="0"/>
              <w:contextualSpacing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4444D4">
              <w:rPr>
                <w:rFonts w:ascii="Times New Roman" w:hAnsi="Times New Roman" w:cs="Times New Roman"/>
                <w:sz w:val="24"/>
                <w:szCs w:val="24"/>
              </w:rPr>
              <w:t>коровы</w:t>
            </w:r>
          </w:p>
        </w:tc>
        <w:tc>
          <w:tcPr>
            <w:tcW w:w="992" w:type="dxa"/>
          </w:tcPr>
          <w:p w14:paraId="17408ED4" w14:textId="77777777" w:rsidR="0097450A" w:rsidRPr="004444D4" w:rsidRDefault="0097450A" w:rsidP="0039584D">
            <w:pPr>
              <w:pStyle w:val="a9"/>
              <w:spacing w:line="360" w:lineRule="auto"/>
              <w:ind w:left="0"/>
              <w:contextualSpacing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444D4">
              <w:rPr>
                <w:rFonts w:ascii="Times New Roman" w:hAnsi="Times New Roman" w:cs="Times New Roman"/>
                <w:sz w:val="24"/>
                <w:szCs w:val="24"/>
              </w:rPr>
              <w:t>150</w:t>
            </w:r>
          </w:p>
        </w:tc>
        <w:tc>
          <w:tcPr>
            <w:tcW w:w="851" w:type="dxa"/>
          </w:tcPr>
          <w:p w14:paraId="22B40D4B" w14:textId="77777777" w:rsidR="0097450A" w:rsidRPr="004444D4" w:rsidRDefault="0097450A" w:rsidP="0039584D">
            <w:pPr>
              <w:pStyle w:val="a9"/>
              <w:spacing w:line="360" w:lineRule="auto"/>
              <w:ind w:left="0"/>
              <w:contextualSpacing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444D4">
              <w:rPr>
                <w:rFonts w:ascii="Times New Roman" w:hAnsi="Times New Roman" w:cs="Times New Roman"/>
                <w:sz w:val="24"/>
                <w:szCs w:val="24"/>
              </w:rPr>
              <w:t>385</w:t>
            </w:r>
          </w:p>
        </w:tc>
        <w:tc>
          <w:tcPr>
            <w:tcW w:w="1276" w:type="dxa"/>
          </w:tcPr>
          <w:p w14:paraId="706ECB83" w14:textId="1AA73795" w:rsidR="0097450A" w:rsidRPr="004444D4" w:rsidRDefault="008626DF" w:rsidP="0039584D">
            <w:pPr>
              <w:pStyle w:val="a9"/>
              <w:spacing w:line="360" w:lineRule="auto"/>
              <w:ind w:left="0"/>
              <w:contextualSpacing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proofErr w:type="gramStart"/>
            <w:r w:rsidRPr="004444D4">
              <w:rPr>
                <w:rFonts w:ascii="Times New Roman" w:hAnsi="Times New Roman" w:cs="Times New Roman"/>
                <w:sz w:val="24"/>
                <w:szCs w:val="24"/>
              </w:rPr>
              <w:t>м</w:t>
            </w:r>
            <w:r w:rsidR="0097450A" w:rsidRPr="004444D4">
              <w:rPr>
                <w:rFonts w:ascii="Times New Roman" w:hAnsi="Times New Roman" w:cs="Times New Roman"/>
                <w:sz w:val="24"/>
                <w:szCs w:val="24"/>
              </w:rPr>
              <w:t>ех.ТСН</w:t>
            </w:r>
            <w:proofErr w:type="spellEnd"/>
            <w:proofErr w:type="gramEnd"/>
            <w:r w:rsidR="0097450A" w:rsidRPr="004444D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992" w:type="dxa"/>
          </w:tcPr>
          <w:p w14:paraId="6582558D" w14:textId="77777777" w:rsidR="0097450A" w:rsidRPr="004444D4" w:rsidRDefault="0097450A" w:rsidP="0039584D">
            <w:pPr>
              <w:pStyle w:val="a9"/>
              <w:spacing w:line="360" w:lineRule="auto"/>
              <w:ind w:left="0"/>
              <w:contextualSpacing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44D4">
              <w:rPr>
                <w:rFonts w:ascii="Times New Roman" w:hAnsi="Times New Roman" w:cs="Times New Roman"/>
                <w:sz w:val="24"/>
                <w:szCs w:val="24"/>
              </w:rPr>
              <w:t>28</w:t>
            </w:r>
          </w:p>
        </w:tc>
        <w:tc>
          <w:tcPr>
            <w:tcW w:w="1134" w:type="dxa"/>
          </w:tcPr>
          <w:p w14:paraId="5418F0E4" w14:textId="77777777" w:rsidR="0097450A" w:rsidRPr="004444D4" w:rsidRDefault="0097450A" w:rsidP="0039584D">
            <w:pPr>
              <w:pStyle w:val="a9"/>
              <w:spacing w:line="360" w:lineRule="auto"/>
              <w:ind w:left="0"/>
              <w:contextualSpacing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44D4">
              <w:rPr>
                <w:rFonts w:ascii="Times New Roman" w:hAnsi="Times New Roman" w:cs="Times New Roman"/>
                <w:sz w:val="24"/>
                <w:szCs w:val="24"/>
              </w:rPr>
              <w:t>4,20</w:t>
            </w:r>
          </w:p>
        </w:tc>
        <w:tc>
          <w:tcPr>
            <w:tcW w:w="1134" w:type="dxa"/>
          </w:tcPr>
          <w:p w14:paraId="5BDE3F88" w14:textId="77777777" w:rsidR="0097450A" w:rsidRPr="004444D4" w:rsidRDefault="0097450A" w:rsidP="0039584D">
            <w:pPr>
              <w:pStyle w:val="a9"/>
              <w:spacing w:line="360" w:lineRule="auto"/>
              <w:ind w:left="0"/>
              <w:contextualSpacing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44D4">
              <w:rPr>
                <w:rFonts w:ascii="Times New Roman" w:hAnsi="Times New Roman" w:cs="Times New Roman"/>
                <w:sz w:val="24"/>
                <w:szCs w:val="24"/>
              </w:rPr>
              <w:t>894,6</w:t>
            </w:r>
          </w:p>
        </w:tc>
      </w:tr>
      <w:tr w:rsidR="0097450A" w:rsidRPr="00BB1E9D" w14:paraId="6C558BAA" w14:textId="77777777" w:rsidTr="00F60EB1">
        <w:trPr>
          <w:trHeight w:val="183"/>
        </w:trPr>
        <w:tc>
          <w:tcPr>
            <w:tcW w:w="1560" w:type="dxa"/>
            <w:vMerge w:val="restart"/>
          </w:tcPr>
          <w:p w14:paraId="1CA52049" w14:textId="77777777" w:rsidR="0097450A" w:rsidRPr="004444D4" w:rsidRDefault="0097450A" w:rsidP="0039584D">
            <w:pPr>
              <w:pStyle w:val="a9"/>
              <w:spacing w:line="360" w:lineRule="auto"/>
              <w:ind w:left="0"/>
              <w:contextualSpacing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444D4">
              <w:rPr>
                <w:rFonts w:ascii="Times New Roman" w:hAnsi="Times New Roman" w:cs="Times New Roman"/>
                <w:sz w:val="24"/>
                <w:szCs w:val="24"/>
              </w:rPr>
              <w:t>КХ</w:t>
            </w:r>
          </w:p>
          <w:p w14:paraId="05D4487F" w14:textId="77777777" w:rsidR="0097450A" w:rsidRPr="004444D4" w:rsidRDefault="0097450A" w:rsidP="0039584D">
            <w:pPr>
              <w:pStyle w:val="a9"/>
              <w:spacing w:line="360" w:lineRule="auto"/>
              <w:ind w:left="0"/>
              <w:contextualSpacing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444D4">
              <w:rPr>
                <w:rFonts w:ascii="Times New Roman" w:hAnsi="Times New Roman" w:cs="Times New Roman"/>
                <w:sz w:val="24"/>
                <w:szCs w:val="24"/>
              </w:rPr>
              <w:t xml:space="preserve"> «</w:t>
            </w:r>
            <w:proofErr w:type="spellStart"/>
            <w:r w:rsidRPr="004444D4">
              <w:rPr>
                <w:rFonts w:ascii="Times New Roman" w:hAnsi="Times New Roman" w:cs="Times New Roman"/>
                <w:sz w:val="24"/>
                <w:szCs w:val="24"/>
              </w:rPr>
              <w:t>Хано</w:t>
            </w:r>
            <w:proofErr w:type="spellEnd"/>
            <w:r w:rsidRPr="004444D4">
              <w:rPr>
                <w:rFonts w:ascii="Times New Roman" w:hAnsi="Times New Roman" w:cs="Times New Roman"/>
                <w:sz w:val="24"/>
                <w:szCs w:val="24"/>
              </w:rPr>
              <w:t>»</w:t>
            </w:r>
          </w:p>
        </w:tc>
        <w:tc>
          <w:tcPr>
            <w:tcW w:w="1417" w:type="dxa"/>
          </w:tcPr>
          <w:p w14:paraId="3BEDD78D" w14:textId="77777777" w:rsidR="0097450A" w:rsidRPr="004444D4" w:rsidRDefault="0097450A" w:rsidP="0039584D">
            <w:pPr>
              <w:pStyle w:val="a9"/>
              <w:spacing w:line="360" w:lineRule="auto"/>
              <w:ind w:left="0"/>
              <w:contextualSpacing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4444D4">
              <w:rPr>
                <w:rFonts w:ascii="Times New Roman" w:hAnsi="Times New Roman" w:cs="Times New Roman"/>
                <w:sz w:val="24"/>
                <w:szCs w:val="24"/>
              </w:rPr>
              <w:t>КРС</w:t>
            </w:r>
          </w:p>
        </w:tc>
        <w:tc>
          <w:tcPr>
            <w:tcW w:w="992" w:type="dxa"/>
          </w:tcPr>
          <w:p w14:paraId="2E730488" w14:textId="77777777" w:rsidR="0097450A" w:rsidRPr="004444D4" w:rsidRDefault="0097450A" w:rsidP="0039584D">
            <w:pPr>
              <w:pStyle w:val="a9"/>
              <w:spacing w:line="360" w:lineRule="auto"/>
              <w:ind w:left="0"/>
              <w:contextualSpacing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444D4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851" w:type="dxa"/>
          </w:tcPr>
          <w:p w14:paraId="0D8193C0" w14:textId="77777777" w:rsidR="0097450A" w:rsidRPr="004444D4" w:rsidRDefault="0097450A" w:rsidP="0039584D">
            <w:pPr>
              <w:pStyle w:val="a9"/>
              <w:spacing w:line="360" w:lineRule="auto"/>
              <w:ind w:left="0"/>
              <w:contextualSpacing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444D4">
              <w:rPr>
                <w:rFonts w:ascii="Times New Roman" w:hAnsi="Times New Roman" w:cs="Times New Roman"/>
                <w:sz w:val="24"/>
                <w:szCs w:val="24"/>
              </w:rPr>
              <w:t>400</w:t>
            </w:r>
          </w:p>
        </w:tc>
        <w:tc>
          <w:tcPr>
            <w:tcW w:w="1276" w:type="dxa"/>
          </w:tcPr>
          <w:p w14:paraId="3F0DE506" w14:textId="42F49C5C" w:rsidR="0097450A" w:rsidRPr="004444D4" w:rsidRDefault="00222AB0" w:rsidP="0039584D">
            <w:pPr>
              <w:pStyle w:val="a9"/>
              <w:spacing w:line="360" w:lineRule="auto"/>
              <w:ind w:left="0"/>
              <w:contextualSpacing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44D4">
              <w:rPr>
                <w:rFonts w:ascii="Times New Roman" w:hAnsi="Times New Roman" w:cs="Times New Roman"/>
                <w:sz w:val="24"/>
                <w:szCs w:val="24"/>
              </w:rPr>
              <w:t>р</w:t>
            </w:r>
            <w:r w:rsidR="0097450A" w:rsidRPr="004444D4">
              <w:rPr>
                <w:rFonts w:ascii="Times New Roman" w:hAnsi="Times New Roman" w:cs="Times New Roman"/>
                <w:sz w:val="24"/>
                <w:szCs w:val="24"/>
              </w:rPr>
              <w:t>учной</w:t>
            </w:r>
          </w:p>
        </w:tc>
        <w:tc>
          <w:tcPr>
            <w:tcW w:w="992" w:type="dxa"/>
          </w:tcPr>
          <w:p w14:paraId="1317DA78" w14:textId="77777777" w:rsidR="0097450A" w:rsidRPr="004444D4" w:rsidRDefault="0097450A" w:rsidP="0039584D">
            <w:pPr>
              <w:pStyle w:val="a9"/>
              <w:spacing w:line="360" w:lineRule="auto"/>
              <w:ind w:left="0"/>
              <w:contextualSpacing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44D4">
              <w:rPr>
                <w:rFonts w:ascii="Times New Roman" w:hAnsi="Times New Roman" w:cs="Times New Roman"/>
                <w:sz w:val="24"/>
                <w:szCs w:val="24"/>
              </w:rPr>
              <w:t>29</w:t>
            </w:r>
          </w:p>
        </w:tc>
        <w:tc>
          <w:tcPr>
            <w:tcW w:w="1134" w:type="dxa"/>
          </w:tcPr>
          <w:p w14:paraId="1524E56B" w14:textId="77777777" w:rsidR="0097450A" w:rsidRPr="004444D4" w:rsidRDefault="0097450A" w:rsidP="0039584D">
            <w:pPr>
              <w:pStyle w:val="a9"/>
              <w:spacing w:line="360" w:lineRule="auto"/>
              <w:ind w:left="0"/>
              <w:contextualSpacing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44D4">
              <w:rPr>
                <w:rFonts w:ascii="Times New Roman" w:hAnsi="Times New Roman" w:cs="Times New Roman"/>
                <w:sz w:val="24"/>
                <w:szCs w:val="24"/>
              </w:rPr>
              <w:t>0,145</w:t>
            </w:r>
          </w:p>
        </w:tc>
        <w:tc>
          <w:tcPr>
            <w:tcW w:w="1134" w:type="dxa"/>
          </w:tcPr>
          <w:p w14:paraId="4381F9B6" w14:textId="77777777" w:rsidR="0097450A" w:rsidRPr="004444D4" w:rsidRDefault="0097450A" w:rsidP="0039584D">
            <w:pPr>
              <w:pStyle w:val="a9"/>
              <w:spacing w:line="360" w:lineRule="auto"/>
              <w:ind w:left="0"/>
              <w:contextualSpacing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44D4">
              <w:rPr>
                <w:rFonts w:ascii="Times New Roman" w:hAnsi="Times New Roman" w:cs="Times New Roman"/>
                <w:sz w:val="24"/>
                <w:szCs w:val="24"/>
              </w:rPr>
              <w:t>30,88</w:t>
            </w:r>
          </w:p>
        </w:tc>
      </w:tr>
      <w:tr w:rsidR="0097450A" w:rsidRPr="00BB1E9D" w14:paraId="4DE9AE92" w14:textId="77777777" w:rsidTr="00F75D96">
        <w:trPr>
          <w:trHeight w:val="398"/>
        </w:trPr>
        <w:tc>
          <w:tcPr>
            <w:tcW w:w="1560" w:type="dxa"/>
            <w:vMerge/>
          </w:tcPr>
          <w:p w14:paraId="28DBDCB7" w14:textId="77777777" w:rsidR="0097450A" w:rsidRPr="004444D4" w:rsidRDefault="0097450A" w:rsidP="0039584D">
            <w:pPr>
              <w:pStyle w:val="a9"/>
              <w:spacing w:line="360" w:lineRule="auto"/>
              <w:ind w:left="0"/>
              <w:contextualSpacing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7" w:type="dxa"/>
          </w:tcPr>
          <w:p w14:paraId="15AF17F3" w14:textId="7292CD24" w:rsidR="0097450A" w:rsidRPr="004444D4" w:rsidRDefault="00222AB0" w:rsidP="0039584D">
            <w:pPr>
              <w:pStyle w:val="a9"/>
              <w:spacing w:line="360" w:lineRule="auto"/>
              <w:ind w:left="0"/>
              <w:contextualSpacing w:val="0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proofErr w:type="gramStart"/>
            <w:r w:rsidRPr="004444D4"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 w:rsidR="0097450A" w:rsidRPr="004444D4">
              <w:rPr>
                <w:rFonts w:ascii="Times New Roman" w:hAnsi="Times New Roman" w:cs="Times New Roman"/>
                <w:sz w:val="24"/>
                <w:szCs w:val="24"/>
              </w:rPr>
              <w:t>вцы,козы</w:t>
            </w:r>
            <w:proofErr w:type="spellEnd"/>
            <w:proofErr w:type="gramEnd"/>
          </w:p>
        </w:tc>
        <w:tc>
          <w:tcPr>
            <w:tcW w:w="992" w:type="dxa"/>
          </w:tcPr>
          <w:p w14:paraId="793672FB" w14:textId="77777777" w:rsidR="0097450A" w:rsidRPr="004444D4" w:rsidRDefault="0097450A" w:rsidP="0039584D">
            <w:pPr>
              <w:pStyle w:val="a9"/>
              <w:spacing w:line="360" w:lineRule="auto"/>
              <w:ind w:left="0"/>
              <w:contextualSpacing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444D4">
              <w:rPr>
                <w:rFonts w:ascii="Times New Roman" w:hAnsi="Times New Roman" w:cs="Times New Roman"/>
                <w:sz w:val="24"/>
                <w:szCs w:val="24"/>
              </w:rPr>
              <w:t>16</w:t>
            </w:r>
          </w:p>
        </w:tc>
        <w:tc>
          <w:tcPr>
            <w:tcW w:w="851" w:type="dxa"/>
          </w:tcPr>
          <w:p w14:paraId="38E5FFBE" w14:textId="77777777" w:rsidR="0097450A" w:rsidRPr="004444D4" w:rsidRDefault="0097450A" w:rsidP="0039584D">
            <w:pPr>
              <w:pStyle w:val="a9"/>
              <w:spacing w:line="360" w:lineRule="auto"/>
              <w:ind w:left="0"/>
              <w:contextualSpacing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444D4">
              <w:rPr>
                <w:rFonts w:ascii="Times New Roman" w:hAnsi="Times New Roman" w:cs="Times New Roman"/>
                <w:sz w:val="24"/>
                <w:szCs w:val="24"/>
              </w:rPr>
              <w:t xml:space="preserve"> 50</w:t>
            </w:r>
          </w:p>
        </w:tc>
        <w:tc>
          <w:tcPr>
            <w:tcW w:w="1276" w:type="dxa"/>
          </w:tcPr>
          <w:p w14:paraId="6A90FFE7" w14:textId="77777777" w:rsidR="0097450A" w:rsidRPr="004444D4" w:rsidRDefault="0097450A" w:rsidP="0039584D">
            <w:pPr>
              <w:pStyle w:val="a9"/>
              <w:spacing w:line="360" w:lineRule="auto"/>
              <w:ind w:left="0"/>
              <w:contextualSpacing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44D4">
              <w:rPr>
                <w:rFonts w:ascii="Times New Roman" w:hAnsi="Times New Roman" w:cs="Times New Roman"/>
                <w:sz w:val="24"/>
                <w:szCs w:val="24"/>
              </w:rPr>
              <w:t xml:space="preserve">ручной </w:t>
            </w:r>
          </w:p>
        </w:tc>
        <w:tc>
          <w:tcPr>
            <w:tcW w:w="992" w:type="dxa"/>
          </w:tcPr>
          <w:p w14:paraId="57B61FA0" w14:textId="77777777" w:rsidR="0097450A" w:rsidRPr="004444D4" w:rsidRDefault="0097450A" w:rsidP="0039584D">
            <w:pPr>
              <w:pStyle w:val="a9"/>
              <w:spacing w:line="360" w:lineRule="auto"/>
              <w:ind w:left="0"/>
              <w:contextualSpacing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44D4">
              <w:rPr>
                <w:rFonts w:ascii="Times New Roman" w:hAnsi="Times New Roman" w:cs="Times New Roman"/>
                <w:sz w:val="24"/>
                <w:szCs w:val="24"/>
              </w:rPr>
              <w:t>2,2</w:t>
            </w:r>
          </w:p>
        </w:tc>
        <w:tc>
          <w:tcPr>
            <w:tcW w:w="1134" w:type="dxa"/>
          </w:tcPr>
          <w:p w14:paraId="00E82DBF" w14:textId="77777777" w:rsidR="0097450A" w:rsidRPr="004444D4" w:rsidRDefault="0097450A" w:rsidP="0039584D">
            <w:pPr>
              <w:pStyle w:val="a9"/>
              <w:spacing w:line="360" w:lineRule="auto"/>
              <w:ind w:left="0"/>
              <w:contextualSpacing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44D4">
              <w:rPr>
                <w:rFonts w:ascii="Times New Roman" w:hAnsi="Times New Roman" w:cs="Times New Roman"/>
                <w:sz w:val="24"/>
                <w:szCs w:val="24"/>
              </w:rPr>
              <w:t>0,035</w:t>
            </w:r>
          </w:p>
        </w:tc>
        <w:tc>
          <w:tcPr>
            <w:tcW w:w="1134" w:type="dxa"/>
          </w:tcPr>
          <w:p w14:paraId="662FAC16" w14:textId="77777777" w:rsidR="0097450A" w:rsidRPr="004444D4" w:rsidRDefault="0097450A" w:rsidP="0039584D">
            <w:pPr>
              <w:pStyle w:val="a9"/>
              <w:spacing w:line="360" w:lineRule="auto"/>
              <w:ind w:left="0"/>
              <w:contextualSpacing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44D4">
              <w:rPr>
                <w:rFonts w:ascii="Times New Roman" w:hAnsi="Times New Roman" w:cs="Times New Roman"/>
                <w:sz w:val="24"/>
                <w:szCs w:val="24"/>
              </w:rPr>
              <w:t>7,45</w:t>
            </w:r>
          </w:p>
        </w:tc>
      </w:tr>
      <w:tr w:rsidR="0097450A" w:rsidRPr="00BB1E9D" w14:paraId="544893DF" w14:textId="77777777" w:rsidTr="002004FD">
        <w:trPr>
          <w:trHeight w:val="637"/>
        </w:trPr>
        <w:tc>
          <w:tcPr>
            <w:tcW w:w="1560" w:type="dxa"/>
          </w:tcPr>
          <w:p w14:paraId="18DAEF88" w14:textId="77777777" w:rsidR="0097450A" w:rsidRPr="004444D4" w:rsidRDefault="0097450A" w:rsidP="0039584D">
            <w:pPr>
              <w:pStyle w:val="a9"/>
              <w:spacing w:line="360" w:lineRule="auto"/>
              <w:ind w:left="0"/>
              <w:contextualSpacing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444D4">
              <w:rPr>
                <w:rFonts w:ascii="Times New Roman" w:hAnsi="Times New Roman" w:cs="Times New Roman"/>
                <w:sz w:val="24"/>
                <w:szCs w:val="24"/>
              </w:rPr>
              <w:t>КХ</w:t>
            </w:r>
          </w:p>
          <w:p w14:paraId="2223FBBD" w14:textId="77777777" w:rsidR="0097450A" w:rsidRPr="004444D4" w:rsidRDefault="0097450A" w:rsidP="0039584D">
            <w:pPr>
              <w:pStyle w:val="a9"/>
              <w:spacing w:line="360" w:lineRule="auto"/>
              <w:ind w:left="0"/>
              <w:contextualSpacing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444D4">
              <w:rPr>
                <w:rFonts w:ascii="Times New Roman" w:hAnsi="Times New Roman" w:cs="Times New Roman"/>
                <w:sz w:val="24"/>
                <w:szCs w:val="24"/>
              </w:rPr>
              <w:t>«Ханым»</w:t>
            </w:r>
          </w:p>
        </w:tc>
        <w:tc>
          <w:tcPr>
            <w:tcW w:w="1417" w:type="dxa"/>
          </w:tcPr>
          <w:p w14:paraId="597D5880" w14:textId="77777777" w:rsidR="0097450A" w:rsidRPr="004444D4" w:rsidRDefault="0097450A" w:rsidP="0039584D">
            <w:pPr>
              <w:pStyle w:val="a9"/>
              <w:spacing w:line="360" w:lineRule="auto"/>
              <w:ind w:left="0"/>
              <w:contextualSpacing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4444D4">
              <w:rPr>
                <w:rFonts w:ascii="Times New Roman" w:hAnsi="Times New Roman" w:cs="Times New Roman"/>
                <w:sz w:val="24"/>
                <w:szCs w:val="24"/>
              </w:rPr>
              <w:t>КРС</w:t>
            </w:r>
          </w:p>
        </w:tc>
        <w:tc>
          <w:tcPr>
            <w:tcW w:w="992" w:type="dxa"/>
          </w:tcPr>
          <w:p w14:paraId="38B91458" w14:textId="77777777" w:rsidR="0097450A" w:rsidRPr="004444D4" w:rsidRDefault="0097450A" w:rsidP="0039584D">
            <w:pPr>
              <w:pStyle w:val="a9"/>
              <w:spacing w:line="360" w:lineRule="auto"/>
              <w:ind w:left="0"/>
              <w:contextualSpacing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444D4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851" w:type="dxa"/>
          </w:tcPr>
          <w:p w14:paraId="2F4E58C0" w14:textId="77777777" w:rsidR="0097450A" w:rsidRPr="004444D4" w:rsidRDefault="0097450A" w:rsidP="0039584D">
            <w:pPr>
              <w:pStyle w:val="a9"/>
              <w:spacing w:line="360" w:lineRule="auto"/>
              <w:ind w:left="0"/>
              <w:contextualSpacing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444D4">
              <w:rPr>
                <w:rFonts w:ascii="Times New Roman" w:hAnsi="Times New Roman" w:cs="Times New Roman"/>
                <w:sz w:val="24"/>
                <w:szCs w:val="24"/>
              </w:rPr>
              <w:t>390</w:t>
            </w:r>
          </w:p>
        </w:tc>
        <w:tc>
          <w:tcPr>
            <w:tcW w:w="1276" w:type="dxa"/>
          </w:tcPr>
          <w:p w14:paraId="6BAF7CFD" w14:textId="77777777" w:rsidR="0097450A" w:rsidRPr="004444D4" w:rsidRDefault="0097450A" w:rsidP="0039584D">
            <w:pPr>
              <w:pStyle w:val="a9"/>
              <w:spacing w:line="360" w:lineRule="auto"/>
              <w:ind w:left="0"/>
              <w:contextualSpacing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44D4">
              <w:rPr>
                <w:rFonts w:ascii="Times New Roman" w:hAnsi="Times New Roman" w:cs="Times New Roman"/>
                <w:sz w:val="24"/>
                <w:szCs w:val="24"/>
              </w:rPr>
              <w:t>ручной</w:t>
            </w:r>
          </w:p>
        </w:tc>
        <w:tc>
          <w:tcPr>
            <w:tcW w:w="992" w:type="dxa"/>
          </w:tcPr>
          <w:p w14:paraId="465ADB70" w14:textId="77777777" w:rsidR="0097450A" w:rsidRPr="004444D4" w:rsidRDefault="0097450A" w:rsidP="0039584D">
            <w:pPr>
              <w:pStyle w:val="a9"/>
              <w:spacing w:line="360" w:lineRule="auto"/>
              <w:ind w:left="0"/>
              <w:contextualSpacing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44D4">
              <w:rPr>
                <w:rFonts w:ascii="Times New Roman" w:hAnsi="Times New Roman" w:cs="Times New Roman"/>
                <w:sz w:val="24"/>
                <w:szCs w:val="24"/>
              </w:rPr>
              <w:t>28</w:t>
            </w:r>
          </w:p>
        </w:tc>
        <w:tc>
          <w:tcPr>
            <w:tcW w:w="1134" w:type="dxa"/>
          </w:tcPr>
          <w:p w14:paraId="26A13653" w14:textId="77777777" w:rsidR="0097450A" w:rsidRPr="004444D4" w:rsidRDefault="0097450A" w:rsidP="0039584D">
            <w:pPr>
              <w:pStyle w:val="a9"/>
              <w:spacing w:line="360" w:lineRule="auto"/>
              <w:ind w:left="0"/>
              <w:contextualSpacing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44D4">
              <w:rPr>
                <w:rFonts w:ascii="Times New Roman" w:hAnsi="Times New Roman" w:cs="Times New Roman"/>
                <w:sz w:val="24"/>
                <w:szCs w:val="24"/>
              </w:rPr>
              <w:t>0,224</w:t>
            </w:r>
          </w:p>
        </w:tc>
        <w:tc>
          <w:tcPr>
            <w:tcW w:w="1134" w:type="dxa"/>
          </w:tcPr>
          <w:p w14:paraId="11ADD171" w14:textId="77777777" w:rsidR="0097450A" w:rsidRPr="004444D4" w:rsidRDefault="0097450A" w:rsidP="0039584D">
            <w:pPr>
              <w:pStyle w:val="a9"/>
              <w:spacing w:line="360" w:lineRule="auto"/>
              <w:ind w:left="0"/>
              <w:contextualSpacing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44D4">
              <w:rPr>
                <w:rFonts w:ascii="Times New Roman" w:hAnsi="Times New Roman" w:cs="Times New Roman"/>
                <w:sz w:val="24"/>
                <w:szCs w:val="24"/>
              </w:rPr>
              <w:t>47,71</w:t>
            </w:r>
          </w:p>
        </w:tc>
      </w:tr>
      <w:tr w:rsidR="0097450A" w:rsidRPr="00BB1E9D" w14:paraId="67FEF586" w14:textId="77777777" w:rsidTr="00F60EB1">
        <w:trPr>
          <w:trHeight w:val="349"/>
        </w:trPr>
        <w:tc>
          <w:tcPr>
            <w:tcW w:w="1560" w:type="dxa"/>
            <w:vMerge w:val="restart"/>
          </w:tcPr>
          <w:p w14:paraId="7F5DB836" w14:textId="77777777" w:rsidR="0097450A" w:rsidRPr="004444D4" w:rsidRDefault="0097450A" w:rsidP="0039584D">
            <w:pPr>
              <w:pStyle w:val="a9"/>
              <w:spacing w:line="360" w:lineRule="auto"/>
              <w:ind w:left="0"/>
              <w:contextualSpacing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444D4">
              <w:rPr>
                <w:rFonts w:ascii="Times New Roman" w:hAnsi="Times New Roman" w:cs="Times New Roman"/>
                <w:sz w:val="24"/>
                <w:szCs w:val="24"/>
              </w:rPr>
              <w:t>КХ «Звезда»</w:t>
            </w:r>
          </w:p>
        </w:tc>
        <w:tc>
          <w:tcPr>
            <w:tcW w:w="1417" w:type="dxa"/>
          </w:tcPr>
          <w:p w14:paraId="4970E687" w14:textId="77777777" w:rsidR="0097450A" w:rsidRPr="004444D4" w:rsidRDefault="0097450A" w:rsidP="0039584D">
            <w:pPr>
              <w:pStyle w:val="a9"/>
              <w:spacing w:line="360" w:lineRule="auto"/>
              <w:ind w:left="0"/>
              <w:contextualSpacing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4444D4">
              <w:rPr>
                <w:rFonts w:ascii="Times New Roman" w:hAnsi="Times New Roman" w:cs="Times New Roman"/>
                <w:sz w:val="24"/>
                <w:szCs w:val="24"/>
              </w:rPr>
              <w:t>КРС</w:t>
            </w:r>
          </w:p>
        </w:tc>
        <w:tc>
          <w:tcPr>
            <w:tcW w:w="992" w:type="dxa"/>
          </w:tcPr>
          <w:p w14:paraId="0B48AD13" w14:textId="77777777" w:rsidR="0097450A" w:rsidRPr="004444D4" w:rsidRDefault="0097450A" w:rsidP="0039584D">
            <w:pPr>
              <w:pStyle w:val="a9"/>
              <w:spacing w:line="360" w:lineRule="auto"/>
              <w:ind w:left="0"/>
              <w:contextualSpacing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444D4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851" w:type="dxa"/>
          </w:tcPr>
          <w:p w14:paraId="7E24782E" w14:textId="77777777" w:rsidR="0097450A" w:rsidRPr="004444D4" w:rsidRDefault="0097450A" w:rsidP="0039584D">
            <w:pPr>
              <w:pStyle w:val="a9"/>
              <w:spacing w:line="360" w:lineRule="auto"/>
              <w:ind w:left="0"/>
              <w:contextualSpacing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444D4">
              <w:rPr>
                <w:rFonts w:ascii="Times New Roman" w:hAnsi="Times New Roman" w:cs="Times New Roman"/>
                <w:sz w:val="24"/>
                <w:szCs w:val="24"/>
              </w:rPr>
              <w:t>390</w:t>
            </w:r>
          </w:p>
        </w:tc>
        <w:tc>
          <w:tcPr>
            <w:tcW w:w="1276" w:type="dxa"/>
          </w:tcPr>
          <w:p w14:paraId="58238B73" w14:textId="77777777" w:rsidR="0097450A" w:rsidRPr="004444D4" w:rsidRDefault="0097450A" w:rsidP="0039584D">
            <w:pPr>
              <w:pStyle w:val="a9"/>
              <w:spacing w:line="360" w:lineRule="auto"/>
              <w:ind w:left="0"/>
              <w:contextualSpacing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44D4">
              <w:rPr>
                <w:rFonts w:ascii="Times New Roman" w:hAnsi="Times New Roman" w:cs="Times New Roman"/>
                <w:sz w:val="24"/>
                <w:szCs w:val="24"/>
              </w:rPr>
              <w:t>ручной</w:t>
            </w:r>
          </w:p>
        </w:tc>
        <w:tc>
          <w:tcPr>
            <w:tcW w:w="992" w:type="dxa"/>
          </w:tcPr>
          <w:p w14:paraId="66A995AA" w14:textId="77777777" w:rsidR="0097450A" w:rsidRPr="004444D4" w:rsidRDefault="0097450A" w:rsidP="0039584D">
            <w:pPr>
              <w:pStyle w:val="a9"/>
              <w:spacing w:line="360" w:lineRule="auto"/>
              <w:ind w:left="0"/>
              <w:contextualSpacing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44D4">
              <w:rPr>
                <w:rFonts w:ascii="Times New Roman" w:hAnsi="Times New Roman" w:cs="Times New Roman"/>
                <w:sz w:val="24"/>
                <w:szCs w:val="24"/>
              </w:rPr>
              <w:t>28</w:t>
            </w:r>
          </w:p>
        </w:tc>
        <w:tc>
          <w:tcPr>
            <w:tcW w:w="1134" w:type="dxa"/>
          </w:tcPr>
          <w:p w14:paraId="12DF8143" w14:textId="77777777" w:rsidR="0097450A" w:rsidRPr="004444D4" w:rsidRDefault="0097450A" w:rsidP="0039584D">
            <w:pPr>
              <w:pStyle w:val="a9"/>
              <w:spacing w:line="360" w:lineRule="auto"/>
              <w:ind w:left="0"/>
              <w:contextualSpacing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44D4">
              <w:rPr>
                <w:rFonts w:ascii="Times New Roman" w:hAnsi="Times New Roman" w:cs="Times New Roman"/>
                <w:sz w:val="24"/>
                <w:szCs w:val="24"/>
              </w:rPr>
              <w:t>0,168</w:t>
            </w:r>
          </w:p>
        </w:tc>
        <w:tc>
          <w:tcPr>
            <w:tcW w:w="1134" w:type="dxa"/>
          </w:tcPr>
          <w:p w14:paraId="236EAD66" w14:textId="77777777" w:rsidR="0097450A" w:rsidRPr="004444D4" w:rsidRDefault="0097450A" w:rsidP="0039584D">
            <w:pPr>
              <w:pStyle w:val="a9"/>
              <w:spacing w:line="360" w:lineRule="auto"/>
              <w:ind w:left="0"/>
              <w:contextualSpacing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44D4">
              <w:rPr>
                <w:rFonts w:ascii="Times New Roman" w:hAnsi="Times New Roman" w:cs="Times New Roman"/>
                <w:sz w:val="24"/>
                <w:szCs w:val="24"/>
              </w:rPr>
              <w:t>35,78</w:t>
            </w:r>
          </w:p>
        </w:tc>
      </w:tr>
      <w:tr w:rsidR="0097450A" w:rsidRPr="00BB1E9D" w14:paraId="2ECE46F4" w14:textId="77777777" w:rsidTr="00F75D96">
        <w:trPr>
          <w:trHeight w:val="400"/>
        </w:trPr>
        <w:tc>
          <w:tcPr>
            <w:tcW w:w="1560" w:type="dxa"/>
            <w:vMerge/>
          </w:tcPr>
          <w:p w14:paraId="3B1DFCDB" w14:textId="77777777" w:rsidR="0097450A" w:rsidRPr="004444D4" w:rsidRDefault="0097450A" w:rsidP="0039584D">
            <w:pPr>
              <w:pStyle w:val="a9"/>
              <w:spacing w:line="360" w:lineRule="auto"/>
              <w:ind w:left="0"/>
              <w:contextualSpacing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7" w:type="dxa"/>
          </w:tcPr>
          <w:p w14:paraId="087A3BF9" w14:textId="757A20A9" w:rsidR="0097450A" w:rsidRPr="004444D4" w:rsidRDefault="00222AB0" w:rsidP="0039584D">
            <w:pPr>
              <w:pStyle w:val="a9"/>
              <w:spacing w:line="360" w:lineRule="auto"/>
              <w:ind w:left="0"/>
              <w:contextualSpacing w:val="0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proofErr w:type="gramStart"/>
            <w:r w:rsidRPr="004444D4"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 w:rsidR="0097450A" w:rsidRPr="004444D4">
              <w:rPr>
                <w:rFonts w:ascii="Times New Roman" w:hAnsi="Times New Roman" w:cs="Times New Roman"/>
                <w:sz w:val="24"/>
                <w:szCs w:val="24"/>
              </w:rPr>
              <w:t>вцы,козы</w:t>
            </w:r>
            <w:proofErr w:type="spellEnd"/>
            <w:proofErr w:type="gramEnd"/>
          </w:p>
        </w:tc>
        <w:tc>
          <w:tcPr>
            <w:tcW w:w="992" w:type="dxa"/>
          </w:tcPr>
          <w:p w14:paraId="545B6DD6" w14:textId="77777777" w:rsidR="0097450A" w:rsidRPr="004444D4" w:rsidRDefault="0097450A" w:rsidP="0039584D">
            <w:pPr>
              <w:pStyle w:val="a9"/>
              <w:spacing w:line="360" w:lineRule="auto"/>
              <w:ind w:left="0"/>
              <w:contextualSpacing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444D4">
              <w:rPr>
                <w:rFonts w:ascii="Times New Roman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851" w:type="dxa"/>
          </w:tcPr>
          <w:p w14:paraId="5291954A" w14:textId="77777777" w:rsidR="0097450A" w:rsidRPr="004444D4" w:rsidRDefault="0097450A" w:rsidP="0039584D">
            <w:pPr>
              <w:pStyle w:val="a9"/>
              <w:spacing w:line="360" w:lineRule="auto"/>
              <w:ind w:left="0"/>
              <w:contextualSpacing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444D4">
              <w:rPr>
                <w:rFonts w:ascii="Times New Roman" w:hAnsi="Times New Roman" w:cs="Times New Roman"/>
                <w:sz w:val="24"/>
                <w:szCs w:val="24"/>
              </w:rPr>
              <w:t>50</w:t>
            </w:r>
          </w:p>
        </w:tc>
        <w:tc>
          <w:tcPr>
            <w:tcW w:w="1276" w:type="dxa"/>
          </w:tcPr>
          <w:p w14:paraId="36191CF6" w14:textId="77777777" w:rsidR="0097450A" w:rsidRPr="004444D4" w:rsidRDefault="0097450A" w:rsidP="0039584D">
            <w:pPr>
              <w:pStyle w:val="a9"/>
              <w:spacing w:line="360" w:lineRule="auto"/>
              <w:ind w:left="0"/>
              <w:contextualSpacing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44D4">
              <w:rPr>
                <w:rFonts w:ascii="Times New Roman" w:hAnsi="Times New Roman" w:cs="Times New Roman"/>
                <w:sz w:val="24"/>
                <w:szCs w:val="24"/>
              </w:rPr>
              <w:t>ручной</w:t>
            </w:r>
          </w:p>
        </w:tc>
        <w:tc>
          <w:tcPr>
            <w:tcW w:w="992" w:type="dxa"/>
          </w:tcPr>
          <w:p w14:paraId="7C78E47A" w14:textId="77777777" w:rsidR="0097450A" w:rsidRPr="004444D4" w:rsidRDefault="0097450A" w:rsidP="0039584D">
            <w:pPr>
              <w:pStyle w:val="a9"/>
              <w:spacing w:line="360" w:lineRule="auto"/>
              <w:ind w:left="0"/>
              <w:contextualSpacing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44D4">
              <w:rPr>
                <w:rFonts w:ascii="Times New Roman" w:hAnsi="Times New Roman" w:cs="Times New Roman"/>
                <w:sz w:val="24"/>
                <w:szCs w:val="24"/>
              </w:rPr>
              <w:t>2,2</w:t>
            </w:r>
          </w:p>
        </w:tc>
        <w:tc>
          <w:tcPr>
            <w:tcW w:w="1134" w:type="dxa"/>
          </w:tcPr>
          <w:p w14:paraId="44E217BA" w14:textId="77777777" w:rsidR="0097450A" w:rsidRPr="004444D4" w:rsidRDefault="0097450A" w:rsidP="0039584D">
            <w:pPr>
              <w:pStyle w:val="a9"/>
              <w:spacing w:line="360" w:lineRule="auto"/>
              <w:ind w:left="0"/>
              <w:contextualSpacing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44D4">
              <w:rPr>
                <w:rFonts w:ascii="Times New Roman" w:hAnsi="Times New Roman" w:cs="Times New Roman"/>
                <w:sz w:val="24"/>
                <w:szCs w:val="24"/>
              </w:rPr>
              <w:t>0,044</w:t>
            </w:r>
          </w:p>
        </w:tc>
        <w:tc>
          <w:tcPr>
            <w:tcW w:w="1134" w:type="dxa"/>
          </w:tcPr>
          <w:p w14:paraId="30B51AB4" w14:textId="77777777" w:rsidR="0097450A" w:rsidRPr="004444D4" w:rsidRDefault="0097450A" w:rsidP="0039584D">
            <w:pPr>
              <w:pStyle w:val="a9"/>
              <w:spacing w:line="360" w:lineRule="auto"/>
              <w:ind w:left="0"/>
              <w:contextualSpacing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4444D4">
              <w:rPr>
                <w:rFonts w:ascii="Times New Roman" w:hAnsi="Times New Roman" w:cs="Times New Roman"/>
                <w:sz w:val="24"/>
                <w:szCs w:val="24"/>
              </w:rPr>
              <w:t>9,37</w:t>
            </w:r>
          </w:p>
        </w:tc>
      </w:tr>
      <w:tr w:rsidR="0097450A" w:rsidRPr="00BB1E9D" w14:paraId="7C4192C4" w14:textId="77777777" w:rsidTr="00F60EB1">
        <w:trPr>
          <w:trHeight w:val="617"/>
        </w:trPr>
        <w:tc>
          <w:tcPr>
            <w:tcW w:w="1560" w:type="dxa"/>
          </w:tcPr>
          <w:p w14:paraId="3A84D722" w14:textId="77777777" w:rsidR="0097450A" w:rsidRPr="004444D4" w:rsidRDefault="0097450A" w:rsidP="0039584D">
            <w:pPr>
              <w:pStyle w:val="a9"/>
              <w:spacing w:line="360" w:lineRule="auto"/>
              <w:ind w:left="0"/>
              <w:contextualSpacing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444D4">
              <w:rPr>
                <w:rFonts w:ascii="Times New Roman" w:hAnsi="Times New Roman" w:cs="Times New Roman"/>
                <w:sz w:val="24"/>
                <w:szCs w:val="24"/>
              </w:rPr>
              <w:t>КХ «</w:t>
            </w:r>
            <w:proofErr w:type="spellStart"/>
            <w:r w:rsidRPr="004444D4">
              <w:rPr>
                <w:rFonts w:ascii="Times New Roman" w:hAnsi="Times New Roman" w:cs="Times New Roman"/>
                <w:sz w:val="24"/>
                <w:szCs w:val="24"/>
              </w:rPr>
              <w:t>Бакай</w:t>
            </w:r>
            <w:proofErr w:type="spellEnd"/>
            <w:r w:rsidRPr="004444D4">
              <w:rPr>
                <w:rFonts w:ascii="Times New Roman" w:hAnsi="Times New Roman" w:cs="Times New Roman"/>
                <w:sz w:val="24"/>
                <w:szCs w:val="24"/>
              </w:rPr>
              <w:t>»</w:t>
            </w:r>
          </w:p>
        </w:tc>
        <w:tc>
          <w:tcPr>
            <w:tcW w:w="1417" w:type="dxa"/>
          </w:tcPr>
          <w:p w14:paraId="153DFAB0" w14:textId="77777777" w:rsidR="0097450A" w:rsidRPr="004444D4" w:rsidRDefault="0097450A" w:rsidP="0039584D">
            <w:pPr>
              <w:pStyle w:val="a9"/>
              <w:spacing w:line="360" w:lineRule="auto"/>
              <w:ind w:left="0"/>
              <w:contextualSpacing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4444D4">
              <w:rPr>
                <w:rFonts w:ascii="Times New Roman" w:hAnsi="Times New Roman" w:cs="Times New Roman"/>
                <w:sz w:val="24"/>
                <w:szCs w:val="24"/>
              </w:rPr>
              <w:t>КРС</w:t>
            </w:r>
          </w:p>
          <w:p w14:paraId="05C6E26C" w14:textId="6F04A4FB" w:rsidR="0097450A" w:rsidRPr="004444D4" w:rsidRDefault="00222AB0" w:rsidP="0039584D">
            <w:pPr>
              <w:pStyle w:val="a9"/>
              <w:spacing w:line="360" w:lineRule="auto"/>
              <w:ind w:left="0"/>
              <w:contextualSpacing w:val="0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proofErr w:type="gramStart"/>
            <w:r w:rsidRPr="004444D4"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 w:rsidR="0097450A" w:rsidRPr="004444D4">
              <w:rPr>
                <w:rFonts w:ascii="Times New Roman" w:hAnsi="Times New Roman" w:cs="Times New Roman"/>
                <w:sz w:val="24"/>
                <w:szCs w:val="24"/>
              </w:rPr>
              <w:t>вцы,козы</w:t>
            </w:r>
            <w:proofErr w:type="spellEnd"/>
            <w:proofErr w:type="gramEnd"/>
            <w:r w:rsidR="0097450A" w:rsidRPr="004444D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992" w:type="dxa"/>
          </w:tcPr>
          <w:p w14:paraId="39E8EA5A" w14:textId="77777777" w:rsidR="0097450A" w:rsidRPr="004444D4" w:rsidRDefault="0097450A" w:rsidP="0039584D">
            <w:pPr>
              <w:pStyle w:val="a9"/>
              <w:spacing w:line="360" w:lineRule="auto"/>
              <w:ind w:left="0"/>
              <w:contextualSpacing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444D4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  <w:p w14:paraId="3773637A" w14:textId="77777777" w:rsidR="0097450A" w:rsidRPr="004444D4" w:rsidRDefault="0097450A" w:rsidP="0039584D">
            <w:pPr>
              <w:pStyle w:val="a9"/>
              <w:spacing w:line="360" w:lineRule="auto"/>
              <w:ind w:left="0"/>
              <w:contextualSpacing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444D4">
              <w:rPr>
                <w:rFonts w:ascii="Times New Roman" w:hAnsi="Times New Roman" w:cs="Times New Roman"/>
                <w:sz w:val="24"/>
                <w:szCs w:val="24"/>
              </w:rPr>
              <w:t>30</w:t>
            </w:r>
          </w:p>
        </w:tc>
        <w:tc>
          <w:tcPr>
            <w:tcW w:w="851" w:type="dxa"/>
          </w:tcPr>
          <w:p w14:paraId="60BBFE8F" w14:textId="77777777" w:rsidR="0097450A" w:rsidRPr="004444D4" w:rsidRDefault="0097450A" w:rsidP="0039584D">
            <w:pPr>
              <w:pStyle w:val="a9"/>
              <w:spacing w:line="360" w:lineRule="auto"/>
              <w:ind w:left="0"/>
              <w:contextualSpacing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444D4">
              <w:rPr>
                <w:rFonts w:ascii="Times New Roman" w:hAnsi="Times New Roman" w:cs="Times New Roman"/>
                <w:sz w:val="24"/>
                <w:szCs w:val="24"/>
              </w:rPr>
              <w:t>380</w:t>
            </w:r>
          </w:p>
          <w:p w14:paraId="2721997B" w14:textId="77777777" w:rsidR="0097450A" w:rsidRPr="004444D4" w:rsidRDefault="0097450A" w:rsidP="0039584D">
            <w:pPr>
              <w:pStyle w:val="a9"/>
              <w:spacing w:line="360" w:lineRule="auto"/>
              <w:ind w:left="0"/>
              <w:contextualSpacing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444D4">
              <w:rPr>
                <w:rFonts w:ascii="Times New Roman" w:hAnsi="Times New Roman" w:cs="Times New Roman"/>
                <w:sz w:val="24"/>
                <w:szCs w:val="24"/>
              </w:rPr>
              <w:t>50</w:t>
            </w:r>
          </w:p>
        </w:tc>
        <w:tc>
          <w:tcPr>
            <w:tcW w:w="1276" w:type="dxa"/>
          </w:tcPr>
          <w:p w14:paraId="4F09BBE1" w14:textId="77777777" w:rsidR="0097450A" w:rsidRPr="004444D4" w:rsidRDefault="0097450A" w:rsidP="0039584D">
            <w:pPr>
              <w:pStyle w:val="a9"/>
              <w:spacing w:line="360" w:lineRule="auto"/>
              <w:ind w:left="0"/>
              <w:contextualSpacing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44D4">
              <w:rPr>
                <w:rFonts w:ascii="Times New Roman" w:hAnsi="Times New Roman" w:cs="Times New Roman"/>
                <w:sz w:val="24"/>
                <w:szCs w:val="24"/>
              </w:rPr>
              <w:t>ручной</w:t>
            </w:r>
          </w:p>
          <w:p w14:paraId="4379896B" w14:textId="77777777" w:rsidR="0097450A" w:rsidRPr="004444D4" w:rsidRDefault="0097450A" w:rsidP="0039584D">
            <w:pPr>
              <w:pStyle w:val="a9"/>
              <w:spacing w:line="360" w:lineRule="auto"/>
              <w:ind w:left="0"/>
              <w:contextualSpacing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44D4">
              <w:rPr>
                <w:rFonts w:ascii="Times New Roman" w:hAnsi="Times New Roman" w:cs="Times New Roman"/>
                <w:sz w:val="24"/>
                <w:szCs w:val="24"/>
              </w:rPr>
              <w:t>ручной</w:t>
            </w:r>
          </w:p>
        </w:tc>
        <w:tc>
          <w:tcPr>
            <w:tcW w:w="992" w:type="dxa"/>
          </w:tcPr>
          <w:p w14:paraId="2899B02E" w14:textId="77777777" w:rsidR="0097450A" w:rsidRPr="004444D4" w:rsidRDefault="0097450A" w:rsidP="0039584D">
            <w:pPr>
              <w:pStyle w:val="a9"/>
              <w:spacing w:line="360" w:lineRule="auto"/>
              <w:ind w:left="0"/>
              <w:contextualSpacing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44D4">
              <w:rPr>
                <w:rFonts w:ascii="Times New Roman" w:hAnsi="Times New Roman" w:cs="Times New Roman"/>
                <w:sz w:val="24"/>
                <w:szCs w:val="24"/>
              </w:rPr>
              <w:t>28</w:t>
            </w:r>
          </w:p>
          <w:p w14:paraId="2B08942D" w14:textId="77777777" w:rsidR="0097450A" w:rsidRPr="004444D4" w:rsidRDefault="0097450A" w:rsidP="0039584D">
            <w:pPr>
              <w:pStyle w:val="a9"/>
              <w:spacing w:line="360" w:lineRule="auto"/>
              <w:ind w:left="0"/>
              <w:contextualSpacing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44D4">
              <w:rPr>
                <w:rFonts w:ascii="Times New Roman" w:hAnsi="Times New Roman" w:cs="Times New Roman"/>
                <w:sz w:val="24"/>
                <w:szCs w:val="24"/>
              </w:rPr>
              <w:t>2,2</w:t>
            </w:r>
          </w:p>
        </w:tc>
        <w:tc>
          <w:tcPr>
            <w:tcW w:w="1134" w:type="dxa"/>
          </w:tcPr>
          <w:p w14:paraId="0329566C" w14:textId="77777777" w:rsidR="0097450A" w:rsidRPr="004444D4" w:rsidRDefault="0097450A" w:rsidP="0039584D">
            <w:pPr>
              <w:pStyle w:val="a9"/>
              <w:spacing w:line="360" w:lineRule="auto"/>
              <w:ind w:left="0"/>
              <w:contextualSpacing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44D4">
              <w:rPr>
                <w:rFonts w:ascii="Times New Roman" w:hAnsi="Times New Roman" w:cs="Times New Roman"/>
                <w:sz w:val="24"/>
                <w:szCs w:val="24"/>
              </w:rPr>
              <w:t>0,168</w:t>
            </w:r>
          </w:p>
          <w:p w14:paraId="63E51911" w14:textId="77777777" w:rsidR="0097450A" w:rsidRPr="004444D4" w:rsidRDefault="0097450A" w:rsidP="0039584D">
            <w:pPr>
              <w:pStyle w:val="a9"/>
              <w:spacing w:line="360" w:lineRule="auto"/>
              <w:ind w:left="0"/>
              <w:contextualSpacing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44D4">
              <w:rPr>
                <w:rFonts w:ascii="Times New Roman" w:hAnsi="Times New Roman" w:cs="Times New Roman"/>
                <w:sz w:val="24"/>
                <w:szCs w:val="24"/>
              </w:rPr>
              <w:t>0,066</w:t>
            </w:r>
          </w:p>
        </w:tc>
        <w:tc>
          <w:tcPr>
            <w:tcW w:w="1134" w:type="dxa"/>
          </w:tcPr>
          <w:p w14:paraId="66FF84FB" w14:textId="77777777" w:rsidR="0097450A" w:rsidRPr="004444D4" w:rsidRDefault="0097450A" w:rsidP="0039584D">
            <w:pPr>
              <w:pStyle w:val="a9"/>
              <w:spacing w:line="360" w:lineRule="auto"/>
              <w:ind w:left="0"/>
              <w:contextualSpacing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44D4">
              <w:rPr>
                <w:rFonts w:ascii="Times New Roman" w:hAnsi="Times New Roman" w:cs="Times New Roman"/>
                <w:sz w:val="24"/>
                <w:szCs w:val="24"/>
              </w:rPr>
              <w:t>35,78</w:t>
            </w:r>
          </w:p>
          <w:p w14:paraId="739D7FED" w14:textId="77777777" w:rsidR="0097450A" w:rsidRPr="004444D4" w:rsidRDefault="0097450A" w:rsidP="0039584D">
            <w:pPr>
              <w:pStyle w:val="a9"/>
              <w:spacing w:line="360" w:lineRule="auto"/>
              <w:ind w:left="0"/>
              <w:contextualSpacing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44D4">
              <w:rPr>
                <w:rFonts w:ascii="Times New Roman" w:hAnsi="Times New Roman" w:cs="Times New Roman"/>
                <w:sz w:val="24"/>
                <w:szCs w:val="24"/>
              </w:rPr>
              <w:t>14,05</w:t>
            </w:r>
          </w:p>
        </w:tc>
      </w:tr>
      <w:tr w:rsidR="0097450A" w:rsidRPr="00BB1E9D" w14:paraId="0DC1DFD2" w14:textId="77777777" w:rsidTr="00F60EB1">
        <w:trPr>
          <w:trHeight w:val="629"/>
        </w:trPr>
        <w:tc>
          <w:tcPr>
            <w:tcW w:w="1560" w:type="dxa"/>
          </w:tcPr>
          <w:p w14:paraId="7AA86A27" w14:textId="77777777" w:rsidR="0097450A" w:rsidRPr="004444D4" w:rsidRDefault="0097450A" w:rsidP="0039584D">
            <w:pPr>
              <w:pStyle w:val="a9"/>
              <w:spacing w:line="360" w:lineRule="auto"/>
              <w:ind w:left="0"/>
              <w:contextualSpacing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444D4">
              <w:rPr>
                <w:rFonts w:ascii="Times New Roman" w:hAnsi="Times New Roman" w:cs="Times New Roman"/>
                <w:sz w:val="24"/>
                <w:szCs w:val="24"/>
              </w:rPr>
              <w:t>КХ «Ветка»</w:t>
            </w:r>
          </w:p>
        </w:tc>
        <w:tc>
          <w:tcPr>
            <w:tcW w:w="1417" w:type="dxa"/>
          </w:tcPr>
          <w:p w14:paraId="29FD4B3D" w14:textId="77777777" w:rsidR="0097450A" w:rsidRPr="004444D4" w:rsidRDefault="0097450A" w:rsidP="0039584D">
            <w:pPr>
              <w:pStyle w:val="a9"/>
              <w:spacing w:line="360" w:lineRule="auto"/>
              <w:ind w:left="0"/>
              <w:contextualSpacing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4444D4">
              <w:rPr>
                <w:rFonts w:ascii="Times New Roman" w:hAnsi="Times New Roman" w:cs="Times New Roman"/>
                <w:sz w:val="24"/>
                <w:szCs w:val="24"/>
              </w:rPr>
              <w:t>КРС</w:t>
            </w:r>
          </w:p>
          <w:p w14:paraId="753C1A61" w14:textId="6EBFCBBF" w:rsidR="0097450A" w:rsidRPr="004444D4" w:rsidRDefault="00222AB0" w:rsidP="0039584D">
            <w:pPr>
              <w:pStyle w:val="a9"/>
              <w:spacing w:line="360" w:lineRule="auto"/>
              <w:ind w:left="0"/>
              <w:contextualSpacing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4444D4"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 w:rsidR="0097450A" w:rsidRPr="004444D4">
              <w:rPr>
                <w:rFonts w:ascii="Times New Roman" w:hAnsi="Times New Roman" w:cs="Times New Roman"/>
                <w:sz w:val="24"/>
                <w:szCs w:val="24"/>
              </w:rPr>
              <w:t>вцы, козы</w:t>
            </w:r>
          </w:p>
        </w:tc>
        <w:tc>
          <w:tcPr>
            <w:tcW w:w="992" w:type="dxa"/>
          </w:tcPr>
          <w:p w14:paraId="1DCCF66C" w14:textId="77777777" w:rsidR="0097450A" w:rsidRPr="004444D4" w:rsidRDefault="0097450A" w:rsidP="0039584D">
            <w:pPr>
              <w:pStyle w:val="a9"/>
              <w:spacing w:line="360" w:lineRule="auto"/>
              <w:ind w:left="0"/>
              <w:contextualSpacing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444D4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  <w:p w14:paraId="5B165863" w14:textId="77777777" w:rsidR="0097450A" w:rsidRPr="004444D4" w:rsidRDefault="0097450A" w:rsidP="0039584D">
            <w:pPr>
              <w:pStyle w:val="a9"/>
              <w:spacing w:line="360" w:lineRule="auto"/>
              <w:ind w:left="0"/>
              <w:contextualSpacing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444D4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851" w:type="dxa"/>
          </w:tcPr>
          <w:p w14:paraId="0349AEED" w14:textId="77777777" w:rsidR="0097450A" w:rsidRPr="004444D4" w:rsidRDefault="0097450A" w:rsidP="0039584D">
            <w:pPr>
              <w:pStyle w:val="a9"/>
              <w:spacing w:line="360" w:lineRule="auto"/>
              <w:ind w:left="0"/>
              <w:contextualSpacing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444D4">
              <w:rPr>
                <w:rFonts w:ascii="Times New Roman" w:hAnsi="Times New Roman" w:cs="Times New Roman"/>
                <w:sz w:val="24"/>
                <w:szCs w:val="24"/>
              </w:rPr>
              <w:t>400</w:t>
            </w:r>
          </w:p>
          <w:p w14:paraId="3CC86F39" w14:textId="77777777" w:rsidR="0097450A" w:rsidRPr="004444D4" w:rsidRDefault="0097450A" w:rsidP="0039584D">
            <w:pPr>
              <w:pStyle w:val="a9"/>
              <w:spacing w:line="360" w:lineRule="auto"/>
              <w:ind w:left="0"/>
              <w:contextualSpacing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444D4">
              <w:rPr>
                <w:rFonts w:ascii="Times New Roman" w:hAnsi="Times New Roman" w:cs="Times New Roman"/>
                <w:sz w:val="24"/>
                <w:szCs w:val="24"/>
              </w:rPr>
              <w:t>50</w:t>
            </w:r>
          </w:p>
        </w:tc>
        <w:tc>
          <w:tcPr>
            <w:tcW w:w="1276" w:type="dxa"/>
          </w:tcPr>
          <w:p w14:paraId="705FAF3B" w14:textId="77777777" w:rsidR="0097450A" w:rsidRPr="004444D4" w:rsidRDefault="0097450A" w:rsidP="0039584D">
            <w:pPr>
              <w:pStyle w:val="a9"/>
              <w:spacing w:line="360" w:lineRule="auto"/>
              <w:ind w:left="0"/>
              <w:contextualSpacing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44D4">
              <w:rPr>
                <w:rFonts w:ascii="Times New Roman" w:hAnsi="Times New Roman" w:cs="Times New Roman"/>
                <w:sz w:val="24"/>
                <w:szCs w:val="24"/>
              </w:rPr>
              <w:t>ручной</w:t>
            </w:r>
          </w:p>
          <w:p w14:paraId="21D24CE4" w14:textId="77777777" w:rsidR="0097450A" w:rsidRPr="004444D4" w:rsidRDefault="0097450A" w:rsidP="0039584D">
            <w:pPr>
              <w:pStyle w:val="a9"/>
              <w:spacing w:line="360" w:lineRule="auto"/>
              <w:ind w:left="0"/>
              <w:contextualSpacing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44D4">
              <w:rPr>
                <w:rFonts w:ascii="Times New Roman" w:hAnsi="Times New Roman" w:cs="Times New Roman"/>
                <w:sz w:val="24"/>
                <w:szCs w:val="24"/>
              </w:rPr>
              <w:t>ручной</w:t>
            </w:r>
          </w:p>
        </w:tc>
        <w:tc>
          <w:tcPr>
            <w:tcW w:w="992" w:type="dxa"/>
          </w:tcPr>
          <w:p w14:paraId="1BDC9462" w14:textId="77777777" w:rsidR="0097450A" w:rsidRPr="004444D4" w:rsidRDefault="0097450A" w:rsidP="0039584D">
            <w:pPr>
              <w:pStyle w:val="a9"/>
              <w:spacing w:line="360" w:lineRule="auto"/>
              <w:ind w:left="0"/>
              <w:contextualSpacing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44D4">
              <w:rPr>
                <w:rFonts w:ascii="Times New Roman" w:hAnsi="Times New Roman" w:cs="Times New Roman"/>
                <w:sz w:val="24"/>
                <w:szCs w:val="24"/>
              </w:rPr>
              <w:t>29</w:t>
            </w:r>
          </w:p>
          <w:p w14:paraId="78352700" w14:textId="77777777" w:rsidR="0097450A" w:rsidRPr="004444D4" w:rsidRDefault="0097450A" w:rsidP="0039584D">
            <w:pPr>
              <w:pStyle w:val="a9"/>
              <w:spacing w:line="360" w:lineRule="auto"/>
              <w:ind w:left="0"/>
              <w:contextualSpacing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44D4">
              <w:rPr>
                <w:rFonts w:ascii="Times New Roman" w:hAnsi="Times New Roman" w:cs="Times New Roman"/>
                <w:sz w:val="24"/>
                <w:szCs w:val="24"/>
              </w:rPr>
              <w:t>2,2</w:t>
            </w:r>
          </w:p>
        </w:tc>
        <w:tc>
          <w:tcPr>
            <w:tcW w:w="1134" w:type="dxa"/>
          </w:tcPr>
          <w:p w14:paraId="2A261C12" w14:textId="77777777" w:rsidR="0097450A" w:rsidRPr="004444D4" w:rsidRDefault="0097450A" w:rsidP="0039584D">
            <w:pPr>
              <w:pStyle w:val="a9"/>
              <w:spacing w:line="360" w:lineRule="auto"/>
              <w:ind w:left="0"/>
              <w:contextualSpacing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44D4">
              <w:rPr>
                <w:rFonts w:ascii="Times New Roman" w:hAnsi="Times New Roman" w:cs="Times New Roman"/>
                <w:sz w:val="24"/>
                <w:szCs w:val="24"/>
              </w:rPr>
              <w:t>0,290</w:t>
            </w:r>
          </w:p>
          <w:p w14:paraId="130F95C4" w14:textId="77777777" w:rsidR="0097450A" w:rsidRPr="004444D4" w:rsidRDefault="0097450A" w:rsidP="0039584D">
            <w:pPr>
              <w:pStyle w:val="a9"/>
              <w:spacing w:line="360" w:lineRule="auto"/>
              <w:ind w:left="0"/>
              <w:contextualSpacing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44D4">
              <w:rPr>
                <w:rFonts w:ascii="Times New Roman" w:hAnsi="Times New Roman" w:cs="Times New Roman"/>
                <w:sz w:val="24"/>
                <w:szCs w:val="24"/>
              </w:rPr>
              <w:t>0,220</w:t>
            </w:r>
          </w:p>
        </w:tc>
        <w:tc>
          <w:tcPr>
            <w:tcW w:w="1134" w:type="dxa"/>
          </w:tcPr>
          <w:p w14:paraId="57F12EA8" w14:textId="77777777" w:rsidR="0097450A" w:rsidRPr="004444D4" w:rsidRDefault="0097450A" w:rsidP="0039584D">
            <w:pPr>
              <w:pStyle w:val="a9"/>
              <w:spacing w:line="360" w:lineRule="auto"/>
              <w:ind w:left="0"/>
              <w:contextualSpacing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44D4">
              <w:rPr>
                <w:rFonts w:ascii="Times New Roman" w:hAnsi="Times New Roman" w:cs="Times New Roman"/>
                <w:sz w:val="24"/>
                <w:szCs w:val="24"/>
              </w:rPr>
              <w:t>61,77</w:t>
            </w:r>
          </w:p>
          <w:p w14:paraId="5A97D48C" w14:textId="77777777" w:rsidR="0097450A" w:rsidRPr="004444D4" w:rsidRDefault="0097450A" w:rsidP="0039584D">
            <w:pPr>
              <w:pStyle w:val="a9"/>
              <w:spacing w:line="360" w:lineRule="auto"/>
              <w:ind w:left="0"/>
              <w:contextualSpacing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44D4">
              <w:rPr>
                <w:rFonts w:ascii="Times New Roman" w:hAnsi="Times New Roman" w:cs="Times New Roman"/>
                <w:sz w:val="24"/>
                <w:szCs w:val="24"/>
              </w:rPr>
              <w:t>46,86</w:t>
            </w:r>
          </w:p>
        </w:tc>
      </w:tr>
      <w:tr w:rsidR="0097450A" w:rsidRPr="00BB1E9D" w14:paraId="77134C9B" w14:textId="77777777" w:rsidTr="00F75D96">
        <w:trPr>
          <w:trHeight w:val="415"/>
        </w:trPr>
        <w:tc>
          <w:tcPr>
            <w:tcW w:w="1560" w:type="dxa"/>
          </w:tcPr>
          <w:p w14:paraId="2D2D1CD7" w14:textId="77777777" w:rsidR="0097450A" w:rsidRPr="004444D4" w:rsidRDefault="0097450A" w:rsidP="0039584D">
            <w:pPr>
              <w:pStyle w:val="a9"/>
              <w:spacing w:line="360" w:lineRule="auto"/>
              <w:ind w:left="0"/>
              <w:contextualSpacing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444D4">
              <w:rPr>
                <w:rFonts w:ascii="Times New Roman" w:hAnsi="Times New Roman" w:cs="Times New Roman"/>
                <w:sz w:val="24"/>
                <w:szCs w:val="24"/>
              </w:rPr>
              <w:t>КХ</w:t>
            </w:r>
          </w:p>
          <w:p w14:paraId="36B82B5D" w14:textId="4EF85ED0" w:rsidR="0097450A" w:rsidRPr="004444D4" w:rsidRDefault="0097450A" w:rsidP="0039584D">
            <w:pPr>
              <w:pStyle w:val="a9"/>
              <w:spacing w:line="360" w:lineRule="auto"/>
              <w:ind w:left="0"/>
              <w:contextualSpacing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4444D4">
              <w:rPr>
                <w:rFonts w:ascii="Times New Roman" w:hAnsi="Times New Roman" w:cs="Times New Roman"/>
                <w:sz w:val="24"/>
                <w:szCs w:val="24"/>
              </w:rPr>
              <w:t>Шабан</w:t>
            </w:r>
            <w:proofErr w:type="spellEnd"/>
            <w:r w:rsidRPr="004444D4">
              <w:rPr>
                <w:rFonts w:ascii="Times New Roman" w:hAnsi="Times New Roman" w:cs="Times New Roman"/>
                <w:sz w:val="24"/>
                <w:szCs w:val="24"/>
              </w:rPr>
              <w:t>»</w:t>
            </w:r>
          </w:p>
        </w:tc>
        <w:tc>
          <w:tcPr>
            <w:tcW w:w="1417" w:type="dxa"/>
          </w:tcPr>
          <w:p w14:paraId="52645EA8" w14:textId="77777777" w:rsidR="0097450A" w:rsidRPr="004444D4" w:rsidRDefault="0097450A" w:rsidP="0039584D">
            <w:pPr>
              <w:pStyle w:val="a9"/>
              <w:spacing w:line="360" w:lineRule="auto"/>
              <w:ind w:left="0"/>
              <w:contextualSpacing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4444D4">
              <w:rPr>
                <w:rFonts w:ascii="Times New Roman" w:hAnsi="Times New Roman" w:cs="Times New Roman"/>
                <w:sz w:val="24"/>
                <w:szCs w:val="24"/>
              </w:rPr>
              <w:t>коровы</w:t>
            </w:r>
          </w:p>
          <w:p w14:paraId="6F9044FF" w14:textId="77777777" w:rsidR="0097450A" w:rsidRPr="004444D4" w:rsidRDefault="0097450A" w:rsidP="0039584D">
            <w:pPr>
              <w:pStyle w:val="a9"/>
              <w:spacing w:line="360" w:lineRule="auto"/>
              <w:ind w:left="0"/>
              <w:contextualSpacing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4444D4">
              <w:rPr>
                <w:rFonts w:ascii="Times New Roman" w:hAnsi="Times New Roman" w:cs="Times New Roman"/>
                <w:sz w:val="24"/>
                <w:szCs w:val="24"/>
              </w:rPr>
              <w:t>телята</w:t>
            </w:r>
          </w:p>
        </w:tc>
        <w:tc>
          <w:tcPr>
            <w:tcW w:w="992" w:type="dxa"/>
          </w:tcPr>
          <w:p w14:paraId="0CB3CF0B" w14:textId="77777777" w:rsidR="0097450A" w:rsidRPr="004444D4" w:rsidRDefault="0097450A" w:rsidP="0039584D">
            <w:pPr>
              <w:pStyle w:val="a9"/>
              <w:spacing w:line="360" w:lineRule="auto"/>
              <w:ind w:left="0"/>
              <w:contextualSpacing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444D4">
              <w:rPr>
                <w:rFonts w:ascii="Times New Roman" w:hAnsi="Times New Roman" w:cs="Times New Roman"/>
                <w:sz w:val="24"/>
                <w:szCs w:val="24"/>
              </w:rPr>
              <w:t>40</w:t>
            </w:r>
          </w:p>
          <w:p w14:paraId="691A9BC1" w14:textId="77777777" w:rsidR="0097450A" w:rsidRPr="004444D4" w:rsidRDefault="0097450A" w:rsidP="0039584D">
            <w:pPr>
              <w:pStyle w:val="a9"/>
              <w:spacing w:line="360" w:lineRule="auto"/>
              <w:ind w:left="0"/>
              <w:contextualSpacing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444D4">
              <w:rPr>
                <w:rFonts w:ascii="Times New Roman" w:hAnsi="Times New Roman" w:cs="Times New Roman"/>
                <w:sz w:val="24"/>
                <w:szCs w:val="24"/>
              </w:rPr>
              <w:t>260</w:t>
            </w:r>
          </w:p>
        </w:tc>
        <w:tc>
          <w:tcPr>
            <w:tcW w:w="851" w:type="dxa"/>
          </w:tcPr>
          <w:p w14:paraId="3CD6353F" w14:textId="77777777" w:rsidR="0097450A" w:rsidRPr="004444D4" w:rsidRDefault="0097450A" w:rsidP="0039584D">
            <w:pPr>
              <w:pStyle w:val="a9"/>
              <w:spacing w:line="360" w:lineRule="auto"/>
              <w:ind w:left="0"/>
              <w:contextualSpacing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444D4">
              <w:rPr>
                <w:rFonts w:ascii="Times New Roman" w:hAnsi="Times New Roman" w:cs="Times New Roman"/>
                <w:sz w:val="24"/>
                <w:szCs w:val="24"/>
              </w:rPr>
              <w:t>385</w:t>
            </w:r>
          </w:p>
          <w:p w14:paraId="00C58E94" w14:textId="77777777" w:rsidR="0097450A" w:rsidRPr="004444D4" w:rsidRDefault="0097450A" w:rsidP="0039584D">
            <w:pPr>
              <w:pStyle w:val="a9"/>
              <w:spacing w:line="360" w:lineRule="auto"/>
              <w:ind w:left="0"/>
              <w:contextualSpacing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444D4">
              <w:rPr>
                <w:rFonts w:ascii="Times New Roman" w:hAnsi="Times New Roman" w:cs="Times New Roman"/>
                <w:sz w:val="24"/>
                <w:szCs w:val="24"/>
              </w:rPr>
              <w:t>125</w:t>
            </w:r>
          </w:p>
        </w:tc>
        <w:tc>
          <w:tcPr>
            <w:tcW w:w="1276" w:type="dxa"/>
          </w:tcPr>
          <w:p w14:paraId="35FB6B54" w14:textId="77777777" w:rsidR="0097450A" w:rsidRPr="004444D4" w:rsidRDefault="0097450A" w:rsidP="0039584D">
            <w:pPr>
              <w:pStyle w:val="a9"/>
              <w:spacing w:line="360" w:lineRule="auto"/>
              <w:ind w:left="0"/>
              <w:contextualSpacing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44D4">
              <w:rPr>
                <w:rFonts w:ascii="Times New Roman" w:hAnsi="Times New Roman" w:cs="Times New Roman"/>
                <w:sz w:val="24"/>
                <w:szCs w:val="24"/>
              </w:rPr>
              <w:t>ручной</w:t>
            </w:r>
          </w:p>
          <w:p w14:paraId="09514BC3" w14:textId="77777777" w:rsidR="0097450A" w:rsidRPr="004444D4" w:rsidRDefault="0097450A" w:rsidP="0039584D">
            <w:pPr>
              <w:pStyle w:val="a9"/>
              <w:spacing w:line="360" w:lineRule="auto"/>
              <w:ind w:left="0"/>
              <w:contextualSpacing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44D4">
              <w:rPr>
                <w:rFonts w:ascii="Times New Roman" w:hAnsi="Times New Roman" w:cs="Times New Roman"/>
                <w:sz w:val="24"/>
                <w:szCs w:val="24"/>
              </w:rPr>
              <w:t>ручной</w:t>
            </w:r>
          </w:p>
        </w:tc>
        <w:tc>
          <w:tcPr>
            <w:tcW w:w="992" w:type="dxa"/>
          </w:tcPr>
          <w:p w14:paraId="0ED43968" w14:textId="77777777" w:rsidR="0097450A" w:rsidRPr="004444D4" w:rsidRDefault="0097450A" w:rsidP="0039584D">
            <w:pPr>
              <w:pStyle w:val="a9"/>
              <w:spacing w:line="360" w:lineRule="auto"/>
              <w:ind w:left="0"/>
              <w:contextualSpacing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44D4">
              <w:rPr>
                <w:rFonts w:ascii="Times New Roman" w:hAnsi="Times New Roman" w:cs="Times New Roman"/>
                <w:sz w:val="24"/>
                <w:szCs w:val="24"/>
              </w:rPr>
              <w:t>28</w:t>
            </w:r>
          </w:p>
          <w:p w14:paraId="7EAAFBC8" w14:textId="77777777" w:rsidR="0097450A" w:rsidRPr="004444D4" w:rsidRDefault="0097450A" w:rsidP="0039584D">
            <w:pPr>
              <w:pStyle w:val="a9"/>
              <w:spacing w:line="360" w:lineRule="auto"/>
              <w:ind w:left="0"/>
              <w:contextualSpacing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44D4">
              <w:rPr>
                <w:rFonts w:ascii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1134" w:type="dxa"/>
          </w:tcPr>
          <w:p w14:paraId="008A1FEC" w14:textId="77777777" w:rsidR="0097450A" w:rsidRPr="004444D4" w:rsidRDefault="0097450A" w:rsidP="0039584D">
            <w:pPr>
              <w:pStyle w:val="a9"/>
              <w:spacing w:line="360" w:lineRule="auto"/>
              <w:ind w:left="0"/>
              <w:contextualSpacing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44D4">
              <w:rPr>
                <w:rFonts w:ascii="Times New Roman" w:hAnsi="Times New Roman" w:cs="Times New Roman"/>
                <w:sz w:val="24"/>
                <w:szCs w:val="24"/>
              </w:rPr>
              <w:t>1,120</w:t>
            </w:r>
          </w:p>
          <w:p w14:paraId="4DF74260" w14:textId="77777777" w:rsidR="0097450A" w:rsidRPr="004444D4" w:rsidRDefault="0097450A" w:rsidP="0039584D">
            <w:pPr>
              <w:pStyle w:val="a9"/>
              <w:spacing w:line="360" w:lineRule="auto"/>
              <w:ind w:left="0"/>
              <w:contextualSpacing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44D4">
              <w:rPr>
                <w:rFonts w:ascii="Times New Roman" w:hAnsi="Times New Roman" w:cs="Times New Roman"/>
                <w:sz w:val="24"/>
                <w:szCs w:val="24"/>
              </w:rPr>
              <w:t>3,120</w:t>
            </w:r>
          </w:p>
        </w:tc>
        <w:tc>
          <w:tcPr>
            <w:tcW w:w="1134" w:type="dxa"/>
          </w:tcPr>
          <w:p w14:paraId="21BA4C12" w14:textId="77777777" w:rsidR="0097450A" w:rsidRPr="004444D4" w:rsidRDefault="0097450A" w:rsidP="0039584D">
            <w:pPr>
              <w:pStyle w:val="a9"/>
              <w:spacing w:line="360" w:lineRule="auto"/>
              <w:ind w:left="0"/>
              <w:contextualSpacing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44D4">
              <w:rPr>
                <w:rFonts w:ascii="Times New Roman" w:hAnsi="Times New Roman" w:cs="Times New Roman"/>
                <w:sz w:val="24"/>
                <w:szCs w:val="24"/>
              </w:rPr>
              <w:t>238,5</w:t>
            </w:r>
          </w:p>
          <w:p w14:paraId="030522C3" w14:textId="77777777" w:rsidR="0097450A" w:rsidRPr="004444D4" w:rsidRDefault="0097450A" w:rsidP="0039584D">
            <w:pPr>
              <w:pStyle w:val="a9"/>
              <w:spacing w:line="360" w:lineRule="auto"/>
              <w:ind w:left="0"/>
              <w:contextualSpacing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44D4">
              <w:rPr>
                <w:rFonts w:ascii="Times New Roman" w:hAnsi="Times New Roman" w:cs="Times New Roman"/>
                <w:sz w:val="24"/>
                <w:szCs w:val="24"/>
              </w:rPr>
              <w:t>664,5</w:t>
            </w:r>
          </w:p>
        </w:tc>
      </w:tr>
      <w:tr w:rsidR="004444D4" w:rsidRPr="00BB1E9D" w14:paraId="05A3BF02" w14:textId="77777777" w:rsidTr="002004FD">
        <w:trPr>
          <w:trHeight w:val="414"/>
        </w:trPr>
        <w:tc>
          <w:tcPr>
            <w:tcW w:w="1560" w:type="dxa"/>
          </w:tcPr>
          <w:p w14:paraId="5CBDC233" w14:textId="77777777" w:rsidR="004444D4" w:rsidRPr="004444D4" w:rsidRDefault="004444D4" w:rsidP="0039584D">
            <w:pPr>
              <w:pStyle w:val="a9"/>
              <w:spacing w:line="360" w:lineRule="auto"/>
              <w:ind w:left="0"/>
              <w:contextualSpacing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444D4">
              <w:rPr>
                <w:rFonts w:ascii="Times New Roman" w:hAnsi="Times New Roman" w:cs="Times New Roman"/>
                <w:sz w:val="24"/>
                <w:szCs w:val="24"/>
              </w:rPr>
              <w:t>КХ</w:t>
            </w:r>
          </w:p>
          <w:p w14:paraId="603F1849" w14:textId="76D009AC" w:rsidR="004444D4" w:rsidRPr="004444D4" w:rsidRDefault="004444D4" w:rsidP="0039584D">
            <w:pPr>
              <w:pStyle w:val="a9"/>
              <w:spacing w:line="360" w:lineRule="auto"/>
              <w:ind w:left="0"/>
              <w:contextualSpacing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444D4">
              <w:rPr>
                <w:rFonts w:ascii="Times New Roman" w:hAnsi="Times New Roman" w:cs="Times New Roman"/>
                <w:sz w:val="24"/>
                <w:szCs w:val="24"/>
              </w:rPr>
              <w:t>«Эфенди»</w:t>
            </w:r>
          </w:p>
        </w:tc>
        <w:tc>
          <w:tcPr>
            <w:tcW w:w="1417" w:type="dxa"/>
          </w:tcPr>
          <w:p w14:paraId="072FDB44" w14:textId="77777777" w:rsidR="004444D4" w:rsidRPr="004444D4" w:rsidRDefault="004444D4" w:rsidP="0039584D">
            <w:pPr>
              <w:pStyle w:val="a9"/>
              <w:spacing w:line="360" w:lineRule="auto"/>
              <w:ind w:left="0"/>
              <w:contextualSpacing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4444D4">
              <w:rPr>
                <w:rFonts w:ascii="Times New Roman" w:hAnsi="Times New Roman" w:cs="Times New Roman"/>
                <w:sz w:val="24"/>
                <w:szCs w:val="24"/>
              </w:rPr>
              <w:t>КРС</w:t>
            </w:r>
          </w:p>
          <w:p w14:paraId="6F939B88" w14:textId="51FB62FE" w:rsidR="004444D4" w:rsidRPr="004444D4" w:rsidRDefault="004444D4" w:rsidP="0039584D">
            <w:pPr>
              <w:pStyle w:val="a9"/>
              <w:spacing w:line="360" w:lineRule="auto"/>
              <w:ind w:left="0"/>
              <w:contextualSpacing w:val="0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proofErr w:type="gramStart"/>
            <w:r w:rsidRPr="004444D4">
              <w:rPr>
                <w:rFonts w:ascii="Times New Roman" w:hAnsi="Times New Roman" w:cs="Times New Roman"/>
                <w:sz w:val="24"/>
                <w:szCs w:val="24"/>
              </w:rPr>
              <w:t>овцы,коз</w:t>
            </w:r>
            <w:proofErr w:type="spellEnd"/>
            <w:proofErr w:type="gramEnd"/>
          </w:p>
        </w:tc>
        <w:tc>
          <w:tcPr>
            <w:tcW w:w="992" w:type="dxa"/>
          </w:tcPr>
          <w:p w14:paraId="4BE7AA88" w14:textId="77777777" w:rsidR="004444D4" w:rsidRPr="004444D4" w:rsidRDefault="004444D4" w:rsidP="0039584D">
            <w:pPr>
              <w:pStyle w:val="a9"/>
              <w:spacing w:line="360" w:lineRule="auto"/>
              <w:ind w:left="0"/>
              <w:contextualSpacing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444D4">
              <w:rPr>
                <w:rFonts w:ascii="Times New Roman" w:hAnsi="Times New Roman" w:cs="Times New Roman"/>
                <w:sz w:val="24"/>
                <w:szCs w:val="24"/>
              </w:rPr>
              <w:t>20</w:t>
            </w:r>
          </w:p>
          <w:p w14:paraId="0CC2A9A5" w14:textId="1185F3CF" w:rsidR="004444D4" w:rsidRPr="004444D4" w:rsidRDefault="004444D4" w:rsidP="0039584D">
            <w:pPr>
              <w:pStyle w:val="a9"/>
              <w:spacing w:line="360" w:lineRule="auto"/>
              <w:ind w:left="0"/>
              <w:contextualSpacing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444D4">
              <w:rPr>
                <w:rFonts w:ascii="Times New Roman" w:hAnsi="Times New Roman" w:cs="Times New Roman"/>
                <w:sz w:val="24"/>
                <w:szCs w:val="24"/>
              </w:rPr>
              <w:t>23</w:t>
            </w:r>
          </w:p>
        </w:tc>
        <w:tc>
          <w:tcPr>
            <w:tcW w:w="851" w:type="dxa"/>
          </w:tcPr>
          <w:p w14:paraId="5623B227" w14:textId="77777777" w:rsidR="004444D4" w:rsidRPr="004444D4" w:rsidRDefault="004444D4" w:rsidP="0039584D">
            <w:pPr>
              <w:pStyle w:val="a9"/>
              <w:spacing w:line="360" w:lineRule="auto"/>
              <w:ind w:left="0"/>
              <w:contextualSpacing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444D4">
              <w:rPr>
                <w:rFonts w:ascii="Times New Roman" w:hAnsi="Times New Roman" w:cs="Times New Roman"/>
                <w:sz w:val="24"/>
                <w:szCs w:val="24"/>
              </w:rPr>
              <w:t>380</w:t>
            </w:r>
          </w:p>
          <w:p w14:paraId="22F2CE86" w14:textId="327666CC" w:rsidR="004444D4" w:rsidRPr="004444D4" w:rsidRDefault="004444D4" w:rsidP="0039584D">
            <w:pPr>
              <w:pStyle w:val="a9"/>
              <w:spacing w:line="360" w:lineRule="auto"/>
              <w:ind w:left="0"/>
              <w:contextualSpacing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444D4">
              <w:rPr>
                <w:rFonts w:ascii="Times New Roman" w:hAnsi="Times New Roman" w:cs="Times New Roman"/>
                <w:sz w:val="24"/>
                <w:szCs w:val="24"/>
              </w:rPr>
              <w:t>50</w:t>
            </w:r>
          </w:p>
        </w:tc>
        <w:tc>
          <w:tcPr>
            <w:tcW w:w="1276" w:type="dxa"/>
          </w:tcPr>
          <w:p w14:paraId="045FCAC0" w14:textId="77777777" w:rsidR="004444D4" w:rsidRPr="004444D4" w:rsidRDefault="004444D4" w:rsidP="0039584D">
            <w:pPr>
              <w:pStyle w:val="a9"/>
              <w:spacing w:line="360" w:lineRule="auto"/>
              <w:ind w:left="0"/>
              <w:contextualSpacing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44D4">
              <w:rPr>
                <w:rFonts w:ascii="Times New Roman" w:hAnsi="Times New Roman" w:cs="Times New Roman"/>
                <w:sz w:val="24"/>
                <w:szCs w:val="24"/>
              </w:rPr>
              <w:t>ручной</w:t>
            </w:r>
          </w:p>
          <w:p w14:paraId="57E9AB44" w14:textId="69F1DAD9" w:rsidR="004444D4" w:rsidRPr="004444D4" w:rsidRDefault="004444D4" w:rsidP="0039584D">
            <w:pPr>
              <w:pStyle w:val="a9"/>
              <w:spacing w:line="360" w:lineRule="auto"/>
              <w:ind w:left="0"/>
              <w:contextualSpacing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44D4">
              <w:rPr>
                <w:rFonts w:ascii="Times New Roman" w:hAnsi="Times New Roman" w:cs="Times New Roman"/>
                <w:sz w:val="24"/>
                <w:szCs w:val="24"/>
              </w:rPr>
              <w:t>ручной</w:t>
            </w:r>
          </w:p>
        </w:tc>
        <w:tc>
          <w:tcPr>
            <w:tcW w:w="992" w:type="dxa"/>
          </w:tcPr>
          <w:p w14:paraId="1D1FAE8D" w14:textId="77777777" w:rsidR="004444D4" w:rsidRPr="004444D4" w:rsidRDefault="004444D4" w:rsidP="0039584D">
            <w:pPr>
              <w:pStyle w:val="a9"/>
              <w:spacing w:line="360" w:lineRule="auto"/>
              <w:ind w:left="0"/>
              <w:contextualSpacing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44D4">
              <w:rPr>
                <w:rFonts w:ascii="Times New Roman" w:hAnsi="Times New Roman" w:cs="Times New Roman"/>
                <w:sz w:val="24"/>
                <w:szCs w:val="24"/>
              </w:rPr>
              <w:t>28</w:t>
            </w:r>
          </w:p>
          <w:p w14:paraId="3A5C3F92" w14:textId="637816E9" w:rsidR="004444D4" w:rsidRPr="004444D4" w:rsidRDefault="004444D4" w:rsidP="0039584D">
            <w:pPr>
              <w:pStyle w:val="a9"/>
              <w:spacing w:line="360" w:lineRule="auto"/>
              <w:ind w:left="0"/>
              <w:contextualSpacing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44D4">
              <w:rPr>
                <w:rFonts w:ascii="Times New Roman" w:hAnsi="Times New Roman" w:cs="Times New Roman"/>
                <w:sz w:val="24"/>
                <w:szCs w:val="24"/>
              </w:rPr>
              <w:t>2,2</w:t>
            </w:r>
          </w:p>
        </w:tc>
        <w:tc>
          <w:tcPr>
            <w:tcW w:w="1134" w:type="dxa"/>
          </w:tcPr>
          <w:p w14:paraId="5D91658E" w14:textId="77777777" w:rsidR="004444D4" w:rsidRPr="004444D4" w:rsidRDefault="004444D4" w:rsidP="0039584D">
            <w:pPr>
              <w:pStyle w:val="a9"/>
              <w:spacing w:line="360" w:lineRule="auto"/>
              <w:ind w:left="0"/>
              <w:contextualSpacing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44D4">
              <w:rPr>
                <w:rFonts w:ascii="Times New Roman" w:hAnsi="Times New Roman" w:cs="Times New Roman"/>
                <w:sz w:val="24"/>
                <w:szCs w:val="24"/>
              </w:rPr>
              <w:t>0,560</w:t>
            </w:r>
          </w:p>
          <w:p w14:paraId="7FFFA524" w14:textId="2DF1D81F" w:rsidR="004444D4" w:rsidRPr="004444D4" w:rsidRDefault="004444D4" w:rsidP="0039584D">
            <w:pPr>
              <w:pStyle w:val="a9"/>
              <w:spacing w:line="360" w:lineRule="auto"/>
              <w:ind w:left="0"/>
              <w:contextualSpacing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44D4">
              <w:rPr>
                <w:rFonts w:ascii="Times New Roman" w:hAnsi="Times New Roman" w:cs="Times New Roman"/>
                <w:sz w:val="24"/>
                <w:szCs w:val="24"/>
              </w:rPr>
              <w:t>0,051</w:t>
            </w:r>
          </w:p>
        </w:tc>
        <w:tc>
          <w:tcPr>
            <w:tcW w:w="1134" w:type="dxa"/>
          </w:tcPr>
          <w:p w14:paraId="32DD6981" w14:textId="77777777" w:rsidR="004444D4" w:rsidRPr="004444D4" w:rsidRDefault="004444D4" w:rsidP="0039584D">
            <w:pPr>
              <w:pStyle w:val="a9"/>
              <w:spacing w:line="360" w:lineRule="auto"/>
              <w:ind w:left="0"/>
              <w:contextualSpacing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44D4">
              <w:rPr>
                <w:rFonts w:ascii="Times New Roman" w:hAnsi="Times New Roman" w:cs="Times New Roman"/>
                <w:sz w:val="24"/>
                <w:szCs w:val="24"/>
              </w:rPr>
              <w:t>119,28</w:t>
            </w:r>
          </w:p>
          <w:p w14:paraId="0D6F65DE" w14:textId="73254B9B" w:rsidR="004444D4" w:rsidRPr="004444D4" w:rsidRDefault="004444D4" w:rsidP="0039584D">
            <w:pPr>
              <w:pStyle w:val="a9"/>
              <w:spacing w:line="360" w:lineRule="auto"/>
              <w:ind w:left="0"/>
              <w:contextualSpacing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44D4">
              <w:rPr>
                <w:rFonts w:ascii="Times New Roman" w:hAnsi="Times New Roman" w:cs="Times New Roman"/>
                <w:sz w:val="24"/>
                <w:szCs w:val="24"/>
              </w:rPr>
              <w:t>10,86</w:t>
            </w:r>
          </w:p>
        </w:tc>
      </w:tr>
    </w:tbl>
    <w:p w14:paraId="603D1AA3" w14:textId="681E712D" w:rsidR="0097450A" w:rsidRPr="00BB1E9D" w:rsidRDefault="0097450A" w:rsidP="00C8656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B1E9D">
        <w:rPr>
          <w:rFonts w:ascii="Times New Roman" w:hAnsi="Times New Roman" w:cs="Times New Roman"/>
          <w:sz w:val="28"/>
          <w:szCs w:val="28"/>
        </w:rPr>
        <w:t>Данные обследования выхода навоза в сельхозкооперативах и фермерских (крестьянских) хозяйствах показывают, что в них, основным источником навоза является крупно</w:t>
      </w:r>
      <w:r w:rsidR="0061625C" w:rsidRPr="00BB1E9D">
        <w:rPr>
          <w:rFonts w:ascii="Times New Roman" w:hAnsi="Times New Roman" w:cs="Times New Roman"/>
          <w:sz w:val="28"/>
          <w:szCs w:val="28"/>
        </w:rPr>
        <w:t xml:space="preserve"> </w:t>
      </w:r>
      <w:r w:rsidRPr="00BB1E9D">
        <w:rPr>
          <w:rFonts w:ascii="Times New Roman" w:hAnsi="Times New Roman" w:cs="Times New Roman"/>
          <w:sz w:val="28"/>
          <w:szCs w:val="28"/>
        </w:rPr>
        <w:t>-</w:t>
      </w:r>
      <w:r w:rsidR="0061625C" w:rsidRPr="00BB1E9D">
        <w:rPr>
          <w:rFonts w:ascii="Times New Roman" w:hAnsi="Times New Roman" w:cs="Times New Roman"/>
          <w:sz w:val="28"/>
          <w:szCs w:val="28"/>
        </w:rPr>
        <w:t xml:space="preserve"> </w:t>
      </w:r>
      <w:r w:rsidRPr="00BB1E9D">
        <w:rPr>
          <w:rFonts w:ascii="Times New Roman" w:hAnsi="Times New Roman" w:cs="Times New Roman"/>
          <w:sz w:val="28"/>
          <w:szCs w:val="28"/>
        </w:rPr>
        <w:t xml:space="preserve">рогатый скот (КРС) с поголовьем от 20 до 600 голов. Суточный </w:t>
      </w:r>
      <w:r w:rsidRPr="00BB1E9D">
        <w:rPr>
          <w:rFonts w:ascii="Times New Roman" w:hAnsi="Times New Roman" w:cs="Times New Roman"/>
          <w:sz w:val="28"/>
          <w:szCs w:val="28"/>
        </w:rPr>
        <w:lastRenderedPageBreak/>
        <w:t xml:space="preserve">выход навоза определяли в зависимости от массы животных и половозрастных характеристик. Механизированный способ уборки навоза применяется только в сельхозкооперативах. Причем ограничиваются только уборкой навоза из помещений, где содержатся дойные коровы. Как правило дойные коровы в помещении находятся только во время их доения и ночное время, а в остальное время располагаются на выгульных площадках. Поэтому при расчете годового выхода навоза учтены эти особенности содержания животных, то есть в хозяйствах в основном используется стойлово-выгульный (смешанный) способ содержания животных. </w:t>
      </w:r>
    </w:p>
    <w:p w14:paraId="3688A977" w14:textId="77777777" w:rsidR="009F5D4D" w:rsidRPr="00BB1E9D" w:rsidRDefault="0097450A" w:rsidP="00C8656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B1E9D">
        <w:rPr>
          <w:rFonts w:ascii="Times New Roman" w:hAnsi="Times New Roman" w:cs="Times New Roman"/>
          <w:sz w:val="28"/>
          <w:szCs w:val="28"/>
        </w:rPr>
        <w:t>Годовой выход навоза определяли с учетом способа содержания животных:</w:t>
      </w:r>
      <w:r w:rsidR="009F5D4D" w:rsidRPr="00BB1E9D">
        <w:rPr>
          <w:rFonts w:ascii="Times New Roman" w:hAnsi="Times New Roman" w:cs="Times New Roman"/>
          <w:sz w:val="28"/>
          <w:szCs w:val="28"/>
        </w:rPr>
        <w:t xml:space="preserve">  </w:t>
      </w:r>
    </w:p>
    <w:p w14:paraId="163772C1" w14:textId="7C33C7B2" w:rsidR="0097450A" w:rsidRPr="00BB1E9D" w:rsidRDefault="009F5D4D" w:rsidP="00C8656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B1E9D">
        <w:rPr>
          <w:rFonts w:ascii="Times New Roman" w:hAnsi="Times New Roman" w:cs="Times New Roman"/>
          <w:sz w:val="28"/>
          <w:szCs w:val="28"/>
        </w:rPr>
        <w:t xml:space="preserve">- </w:t>
      </w:r>
      <w:r w:rsidR="0097450A" w:rsidRPr="00BB1E9D">
        <w:rPr>
          <w:rFonts w:ascii="Times New Roman" w:hAnsi="Times New Roman" w:cs="Times New Roman"/>
          <w:sz w:val="28"/>
          <w:szCs w:val="28"/>
        </w:rPr>
        <w:t>при стойловом содержании животных</w:t>
      </w:r>
    </w:p>
    <w:p w14:paraId="683A20D1" w14:textId="5CF0C832" w:rsidR="0097450A" w:rsidRPr="00BB1E9D" w:rsidRDefault="0097450A" w:rsidP="00A72561">
      <w:pPr>
        <w:pStyle w:val="a9"/>
        <w:spacing w:after="0" w:line="360" w:lineRule="auto"/>
        <w:ind w:firstLine="709"/>
        <w:contextualSpacing w:val="0"/>
        <w:jc w:val="center"/>
        <w:rPr>
          <w:rFonts w:ascii="Times New Roman" w:hAnsi="Times New Roman" w:cs="Times New Roman"/>
          <w:sz w:val="28"/>
          <w:szCs w:val="28"/>
        </w:rPr>
      </w:pPr>
      <w:r w:rsidRPr="00BB1E9D">
        <w:rPr>
          <w:rFonts w:ascii="Times New Roman" w:hAnsi="Times New Roman" w:cs="Times New Roman"/>
          <w:sz w:val="28"/>
          <w:szCs w:val="28"/>
          <w:lang w:val="en-US"/>
        </w:rPr>
        <w:t>Q</w:t>
      </w:r>
      <w:r w:rsidRPr="00BB1E9D">
        <w:rPr>
          <w:rFonts w:ascii="Times New Roman" w:hAnsi="Times New Roman" w:cs="Times New Roman"/>
          <w:sz w:val="28"/>
          <w:szCs w:val="28"/>
          <w:vertAlign w:val="subscript"/>
        </w:rPr>
        <w:t xml:space="preserve">год </w:t>
      </w:r>
      <w:r w:rsidRPr="00BB1E9D">
        <w:rPr>
          <w:rFonts w:ascii="Times New Roman" w:hAnsi="Times New Roman" w:cs="Times New Roman"/>
          <w:sz w:val="28"/>
          <w:szCs w:val="28"/>
        </w:rPr>
        <w:t xml:space="preserve">= </w:t>
      </w:r>
      <w:proofErr w:type="spellStart"/>
      <w:r w:rsidRPr="00BB1E9D">
        <w:rPr>
          <w:rFonts w:ascii="Times New Roman" w:hAnsi="Times New Roman" w:cs="Times New Roman"/>
          <w:sz w:val="28"/>
          <w:szCs w:val="28"/>
          <w:lang w:val="en-US"/>
        </w:rPr>
        <w:t>V</w:t>
      </w:r>
      <w:r w:rsidRPr="00BB1E9D">
        <w:rPr>
          <w:rFonts w:ascii="Times New Roman" w:hAnsi="Times New Roman" w:cs="Times New Roman"/>
          <w:sz w:val="28"/>
          <w:szCs w:val="28"/>
          <w:vertAlign w:val="subscript"/>
          <w:lang w:val="en-US"/>
        </w:rPr>
        <w:t>c</w:t>
      </w:r>
      <w:proofErr w:type="spellEnd"/>
      <w:r w:rsidRPr="00BB1E9D">
        <w:rPr>
          <w:rFonts w:ascii="Times New Roman" w:hAnsi="Times New Roman" w:cs="Times New Roman"/>
          <w:sz w:val="28"/>
          <w:szCs w:val="28"/>
        </w:rPr>
        <w:t>· Д·</w:t>
      </w:r>
      <w:proofErr w:type="gramStart"/>
      <w:r w:rsidRPr="00BB1E9D">
        <w:rPr>
          <w:rFonts w:ascii="Times New Roman" w:hAnsi="Times New Roman" w:cs="Times New Roman"/>
          <w:sz w:val="28"/>
          <w:szCs w:val="28"/>
          <w:lang w:val="en-US"/>
        </w:rPr>
        <w:t>m</w:t>
      </w:r>
      <w:r w:rsidR="009F5D4D" w:rsidRPr="00BB1E9D">
        <w:rPr>
          <w:rFonts w:ascii="Times New Roman" w:hAnsi="Times New Roman" w:cs="Times New Roman"/>
          <w:sz w:val="28"/>
          <w:szCs w:val="28"/>
        </w:rPr>
        <w:t xml:space="preserve"> ,</w:t>
      </w:r>
      <w:proofErr w:type="gramEnd"/>
      <w:r w:rsidRPr="00BB1E9D">
        <w:rPr>
          <w:rFonts w:ascii="Times New Roman" w:hAnsi="Times New Roman" w:cs="Times New Roman"/>
          <w:sz w:val="28"/>
          <w:szCs w:val="28"/>
        </w:rPr>
        <w:t xml:space="preserve">                               </w:t>
      </w:r>
      <w:r w:rsidR="009F5D4D" w:rsidRPr="00BB1E9D">
        <w:rPr>
          <w:rFonts w:ascii="Times New Roman" w:hAnsi="Times New Roman" w:cs="Times New Roman"/>
          <w:sz w:val="28"/>
          <w:szCs w:val="28"/>
        </w:rPr>
        <w:t xml:space="preserve">    </w:t>
      </w:r>
      <w:r w:rsidRPr="00BB1E9D">
        <w:rPr>
          <w:rFonts w:ascii="Times New Roman" w:hAnsi="Times New Roman" w:cs="Times New Roman"/>
          <w:sz w:val="28"/>
          <w:szCs w:val="28"/>
        </w:rPr>
        <w:t>(2.1)</w:t>
      </w:r>
    </w:p>
    <w:p w14:paraId="1909CF70" w14:textId="1B440520" w:rsidR="0097450A" w:rsidRPr="00BB1E9D" w:rsidRDefault="0097450A" w:rsidP="00C8656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B1E9D">
        <w:rPr>
          <w:rFonts w:ascii="Times New Roman" w:hAnsi="Times New Roman" w:cs="Times New Roman"/>
          <w:sz w:val="28"/>
          <w:szCs w:val="28"/>
        </w:rPr>
        <w:t xml:space="preserve">где </w:t>
      </w:r>
      <w:proofErr w:type="spellStart"/>
      <w:r w:rsidRPr="00BB1E9D">
        <w:rPr>
          <w:rFonts w:ascii="Times New Roman" w:hAnsi="Times New Roman" w:cs="Times New Roman"/>
          <w:sz w:val="28"/>
          <w:szCs w:val="28"/>
          <w:lang w:val="en-US"/>
        </w:rPr>
        <w:t>V</w:t>
      </w:r>
      <w:r w:rsidRPr="00BB1E9D">
        <w:rPr>
          <w:rFonts w:ascii="Times New Roman" w:hAnsi="Times New Roman" w:cs="Times New Roman"/>
          <w:sz w:val="28"/>
          <w:szCs w:val="28"/>
          <w:vertAlign w:val="subscript"/>
          <w:lang w:val="en-US"/>
        </w:rPr>
        <w:t>c</w:t>
      </w:r>
      <w:proofErr w:type="spellEnd"/>
      <w:r w:rsidRPr="00BB1E9D">
        <w:rPr>
          <w:rFonts w:ascii="Times New Roman" w:hAnsi="Times New Roman" w:cs="Times New Roman"/>
          <w:sz w:val="28"/>
          <w:szCs w:val="28"/>
          <w:vertAlign w:val="subscript"/>
        </w:rPr>
        <w:t xml:space="preserve"> </w:t>
      </w:r>
      <w:r w:rsidRPr="00BB1E9D">
        <w:rPr>
          <w:rFonts w:ascii="Times New Roman" w:hAnsi="Times New Roman" w:cs="Times New Roman"/>
          <w:sz w:val="28"/>
          <w:szCs w:val="28"/>
        </w:rPr>
        <w:t>– суточное выделение навоза от одного животного, кг (табл</w:t>
      </w:r>
      <w:r w:rsidR="00F77988">
        <w:rPr>
          <w:rFonts w:ascii="Times New Roman" w:hAnsi="Times New Roman" w:cs="Times New Roman"/>
          <w:sz w:val="28"/>
          <w:szCs w:val="28"/>
        </w:rPr>
        <w:t>ица</w:t>
      </w:r>
      <w:r w:rsidRPr="00BB1E9D">
        <w:rPr>
          <w:rFonts w:ascii="Times New Roman" w:hAnsi="Times New Roman" w:cs="Times New Roman"/>
          <w:sz w:val="28"/>
          <w:szCs w:val="28"/>
        </w:rPr>
        <w:t xml:space="preserve"> 2.2.);</w:t>
      </w:r>
    </w:p>
    <w:p w14:paraId="2867C98A" w14:textId="6DD66D22" w:rsidR="0097450A" w:rsidRPr="00BB1E9D" w:rsidRDefault="0097450A" w:rsidP="00C8656A">
      <w:pPr>
        <w:spacing w:after="0" w:line="360" w:lineRule="auto"/>
        <w:ind w:left="42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B1E9D">
        <w:rPr>
          <w:rFonts w:ascii="Times New Roman" w:hAnsi="Times New Roman" w:cs="Times New Roman"/>
          <w:sz w:val="28"/>
          <w:szCs w:val="28"/>
        </w:rPr>
        <w:t>Д</w:t>
      </w:r>
      <w:r w:rsidR="009F5D4D" w:rsidRPr="00BB1E9D">
        <w:rPr>
          <w:rFonts w:ascii="Times New Roman" w:hAnsi="Times New Roman" w:cs="Times New Roman"/>
          <w:sz w:val="28"/>
          <w:szCs w:val="28"/>
        </w:rPr>
        <w:t xml:space="preserve"> </w:t>
      </w:r>
      <w:r w:rsidRPr="00BB1E9D">
        <w:rPr>
          <w:rFonts w:ascii="Times New Roman" w:hAnsi="Times New Roman" w:cs="Times New Roman"/>
          <w:sz w:val="28"/>
          <w:szCs w:val="28"/>
        </w:rPr>
        <w:t xml:space="preserve">- число дней накопления навоза эквивалентное ко времени содержания       </w:t>
      </w:r>
      <w:r w:rsidR="009F5D4D" w:rsidRPr="00BB1E9D">
        <w:rPr>
          <w:rFonts w:ascii="Times New Roman" w:hAnsi="Times New Roman" w:cs="Times New Roman"/>
          <w:sz w:val="28"/>
          <w:szCs w:val="28"/>
        </w:rPr>
        <w:t xml:space="preserve">          </w:t>
      </w:r>
      <w:r w:rsidRPr="00BB1E9D">
        <w:rPr>
          <w:rFonts w:ascii="Times New Roman" w:hAnsi="Times New Roman" w:cs="Times New Roman"/>
          <w:sz w:val="28"/>
          <w:szCs w:val="28"/>
        </w:rPr>
        <w:t>животных на стойле (Д= 213 дней, установлено экспериментально);</w:t>
      </w:r>
    </w:p>
    <w:p w14:paraId="30AB8269" w14:textId="77777777" w:rsidR="0097450A" w:rsidRPr="00BB1E9D" w:rsidRDefault="0097450A" w:rsidP="00C8656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B1E9D">
        <w:rPr>
          <w:rFonts w:ascii="Times New Roman" w:hAnsi="Times New Roman" w:cs="Times New Roman"/>
          <w:sz w:val="28"/>
          <w:szCs w:val="28"/>
          <w:vertAlign w:val="subscript"/>
        </w:rPr>
        <w:t xml:space="preserve">  </w:t>
      </w:r>
      <w:r w:rsidRPr="00BB1E9D">
        <w:rPr>
          <w:rFonts w:ascii="Times New Roman" w:hAnsi="Times New Roman" w:cs="Times New Roman"/>
          <w:sz w:val="28"/>
          <w:szCs w:val="28"/>
          <w:lang w:val="en-US"/>
        </w:rPr>
        <w:t>m</w:t>
      </w:r>
      <w:r w:rsidRPr="00BB1E9D">
        <w:rPr>
          <w:rFonts w:ascii="Times New Roman" w:hAnsi="Times New Roman" w:cs="Times New Roman"/>
          <w:sz w:val="28"/>
          <w:szCs w:val="28"/>
        </w:rPr>
        <w:t>- количество животных в помещении (коровнике).</w:t>
      </w:r>
    </w:p>
    <w:p w14:paraId="3EB6B05D" w14:textId="130838F4" w:rsidR="0097450A" w:rsidRPr="00BB1E9D" w:rsidRDefault="0097450A" w:rsidP="00C8656A">
      <w:pPr>
        <w:tabs>
          <w:tab w:val="left" w:pos="709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B1E9D">
        <w:rPr>
          <w:rFonts w:ascii="Times New Roman" w:hAnsi="Times New Roman" w:cs="Times New Roman"/>
          <w:sz w:val="28"/>
          <w:szCs w:val="28"/>
        </w:rPr>
        <w:tab/>
      </w:r>
      <w:r w:rsidR="009F5D4D" w:rsidRPr="00BB1E9D">
        <w:rPr>
          <w:rFonts w:ascii="Times New Roman" w:hAnsi="Times New Roman" w:cs="Times New Roman"/>
          <w:sz w:val="28"/>
          <w:szCs w:val="28"/>
        </w:rPr>
        <w:t xml:space="preserve">- </w:t>
      </w:r>
      <w:r w:rsidRPr="00BB1E9D">
        <w:rPr>
          <w:rFonts w:ascii="Times New Roman" w:hAnsi="Times New Roman" w:cs="Times New Roman"/>
          <w:sz w:val="28"/>
          <w:szCs w:val="28"/>
        </w:rPr>
        <w:t xml:space="preserve">при выгульном содержании животных  </w:t>
      </w:r>
    </w:p>
    <w:p w14:paraId="0198BECC" w14:textId="476426CD" w:rsidR="0097450A" w:rsidRPr="00BB1E9D" w:rsidRDefault="00567CF7" w:rsidP="00A72561">
      <w:pPr>
        <w:tabs>
          <w:tab w:val="left" w:pos="709"/>
        </w:tabs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m:oMath>
        <m:sSubSup>
          <m:sSubSup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bSupPr>
          <m:e>
            <m:r>
              <m:rPr>
                <m:scr m:val="sans-serif"/>
              </m:rPr>
              <w:rPr>
                <w:rFonts w:ascii="Cambria Math" w:hAnsi="Cambria Math" w:cs="Times New Roman"/>
                <w:sz w:val="28"/>
                <w:szCs w:val="28"/>
              </w:rPr>
              <m:t>Q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 xml:space="preserve">год </m:t>
            </m:r>
          </m:sub>
          <m:sup>
            <m:r>
              <w:rPr>
                <w:rFonts w:ascii="Cambria Math" w:hAnsi="Cambria Math" w:cs="Times New Roman"/>
                <w:sz w:val="28"/>
                <w:szCs w:val="28"/>
              </w:rPr>
              <m:t>ʹ</m:t>
            </m:r>
          </m:sup>
        </m:sSubSup>
      </m:oMath>
      <w:r w:rsidR="0097450A" w:rsidRPr="00BB1E9D">
        <w:rPr>
          <w:rFonts w:ascii="Times New Roman" w:hAnsi="Times New Roman" w:cs="Times New Roman"/>
          <w:sz w:val="28"/>
          <w:szCs w:val="28"/>
        </w:rPr>
        <w:t xml:space="preserve">= </w:t>
      </w: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  <w:lang w:val="en-US"/>
              </w:rPr>
            </m:ctrlPr>
          </m:sSubPr>
          <m:e>
            <m:r>
              <m:rPr>
                <m:scr m:val="sans-serif"/>
              </m:rPr>
              <w:rPr>
                <w:rFonts w:ascii="Cambria Math" w:hAnsi="Cambria Math" w:cs="Times New Roman"/>
                <w:sz w:val="28"/>
                <w:szCs w:val="28"/>
                <w:lang w:val="en-US"/>
              </w:rPr>
              <m:t>V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с</m:t>
            </m:r>
          </m:sub>
        </m:sSub>
      </m:oMath>
      <w:r w:rsidR="0097450A" w:rsidRPr="00BB1E9D">
        <w:rPr>
          <w:rFonts w:ascii="Times New Roman" w:hAnsi="Times New Roman" w:cs="Times New Roman"/>
          <w:sz w:val="28"/>
          <w:szCs w:val="28"/>
        </w:rPr>
        <w:t>·</w:t>
      </w:r>
      <m:oMath>
        <m:sSup>
          <m:sSup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hAnsi="Cambria Math" w:cs="Times New Roman"/>
                <w:sz w:val="28"/>
                <w:szCs w:val="28"/>
              </w:rPr>
              <m:t>Д</m:t>
            </m:r>
          </m:e>
          <m:sup>
            <m:r>
              <w:rPr>
                <w:rFonts w:ascii="Cambria Math" w:hAnsi="Cambria Math" w:cs="Times New Roman"/>
                <w:sz w:val="28"/>
                <w:szCs w:val="28"/>
              </w:rPr>
              <m:t>ʹ</m:t>
            </m:r>
          </m:sup>
        </m:sSup>
      </m:oMath>
      <w:r w:rsidR="0097450A" w:rsidRPr="00BB1E9D">
        <w:rPr>
          <w:rFonts w:ascii="Times New Roman" w:hAnsi="Times New Roman" w:cs="Times New Roman"/>
          <w:sz w:val="28"/>
          <w:szCs w:val="28"/>
        </w:rPr>
        <w:t xml:space="preserve"> </w:t>
      </w:r>
      <m:oMath>
        <m:sSup>
          <m:sSupPr>
            <m:ctrlPr>
              <w:rPr>
                <w:rFonts w:ascii="Cambria Math" w:hAnsi="Cambria Math" w:cs="Times New Roman"/>
                <w:i/>
                <w:sz w:val="28"/>
                <w:szCs w:val="28"/>
                <w:lang w:val="en-US"/>
              </w:rPr>
            </m:ctrlPr>
          </m:sSupPr>
          <m:e>
            <m:r>
              <w:rPr>
                <w:rFonts w:ascii="Cambria Math" w:hAnsi="Cambria Math" w:cs="Times New Roman"/>
                <w:sz w:val="28"/>
                <w:szCs w:val="28"/>
                <w:lang w:val="en-US"/>
              </w:rPr>
              <m:t>m</m:t>
            </m:r>
          </m:e>
          <m:sup>
            <m:r>
              <w:rPr>
                <w:rFonts w:ascii="Cambria Math" w:hAnsi="Cambria Math" w:cs="Times New Roman"/>
                <w:sz w:val="28"/>
                <w:szCs w:val="28"/>
              </w:rPr>
              <m:t>ʹ</m:t>
            </m:r>
          </m:sup>
        </m:sSup>
      </m:oMath>
      <w:r w:rsidR="0097450A" w:rsidRPr="00BB1E9D">
        <w:rPr>
          <w:rFonts w:ascii="Times New Roman" w:hAnsi="Times New Roman" w:cs="Times New Roman"/>
          <w:sz w:val="28"/>
          <w:szCs w:val="28"/>
        </w:rPr>
        <w:t xml:space="preserve">,                      </w:t>
      </w:r>
      <w:r w:rsidR="009F5D4D" w:rsidRPr="00BB1E9D">
        <w:rPr>
          <w:rFonts w:ascii="Times New Roman" w:hAnsi="Times New Roman" w:cs="Times New Roman"/>
          <w:sz w:val="28"/>
          <w:szCs w:val="28"/>
        </w:rPr>
        <w:t xml:space="preserve">    </w:t>
      </w:r>
      <w:r w:rsidR="00A72561">
        <w:rPr>
          <w:rFonts w:ascii="Times New Roman" w:hAnsi="Times New Roman" w:cs="Times New Roman"/>
          <w:sz w:val="28"/>
          <w:szCs w:val="28"/>
        </w:rPr>
        <w:t xml:space="preserve">    </w:t>
      </w:r>
      <w:r w:rsidR="009F5D4D" w:rsidRPr="00BB1E9D">
        <w:rPr>
          <w:rFonts w:ascii="Times New Roman" w:hAnsi="Times New Roman" w:cs="Times New Roman"/>
          <w:sz w:val="28"/>
          <w:szCs w:val="28"/>
        </w:rPr>
        <w:t xml:space="preserve">      </w:t>
      </w:r>
      <w:proofErr w:type="gramStart"/>
      <w:r w:rsidR="009F5D4D" w:rsidRPr="00BB1E9D">
        <w:rPr>
          <w:rFonts w:ascii="Times New Roman" w:hAnsi="Times New Roman" w:cs="Times New Roman"/>
          <w:sz w:val="28"/>
          <w:szCs w:val="28"/>
        </w:rPr>
        <w:t xml:space="preserve">   </w:t>
      </w:r>
      <w:r w:rsidR="0097450A" w:rsidRPr="00BB1E9D">
        <w:rPr>
          <w:rFonts w:ascii="Times New Roman" w:hAnsi="Times New Roman" w:cs="Times New Roman"/>
          <w:sz w:val="28"/>
          <w:szCs w:val="28"/>
        </w:rPr>
        <w:t>(</w:t>
      </w:r>
      <w:proofErr w:type="gramEnd"/>
      <w:r w:rsidR="0097450A" w:rsidRPr="00BB1E9D">
        <w:rPr>
          <w:rFonts w:ascii="Times New Roman" w:hAnsi="Times New Roman" w:cs="Times New Roman"/>
          <w:sz w:val="28"/>
          <w:szCs w:val="28"/>
        </w:rPr>
        <w:t>2.2)</w:t>
      </w:r>
    </w:p>
    <w:p w14:paraId="5BDC57DF" w14:textId="15C9E808" w:rsidR="0097450A" w:rsidRPr="00BB1E9D" w:rsidRDefault="0097450A" w:rsidP="00C8656A">
      <w:pPr>
        <w:tabs>
          <w:tab w:val="left" w:pos="709"/>
        </w:tabs>
        <w:spacing w:after="0" w:line="360" w:lineRule="auto"/>
        <w:ind w:left="705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B1E9D">
        <w:rPr>
          <w:rFonts w:ascii="Times New Roman" w:hAnsi="Times New Roman" w:cs="Times New Roman"/>
          <w:sz w:val="28"/>
          <w:szCs w:val="28"/>
        </w:rPr>
        <w:t>где</w:t>
      </w:r>
      <w:r w:rsidRPr="00BB1E9D">
        <w:rPr>
          <w:rFonts w:ascii="Times New Roman" w:hAnsi="Times New Roman" w:cs="Times New Roman"/>
          <w:sz w:val="28"/>
          <w:szCs w:val="28"/>
        </w:rPr>
        <w:tab/>
        <w:t>Д</w:t>
      </w:r>
      <w:r w:rsidR="009F5D4D" w:rsidRPr="00BB1E9D">
        <w:rPr>
          <w:rFonts w:ascii="Times New Roman" w:hAnsi="Times New Roman" w:cs="Times New Roman"/>
          <w:sz w:val="28"/>
          <w:szCs w:val="28"/>
        </w:rPr>
        <w:t xml:space="preserve"> </w:t>
      </w:r>
      <w:r w:rsidRPr="00BB1E9D">
        <w:rPr>
          <w:rFonts w:ascii="Times New Roman" w:hAnsi="Times New Roman" w:cs="Times New Roman"/>
          <w:sz w:val="28"/>
          <w:szCs w:val="28"/>
          <w:vertAlign w:val="superscript"/>
        </w:rPr>
        <w:t>ʹ</w:t>
      </w:r>
      <w:r w:rsidRPr="00BB1E9D">
        <w:rPr>
          <w:rFonts w:ascii="Times New Roman" w:hAnsi="Times New Roman" w:cs="Times New Roman"/>
          <w:sz w:val="28"/>
          <w:szCs w:val="28"/>
        </w:rPr>
        <w:t>- число дней накопления навоза эквивалентное ко времени содержания животных на выгульной площадке (Д</w:t>
      </w:r>
      <w:r w:rsidRPr="00BB1E9D">
        <w:rPr>
          <w:rFonts w:ascii="Times New Roman" w:hAnsi="Times New Roman" w:cs="Times New Roman"/>
          <w:sz w:val="28"/>
          <w:szCs w:val="28"/>
          <w:vertAlign w:val="superscript"/>
        </w:rPr>
        <w:t>ʹ</w:t>
      </w:r>
      <w:r w:rsidR="00182218" w:rsidRPr="00BB1E9D">
        <w:rPr>
          <w:rFonts w:ascii="Times New Roman" w:hAnsi="Times New Roman" w:cs="Times New Roman"/>
          <w:sz w:val="28"/>
          <w:szCs w:val="28"/>
          <w:vertAlign w:val="superscript"/>
        </w:rPr>
        <w:t xml:space="preserve"> </w:t>
      </w:r>
      <w:r w:rsidRPr="00BB1E9D">
        <w:rPr>
          <w:rFonts w:ascii="Times New Roman" w:hAnsi="Times New Roman" w:cs="Times New Roman"/>
          <w:sz w:val="28"/>
          <w:szCs w:val="28"/>
        </w:rPr>
        <w:t>=</w:t>
      </w:r>
      <w:r w:rsidR="00182218" w:rsidRPr="00BB1E9D">
        <w:rPr>
          <w:rFonts w:ascii="Times New Roman" w:hAnsi="Times New Roman" w:cs="Times New Roman"/>
          <w:sz w:val="28"/>
          <w:szCs w:val="28"/>
        </w:rPr>
        <w:t xml:space="preserve"> </w:t>
      </w:r>
      <w:r w:rsidRPr="00BB1E9D">
        <w:rPr>
          <w:rFonts w:ascii="Times New Roman" w:hAnsi="Times New Roman" w:cs="Times New Roman"/>
          <w:sz w:val="28"/>
          <w:szCs w:val="28"/>
        </w:rPr>
        <w:t>152 дней, установлено экспериментально);</w:t>
      </w:r>
    </w:p>
    <w:p w14:paraId="2F23F5F5" w14:textId="67591F3E" w:rsidR="0097450A" w:rsidRPr="00BB1E9D" w:rsidRDefault="0097450A" w:rsidP="00C8656A">
      <w:pPr>
        <w:pStyle w:val="a9"/>
        <w:spacing w:after="0" w:line="360" w:lineRule="auto"/>
        <w:ind w:firstLine="709"/>
        <w:contextualSpacing w:val="0"/>
        <w:jc w:val="both"/>
        <w:rPr>
          <w:rFonts w:ascii="Times New Roman" w:hAnsi="Times New Roman" w:cs="Times New Roman"/>
          <w:sz w:val="28"/>
          <w:szCs w:val="28"/>
        </w:rPr>
      </w:pPr>
      <w:r w:rsidRPr="00BB1E9D">
        <w:rPr>
          <w:rFonts w:ascii="Times New Roman" w:hAnsi="Times New Roman" w:cs="Times New Roman"/>
          <w:sz w:val="28"/>
          <w:szCs w:val="28"/>
          <w:lang w:val="en-US"/>
        </w:rPr>
        <w:t>m</w:t>
      </w:r>
      <w:r w:rsidRPr="00BB1E9D">
        <w:rPr>
          <w:rFonts w:ascii="Times New Roman" w:hAnsi="Times New Roman" w:cs="Times New Roman"/>
          <w:sz w:val="28"/>
          <w:szCs w:val="28"/>
        </w:rPr>
        <w:t>ʹ- количество животных на выгульной площадке.</w:t>
      </w:r>
    </w:p>
    <w:p w14:paraId="458396AD" w14:textId="77777777" w:rsidR="001B5A4D" w:rsidRDefault="0097450A" w:rsidP="00C8656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B1E9D">
        <w:rPr>
          <w:rFonts w:ascii="Times New Roman" w:hAnsi="Times New Roman" w:cs="Times New Roman"/>
          <w:sz w:val="28"/>
          <w:szCs w:val="28"/>
        </w:rPr>
        <w:t xml:space="preserve">В результате наблюдения установлено, что в течении суток выход навоза идет неравномерно. Больше 30- 35% суточного выхода у </w:t>
      </w:r>
      <w:proofErr w:type="spellStart"/>
      <w:r w:rsidRPr="00BB1E9D">
        <w:rPr>
          <w:rFonts w:ascii="Times New Roman" w:hAnsi="Times New Roman" w:cs="Times New Roman"/>
          <w:sz w:val="28"/>
          <w:szCs w:val="28"/>
        </w:rPr>
        <w:t>коров</w:t>
      </w:r>
      <w:proofErr w:type="spellEnd"/>
      <w:r w:rsidRPr="00BB1E9D">
        <w:rPr>
          <w:rFonts w:ascii="Times New Roman" w:hAnsi="Times New Roman" w:cs="Times New Roman"/>
          <w:sz w:val="28"/>
          <w:szCs w:val="28"/>
        </w:rPr>
        <w:t xml:space="preserve"> наблюдается в часы кормления. В стойловом содержании крупно - рогатый скот выделяют экскременты 12- 16 раз в сутки, основная масса их (до 85-88%) приходится на полосу вдоль навозного прохода на расстоянии 1,5-2 м от кормушки (рис</w:t>
      </w:r>
      <w:r w:rsidR="001B5A4D">
        <w:rPr>
          <w:rFonts w:ascii="Times New Roman" w:hAnsi="Times New Roman" w:cs="Times New Roman"/>
          <w:sz w:val="28"/>
          <w:szCs w:val="28"/>
        </w:rPr>
        <w:t>унок</w:t>
      </w:r>
      <w:r w:rsidRPr="00BB1E9D">
        <w:rPr>
          <w:rFonts w:ascii="Times New Roman" w:hAnsi="Times New Roman" w:cs="Times New Roman"/>
          <w:sz w:val="28"/>
          <w:szCs w:val="28"/>
        </w:rPr>
        <w:t xml:space="preserve"> 2.3).</w:t>
      </w:r>
    </w:p>
    <w:p w14:paraId="5E22E06F" w14:textId="77777777" w:rsidR="001B5A4D" w:rsidRDefault="00AA06D6" w:rsidP="00C8656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B1E9D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7C918062" wp14:editId="6D317111">
            <wp:extent cx="4924425" cy="2015959"/>
            <wp:effectExtent l="0" t="0" r="0" b="3810"/>
            <wp:docPr id="1180" name="Рисунок 11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0858" cy="20390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52760F" w14:textId="77777777" w:rsidR="001A3D87" w:rsidRDefault="0097450A" w:rsidP="00C8656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B1E9D">
        <w:rPr>
          <w:rFonts w:ascii="Times New Roman" w:hAnsi="Times New Roman" w:cs="Times New Roman"/>
          <w:sz w:val="28"/>
          <w:szCs w:val="28"/>
        </w:rPr>
        <w:t>Рис</w:t>
      </w:r>
      <w:r w:rsidR="001B5A4D">
        <w:rPr>
          <w:rFonts w:ascii="Times New Roman" w:hAnsi="Times New Roman" w:cs="Times New Roman"/>
          <w:sz w:val="28"/>
          <w:szCs w:val="28"/>
        </w:rPr>
        <w:t>унок</w:t>
      </w:r>
      <w:r w:rsidRPr="00BB1E9D">
        <w:rPr>
          <w:rFonts w:ascii="Times New Roman" w:hAnsi="Times New Roman" w:cs="Times New Roman"/>
          <w:sz w:val="28"/>
          <w:szCs w:val="28"/>
        </w:rPr>
        <w:t xml:space="preserve"> 2.3</w:t>
      </w:r>
      <w:r w:rsidR="001B5A4D">
        <w:rPr>
          <w:rFonts w:ascii="Times New Roman" w:hAnsi="Times New Roman" w:cs="Times New Roman"/>
          <w:sz w:val="28"/>
          <w:szCs w:val="28"/>
        </w:rPr>
        <w:t xml:space="preserve"> -</w:t>
      </w:r>
      <w:r w:rsidRPr="00BB1E9D">
        <w:rPr>
          <w:rFonts w:ascii="Times New Roman" w:hAnsi="Times New Roman" w:cs="Times New Roman"/>
          <w:sz w:val="28"/>
          <w:szCs w:val="28"/>
        </w:rPr>
        <w:t xml:space="preserve"> Распределение экскрементов КРС в зависимости от длины</w:t>
      </w:r>
      <w:r w:rsidR="001B5A4D">
        <w:rPr>
          <w:rFonts w:ascii="Times New Roman" w:hAnsi="Times New Roman" w:cs="Times New Roman"/>
          <w:sz w:val="28"/>
          <w:szCs w:val="28"/>
        </w:rPr>
        <w:t xml:space="preserve"> </w:t>
      </w:r>
      <w:r w:rsidRPr="00BB1E9D">
        <w:rPr>
          <w:rFonts w:ascii="Times New Roman" w:hAnsi="Times New Roman" w:cs="Times New Roman"/>
          <w:sz w:val="28"/>
          <w:szCs w:val="28"/>
        </w:rPr>
        <w:t>стойл.</w:t>
      </w:r>
    </w:p>
    <w:p w14:paraId="7754E5A9" w14:textId="77777777" w:rsidR="001A3D87" w:rsidRDefault="0097450A" w:rsidP="00C8656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B1E9D">
        <w:rPr>
          <w:rFonts w:ascii="Times New Roman" w:hAnsi="Times New Roman" w:cs="Times New Roman"/>
          <w:sz w:val="28"/>
          <w:szCs w:val="28"/>
        </w:rPr>
        <w:t>При обосновании объема реактора биогазовой установки для различных типов хозяйств, определение выхода навоза с учетом способа содержания животных является основным показателем. Кром</w:t>
      </w:r>
      <w:r w:rsidR="009F5D4D" w:rsidRPr="00BB1E9D">
        <w:rPr>
          <w:rFonts w:ascii="Times New Roman" w:hAnsi="Times New Roman" w:cs="Times New Roman"/>
          <w:sz w:val="28"/>
          <w:szCs w:val="28"/>
        </w:rPr>
        <w:t>е</w:t>
      </w:r>
      <w:r w:rsidRPr="00BB1E9D">
        <w:rPr>
          <w:rFonts w:ascii="Times New Roman" w:hAnsi="Times New Roman" w:cs="Times New Roman"/>
          <w:sz w:val="28"/>
          <w:szCs w:val="28"/>
        </w:rPr>
        <w:t xml:space="preserve"> того</w:t>
      </w:r>
      <w:r w:rsidR="009A3BC3" w:rsidRPr="00BB1E9D">
        <w:rPr>
          <w:rFonts w:ascii="Times New Roman" w:hAnsi="Times New Roman" w:cs="Times New Roman"/>
          <w:sz w:val="28"/>
          <w:szCs w:val="28"/>
        </w:rPr>
        <w:t>,</w:t>
      </w:r>
      <w:r w:rsidRPr="00BB1E9D">
        <w:rPr>
          <w:rFonts w:ascii="Times New Roman" w:hAnsi="Times New Roman" w:cs="Times New Roman"/>
          <w:sz w:val="28"/>
          <w:szCs w:val="28"/>
        </w:rPr>
        <w:t xml:space="preserve"> при этом необходимо учитывать время процесса сбраживания («время оборота реактора») в зависимости от режима сбраживания. В соответствии с исходными требованиями выбраны термофильный и </w:t>
      </w:r>
      <w:proofErr w:type="spellStart"/>
      <w:r w:rsidRPr="00BB1E9D">
        <w:rPr>
          <w:rFonts w:ascii="Times New Roman" w:hAnsi="Times New Roman" w:cs="Times New Roman"/>
          <w:sz w:val="28"/>
          <w:szCs w:val="28"/>
        </w:rPr>
        <w:t>мезофильный</w:t>
      </w:r>
      <w:proofErr w:type="spellEnd"/>
      <w:r w:rsidRPr="00BB1E9D">
        <w:rPr>
          <w:rFonts w:ascii="Times New Roman" w:hAnsi="Times New Roman" w:cs="Times New Roman"/>
          <w:sz w:val="28"/>
          <w:szCs w:val="28"/>
        </w:rPr>
        <w:t xml:space="preserve"> режимы сбраживания.</w:t>
      </w:r>
    </w:p>
    <w:p w14:paraId="6A4FE5DB" w14:textId="77777777" w:rsidR="001A3D87" w:rsidRDefault="0097450A" w:rsidP="00C8656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B1E9D">
        <w:rPr>
          <w:rFonts w:ascii="Times New Roman" w:hAnsi="Times New Roman" w:cs="Times New Roman"/>
          <w:sz w:val="28"/>
          <w:szCs w:val="28"/>
        </w:rPr>
        <w:t xml:space="preserve">Оптимальная температура при термофильном режиме составляет 52-54°С (изменение температуры ± 0,5°С за час), при </w:t>
      </w:r>
      <w:proofErr w:type="spellStart"/>
      <w:r w:rsidRPr="00BB1E9D">
        <w:rPr>
          <w:rFonts w:ascii="Times New Roman" w:hAnsi="Times New Roman" w:cs="Times New Roman"/>
          <w:sz w:val="28"/>
          <w:szCs w:val="28"/>
        </w:rPr>
        <w:t>мезофильном</w:t>
      </w:r>
      <w:proofErr w:type="spellEnd"/>
      <w:r w:rsidRPr="00BB1E9D">
        <w:rPr>
          <w:rFonts w:ascii="Times New Roman" w:hAnsi="Times New Roman" w:cs="Times New Roman"/>
          <w:sz w:val="28"/>
          <w:szCs w:val="28"/>
        </w:rPr>
        <w:t xml:space="preserve"> режиме 34-37°С (изменения температуры ± 1°С за час).</w:t>
      </w:r>
    </w:p>
    <w:p w14:paraId="0A7E6EF0" w14:textId="6387C2FA" w:rsidR="0097450A" w:rsidRPr="00BB1E9D" w:rsidRDefault="0097450A" w:rsidP="00C8656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B1E9D">
        <w:rPr>
          <w:rFonts w:ascii="Times New Roman" w:hAnsi="Times New Roman" w:cs="Times New Roman"/>
          <w:sz w:val="28"/>
          <w:szCs w:val="28"/>
        </w:rPr>
        <w:t xml:space="preserve">«Время оборота реактора» при термофильном режиме составляет 5-10 суток, при </w:t>
      </w:r>
      <w:proofErr w:type="spellStart"/>
      <w:r w:rsidRPr="00BB1E9D">
        <w:rPr>
          <w:rFonts w:ascii="Times New Roman" w:hAnsi="Times New Roman" w:cs="Times New Roman"/>
          <w:sz w:val="28"/>
          <w:szCs w:val="28"/>
        </w:rPr>
        <w:t>мезофильном</w:t>
      </w:r>
      <w:proofErr w:type="spellEnd"/>
      <w:r w:rsidRPr="00BB1E9D">
        <w:rPr>
          <w:rFonts w:ascii="Times New Roman" w:hAnsi="Times New Roman" w:cs="Times New Roman"/>
          <w:sz w:val="28"/>
          <w:szCs w:val="28"/>
        </w:rPr>
        <w:t xml:space="preserve"> режиме 10-15 суток (для навоза КРС). </w:t>
      </w:r>
    </w:p>
    <w:p w14:paraId="2F72ABFB" w14:textId="77777777" w:rsidR="0097450A" w:rsidRPr="00BB1E9D" w:rsidRDefault="0097450A" w:rsidP="00C8656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B1E9D">
        <w:rPr>
          <w:rFonts w:ascii="Times New Roman" w:hAnsi="Times New Roman" w:cs="Times New Roman"/>
          <w:sz w:val="28"/>
          <w:szCs w:val="28"/>
        </w:rPr>
        <w:t>Объем биореактора биогазовой установки: при термофильном режиме сбраживания</w:t>
      </w:r>
    </w:p>
    <w:p w14:paraId="5D3C77E6" w14:textId="07553BDA" w:rsidR="0097450A" w:rsidRPr="00BB1E9D" w:rsidRDefault="00567CF7" w:rsidP="00A72561">
      <w:pPr>
        <w:spacing w:after="0" w:line="360" w:lineRule="auto"/>
        <w:ind w:firstLine="709"/>
        <w:jc w:val="center"/>
        <w:rPr>
          <w:rFonts w:ascii="Times New Roman" w:eastAsiaTheme="minorEastAsia" w:hAnsi="Times New Roman" w:cs="Times New Roman"/>
          <w:sz w:val="28"/>
          <w:szCs w:val="28"/>
        </w:rPr>
      </w:pP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</w:rPr>
              <m:t>V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T</m:t>
            </m:r>
          </m:sub>
        </m:sSub>
        <m:r>
          <w:rPr>
            <w:rFonts w:ascii="Cambria Math" w:hAnsi="Cambria Math" w:cs="Times New Roman"/>
            <w:sz w:val="28"/>
            <w:szCs w:val="28"/>
          </w:rPr>
          <m:t>=</m:t>
        </m:r>
        <m:f>
          <m:f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fPr>
          <m:num>
            <m:sSubSup>
              <m:sSubSupPr>
                <m:ctrlPr>
                  <w:rPr>
                    <w:rFonts w:ascii="Cambria Math" w:hAnsi="Cambria Math" w:cs="Times New Roman"/>
                    <w:i/>
                    <w:sz w:val="28"/>
                    <w:szCs w:val="28"/>
                  </w:rPr>
                </m:ctrlPr>
              </m:sSubSupPr>
              <m:e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V</m:t>
                </m:r>
              </m:e>
              <m:sub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c</m:t>
                </m:r>
              </m:sub>
              <m:sup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k</m:t>
                </m:r>
              </m:sup>
            </m:sSubSup>
            <m:sSub>
              <m:sSubPr>
                <m:ctrlPr>
                  <w:rPr>
                    <w:rFonts w:ascii="Cambria Math" w:hAnsi="Cambria Math" w:cs="Times New Roman"/>
                    <w:i/>
                    <w:sz w:val="28"/>
                    <w:szCs w:val="28"/>
                  </w:rPr>
                </m:ctrlPr>
              </m:sSubPr>
              <m:e>
                <m:r>
                  <m:rPr>
                    <m:scr m:val="script"/>
                  </m:rPr>
                  <w:rPr>
                    <w:rFonts w:ascii="Cambria Math" w:hAnsi="Cambria Math" w:cs="Times New Roman"/>
                    <w:sz w:val="28"/>
                    <w:szCs w:val="28"/>
                  </w:rPr>
                  <m:t xml:space="preserve"> ·T</m:t>
                </m:r>
              </m:e>
              <m:sub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T</m:t>
                </m:r>
              </m:sub>
            </m:sSub>
            <m:r>
              <w:rPr>
                <w:rFonts w:ascii="Cambria Math" w:hAnsi="Cambria Math" w:cs="Times New Roman"/>
                <w:sz w:val="28"/>
                <w:szCs w:val="28"/>
              </w:rPr>
              <m:t xml:space="preserve"> </m:t>
            </m:r>
          </m:num>
          <m:den>
            <m:r>
              <w:rPr>
                <w:rFonts w:ascii="Cambria Math" w:hAnsi="Cambria Math" w:cs="Times New Roman"/>
                <w:sz w:val="28"/>
                <w:szCs w:val="28"/>
              </w:rPr>
              <m:t>ρ</m:t>
            </m:r>
          </m:den>
        </m:f>
        <m:r>
          <w:rPr>
            <w:rFonts w:ascii="Cambria Math" w:hAnsi="Cambria Math" w:cs="Times New Roman"/>
            <w:sz w:val="28"/>
            <w:szCs w:val="28"/>
          </w:rPr>
          <m:t xml:space="preserve">, </m:t>
        </m:r>
      </m:oMath>
      <w:r w:rsidR="0097450A" w:rsidRPr="00BB1E9D">
        <w:rPr>
          <w:rFonts w:ascii="Times New Roman" w:eastAsiaTheme="minorEastAsia" w:hAnsi="Times New Roman" w:cs="Times New Roman"/>
          <w:sz w:val="28"/>
          <w:szCs w:val="28"/>
        </w:rPr>
        <w:t xml:space="preserve">                                           </w:t>
      </w:r>
      <w:r w:rsidR="009F5D4D" w:rsidRPr="00BB1E9D">
        <w:rPr>
          <w:rFonts w:ascii="Times New Roman" w:eastAsiaTheme="minorEastAsia" w:hAnsi="Times New Roman" w:cs="Times New Roman"/>
          <w:sz w:val="28"/>
          <w:szCs w:val="28"/>
        </w:rPr>
        <w:t xml:space="preserve">     </w:t>
      </w:r>
      <w:r w:rsidR="0097450A" w:rsidRPr="00BB1E9D">
        <w:rPr>
          <w:rFonts w:ascii="Times New Roman" w:eastAsiaTheme="minorEastAsia" w:hAnsi="Times New Roman" w:cs="Times New Roman"/>
          <w:sz w:val="28"/>
          <w:szCs w:val="28"/>
        </w:rPr>
        <w:t>(2.3)</w:t>
      </w:r>
    </w:p>
    <w:p w14:paraId="4A947181" w14:textId="77777777" w:rsidR="009F5D4D" w:rsidRPr="00BB1E9D" w:rsidRDefault="0097450A" w:rsidP="00C8656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B1E9D">
        <w:rPr>
          <w:rFonts w:ascii="Times New Roman" w:hAnsi="Times New Roman" w:cs="Times New Roman"/>
          <w:sz w:val="28"/>
          <w:szCs w:val="28"/>
        </w:rPr>
        <w:t xml:space="preserve">при </w:t>
      </w:r>
      <w:proofErr w:type="spellStart"/>
      <w:r w:rsidRPr="00BB1E9D">
        <w:rPr>
          <w:rFonts w:ascii="Times New Roman" w:hAnsi="Times New Roman" w:cs="Times New Roman"/>
          <w:sz w:val="28"/>
          <w:szCs w:val="28"/>
        </w:rPr>
        <w:t>мезофильном</w:t>
      </w:r>
      <w:proofErr w:type="spellEnd"/>
      <w:r w:rsidRPr="00BB1E9D">
        <w:rPr>
          <w:rFonts w:ascii="Times New Roman" w:hAnsi="Times New Roman" w:cs="Times New Roman"/>
          <w:sz w:val="28"/>
          <w:szCs w:val="28"/>
        </w:rPr>
        <w:t xml:space="preserve"> режиме сбраживания</w:t>
      </w:r>
    </w:p>
    <w:p w14:paraId="27107D8A" w14:textId="5575134D" w:rsidR="0097450A" w:rsidRPr="00BB1E9D" w:rsidRDefault="00567CF7" w:rsidP="00A72561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</w:rPr>
              <m:t>V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M</m:t>
            </m:r>
          </m:sub>
        </m:sSub>
        <m:r>
          <w:rPr>
            <w:rFonts w:ascii="Cambria Math" w:hAnsi="Cambria Math" w:cs="Times New Roman"/>
            <w:sz w:val="28"/>
            <w:szCs w:val="28"/>
          </w:rPr>
          <m:t>=</m:t>
        </m:r>
        <m:f>
          <m:f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fPr>
          <m:num>
            <m:sSubSup>
              <m:sSubSupPr>
                <m:ctrlPr>
                  <w:rPr>
                    <w:rFonts w:ascii="Cambria Math" w:hAnsi="Cambria Math" w:cs="Times New Roman"/>
                    <w:i/>
                    <w:sz w:val="28"/>
                    <w:szCs w:val="28"/>
                  </w:rPr>
                </m:ctrlPr>
              </m:sSubSupPr>
              <m:e>
                <m:r>
                  <w:rPr>
                    <w:rFonts w:ascii="Cambria Math" w:hAnsi="Cambria Math" w:cs="Times New Roman"/>
                    <w:sz w:val="28"/>
                    <w:szCs w:val="28"/>
                    <w:lang w:val="en-US"/>
                  </w:rPr>
                  <m:t>V</m:t>
                </m:r>
              </m:e>
              <m:sub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c</m:t>
                </m:r>
              </m:sub>
              <m:sup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Ф</m:t>
                </m:r>
              </m:sup>
            </m:sSubSup>
            <m:sSub>
              <m:sSubPr>
                <m:ctrlPr>
                  <w:rPr>
                    <w:rFonts w:ascii="Cambria Math" w:hAnsi="Cambria Math" w:cs="Times New Roman"/>
                    <w:i/>
                    <w:sz w:val="28"/>
                    <w:szCs w:val="28"/>
                  </w:rPr>
                </m:ctrlPr>
              </m:sSubPr>
              <m:e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 xml:space="preserve"> · τ</m:t>
                </m:r>
              </m:e>
              <m:sub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M</m:t>
                </m:r>
              </m:sub>
            </m:sSub>
          </m:num>
          <m:den>
            <m:r>
              <w:rPr>
                <w:rFonts w:ascii="Cambria Math" w:hAnsi="Cambria Math" w:cs="Times New Roman"/>
                <w:sz w:val="28"/>
                <w:szCs w:val="28"/>
              </w:rPr>
              <m:t>ρ</m:t>
            </m:r>
          </m:den>
        </m:f>
        <m:r>
          <w:rPr>
            <w:rFonts w:ascii="Cambria Math" w:hAnsi="Cambria Math" w:cs="Times New Roman"/>
            <w:sz w:val="28"/>
            <w:szCs w:val="28"/>
          </w:rPr>
          <m:t>,</m:t>
        </m:r>
      </m:oMath>
      <w:r w:rsidR="0097450A" w:rsidRPr="00BB1E9D">
        <w:rPr>
          <w:rFonts w:ascii="Times New Roman" w:eastAsiaTheme="minorEastAsia" w:hAnsi="Times New Roman" w:cs="Times New Roman"/>
          <w:sz w:val="28"/>
          <w:szCs w:val="28"/>
        </w:rPr>
        <w:t xml:space="preserve">                     </w:t>
      </w:r>
      <w:r w:rsidR="009F5D4D" w:rsidRPr="00BB1E9D">
        <w:rPr>
          <w:rFonts w:ascii="Times New Roman" w:eastAsiaTheme="minorEastAsia" w:hAnsi="Times New Roman" w:cs="Times New Roman"/>
          <w:sz w:val="28"/>
          <w:szCs w:val="28"/>
        </w:rPr>
        <w:t xml:space="preserve">                          </w:t>
      </w:r>
      <w:r w:rsidR="0097450A" w:rsidRPr="00BB1E9D">
        <w:rPr>
          <w:rFonts w:ascii="Times New Roman" w:eastAsiaTheme="minorEastAsia" w:hAnsi="Times New Roman" w:cs="Times New Roman"/>
          <w:sz w:val="28"/>
          <w:szCs w:val="28"/>
        </w:rPr>
        <w:t xml:space="preserve"> (2.4)</w:t>
      </w:r>
    </w:p>
    <w:p w14:paraId="3EACE848" w14:textId="25B8E57A" w:rsidR="0097450A" w:rsidRPr="00BB1E9D" w:rsidRDefault="0097450A" w:rsidP="00C8656A">
      <w:pPr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BB1E9D">
        <w:rPr>
          <w:rFonts w:ascii="Times New Roman" w:hAnsi="Times New Roman" w:cs="Times New Roman"/>
          <w:sz w:val="28"/>
          <w:szCs w:val="28"/>
        </w:rPr>
        <w:t xml:space="preserve">где </w:t>
      </w:r>
      <w:bookmarkStart w:id="1" w:name="_Hlk124008952"/>
      <m:oMath>
        <m:sSubSup>
          <m:sSubSup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bSupPr>
          <m:e>
            <m:r>
              <w:rPr>
                <w:rFonts w:ascii="Cambria Math" w:hAnsi="Cambria Math" w:cs="Times New Roman"/>
                <w:sz w:val="28"/>
                <w:szCs w:val="28"/>
              </w:rPr>
              <m:t xml:space="preserve">      V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c</m:t>
            </m:r>
          </m:sub>
          <m:sup>
            <m:r>
              <w:rPr>
                <w:rFonts w:ascii="Cambria Math" w:hAnsi="Cambria Math" w:cs="Times New Roman"/>
                <w:sz w:val="28"/>
                <w:szCs w:val="28"/>
              </w:rPr>
              <m:t>k</m:t>
            </m:r>
          </m:sup>
        </m:sSubSup>
      </m:oMath>
      <w:bookmarkEnd w:id="1"/>
      <w:r w:rsidRPr="00BB1E9D">
        <w:rPr>
          <w:rFonts w:ascii="Times New Roman" w:eastAsiaTheme="minorEastAsia" w:hAnsi="Times New Roman" w:cs="Times New Roman"/>
          <w:sz w:val="28"/>
          <w:szCs w:val="28"/>
        </w:rPr>
        <w:t>- суточный выход навоза в сельхоз</w:t>
      </w:r>
      <w:r w:rsidR="009F5D4D" w:rsidRPr="00BB1E9D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BB1E9D">
        <w:rPr>
          <w:rFonts w:ascii="Times New Roman" w:eastAsiaTheme="minorEastAsia" w:hAnsi="Times New Roman" w:cs="Times New Roman"/>
          <w:sz w:val="28"/>
          <w:szCs w:val="28"/>
        </w:rPr>
        <w:t>кооперативах, кг;</w:t>
      </w:r>
    </w:p>
    <w:p w14:paraId="0A57E122" w14:textId="42314C8A" w:rsidR="0097450A" w:rsidRPr="00BB1E9D" w:rsidRDefault="0097450A" w:rsidP="00C8656A">
      <w:pPr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</w:rPr>
      </w:pPr>
      <w:proofErr w:type="spellStart"/>
      <w:r w:rsidRPr="00BB1E9D">
        <w:rPr>
          <w:rFonts w:ascii="Times New Roman" w:eastAsiaTheme="minorEastAsia" w:hAnsi="Times New Roman" w:cs="Times New Roman"/>
          <w:sz w:val="28"/>
          <w:szCs w:val="28"/>
        </w:rPr>
        <w:t>τ</w:t>
      </w:r>
      <w:r w:rsidRPr="00BB1E9D">
        <w:rPr>
          <w:rFonts w:ascii="Times New Roman" w:eastAsiaTheme="minorEastAsia" w:hAnsi="Times New Roman" w:cs="Times New Roman"/>
          <w:sz w:val="28"/>
          <w:szCs w:val="28"/>
          <w:vertAlign w:val="subscript"/>
        </w:rPr>
        <w:t>Т</w:t>
      </w:r>
      <w:proofErr w:type="spellEnd"/>
      <w:r w:rsidRPr="00BB1E9D">
        <w:rPr>
          <w:rFonts w:ascii="Times New Roman" w:eastAsiaTheme="minorEastAsia" w:hAnsi="Times New Roman" w:cs="Times New Roman"/>
          <w:sz w:val="28"/>
          <w:szCs w:val="28"/>
          <w:vertAlign w:val="subscript"/>
        </w:rPr>
        <w:t xml:space="preserve"> </w:t>
      </w:r>
      <w:r w:rsidRPr="00BB1E9D">
        <w:rPr>
          <w:rFonts w:ascii="Times New Roman" w:eastAsiaTheme="minorEastAsia" w:hAnsi="Times New Roman" w:cs="Times New Roman"/>
          <w:sz w:val="28"/>
          <w:szCs w:val="28"/>
        </w:rPr>
        <w:t>- «время оборота реактора» при термофильном режиме (принимаем 7,5 суток);</w:t>
      </w:r>
    </w:p>
    <w:p w14:paraId="68649A0F" w14:textId="1183C89E" w:rsidR="0097450A" w:rsidRPr="00BB1E9D" w:rsidRDefault="00567CF7" w:rsidP="00C8656A">
      <w:pPr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</w:rPr>
      </w:pPr>
      <m:oMath>
        <m:sSubSup>
          <m:sSubSup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bSupPr>
          <m:e>
            <m:r>
              <w:rPr>
                <w:rFonts w:ascii="Cambria Math" w:hAnsi="Cambria Math" w:cs="Times New Roman"/>
                <w:sz w:val="28"/>
                <w:szCs w:val="28"/>
              </w:rPr>
              <m:t>V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c</m:t>
            </m:r>
          </m:sub>
          <m:sup>
            <m:r>
              <w:rPr>
                <w:rFonts w:ascii="Cambria Math" w:hAnsi="Cambria Math" w:cs="Times New Roman"/>
                <w:sz w:val="28"/>
                <w:szCs w:val="28"/>
              </w:rPr>
              <m:t>ф</m:t>
            </m:r>
          </m:sup>
        </m:sSubSup>
      </m:oMath>
      <w:r w:rsidR="0097450A" w:rsidRPr="00BB1E9D">
        <w:rPr>
          <w:rFonts w:ascii="Times New Roman" w:eastAsiaTheme="minorEastAsia" w:hAnsi="Times New Roman" w:cs="Times New Roman"/>
          <w:sz w:val="28"/>
          <w:szCs w:val="28"/>
          <w:vertAlign w:val="subscript"/>
        </w:rPr>
        <w:t xml:space="preserve">   </w:t>
      </w:r>
      <w:r w:rsidR="0097450A" w:rsidRPr="00BB1E9D">
        <w:rPr>
          <w:rFonts w:ascii="Times New Roman" w:eastAsiaTheme="minorEastAsia" w:hAnsi="Times New Roman" w:cs="Times New Roman"/>
          <w:sz w:val="28"/>
          <w:szCs w:val="28"/>
        </w:rPr>
        <w:t>- суточный выход навоза в фермерских (крестьянских) хозяйствах, кг;</w:t>
      </w:r>
    </w:p>
    <w:p w14:paraId="767720F1" w14:textId="69E620F2" w:rsidR="0097450A" w:rsidRPr="00BB1E9D" w:rsidRDefault="00567CF7" w:rsidP="00C8656A">
      <w:pPr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</w:rPr>
      </w:pPr>
      <m:oMath>
        <m:sSub>
          <m:sSub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τ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м</m:t>
            </m:r>
          </m:sub>
        </m:sSub>
      </m:oMath>
      <w:r w:rsidR="0097450A" w:rsidRPr="00BB1E9D">
        <w:rPr>
          <w:rFonts w:ascii="Times New Roman" w:eastAsiaTheme="minorEastAsia" w:hAnsi="Times New Roman" w:cs="Times New Roman"/>
          <w:sz w:val="28"/>
          <w:szCs w:val="28"/>
          <w:vertAlign w:val="subscript"/>
        </w:rPr>
        <w:t xml:space="preserve"> </w:t>
      </w:r>
      <w:r w:rsidR="0097450A" w:rsidRPr="00BB1E9D">
        <w:rPr>
          <w:rFonts w:ascii="Times New Roman" w:eastAsiaTheme="minorEastAsia" w:hAnsi="Times New Roman" w:cs="Times New Roman"/>
          <w:sz w:val="28"/>
          <w:szCs w:val="28"/>
        </w:rPr>
        <w:t>- «время оборота реактора</w:t>
      </w:r>
      <w:r w:rsidR="00182218" w:rsidRPr="00BB1E9D">
        <w:rPr>
          <w:rFonts w:ascii="Times New Roman" w:eastAsiaTheme="minorEastAsia" w:hAnsi="Times New Roman" w:cs="Times New Roman"/>
          <w:sz w:val="28"/>
          <w:szCs w:val="28"/>
        </w:rPr>
        <w:t>»</w:t>
      </w:r>
      <w:r w:rsidR="0097450A" w:rsidRPr="00BB1E9D">
        <w:rPr>
          <w:rFonts w:ascii="Times New Roman" w:eastAsiaTheme="minorEastAsia" w:hAnsi="Times New Roman" w:cs="Times New Roman"/>
          <w:sz w:val="28"/>
          <w:szCs w:val="28"/>
        </w:rPr>
        <w:t xml:space="preserve"> при </w:t>
      </w:r>
      <w:proofErr w:type="spellStart"/>
      <w:r w:rsidR="0097450A" w:rsidRPr="00BB1E9D">
        <w:rPr>
          <w:rFonts w:ascii="Times New Roman" w:eastAsiaTheme="minorEastAsia" w:hAnsi="Times New Roman" w:cs="Times New Roman"/>
          <w:sz w:val="28"/>
          <w:szCs w:val="28"/>
        </w:rPr>
        <w:t>мезофильном</w:t>
      </w:r>
      <w:proofErr w:type="spellEnd"/>
      <w:r w:rsidR="0097450A" w:rsidRPr="00BB1E9D">
        <w:rPr>
          <w:rFonts w:ascii="Times New Roman" w:eastAsiaTheme="minorEastAsia" w:hAnsi="Times New Roman" w:cs="Times New Roman"/>
          <w:sz w:val="28"/>
          <w:szCs w:val="28"/>
        </w:rPr>
        <w:t xml:space="preserve"> режиме (принимаем 12,5 суток);</w:t>
      </w:r>
    </w:p>
    <w:p w14:paraId="5337A22E" w14:textId="187583CD" w:rsidR="0097450A" w:rsidRPr="00BB1E9D" w:rsidRDefault="0097450A" w:rsidP="00C8656A">
      <w:pPr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</w:rPr>
      </w:pPr>
      <m:oMath>
        <m:r>
          <w:rPr>
            <w:rFonts w:ascii="Cambria Math" w:hAnsi="Cambria Math" w:cs="Times New Roman"/>
            <w:sz w:val="28"/>
            <w:szCs w:val="28"/>
          </w:rPr>
          <m:t>ρ</m:t>
        </m:r>
      </m:oMath>
      <w:r w:rsidRPr="00BB1E9D">
        <w:rPr>
          <w:rFonts w:ascii="Times New Roman" w:eastAsiaTheme="minorEastAsia" w:hAnsi="Times New Roman" w:cs="Times New Roman"/>
          <w:sz w:val="28"/>
          <w:szCs w:val="28"/>
        </w:rPr>
        <w:t>- плотность субстрата, ρ= 1020-1035 кг/м</w:t>
      </w:r>
      <w:r w:rsidRPr="00BB1E9D">
        <w:rPr>
          <w:rFonts w:ascii="Times New Roman" w:eastAsiaTheme="minorEastAsia" w:hAnsi="Times New Roman" w:cs="Times New Roman"/>
          <w:sz w:val="28"/>
          <w:szCs w:val="28"/>
          <w:vertAlign w:val="superscript"/>
        </w:rPr>
        <w:t>3</w:t>
      </w:r>
      <w:r w:rsidRPr="00BB1E9D">
        <w:rPr>
          <w:rFonts w:ascii="Times New Roman" w:eastAsiaTheme="minorEastAsia" w:hAnsi="Times New Roman" w:cs="Times New Roman"/>
          <w:sz w:val="28"/>
          <w:szCs w:val="28"/>
        </w:rPr>
        <w:t xml:space="preserve"> [1</w:t>
      </w:r>
      <w:r w:rsidR="00182218" w:rsidRPr="00BB1E9D">
        <w:rPr>
          <w:rFonts w:ascii="Times New Roman" w:eastAsiaTheme="minorEastAsia" w:hAnsi="Times New Roman" w:cs="Times New Roman"/>
          <w:sz w:val="28"/>
          <w:szCs w:val="28"/>
        </w:rPr>
        <w:t>3</w:t>
      </w:r>
      <w:r w:rsidRPr="00BB1E9D">
        <w:rPr>
          <w:rFonts w:ascii="Times New Roman" w:eastAsiaTheme="minorEastAsia" w:hAnsi="Times New Roman" w:cs="Times New Roman"/>
          <w:sz w:val="28"/>
          <w:szCs w:val="28"/>
        </w:rPr>
        <w:t>,2</w:t>
      </w:r>
      <w:r w:rsidR="00182218" w:rsidRPr="00BB1E9D">
        <w:rPr>
          <w:rFonts w:ascii="Times New Roman" w:eastAsiaTheme="minorEastAsia" w:hAnsi="Times New Roman" w:cs="Times New Roman"/>
          <w:sz w:val="28"/>
          <w:szCs w:val="28"/>
        </w:rPr>
        <w:t>4</w:t>
      </w:r>
      <w:r w:rsidRPr="00BB1E9D">
        <w:rPr>
          <w:rFonts w:ascii="Times New Roman" w:eastAsiaTheme="minorEastAsia" w:hAnsi="Times New Roman" w:cs="Times New Roman"/>
          <w:sz w:val="28"/>
          <w:szCs w:val="28"/>
        </w:rPr>
        <w:t>].</w:t>
      </w:r>
    </w:p>
    <w:p w14:paraId="02D06767" w14:textId="5F2404D2" w:rsidR="0091261E" w:rsidRPr="00BB1E9D" w:rsidRDefault="0097450A" w:rsidP="00C8656A">
      <w:pPr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BB1E9D">
        <w:rPr>
          <w:rFonts w:ascii="Times New Roman" w:eastAsiaTheme="minorEastAsia" w:hAnsi="Times New Roman" w:cs="Times New Roman"/>
          <w:sz w:val="28"/>
          <w:szCs w:val="28"/>
        </w:rPr>
        <w:t xml:space="preserve">При расчете объема биореактора выбрали сельхозкооператив им. </w:t>
      </w:r>
      <w:proofErr w:type="spellStart"/>
      <w:r w:rsidRPr="00BB1E9D">
        <w:rPr>
          <w:rFonts w:ascii="Times New Roman" w:eastAsiaTheme="minorEastAsia" w:hAnsi="Times New Roman" w:cs="Times New Roman"/>
          <w:sz w:val="28"/>
          <w:szCs w:val="28"/>
        </w:rPr>
        <w:t>Шопокова</w:t>
      </w:r>
      <w:proofErr w:type="spellEnd"/>
      <w:r w:rsidRPr="00BB1E9D">
        <w:rPr>
          <w:rFonts w:ascii="Times New Roman" w:eastAsiaTheme="minorEastAsia" w:hAnsi="Times New Roman" w:cs="Times New Roman"/>
          <w:sz w:val="28"/>
          <w:szCs w:val="28"/>
        </w:rPr>
        <w:t xml:space="preserve"> и усредненное крестьянское (фермерское) хозяйство как средние хозяйства из числа обследованных по количеству животных. При этом для </w:t>
      </w:r>
      <w:proofErr w:type="spellStart"/>
      <w:r w:rsidRPr="00BB1E9D">
        <w:rPr>
          <w:rFonts w:ascii="Times New Roman" w:eastAsiaTheme="minorEastAsia" w:hAnsi="Times New Roman" w:cs="Times New Roman"/>
          <w:sz w:val="28"/>
          <w:szCs w:val="28"/>
        </w:rPr>
        <w:t>коров</w:t>
      </w:r>
      <w:proofErr w:type="spellEnd"/>
      <w:r w:rsidRPr="00BB1E9D">
        <w:rPr>
          <w:rFonts w:ascii="Times New Roman" w:eastAsiaTheme="minorEastAsia" w:hAnsi="Times New Roman" w:cs="Times New Roman"/>
          <w:sz w:val="28"/>
          <w:szCs w:val="28"/>
        </w:rPr>
        <w:t xml:space="preserve"> массой 390кг </w:t>
      </w:r>
      <m:oMath>
        <m:sSubSup>
          <m:sSubSup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bSupPr>
          <m:e>
            <m:r>
              <w:rPr>
                <w:rFonts w:ascii="Cambria Math" w:hAnsi="Cambria Math" w:cs="Times New Roman"/>
                <w:sz w:val="28"/>
                <w:szCs w:val="28"/>
              </w:rPr>
              <m:t>V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c</m:t>
            </m:r>
          </m:sub>
          <m:sup>
            <m:r>
              <w:rPr>
                <w:rFonts w:ascii="Cambria Math" w:hAnsi="Cambria Math" w:cs="Times New Roman"/>
                <w:sz w:val="28"/>
                <w:szCs w:val="28"/>
              </w:rPr>
              <m:t>k</m:t>
            </m:r>
          </m:sup>
        </m:sSubSup>
      </m:oMath>
      <w:r w:rsidRPr="00BB1E9D">
        <w:rPr>
          <w:rFonts w:ascii="Times New Roman" w:eastAsiaTheme="minorEastAsia" w:hAnsi="Times New Roman" w:cs="Times New Roman"/>
          <w:sz w:val="28"/>
          <w:szCs w:val="28"/>
        </w:rPr>
        <w:t xml:space="preserve">= 28·180= 5040кг, для телят массой 125 кг,  </w:t>
      </w:r>
      <m:oMath>
        <m:sSubSup>
          <m:sSubSup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bSupPr>
          <m:e>
            <m:r>
              <w:rPr>
                <w:rFonts w:ascii="Cambria Math" w:hAnsi="Cambria Math" w:cs="Times New Roman"/>
                <w:sz w:val="28"/>
                <w:szCs w:val="28"/>
              </w:rPr>
              <m:t>V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c</m:t>
            </m:r>
          </m:sub>
          <m:sup>
            <m:r>
              <w:rPr>
                <w:rFonts w:ascii="Cambria Math" w:hAnsi="Cambria Math" w:cs="Times New Roman"/>
                <w:sz w:val="28"/>
                <w:szCs w:val="28"/>
              </w:rPr>
              <m:t>k</m:t>
            </m:r>
          </m:sup>
        </m:sSubSup>
      </m:oMath>
      <w:r w:rsidRPr="00BB1E9D">
        <w:rPr>
          <w:rFonts w:ascii="Times New Roman" w:eastAsiaTheme="minorEastAsia" w:hAnsi="Times New Roman" w:cs="Times New Roman"/>
          <w:sz w:val="28"/>
          <w:szCs w:val="28"/>
        </w:rPr>
        <w:t xml:space="preserve">= 12·110=1320кг, их среднее значение </w:t>
      </w:r>
      <m:oMath>
        <m:sSubSup>
          <m:sSubSup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bSupPr>
          <m:e>
            <m:r>
              <w:rPr>
                <w:rFonts w:ascii="Cambria Math" w:hAnsi="Cambria Math" w:cs="Times New Roman"/>
                <w:sz w:val="28"/>
                <w:szCs w:val="28"/>
              </w:rPr>
              <m:t>V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c</m:t>
            </m:r>
          </m:sub>
          <m:sup>
            <m:r>
              <w:rPr>
                <w:rFonts w:ascii="Cambria Math" w:hAnsi="Cambria Math" w:cs="Times New Roman"/>
                <w:sz w:val="28"/>
                <w:szCs w:val="28"/>
              </w:rPr>
              <m:t>k</m:t>
            </m:r>
          </m:sup>
        </m:sSubSup>
      </m:oMath>
      <w:r w:rsidRPr="00BB1E9D">
        <w:rPr>
          <w:rFonts w:ascii="Times New Roman" w:eastAsiaTheme="minorEastAsia" w:hAnsi="Times New Roman" w:cs="Times New Roman"/>
          <w:sz w:val="28"/>
          <w:szCs w:val="28"/>
        </w:rPr>
        <w:t xml:space="preserve">=3180 кг. (данные сельхозкооператива им. Шопокова - таблица 2.2). Для коров массой 400 кг </w:t>
      </w:r>
      <m:oMath>
        <m:r>
          <w:rPr>
            <w:rFonts w:ascii="Cambria Math" w:eastAsiaTheme="minorEastAsia" w:hAnsi="Cambria Math" w:cs="Times New Roman"/>
            <w:sz w:val="28"/>
            <w:szCs w:val="28"/>
          </w:rPr>
          <m:t xml:space="preserve"> </m:t>
        </m:r>
        <m:sSubSup>
          <m:sSubSup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bSupPr>
          <m:e>
            <m:r>
              <w:rPr>
                <w:rFonts w:ascii="Cambria Math" w:hAnsi="Cambria Math" w:cs="Times New Roman"/>
                <w:sz w:val="28"/>
                <w:szCs w:val="28"/>
              </w:rPr>
              <m:t>V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c</m:t>
            </m:r>
          </m:sub>
          <m:sup>
            <m:r>
              <w:rPr>
                <w:rFonts w:ascii="Cambria Math" w:hAnsi="Cambria Math" w:cs="Times New Roman"/>
                <w:sz w:val="28"/>
                <w:szCs w:val="28"/>
              </w:rPr>
              <m:t>ф</m:t>
            </m:r>
          </m:sup>
        </m:sSubSup>
      </m:oMath>
      <w:r w:rsidRPr="00BB1E9D">
        <w:rPr>
          <w:rFonts w:ascii="Times New Roman" w:eastAsiaTheme="minorEastAsia" w:hAnsi="Times New Roman" w:cs="Times New Roman"/>
          <w:sz w:val="28"/>
          <w:szCs w:val="28"/>
          <w:vertAlign w:val="subscript"/>
        </w:rPr>
        <w:t xml:space="preserve">= </w:t>
      </w:r>
      <w:r w:rsidRPr="00BB1E9D">
        <w:rPr>
          <w:rFonts w:ascii="Times New Roman" w:eastAsiaTheme="minorEastAsia" w:hAnsi="Times New Roman" w:cs="Times New Roman"/>
          <w:sz w:val="28"/>
          <w:szCs w:val="28"/>
        </w:rPr>
        <w:t xml:space="preserve">29·28= 812 кг, для телят массой 120 кг, </w:t>
      </w:r>
      <m:oMath>
        <m:sSubSup>
          <m:sSubSup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bSupPr>
          <m:e>
            <m:r>
              <w:rPr>
                <w:rFonts w:ascii="Cambria Math" w:hAnsi="Cambria Math" w:cs="Times New Roman"/>
                <w:sz w:val="28"/>
                <w:szCs w:val="28"/>
              </w:rPr>
              <m:t>V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c</m:t>
            </m:r>
          </m:sub>
          <m:sup>
            <m:r>
              <w:rPr>
                <w:rFonts w:ascii="Cambria Math" w:hAnsi="Cambria Math" w:cs="Times New Roman"/>
                <w:sz w:val="28"/>
                <w:szCs w:val="28"/>
              </w:rPr>
              <m:t>ф</m:t>
            </m:r>
          </m:sup>
        </m:sSubSup>
      </m:oMath>
      <w:r w:rsidRPr="00BB1E9D">
        <w:rPr>
          <w:rFonts w:ascii="Times New Roman" w:eastAsiaTheme="minorEastAsia" w:hAnsi="Times New Roman" w:cs="Times New Roman"/>
          <w:sz w:val="28"/>
          <w:szCs w:val="28"/>
          <w:vertAlign w:val="subscript"/>
        </w:rPr>
        <w:t xml:space="preserve">= </w:t>
      </w:r>
      <w:r w:rsidRPr="00BB1E9D">
        <w:rPr>
          <w:rFonts w:ascii="Times New Roman" w:eastAsiaTheme="minorEastAsia" w:hAnsi="Times New Roman" w:cs="Times New Roman"/>
          <w:sz w:val="28"/>
          <w:szCs w:val="28"/>
        </w:rPr>
        <w:t xml:space="preserve">12·16= 192 кг, их среднее значение </w:t>
      </w:r>
      <m:oMath>
        <m:sSubSup>
          <m:sSubSup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bSupPr>
          <m:e>
            <m:r>
              <w:rPr>
                <w:rFonts w:ascii="Cambria Math" w:hAnsi="Cambria Math" w:cs="Times New Roman"/>
                <w:sz w:val="28"/>
                <w:szCs w:val="28"/>
              </w:rPr>
              <m:t>V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c</m:t>
            </m:r>
          </m:sub>
          <m:sup>
            <m:r>
              <w:rPr>
                <w:rFonts w:ascii="Cambria Math" w:hAnsi="Cambria Math" w:cs="Times New Roman"/>
                <w:sz w:val="28"/>
                <w:szCs w:val="28"/>
              </w:rPr>
              <m:t>ф</m:t>
            </m:r>
          </m:sup>
        </m:sSubSup>
      </m:oMath>
      <w:r w:rsidRPr="00BB1E9D">
        <w:rPr>
          <w:rFonts w:ascii="Times New Roman" w:eastAsiaTheme="minorEastAsia" w:hAnsi="Times New Roman" w:cs="Times New Roman"/>
          <w:sz w:val="28"/>
          <w:szCs w:val="28"/>
        </w:rPr>
        <w:t>=502 кг (данные усредненного крестьянского (фермерского) хозяйства - таблица 2.2).</w:t>
      </w:r>
    </w:p>
    <w:p w14:paraId="26A3ACDF" w14:textId="77777777" w:rsidR="0091261E" w:rsidRPr="00BB1E9D" w:rsidRDefault="0097450A" w:rsidP="00C8656A">
      <w:pPr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BB1E9D">
        <w:rPr>
          <w:rFonts w:ascii="Times New Roman" w:eastAsiaTheme="minorEastAsia" w:hAnsi="Times New Roman" w:cs="Times New Roman"/>
          <w:sz w:val="28"/>
          <w:szCs w:val="28"/>
        </w:rPr>
        <w:t xml:space="preserve">Для выбранных хозяйств объемы биореакторов согласно формулам (2.3) и (2.4) соответственно составляет: </w:t>
      </w:r>
      <m:oMath>
        <m:sSub>
          <m:sSub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sSubPr>
          <m:e>
            <m:r>
              <m:rPr>
                <m:scr m:val="sans-serif"/>
              </m:rPr>
              <w:rPr>
                <w:rFonts w:ascii="Cambria Math" w:eastAsiaTheme="minorEastAsia" w:hAnsi="Cambria Math" w:cs="Times New Roman"/>
                <w:sz w:val="28"/>
                <w:szCs w:val="28"/>
              </w:rPr>
              <m:t>V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т</m:t>
            </m:r>
          </m:sub>
        </m:sSub>
      </m:oMath>
      <w:r w:rsidRPr="00BB1E9D">
        <w:rPr>
          <w:rFonts w:ascii="Times New Roman" w:eastAsiaTheme="minorEastAsia" w:hAnsi="Times New Roman" w:cs="Times New Roman"/>
          <w:sz w:val="28"/>
          <w:szCs w:val="28"/>
        </w:rPr>
        <w:t>= 23,2 м</w:t>
      </w:r>
      <w:r w:rsidRPr="00BB1E9D">
        <w:rPr>
          <w:rFonts w:ascii="Times New Roman" w:eastAsiaTheme="minorEastAsia" w:hAnsi="Times New Roman" w:cs="Times New Roman"/>
          <w:sz w:val="28"/>
          <w:szCs w:val="28"/>
          <w:vertAlign w:val="superscript"/>
        </w:rPr>
        <w:t xml:space="preserve">3 </w:t>
      </w:r>
      <w:r w:rsidRPr="00BB1E9D">
        <w:rPr>
          <w:rFonts w:ascii="Times New Roman" w:eastAsiaTheme="minorEastAsia" w:hAnsi="Times New Roman" w:cs="Times New Roman"/>
          <w:sz w:val="28"/>
          <w:szCs w:val="28"/>
        </w:rPr>
        <w:t xml:space="preserve">и </w:t>
      </w:r>
      <m:oMath>
        <m:sSub>
          <m:sSub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sSubPr>
          <m:e>
            <m:r>
              <m:rPr>
                <m:scr m:val="sans-serif"/>
              </m:rPr>
              <w:rPr>
                <w:rFonts w:ascii="Cambria Math" w:eastAsiaTheme="minorEastAsia" w:hAnsi="Cambria Math" w:cs="Times New Roman"/>
                <w:sz w:val="28"/>
                <w:szCs w:val="28"/>
              </w:rPr>
              <m:t>V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м</m:t>
            </m:r>
          </m:sub>
        </m:sSub>
      </m:oMath>
      <w:r w:rsidRPr="00BB1E9D">
        <w:rPr>
          <w:rFonts w:ascii="Times New Roman" w:eastAsiaTheme="minorEastAsia" w:hAnsi="Times New Roman" w:cs="Times New Roman"/>
          <w:sz w:val="28"/>
          <w:szCs w:val="28"/>
        </w:rPr>
        <w:t xml:space="preserve">= 6,107 </w:t>
      </w:r>
      <m:oMath>
        <m:sSup>
          <m:sSup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м</m:t>
            </m:r>
          </m:e>
          <m:sup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3</m:t>
            </m:r>
          </m:sup>
        </m:sSup>
      </m:oMath>
      <w:r w:rsidRPr="00BB1E9D">
        <w:rPr>
          <w:rFonts w:ascii="Times New Roman" w:eastAsiaTheme="minorEastAsia" w:hAnsi="Times New Roman" w:cs="Times New Roman"/>
          <w:sz w:val="28"/>
          <w:szCs w:val="28"/>
        </w:rPr>
        <w:t>.</w:t>
      </w:r>
    </w:p>
    <w:p w14:paraId="2528D7A5" w14:textId="091FDE66" w:rsidR="0097450A" w:rsidRPr="00BB1E9D" w:rsidRDefault="0097450A" w:rsidP="00C8656A">
      <w:pPr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BB1E9D">
        <w:rPr>
          <w:rFonts w:ascii="Times New Roman" w:eastAsiaTheme="minorEastAsia" w:hAnsi="Times New Roman" w:cs="Times New Roman"/>
          <w:sz w:val="28"/>
          <w:szCs w:val="28"/>
        </w:rPr>
        <w:t xml:space="preserve">Эти данные для ферм КРС сельхозкооператива с поголовьем 180 </w:t>
      </w:r>
      <w:proofErr w:type="spellStart"/>
      <w:r w:rsidRPr="00BB1E9D">
        <w:rPr>
          <w:rFonts w:ascii="Times New Roman" w:eastAsiaTheme="minorEastAsia" w:hAnsi="Times New Roman" w:cs="Times New Roman"/>
          <w:sz w:val="28"/>
          <w:szCs w:val="28"/>
        </w:rPr>
        <w:t>коров</w:t>
      </w:r>
      <w:proofErr w:type="spellEnd"/>
      <w:r w:rsidRPr="00BB1E9D">
        <w:rPr>
          <w:rFonts w:ascii="Times New Roman" w:eastAsiaTheme="minorEastAsia" w:hAnsi="Times New Roman" w:cs="Times New Roman"/>
          <w:sz w:val="28"/>
          <w:szCs w:val="28"/>
        </w:rPr>
        <w:t xml:space="preserve"> и 110 телят до одного года, а также фермерского хозяйства с поголовьем 28 </w:t>
      </w:r>
      <w:proofErr w:type="spellStart"/>
      <w:r w:rsidRPr="00BB1E9D">
        <w:rPr>
          <w:rFonts w:ascii="Times New Roman" w:eastAsiaTheme="minorEastAsia" w:hAnsi="Times New Roman" w:cs="Times New Roman"/>
          <w:sz w:val="28"/>
          <w:szCs w:val="28"/>
        </w:rPr>
        <w:t>коров</w:t>
      </w:r>
      <w:proofErr w:type="spellEnd"/>
      <w:r w:rsidRPr="00BB1E9D">
        <w:rPr>
          <w:rFonts w:ascii="Times New Roman" w:eastAsiaTheme="minorEastAsia" w:hAnsi="Times New Roman" w:cs="Times New Roman"/>
          <w:sz w:val="28"/>
          <w:szCs w:val="28"/>
        </w:rPr>
        <w:t xml:space="preserve"> и 16 телят позволяет рассчитать </w:t>
      </w:r>
      <w:proofErr w:type="spellStart"/>
      <w:r w:rsidRPr="00BB1E9D">
        <w:rPr>
          <w:rFonts w:ascii="Times New Roman" w:eastAsiaTheme="minorEastAsia" w:hAnsi="Times New Roman" w:cs="Times New Roman"/>
          <w:sz w:val="28"/>
          <w:szCs w:val="28"/>
        </w:rPr>
        <w:t>типоразмерный</w:t>
      </w:r>
      <w:proofErr w:type="spellEnd"/>
      <w:r w:rsidRPr="00BB1E9D">
        <w:rPr>
          <w:rFonts w:ascii="Times New Roman" w:eastAsiaTheme="minorEastAsia" w:hAnsi="Times New Roman" w:cs="Times New Roman"/>
          <w:sz w:val="28"/>
          <w:szCs w:val="28"/>
        </w:rPr>
        <w:t xml:space="preserve"> ряд биогазовой установки. </w:t>
      </w:r>
    </w:p>
    <w:p w14:paraId="51E93D48" w14:textId="4615D1F1" w:rsidR="006B4028" w:rsidRDefault="0097450A" w:rsidP="006B4028">
      <w:pPr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</w:rPr>
      </w:pPr>
      <w:proofErr w:type="spellStart"/>
      <w:r w:rsidRPr="00BB1E9D">
        <w:rPr>
          <w:rFonts w:ascii="Times New Roman" w:eastAsiaTheme="minorEastAsia" w:hAnsi="Times New Roman" w:cs="Times New Roman"/>
          <w:sz w:val="28"/>
          <w:szCs w:val="28"/>
        </w:rPr>
        <w:t>Типоразмерный</w:t>
      </w:r>
      <w:proofErr w:type="spellEnd"/>
      <w:r w:rsidRPr="00BB1E9D">
        <w:rPr>
          <w:rFonts w:ascii="Times New Roman" w:eastAsiaTheme="minorEastAsia" w:hAnsi="Times New Roman" w:cs="Times New Roman"/>
          <w:sz w:val="28"/>
          <w:szCs w:val="28"/>
        </w:rPr>
        <w:t xml:space="preserve"> ряд для фермерских (крестьянских) хозяйств с поголовьем от 20 до 100 </w:t>
      </w:r>
      <w:proofErr w:type="spellStart"/>
      <w:r w:rsidRPr="00BB1E9D">
        <w:rPr>
          <w:rFonts w:ascii="Times New Roman" w:eastAsiaTheme="minorEastAsia" w:hAnsi="Times New Roman" w:cs="Times New Roman"/>
          <w:sz w:val="28"/>
          <w:szCs w:val="28"/>
        </w:rPr>
        <w:t>коров</w:t>
      </w:r>
      <w:proofErr w:type="spellEnd"/>
      <w:r w:rsidRPr="00BB1E9D">
        <w:rPr>
          <w:rFonts w:ascii="Times New Roman" w:eastAsiaTheme="minorEastAsia" w:hAnsi="Times New Roman" w:cs="Times New Roman"/>
          <w:sz w:val="28"/>
          <w:szCs w:val="28"/>
        </w:rPr>
        <w:t xml:space="preserve"> и от 10 до 50 телят представлен в таблице 2.</w:t>
      </w:r>
      <w:r w:rsidR="00907A05">
        <w:rPr>
          <w:rFonts w:ascii="Times New Roman" w:eastAsiaTheme="minorEastAsia" w:hAnsi="Times New Roman" w:cs="Times New Roman"/>
          <w:sz w:val="28"/>
          <w:szCs w:val="28"/>
        </w:rPr>
        <w:t>4</w:t>
      </w:r>
      <w:r w:rsidRPr="00BB1E9D">
        <w:rPr>
          <w:rFonts w:ascii="Times New Roman" w:eastAsiaTheme="minorEastAsia" w:hAnsi="Times New Roman" w:cs="Times New Roman"/>
          <w:sz w:val="28"/>
          <w:szCs w:val="28"/>
        </w:rPr>
        <w:t>.</w:t>
      </w:r>
    </w:p>
    <w:p w14:paraId="52486A29" w14:textId="5742C8FB" w:rsidR="0097450A" w:rsidRPr="00BB1E9D" w:rsidRDefault="0097450A" w:rsidP="006B4028">
      <w:pPr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BB1E9D">
        <w:rPr>
          <w:rFonts w:ascii="Times New Roman" w:eastAsiaTheme="minorEastAsia" w:hAnsi="Times New Roman" w:cs="Times New Roman"/>
          <w:sz w:val="28"/>
          <w:szCs w:val="28"/>
        </w:rPr>
        <w:t>Таблица 2.</w:t>
      </w:r>
      <w:r w:rsidR="00907A05">
        <w:rPr>
          <w:rFonts w:ascii="Times New Roman" w:eastAsiaTheme="minorEastAsia" w:hAnsi="Times New Roman" w:cs="Times New Roman"/>
          <w:sz w:val="28"/>
          <w:szCs w:val="28"/>
        </w:rPr>
        <w:t>4</w:t>
      </w:r>
      <w:r w:rsidR="001A3D87">
        <w:rPr>
          <w:rFonts w:ascii="Times New Roman" w:eastAsiaTheme="minorEastAsia" w:hAnsi="Times New Roman" w:cs="Times New Roman"/>
          <w:sz w:val="28"/>
          <w:szCs w:val="28"/>
        </w:rPr>
        <w:t xml:space="preserve"> - </w:t>
      </w:r>
      <w:proofErr w:type="spellStart"/>
      <w:r w:rsidRPr="00BB1E9D">
        <w:rPr>
          <w:rFonts w:ascii="Times New Roman" w:eastAsiaTheme="minorEastAsia" w:hAnsi="Times New Roman" w:cs="Times New Roman"/>
          <w:sz w:val="28"/>
          <w:szCs w:val="28"/>
        </w:rPr>
        <w:t>Типоразмерный</w:t>
      </w:r>
      <w:proofErr w:type="spellEnd"/>
      <w:r w:rsidRPr="00BB1E9D">
        <w:rPr>
          <w:rFonts w:ascii="Times New Roman" w:eastAsiaTheme="minorEastAsia" w:hAnsi="Times New Roman" w:cs="Times New Roman"/>
          <w:sz w:val="28"/>
          <w:szCs w:val="28"/>
        </w:rPr>
        <w:t xml:space="preserve"> ряд биогазовой установки для фермерских (крестьянских) хозяйств</w:t>
      </w: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4538"/>
        <w:gridCol w:w="994"/>
        <w:gridCol w:w="851"/>
        <w:gridCol w:w="993"/>
        <w:gridCol w:w="994"/>
        <w:gridCol w:w="987"/>
      </w:tblGrid>
      <w:tr w:rsidR="0097450A" w:rsidRPr="00BB1E9D" w14:paraId="4E5ACC16" w14:textId="77777777" w:rsidTr="006B4028">
        <w:trPr>
          <w:trHeight w:val="1053"/>
        </w:trPr>
        <w:tc>
          <w:tcPr>
            <w:tcW w:w="4538" w:type="dxa"/>
          </w:tcPr>
          <w:p w14:paraId="3F1D79B1" w14:textId="77777777" w:rsidR="0097450A" w:rsidRPr="00BB1E9D" w:rsidRDefault="0097450A" w:rsidP="006B4028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 w:rsidRPr="00BB1E9D">
              <w:rPr>
                <w:rFonts w:ascii="Times New Roman" w:eastAsiaTheme="minorEastAsia" w:hAnsi="Times New Roman" w:cs="Times New Roman"/>
                <w:sz w:val="28"/>
                <w:szCs w:val="28"/>
              </w:rPr>
              <w:t xml:space="preserve">Количество животных, </w:t>
            </w:r>
            <m:oMath>
              <m:f>
                <m:fPr>
                  <m:ctrlPr>
                    <w:rPr>
                      <w:rFonts w:ascii="Cambria Math" w:eastAsiaTheme="minorEastAsia" w:hAnsi="Cambria Math" w:cs="Times New Roman"/>
                      <w:i/>
                      <w:sz w:val="28"/>
                      <w:szCs w:val="28"/>
                    </w:rPr>
                  </m:ctrlPr>
                </m:fPr>
                <m:num>
                  <m:r>
                    <w:rPr>
                      <w:rFonts w:ascii="Cambria Math" w:eastAsiaTheme="minorEastAsia" w:hAnsi="Cambria Math" w:cs="Times New Roman"/>
                      <w:sz w:val="28"/>
                      <w:szCs w:val="28"/>
                    </w:rPr>
                    <m:t xml:space="preserve">коровы </m:t>
                  </m:r>
                </m:num>
                <m:den>
                  <m:r>
                    <w:rPr>
                      <w:rFonts w:ascii="Cambria Math" w:eastAsiaTheme="minorEastAsia" w:hAnsi="Cambria Math" w:cs="Times New Roman"/>
                      <w:sz w:val="28"/>
                      <w:szCs w:val="28"/>
                    </w:rPr>
                    <m:t xml:space="preserve">телята </m:t>
                  </m:r>
                </m:den>
              </m:f>
            </m:oMath>
          </w:p>
        </w:tc>
        <w:tc>
          <w:tcPr>
            <w:tcW w:w="994" w:type="dxa"/>
          </w:tcPr>
          <w:p w14:paraId="68D24A20" w14:textId="77777777" w:rsidR="0097450A" w:rsidRPr="00BB1E9D" w:rsidRDefault="00567CF7" w:rsidP="006B4028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m:oMathPara>
              <m:oMath>
                <m:f>
                  <m:fPr>
                    <m:ctrlPr>
                      <w:rPr>
                        <w:rFonts w:ascii="Cambria Math" w:eastAsiaTheme="minorEastAsia" w:hAnsi="Cambria Math" w:cs="Times New Roman"/>
                        <w:i/>
                        <w:sz w:val="28"/>
                        <w:szCs w:val="28"/>
                      </w:rPr>
                    </m:ctrlPr>
                  </m:fPr>
                  <m:num>
                    <m:r>
                      <w:rPr>
                        <w:rFonts w:ascii="Cambria Math" w:eastAsiaTheme="minorEastAsia" w:hAnsi="Cambria Math" w:cs="Times New Roman"/>
                        <w:sz w:val="28"/>
                        <w:szCs w:val="28"/>
                      </w:rPr>
                      <m:t>20</m:t>
                    </m:r>
                  </m:num>
                  <m:den>
                    <m:r>
                      <w:rPr>
                        <w:rFonts w:ascii="Cambria Math" w:eastAsiaTheme="minorEastAsia" w:hAnsi="Cambria Math" w:cs="Times New Roman"/>
                        <w:sz w:val="28"/>
                        <w:szCs w:val="28"/>
                      </w:rPr>
                      <m:t>10</m:t>
                    </m:r>
                  </m:den>
                </m:f>
              </m:oMath>
            </m:oMathPara>
          </w:p>
        </w:tc>
        <w:tc>
          <w:tcPr>
            <w:tcW w:w="851" w:type="dxa"/>
          </w:tcPr>
          <w:p w14:paraId="66728AC2" w14:textId="77777777" w:rsidR="0097450A" w:rsidRPr="00BB1E9D" w:rsidRDefault="00567CF7" w:rsidP="006B4028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m:oMathPara>
              <m:oMath>
                <m:f>
                  <m:fPr>
                    <m:ctrlPr>
                      <w:rPr>
                        <w:rFonts w:ascii="Cambria Math" w:eastAsiaTheme="minorEastAsia" w:hAnsi="Cambria Math" w:cs="Times New Roman"/>
                        <w:i/>
                        <w:sz w:val="28"/>
                        <w:szCs w:val="28"/>
                      </w:rPr>
                    </m:ctrlPr>
                  </m:fPr>
                  <m:num>
                    <m:r>
                      <w:rPr>
                        <w:rFonts w:ascii="Cambria Math" w:eastAsiaTheme="minorEastAsia" w:hAnsi="Cambria Math" w:cs="Times New Roman"/>
                        <w:sz w:val="28"/>
                        <w:szCs w:val="28"/>
                      </w:rPr>
                      <m:t>40</m:t>
                    </m:r>
                  </m:num>
                  <m:den>
                    <m:r>
                      <w:rPr>
                        <w:rFonts w:ascii="Cambria Math" w:eastAsiaTheme="minorEastAsia" w:hAnsi="Cambria Math" w:cs="Times New Roman"/>
                        <w:sz w:val="28"/>
                        <w:szCs w:val="28"/>
                      </w:rPr>
                      <m:t>20</m:t>
                    </m:r>
                  </m:den>
                </m:f>
              </m:oMath>
            </m:oMathPara>
          </w:p>
        </w:tc>
        <w:tc>
          <w:tcPr>
            <w:tcW w:w="993" w:type="dxa"/>
          </w:tcPr>
          <w:p w14:paraId="53422C36" w14:textId="77777777" w:rsidR="0097450A" w:rsidRPr="00BB1E9D" w:rsidRDefault="00567CF7" w:rsidP="006B4028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m:oMathPara>
              <m:oMath>
                <m:f>
                  <m:fPr>
                    <m:ctrlPr>
                      <w:rPr>
                        <w:rFonts w:ascii="Cambria Math" w:eastAsiaTheme="minorEastAsia" w:hAnsi="Cambria Math" w:cs="Times New Roman"/>
                        <w:i/>
                        <w:sz w:val="28"/>
                        <w:szCs w:val="28"/>
                      </w:rPr>
                    </m:ctrlPr>
                  </m:fPr>
                  <m:num>
                    <m:r>
                      <w:rPr>
                        <w:rFonts w:ascii="Cambria Math" w:eastAsiaTheme="minorEastAsia" w:hAnsi="Cambria Math" w:cs="Times New Roman"/>
                        <w:sz w:val="28"/>
                        <w:szCs w:val="28"/>
                      </w:rPr>
                      <m:t>60</m:t>
                    </m:r>
                  </m:num>
                  <m:den>
                    <m:r>
                      <w:rPr>
                        <w:rFonts w:ascii="Cambria Math" w:eastAsiaTheme="minorEastAsia" w:hAnsi="Cambria Math" w:cs="Times New Roman"/>
                        <w:sz w:val="28"/>
                        <w:szCs w:val="28"/>
                      </w:rPr>
                      <m:t>30</m:t>
                    </m:r>
                  </m:den>
                </m:f>
              </m:oMath>
            </m:oMathPara>
          </w:p>
        </w:tc>
        <w:tc>
          <w:tcPr>
            <w:tcW w:w="994" w:type="dxa"/>
          </w:tcPr>
          <w:p w14:paraId="2CA6F780" w14:textId="77777777" w:rsidR="0097450A" w:rsidRPr="00BB1E9D" w:rsidRDefault="00567CF7" w:rsidP="006B4028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m:oMathPara>
              <m:oMath>
                <m:f>
                  <m:fPr>
                    <m:ctrlPr>
                      <w:rPr>
                        <w:rFonts w:ascii="Cambria Math" w:eastAsiaTheme="minorEastAsia" w:hAnsi="Cambria Math" w:cs="Times New Roman"/>
                        <w:i/>
                        <w:sz w:val="28"/>
                        <w:szCs w:val="28"/>
                      </w:rPr>
                    </m:ctrlPr>
                  </m:fPr>
                  <m:num>
                    <m:r>
                      <w:rPr>
                        <w:rFonts w:ascii="Cambria Math" w:eastAsiaTheme="minorEastAsia" w:hAnsi="Cambria Math" w:cs="Times New Roman"/>
                        <w:sz w:val="28"/>
                        <w:szCs w:val="28"/>
                      </w:rPr>
                      <m:t>80</m:t>
                    </m:r>
                  </m:num>
                  <m:den>
                    <m:r>
                      <w:rPr>
                        <w:rFonts w:ascii="Cambria Math" w:eastAsiaTheme="minorEastAsia" w:hAnsi="Cambria Math" w:cs="Times New Roman"/>
                        <w:sz w:val="28"/>
                        <w:szCs w:val="28"/>
                      </w:rPr>
                      <m:t>40</m:t>
                    </m:r>
                  </m:den>
                </m:f>
              </m:oMath>
            </m:oMathPara>
          </w:p>
        </w:tc>
        <w:tc>
          <w:tcPr>
            <w:tcW w:w="987" w:type="dxa"/>
          </w:tcPr>
          <w:p w14:paraId="1C71A1D9" w14:textId="77777777" w:rsidR="0097450A" w:rsidRPr="00BB1E9D" w:rsidRDefault="00567CF7" w:rsidP="006B4028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m:oMathPara>
              <m:oMath>
                <m:f>
                  <m:fPr>
                    <m:ctrlPr>
                      <w:rPr>
                        <w:rFonts w:ascii="Cambria Math" w:eastAsiaTheme="minorEastAsia" w:hAnsi="Cambria Math" w:cs="Times New Roman"/>
                        <w:i/>
                        <w:sz w:val="28"/>
                        <w:szCs w:val="28"/>
                      </w:rPr>
                    </m:ctrlPr>
                  </m:fPr>
                  <m:num>
                    <m:r>
                      <w:rPr>
                        <w:rFonts w:ascii="Cambria Math" w:eastAsiaTheme="minorEastAsia" w:hAnsi="Cambria Math" w:cs="Times New Roman"/>
                        <w:sz w:val="28"/>
                        <w:szCs w:val="28"/>
                      </w:rPr>
                      <m:t>100</m:t>
                    </m:r>
                  </m:num>
                  <m:den>
                    <m:r>
                      <w:rPr>
                        <w:rFonts w:ascii="Cambria Math" w:eastAsiaTheme="minorEastAsia" w:hAnsi="Cambria Math" w:cs="Times New Roman"/>
                        <w:sz w:val="28"/>
                        <w:szCs w:val="28"/>
                      </w:rPr>
                      <m:t>50</m:t>
                    </m:r>
                  </m:den>
                </m:f>
              </m:oMath>
            </m:oMathPara>
          </w:p>
        </w:tc>
      </w:tr>
      <w:tr w:rsidR="0097450A" w:rsidRPr="00BB1E9D" w14:paraId="3671C683" w14:textId="77777777" w:rsidTr="00907A05">
        <w:trPr>
          <w:trHeight w:val="889"/>
        </w:trPr>
        <w:tc>
          <w:tcPr>
            <w:tcW w:w="4538" w:type="dxa"/>
          </w:tcPr>
          <w:p w14:paraId="0C54420F" w14:textId="77777777" w:rsidR="0097450A" w:rsidRPr="00BB1E9D" w:rsidRDefault="0097450A" w:rsidP="006B4028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 w:rsidRPr="00BB1E9D">
              <w:rPr>
                <w:rFonts w:ascii="Times New Roman" w:eastAsiaTheme="minorEastAsia" w:hAnsi="Times New Roman" w:cs="Times New Roman"/>
                <w:sz w:val="28"/>
                <w:szCs w:val="28"/>
              </w:rPr>
              <w:t>Объем биореактора, м</w:t>
            </w:r>
            <w:r w:rsidRPr="00BB1E9D">
              <w:rPr>
                <w:rFonts w:ascii="Times New Roman" w:eastAsiaTheme="minorEastAsia" w:hAnsi="Times New Roman" w:cs="Times New Roman"/>
                <w:sz w:val="28"/>
                <w:szCs w:val="28"/>
                <w:vertAlign w:val="superscript"/>
              </w:rPr>
              <w:t>3</w:t>
            </w:r>
          </w:p>
        </w:tc>
        <w:tc>
          <w:tcPr>
            <w:tcW w:w="994" w:type="dxa"/>
          </w:tcPr>
          <w:p w14:paraId="1776F9AA" w14:textId="77777777" w:rsidR="0097450A" w:rsidRPr="00BB1E9D" w:rsidRDefault="0097450A" w:rsidP="006B4028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 w:rsidRPr="00BB1E9D">
              <w:rPr>
                <w:rFonts w:ascii="Times New Roman" w:eastAsiaTheme="minorEastAsia" w:hAnsi="Times New Roman" w:cs="Times New Roman"/>
                <w:sz w:val="28"/>
                <w:szCs w:val="28"/>
              </w:rPr>
              <w:t>4,25</w:t>
            </w:r>
          </w:p>
        </w:tc>
        <w:tc>
          <w:tcPr>
            <w:tcW w:w="851" w:type="dxa"/>
          </w:tcPr>
          <w:p w14:paraId="4A54BBC9" w14:textId="77777777" w:rsidR="0097450A" w:rsidRPr="00BB1E9D" w:rsidRDefault="0097450A" w:rsidP="006B4028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 w:rsidRPr="00BB1E9D">
              <w:rPr>
                <w:rFonts w:ascii="Times New Roman" w:eastAsiaTheme="minorEastAsia" w:hAnsi="Times New Roman" w:cs="Times New Roman"/>
                <w:sz w:val="28"/>
                <w:szCs w:val="28"/>
              </w:rPr>
              <w:t>8,51</w:t>
            </w:r>
          </w:p>
        </w:tc>
        <w:tc>
          <w:tcPr>
            <w:tcW w:w="993" w:type="dxa"/>
          </w:tcPr>
          <w:p w14:paraId="2FB4DD5F" w14:textId="77777777" w:rsidR="0097450A" w:rsidRPr="00BB1E9D" w:rsidRDefault="0097450A" w:rsidP="006B4028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 w:rsidRPr="00BB1E9D">
              <w:rPr>
                <w:rFonts w:ascii="Times New Roman" w:eastAsiaTheme="minorEastAsia" w:hAnsi="Times New Roman" w:cs="Times New Roman"/>
                <w:sz w:val="28"/>
                <w:szCs w:val="28"/>
              </w:rPr>
              <w:t>12,77</w:t>
            </w:r>
          </w:p>
        </w:tc>
        <w:tc>
          <w:tcPr>
            <w:tcW w:w="994" w:type="dxa"/>
          </w:tcPr>
          <w:p w14:paraId="489D46B3" w14:textId="77777777" w:rsidR="0097450A" w:rsidRPr="00BB1E9D" w:rsidRDefault="0097450A" w:rsidP="006B4028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 w:rsidRPr="00BB1E9D">
              <w:rPr>
                <w:rFonts w:ascii="Times New Roman" w:eastAsiaTheme="minorEastAsia" w:hAnsi="Times New Roman" w:cs="Times New Roman"/>
                <w:sz w:val="28"/>
                <w:szCs w:val="28"/>
              </w:rPr>
              <w:t>17,03</w:t>
            </w:r>
          </w:p>
        </w:tc>
        <w:tc>
          <w:tcPr>
            <w:tcW w:w="987" w:type="dxa"/>
          </w:tcPr>
          <w:p w14:paraId="54AE1BEA" w14:textId="77777777" w:rsidR="0097450A" w:rsidRPr="00BB1E9D" w:rsidRDefault="0097450A" w:rsidP="006B4028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 w:rsidRPr="00BB1E9D">
              <w:rPr>
                <w:rFonts w:ascii="Times New Roman" w:eastAsiaTheme="minorEastAsia" w:hAnsi="Times New Roman" w:cs="Times New Roman"/>
                <w:sz w:val="28"/>
                <w:szCs w:val="28"/>
              </w:rPr>
              <w:t>21,28</w:t>
            </w:r>
          </w:p>
        </w:tc>
      </w:tr>
    </w:tbl>
    <w:p w14:paraId="3E767A86" w14:textId="77777777" w:rsidR="00907A05" w:rsidRDefault="0097450A" w:rsidP="00907A05">
      <w:pPr>
        <w:spacing w:before="240"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</w:rPr>
      </w:pPr>
      <w:proofErr w:type="spellStart"/>
      <w:r w:rsidRPr="00BB1E9D">
        <w:rPr>
          <w:rFonts w:ascii="Times New Roman" w:eastAsiaTheme="minorEastAsia" w:hAnsi="Times New Roman" w:cs="Times New Roman"/>
          <w:sz w:val="28"/>
          <w:szCs w:val="28"/>
        </w:rPr>
        <w:t>Типоразмерный</w:t>
      </w:r>
      <w:proofErr w:type="spellEnd"/>
      <w:r w:rsidRPr="00BB1E9D">
        <w:rPr>
          <w:rFonts w:ascii="Times New Roman" w:eastAsiaTheme="minorEastAsia" w:hAnsi="Times New Roman" w:cs="Times New Roman"/>
          <w:sz w:val="28"/>
          <w:szCs w:val="28"/>
        </w:rPr>
        <w:t xml:space="preserve"> ряд биогазовой установки для сельхозкооперативов с поголовьем от 120 до 600коров и от 60 до 300телят представлен на рисунке 2.4.</w:t>
      </w:r>
    </w:p>
    <w:p w14:paraId="6DC3C5EF" w14:textId="2518AB75" w:rsidR="00AA06D6" w:rsidRPr="00BB1E9D" w:rsidRDefault="00D028BC" w:rsidP="00D028BC">
      <w:pPr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>
        <w:rPr>
          <w:rFonts w:ascii="Times New Roman" w:eastAsiaTheme="minorEastAsia" w:hAnsi="Times New Roman" w:cs="Times New Roman"/>
          <w:sz w:val="28"/>
          <w:szCs w:val="28"/>
        </w:rPr>
        <w:lastRenderedPageBreak/>
        <w:tab/>
      </w:r>
      <w:r>
        <w:rPr>
          <w:rFonts w:ascii="Times New Roman" w:eastAsiaTheme="minorEastAsia" w:hAnsi="Times New Roman" w:cs="Times New Roman"/>
          <w:sz w:val="28"/>
          <w:szCs w:val="28"/>
        </w:rPr>
        <w:tab/>
      </w:r>
      <w:r w:rsidR="00AA06D6" w:rsidRPr="00BB1E9D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1251ED8D" wp14:editId="5A29657A">
            <wp:extent cx="3429000" cy="2301739"/>
            <wp:effectExtent l="0" t="0" r="0" b="3810"/>
            <wp:docPr id="1181" name="Рисунок 1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50511" cy="23161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D3571B" w14:textId="566467B4" w:rsidR="0097450A" w:rsidRPr="00BB1E9D" w:rsidRDefault="0097450A" w:rsidP="00C8656A">
      <w:pPr>
        <w:spacing w:after="0" w:line="360" w:lineRule="auto"/>
        <w:ind w:left="708" w:firstLine="709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BB1E9D">
        <w:rPr>
          <w:rFonts w:ascii="Times New Roman" w:eastAsiaTheme="minorEastAsia" w:hAnsi="Times New Roman" w:cs="Times New Roman"/>
          <w:sz w:val="28"/>
          <w:szCs w:val="28"/>
        </w:rPr>
        <w:t>Рис</w:t>
      </w:r>
      <w:r w:rsidR="001A3D87">
        <w:rPr>
          <w:rFonts w:ascii="Times New Roman" w:eastAsiaTheme="minorEastAsia" w:hAnsi="Times New Roman" w:cs="Times New Roman"/>
          <w:sz w:val="28"/>
          <w:szCs w:val="28"/>
        </w:rPr>
        <w:t xml:space="preserve">унок </w:t>
      </w:r>
      <w:r w:rsidRPr="00BB1E9D">
        <w:rPr>
          <w:rFonts w:ascii="Times New Roman" w:eastAsiaTheme="minorEastAsia" w:hAnsi="Times New Roman" w:cs="Times New Roman"/>
          <w:sz w:val="28"/>
          <w:szCs w:val="28"/>
        </w:rPr>
        <w:t>2.</w:t>
      </w:r>
      <w:r w:rsidR="009F5D4D" w:rsidRPr="00BB1E9D">
        <w:rPr>
          <w:rFonts w:ascii="Times New Roman" w:eastAsiaTheme="minorEastAsia" w:hAnsi="Times New Roman" w:cs="Times New Roman"/>
          <w:sz w:val="28"/>
          <w:szCs w:val="28"/>
        </w:rPr>
        <w:t>4</w:t>
      </w:r>
      <w:r w:rsidR="001A3D87">
        <w:rPr>
          <w:rFonts w:ascii="Times New Roman" w:eastAsiaTheme="minorEastAsia" w:hAnsi="Times New Roman" w:cs="Times New Roman"/>
          <w:sz w:val="28"/>
          <w:szCs w:val="28"/>
        </w:rPr>
        <w:t xml:space="preserve"> -</w:t>
      </w:r>
      <w:r w:rsidR="001D21E5" w:rsidRPr="00BB1E9D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proofErr w:type="spellStart"/>
      <w:r w:rsidRPr="00BB1E9D">
        <w:rPr>
          <w:rFonts w:ascii="Times New Roman" w:eastAsiaTheme="minorEastAsia" w:hAnsi="Times New Roman" w:cs="Times New Roman"/>
          <w:sz w:val="28"/>
          <w:szCs w:val="28"/>
        </w:rPr>
        <w:t>Тип</w:t>
      </w:r>
      <w:r w:rsidR="00F75D96" w:rsidRPr="00BB1E9D">
        <w:rPr>
          <w:rFonts w:ascii="Times New Roman" w:eastAsiaTheme="minorEastAsia" w:hAnsi="Times New Roman" w:cs="Times New Roman"/>
          <w:sz w:val="28"/>
          <w:szCs w:val="28"/>
        </w:rPr>
        <w:t>о</w:t>
      </w:r>
      <w:r w:rsidRPr="00BB1E9D">
        <w:rPr>
          <w:rFonts w:ascii="Times New Roman" w:eastAsiaTheme="minorEastAsia" w:hAnsi="Times New Roman" w:cs="Times New Roman"/>
          <w:sz w:val="28"/>
          <w:szCs w:val="28"/>
        </w:rPr>
        <w:t>размерный</w:t>
      </w:r>
      <w:proofErr w:type="spellEnd"/>
      <w:r w:rsidRPr="00BB1E9D">
        <w:rPr>
          <w:rFonts w:ascii="Times New Roman" w:eastAsiaTheme="minorEastAsia" w:hAnsi="Times New Roman" w:cs="Times New Roman"/>
          <w:sz w:val="28"/>
          <w:szCs w:val="28"/>
        </w:rPr>
        <w:t xml:space="preserve"> ряд биогазовой установки для    сельхозкооперативов (</w:t>
      </w:r>
      <w:r w:rsidR="00802399" w:rsidRPr="00BB1E9D">
        <w:rPr>
          <w:rFonts w:ascii="Times New Roman" w:eastAsiaTheme="minorEastAsia" w:hAnsi="Times New Roman" w:cs="Times New Roman"/>
          <w:sz w:val="28"/>
          <w:szCs w:val="28"/>
        </w:rPr>
        <w:t>п</w:t>
      </w:r>
      <w:r w:rsidRPr="00BB1E9D">
        <w:rPr>
          <w:rFonts w:ascii="Times New Roman" w:eastAsiaTheme="minorEastAsia" w:hAnsi="Times New Roman" w:cs="Times New Roman"/>
          <w:sz w:val="28"/>
          <w:szCs w:val="28"/>
        </w:rPr>
        <w:t xml:space="preserve">римечание: числитель-количество </w:t>
      </w:r>
      <w:proofErr w:type="spellStart"/>
      <w:r w:rsidRPr="00BB1E9D">
        <w:rPr>
          <w:rFonts w:ascii="Times New Roman" w:eastAsiaTheme="minorEastAsia" w:hAnsi="Times New Roman" w:cs="Times New Roman"/>
          <w:sz w:val="28"/>
          <w:szCs w:val="28"/>
        </w:rPr>
        <w:t>коров</w:t>
      </w:r>
      <w:proofErr w:type="spellEnd"/>
      <w:r w:rsidRPr="00BB1E9D">
        <w:rPr>
          <w:rFonts w:ascii="Times New Roman" w:eastAsiaTheme="minorEastAsia" w:hAnsi="Times New Roman" w:cs="Times New Roman"/>
          <w:sz w:val="28"/>
          <w:szCs w:val="28"/>
        </w:rPr>
        <w:t>; знаменатель количество телят).</w:t>
      </w:r>
    </w:p>
    <w:p w14:paraId="34C18538" w14:textId="77777777" w:rsidR="0097450A" w:rsidRPr="00BB1E9D" w:rsidRDefault="0097450A" w:rsidP="00C8656A">
      <w:pPr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BB1E9D">
        <w:rPr>
          <w:rFonts w:ascii="Times New Roman" w:eastAsiaTheme="minorEastAsia" w:hAnsi="Times New Roman" w:cs="Times New Roman"/>
          <w:sz w:val="28"/>
          <w:szCs w:val="28"/>
        </w:rPr>
        <w:t xml:space="preserve">Исходя из </w:t>
      </w:r>
      <w:proofErr w:type="spellStart"/>
      <w:r w:rsidRPr="00BB1E9D">
        <w:rPr>
          <w:rFonts w:ascii="Times New Roman" w:eastAsiaTheme="minorEastAsia" w:hAnsi="Times New Roman" w:cs="Times New Roman"/>
          <w:sz w:val="28"/>
          <w:szCs w:val="28"/>
        </w:rPr>
        <w:t>типоразмерных</w:t>
      </w:r>
      <w:proofErr w:type="spellEnd"/>
      <w:r w:rsidRPr="00BB1E9D">
        <w:rPr>
          <w:rFonts w:ascii="Times New Roman" w:eastAsiaTheme="minorEastAsia" w:hAnsi="Times New Roman" w:cs="Times New Roman"/>
          <w:sz w:val="28"/>
          <w:szCs w:val="28"/>
        </w:rPr>
        <w:t xml:space="preserve"> рядов биогазовой установки можно выработать некоторые рекомендации. Например, если фермер содержит 20 - 25 </w:t>
      </w:r>
      <w:proofErr w:type="spellStart"/>
      <w:r w:rsidRPr="00BB1E9D">
        <w:rPr>
          <w:rFonts w:ascii="Times New Roman" w:eastAsiaTheme="minorEastAsia" w:hAnsi="Times New Roman" w:cs="Times New Roman"/>
          <w:sz w:val="28"/>
          <w:szCs w:val="28"/>
        </w:rPr>
        <w:t>коров</w:t>
      </w:r>
      <w:proofErr w:type="spellEnd"/>
      <w:r w:rsidRPr="00BB1E9D">
        <w:rPr>
          <w:rFonts w:ascii="Times New Roman" w:eastAsiaTheme="minorEastAsia" w:hAnsi="Times New Roman" w:cs="Times New Roman"/>
          <w:sz w:val="28"/>
          <w:szCs w:val="28"/>
        </w:rPr>
        <w:t xml:space="preserve"> и       10 - 15 телят, рекомендованный объем биореактора составляет до 5 м</w:t>
      </w:r>
      <w:r w:rsidRPr="00BB1E9D">
        <w:rPr>
          <w:rFonts w:ascii="Times New Roman" w:eastAsiaTheme="minorEastAsia" w:hAnsi="Times New Roman" w:cs="Times New Roman"/>
          <w:sz w:val="28"/>
          <w:szCs w:val="28"/>
          <w:vertAlign w:val="superscript"/>
        </w:rPr>
        <w:t>3</w:t>
      </w:r>
      <w:r w:rsidRPr="00BB1E9D">
        <w:rPr>
          <w:rFonts w:ascii="Times New Roman" w:eastAsiaTheme="minorEastAsia" w:hAnsi="Times New Roman" w:cs="Times New Roman"/>
          <w:sz w:val="28"/>
          <w:szCs w:val="28"/>
        </w:rPr>
        <w:t xml:space="preserve">. Если количество животных в хозяйстве доходит до 90 - 100 </w:t>
      </w:r>
      <w:proofErr w:type="spellStart"/>
      <w:r w:rsidRPr="00BB1E9D">
        <w:rPr>
          <w:rFonts w:ascii="Times New Roman" w:eastAsiaTheme="minorEastAsia" w:hAnsi="Times New Roman" w:cs="Times New Roman"/>
          <w:sz w:val="28"/>
          <w:szCs w:val="28"/>
        </w:rPr>
        <w:t>коров</w:t>
      </w:r>
      <w:proofErr w:type="spellEnd"/>
      <w:r w:rsidRPr="00BB1E9D">
        <w:rPr>
          <w:rFonts w:ascii="Times New Roman" w:eastAsiaTheme="minorEastAsia" w:hAnsi="Times New Roman" w:cs="Times New Roman"/>
          <w:sz w:val="28"/>
          <w:szCs w:val="28"/>
        </w:rPr>
        <w:t xml:space="preserve"> и 40 - 50 телят объем биореактора может достигать до 20- 22 м</w:t>
      </w:r>
      <w:r w:rsidRPr="00BB1E9D">
        <w:rPr>
          <w:rFonts w:ascii="Times New Roman" w:eastAsiaTheme="minorEastAsia" w:hAnsi="Times New Roman" w:cs="Times New Roman"/>
          <w:sz w:val="28"/>
          <w:szCs w:val="28"/>
          <w:vertAlign w:val="superscript"/>
        </w:rPr>
        <w:t>3</w:t>
      </w:r>
      <w:r w:rsidRPr="00BB1E9D">
        <w:rPr>
          <w:rFonts w:ascii="Times New Roman" w:eastAsiaTheme="minorEastAsia" w:hAnsi="Times New Roman" w:cs="Times New Roman"/>
          <w:sz w:val="28"/>
          <w:szCs w:val="28"/>
        </w:rPr>
        <w:t xml:space="preserve">. </w:t>
      </w:r>
    </w:p>
    <w:p w14:paraId="7F208A16" w14:textId="77777777" w:rsidR="0097450A" w:rsidRPr="00BB1E9D" w:rsidRDefault="0097450A" w:rsidP="00C8656A">
      <w:pPr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BB1E9D">
        <w:rPr>
          <w:rFonts w:ascii="Times New Roman" w:eastAsiaTheme="minorEastAsia" w:hAnsi="Times New Roman" w:cs="Times New Roman"/>
          <w:sz w:val="28"/>
          <w:szCs w:val="28"/>
        </w:rPr>
        <w:t xml:space="preserve">Если сельхозкооператив содержит 100 - 120 </w:t>
      </w:r>
      <w:proofErr w:type="spellStart"/>
      <w:r w:rsidRPr="00BB1E9D">
        <w:rPr>
          <w:rFonts w:ascii="Times New Roman" w:eastAsiaTheme="minorEastAsia" w:hAnsi="Times New Roman" w:cs="Times New Roman"/>
          <w:sz w:val="28"/>
          <w:szCs w:val="28"/>
        </w:rPr>
        <w:t>коров</w:t>
      </w:r>
      <w:proofErr w:type="spellEnd"/>
      <w:r w:rsidRPr="00BB1E9D">
        <w:rPr>
          <w:rFonts w:ascii="Times New Roman" w:eastAsiaTheme="minorEastAsia" w:hAnsi="Times New Roman" w:cs="Times New Roman"/>
          <w:sz w:val="28"/>
          <w:szCs w:val="28"/>
        </w:rPr>
        <w:t xml:space="preserve"> и 50 - 60 телят, то рекомендуемый объем биореактора составляет 14 - 15 м</w:t>
      </w:r>
      <w:r w:rsidRPr="00BB1E9D">
        <w:rPr>
          <w:rFonts w:ascii="Times New Roman" w:eastAsiaTheme="minorEastAsia" w:hAnsi="Times New Roman" w:cs="Times New Roman"/>
          <w:sz w:val="28"/>
          <w:szCs w:val="28"/>
          <w:vertAlign w:val="superscript"/>
        </w:rPr>
        <w:t>3</w:t>
      </w:r>
      <w:r w:rsidRPr="00BB1E9D">
        <w:rPr>
          <w:rFonts w:ascii="Times New Roman" w:eastAsiaTheme="minorEastAsia" w:hAnsi="Times New Roman" w:cs="Times New Roman"/>
          <w:sz w:val="28"/>
          <w:szCs w:val="28"/>
        </w:rPr>
        <w:t xml:space="preserve">. Если количество </w:t>
      </w:r>
      <w:proofErr w:type="spellStart"/>
      <w:r w:rsidRPr="00BB1E9D">
        <w:rPr>
          <w:rFonts w:ascii="Times New Roman" w:eastAsiaTheme="minorEastAsia" w:hAnsi="Times New Roman" w:cs="Times New Roman"/>
          <w:sz w:val="28"/>
          <w:szCs w:val="28"/>
        </w:rPr>
        <w:t>коров</w:t>
      </w:r>
      <w:proofErr w:type="spellEnd"/>
      <w:r w:rsidRPr="00BB1E9D">
        <w:rPr>
          <w:rFonts w:ascii="Times New Roman" w:eastAsiaTheme="minorEastAsia" w:hAnsi="Times New Roman" w:cs="Times New Roman"/>
          <w:sz w:val="28"/>
          <w:szCs w:val="28"/>
        </w:rPr>
        <w:t xml:space="preserve"> доходит до 600, а телят до 300 голов, то объем реактора увеличивается до 70 м</w:t>
      </w:r>
      <w:r w:rsidRPr="00BB1E9D">
        <w:rPr>
          <w:rFonts w:ascii="Times New Roman" w:eastAsiaTheme="minorEastAsia" w:hAnsi="Times New Roman" w:cs="Times New Roman"/>
          <w:sz w:val="28"/>
          <w:szCs w:val="28"/>
          <w:vertAlign w:val="superscript"/>
        </w:rPr>
        <w:t>3</w:t>
      </w:r>
      <w:r w:rsidRPr="00BB1E9D">
        <w:rPr>
          <w:rFonts w:ascii="Times New Roman" w:eastAsiaTheme="minorEastAsia" w:hAnsi="Times New Roman" w:cs="Times New Roman"/>
          <w:sz w:val="28"/>
          <w:szCs w:val="28"/>
        </w:rPr>
        <w:t xml:space="preserve">. </w:t>
      </w:r>
    </w:p>
    <w:p w14:paraId="1E5E588B" w14:textId="77777777" w:rsidR="0097450A" w:rsidRPr="00BB1E9D" w:rsidRDefault="0097450A" w:rsidP="00C8656A">
      <w:pPr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BB1E9D">
        <w:rPr>
          <w:rFonts w:ascii="Times New Roman" w:eastAsiaTheme="minorEastAsia" w:hAnsi="Times New Roman" w:cs="Times New Roman"/>
          <w:sz w:val="28"/>
          <w:szCs w:val="28"/>
        </w:rPr>
        <w:t xml:space="preserve">Поскольку </w:t>
      </w:r>
      <w:proofErr w:type="spellStart"/>
      <w:r w:rsidRPr="00BB1E9D">
        <w:rPr>
          <w:rFonts w:ascii="Times New Roman" w:eastAsiaTheme="minorEastAsia" w:hAnsi="Times New Roman" w:cs="Times New Roman"/>
          <w:sz w:val="28"/>
          <w:szCs w:val="28"/>
        </w:rPr>
        <w:t>типоразмерные</w:t>
      </w:r>
      <w:proofErr w:type="spellEnd"/>
      <w:r w:rsidRPr="00BB1E9D">
        <w:rPr>
          <w:rFonts w:ascii="Times New Roman" w:eastAsiaTheme="minorEastAsia" w:hAnsi="Times New Roman" w:cs="Times New Roman"/>
          <w:sz w:val="28"/>
          <w:szCs w:val="28"/>
        </w:rPr>
        <w:t xml:space="preserve"> ряды имеют линейную зависимость </w:t>
      </w:r>
      <w:r w:rsidRPr="00BB1E9D">
        <w:rPr>
          <w:rFonts w:ascii="Times New Roman" w:eastAsiaTheme="minorEastAsia" w:hAnsi="Times New Roman" w:cs="Times New Roman"/>
          <w:sz w:val="28"/>
          <w:szCs w:val="28"/>
          <w:lang w:val="en-US"/>
        </w:rPr>
        <w:t>V</w:t>
      </w:r>
      <w:r w:rsidRPr="00BB1E9D">
        <w:rPr>
          <w:rFonts w:ascii="Times New Roman" w:eastAsiaTheme="minorEastAsia" w:hAnsi="Times New Roman" w:cs="Times New Roman"/>
          <w:sz w:val="28"/>
          <w:szCs w:val="28"/>
        </w:rPr>
        <w:t xml:space="preserve"> = f(</w:t>
      </w:r>
      <w:r w:rsidRPr="00BB1E9D">
        <w:rPr>
          <w:rFonts w:ascii="Times New Roman" w:eastAsiaTheme="minorEastAsia" w:hAnsi="Times New Roman" w:cs="Times New Roman"/>
          <w:sz w:val="28"/>
          <w:szCs w:val="28"/>
          <w:lang w:val="en-US"/>
        </w:rPr>
        <w:t>n</w:t>
      </w:r>
      <w:r w:rsidRPr="00BB1E9D">
        <w:rPr>
          <w:rFonts w:ascii="Times New Roman" w:eastAsiaTheme="minorEastAsia" w:hAnsi="Times New Roman" w:cs="Times New Roman"/>
          <w:sz w:val="28"/>
          <w:szCs w:val="28"/>
        </w:rPr>
        <w:t>), то для любого количества КРС можно подобрать соответствующий объем биореактора.</w:t>
      </w:r>
    </w:p>
    <w:p w14:paraId="24778B5D" w14:textId="77777777" w:rsidR="0097450A" w:rsidRPr="00BB1E9D" w:rsidRDefault="0097450A" w:rsidP="00C8656A">
      <w:pPr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BB1E9D">
        <w:rPr>
          <w:rFonts w:ascii="Times New Roman" w:eastAsiaTheme="minorEastAsia" w:hAnsi="Times New Roman" w:cs="Times New Roman"/>
          <w:sz w:val="28"/>
          <w:szCs w:val="28"/>
        </w:rPr>
        <w:t xml:space="preserve">По такой же методике можно составить </w:t>
      </w:r>
      <w:proofErr w:type="spellStart"/>
      <w:r w:rsidRPr="00BB1E9D">
        <w:rPr>
          <w:rFonts w:ascii="Times New Roman" w:eastAsiaTheme="minorEastAsia" w:hAnsi="Times New Roman" w:cs="Times New Roman"/>
          <w:sz w:val="28"/>
          <w:szCs w:val="28"/>
        </w:rPr>
        <w:t>типоразмерные</w:t>
      </w:r>
      <w:proofErr w:type="spellEnd"/>
      <w:r w:rsidRPr="00BB1E9D">
        <w:rPr>
          <w:rFonts w:ascii="Times New Roman" w:eastAsiaTheme="minorEastAsia" w:hAnsi="Times New Roman" w:cs="Times New Roman"/>
          <w:sz w:val="28"/>
          <w:szCs w:val="28"/>
        </w:rPr>
        <w:t xml:space="preserve"> ряды для других видов сельскохозяйственных животных по отдельности или при их смешанном содержании.</w:t>
      </w:r>
    </w:p>
    <w:p w14:paraId="192A3179" w14:textId="77777777" w:rsidR="0097450A" w:rsidRPr="00BB1E9D" w:rsidRDefault="0097450A" w:rsidP="00C8656A">
      <w:pPr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BB1E9D">
        <w:rPr>
          <w:rFonts w:ascii="Times New Roman" w:eastAsiaTheme="minorEastAsia" w:hAnsi="Times New Roman" w:cs="Times New Roman"/>
          <w:sz w:val="28"/>
          <w:szCs w:val="28"/>
        </w:rPr>
        <w:t xml:space="preserve">Сравнительный анализ </w:t>
      </w:r>
      <w:proofErr w:type="spellStart"/>
      <w:r w:rsidRPr="00BB1E9D">
        <w:rPr>
          <w:rFonts w:ascii="Times New Roman" w:eastAsiaTheme="minorEastAsia" w:hAnsi="Times New Roman" w:cs="Times New Roman"/>
          <w:sz w:val="28"/>
          <w:szCs w:val="28"/>
        </w:rPr>
        <w:t>типоразмерных</w:t>
      </w:r>
      <w:proofErr w:type="spellEnd"/>
      <w:r w:rsidRPr="00BB1E9D">
        <w:rPr>
          <w:rFonts w:ascii="Times New Roman" w:eastAsiaTheme="minorEastAsia" w:hAnsi="Times New Roman" w:cs="Times New Roman"/>
          <w:sz w:val="28"/>
          <w:szCs w:val="28"/>
        </w:rPr>
        <w:t xml:space="preserve"> рядов для фермерских (крестьянских) хозяйств и сельхозкооперативов показывает, что рекомендуемый объем биореактора для сельхозкооператива при одинаковом количестве животных уменьшена до 5 м</w:t>
      </w:r>
      <w:r w:rsidRPr="00BB1E9D">
        <w:rPr>
          <w:rFonts w:ascii="Times New Roman" w:eastAsiaTheme="minorEastAsia" w:hAnsi="Times New Roman" w:cs="Times New Roman"/>
          <w:sz w:val="28"/>
          <w:szCs w:val="28"/>
          <w:vertAlign w:val="superscript"/>
        </w:rPr>
        <w:t>3</w:t>
      </w:r>
      <w:r w:rsidRPr="00BB1E9D">
        <w:rPr>
          <w:rFonts w:ascii="Times New Roman" w:eastAsiaTheme="minorEastAsia" w:hAnsi="Times New Roman" w:cs="Times New Roman"/>
          <w:sz w:val="28"/>
          <w:szCs w:val="28"/>
        </w:rPr>
        <w:t xml:space="preserve">. Это достигнуто за счет выбора режима сбраживания субстрата, а именно термофильного режима. Данный режим </w:t>
      </w:r>
      <w:r w:rsidRPr="00BB1E9D">
        <w:rPr>
          <w:rFonts w:ascii="Times New Roman" w:eastAsiaTheme="minorEastAsia" w:hAnsi="Times New Roman" w:cs="Times New Roman"/>
          <w:sz w:val="28"/>
          <w:szCs w:val="28"/>
        </w:rPr>
        <w:lastRenderedPageBreak/>
        <w:t>сокращает «время оборота реактора» на 4,5 - 5 суток за счет более высокой температуры внутри реактора.</w:t>
      </w:r>
    </w:p>
    <w:p w14:paraId="02B8BBC3" w14:textId="6CECE2B9" w:rsidR="0097450A" w:rsidRPr="00BB1E9D" w:rsidRDefault="0097450A" w:rsidP="00C8656A">
      <w:pPr>
        <w:spacing w:after="0" w:line="360" w:lineRule="auto"/>
        <w:ind w:firstLine="709"/>
        <w:jc w:val="center"/>
        <w:rPr>
          <w:rFonts w:ascii="Times New Roman" w:eastAsiaTheme="minorEastAsia" w:hAnsi="Times New Roman" w:cs="Times New Roman"/>
          <w:b/>
          <w:bCs/>
          <w:sz w:val="28"/>
          <w:szCs w:val="28"/>
        </w:rPr>
      </w:pPr>
      <w:r w:rsidRPr="00BB1E9D">
        <w:rPr>
          <w:rFonts w:ascii="Times New Roman" w:eastAsiaTheme="minorEastAsia" w:hAnsi="Times New Roman" w:cs="Times New Roman"/>
          <w:b/>
          <w:bCs/>
          <w:sz w:val="28"/>
          <w:szCs w:val="28"/>
        </w:rPr>
        <w:t xml:space="preserve">2.3. Разработка конструктивно- технологической схемы установки для выработки </w:t>
      </w:r>
      <w:proofErr w:type="gramStart"/>
      <w:r w:rsidRPr="00BB1E9D">
        <w:rPr>
          <w:rFonts w:ascii="Times New Roman" w:eastAsiaTheme="minorEastAsia" w:hAnsi="Times New Roman" w:cs="Times New Roman"/>
          <w:b/>
          <w:bCs/>
          <w:sz w:val="28"/>
          <w:szCs w:val="28"/>
        </w:rPr>
        <w:t>тепловой  энергии</w:t>
      </w:r>
      <w:proofErr w:type="gramEnd"/>
      <w:r w:rsidRPr="00BB1E9D">
        <w:rPr>
          <w:rFonts w:ascii="Times New Roman" w:eastAsiaTheme="minorEastAsia" w:hAnsi="Times New Roman" w:cs="Times New Roman"/>
          <w:b/>
          <w:bCs/>
          <w:sz w:val="28"/>
          <w:szCs w:val="28"/>
        </w:rPr>
        <w:t xml:space="preserve"> </w:t>
      </w:r>
      <w:r w:rsidR="00802399" w:rsidRPr="00BB1E9D">
        <w:rPr>
          <w:rFonts w:ascii="Times New Roman" w:eastAsiaTheme="minorEastAsia" w:hAnsi="Times New Roman" w:cs="Times New Roman"/>
          <w:b/>
          <w:bCs/>
          <w:sz w:val="28"/>
          <w:szCs w:val="28"/>
        </w:rPr>
        <w:t xml:space="preserve">и </w:t>
      </w:r>
      <w:proofErr w:type="spellStart"/>
      <w:r w:rsidR="00802399" w:rsidRPr="00BB1E9D">
        <w:rPr>
          <w:rFonts w:ascii="Times New Roman" w:eastAsiaTheme="minorEastAsia" w:hAnsi="Times New Roman" w:cs="Times New Roman"/>
          <w:b/>
          <w:bCs/>
          <w:sz w:val="28"/>
          <w:szCs w:val="28"/>
        </w:rPr>
        <w:t>биоудобрения</w:t>
      </w:r>
      <w:proofErr w:type="spellEnd"/>
      <w:r w:rsidR="00802399" w:rsidRPr="00BB1E9D">
        <w:rPr>
          <w:rFonts w:ascii="Times New Roman" w:eastAsiaTheme="minorEastAsia" w:hAnsi="Times New Roman" w:cs="Times New Roman"/>
          <w:b/>
          <w:bCs/>
          <w:sz w:val="28"/>
          <w:szCs w:val="28"/>
        </w:rPr>
        <w:t xml:space="preserve"> </w:t>
      </w:r>
      <w:r w:rsidRPr="00BB1E9D">
        <w:rPr>
          <w:rFonts w:ascii="Times New Roman" w:eastAsiaTheme="minorEastAsia" w:hAnsi="Times New Roman" w:cs="Times New Roman"/>
          <w:b/>
          <w:bCs/>
          <w:sz w:val="28"/>
          <w:szCs w:val="28"/>
        </w:rPr>
        <w:t>с использованием возобновляемых источников</w:t>
      </w:r>
      <w:r w:rsidR="00FC6E45" w:rsidRPr="00BB1E9D">
        <w:rPr>
          <w:rFonts w:ascii="Times New Roman" w:eastAsiaTheme="minorEastAsia" w:hAnsi="Times New Roman" w:cs="Times New Roman"/>
          <w:b/>
          <w:bCs/>
          <w:sz w:val="28"/>
          <w:szCs w:val="28"/>
        </w:rPr>
        <w:t xml:space="preserve"> энергии</w:t>
      </w:r>
      <w:r w:rsidRPr="00BB1E9D">
        <w:rPr>
          <w:rFonts w:ascii="Times New Roman" w:eastAsiaTheme="minorEastAsia" w:hAnsi="Times New Roman" w:cs="Times New Roman"/>
          <w:b/>
          <w:bCs/>
          <w:sz w:val="28"/>
          <w:szCs w:val="28"/>
        </w:rPr>
        <w:t xml:space="preserve"> </w:t>
      </w:r>
    </w:p>
    <w:p w14:paraId="0407E24A" w14:textId="5AE91A38" w:rsidR="0097450A" w:rsidRPr="00BB1E9D" w:rsidRDefault="00802399" w:rsidP="00C8656A">
      <w:pPr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BB1E9D">
        <w:rPr>
          <w:rFonts w:ascii="Times New Roman" w:eastAsiaTheme="minorEastAsia" w:hAnsi="Times New Roman" w:cs="Times New Roman"/>
          <w:sz w:val="28"/>
          <w:szCs w:val="28"/>
        </w:rPr>
        <w:t>Для разработки конструктивно-технологической схемы установки анализированы и обобщены недостатки существующих биогазовых установок, которые были использованы как исходный материал.</w:t>
      </w:r>
    </w:p>
    <w:p w14:paraId="3D80D813" w14:textId="1C4DBA19" w:rsidR="0097450A" w:rsidRPr="00BB1E9D" w:rsidRDefault="0097450A" w:rsidP="00C8656A">
      <w:pPr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BB1E9D">
        <w:rPr>
          <w:rFonts w:ascii="Times New Roman" w:eastAsiaTheme="minorEastAsia" w:hAnsi="Times New Roman" w:cs="Times New Roman"/>
          <w:sz w:val="28"/>
          <w:szCs w:val="28"/>
        </w:rPr>
        <w:t>1.</w:t>
      </w:r>
      <w:r w:rsidR="006C162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BB1E9D">
        <w:rPr>
          <w:rFonts w:ascii="Times New Roman" w:eastAsiaTheme="minorEastAsia" w:hAnsi="Times New Roman" w:cs="Times New Roman"/>
          <w:sz w:val="28"/>
          <w:szCs w:val="28"/>
        </w:rPr>
        <w:t xml:space="preserve">Значительный расход тепловой энергии (особенно в холодные периоды года), </w:t>
      </w:r>
      <w:r w:rsidR="00802399" w:rsidRPr="00BB1E9D">
        <w:rPr>
          <w:rFonts w:ascii="Times New Roman" w:eastAsiaTheme="minorEastAsia" w:hAnsi="Times New Roman" w:cs="Times New Roman"/>
          <w:sz w:val="28"/>
          <w:szCs w:val="28"/>
        </w:rPr>
        <w:t>в те</w:t>
      </w:r>
      <w:r w:rsidR="00DC3A77" w:rsidRPr="00BB1E9D">
        <w:rPr>
          <w:rFonts w:ascii="Times New Roman" w:eastAsiaTheme="minorEastAsia" w:hAnsi="Times New Roman" w:cs="Times New Roman"/>
          <w:sz w:val="28"/>
          <w:szCs w:val="28"/>
        </w:rPr>
        <w:t>ч</w:t>
      </w:r>
      <w:r w:rsidR="00802399" w:rsidRPr="00BB1E9D">
        <w:rPr>
          <w:rFonts w:ascii="Times New Roman" w:eastAsiaTheme="minorEastAsia" w:hAnsi="Times New Roman" w:cs="Times New Roman"/>
          <w:sz w:val="28"/>
          <w:szCs w:val="28"/>
        </w:rPr>
        <w:t>ении времени</w:t>
      </w:r>
      <w:r w:rsidRPr="00BB1E9D">
        <w:rPr>
          <w:rFonts w:ascii="Times New Roman" w:eastAsiaTheme="minorEastAsia" w:hAnsi="Times New Roman" w:cs="Times New Roman"/>
          <w:sz w:val="28"/>
          <w:szCs w:val="28"/>
        </w:rPr>
        <w:t xml:space="preserve"> выхода установки на расчетный режим работы и его поддержания. Если использовать биогаз собственного производства, расход газа на эти цели достигает до 50- 60%. Большие тепловые потери происходит со стороны наружной поверхности рубашки, так как ее температур</w:t>
      </w:r>
      <w:r w:rsidR="00802399" w:rsidRPr="00BB1E9D">
        <w:rPr>
          <w:rFonts w:ascii="Times New Roman" w:eastAsiaTheme="minorEastAsia" w:hAnsi="Times New Roman" w:cs="Times New Roman"/>
          <w:sz w:val="28"/>
          <w:szCs w:val="28"/>
        </w:rPr>
        <w:t>а</w:t>
      </w:r>
      <w:r w:rsidR="000B3D59" w:rsidRPr="00BB1E9D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proofErr w:type="gramStart"/>
      <w:r w:rsidRPr="00BB1E9D">
        <w:rPr>
          <w:rFonts w:ascii="Times New Roman" w:eastAsiaTheme="minorEastAsia" w:hAnsi="Times New Roman" w:cs="Times New Roman"/>
          <w:sz w:val="28"/>
          <w:szCs w:val="28"/>
        </w:rPr>
        <w:t>выш</w:t>
      </w:r>
      <w:r w:rsidR="000B3D59" w:rsidRPr="00BB1E9D">
        <w:rPr>
          <w:rFonts w:ascii="Times New Roman" w:eastAsiaTheme="minorEastAsia" w:hAnsi="Times New Roman" w:cs="Times New Roman"/>
          <w:sz w:val="28"/>
          <w:szCs w:val="28"/>
        </w:rPr>
        <w:t>е</w:t>
      </w:r>
      <w:proofErr w:type="gramEnd"/>
      <w:r w:rsidR="000B3D59" w:rsidRPr="00BB1E9D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="00802399" w:rsidRPr="00BB1E9D">
        <w:rPr>
          <w:rFonts w:ascii="Times New Roman" w:eastAsiaTheme="minorEastAsia" w:hAnsi="Times New Roman" w:cs="Times New Roman"/>
          <w:sz w:val="28"/>
          <w:szCs w:val="28"/>
        </w:rPr>
        <w:t>че</w:t>
      </w:r>
      <w:r w:rsidRPr="00BB1E9D">
        <w:rPr>
          <w:rFonts w:ascii="Times New Roman" w:eastAsiaTheme="minorEastAsia" w:hAnsi="Times New Roman" w:cs="Times New Roman"/>
          <w:sz w:val="28"/>
          <w:szCs w:val="28"/>
        </w:rPr>
        <w:t>м температура забродившей массы. Кроме</w:t>
      </w:r>
      <w:r w:rsidR="000B3D59" w:rsidRPr="00BB1E9D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BB1E9D">
        <w:rPr>
          <w:rFonts w:ascii="Times New Roman" w:eastAsiaTheme="minorEastAsia" w:hAnsi="Times New Roman" w:cs="Times New Roman"/>
          <w:sz w:val="28"/>
          <w:szCs w:val="28"/>
        </w:rPr>
        <w:t>того</w:t>
      </w:r>
      <w:r w:rsidR="009A3BC3" w:rsidRPr="00BB1E9D">
        <w:rPr>
          <w:rFonts w:ascii="Times New Roman" w:eastAsiaTheme="minorEastAsia" w:hAnsi="Times New Roman" w:cs="Times New Roman"/>
          <w:sz w:val="28"/>
          <w:szCs w:val="28"/>
        </w:rPr>
        <w:t>,</w:t>
      </w:r>
      <w:r w:rsidRPr="00BB1E9D">
        <w:rPr>
          <w:rFonts w:ascii="Times New Roman" w:eastAsiaTheme="minorEastAsia" w:hAnsi="Times New Roman" w:cs="Times New Roman"/>
          <w:sz w:val="28"/>
          <w:szCs w:val="28"/>
        </w:rPr>
        <w:t xml:space="preserve"> в процессе обогрева биореактора имеет место температурный градиент: повышенная температура в центре и пониженная по периферии, что вызывает также большие теплопотери и может привести к замедлению процесса анаэробного сбраживания.</w:t>
      </w:r>
    </w:p>
    <w:p w14:paraId="12EE1B4D" w14:textId="6CE9053B" w:rsidR="0097450A" w:rsidRPr="00BB1E9D" w:rsidRDefault="0097450A" w:rsidP="00C8656A">
      <w:pPr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BB1E9D">
        <w:rPr>
          <w:rFonts w:ascii="Times New Roman" w:eastAsiaTheme="minorEastAsia" w:hAnsi="Times New Roman" w:cs="Times New Roman"/>
          <w:sz w:val="28"/>
          <w:szCs w:val="28"/>
        </w:rPr>
        <w:t>2.</w:t>
      </w:r>
      <w:r w:rsidR="006C162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BB1E9D">
        <w:rPr>
          <w:rFonts w:ascii="Times New Roman" w:eastAsiaTheme="minorEastAsia" w:hAnsi="Times New Roman" w:cs="Times New Roman"/>
          <w:sz w:val="28"/>
          <w:szCs w:val="28"/>
        </w:rPr>
        <w:t xml:space="preserve">Периодический режим работы установки, связанный с загрузкой сырья и выгрузкой </w:t>
      </w:r>
      <w:proofErr w:type="spellStart"/>
      <w:r w:rsidRPr="00BB1E9D">
        <w:rPr>
          <w:rFonts w:ascii="Times New Roman" w:eastAsiaTheme="minorEastAsia" w:hAnsi="Times New Roman" w:cs="Times New Roman"/>
          <w:sz w:val="28"/>
          <w:szCs w:val="28"/>
        </w:rPr>
        <w:t>биоудобрения</w:t>
      </w:r>
      <w:proofErr w:type="spellEnd"/>
      <w:r w:rsidRPr="00BB1E9D">
        <w:rPr>
          <w:rFonts w:ascii="Times New Roman" w:eastAsiaTheme="minorEastAsia" w:hAnsi="Times New Roman" w:cs="Times New Roman"/>
          <w:sz w:val="28"/>
          <w:szCs w:val="28"/>
        </w:rPr>
        <w:t>, которые сопровождаются также периодическими выходами на расчетный режим работы. Кроме того</w:t>
      </w:r>
      <w:r w:rsidR="009A3BC3" w:rsidRPr="00BB1E9D">
        <w:rPr>
          <w:rFonts w:ascii="Times New Roman" w:eastAsiaTheme="minorEastAsia" w:hAnsi="Times New Roman" w:cs="Times New Roman"/>
          <w:sz w:val="28"/>
          <w:szCs w:val="28"/>
        </w:rPr>
        <w:t>,</w:t>
      </w:r>
      <w:r w:rsidRPr="00BB1E9D">
        <w:rPr>
          <w:rFonts w:ascii="Times New Roman" w:eastAsiaTheme="minorEastAsia" w:hAnsi="Times New Roman" w:cs="Times New Roman"/>
          <w:sz w:val="28"/>
          <w:szCs w:val="28"/>
        </w:rPr>
        <w:t xml:space="preserve"> при загрузке исходного сырья и выгрузке органического удобрения происходит удаление полностью </w:t>
      </w:r>
      <w:proofErr w:type="spellStart"/>
      <w:r w:rsidRPr="00BB1E9D">
        <w:rPr>
          <w:rFonts w:ascii="Times New Roman" w:eastAsiaTheme="minorEastAsia" w:hAnsi="Times New Roman" w:cs="Times New Roman"/>
          <w:sz w:val="28"/>
          <w:szCs w:val="28"/>
        </w:rPr>
        <w:t>неперебродившаяся</w:t>
      </w:r>
      <w:proofErr w:type="spellEnd"/>
      <w:r w:rsidRPr="00BB1E9D">
        <w:rPr>
          <w:rFonts w:ascii="Times New Roman" w:eastAsiaTheme="minorEastAsia" w:hAnsi="Times New Roman" w:cs="Times New Roman"/>
          <w:sz w:val="28"/>
          <w:szCs w:val="28"/>
        </w:rPr>
        <w:t xml:space="preserve"> часть биомассы. В результате снижается эффективность и эксплуатационная производительность установки.</w:t>
      </w:r>
    </w:p>
    <w:p w14:paraId="1CD48500" w14:textId="427A9275" w:rsidR="007F4A1A" w:rsidRPr="00BB1E9D" w:rsidRDefault="0097450A" w:rsidP="00C8656A">
      <w:pPr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BB1E9D">
        <w:rPr>
          <w:rFonts w:ascii="Times New Roman" w:eastAsiaTheme="minorEastAsia" w:hAnsi="Times New Roman" w:cs="Times New Roman"/>
          <w:sz w:val="28"/>
          <w:szCs w:val="28"/>
        </w:rPr>
        <w:t>3.</w:t>
      </w:r>
      <w:r w:rsidR="006C162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BB1E9D">
        <w:rPr>
          <w:rFonts w:ascii="Times New Roman" w:eastAsiaTheme="minorEastAsia" w:hAnsi="Times New Roman" w:cs="Times New Roman"/>
          <w:sz w:val="28"/>
          <w:szCs w:val="28"/>
        </w:rPr>
        <w:t>Механизмы перемешивания биомассы в реакторе затрачивают значительную мощность в силу их несовершенства. Когда перемешивание сырья осуществляется за счет ее циркуляции в центральной зоне, где соприкасаются лопастями, образуются в объеме реактора участки разной температуры и неравномерное распределение популяций полезных бактерий, привод</w:t>
      </w:r>
      <w:r w:rsidR="007F4A1A" w:rsidRPr="00BB1E9D">
        <w:rPr>
          <w:rFonts w:ascii="Times New Roman" w:eastAsiaTheme="minorEastAsia" w:hAnsi="Times New Roman" w:cs="Times New Roman"/>
          <w:sz w:val="28"/>
          <w:szCs w:val="28"/>
        </w:rPr>
        <w:t xml:space="preserve">ит </w:t>
      </w:r>
      <w:r w:rsidRPr="00BB1E9D">
        <w:rPr>
          <w:rFonts w:ascii="Times New Roman" w:eastAsiaTheme="minorEastAsia" w:hAnsi="Times New Roman" w:cs="Times New Roman"/>
          <w:sz w:val="28"/>
          <w:szCs w:val="28"/>
        </w:rPr>
        <w:t>к ухудшению процесса брожения и снижению газообразования.</w:t>
      </w:r>
    </w:p>
    <w:p w14:paraId="57B14B63" w14:textId="2385997B" w:rsidR="0097450A" w:rsidRPr="00BB1E9D" w:rsidRDefault="00E06E98" w:rsidP="00C8656A">
      <w:pPr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BB1E9D">
        <w:rPr>
          <w:rFonts w:ascii="Times New Roman" w:eastAsiaTheme="minorEastAsia" w:hAnsi="Times New Roman" w:cs="Times New Roman"/>
          <w:sz w:val="28"/>
          <w:szCs w:val="28"/>
        </w:rPr>
        <w:lastRenderedPageBreak/>
        <w:t xml:space="preserve"> </w:t>
      </w:r>
      <w:r w:rsidR="0097450A" w:rsidRPr="00BB1E9D">
        <w:rPr>
          <w:rFonts w:ascii="Times New Roman" w:eastAsiaTheme="minorEastAsia" w:hAnsi="Times New Roman" w:cs="Times New Roman"/>
          <w:sz w:val="28"/>
          <w:szCs w:val="28"/>
        </w:rPr>
        <w:t>С учетом этих недостатков биогазовых установок</w:t>
      </w:r>
      <w:r w:rsidR="007F4A1A" w:rsidRPr="00BB1E9D">
        <w:rPr>
          <w:rFonts w:ascii="Times New Roman" w:eastAsiaTheme="minorEastAsia" w:hAnsi="Times New Roman" w:cs="Times New Roman"/>
          <w:sz w:val="28"/>
          <w:szCs w:val="28"/>
        </w:rPr>
        <w:t xml:space="preserve"> по</w:t>
      </w:r>
      <w:r w:rsidR="0097450A" w:rsidRPr="00BB1E9D">
        <w:rPr>
          <w:rFonts w:ascii="Times New Roman" w:eastAsiaTheme="minorEastAsia" w:hAnsi="Times New Roman" w:cs="Times New Roman"/>
          <w:sz w:val="28"/>
          <w:szCs w:val="28"/>
        </w:rPr>
        <w:t>ставлена задача- разработать конструктивно- технологическую схему биогазовой установки, для выработки тепловой</w:t>
      </w:r>
      <w:r w:rsidR="007F4A1A" w:rsidRPr="00BB1E9D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="0097450A" w:rsidRPr="00BB1E9D">
        <w:rPr>
          <w:rFonts w:ascii="Times New Roman" w:eastAsiaTheme="minorEastAsia" w:hAnsi="Times New Roman" w:cs="Times New Roman"/>
          <w:sz w:val="28"/>
          <w:szCs w:val="28"/>
        </w:rPr>
        <w:t>энергии</w:t>
      </w:r>
      <w:r w:rsidR="007F4A1A" w:rsidRPr="00BB1E9D">
        <w:rPr>
          <w:rFonts w:ascii="Times New Roman" w:eastAsiaTheme="minorEastAsia" w:hAnsi="Times New Roman" w:cs="Times New Roman"/>
          <w:sz w:val="28"/>
          <w:szCs w:val="28"/>
        </w:rPr>
        <w:t xml:space="preserve"> и </w:t>
      </w:r>
      <w:proofErr w:type="spellStart"/>
      <w:r w:rsidR="007F4A1A" w:rsidRPr="00BB1E9D">
        <w:rPr>
          <w:rFonts w:ascii="Times New Roman" w:eastAsiaTheme="minorEastAsia" w:hAnsi="Times New Roman" w:cs="Times New Roman"/>
          <w:sz w:val="28"/>
          <w:szCs w:val="28"/>
        </w:rPr>
        <w:t>биоудобрения</w:t>
      </w:r>
      <w:proofErr w:type="spellEnd"/>
      <w:r w:rsidR="007F4A1A" w:rsidRPr="00BB1E9D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="0097450A" w:rsidRPr="00BB1E9D">
        <w:rPr>
          <w:rFonts w:ascii="Times New Roman" w:eastAsiaTheme="minorEastAsia" w:hAnsi="Times New Roman" w:cs="Times New Roman"/>
          <w:sz w:val="28"/>
          <w:szCs w:val="28"/>
        </w:rPr>
        <w:t>с использованием возобновляемых источников</w:t>
      </w:r>
      <w:r w:rsidR="007F4A1A" w:rsidRPr="00BB1E9D">
        <w:rPr>
          <w:rFonts w:ascii="Times New Roman" w:eastAsiaTheme="minorEastAsia" w:hAnsi="Times New Roman" w:cs="Times New Roman"/>
          <w:sz w:val="28"/>
          <w:szCs w:val="28"/>
        </w:rPr>
        <w:t xml:space="preserve"> и опилок камышитовых растений</w:t>
      </w:r>
      <w:r w:rsidR="0097450A" w:rsidRPr="00BB1E9D">
        <w:rPr>
          <w:rFonts w:ascii="Times New Roman" w:eastAsiaTheme="minorEastAsia" w:hAnsi="Times New Roman" w:cs="Times New Roman"/>
          <w:sz w:val="28"/>
          <w:szCs w:val="28"/>
        </w:rPr>
        <w:t>.</w:t>
      </w:r>
    </w:p>
    <w:p w14:paraId="47A605CF" w14:textId="07A94FD9" w:rsidR="0097450A" w:rsidRPr="00BB1E9D" w:rsidRDefault="0097450A" w:rsidP="00C8656A">
      <w:pPr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BB1E9D">
        <w:rPr>
          <w:rFonts w:ascii="Times New Roman" w:eastAsiaTheme="minorEastAsia" w:hAnsi="Times New Roman" w:cs="Times New Roman"/>
          <w:sz w:val="28"/>
          <w:szCs w:val="28"/>
        </w:rPr>
        <w:t>Задача решается тем, что установка содержит биореактор с тефлоновым покрытием, оборудован устройством для обогрева биомассы до необходимой температуры. К биореактору присоединен блок источников солнечной, ветровой и водной энергии, обеспечивающей тепловую энергию для поддержания оптимальных процессов брожения. Биореактор снабжен смесителем для смешивания навоза с камышитовыми опилками. Устройство для перемешивания биомассы внутри реактора также работает</w:t>
      </w:r>
      <w:r w:rsidR="006A347F" w:rsidRPr="00BB1E9D">
        <w:rPr>
          <w:rFonts w:ascii="Times New Roman" w:eastAsiaTheme="minorEastAsia" w:hAnsi="Times New Roman" w:cs="Times New Roman"/>
          <w:sz w:val="28"/>
          <w:szCs w:val="28"/>
        </w:rPr>
        <w:t xml:space="preserve"> от блока </w:t>
      </w:r>
      <w:r w:rsidR="00DC3A77" w:rsidRPr="00BB1E9D">
        <w:rPr>
          <w:rFonts w:ascii="Times New Roman" w:eastAsiaTheme="minorEastAsia" w:hAnsi="Times New Roman" w:cs="Times New Roman"/>
          <w:sz w:val="28"/>
          <w:szCs w:val="28"/>
        </w:rPr>
        <w:t xml:space="preserve">возобновляемых </w:t>
      </w:r>
      <w:r w:rsidR="006A347F" w:rsidRPr="00BB1E9D">
        <w:rPr>
          <w:rFonts w:ascii="Times New Roman" w:eastAsiaTheme="minorEastAsia" w:hAnsi="Times New Roman" w:cs="Times New Roman"/>
          <w:sz w:val="28"/>
          <w:szCs w:val="28"/>
        </w:rPr>
        <w:t xml:space="preserve">источников </w:t>
      </w:r>
      <w:r w:rsidRPr="00BB1E9D">
        <w:rPr>
          <w:rFonts w:ascii="Times New Roman" w:eastAsiaTheme="minorEastAsia" w:hAnsi="Times New Roman" w:cs="Times New Roman"/>
          <w:sz w:val="28"/>
          <w:szCs w:val="28"/>
        </w:rPr>
        <w:t>энергии.</w:t>
      </w:r>
    </w:p>
    <w:p w14:paraId="0E9D2D9E" w14:textId="77777777" w:rsidR="00AF11CD" w:rsidRDefault="0097450A" w:rsidP="00C8656A">
      <w:pPr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BB1E9D">
        <w:rPr>
          <w:rFonts w:ascii="Times New Roman" w:eastAsiaTheme="minorEastAsia" w:hAnsi="Times New Roman" w:cs="Times New Roman"/>
          <w:sz w:val="28"/>
          <w:szCs w:val="28"/>
        </w:rPr>
        <w:t>Общая конструктивно- технологическая схема биогазовой установки показана на рисунке 2.</w:t>
      </w:r>
      <w:r w:rsidR="00AD0A97" w:rsidRPr="00BB1E9D">
        <w:rPr>
          <w:rFonts w:ascii="Times New Roman" w:eastAsiaTheme="minorEastAsia" w:hAnsi="Times New Roman" w:cs="Times New Roman"/>
          <w:sz w:val="28"/>
          <w:szCs w:val="28"/>
        </w:rPr>
        <w:t>5</w:t>
      </w:r>
      <w:r w:rsidRPr="00BB1E9D">
        <w:rPr>
          <w:rFonts w:ascii="Times New Roman" w:eastAsiaTheme="minorEastAsia" w:hAnsi="Times New Roman" w:cs="Times New Roman"/>
          <w:sz w:val="28"/>
          <w:szCs w:val="28"/>
        </w:rPr>
        <w:t>.</w:t>
      </w:r>
    </w:p>
    <w:p w14:paraId="7DFF8DFD" w14:textId="2657D52F" w:rsidR="0097450A" w:rsidRDefault="0097450A" w:rsidP="00C8656A">
      <w:pPr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BB1E9D">
        <w:rPr>
          <w:rFonts w:ascii="Times New Roman" w:eastAsiaTheme="minorEastAsia" w:hAnsi="Times New Roman" w:cs="Times New Roman"/>
          <w:sz w:val="28"/>
          <w:szCs w:val="28"/>
        </w:rPr>
        <w:t>В основу разработки биогазовой установки легли существующие конструктивно - технологические схемы и патент</w:t>
      </w:r>
      <w:r w:rsidR="00BB400C">
        <w:rPr>
          <w:rFonts w:ascii="Times New Roman" w:eastAsiaTheme="minorEastAsia" w:hAnsi="Times New Roman" w:cs="Times New Roman"/>
          <w:sz w:val="28"/>
          <w:szCs w:val="28"/>
        </w:rPr>
        <w:t>ы</w:t>
      </w:r>
      <w:r w:rsidRPr="00BB1E9D">
        <w:rPr>
          <w:rFonts w:ascii="Times New Roman" w:eastAsiaTheme="minorEastAsia" w:hAnsi="Times New Roman" w:cs="Times New Roman"/>
          <w:sz w:val="28"/>
          <w:szCs w:val="28"/>
        </w:rPr>
        <w:t xml:space="preserve"> Кыргызской Республики          № 261</w:t>
      </w:r>
      <w:r w:rsidR="00BB400C">
        <w:rPr>
          <w:rFonts w:ascii="Times New Roman" w:eastAsiaTheme="minorEastAsia" w:hAnsi="Times New Roman" w:cs="Times New Roman"/>
          <w:sz w:val="28"/>
          <w:szCs w:val="28"/>
        </w:rPr>
        <w:t>, №305</w:t>
      </w:r>
      <w:r w:rsidRPr="00BB1E9D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="000878D7" w:rsidRPr="00BB1E9D">
        <w:rPr>
          <w:rFonts w:ascii="Times New Roman" w:eastAsiaTheme="minorEastAsia" w:hAnsi="Times New Roman" w:cs="Times New Roman"/>
          <w:sz w:val="28"/>
          <w:szCs w:val="28"/>
        </w:rPr>
        <w:t>[8</w:t>
      </w:r>
      <w:r w:rsidR="00BB400C">
        <w:rPr>
          <w:rFonts w:ascii="Times New Roman" w:eastAsiaTheme="minorEastAsia" w:hAnsi="Times New Roman" w:cs="Times New Roman"/>
          <w:sz w:val="28"/>
          <w:szCs w:val="28"/>
        </w:rPr>
        <w:t>3,84</w:t>
      </w:r>
      <w:r w:rsidR="000878D7" w:rsidRPr="00BB1E9D">
        <w:rPr>
          <w:rFonts w:ascii="Times New Roman" w:eastAsiaTheme="minorEastAsia" w:hAnsi="Times New Roman" w:cs="Times New Roman"/>
          <w:sz w:val="28"/>
          <w:szCs w:val="28"/>
        </w:rPr>
        <w:t>]</w:t>
      </w:r>
      <w:r w:rsidRPr="00BB1E9D">
        <w:rPr>
          <w:rFonts w:ascii="Times New Roman" w:eastAsiaTheme="minorEastAsia" w:hAnsi="Times New Roman" w:cs="Times New Roman"/>
          <w:sz w:val="28"/>
          <w:szCs w:val="28"/>
        </w:rPr>
        <w:t>.</w:t>
      </w:r>
    </w:p>
    <w:p w14:paraId="0E7D1613" w14:textId="45D9DD40" w:rsidR="006C1624" w:rsidRPr="00BB1E9D" w:rsidRDefault="006C1624" w:rsidP="00C8656A">
      <w:pPr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BB1E9D">
        <w:rPr>
          <w:rFonts w:ascii="Times New Roman" w:eastAsiaTheme="minorEastAsia" w:hAnsi="Times New Roman" w:cs="Times New Roman"/>
          <w:sz w:val="28"/>
          <w:szCs w:val="28"/>
        </w:rPr>
        <w:t xml:space="preserve">Установка работает следующим </w:t>
      </w:r>
      <w:proofErr w:type="gramStart"/>
      <w:r w:rsidRPr="00BB1E9D">
        <w:rPr>
          <w:rFonts w:ascii="Times New Roman" w:eastAsiaTheme="minorEastAsia" w:hAnsi="Times New Roman" w:cs="Times New Roman"/>
          <w:sz w:val="28"/>
          <w:szCs w:val="28"/>
        </w:rPr>
        <w:t>образом(</w:t>
      </w:r>
      <w:proofErr w:type="gramEnd"/>
      <w:r w:rsidRPr="00BB1E9D">
        <w:rPr>
          <w:rFonts w:ascii="Times New Roman" w:eastAsiaTheme="minorEastAsia" w:hAnsi="Times New Roman" w:cs="Times New Roman"/>
          <w:sz w:val="28"/>
          <w:szCs w:val="28"/>
        </w:rPr>
        <w:t>Рис</w:t>
      </w:r>
      <w:r>
        <w:rPr>
          <w:rFonts w:ascii="Times New Roman" w:eastAsiaTheme="minorEastAsia" w:hAnsi="Times New Roman" w:cs="Times New Roman"/>
          <w:sz w:val="28"/>
          <w:szCs w:val="28"/>
        </w:rPr>
        <w:t xml:space="preserve">унок </w:t>
      </w:r>
      <w:r w:rsidRPr="00BB1E9D">
        <w:rPr>
          <w:rFonts w:ascii="Times New Roman" w:eastAsiaTheme="minorEastAsia" w:hAnsi="Times New Roman" w:cs="Times New Roman"/>
          <w:sz w:val="28"/>
          <w:szCs w:val="28"/>
        </w:rPr>
        <w:t>2.5).</w:t>
      </w:r>
      <w:r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BB1E9D">
        <w:rPr>
          <w:rFonts w:ascii="Times New Roman" w:eastAsiaTheme="minorEastAsia" w:hAnsi="Times New Roman" w:cs="Times New Roman"/>
          <w:sz w:val="28"/>
          <w:szCs w:val="28"/>
        </w:rPr>
        <w:t xml:space="preserve">Навоз от </w:t>
      </w:r>
      <w:proofErr w:type="spellStart"/>
      <w:r w:rsidRPr="00BB1E9D">
        <w:rPr>
          <w:rFonts w:ascii="Times New Roman" w:eastAsiaTheme="minorEastAsia" w:hAnsi="Times New Roman" w:cs="Times New Roman"/>
          <w:sz w:val="28"/>
          <w:szCs w:val="28"/>
        </w:rPr>
        <w:t>животновдческого</w:t>
      </w:r>
      <w:proofErr w:type="spellEnd"/>
      <w:r w:rsidRPr="00BB1E9D">
        <w:rPr>
          <w:rFonts w:ascii="Times New Roman" w:eastAsiaTheme="minorEastAsia" w:hAnsi="Times New Roman" w:cs="Times New Roman"/>
          <w:sz w:val="28"/>
          <w:szCs w:val="28"/>
        </w:rPr>
        <w:t xml:space="preserve"> помещения 2 сливается в </w:t>
      </w:r>
      <w:proofErr w:type="gramStart"/>
      <w:r w:rsidRPr="00BB1E9D">
        <w:rPr>
          <w:rFonts w:ascii="Times New Roman" w:eastAsiaTheme="minorEastAsia" w:hAnsi="Times New Roman" w:cs="Times New Roman"/>
          <w:sz w:val="28"/>
          <w:szCs w:val="28"/>
        </w:rPr>
        <w:t>смеситель  4</w:t>
      </w:r>
      <w:proofErr w:type="gramEnd"/>
      <w:r w:rsidRPr="00BB1E9D">
        <w:rPr>
          <w:rFonts w:ascii="Times New Roman" w:eastAsiaTheme="minorEastAsia" w:hAnsi="Times New Roman" w:cs="Times New Roman"/>
          <w:sz w:val="28"/>
          <w:szCs w:val="28"/>
        </w:rPr>
        <w:t xml:space="preserve">, куда </w:t>
      </w:r>
      <w:proofErr w:type="spellStart"/>
      <w:r w:rsidRPr="00BB1E9D">
        <w:rPr>
          <w:rFonts w:ascii="Times New Roman" w:eastAsiaTheme="minorEastAsia" w:hAnsi="Times New Roman" w:cs="Times New Roman"/>
          <w:sz w:val="28"/>
          <w:szCs w:val="28"/>
        </w:rPr>
        <w:t>одновременнозагружаются</w:t>
      </w:r>
      <w:proofErr w:type="spellEnd"/>
      <w:r w:rsidRPr="00BB1E9D">
        <w:rPr>
          <w:rFonts w:ascii="Times New Roman" w:eastAsiaTheme="minorEastAsia" w:hAnsi="Times New Roman" w:cs="Times New Roman"/>
          <w:sz w:val="28"/>
          <w:szCs w:val="28"/>
        </w:rPr>
        <w:t xml:space="preserve"> опилки из </w:t>
      </w:r>
      <w:proofErr w:type="spellStart"/>
      <w:r w:rsidRPr="00BB1E9D">
        <w:rPr>
          <w:rFonts w:ascii="Times New Roman" w:eastAsiaTheme="minorEastAsia" w:hAnsi="Times New Roman" w:cs="Times New Roman"/>
          <w:sz w:val="28"/>
          <w:szCs w:val="28"/>
        </w:rPr>
        <w:t>какмышитовых</w:t>
      </w:r>
      <w:proofErr w:type="spellEnd"/>
      <w:r w:rsidRPr="00BB1E9D">
        <w:rPr>
          <w:rFonts w:ascii="Times New Roman" w:eastAsiaTheme="minorEastAsia" w:hAnsi="Times New Roman" w:cs="Times New Roman"/>
          <w:sz w:val="28"/>
          <w:szCs w:val="28"/>
        </w:rPr>
        <w:t xml:space="preserve"> растений и вода из емкости для сырья 3. После доведения субстрата до требуемой влажности (85-92%), смесь подается в биореактор 1 и занимает его определенный объем. Подключается электричество от возобновляемых источников энергии 16, которыми могут </w:t>
      </w:r>
      <w:proofErr w:type="gramStart"/>
      <w:r w:rsidRPr="00BB1E9D">
        <w:rPr>
          <w:rFonts w:ascii="Times New Roman" w:eastAsiaTheme="minorEastAsia" w:hAnsi="Times New Roman" w:cs="Times New Roman"/>
          <w:sz w:val="28"/>
          <w:szCs w:val="28"/>
        </w:rPr>
        <w:t>являться :</w:t>
      </w:r>
      <w:proofErr w:type="gramEnd"/>
      <w:r w:rsidRPr="00BB1E9D">
        <w:rPr>
          <w:rFonts w:ascii="Times New Roman" w:eastAsiaTheme="minorEastAsia" w:hAnsi="Times New Roman" w:cs="Times New Roman"/>
          <w:sz w:val="28"/>
          <w:szCs w:val="28"/>
        </w:rPr>
        <w:t xml:space="preserve"> НТ- гидротурбина;</w:t>
      </w:r>
      <w:r w:rsidRPr="00BB1E9D">
        <w:rPr>
          <w:rFonts w:ascii="Times New Roman" w:eastAsiaTheme="minorEastAsia" w:hAnsi="Times New Roman" w:cs="Times New Roman"/>
          <w:sz w:val="28"/>
          <w:szCs w:val="28"/>
          <w:lang w:val="en-US"/>
        </w:rPr>
        <w:t>SP</w:t>
      </w:r>
      <w:r w:rsidRPr="00BB1E9D">
        <w:rPr>
          <w:rFonts w:ascii="Times New Roman" w:eastAsiaTheme="minorEastAsia" w:hAnsi="Times New Roman" w:cs="Times New Roman"/>
          <w:sz w:val="28"/>
          <w:szCs w:val="28"/>
        </w:rPr>
        <w:t xml:space="preserve">- солнечный панель и </w:t>
      </w:r>
      <w:r w:rsidRPr="00BB1E9D">
        <w:rPr>
          <w:rFonts w:ascii="Times New Roman" w:eastAsiaTheme="minorEastAsia" w:hAnsi="Times New Roman" w:cs="Times New Roman"/>
          <w:sz w:val="28"/>
          <w:szCs w:val="28"/>
          <w:lang w:val="en-US"/>
        </w:rPr>
        <w:t>WT</w:t>
      </w:r>
      <w:r w:rsidRPr="00BB1E9D">
        <w:rPr>
          <w:rFonts w:ascii="Times New Roman" w:eastAsiaTheme="minorEastAsia" w:hAnsi="Times New Roman" w:cs="Times New Roman"/>
          <w:sz w:val="28"/>
          <w:szCs w:val="28"/>
        </w:rPr>
        <w:t xml:space="preserve">- ветряная турбина. Выбор определенного источника возобновляемых источников энергии осуществляется в зависимости от их доступности и месторасположения </w:t>
      </w:r>
      <w:proofErr w:type="spellStart"/>
      <w:r w:rsidRPr="00BB1E9D">
        <w:rPr>
          <w:rFonts w:ascii="Times New Roman" w:eastAsiaTheme="minorEastAsia" w:hAnsi="Times New Roman" w:cs="Times New Roman"/>
          <w:sz w:val="28"/>
          <w:szCs w:val="28"/>
        </w:rPr>
        <w:t>сельхозформирования</w:t>
      </w:r>
      <w:proofErr w:type="spellEnd"/>
      <w:r w:rsidRPr="00BB1E9D">
        <w:rPr>
          <w:rFonts w:ascii="Times New Roman" w:eastAsiaTheme="minorEastAsia" w:hAnsi="Times New Roman" w:cs="Times New Roman"/>
          <w:sz w:val="28"/>
          <w:szCs w:val="28"/>
        </w:rPr>
        <w:t xml:space="preserve">. Электрическая энергия от возобновляемых источников энергии 16, накопленная </w:t>
      </w:r>
      <w:proofErr w:type="gramStart"/>
      <w:r w:rsidRPr="00BB1E9D">
        <w:rPr>
          <w:rFonts w:ascii="Times New Roman" w:eastAsiaTheme="minorEastAsia" w:hAnsi="Times New Roman" w:cs="Times New Roman"/>
          <w:sz w:val="28"/>
          <w:szCs w:val="28"/>
        </w:rPr>
        <w:t>в  аккумуляторной</w:t>
      </w:r>
      <w:proofErr w:type="gramEnd"/>
      <w:r w:rsidRPr="00BB1E9D">
        <w:rPr>
          <w:rFonts w:ascii="Times New Roman" w:eastAsiaTheme="minorEastAsia" w:hAnsi="Times New Roman" w:cs="Times New Roman"/>
          <w:sz w:val="28"/>
          <w:szCs w:val="28"/>
        </w:rPr>
        <w:t xml:space="preserve"> батарее 19 посредством многоступенчатого мультипликатора 20, через электропровод 17 и включатель 18 передается  электродвигателю 9, который в свою очередь через редуктор 10 и </w:t>
      </w:r>
      <w:r w:rsidRPr="00BB1E9D">
        <w:rPr>
          <w:rFonts w:ascii="Times New Roman" w:eastAsiaTheme="minorEastAsia" w:hAnsi="Times New Roman" w:cs="Times New Roman"/>
          <w:sz w:val="28"/>
          <w:szCs w:val="28"/>
        </w:rPr>
        <w:lastRenderedPageBreak/>
        <w:t>цепную передачу11 начинает медленно вращать лопасти 8, тем самым</w:t>
      </w:r>
      <w:r w:rsidRPr="006C162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BB1E9D">
        <w:rPr>
          <w:rFonts w:ascii="Times New Roman" w:eastAsiaTheme="minorEastAsia" w:hAnsi="Times New Roman" w:cs="Times New Roman"/>
          <w:sz w:val="28"/>
          <w:szCs w:val="28"/>
        </w:rPr>
        <w:t xml:space="preserve">перемешивая  субстрат в биореакторе 1. При необходимости нагрева субстрата посредством </w:t>
      </w:r>
      <w:proofErr w:type="spellStart"/>
      <w:r w:rsidRPr="00BB1E9D">
        <w:rPr>
          <w:rFonts w:ascii="Times New Roman" w:eastAsiaTheme="minorEastAsia" w:hAnsi="Times New Roman" w:cs="Times New Roman"/>
          <w:sz w:val="28"/>
          <w:szCs w:val="28"/>
        </w:rPr>
        <w:t>теплонагревателей</w:t>
      </w:r>
      <w:proofErr w:type="spellEnd"/>
      <w:r w:rsidRPr="00BB1E9D">
        <w:rPr>
          <w:rFonts w:ascii="Times New Roman" w:eastAsiaTheme="minorEastAsia" w:hAnsi="Times New Roman" w:cs="Times New Roman"/>
          <w:sz w:val="28"/>
          <w:szCs w:val="28"/>
        </w:rPr>
        <w:t xml:space="preserve"> -</w:t>
      </w:r>
      <w:proofErr w:type="spellStart"/>
      <w:r w:rsidRPr="00BB1E9D">
        <w:rPr>
          <w:rFonts w:ascii="Times New Roman" w:eastAsiaTheme="minorEastAsia" w:hAnsi="Times New Roman" w:cs="Times New Roman"/>
          <w:sz w:val="28"/>
          <w:szCs w:val="28"/>
        </w:rPr>
        <w:t>ТЭНов</w:t>
      </w:r>
      <w:proofErr w:type="spellEnd"/>
      <w:r w:rsidRPr="00BB1E9D">
        <w:rPr>
          <w:rFonts w:ascii="Times New Roman" w:eastAsiaTheme="minorEastAsia" w:hAnsi="Times New Roman" w:cs="Times New Roman"/>
          <w:sz w:val="28"/>
          <w:szCs w:val="28"/>
        </w:rPr>
        <w:t xml:space="preserve"> 22 нагревают </w:t>
      </w:r>
      <w:proofErr w:type="spellStart"/>
      <w:r w:rsidRPr="00BB1E9D">
        <w:rPr>
          <w:rFonts w:ascii="Times New Roman" w:eastAsiaTheme="minorEastAsia" w:hAnsi="Times New Roman" w:cs="Times New Roman"/>
          <w:sz w:val="28"/>
          <w:szCs w:val="28"/>
        </w:rPr>
        <w:t>жикость</w:t>
      </w:r>
      <w:proofErr w:type="spellEnd"/>
      <w:r w:rsidRPr="00BB1E9D">
        <w:rPr>
          <w:rFonts w:ascii="Times New Roman" w:eastAsiaTheme="minorEastAsia" w:hAnsi="Times New Roman" w:cs="Times New Roman"/>
          <w:sz w:val="28"/>
          <w:szCs w:val="28"/>
        </w:rPr>
        <w:t xml:space="preserve"> в теплообменнике 21, тепло которого будет передаваться в субстрат посредством трубопровода 14 и насоса 15. Электроплитки 23 дополнительно нагревают дно биореактора 1. По мере брожения субстрата внутри </w:t>
      </w:r>
      <w:proofErr w:type="gramStart"/>
      <w:r w:rsidRPr="00BB1E9D">
        <w:rPr>
          <w:rFonts w:ascii="Times New Roman" w:eastAsiaTheme="minorEastAsia" w:hAnsi="Times New Roman" w:cs="Times New Roman"/>
          <w:sz w:val="28"/>
          <w:szCs w:val="28"/>
        </w:rPr>
        <w:t>биореактора  1</w:t>
      </w:r>
      <w:proofErr w:type="gramEnd"/>
      <w:r w:rsidRPr="00BB1E9D">
        <w:rPr>
          <w:rFonts w:ascii="Times New Roman" w:eastAsiaTheme="minorEastAsia" w:hAnsi="Times New Roman" w:cs="Times New Roman"/>
          <w:sz w:val="28"/>
          <w:szCs w:val="28"/>
        </w:rPr>
        <w:t xml:space="preserve"> накапливается  биогаз, который собирается в газгольдере 7. Основная часть биогаза уходит к потребителям, а малая часть направляется по газопроводу 13 на обдув и сушку горелками 12 густой массы </w:t>
      </w:r>
      <w:proofErr w:type="spellStart"/>
      <w:r w:rsidRPr="00BB1E9D">
        <w:rPr>
          <w:rFonts w:ascii="Times New Roman" w:eastAsiaTheme="minorEastAsia" w:hAnsi="Times New Roman" w:cs="Times New Roman"/>
          <w:sz w:val="28"/>
          <w:szCs w:val="28"/>
        </w:rPr>
        <w:t>биоудобрения</w:t>
      </w:r>
      <w:proofErr w:type="spellEnd"/>
      <w:r w:rsidRPr="00BB1E9D">
        <w:rPr>
          <w:rFonts w:ascii="Times New Roman" w:eastAsiaTheme="minorEastAsia" w:hAnsi="Times New Roman" w:cs="Times New Roman"/>
          <w:sz w:val="28"/>
          <w:szCs w:val="28"/>
        </w:rPr>
        <w:t xml:space="preserve">. </w:t>
      </w:r>
    </w:p>
    <w:p w14:paraId="3A69D421" w14:textId="150AF3E3" w:rsidR="005F263E" w:rsidRPr="00BB1E9D" w:rsidRDefault="005F263E" w:rsidP="00C8656A">
      <w:pPr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BB1E9D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603B1199" wp14:editId="497754C4">
            <wp:extent cx="5675920" cy="3195017"/>
            <wp:effectExtent l="0" t="0" r="1270" b="571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1927" cy="31983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B88ECC" w14:textId="5973032F" w:rsidR="006A761C" w:rsidRPr="00BB1E9D" w:rsidRDefault="005F263E" w:rsidP="00E47907">
      <w:pPr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BB1E9D">
        <w:rPr>
          <w:rFonts w:ascii="Times New Roman" w:eastAsiaTheme="minorEastAsia" w:hAnsi="Times New Roman" w:cs="Times New Roman"/>
          <w:sz w:val="28"/>
          <w:szCs w:val="28"/>
        </w:rPr>
        <w:t>Рис</w:t>
      </w:r>
      <w:r w:rsidR="006C1624">
        <w:rPr>
          <w:rFonts w:ascii="Times New Roman" w:eastAsiaTheme="minorEastAsia" w:hAnsi="Times New Roman" w:cs="Times New Roman"/>
          <w:sz w:val="28"/>
          <w:szCs w:val="28"/>
        </w:rPr>
        <w:t>унок 2</w:t>
      </w:r>
      <w:r w:rsidRPr="00BB1E9D">
        <w:rPr>
          <w:rFonts w:ascii="Times New Roman" w:eastAsiaTheme="minorEastAsia" w:hAnsi="Times New Roman" w:cs="Times New Roman"/>
          <w:sz w:val="28"/>
          <w:szCs w:val="28"/>
        </w:rPr>
        <w:t>.</w:t>
      </w:r>
      <w:r w:rsidR="006C1624">
        <w:rPr>
          <w:rFonts w:ascii="Times New Roman" w:eastAsiaTheme="minorEastAsia" w:hAnsi="Times New Roman" w:cs="Times New Roman"/>
          <w:sz w:val="28"/>
          <w:szCs w:val="28"/>
        </w:rPr>
        <w:t xml:space="preserve">5 - </w:t>
      </w:r>
      <w:r w:rsidRPr="00BB1E9D">
        <w:rPr>
          <w:rFonts w:ascii="Times New Roman" w:eastAsiaTheme="minorEastAsia" w:hAnsi="Times New Roman" w:cs="Times New Roman"/>
          <w:sz w:val="28"/>
          <w:szCs w:val="28"/>
        </w:rPr>
        <w:t>Конструктивно-технологическая схема биогазовой установки: 1-биореакто</w:t>
      </w:r>
      <w:r w:rsidR="006C1624">
        <w:rPr>
          <w:rFonts w:ascii="Times New Roman" w:eastAsiaTheme="minorEastAsia" w:hAnsi="Times New Roman" w:cs="Times New Roman"/>
          <w:sz w:val="28"/>
          <w:szCs w:val="28"/>
        </w:rPr>
        <w:t>р</w:t>
      </w:r>
      <w:r w:rsidRPr="00BB1E9D">
        <w:rPr>
          <w:rFonts w:ascii="Times New Roman" w:eastAsiaTheme="minorEastAsia" w:hAnsi="Times New Roman" w:cs="Times New Roman"/>
          <w:sz w:val="28"/>
          <w:szCs w:val="28"/>
        </w:rPr>
        <w:t xml:space="preserve">; 2-животноводческое помещение; 3- емкость для сырья и воды; 4-смеситель; 5-емкость для жидкого </w:t>
      </w:r>
      <w:proofErr w:type="spellStart"/>
      <w:r w:rsidRPr="00BB1E9D">
        <w:rPr>
          <w:rFonts w:ascii="Times New Roman" w:eastAsiaTheme="minorEastAsia" w:hAnsi="Times New Roman" w:cs="Times New Roman"/>
          <w:sz w:val="28"/>
          <w:szCs w:val="28"/>
        </w:rPr>
        <w:t>биоудобрения</w:t>
      </w:r>
      <w:proofErr w:type="spellEnd"/>
      <w:r w:rsidRPr="00BB1E9D">
        <w:rPr>
          <w:rFonts w:ascii="Times New Roman" w:eastAsiaTheme="minorEastAsia" w:hAnsi="Times New Roman" w:cs="Times New Roman"/>
          <w:sz w:val="28"/>
          <w:szCs w:val="28"/>
        </w:rPr>
        <w:t xml:space="preserve">; 6-центрифуга; 7- газгольдер; 8-лопасти </w:t>
      </w:r>
      <w:proofErr w:type="spellStart"/>
      <w:r w:rsidRPr="00BB1E9D">
        <w:rPr>
          <w:rFonts w:ascii="Times New Roman" w:eastAsiaTheme="minorEastAsia" w:hAnsi="Times New Roman" w:cs="Times New Roman"/>
          <w:sz w:val="28"/>
          <w:szCs w:val="28"/>
        </w:rPr>
        <w:t>смешивателя</w:t>
      </w:r>
      <w:proofErr w:type="spellEnd"/>
      <w:r w:rsidRPr="00BB1E9D">
        <w:rPr>
          <w:rFonts w:ascii="Times New Roman" w:eastAsiaTheme="minorEastAsia" w:hAnsi="Times New Roman" w:cs="Times New Roman"/>
          <w:sz w:val="28"/>
          <w:szCs w:val="28"/>
        </w:rPr>
        <w:t>;</w:t>
      </w:r>
      <w:r w:rsidR="00E47907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BB1E9D">
        <w:rPr>
          <w:rFonts w:ascii="Times New Roman" w:eastAsiaTheme="minorEastAsia" w:hAnsi="Times New Roman" w:cs="Times New Roman"/>
          <w:sz w:val="28"/>
          <w:szCs w:val="28"/>
        </w:rPr>
        <w:t>9-</w:t>
      </w:r>
      <w:r w:rsidR="00E52E89" w:rsidRPr="00BB1E9D">
        <w:rPr>
          <w:rFonts w:ascii="Times New Roman" w:eastAsiaTheme="minorEastAsia" w:hAnsi="Times New Roman" w:cs="Times New Roman"/>
          <w:sz w:val="28"/>
          <w:szCs w:val="28"/>
        </w:rPr>
        <w:t>электродвигатель;10-редуктор;11-цепная передача; 12-горелка; 13-газопровод;</w:t>
      </w:r>
      <w:r w:rsidR="006A761C" w:rsidRPr="00BB1E9D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="00E52E89" w:rsidRPr="00BB1E9D">
        <w:rPr>
          <w:rFonts w:ascii="Times New Roman" w:eastAsiaTheme="minorEastAsia" w:hAnsi="Times New Roman" w:cs="Times New Roman"/>
          <w:sz w:val="28"/>
          <w:szCs w:val="28"/>
        </w:rPr>
        <w:t>14-трубопровод; 15</w:t>
      </w:r>
      <w:r w:rsidR="006A761C" w:rsidRPr="00BB1E9D">
        <w:rPr>
          <w:rFonts w:ascii="Times New Roman" w:eastAsiaTheme="minorEastAsia" w:hAnsi="Times New Roman" w:cs="Times New Roman"/>
          <w:sz w:val="28"/>
          <w:szCs w:val="28"/>
        </w:rPr>
        <w:t>-</w:t>
      </w:r>
      <w:r w:rsidR="00E52E89" w:rsidRPr="00BB1E9D">
        <w:rPr>
          <w:rFonts w:ascii="Times New Roman" w:eastAsiaTheme="minorEastAsia" w:hAnsi="Times New Roman" w:cs="Times New Roman"/>
          <w:sz w:val="28"/>
          <w:szCs w:val="28"/>
        </w:rPr>
        <w:t xml:space="preserve">насос; 16-возобновляемые источники энергии (НТ-гидротурбина; </w:t>
      </w:r>
      <w:r w:rsidR="00E52E89" w:rsidRPr="00BB1E9D">
        <w:rPr>
          <w:rFonts w:ascii="Times New Roman" w:eastAsiaTheme="minorEastAsia" w:hAnsi="Times New Roman" w:cs="Times New Roman"/>
          <w:sz w:val="28"/>
          <w:szCs w:val="28"/>
          <w:lang w:val="en-US"/>
        </w:rPr>
        <w:t>SP</w:t>
      </w:r>
      <w:r w:rsidR="00E52E89" w:rsidRPr="00BB1E9D">
        <w:rPr>
          <w:rFonts w:ascii="Times New Roman" w:eastAsiaTheme="minorEastAsia" w:hAnsi="Times New Roman" w:cs="Times New Roman"/>
          <w:sz w:val="28"/>
          <w:szCs w:val="28"/>
        </w:rPr>
        <w:t xml:space="preserve">- солнечный панель; </w:t>
      </w:r>
      <w:r w:rsidR="00E52E89" w:rsidRPr="00BB1E9D">
        <w:rPr>
          <w:rFonts w:ascii="Times New Roman" w:eastAsiaTheme="minorEastAsia" w:hAnsi="Times New Roman" w:cs="Times New Roman"/>
          <w:sz w:val="28"/>
          <w:szCs w:val="28"/>
          <w:lang w:val="en-US"/>
        </w:rPr>
        <w:t>WT</w:t>
      </w:r>
      <w:r w:rsidR="00E52E89" w:rsidRPr="00BB1E9D">
        <w:rPr>
          <w:rFonts w:ascii="Times New Roman" w:eastAsiaTheme="minorEastAsia" w:hAnsi="Times New Roman" w:cs="Times New Roman"/>
          <w:sz w:val="28"/>
          <w:szCs w:val="28"/>
        </w:rPr>
        <w:t>- ветряная турбина); 17-электропровод; 18-переключатель;19-аккумуляторная батарея; 20-многоступенчатый мультипликатор; 21- теплообменник; 22-теплоэлектронагреватели</w:t>
      </w:r>
      <w:r w:rsidR="006A761C" w:rsidRPr="00BB1E9D">
        <w:rPr>
          <w:rFonts w:ascii="Times New Roman" w:eastAsiaTheme="minorEastAsia" w:hAnsi="Times New Roman" w:cs="Times New Roman"/>
          <w:sz w:val="28"/>
          <w:szCs w:val="28"/>
        </w:rPr>
        <w:t>-</w:t>
      </w:r>
      <w:r w:rsidR="00E52E89" w:rsidRPr="00BB1E9D">
        <w:rPr>
          <w:rFonts w:ascii="Times New Roman" w:eastAsiaTheme="minorEastAsia" w:hAnsi="Times New Roman" w:cs="Times New Roman"/>
          <w:sz w:val="28"/>
          <w:szCs w:val="28"/>
        </w:rPr>
        <w:t>ТЭН; 23-электроплитки;</w:t>
      </w:r>
      <w:r w:rsidR="006A761C" w:rsidRPr="00BB1E9D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="00E52E89" w:rsidRPr="00BB1E9D">
        <w:rPr>
          <w:rFonts w:ascii="Times New Roman" w:eastAsiaTheme="minorEastAsia" w:hAnsi="Times New Roman" w:cs="Times New Roman"/>
          <w:sz w:val="28"/>
          <w:szCs w:val="28"/>
        </w:rPr>
        <w:t>24- емкость</w:t>
      </w:r>
      <w:r w:rsidR="00AB571A" w:rsidRPr="00BB1E9D">
        <w:rPr>
          <w:rFonts w:ascii="Times New Roman" w:eastAsiaTheme="minorEastAsia" w:hAnsi="Times New Roman" w:cs="Times New Roman"/>
          <w:sz w:val="28"/>
          <w:szCs w:val="28"/>
        </w:rPr>
        <w:t xml:space="preserve">. </w:t>
      </w:r>
    </w:p>
    <w:p w14:paraId="61BC8F87" w14:textId="77777777" w:rsidR="00E47907" w:rsidRPr="00BB1E9D" w:rsidRDefault="00E47907" w:rsidP="00E47907">
      <w:pPr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BB1E9D">
        <w:rPr>
          <w:rFonts w:ascii="Times New Roman" w:eastAsiaTheme="minorEastAsia" w:hAnsi="Times New Roman" w:cs="Times New Roman"/>
          <w:sz w:val="28"/>
          <w:szCs w:val="28"/>
        </w:rPr>
        <w:lastRenderedPageBreak/>
        <w:t xml:space="preserve">По </w:t>
      </w:r>
      <w:proofErr w:type="gramStart"/>
      <w:r w:rsidRPr="00BB1E9D">
        <w:rPr>
          <w:rFonts w:ascii="Times New Roman" w:eastAsiaTheme="minorEastAsia" w:hAnsi="Times New Roman" w:cs="Times New Roman"/>
          <w:sz w:val="28"/>
          <w:szCs w:val="28"/>
        </w:rPr>
        <w:t>окончании  брожения</w:t>
      </w:r>
      <w:proofErr w:type="gramEnd"/>
      <w:r w:rsidRPr="00BB1E9D">
        <w:rPr>
          <w:rFonts w:ascii="Times New Roman" w:eastAsiaTheme="minorEastAsia" w:hAnsi="Times New Roman" w:cs="Times New Roman"/>
          <w:sz w:val="28"/>
          <w:szCs w:val="28"/>
        </w:rPr>
        <w:t xml:space="preserve"> субстрата, </w:t>
      </w:r>
      <w:proofErr w:type="spellStart"/>
      <w:r w:rsidRPr="00BB1E9D">
        <w:rPr>
          <w:rFonts w:ascii="Times New Roman" w:eastAsiaTheme="minorEastAsia" w:hAnsi="Times New Roman" w:cs="Times New Roman"/>
          <w:sz w:val="28"/>
          <w:szCs w:val="28"/>
        </w:rPr>
        <w:t>биоудобрение</w:t>
      </w:r>
      <w:proofErr w:type="spellEnd"/>
      <w:r w:rsidRPr="00BB1E9D">
        <w:rPr>
          <w:rFonts w:ascii="Times New Roman" w:eastAsiaTheme="minorEastAsia" w:hAnsi="Times New Roman" w:cs="Times New Roman"/>
          <w:sz w:val="28"/>
          <w:szCs w:val="28"/>
        </w:rPr>
        <w:t xml:space="preserve"> с реактора  1 сливается в емкости 24 для дальнейшей передачи в центрифугу 6, где  разделяется на густое  и жидкое </w:t>
      </w:r>
      <w:proofErr w:type="spellStart"/>
      <w:r w:rsidRPr="00BB1E9D">
        <w:rPr>
          <w:rFonts w:ascii="Times New Roman" w:eastAsiaTheme="minorEastAsia" w:hAnsi="Times New Roman" w:cs="Times New Roman"/>
          <w:sz w:val="28"/>
          <w:szCs w:val="28"/>
        </w:rPr>
        <w:t>биоудобрение</w:t>
      </w:r>
      <w:proofErr w:type="spellEnd"/>
      <w:r w:rsidRPr="00BB1E9D">
        <w:rPr>
          <w:rFonts w:ascii="Times New Roman" w:eastAsiaTheme="minorEastAsia" w:hAnsi="Times New Roman" w:cs="Times New Roman"/>
          <w:sz w:val="28"/>
          <w:szCs w:val="28"/>
        </w:rPr>
        <w:t xml:space="preserve">. Часть жидкого </w:t>
      </w:r>
      <w:proofErr w:type="spellStart"/>
      <w:r w:rsidRPr="00BB1E9D">
        <w:rPr>
          <w:rFonts w:ascii="Times New Roman" w:eastAsiaTheme="minorEastAsia" w:hAnsi="Times New Roman" w:cs="Times New Roman"/>
          <w:sz w:val="28"/>
          <w:szCs w:val="28"/>
        </w:rPr>
        <w:t>биоудобрения</w:t>
      </w:r>
      <w:proofErr w:type="spellEnd"/>
      <w:r w:rsidRPr="00BB1E9D">
        <w:rPr>
          <w:rFonts w:ascii="Times New Roman" w:eastAsiaTheme="minorEastAsia" w:hAnsi="Times New Roman" w:cs="Times New Roman"/>
          <w:sz w:val="28"/>
          <w:szCs w:val="28"/>
        </w:rPr>
        <w:t xml:space="preserve"> повторно </w:t>
      </w:r>
      <w:proofErr w:type="gramStart"/>
      <w:r w:rsidRPr="00BB1E9D">
        <w:rPr>
          <w:rFonts w:ascii="Times New Roman" w:eastAsiaTheme="minorEastAsia" w:hAnsi="Times New Roman" w:cs="Times New Roman"/>
          <w:sz w:val="28"/>
          <w:szCs w:val="28"/>
        </w:rPr>
        <w:t>используется  в</w:t>
      </w:r>
      <w:proofErr w:type="gramEnd"/>
      <w:r w:rsidRPr="00BB1E9D">
        <w:rPr>
          <w:rFonts w:ascii="Times New Roman" w:eastAsiaTheme="minorEastAsia" w:hAnsi="Times New Roman" w:cs="Times New Roman"/>
          <w:sz w:val="28"/>
          <w:szCs w:val="28"/>
        </w:rPr>
        <w:t xml:space="preserve"> качестве закваски для новой партии загружаемого субстрата в биореактор 1 и цикл повторяется.</w:t>
      </w:r>
    </w:p>
    <w:p w14:paraId="6E7935BE" w14:textId="5209B12C" w:rsidR="0097450A" w:rsidRPr="00BB1E9D" w:rsidRDefault="006A761C" w:rsidP="00C8656A">
      <w:pPr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BB1E9D">
        <w:rPr>
          <w:rFonts w:ascii="Times New Roman" w:eastAsiaTheme="minorEastAsia" w:hAnsi="Times New Roman" w:cs="Times New Roman"/>
          <w:sz w:val="28"/>
          <w:szCs w:val="28"/>
        </w:rPr>
        <w:t xml:space="preserve">Установка представляет собой новое сочетание и взаимосвязь размещения технологического оборудования для производства биогаза и </w:t>
      </w:r>
      <w:proofErr w:type="spellStart"/>
      <w:r w:rsidRPr="00BB1E9D">
        <w:rPr>
          <w:rFonts w:ascii="Times New Roman" w:eastAsiaTheme="minorEastAsia" w:hAnsi="Times New Roman" w:cs="Times New Roman"/>
          <w:sz w:val="28"/>
          <w:szCs w:val="28"/>
        </w:rPr>
        <w:t>биоудобрения</w:t>
      </w:r>
      <w:proofErr w:type="spellEnd"/>
      <w:r w:rsidRPr="00BB1E9D">
        <w:rPr>
          <w:rFonts w:ascii="Times New Roman" w:eastAsiaTheme="minorEastAsia" w:hAnsi="Times New Roman" w:cs="Times New Roman"/>
          <w:sz w:val="28"/>
          <w:szCs w:val="28"/>
        </w:rPr>
        <w:t xml:space="preserve"> в условиях малых </w:t>
      </w:r>
      <w:proofErr w:type="spellStart"/>
      <w:r w:rsidRPr="00BB1E9D">
        <w:rPr>
          <w:rFonts w:ascii="Times New Roman" w:eastAsiaTheme="minorEastAsia" w:hAnsi="Times New Roman" w:cs="Times New Roman"/>
          <w:sz w:val="28"/>
          <w:szCs w:val="28"/>
        </w:rPr>
        <w:t>сельхозформирований</w:t>
      </w:r>
      <w:proofErr w:type="spellEnd"/>
      <w:r w:rsidRPr="00BB1E9D">
        <w:rPr>
          <w:rFonts w:ascii="Times New Roman" w:eastAsiaTheme="minorEastAsia" w:hAnsi="Times New Roman" w:cs="Times New Roman"/>
          <w:sz w:val="28"/>
          <w:szCs w:val="28"/>
        </w:rPr>
        <w:t xml:space="preserve">. При реализации  установки решаются вопросы переработки и обеззараживания  навоза с качественными, экологическими и энергосберегающими показателями с получением экономического </w:t>
      </w:r>
      <w:proofErr w:type="spellStart"/>
      <w:r w:rsidRPr="00BB1E9D">
        <w:rPr>
          <w:rFonts w:ascii="Times New Roman" w:eastAsiaTheme="minorEastAsia" w:hAnsi="Times New Roman" w:cs="Times New Roman"/>
          <w:sz w:val="28"/>
          <w:szCs w:val="28"/>
        </w:rPr>
        <w:t>эффекта.</w:t>
      </w:r>
      <w:r w:rsidR="0097450A" w:rsidRPr="00BB1E9D">
        <w:rPr>
          <w:rFonts w:ascii="Times New Roman" w:eastAsiaTheme="minorEastAsia" w:hAnsi="Times New Roman" w:cs="Times New Roman"/>
          <w:sz w:val="28"/>
          <w:szCs w:val="28"/>
        </w:rPr>
        <w:t>Использование</w:t>
      </w:r>
      <w:proofErr w:type="spellEnd"/>
      <w:r w:rsidR="0097450A" w:rsidRPr="00BB1E9D">
        <w:rPr>
          <w:rFonts w:ascii="Times New Roman" w:eastAsiaTheme="minorEastAsia" w:hAnsi="Times New Roman" w:cs="Times New Roman"/>
          <w:sz w:val="28"/>
          <w:szCs w:val="28"/>
        </w:rPr>
        <w:t xml:space="preserve"> камышитовых опилок при смешивании с навозом в определенных пропорциях, позволит получать высококачественное и относительно недорогое </w:t>
      </w:r>
      <w:proofErr w:type="spellStart"/>
      <w:r w:rsidR="0097450A" w:rsidRPr="00BB1E9D">
        <w:rPr>
          <w:rFonts w:ascii="Times New Roman" w:eastAsiaTheme="minorEastAsia" w:hAnsi="Times New Roman" w:cs="Times New Roman"/>
          <w:sz w:val="28"/>
          <w:szCs w:val="28"/>
        </w:rPr>
        <w:t>биоудобрение</w:t>
      </w:r>
      <w:proofErr w:type="spellEnd"/>
      <w:r w:rsidR="0097450A" w:rsidRPr="00BB1E9D">
        <w:rPr>
          <w:rFonts w:ascii="Times New Roman" w:eastAsiaTheme="minorEastAsia" w:hAnsi="Times New Roman" w:cs="Times New Roman"/>
          <w:sz w:val="28"/>
          <w:szCs w:val="28"/>
        </w:rPr>
        <w:t xml:space="preserve">, так как в </w:t>
      </w:r>
      <w:r w:rsidR="00CA1B39" w:rsidRPr="00BB1E9D">
        <w:rPr>
          <w:rFonts w:ascii="Times New Roman" w:eastAsiaTheme="minorEastAsia" w:hAnsi="Times New Roman" w:cs="Times New Roman"/>
          <w:sz w:val="28"/>
          <w:szCs w:val="28"/>
        </w:rPr>
        <w:t>камыше</w:t>
      </w:r>
      <w:r w:rsidR="0097450A" w:rsidRPr="00BB1E9D">
        <w:rPr>
          <w:rFonts w:ascii="Times New Roman" w:eastAsiaTheme="minorEastAsia" w:hAnsi="Times New Roman" w:cs="Times New Roman"/>
          <w:sz w:val="28"/>
          <w:szCs w:val="28"/>
        </w:rPr>
        <w:t xml:space="preserve"> содержится витамин С, каротин, целлюлоза, клетчатка, жир, экстрактивные вещества, крахмал, углеводы и белки. Эти вещества улучшают структуру почвы, склеивая бесструктурные частицы в комочки и создавая свободное пространство между ними. Структурная почва имеет лучшую </w:t>
      </w:r>
      <w:proofErr w:type="spellStart"/>
      <w:r w:rsidR="0097450A" w:rsidRPr="00BB1E9D">
        <w:rPr>
          <w:rFonts w:ascii="Times New Roman" w:eastAsiaTheme="minorEastAsia" w:hAnsi="Times New Roman" w:cs="Times New Roman"/>
          <w:sz w:val="28"/>
          <w:szCs w:val="28"/>
        </w:rPr>
        <w:t>воздухо</w:t>
      </w:r>
      <w:proofErr w:type="spellEnd"/>
      <w:r w:rsidR="0097450A" w:rsidRPr="00BB1E9D">
        <w:rPr>
          <w:rFonts w:ascii="Times New Roman" w:eastAsiaTheme="minorEastAsia" w:hAnsi="Times New Roman" w:cs="Times New Roman"/>
          <w:sz w:val="28"/>
          <w:szCs w:val="28"/>
        </w:rPr>
        <w:t xml:space="preserve"> и водопроницаемость, дольше сохраняет тепло и удерживает питательные вещества. </w:t>
      </w:r>
      <w:proofErr w:type="spellStart"/>
      <w:r w:rsidR="0097450A" w:rsidRPr="00BB1E9D">
        <w:rPr>
          <w:rFonts w:ascii="Times New Roman" w:eastAsiaTheme="minorEastAsia" w:hAnsi="Times New Roman" w:cs="Times New Roman"/>
          <w:sz w:val="28"/>
          <w:szCs w:val="28"/>
        </w:rPr>
        <w:t>Биоудобрения</w:t>
      </w:r>
      <w:proofErr w:type="spellEnd"/>
      <w:r w:rsidR="0097450A" w:rsidRPr="00BB1E9D">
        <w:rPr>
          <w:rFonts w:ascii="Times New Roman" w:eastAsiaTheme="minorEastAsia" w:hAnsi="Times New Roman" w:cs="Times New Roman"/>
          <w:sz w:val="28"/>
          <w:szCs w:val="28"/>
        </w:rPr>
        <w:t xml:space="preserve"> в целом менее вредны для окружающей среды, так как меньше загрязняют подземные воды.</w:t>
      </w:r>
    </w:p>
    <w:p w14:paraId="1A33483D" w14:textId="4A5C476C" w:rsidR="00284891" w:rsidRDefault="0097450A" w:rsidP="00C8656A">
      <w:pPr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BB1E9D">
        <w:rPr>
          <w:rFonts w:ascii="Times New Roman" w:eastAsiaTheme="minorEastAsia" w:hAnsi="Times New Roman" w:cs="Times New Roman"/>
          <w:sz w:val="28"/>
          <w:szCs w:val="28"/>
        </w:rPr>
        <w:t>Таким образом</w:t>
      </w:r>
      <w:r w:rsidR="009A3BC3" w:rsidRPr="00BB1E9D">
        <w:rPr>
          <w:rFonts w:ascii="Times New Roman" w:eastAsiaTheme="minorEastAsia" w:hAnsi="Times New Roman" w:cs="Times New Roman"/>
          <w:sz w:val="28"/>
          <w:szCs w:val="28"/>
        </w:rPr>
        <w:t>,</w:t>
      </w:r>
      <w:r w:rsidRPr="00BB1E9D">
        <w:rPr>
          <w:rFonts w:ascii="Times New Roman" w:eastAsiaTheme="minorEastAsia" w:hAnsi="Times New Roman" w:cs="Times New Roman"/>
          <w:sz w:val="28"/>
          <w:szCs w:val="28"/>
        </w:rPr>
        <w:t xml:space="preserve"> биогазовая установка служит для генерации биогаза из органических веществ. Сырье, используемое именуют субстрат, который состоит из </w:t>
      </w:r>
      <w:r w:rsidR="00E0100A" w:rsidRPr="00BB1E9D">
        <w:rPr>
          <w:rFonts w:ascii="Times New Roman" w:eastAsiaTheme="minorEastAsia" w:hAnsi="Times New Roman" w:cs="Times New Roman"/>
          <w:sz w:val="28"/>
          <w:szCs w:val="28"/>
        </w:rPr>
        <w:t xml:space="preserve">навоза и опилок камышитовых </w:t>
      </w:r>
      <w:proofErr w:type="gramStart"/>
      <w:r w:rsidR="00E0100A" w:rsidRPr="00BB1E9D">
        <w:rPr>
          <w:rFonts w:ascii="Times New Roman" w:eastAsiaTheme="minorEastAsia" w:hAnsi="Times New Roman" w:cs="Times New Roman"/>
          <w:sz w:val="28"/>
          <w:szCs w:val="28"/>
        </w:rPr>
        <w:t>растений( в</w:t>
      </w:r>
      <w:proofErr w:type="gramEnd"/>
      <w:r w:rsidR="00E0100A" w:rsidRPr="00BB1E9D">
        <w:rPr>
          <w:rFonts w:ascii="Times New Roman" w:eastAsiaTheme="minorEastAsia" w:hAnsi="Times New Roman" w:cs="Times New Roman"/>
          <w:sz w:val="28"/>
          <w:szCs w:val="28"/>
        </w:rPr>
        <w:t xml:space="preserve"> пропорции </w:t>
      </w:r>
      <w:r w:rsidR="006A761C" w:rsidRPr="00BB1E9D">
        <w:rPr>
          <w:rFonts w:ascii="Times New Roman" w:eastAsiaTheme="minorEastAsia" w:hAnsi="Times New Roman" w:cs="Times New Roman"/>
          <w:sz w:val="28"/>
          <w:szCs w:val="28"/>
        </w:rPr>
        <w:t>20</w:t>
      </w:r>
      <w:r w:rsidR="00E0100A" w:rsidRPr="00BB1E9D">
        <w:rPr>
          <w:rFonts w:ascii="Times New Roman" w:eastAsiaTheme="minorEastAsia" w:hAnsi="Times New Roman" w:cs="Times New Roman"/>
          <w:sz w:val="28"/>
          <w:szCs w:val="28"/>
        </w:rPr>
        <w:t>:1) способной к биологическому разложению.</w:t>
      </w:r>
      <w:r w:rsidRPr="00BB1E9D">
        <w:rPr>
          <w:rFonts w:ascii="Times New Roman" w:eastAsiaTheme="minorEastAsia" w:hAnsi="Times New Roman" w:cs="Times New Roman"/>
          <w:sz w:val="28"/>
          <w:szCs w:val="28"/>
        </w:rPr>
        <w:t xml:space="preserve"> Если установки для производства биогаза работают непрерывно, то субстрат непрерывно подают к биореактор и извлекают биогаз, а также </w:t>
      </w:r>
      <w:proofErr w:type="spellStart"/>
      <w:r w:rsidRPr="00BB1E9D">
        <w:rPr>
          <w:rFonts w:ascii="Times New Roman" w:eastAsiaTheme="minorEastAsia" w:hAnsi="Times New Roman" w:cs="Times New Roman"/>
          <w:sz w:val="28"/>
          <w:szCs w:val="28"/>
        </w:rPr>
        <w:t>биоудобрение</w:t>
      </w:r>
      <w:proofErr w:type="spellEnd"/>
      <w:r w:rsidRPr="00BB1E9D">
        <w:rPr>
          <w:rFonts w:ascii="Times New Roman" w:eastAsiaTheme="minorEastAsia" w:hAnsi="Times New Roman" w:cs="Times New Roman"/>
          <w:sz w:val="28"/>
          <w:szCs w:val="28"/>
        </w:rPr>
        <w:t xml:space="preserve">, получаемый при ферментации. Разложение субстрата ферментации микробами вызывает </w:t>
      </w:r>
      <w:proofErr w:type="gramStart"/>
      <w:r w:rsidRPr="00BB1E9D">
        <w:rPr>
          <w:rFonts w:ascii="Times New Roman" w:eastAsiaTheme="minorEastAsia" w:hAnsi="Times New Roman" w:cs="Times New Roman"/>
          <w:sz w:val="28"/>
          <w:szCs w:val="28"/>
        </w:rPr>
        <w:t>образование  метана</w:t>
      </w:r>
      <w:proofErr w:type="gramEnd"/>
      <w:r w:rsidRPr="00BB1E9D">
        <w:rPr>
          <w:rFonts w:ascii="Times New Roman" w:eastAsiaTheme="minorEastAsia" w:hAnsi="Times New Roman" w:cs="Times New Roman"/>
          <w:sz w:val="28"/>
          <w:szCs w:val="28"/>
        </w:rPr>
        <w:t xml:space="preserve"> и диоксида углерода в качестве основных компонентов биогаза. Необходимым условием эффективной работы установки является смешивание подаваемого субстрата с содержимым в биореакторе. Субстрат подают, в основном путем </w:t>
      </w:r>
      <w:r w:rsidRPr="00BB1E9D">
        <w:rPr>
          <w:rFonts w:ascii="Times New Roman" w:eastAsiaTheme="minorEastAsia" w:hAnsi="Times New Roman" w:cs="Times New Roman"/>
          <w:sz w:val="28"/>
          <w:szCs w:val="28"/>
        </w:rPr>
        <w:lastRenderedPageBreak/>
        <w:t>точечной подачи при помощи систем подачи. Время выдержки биомассы, необходимое для выработки биогаза, критически зависит от смешивания субстрата с субстратом ферментации. Во многих биогазовых установках используются реакторы с отношением высоты к диаметру 0,5. В этом случае смешивание выполняют посредством вертикальных перемешивающих механизмов. В нашей установке отношение высоты реактора к диаметру является меньшим чем 0,5. Поэтому для перемешивания содержимого в реакторе</w:t>
      </w:r>
      <w:r w:rsidR="00E06E98" w:rsidRPr="00BB1E9D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BB1E9D">
        <w:rPr>
          <w:rFonts w:ascii="Times New Roman" w:eastAsiaTheme="minorEastAsia" w:hAnsi="Times New Roman" w:cs="Times New Roman"/>
          <w:sz w:val="28"/>
          <w:szCs w:val="28"/>
        </w:rPr>
        <w:t>использованы</w:t>
      </w:r>
      <w:r w:rsidR="008E52F7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BB1E9D">
        <w:rPr>
          <w:rFonts w:ascii="Times New Roman" w:eastAsiaTheme="minorEastAsia" w:hAnsi="Times New Roman" w:cs="Times New Roman"/>
          <w:sz w:val="28"/>
          <w:szCs w:val="28"/>
        </w:rPr>
        <w:t>перемешивающи</w:t>
      </w:r>
      <w:r w:rsidR="00E06E98" w:rsidRPr="00BB1E9D">
        <w:rPr>
          <w:rFonts w:ascii="Times New Roman" w:eastAsiaTheme="minorEastAsia" w:hAnsi="Times New Roman" w:cs="Times New Roman"/>
          <w:sz w:val="28"/>
          <w:szCs w:val="28"/>
        </w:rPr>
        <w:t xml:space="preserve">е </w:t>
      </w:r>
      <w:r w:rsidRPr="00BB1E9D">
        <w:rPr>
          <w:rFonts w:ascii="Times New Roman" w:eastAsiaTheme="minorEastAsia" w:hAnsi="Times New Roman" w:cs="Times New Roman"/>
          <w:sz w:val="28"/>
          <w:szCs w:val="28"/>
        </w:rPr>
        <w:t>механизмы</w:t>
      </w:r>
      <w:r w:rsidR="009A3BC3" w:rsidRPr="00BB1E9D">
        <w:rPr>
          <w:rFonts w:ascii="Times New Roman" w:eastAsiaTheme="minorEastAsia" w:hAnsi="Times New Roman" w:cs="Times New Roman"/>
          <w:sz w:val="28"/>
          <w:szCs w:val="28"/>
        </w:rPr>
        <w:t>,</w:t>
      </w:r>
      <w:r w:rsidRPr="00BB1E9D">
        <w:rPr>
          <w:rFonts w:ascii="Times New Roman" w:eastAsiaTheme="minorEastAsia" w:hAnsi="Times New Roman" w:cs="Times New Roman"/>
          <w:sz w:val="28"/>
          <w:szCs w:val="28"/>
        </w:rPr>
        <w:t xml:space="preserve"> которые расположены в периферийной зоне реактора. Для обеспечения высокой эффективности процесса ферментации необходимо максимально однородное распределение биомассы по всему объему реактора, что обеспечивается перемешивающим механизмом.</w:t>
      </w:r>
    </w:p>
    <w:p w14:paraId="62B0741D" w14:textId="744BC78C" w:rsidR="0097450A" w:rsidRPr="00BB1E9D" w:rsidRDefault="0097450A" w:rsidP="00C8656A">
      <w:pPr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BB1E9D">
        <w:rPr>
          <w:rFonts w:ascii="Times New Roman" w:eastAsiaTheme="minorEastAsia" w:hAnsi="Times New Roman" w:cs="Times New Roman"/>
          <w:sz w:val="28"/>
          <w:szCs w:val="28"/>
        </w:rPr>
        <w:t xml:space="preserve">В целях максимальной экономии тепловой и электрической энергии и улучшения процесса </w:t>
      </w:r>
      <w:proofErr w:type="spellStart"/>
      <w:r w:rsidRPr="00BB1E9D">
        <w:rPr>
          <w:rFonts w:ascii="Times New Roman" w:eastAsiaTheme="minorEastAsia" w:hAnsi="Times New Roman" w:cs="Times New Roman"/>
          <w:sz w:val="28"/>
          <w:szCs w:val="28"/>
        </w:rPr>
        <w:t>метаногенеза</w:t>
      </w:r>
      <w:proofErr w:type="spellEnd"/>
      <w:r w:rsidRPr="00BB1E9D">
        <w:rPr>
          <w:rFonts w:ascii="Times New Roman" w:eastAsiaTheme="minorEastAsia" w:hAnsi="Times New Roman" w:cs="Times New Roman"/>
          <w:sz w:val="28"/>
          <w:szCs w:val="28"/>
        </w:rPr>
        <w:t xml:space="preserve"> установка снабжена центрифугой для разделения </w:t>
      </w:r>
      <w:proofErr w:type="spellStart"/>
      <w:r w:rsidRPr="00BB1E9D">
        <w:rPr>
          <w:rFonts w:ascii="Times New Roman" w:eastAsiaTheme="minorEastAsia" w:hAnsi="Times New Roman" w:cs="Times New Roman"/>
          <w:sz w:val="28"/>
          <w:szCs w:val="28"/>
        </w:rPr>
        <w:t>биоудобрения</w:t>
      </w:r>
      <w:proofErr w:type="spellEnd"/>
      <w:r w:rsidRPr="00BB1E9D">
        <w:rPr>
          <w:rFonts w:ascii="Times New Roman" w:eastAsiaTheme="minorEastAsia" w:hAnsi="Times New Roman" w:cs="Times New Roman"/>
          <w:sz w:val="28"/>
          <w:szCs w:val="28"/>
        </w:rPr>
        <w:t xml:space="preserve"> на сухой остаток и жидкость. При этом отсепарированная жидкость, сохранившая тепло биореактора, направляется обратно в реактор. Эта жидкость насыщена метановыми бактериями, что способствует быстрому их воспроизводству и сокращению общего времени брожения. </w:t>
      </w:r>
    </w:p>
    <w:p w14:paraId="494AFA83" w14:textId="77777777" w:rsidR="00DF21A3" w:rsidRPr="00BB1E9D" w:rsidRDefault="0097450A" w:rsidP="00C8656A">
      <w:pPr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BB1E9D">
        <w:rPr>
          <w:rFonts w:ascii="Times New Roman" w:eastAsiaTheme="minorEastAsia" w:hAnsi="Times New Roman" w:cs="Times New Roman"/>
          <w:sz w:val="28"/>
          <w:szCs w:val="28"/>
        </w:rPr>
        <w:t>Существующие биогазовые установки обогреваются за счет сжигания большей части собственного выработанного биогаза или за счет разогрева всего объема биомассы в реакторах от электросети.</w:t>
      </w:r>
    </w:p>
    <w:p w14:paraId="2CCB8D05" w14:textId="77777777" w:rsidR="00DF21A3" w:rsidRPr="00BB1E9D" w:rsidRDefault="0097450A" w:rsidP="00C8656A">
      <w:pPr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BB1E9D">
        <w:rPr>
          <w:rFonts w:ascii="Times New Roman" w:eastAsiaTheme="minorEastAsia" w:hAnsi="Times New Roman" w:cs="Times New Roman"/>
          <w:sz w:val="28"/>
          <w:szCs w:val="28"/>
        </w:rPr>
        <w:t xml:space="preserve">Предлагаемая установка с предварительным накоплением тепловой энергии от возобновляемых источников энергии повышает эффективность переработки биомассы. </w:t>
      </w:r>
    </w:p>
    <w:p w14:paraId="07320832" w14:textId="0E4025DA" w:rsidR="00F75D96" w:rsidRPr="00BB1E9D" w:rsidRDefault="0097450A" w:rsidP="00C8656A">
      <w:pPr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BB1E9D">
        <w:rPr>
          <w:rFonts w:ascii="Times New Roman" w:eastAsiaTheme="minorEastAsia" w:hAnsi="Times New Roman" w:cs="Times New Roman"/>
          <w:sz w:val="28"/>
          <w:szCs w:val="28"/>
        </w:rPr>
        <w:t>Отличительные признаки  предлагаемой биогазовой установки: автономность; источником тепловой и электрической энергии</w:t>
      </w:r>
      <w:r w:rsidR="00DF21A3" w:rsidRPr="00BB1E9D">
        <w:rPr>
          <w:rFonts w:ascii="Times New Roman" w:eastAsiaTheme="minorEastAsia" w:hAnsi="Times New Roman" w:cs="Times New Roman"/>
          <w:sz w:val="28"/>
          <w:szCs w:val="28"/>
        </w:rPr>
        <w:t xml:space="preserve"> для подогрева </w:t>
      </w:r>
      <w:r w:rsidRPr="00BB1E9D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="00DF21A3" w:rsidRPr="00BB1E9D">
        <w:rPr>
          <w:rFonts w:ascii="Times New Roman" w:eastAsiaTheme="minorEastAsia" w:hAnsi="Times New Roman" w:cs="Times New Roman"/>
          <w:sz w:val="28"/>
          <w:szCs w:val="28"/>
        </w:rPr>
        <w:t xml:space="preserve">биореактора </w:t>
      </w:r>
      <w:r w:rsidRPr="00BB1E9D">
        <w:rPr>
          <w:rFonts w:ascii="Times New Roman" w:eastAsiaTheme="minorEastAsia" w:hAnsi="Times New Roman" w:cs="Times New Roman"/>
          <w:sz w:val="28"/>
          <w:szCs w:val="28"/>
        </w:rPr>
        <w:t xml:space="preserve">является возобновляемые энергоресурсы, которые через многоступенчатый мультипликатор попеременно могут обеспечить работу генератора; использование камышитовых опилок улучшает процесс метагенеза </w:t>
      </w:r>
      <w:r w:rsidRPr="00BB1E9D">
        <w:rPr>
          <w:rFonts w:ascii="Times New Roman" w:eastAsiaTheme="minorEastAsia" w:hAnsi="Times New Roman" w:cs="Times New Roman"/>
          <w:sz w:val="28"/>
          <w:szCs w:val="28"/>
        </w:rPr>
        <w:lastRenderedPageBreak/>
        <w:t xml:space="preserve">и качество </w:t>
      </w:r>
      <w:proofErr w:type="spellStart"/>
      <w:r w:rsidRPr="00BB1E9D">
        <w:rPr>
          <w:rFonts w:ascii="Times New Roman" w:eastAsiaTheme="minorEastAsia" w:hAnsi="Times New Roman" w:cs="Times New Roman"/>
          <w:sz w:val="28"/>
          <w:szCs w:val="28"/>
        </w:rPr>
        <w:t>биоудобрения</w:t>
      </w:r>
      <w:proofErr w:type="spellEnd"/>
      <w:r w:rsidR="007B4E84">
        <w:rPr>
          <w:rFonts w:ascii="Times New Roman" w:eastAsiaTheme="minorEastAsia" w:hAnsi="Times New Roman" w:cs="Times New Roman"/>
          <w:sz w:val="28"/>
          <w:szCs w:val="28"/>
        </w:rPr>
        <w:t>, снижает тягучесть корки</w:t>
      </w:r>
      <w:r w:rsidRPr="00BB1E9D">
        <w:rPr>
          <w:rFonts w:ascii="Times New Roman" w:eastAsiaTheme="minorEastAsia" w:hAnsi="Times New Roman" w:cs="Times New Roman"/>
          <w:sz w:val="28"/>
          <w:szCs w:val="28"/>
        </w:rPr>
        <w:t xml:space="preserve">; сушка и центрифугирование </w:t>
      </w:r>
      <w:proofErr w:type="spellStart"/>
      <w:r w:rsidRPr="00BB1E9D">
        <w:rPr>
          <w:rFonts w:ascii="Times New Roman" w:eastAsiaTheme="minorEastAsia" w:hAnsi="Times New Roman" w:cs="Times New Roman"/>
          <w:sz w:val="28"/>
          <w:szCs w:val="28"/>
        </w:rPr>
        <w:t>биоудобрения</w:t>
      </w:r>
      <w:proofErr w:type="spellEnd"/>
      <w:r w:rsidRPr="00BB1E9D">
        <w:rPr>
          <w:rFonts w:ascii="Times New Roman" w:eastAsiaTheme="minorEastAsia" w:hAnsi="Times New Roman" w:cs="Times New Roman"/>
          <w:sz w:val="28"/>
          <w:szCs w:val="28"/>
        </w:rPr>
        <w:t xml:space="preserve"> увеличивает возможности ее использования.</w:t>
      </w:r>
    </w:p>
    <w:p w14:paraId="3A139B0D" w14:textId="1D30114D" w:rsidR="00F75D96" w:rsidRPr="00BB1E9D" w:rsidRDefault="0097450A" w:rsidP="002004FD">
      <w:pPr>
        <w:spacing w:after="0" w:line="360" w:lineRule="auto"/>
        <w:ind w:firstLine="709"/>
        <w:jc w:val="center"/>
        <w:rPr>
          <w:rFonts w:ascii="Times New Roman" w:eastAsiaTheme="minorEastAsia" w:hAnsi="Times New Roman" w:cs="Times New Roman"/>
          <w:b/>
          <w:bCs/>
          <w:sz w:val="28"/>
          <w:szCs w:val="28"/>
        </w:rPr>
      </w:pPr>
      <w:r w:rsidRPr="00BB1E9D">
        <w:rPr>
          <w:rFonts w:ascii="Times New Roman" w:eastAsiaTheme="minorEastAsia" w:hAnsi="Times New Roman" w:cs="Times New Roman"/>
          <w:b/>
          <w:bCs/>
          <w:sz w:val="28"/>
          <w:szCs w:val="28"/>
        </w:rPr>
        <w:t>2.3.1. Схема технологического процесса функционирования биогазовой установки</w:t>
      </w:r>
    </w:p>
    <w:p w14:paraId="1E95F571" w14:textId="3BCF7D63" w:rsidR="0097450A" w:rsidRPr="00BB1E9D" w:rsidRDefault="0097450A" w:rsidP="00C8656A">
      <w:pPr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BB1E9D">
        <w:rPr>
          <w:rFonts w:ascii="Times New Roman" w:eastAsiaTheme="minorEastAsia" w:hAnsi="Times New Roman" w:cs="Times New Roman"/>
          <w:sz w:val="28"/>
          <w:szCs w:val="28"/>
        </w:rPr>
        <w:t xml:space="preserve">Технологический процесс функционирования биогазовой установки отображает связь основных технологических операций: подготовка </w:t>
      </w:r>
      <w:r w:rsidR="008478B8" w:rsidRPr="00BB1E9D">
        <w:rPr>
          <w:rFonts w:ascii="Times New Roman" w:eastAsiaTheme="minorEastAsia" w:hAnsi="Times New Roman" w:cs="Times New Roman"/>
          <w:sz w:val="28"/>
          <w:szCs w:val="28"/>
        </w:rPr>
        <w:t xml:space="preserve">субстрата </w:t>
      </w:r>
      <w:r w:rsidR="007D5033" w:rsidRPr="00BB1E9D">
        <w:rPr>
          <w:rFonts w:ascii="Times New Roman" w:eastAsiaTheme="minorEastAsia" w:hAnsi="Times New Roman" w:cs="Times New Roman"/>
          <w:sz w:val="28"/>
          <w:szCs w:val="28"/>
        </w:rPr>
        <w:t>путем смешивания в смесителе навоза с опилками камышитовых растений</w:t>
      </w:r>
      <w:r w:rsidR="007B4E84">
        <w:rPr>
          <w:rFonts w:ascii="Times New Roman" w:eastAsiaTheme="minorEastAsia" w:hAnsi="Times New Roman" w:cs="Times New Roman"/>
          <w:sz w:val="28"/>
          <w:szCs w:val="28"/>
        </w:rPr>
        <w:t xml:space="preserve"> и водой</w:t>
      </w:r>
      <w:r w:rsidR="007D5033" w:rsidRPr="00BB1E9D">
        <w:rPr>
          <w:rFonts w:ascii="Times New Roman" w:eastAsiaTheme="minorEastAsia" w:hAnsi="Times New Roman" w:cs="Times New Roman"/>
          <w:sz w:val="28"/>
          <w:szCs w:val="28"/>
        </w:rPr>
        <w:t>; загрузка субстрата в биореактор</w:t>
      </w:r>
      <w:r w:rsidRPr="00BB1E9D">
        <w:rPr>
          <w:rFonts w:ascii="Times New Roman" w:eastAsiaTheme="minorEastAsia" w:hAnsi="Times New Roman" w:cs="Times New Roman"/>
          <w:sz w:val="28"/>
          <w:szCs w:val="28"/>
        </w:rPr>
        <w:t xml:space="preserve">; обеспечение температурного режима,  равномерного распределения </w:t>
      </w:r>
      <w:proofErr w:type="spellStart"/>
      <w:r w:rsidR="007B4E84">
        <w:rPr>
          <w:rFonts w:ascii="Times New Roman" w:eastAsiaTheme="minorEastAsia" w:hAnsi="Times New Roman" w:cs="Times New Roman"/>
          <w:sz w:val="28"/>
          <w:szCs w:val="28"/>
        </w:rPr>
        <w:t>субстата</w:t>
      </w:r>
      <w:proofErr w:type="spellEnd"/>
      <w:r w:rsidRPr="00BB1E9D">
        <w:rPr>
          <w:rFonts w:ascii="Times New Roman" w:eastAsiaTheme="minorEastAsia" w:hAnsi="Times New Roman" w:cs="Times New Roman"/>
          <w:sz w:val="28"/>
          <w:szCs w:val="28"/>
        </w:rPr>
        <w:t xml:space="preserve"> и герметичности биореактора</w:t>
      </w:r>
      <w:r w:rsidR="007D5033" w:rsidRPr="00BB1E9D">
        <w:rPr>
          <w:rFonts w:ascii="Times New Roman" w:eastAsiaTheme="minorEastAsia" w:hAnsi="Times New Roman" w:cs="Times New Roman"/>
          <w:sz w:val="28"/>
          <w:szCs w:val="28"/>
        </w:rPr>
        <w:t xml:space="preserve"> для равномерного протекания  процесса  брожения субстрата; </w:t>
      </w:r>
      <w:r w:rsidRPr="00BB1E9D">
        <w:rPr>
          <w:rFonts w:ascii="Times New Roman" w:eastAsiaTheme="minorEastAsia" w:hAnsi="Times New Roman" w:cs="Times New Roman"/>
          <w:sz w:val="28"/>
          <w:szCs w:val="28"/>
        </w:rPr>
        <w:t xml:space="preserve">накопление биогаза и подачи его к потребителю; выгрузка </w:t>
      </w:r>
      <w:proofErr w:type="spellStart"/>
      <w:r w:rsidRPr="00BB1E9D">
        <w:rPr>
          <w:rFonts w:ascii="Times New Roman" w:eastAsiaTheme="minorEastAsia" w:hAnsi="Times New Roman" w:cs="Times New Roman"/>
          <w:sz w:val="28"/>
          <w:szCs w:val="28"/>
        </w:rPr>
        <w:t>биоудобрения</w:t>
      </w:r>
      <w:proofErr w:type="spellEnd"/>
      <w:r w:rsidRPr="00BB1E9D">
        <w:rPr>
          <w:rFonts w:ascii="Times New Roman" w:eastAsiaTheme="minorEastAsia" w:hAnsi="Times New Roman" w:cs="Times New Roman"/>
          <w:sz w:val="28"/>
          <w:szCs w:val="28"/>
        </w:rPr>
        <w:t xml:space="preserve"> и разделение ее на </w:t>
      </w:r>
      <w:proofErr w:type="spellStart"/>
      <w:r w:rsidRPr="00BB1E9D">
        <w:rPr>
          <w:rFonts w:ascii="Times New Roman" w:eastAsiaTheme="minorEastAsia" w:hAnsi="Times New Roman" w:cs="Times New Roman"/>
          <w:sz w:val="28"/>
          <w:szCs w:val="28"/>
        </w:rPr>
        <w:t>фракции.</w:t>
      </w:r>
      <w:r w:rsidR="007D5033" w:rsidRPr="00BB1E9D">
        <w:rPr>
          <w:rFonts w:ascii="Times New Roman" w:eastAsiaTheme="minorEastAsia" w:hAnsi="Times New Roman" w:cs="Times New Roman"/>
          <w:sz w:val="28"/>
          <w:szCs w:val="28"/>
        </w:rPr>
        <w:t>Далее</w:t>
      </w:r>
      <w:proofErr w:type="spellEnd"/>
      <w:r w:rsidR="007D5033" w:rsidRPr="00BB1E9D">
        <w:rPr>
          <w:rFonts w:ascii="Times New Roman" w:eastAsiaTheme="minorEastAsia" w:hAnsi="Times New Roman" w:cs="Times New Roman"/>
          <w:sz w:val="28"/>
          <w:szCs w:val="28"/>
        </w:rPr>
        <w:t xml:space="preserve"> запускается очередной цикл данного процесса.</w:t>
      </w:r>
    </w:p>
    <w:p w14:paraId="3C1E6EBC" w14:textId="3D043C5F" w:rsidR="007B4BB2" w:rsidRDefault="0097450A" w:rsidP="002004FD">
      <w:pPr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BB1E9D">
        <w:rPr>
          <w:rFonts w:ascii="Times New Roman" w:eastAsiaTheme="minorEastAsia" w:hAnsi="Times New Roman" w:cs="Times New Roman"/>
          <w:sz w:val="28"/>
          <w:szCs w:val="28"/>
        </w:rPr>
        <w:t>Данный процесс в виде схемы имеет следующий вид (рис</w:t>
      </w:r>
      <w:r w:rsidR="00D206BA">
        <w:rPr>
          <w:rFonts w:ascii="Times New Roman" w:eastAsiaTheme="minorEastAsia" w:hAnsi="Times New Roman" w:cs="Times New Roman"/>
          <w:sz w:val="28"/>
          <w:szCs w:val="28"/>
        </w:rPr>
        <w:t>унок</w:t>
      </w:r>
      <w:r w:rsidRPr="00BB1E9D">
        <w:rPr>
          <w:rFonts w:ascii="Times New Roman" w:eastAsiaTheme="minorEastAsia" w:hAnsi="Times New Roman" w:cs="Times New Roman"/>
          <w:sz w:val="28"/>
          <w:szCs w:val="28"/>
        </w:rPr>
        <w:t xml:space="preserve"> 2.</w:t>
      </w:r>
      <w:r w:rsidR="00907A05">
        <w:rPr>
          <w:rFonts w:ascii="Times New Roman" w:eastAsiaTheme="minorEastAsia" w:hAnsi="Times New Roman" w:cs="Times New Roman"/>
          <w:sz w:val="28"/>
          <w:szCs w:val="28"/>
        </w:rPr>
        <w:t>6</w:t>
      </w:r>
      <w:r w:rsidRPr="00BB1E9D">
        <w:rPr>
          <w:rFonts w:ascii="Times New Roman" w:eastAsiaTheme="minorEastAsia" w:hAnsi="Times New Roman" w:cs="Times New Roman"/>
          <w:sz w:val="28"/>
          <w:szCs w:val="28"/>
        </w:rPr>
        <w:t>):</w:t>
      </w:r>
      <w:r w:rsidR="002004FD" w:rsidRPr="002004FD">
        <w:rPr>
          <w:noProof/>
        </w:rPr>
        <w:drawing>
          <wp:inline distT="0" distB="0" distL="0" distR="0" wp14:anchorId="2927ACD2" wp14:editId="37732A3A">
            <wp:extent cx="6041390" cy="4681182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197"/>
                    <a:stretch/>
                  </pic:blipFill>
                  <pic:spPr bwMode="auto">
                    <a:xfrm>
                      <a:off x="0" y="0"/>
                      <a:ext cx="6074190" cy="47065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B1AB554" w14:textId="46476332" w:rsidR="0097450A" w:rsidRPr="00BB1E9D" w:rsidRDefault="0097450A" w:rsidP="002004FD">
      <w:pPr>
        <w:pStyle w:val="a9"/>
        <w:spacing w:after="0" w:line="240" w:lineRule="auto"/>
        <w:ind w:firstLine="709"/>
        <w:contextualSpacing w:val="0"/>
        <w:jc w:val="both"/>
        <w:rPr>
          <w:rFonts w:ascii="Times New Roman" w:eastAsiaTheme="minorEastAsia" w:hAnsi="Times New Roman" w:cs="Times New Roman"/>
          <w:sz w:val="28"/>
          <w:szCs w:val="28"/>
        </w:rPr>
      </w:pPr>
      <w:bookmarkStart w:id="2" w:name="_Hlk160278149"/>
      <w:r w:rsidRPr="00BB1E9D">
        <w:rPr>
          <w:rFonts w:ascii="Times New Roman" w:eastAsiaTheme="minorEastAsia" w:hAnsi="Times New Roman" w:cs="Times New Roman"/>
          <w:sz w:val="28"/>
          <w:szCs w:val="28"/>
        </w:rPr>
        <w:t>Рис</w:t>
      </w:r>
      <w:r w:rsidR="00B1096F">
        <w:rPr>
          <w:rFonts w:ascii="Times New Roman" w:eastAsiaTheme="minorEastAsia" w:hAnsi="Times New Roman" w:cs="Times New Roman"/>
          <w:sz w:val="28"/>
          <w:szCs w:val="28"/>
        </w:rPr>
        <w:t>унок</w:t>
      </w:r>
      <w:r w:rsidRPr="00BB1E9D">
        <w:rPr>
          <w:rFonts w:ascii="Times New Roman" w:eastAsiaTheme="minorEastAsia" w:hAnsi="Times New Roman" w:cs="Times New Roman"/>
          <w:sz w:val="28"/>
          <w:szCs w:val="28"/>
        </w:rPr>
        <w:t xml:space="preserve"> 2.</w:t>
      </w:r>
      <w:r w:rsidR="00907A05">
        <w:rPr>
          <w:rFonts w:ascii="Times New Roman" w:eastAsiaTheme="minorEastAsia" w:hAnsi="Times New Roman" w:cs="Times New Roman"/>
          <w:sz w:val="28"/>
          <w:szCs w:val="28"/>
        </w:rPr>
        <w:t>6</w:t>
      </w:r>
      <w:r w:rsidR="00B1096F">
        <w:rPr>
          <w:rFonts w:ascii="Times New Roman" w:eastAsiaTheme="minorEastAsia" w:hAnsi="Times New Roman" w:cs="Times New Roman"/>
          <w:sz w:val="28"/>
          <w:szCs w:val="28"/>
        </w:rPr>
        <w:t xml:space="preserve"> -</w:t>
      </w:r>
      <w:r w:rsidRPr="00BB1E9D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="00B1096F" w:rsidRPr="00B1096F">
        <w:rPr>
          <w:rFonts w:ascii="Times New Roman" w:eastAsiaTheme="minorEastAsia" w:hAnsi="Times New Roman" w:cs="Times New Roman"/>
          <w:sz w:val="28"/>
          <w:szCs w:val="28"/>
        </w:rPr>
        <w:t>Схема технологического процесса функционирования биогазовой установки</w:t>
      </w:r>
    </w:p>
    <w:bookmarkEnd w:id="2"/>
    <w:p w14:paraId="6AAB1721" w14:textId="77777777" w:rsidR="0097450A" w:rsidRPr="00BB1E9D" w:rsidRDefault="0097450A" w:rsidP="00C8656A">
      <w:pPr>
        <w:spacing w:after="0" w:line="360" w:lineRule="auto"/>
        <w:ind w:left="708" w:firstLine="709"/>
        <w:jc w:val="center"/>
        <w:rPr>
          <w:rFonts w:ascii="Times New Roman" w:eastAsiaTheme="minorEastAsia" w:hAnsi="Times New Roman" w:cs="Times New Roman"/>
          <w:b/>
          <w:bCs/>
          <w:sz w:val="28"/>
          <w:szCs w:val="28"/>
        </w:rPr>
      </w:pPr>
      <w:r w:rsidRPr="00BB1E9D">
        <w:rPr>
          <w:rFonts w:ascii="Times New Roman" w:eastAsiaTheme="minorEastAsia" w:hAnsi="Times New Roman" w:cs="Times New Roman"/>
          <w:b/>
          <w:bCs/>
          <w:sz w:val="28"/>
          <w:szCs w:val="28"/>
        </w:rPr>
        <w:lastRenderedPageBreak/>
        <w:t>2.4. Общая модель обоснования температуры биомассы внутри    биореактора</w:t>
      </w:r>
    </w:p>
    <w:p w14:paraId="40A32EFF" w14:textId="3B247417" w:rsidR="0097450A" w:rsidRPr="00BB1E9D" w:rsidRDefault="0097450A" w:rsidP="00C8656A">
      <w:pPr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BB1E9D">
        <w:rPr>
          <w:rFonts w:ascii="Times New Roman" w:eastAsiaTheme="minorEastAsia" w:hAnsi="Times New Roman" w:cs="Times New Roman"/>
          <w:sz w:val="28"/>
          <w:szCs w:val="28"/>
        </w:rPr>
        <w:t>Схема технологического процесса биогазовой установки (рис</w:t>
      </w:r>
      <w:r w:rsidR="001227F3">
        <w:rPr>
          <w:rFonts w:ascii="Times New Roman" w:eastAsiaTheme="minorEastAsia" w:hAnsi="Times New Roman" w:cs="Times New Roman"/>
          <w:sz w:val="28"/>
          <w:szCs w:val="28"/>
        </w:rPr>
        <w:t>унок</w:t>
      </w:r>
      <w:r w:rsidRPr="00BB1E9D">
        <w:rPr>
          <w:rFonts w:ascii="Times New Roman" w:eastAsiaTheme="minorEastAsia" w:hAnsi="Times New Roman" w:cs="Times New Roman"/>
          <w:sz w:val="28"/>
          <w:szCs w:val="28"/>
        </w:rPr>
        <w:t xml:space="preserve"> 2.4.) показывает, что создание условия для анаэробного </w:t>
      </w:r>
      <w:proofErr w:type="spellStart"/>
      <w:r w:rsidRPr="00BB1E9D">
        <w:rPr>
          <w:rFonts w:ascii="Times New Roman" w:eastAsiaTheme="minorEastAsia" w:hAnsi="Times New Roman" w:cs="Times New Roman"/>
          <w:sz w:val="28"/>
          <w:szCs w:val="28"/>
        </w:rPr>
        <w:t>метаногенеза</w:t>
      </w:r>
      <w:proofErr w:type="spellEnd"/>
      <w:r w:rsidRPr="00BB1E9D">
        <w:rPr>
          <w:rFonts w:ascii="Times New Roman" w:eastAsiaTheme="minorEastAsia" w:hAnsi="Times New Roman" w:cs="Times New Roman"/>
          <w:sz w:val="28"/>
          <w:szCs w:val="28"/>
        </w:rPr>
        <w:t xml:space="preserve"> в стационарных условиях связана с соответствующими операциями с целью обеспечения необходимого температурного режима </w:t>
      </w:r>
      <w:r w:rsidR="00CE3F76" w:rsidRPr="00BB1E9D">
        <w:rPr>
          <w:rFonts w:ascii="Times New Roman" w:eastAsiaTheme="minorEastAsia" w:hAnsi="Times New Roman" w:cs="Times New Roman"/>
          <w:sz w:val="28"/>
          <w:szCs w:val="28"/>
        </w:rPr>
        <w:t xml:space="preserve">субстрата </w:t>
      </w:r>
      <w:r w:rsidRPr="00BB1E9D">
        <w:rPr>
          <w:rFonts w:ascii="Times New Roman" w:eastAsiaTheme="minorEastAsia" w:hAnsi="Times New Roman" w:cs="Times New Roman"/>
          <w:sz w:val="28"/>
          <w:szCs w:val="28"/>
        </w:rPr>
        <w:t xml:space="preserve">внутри биореактора, то есть устанавливается постоянная температура </w:t>
      </w:r>
      <w:r w:rsidR="00CE3F76" w:rsidRPr="00BB1E9D">
        <w:rPr>
          <w:rFonts w:ascii="Times New Roman" w:eastAsiaTheme="minorEastAsia" w:hAnsi="Times New Roman" w:cs="Times New Roman"/>
          <w:sz w:val="28"/>
          <w:szCs w:val="28"/>
        </w:rPr>
        <w:t>субстрата</w:t>
      </w:r>
      <w:r w:rsidRPr="00BB1E9D">
        <w:rPr>
          <w:rFonts w:ascii="Times New Roman" w:eastAsiaTheme="minorEastAsia" w:hAnsi="Times New Roman" w:cs="Times New Roman"/>
          <w:sz w:val="28"/>
          <w:szCs w:val="28"/>
        </w:rPr>
        <w:t xml:space="preserve">, неравная температуре окружающего воздуха. В результате, в процессе работы биогазовой установки имеет место теплообмен между </w:t>
      </w:r>
      <w:r w:rsidR="00CE3F76" w:rsidRPr="00BB1E9D">
        <w:rPr>
          <w:rFonts w:ascii="Times New Roman" w:eastAsiaTheme="minorEastAsia" w:hAnsi="Times New Roman" w:cs="Times New Roman"/>
          <w:sz w:val="28"/>
          <w:szCs w:val="28"/>
        </w:rPr>
        <w:t>субстратом</w:t>
      </w:r>
      <w:r w:rsidRPr="00BB1E9D">
        <w:rPr>
          <w:rFonts w:ascii="Times New Roman" w:eastAsiaTheme="minorEastAsia" w:hAnsi="Times New Roman" w:cs="Times New Roman"/>
          <w:sz w:val="28"/>
          <w:szCs w:val="28"/>
        </w:rPr>
        <w:t xml:space="preserve"> и окружающей средой. </w:t>
      </w:r>
    </w:p>
    <w:p w14:paraId="4F4EB697" w14:textId="40F7F085" w:rsidR="0097450A" w:rsidRPr="00BB1E9D" w:rsidRDefault="0097450A" w:rsidP="00C8656A">
      <w:pPr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BB1E9D">
        <w:rPr>
          <w:rFonts w:ascii="Times New Roman" w:eastAsiaTheme="minorEastAsia" w:hAnsi="Times New Roman" w:cs="Times New Roman"/>
          <w:sz w:val="28"/>
          <w:szCs w:val="28"/>
        </w:rPr>
        <w:t>Общая модель теплообмена между телами описывается дифференциальным уравнением теплопроводности Фурье [</w:t>
      </w:r>
      <w:r w:rsidR="00CE3F76" w:rsidRPr="00BB1E9D">
        <w:rPr>
          <w:rFonts w:ascii="Times New Roman" w:eastAsiaTheme="minorEastAsia" w:hAnsi="Times New Roman" w:cs="Times New Roman"/>
          <w:sz w:val="28"/>
          <w:szCs w:val="28"/>
        </w:rPr>
        <w:t>8</w:t>
      </w:r>
      <w:r w:rsidR="00BB400C">
        <w:rPr>
          <w:rFonts w:ascii="Times New Roman" w:eastAsiaTheme="minorEastAsia" w:hAnsi="Times New Roman" w:cs="Times New Roman"/>
          <w:sz w:val="28"/>
          <w:szCs w:val="28"/>
        </w:rPr>
        <w:t>5</w:t>
      </w:r>
      <w:r w:rsidRPr="00BB1E9D">
        <w:rPr>
          <w:rFonts w:ascii="Times New Roman" w:eastAsiaTheme="minorEastAsia" w:hAnsi="Times New Roman" w:cs="Times New Roman"/>
          <w:sz w:val="28"/>
          <w:szCs w:val="28"/>
        </w:rPr>
        <w:t>]:</w:t>
      </w:r>
    </w:p>
    <w:p w14:paraId="19BFA369" w14:textId="686E679D" w:rsidR="0097450A" w:rsidRPr="00BB1E9D" w:rsidRDefault="0097450A" w:rsidP="00C8656A">
      <w:pPr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BB1E9D">
        <w:rPr>
          <w:rFonts w:ascii="Times New Roman" w:eastAsiaTheme="minorEastAsia" w:hAnsi="Times New Roman" w:cs="Times New Roman"/>
          <w:sz w:val="28"/>
          <w:szCs w:val="28"/>
        </w:rPr>
        <w:t xml:space="preserve">  </w:t>
      </w:r>
      <w:r w:rsidR="009A3BC3" w:rsidRPr="00BB1E9D">
        <w:rPr>
          <w:rFonts w:ascii="Times New Roman" w:eastAsiaTheme="minorEastAsia" w:hAnsi="Times New Roman" w:cs="Times New Roman"/>
          <w:sz w:val="28"/>
          <w:szCs w:val="28"/>
        </w:rPr>
        <w:t xml:space="preserve">    </w:t>
      </w:r>
      <w:r w:rsidR="009569E0" w:rsidRPr="00BB1E9D">
        <w:rPr>
          <w:rFonts w:ascii="Times New Roman" w:eastAsiaTheme="minorEastAsia" w:hAnsi="Times New Roman" w:cs="Times New Roman"/>
          <w:sz w:val="28"/>
          <w:szCs w:val="28"/>
        </w:rPr>
        <w:t xml:space="preserve">     </w:t>
      </w:r>
      <w:r w:rsidRPr="00BB1E9D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m:oMath>
        <m:f>
          <m:f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fPr>
          <m:num>
            <m:r>
              <w:rPr>
                <w:rFonts w:ascii="Cambria Math" w:hAnsi="Cambria Math" w:cs="Times New Roman"/>
                <w:sz w:val="28"/>
                <w:szCs w:val="28"/>
              </w:rPr>
              <m:t>dt</m:t>
            </m:r>
          </m:num>
          <m:den>
            <m:r>
              <w:rPr>
                <w:rFonts w:ascii="Cambria Math" w:hAnsi="Cambria Math" w:cs="Times New Roman"/>
                <w:sz w:val="28"/>
                <w:szCs w:val="28"/>
              </w:rPr>
              <m:t>d</m:t>
            </m:r>
            <m:r>
              <m:rPr>
                <m:scr m:val="script"/>
              </m:rPr>
              <w:rPr>
                <w:rFonts w:ascii="Cambria Math" w:hAnsi="Cambria Math" w:cs="Times New Roman"/>
                <w:sz w:val="28"/>
                <w:szCs w:val="28"/>
              </w:rPr>
              <m:t>T</m:t>
            </m:r>
          </m:den>
        </m:f>
        <m:r>
          <w:rPr>
            <w:rFonts w:ascii="Cambria Math" w:eastAsiaTheme="minorEastAsia" w:hAnsi="Cambria Math" w:cs="Times New Roman"/>
            <w:sz w:val="28"/>
            <w:szCs w:val="28"/>
          </w:rPr>
          <m:t xml:space="preserve"> </m:t>
        </m:r>
      </m:oMath>
      <w:r w:rsidRPr="00BB1E9D">
        <w:rPr>
          <w:rFonts w:ascii="Times New Roman" w:eastAsiaTheme="minorEastAsia" w:hAnsi="Times New Roman" w:cs="Times New Roman"/>
          <w:sz w:val="28"/>
          <w:szCs w:val="28"/>
        </w:rPr>
        <w:t>=</w:t>
      </w:r>
      <w:r w:rsidR="001227F3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m:oMath>
        <m:f>
          <m:f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  <w:lang w:val="en-US"/>
              </w:rPr>
            </m:ctrlPr>
          </m:fPr>
          <m:num>
            <m:r>
              <w:rPr>
                <w:rFonts w:ascii="Cambria Math" w:hAnsi="Cambria Math" w:cs="Times New Roman"/>
                <w:sz w:val="28"/>
                <w:szCs w:val="28"/>
                <w:lang w:val="en-US"/>
              </w:rPr>
              <m:t>ad</m:t>
            </m:r>
            <m:r>
              <w:rPr>
                <w:rFonts w:ascii="Cambria Math" w:hAnsi="Cambria Math" w:cs="Times New Roman"/>
                <w:sz w:val="28"/>
                <w:szCs w:val="28"/>
              </w:rPr>
              <m:t>²</m:t>
            </m:r>
            <m:r>
              <w:rPr>
                <w:rFonts w:ascii="Cambria Math" w:hAnsi="Cambria Math" w:cs="Times New Roman"/>
                <w:sz w:val="28"/>
                <w:szCs w:val="28"/>
                <w:lang w:val="en-US"/>
              </w:rPr>
              <m:t>t</m:t>
            </m:r>
          </m:num>
          <m:den>
            <m:r>
              <w:rPr>
                <w:rFonts w:ascii="Cambria Math" w:hAnsi="Cambria Math" w:cs="Times New Roman"/>
                <w:sz w:val="28"/>
                <w:szCs w:val="28"/>
                <w:lang w:val="en-US"/>
              </w:rPr>
              <m:t>dx</m:t>
            </m:r>
            <m:r>
              <w:rPr>
                <w:rFonts w:ascii="Cambria Math" w:hAnsi="Cambria Math" w:cs="Times New Roman"/>
                <w:sz w:val="28"/>
                <w:szCs w:val="28"/>
              </w:rPr>
              <m:t>²</m:t>
            </m:r>
          </m:den>
        </m:f>
      </m:oMath>
      <w:r w:rsidRPr="00BB1E9D">
        <w:rPr>
          <w:rFonts w:ascii="Times New Roman" w:eastAsiaTheme="minorEastAsia" w:hAnsi="Times New Roman" w:cs="Times New Roman"/>
          <w:sz w:val="28"/>
          <w:szCs w:val="28"/>
        </w:rPr>
        <w:t xml:space="preserve">                                                      </w:t>
      </w:r>
      <w:proofErr w:type="gramStart"/>
      <w:r w:rsidR="00F81B6D" w:rsidRPr="00BB1E9D">
        <w:rPr>
          <w:rFonts w:ascii="Times New Roman" w:eastAsiaTheme="minorEastAsia" w:hAnsi="Times New Roman" w:cs="Times New Roman"/>
          <w:sz w:val="28"/>
          <w:szCs w:val="28"/>
        </w:rPr>
        <w:t xml:space="preserve">   </w:t>
      </w:r>
      <w:r w:rsidRPr="00BB1E9D">
        <w:rPr>
          <w:rFonts w:ascii="Times New Roman" w:eastAsiaTheme="minorEastAsia" w:hAnsi="Times New Roman" w:cs="Times New Roman"/>
          <w:sz w:val="28"/>
          <w:szCs w:val="28"/>
        </w:rPr>
        <w:t>(</w:t>
      </w:r>
      <w:proofErr w:type="gramEnd"/>
      <w:r w:rsidRPr="00BB1E9D">
        <w:rPr>
          <w:rFonts w:ascii="Times New Roman" w:eastAsiaTheme="minorEastAsia" w:hAnsi="Times New Roman" w:cs="Times New Roman"/>
          <w:sz w:val="28"/>
          <w:szCs w:val="28"/>
        </w:rPr>
        <w:t>2.5)</w:t>
      </w:r>
    </w:p>
    <w:p w14:paraId="67ECC3D7" w14:textId="2DAC2258" w:rsidR="0097450A" w:rsidRPr="00BB1E9D" w:rsidRDefault="0097450A" w:rsidP="00C8656A">
      <w:pPr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BB1E9D">
        <w:rPr>
          <w:rFonts w:ascii="Times New Roman" w:eastAsiaTheme="minorEastAsia" w:hAnsi="Times New Roman" w:cs="Times New Roman"/>
          <w:sz w:val="28"/>
          <w:szCs w:val="28"/>
        </w:rPr>
        <w:t xml:space="preserve">Однако данное уравнение не учитывает энергетических затрат, вызванную неравномерностью температурного поля. Изменение средней температуры по объему или по толщине </w:t>
      </w:r>
      <w:r w:rsidR="00476736" w:rsidRPr="00BB1E9D">
        <w:rPr>
          <w:rFonts w:ascii="Times New Roman" w:eastAsiaTheme="minorEastAsia" w:hAnsi="Times New Roman" w:cs="Times New Roman"/>
          <w:sz w:val="28"/>
          <w:szCs w:val="28"/>
        </w:rPr>
        <w:t>субстрата</w:t>
      </w:r>
      <w:r w:rsidRPr="00BB1E9D">
        <w:rPr>
          <w:rFonts w:ascii="Times New Roman" w:eastAsiaTheme="minorEastAsia" w:hAnsi="Times New Roman" w:cs="Times New Roman"/>
          <w:sz w:val="28"/>
          <w:szCs w:val="28"/>
        </w:rPr>
        <w:t xml:space="preserve"> всегда должно быть меньше изменений температуры на его поверхности, около биореактора при любом тепловом воздействии со стороны окружающего воздуха.</w:t>
      </w:r>
    </w:p>
    <w:p w14:paraId="01220100" w14:textId="72338BF3" w:rsidR="0097450A" w:rsidRPr="00BB1E9D" w:rsidRDefault="0097450A" w:rsidP="00C8656A">
      <w:pPr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BB1E9D">
        <w:rPr>
          <w:rFonts w:ascii="Times New Roman" w:eastAsiaTheme="minorEastAsia" w:hAnsi="Times New Roman" w:cs="Times New Roman"/>
          <w:sz w:val="28"/>
          <w:szCs w:val="28"/>
        </w:rPr>
        <w:t xml:space="preserve">По данным Н.Н. Медведева, исходное уравнение теплопроводности (2.5) требует дополнения. Отсюда уточненное уравнение теплопроводности имеет вид </w:t>
      </w:r>
      <w:bookmarkStart w:id="3" w:name="_Hlk168766226"/>
      <w:r w:rsidRPr="00BB1E9D">
        <w:rPr>
          <w:rFonts w:ascii="Times New Roman" w:eastAsiaTheme="minorEastAsia" w:hAnsi="Times New Roman" w:cs="Times New Roman"/>
          <w:sz w:val="28"/>
          <w:szCs w:val="28"/>
        </w:rPr>
        <w:t>[</w:t>
      </w:r>
      <w:r w:rsidR="00476736" w:rsidRPr="00BB1E9D">
        <w:rPr>
          <w:rFonts w:ascii="Times New Roman" w:eastAsiaTheme="minorEastAsia" w:hAnsi="Times New Roman" w:cs="Times New Roman"/>
          <w:sz w:val="28"/>
          <w:szCs w:val="28"/>
        </w:rPr>
        <w:t>8</w:t>
      </w:r>
      <w:r w:rsidR="00BB400C">
        <w:rPr>
          <w:rFonts w:ascii="Times New Roman" w:eastAsiaTheme="minorEastAsia" w:hAnsi="Times New Roman" w:cs="Times New Roman"/>
          <w:sz w:val="28"/>
          <w:szCs w:val="28"/>
        </w:rPr>
        <w:t>6</w:t>
      </w:r>
      <w:r w:rsidRPr="00BB1E9D">
        <w:rPr>
          <w:rFonts w:ascii="Times New Roman" w:eastAsiaTheme="minorEastAsia" w:hAnsi="Times New Roman" w:cs="Times New Roman"/>
          <w:sz w:val="28"/>
          <w:szCs w:val="28"/>
        </w:rPr>
        <w:t>]</w:t>
      </w:r>
      <w:bookmarkEnd w:id="3"/>
      <w:r w:rsidRPr="00BB1E9D">
        <w:rPr>
          <w:rFonts w:ascii="Times New Roman" w:eastAsiaTheme="minorEastAsia" w:hAnsi="Times New Roman" w:cs="Times New Roman"/>
          <w:sz w:val="28"/>
          <w:szCs w:val="28"/>
        </w:rPr>
        <w:t>:</w:t>
      </w:r>
    </w:p>
    <w:p w14:paraId="108D1413" w14:textId="34530B70" w:rsidR="0097450A" w:rsidRPr="00BB1E9D" w:rsidRDefault="009569E0" w:rsidP="00C8656A">
      <w:pPr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bCs/>
          <w:sz w:val="28"/>
          <w:szCs w:val="28"/>
        </w:rPr>
      </w:pPr>
      <w:r w:rsidRPr="00BB1E9D">
        <w:rPr>
          <w:rFonts w:ascii="Times New Roman" w:eastAsiaTheme="minorEastAsia" w:hAnsi="Times New Roman" w:cs="Times New Roman"/>
          <w:sz w:val="28"/>
          <w:szCs w:val="28"/>
        </w:rPr>
        <w:t xml:space="preserve">       </w:t>
      </w:r>
      <w:r w:rsidR="0097450A" w:rsidRPr="00BB1E9D">
        <w:rPr>
          <w:rFonts w:ascii="Times New Roman" w:eastAsiaTheme="minorEastAsia" w:hAnsi="Times New Roman" w:cs="Times New Roman"/>
          <w:sz w:val="28"/>
          <w:szCs w:val="28"/>
        </w:rPr>
        <w:t xml:space="preserve">  </w:t>
      </w:r>
      <m:oMath>
        <m:f>
          <m:f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fPr>
          <m:num>
            <m:r>
              <w:rPr>
                <w:rFonts w:ascii="Cambria Math" w:hAnsi="Cambria Math" w:cs="Times New Roman"/>
                <w:sz w:val="28"/>
                <w:szCs w:val="28"/>
              </w:rPr>
              <m:t>d</m:t>
            </m:r>
            <m:sSub>
              <m:sSubPr>
                <m:ctrlPr>
                  <w:rPr>
                    <w:rFonts w:ascii="Cambria Math" w:hAnsi="Cambria Math" w:cs="Times New Roman"/>
                    <w:i/>
                    <w:sz w:val="28"/>
                    <w:szCs w:val="28"/>
                    <w:lang w:val="en-US"/>
                  </w:rPr>
                </m:ctrlPr>
              </m:sSubPr>
              <m:e>
                <m:r>
                  <w:rPr>
                    <w:rFonts w:ascii="Cambria Math" w:hAnsi="Cambria Math" w:cs="Times New Roman"/>
                    <w:sz w:val="28"/>
                    <w:szCs w:val="28"/>
                    <w:lang w:val="en-US"/>
                  </w:rPr>
                  <m:t>t</m:t>
                </m:r>
              </m:e>
              <m:sub>
                <m:r>
                  <w:rPr>
                    <w:rFonts w:ascii="Cambria Math" w:hAnsi="Cambria Math" w:cs="Times New Roman"/>
                    <w:sz w:val="28"/>
                    <w:szCs w:val="28"/>
                    <w:lang w:val="en-US"/>
                  </w:rPr>
                  <m:t>xτ</m:t>
                </m:r>
              </m:sub>
            </m:sSub>
          </m:num>
          <m:den>
            <m:r>
              <w:rPr>
                <w:rFonts w:ascii="Cambria Math" w:hAnsi="Cambria Math" w:cs="Times New Roman"/>
                <w:sz w:val="28"/>
                <w:szCs w:val="28"/>
              </w:rPr>
              <m:t>dτ</m:t>
            </m:r>
          </m:den>
        </m:f>
        <m:r>
          <w:rPr>
            <w:rFonts w:ascii="Cambria Math" w:eastAsiaTheme="minorEastAsia" w:hAnsi="Cambria Math" w:cs="Times New Roman"/>
            <w:sz w:val="28"/>
            <w:szCs w:val="28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fPr>
          <m:num>
            <m:r>
              <w:rPr>
                <w:rFonts w:ascii="Cambria Math" w:hAnsi="Cambria Math" w:cs="Times New Roman"/>
                <w:sz w:val="28"/>
                <w:szCs w:val="28"/>
              </w:rPr>
              <m:t>ad²</m:t>
            </m:r>
            <m:sSub>
              <m:sSubPr>
                <m:ctrlPr>
                  <w:rPr>
                    <w:rFonts w:ascii="Cambria Math" w:hAnsi="Cambria Math" w:cs="Times New Roman"/>
                    <w:i/>
                    <w:sz w:val="28"/>
                    <w:szCs w:val="28"/>
                  </w:rPr>
                </m:ctrlPr>
              </m:sSubPr>
              <m:e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t</m:t>
                </m:r>
              </m:e>
              <m:sub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xτ</m:t>
                </m:r>
              </m:sub>
            </m:sSub>
          </m:num>
          <m:den>
            <m:r>
              <w:rPr>
                <w:rFonts w:ascii="Cambria Math" w:hAnsi="Cambria Math" w:cs="Times New Roman"/>
                <w:sz w:val="28"/>
                <w:szCs w:val="28"/>
              </w:rPr>
              <m:t>dx²</m:t>
            </m:r>
          </m:den>
        </m:f>
        <m:r>
          <w:rPr>
            <w:rFonts w:ascii="Cambria Math" w:eastAsiaTheme="minorEastAsia" w:hAnsi="Cambria Math" w:cs="Times New Roman"/>
            <w:sz w:val="28"/>
            <w:szCs w:val="28"/>
          </w:rPr>
          <m:t>±ƒ(Δτ</m:t>
        </m:r>
        <m:r>
          <m:rPr>
            <m:sty m:val="bi"/>
          </m:rPr>
          <w:rPr>
            <w:rFonts w:ascii="Cambria Math" w:eastAsiaTheme="minorEastAsia" w:hAnsi="Cambria Math" w:cs="Times New Roman"/>
            <w:sz w:val="28"/>
            <w:szCs w:val="28"/>
          </w:rPr>
          <m:t>;</m:t>
        </m:r>
        <m:r>
          <m:rPr>
            <m:sty m:val="p"/>
          </m:rPr>
          <w:rPr>
            <w:rFonts w:ascii="Cambria Math" w:eastAsiaTheme="minorEastAsia" w:hAnsi="Cambria Math" w:cs="Times New Roman"/>
            <w:sz w:val="28"/>
            <w:szCs w:val="28"/>
          </w:rPr>
          <m:t>Δ</m:t>
        </m:r>
        <m:sSub>
          <m:sSubPr>
            <m:ctrlPr>
              <w:rPr>
                <w:rFonts w:ascii="Cambria Math" w:eastAsiaTheme="minorEastAsia" w:hAnsi="Cambria Math" w:cs="Times New Roman"/>
                <w:bCs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t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xτ</m:t>
            </m:r>
          </m:sub>
        </m:sSub>
        <m:r>
          <w:rPr>
            <w:rFonts w:ascii="Cambria Math" w:eastAsiaTheme="minorEastAsia" w:hAnsi="Cambria Math" w:cs="Times New Roman"/>
            <w:sz w:val="28"/>
            <w:szCs w:val="28"/>
          </w:rPr>
          <m:t>;Δ</m:t>
        </m:r>
        <m:sSub>
          <m:sSubPr>
            <m:ctrlPr>
              <w:rPr>
                <w:rFonts w:ascii="Cambria Math" w:eastAsiaTheme="minorEastAsia" w:hAnsi="Cambria Math" w:cs="Times New Roman"/>
                <w:bCs/>
                <w:i/>
                <w:sz w:val="28"/>
                <w:szCs w:val="28"/>
                <w:lang w:val="en-US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8"/>
                <w:szCs w:val="28"/>
                <w:lang w:val="en-US"/>
              </w:rPr>
              <m:t>l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0</m:t>
            </m:r>
          </m:sub>
        </m:sSub>
      </m:oMath>
      <w:proofErr w:type="gramStart"/>
      <w:r w:rsidR="0097450A" w:rsidRPr="00BB1E9D">
        <w:rPr>
          <w:rFonts w:ascii="Times New Roman" w:eastAsiaTheme="minorEastAsia" w:hAnsi="Times New Roman" w:cs="Times New Roman"/>
          <w:bCs/>
          <w:sz w:val="28"/>
          <w:szCs w:val="28"/>
        </w:rPr>
        <w:t xml:space="preserve">)  </w:t>
      </w:r>
      <w:r w:rsidR="009A3BC3" w:rsidRPr="00BB1E9D">
        <w:rPr>
          <w:rFonts w:ascii="Times New Roman" w:eastAsiaTheme="minorEastAsia" w:hAnsi="Times New Roman" w:cs="Times New Roman"/>
          <w:bCs/>
          <w:sz w:val="28"/>
          <w:szCs w:val="28"/>
        </w:rPr>
        <w:t xml:space="preserve"> </w:t>
      </w:r>
      <w:proofErr w:type="gramEnd"/>
      <w:r w:rsidR="009A3BC3" w:rsidRPr="00BB1E9D">
        <w:rPr>
          <w:rFonts w:ascii="Times New Roman" w:eastAsiaTheme="minorEastAsia" w:hAnsi="Times New Roman" w:cs="Times New Roman"/>
          <w:bCs/>
          <w:sz w:val="28"/>
          <w:szCs w:val="28"/>
        </w:rPr>
        <w:t xml:space="preserve"> </w:t>
      </w:r>
      <w:r w:rsidR="0097450A" w:rsidRPr="00BB1E9D">
        <w:rPr>
          <w:rFonts w:ascii="Times New Roman" w:eastAsiaTheme="minorEastAsia" w:hAnsi="Times New Roman" w:cs="Times New Roman"/>
          <w:bCs/>
          <w:sz w:val="28"/>
          <w:szCs w:val="28"/>
        </w:rPr>
        <w:t xml:space="preserve">                       </w:t>
      </w:r>
      <w:r w:rsidR="00F81B6D" w:rsidRPr="00BB1E9D">
        <w:rPr>
          <w:rFonts w:ascii="Times New Roman" w:eastAsiaTheme="minorEastAsia" w:hAnsi="Times New Roman" w:cs="Times New Roman"/>
          <w:bCs/>
          <w:sz w:val="28"/>
          <w:szCs w:val="28"/>
        </w:rPr>
        <w:t xml:space="preserve">     </w:t>
      </w:r>
      <w:r w:rsidR="009A3BC3" w:rsidRPr="00BB1E9D">
        <w:rPr>
          <w:rFonts w:ascii="Times New Roman" w:eastAsiaTheme="minorEastAsia" w:hAnsi="Times New Roman" w:cs="Times New Roman"/>
          <w:bCs/>
          <w:sz w:val="28"/>
          <w:szCs w:val="28"/>
        </w:rPr>
        <w:t xml:space="preserve"> </w:t>
      </w:r>
      <w:r w:rsidR="00F81B6D" w:rsidRPr="00BB1E9D">
        <w:rPr>
          <w:rFonts w:ascii="Times New Roman" w:eastAsiaTheme="minorEastAsia" w:hAnsi="Times New Roman" w:cs="Times New Roman"/>
          <w:bCs/>
          <w:sz w:val="28"/>
          <w:szCs w:val="28"/>
        </w:rPr>
        <w:t xml:space="preserve"> </w:t>
      </w:r>
      <w:r w:rsidR="0097450A" w:rsidRPr="00BB1E9D">
        <w:rPr>
          <w:rFonts w:ascii="Times New Roman" w:eastAsiaTheme="minorEastAsia" w:hAnsi="Times New Roman" w:cs="Times New Roman"/>
          <w:bCs/>
          <w:sz w:val="28"/>
          <w:szCs w:val="28"/>
        </w:rPr>
        <w:t xml:space="preserve"> (2.6)</w:t>
      </w:r>
    </w:p>
    <w:p w14:paraId="0F47E3CA" w14:textId="7084CECC" w:rsidR="0097450A" w:rsidRPr="00BB1E9D" w:rsidRDefault="0097450A" w:rsidP="00C8656A">
      <w:pPr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bCs/>
          <w:sz w:val="28"/>
          <w:szCs w:val="28"/>
        </w:rPr>
      </w:pPr>
      <w:r w:rsidRPr="00BB1E9D">
        <w:rPr>
          <w:rFonts w:ascii="Times New Roman" w:eastAsiaTheme="minorEastAsia" w:hAnsi="Times New Roman" w:cs="Times New Roman"/>
          <w:bCs/>
          <w:sz w:val="28"/>
          <w:szCs w:val="28"/>
        </w:rPr>
        <w:t xml:space="preserve">где </w:t>
      </w:r>
      <m:oMath>
        <m:r>
          <w:rPr>
            <w:rFonts w:ascii="Cambria Math" w:eastAsiaTheme="minorEastAsia" w:hAnsi="Cambria Math" w:cs="Times New Roman"/>
            <w:sz w:val="28"/>
            <w:szCs w:val="28"/>
          </w:rPr>
          <m:t>Δτ,</m:t>
        </m:r>
        <m:r>
          <m:rPr>
            <m:sty m:val="bi"/>
          </m:rPr>
          <w:rPr>
            <w:rFonts w:ascii="Cambria Math" w:eastAsiaTheme="minorEastAsia" w:hAnsi="Cambria Math" w:cs="Times New Roman"/>
            <w:sz w:val="28"/>
            <w:szCs w:val="28"/>
          </w:rPr>
          <m:t xml:space="preserve"> </m:t>
        </m:r>
        <m:r>
          <w:rPr>
            <w:rFonts w:ascii="Cambria Math" w:eastAsiaTheme="minorEastAsia" w:hAnsi="Cambria Math" w:cs="Times New Roman"/>
            <w:sz w:val="28"/>
            <w:szCs w:val="28"/>
          </w:rPr>
          <m:t>Δ</m:t>
        </m:r>
        <m:sSub>
          <m:sSubPr>
            <m:ctrlPr>
              <w:rPr>
                <w:rFonts w:ascii="Cambria Math" w:eastAsiaTheme="minorEastAsia" w:hAnsi="Cambria Math" w:cs="Times New Roman"/>
                <w:bCs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t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xτ</m:t>
            </m:r>
          </m:sub>
        </m:sSub>
        <m:r>
          <w:rPr>
            <w:rFonts w:ascii="Cambria Math" w:eastAsiaTheme="minorEastAsia" w:hAnsi="Cambria Math" w:cs="Times New Roman"/>
            <w:sz w:val="28"/>
            <w:szCs w:val="28"/>
          </w:rPr>
          <m:t>,Δ</m:t>
        </m:r>
        <m:sSub>
          <m:sSubPr>
            <m:ctrlPr>
              <w:rPr>
                <w:rFonts w:ascii="Cambria Math" w:eastAsiaTheme="minorEastAsia" w:hAnsi="Cambria Math" w:cs="Times New Roman"/>
                <w:bCs/>
                <w:i/>
                <w:sz w:val="28"/>
                <w:szCs w:val="28"/>
                <w:lang w:val="en-US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8"/>
                <w:szCs w:val="28"/>
                <w:lang w:val="en-US"/>
              </w:rPr>
              <m:t>l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0</m:t>
            </m:r>
          </m:sub>
        </m:sSub>
      </m:oMath>
      <w:r w:rsidRPr="00BB1E9D">
        <w:rPr>
          <w:rFonts w:ascii="Times New Roman" w:eastAsiaTheme="minorEastAsia" w:hAnsi="Times New Roman" w:cs="Times New Roman"/>
          <w:bCs/>
          <w:sz w:val="28"/>
          <w:szCs w:val="28"/>
        </w:rPr>
        <w:t>- зависимости</w:t>
      </w:r>
      <w:r w:rsidR="00BB400C">
        <w:rPr>
          <w:rFonts w:ascii="Times New Roman" w:eastAsiaTheme="minorEastAsia" w:hAnsi="Times New Roman" w:cs="Times New Roman"/>
          <w:bCs/>
          <w:sz w:val="28"/>
          <w:szCs w:val="28"/>
        </w:rPr>
        <w:t xml:space="preserve"> энергетических затрат</w:t>
      </w:r>
      <w:r w:rsidRPr="00BB1E9D">
        <w:rPr>
          <w:rFonts w:ascii="Times New Roman" w:eastAsiaTheme="minorEastAsia" w:hAnsi="Times New Roman" w:cs="Times New Roman"/>
          <w:bCs/>
          <w:sz w:val="28"/>
          <w:szCs w:val="28"/>
        </w:rPr>
        <w:t xml:space="preserve"> соответственно от времени, температуры и деформации материала.</w:t>
      </w:r>
    </w:p>
    <w:p w14:paraId="53FA74EA" w14:textId="0C9C959D" w:rsidR="0097450A" w:rsidRPr="00BB1E9D" w:rsidRDefault="0097450A" w:rsidP="00C8656A">
      <w:pPr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bCs/>
          <w:sz w:val="28"/>
          <w:szCs w:val="28"/>
        </w:rPr>
      </w:pPr>
      <w:r w:rsidRPr="00BB1E9D">
        <w:rPr>
          <w:rFonts w:ascii="Times New Roman" w:eastAsiaTheme="minorEastAsia" w:hAnsi="Times New Roman" w:cs="Times New Roman"/>
          <w:bCs/>
          <w:sz w:val="28"/>
          <w:szCs w:val="28"/>
        </w:rPr>
        <w:t xml:space="preserve">Для вывода закономерностей, связывающие изменение температуры </w:t>
      </w:r>
      <w:r w:rsidR="00EA16FD" w:rsidRPr="00BB1E9D">
        <w:rPr>
          <w:rFonts w:ascii="Times New Roman" w:eastAsiaTheme="minorEastAsia" w:hAnsi="Times New Roman" w:cs="Times New Roman"/>
          <w:bCs/>
          <w:sz w:val="28"/>
          <w:szCs w:val="28"/>
        </w:rPr>
        <w:t xml:space="preserve">субстрата </w:t>
      </w:r>
      <w:r w:rsidRPr="00BB1E9D">
        <w:rPr>
          <w:rFonts w:ascii="Times New Roman" w:eastAsiaTheme="minorEastAsia" w:hAnsi="Times New Roman" w:cs="Times New Roman"/>
          <w:bCs/>
          <w:sz w:val="28"/>
          <w:szCs w:val="28"/>
        </w:rPr>
        <w:t>внутри реактора с изменениями температуры окружающего воздуха приняты следующие основные допущения:</w:t>
      </w:r>
      <w:r w:rsidR="00EA16FD" w:rsidRPr="00BB1E9D">
        <w:rPr>
          <w:rFonts w:ascii="Times New Roman" w:eastAsiaTheme="minorEastAsia" w:hAnsi="Times New Roman" w:cs="Times New Roman"/>
          <w:bCs/>
          <w:sz w:val="28"/>
          <w:szCs w:val="28"/>
        </w:rPr>
        <w:t xml:space="preserve"> субстрат</w:t>
      </w:r>
      <w:r w:rsidRPr="00BB1E9D">
        <w:rPr>
          <w:rFonts w:ascii="Times New Roman" w:eastAsiaTheme="minorEastAsia" w:hAnsi="Times New Roman" w:cs="Times New Roman"/>
          <w:bCs/>
          <w:sz w:val="28"/>
          <w:szCs w:val="28"/>
        </w:rPr>
        <w:t xml:space="preserve"> не имеет источника тепловыделений и его температура до изменения температуры воздуха была равна ей (</w:t>
      </w:r>
      <m:oMath>
        <m:sSubSup>
          <m:sSubSupPr>
            <m:ctrlPr>
              <w:rPr>
                <w:rFonts w:ascii="Cambria Math" w:eastAsiaTheme="minorEastAsia" w:hAnsi="Cambria Math" w:cs="Times New Roman"/>
                <w:bCs/>
                <w:i/>
                <w:sz w:val="28"/>
                <w:szCs w:val="28"/>
              </w:rPr>
            </m:ctrlPr>
          </m:sSubSup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t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°</m:t>
            </m:r>
          </m:sub>
          <m:sup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τ</m:t>
            </m:r>
          </m:sup>
        </m:sSubSup>
      </m:oMath>
      <w:r w:rsidRPr="00BB1E9D">
        <w:rPr>
          <w:rFonts w:ascii="Times New Roman" w:eastAsiaTheme="minorEastAsia" w:hAnsi="Times New Roman" w:cs="Times New Roman"/>
          <w:bCs/>
          <w:sz w:val="28"/>
          <w:szCs w:val="28"/>
        </w:rPr>
        <w:t>=</w:t>
      </w:r>
      <m:oMath>
        <m:sSubSup>
          <m:sSubSupPr>
            <m:ctrlPr>
              <w:rPr>
                <w:rFonts w:ascii="Cambria Math" w:eastAsiaTheme="minorEastAsia" w:hAnsi="Cambria Math" w:cs="Times New Roman"/>
                <w:bCs/>
                <w:i/>
                <w:sz w:val="28"/>
                <w:szCs w:val="28"/>
              </w:rPr>
            </m:ctrlPr>
          </m:sSubSup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t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B</m:t>
            </m:r>
          </m:sub>
          <m:sup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τ</m:t>
            </m:r>
          </m:sup>
        </m:sSubSup>
      </m:oMath>
      <w:r w:rsidRPr="00BB1E9D">
        <w:rPr>
          <w:rFonts w:ascii="Times New Roman" w:eastAsiaTheme="minorEastAsia" w:hAnsi="Times New Roman" w:cs="Times New Roman"/>
          <w:bCs/>
          <w:sz w:val="28"/>
          <w:szCs w:val="28"/>
        </w:rPr>
        <w:t xml:space="preserve">, где τ≥0); количество теплоты, поглощаемое </w:t>
      </w:r>
      <w:r w:rsidR="005E52C1" w:rsidRPr="00BB1E9D">
        <w:rPr>
          <w:rFonts w:ascii="Times New Roman" w:eastAsiaTheme="minorEastAsia" w:hAnsi="Times New Roman" w:cs="Times New Roman"/>
          <w:bCs/>
          <w:sz w:val="28"/>
          <w:szCs w:val="28"/>
        </w:rPr>
        <w:t>субстратом</w:t>
      </w:r>
      <w:r w:rsidRPr="00BB1E9D">
        <w:rPr>
          <w:rFonts w:ascii="Times New Roman" w:eastAsiaTheme="minorEastAsia" w:hAnsi="Times New Roman" w:cs="Times New Roman"/>
          <w:bCs/>
          <w:sz w:val="28"/>
          <w:szCs w:val="28"/>
        </w:rPr>
        <w:t xml:space="preserve">, не </w:t>
      </w:r>
      <w:r w:rsidR="001E1328">
        <w:rPr>
          <w:rFonts w:ascii="Times New Roman" w:eastAsiaTheme="minorEastAsia" w:hAnsi="Times New Roman" w:cs="Times New Roman"/>
          <w:bCs/>
          <w:sz w:val="28"/>
          <w:szCs w:val="28"/>
        </w:rPr>
        <w:t>оказывает существенного влияния</w:t>
      </w:r>
      <w:r w:rsidRPr="00BB1E9D">
        <w:rPr>
          <w:rFonts w:ascii="Times New Roman" w:eastAsiaTheme="minorEastAsia" w:hAnsi="Times New Roman" w:cs="Times New Roman"/>
          <w:bCs/>
          <w:sz w:val="28"/>
          <w:szCs w:val="28"/>
        </w:rPr>
        <w:t xml:space="preserve"> на изменении температуры окружающего </w:t>
      </w:r>
      <w:r w:rsidRPr="00BB1E9D">
        <w:rPr>
          <w:rFonts w:ascii="Times New Roman" w:eastAsiaTheme="minorEastAsia" w:hAnsi="Times New Roman" w:cs="Times New Roman"/>
          <w:bCs/>
          <w:sz w:val="28"/>
          <w:szCs w:val="28"/>
        </w:rPr>
        <w:lastRenderedPageBreak/>
        <w:t xml:space="preserve">воздуха; под изменением температуры </w:t>
      </w:r>
      <w:r w:rsidR="005E52C1" w:rsidRPr="00BB1E9D">
        <w:rPr>
          <w:rFonts w:ascii="Times New Roman" w:eastAsiaTheme="minorEastAsia" w:hAnsi="Times New Roman" w:cs="Times New Roman"/>
          <w:bCs/>
          <w:sz w:val="28"/>
          <w:szCs w:val="28"/>
        </w:rPr>
        <w:t>субстрата</w:t>
      </w:r>
      <w:r w:rsidRPr="00BB1E9D">
        <w:rPr>
          <w:rFonts w:ascii="Times New Roman" w:eastAsiaTheme="minorEastAsia" w:hAnsi="Times New Roman" w:cs="Times New Roman"/>
          <w:bCs/>
          <w:sz w:val="28"/>
          <w:szCs w:val="28"/>
        </w:rPr>
        <w:t xml:space="preserve"> будем понимать температуру на месте измерения.</w:t>
      </w:r>
    </w:p>
    <w:p w14:paraId="4A6423DD" w14:textId="0719B1BE" w:rsidR="0097450A" w:rsidRPr="00BB1E9D" w:rsidRDefault="0097450A" w:rsidP="00C8656A">
      <w:pPr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bCs/>
          <w:sz w:val="28"/>
          <w:szCs w:val="28"/>
        </w:rPr>
      </w:pPr>
      <w:r w:rsidRPr="00BB1E9D">
        <w:rPr>
          <w:rFonts w:ascii="Times New Roman" w:eastAsiaTheme="minorEastAsia" w:hAnsi="Times New Roman" w:cs="Times New Roman"/>
          <w:bCs/>
          <w:sz w:val="28"/>
          <w:szCs w:val="28"/>
        </w:rPr>
        <w:t>С учетом принятых допущений за время</w:t>
      </w:r>
      <m:oMath>
        <m:r>
          <w:rPr>
            <w:rFonts w:ascii="Cambria Math" w:eastAsiaTheme="minorEastAsia" w:hAnsi="Cambria Math" w:cs="Times New Roman"/>
            <w:sz w:val="28"/>
            <w:szCs w:val="28"/>
          </w:rPr>
          <m:t xml:space="preserve"> Δτ</m:t>
        </m:r>
      </m:oMath>
      <w:r w:rsidRPr="00BB1E9D">
        <w:rPr>
          <w:rFonts w:ascii="Times New Roman" w:eastAsiaTheme="minorEastAsia" w:hAnsi="Times New Roman" w:cs="Times New Roman"/>
          <w:bCs/>
          <w:sz w:val="28"/>
          <w:szCs w:val="28"/>
        </w:rPr>
        <w:t xml:space="preserve"> количество теплоты, отданное (или принятое) </w:t>
      </w:r>
      <w:r w:rsidR="008C30D9" w:rsidRPr="00BB1E9D">
        <w:rPr>
          <w:rFonts w:ascii="Times New Roman" w:eastAsiaTheme="minorEastAsia" w:hAnsi="Times New Roman" w:cs="Times New Roman"/>
          <w:bCs/>
          <w:sz w:val="28"/>
          <w:szCs w:val="28"/>
        </w:rPr>
        <w:t>субстратом</w:t>
      </w:r>
      <w:r w:rsidRPr="00BB1E9D">
        <w:rPr>
          <w:rFonts w:ascii="Times New Roman" w:eastAsiaTheme="minorEastAsia" w:hAnsi="Times New Roman" w:cs="Times New Roman"/>
          <w:bCs/>
          <w:sz w:val="28"/>
          <w:szCs w:val="28"/>
        </w:rPr>
        <w:t xml:space="preserve"> в окружающую среду равно количеству теплоты, прошедшей за это время через поверхность биореактора:</w:t>
      </w:r>
    </w:p>
    <w:p w14:paraId="7EC0B830" w14:textId="3880F74F" w:rsidR="0097450A" w:rsidRPr="00BB1E9D" w:rsidRDefault="0097450A" w:rsidP="00C8656A">
      <w:pPr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bCs/>
          <w:sz w:val="28"/>
          <w:szCs w:val="28"/>
          <w:lang w:val="en-US"/>
        </w:rPr>
      </w:pPr>
      <w:r w:rsidRPr="00BB1E9D">
        <w:rPr>
          <w:rFonts w:ascii="Times New Roman" w:eastAsiaTheme="minorEastAsia" w:hAnsi="Times New Roman" w:cs="Times New Roman"/>
          <w:bCs/>
          <w:sz w:val="28"/>
          <w:szCs w:val="28"/>
        </w:rPr>
        <w:t xml:space="preserve">           </w:t>
      </w:r>
      <w:r w:rsidRPr="00BB1E9D">
        <w:rPr>
          <w:rFonts w:ascii="Times New Roman" w:eastAsiaTheme="minorEastAsia" w:hAnsi="Times New Roman" w:cs="Times New Roman"/>
          <w:bCs/>
          <w:sz w:val="28"/>
          <w:szCs w:val="28"/>
          <w:lang w:val="en-US"/>
        </w:rPr>
        <w:t>d</w:t>
      </w:r>
      <m:oMath>
        <m:sSubSup>
          <m:sSubSupPr>
            <m:ctrlPr>
              <w:rPr>
                <w:rFonts w:ascii="Cambria Math" w:eastAsiaTheme="minorEastAsia" w:hAnsi="Cambria Math" w:cs="Times New Roman"/>
                <w:bCs/>
                <w:i/>
                <w:sz w:val="28"/>
                <w:szCs w:val="28"/>
                <w:lang w:val="en-US"/>
              </w:rPr>
            </m:ctrlPr>
          </m:sSubSupPr>
          <m:e>
            <m:r>
              <w:rPr>
                <w:rFonts w:ascii="Cambria Math" w:eastAsiaTheme="minorEastAsia" w:hAnsi="Cambria Math" w:cs="Times New Roman"/>
                <w:sz w:val="28"/>
                <w:szCs w:val="28"/>
                <w:lang w:val="en-US"/>
              </w:rPr>
              <m:t>Q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  <w:lang w:val="en-US"/>
              </w:rPr>
              <m:t>п</m:t>
            </m:r>
          </m:sub>
          <m:sup>
            <m:r>
              <w:rPr>
                <w:rFonts w:ascii="Cambria Math" w:eastAsiaTheme="minorEastAsia" w:hAnsi="Cambria Math" w:cs="Times New Roman"/>
                <w:sz w:val="28"/>
                <w:szCs w:val="28"/>
                <w:lang w:val="en-US"/>
              </w:rPr>
              <m:t>'</m:t>
            </m:r>
          </m:sup>
        </m:sSubSup>
      </m:oMath>
      <w:r w:rsidRPr="00BB1E9D">
        <w:rPr>
          <w:rFonts w:ascii="Times New Roman" w:eastAsiaTheme="minorEastAsia" w:hAnsi="Times New Roman" w:cs="Times New Roman"/>
          <w:bCs/>
          <w:sz w:val="28"/>
          <w:szCs w:val="28"/>
          <w:lang w:val="en-US"/>
        </w:rPr>
        <w:t xml:space="preserve">= </w:t>
      </w:r>
      <w:bookmarkStart w:id="4" w:name="_Hlk125289678"/>
      <m:oMath>
        <m:r>
          <w:rPr>
            <w:rFonts w:ascii="Cambria Math" w:eastAsiaTheme="minorEastAsia" w:hAnsi="Cambria Math" w:cs="Times New Roman"/>
            <w:sz w:val="28"/>
            <w:szCs w:val="28"/>
            <w:lang w:val="en-US"/>
          </w:rPr>
          <m:t>α</m:t>
        </m:r>
        <w:bookmarkEnd w:id="4"/>
        <m:sSub>
          <m:sSubPr>
            <m:ctrlPr>
              <w:rPr>
                <w:rFonts w:ascii="Cambria Math" w:eastAsiaTheme="minorEastAsia" w:hAnsi="Cambria Math" w:cs="Times New Roman"/>
                <w:bCs/>
                <w:i/>
                <w:sz w:val="28"/>
                <w:szCs w:val="28"/>
                <w:lang w:val="en-US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8"/>
                <w:szCs w:val="28"/>
                <w:lang w:val="en-US"/>
              </w:rPr>
              <m:t>F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  <w:lang w:val="en-US"/>
              </w:rPr>
              <m:t>°</m:t>
            </m:r>
          </m:sub>
        </m:sSub>
      </m:oMath>
      <w:r w:rsidRPr="00BB1E9D">
        <w:rPr>
          <w:rFonts w:ascii="Times New Roman" w:eastAsiaTheme="minorEastAsia" w:hAnsi="Times New Roman" w:cs="Times New Roman"/>
          <w:bCs/>
          <w:sz w:val="28"/>
          <w:szCs w:val="28"/>
          <w:lang w:val="en-US"/>
        </w:rPr>
        <w:t>(Δ</w:t>
      </w:r>
      <m:oMath>
        <m:sSub>
          <m:sSubPr>
            <m:ctrlPr>
              <w:rPr>
                <w:rFonts w:ascii="Cambria Math" w:eastAsiaTheme="minorEastAsia" w:hAnsi="Cambria Math" w:cs="Times New Roman"/>
                <w:bCs/>
                <w:i/>
                <w:sz w:val="28"/>
                <w:szCs w:val="28"/>
                <w:lang w:val="en-US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8"/>
                <w:szCs w:val="28"/>
                <w:lang w:val="en-US"/>
              </w:rPr>
              <m:t>t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  <w:lang w:val="en-US"/>
              </w:rPr>
              <m:t>Bτ</m:t>
            </m:r>
          </m:sub>
        </m:sSub>
      </m:oMath>
      <w:r w:rsidRPr="00BB1E9D">
        <w:rPr>
          <w:rFonts w:ascii="Times New Roman" w:eastAsiaTheme="minorEastAsia" w:hAnsi="Times New Roman" w:cs="Times New Roman"/>
          <w:bCs/>
          <w:sz w:val="28"/>
          <w:szCs w:val="28"/>
          <w:lang w:val="en-US"/>
        </w:rPr>
        <w:t>- Δ</w:t>
      </w:r>
      <m:oMath>
        <m:sSub>
          <m:sSubPr>
            <m:ctrlPr>
              <w:rPr>
                <w:rFonts w:ascii="Cambria Math" w:eastAsiaTheme="minorEastAsia" w:hAnsi="Cambria Math" w:cs="Times New Roman"/>
                <w:bCs/>
                <w:i/>
                <w:sz w:val="28"/>
                <w:szCs w:val="28"/>
                <w:lang w:val="en-US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8"/>
                <w:szCs w:val="28"/>
                <w:lang w:val="en-US"/>
              </w:rPr>
              <m:t>t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пτ</m:t>
            </m:r>
          </m:sub>
        </m:sSub>
      </m:oMath>
      <w:r w:rsidRPr="00BB1E9D">
        <w:rPr>
          <w:rFonts w:ascii="Times New Roman" w:eastAsiaTheme="minorEastAsia" w:hAnsi="Times New Roman" w:cs="Times New Roman"/>
          <w:bCs/>
          <w:sz w:val="28"/>
          <w:szCs w:val="28"/>
          <w:lang w:val="en-US"/>
        </w:rPr>
        <w:t>)d</w:t>
      </w:r>
      <w:proofErr w:type="gramStart"/>
      <w:r w:rsidRPr="00BB1E9D">
        <w:rPr>
          <w:rFonts w:ascii="Times New Roman" w:eastAsiaTheme="minorEastAsia" w:hAnsi="Times New Roman" w:cs="Times New Roman"/>
          <w:bCs/>
          <w:sz w:val="28"/>
          <w:szCs w:val="28"/>
        </w:rPr>
        <w:t>τ</w:t>
      </w:r>
      <w:r w:rsidRPr="00BB1E9D">
        <w:rPr>
          <w:rFonts w:ascii="Times New Roman" w:eastAsiaTheme="minorEastAsia" w:hAnsi="Times New Roman" w:cs="Times New Roman"/>
          <w:bCs/>
          <w:sz w:val="28"/>
          <w:szCs w:val="28"/>
          <w:lang w:val="en-US"/>
        </w:rPr>
        <w:t xml:space="preserve">,   </w:t>
      </w:r>
      <w:proofErr w:type="gramEnd"/>
      <w:r w:rsidRPr="00BB1E9D">
        <w:rPr>
          <w:rFonts w:ascii="Times New Roman" w:eastAsiaTheme="minorEastAsia" w:hAnsi="Times New Roman" w:cs="Times New Roman"/>
          <w:bCs/>
          <w:sz w:val="28"/>
          <w:szCs w:val="28"/>
          <w:lang w:val="en-US"/>
        </w:rPr>
        <w:t xml:space="preserve">                                         </w:t>
      </w:r>
      <w:r w:rsidR="00F81B6D" w:rsidRPr="00BB1E9D">
        <w:rPr>
          <w:rFonts w:ascii="Times New Roman" w:eastAsiaTheme="minorEastAsia" w:hAnsi="Times New Roman" w:cs="Times New Roman"/>
          <w:bCs/>
          <w:sz w:val="28"/>
          <w:szCs w:val="28"/>
          <w:lang w:val="en-US"/>
        </w:rPr>
        <w:t xml:space="preserve"> </w:t>
      </w:r>
      <w:r w:rsidRPr="00BB1E9D">
        <w:rPr>
          <w:rFonts w:ascii="Times New Roman" w:eastAsiaTheme="minorEastAsia" w:hAnsi="Times New Roman" w:cs="Times New Roman"/>
          <w:bCs/>
          <w:sz w:val="28"/>
          <w:szCs w:val="28"/>
          <w:lang w:val="en-US"/>
        </w:rPr>
        <w:t>(2.7)</w:t>
      </w:r>
    </w:p>
    <w:p w14:paraId="426700A6" w14:textId="77777777" w:rsidR="0097450A" w:rsidRPr="00BB1E9D" w:rsidRDefault="0097450A" w:rsidP="00C8656A">
      <w:pPr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bCs/>
          <w:sz w:val="28"/>
          <w:szCs w:val="28"/>
        </w:rPr>
      </w:pPr>
      <w:r w:rsidRPr="00BB1E9D">
        <w:rPr>
          <w:rFonts w:ascii="Times New Roman" w:eastAsiaTheme="minorEastAsia" w:hAnsi="Times New Roman" w:cs="Times New Roman"/>
          <w:bCs/>
          <w:sz w:val="28"/>
          <w:szCs w:val="28"/>
        </w:rPr>
        <w:t xml:space="preserve">где </w:t>
      </w:r>
      <w:r w:rsidRPr="00BB1E9D">
        <w:rPr>
          <w:rFonts w:ascii="Times New Roman" w:eastAsiaTheme="minorEastAsia" w:hAnsi="Times New Roman" w:cs="Times New Roman"/>
          <w:bCs/>
          <w:sz w:val="28"/>
          <w:szCs w:val="28"/>
          <w:lang w:val="en-US"/>
        </w:rPr>
        <w:t>d</w:t>
      </w:r>
      <m:oMath>
        <m:sSubSup>
          <m:sSubSupPr>
            <m:ctrlPr>
              <w:rPr>
                <w:rFonts w:ascii="Cambria Math" w:eastAsiaTheme="minorEastAsia" w:hAnsi="Cambria Math" w:cs="Times New Roman"/>
                <w:bCs/>
                <w:i/>
                <w:sz w:val="28"/>
                <w:szCs w:val="28"/>
                <w:lang w:val="en-US"/>
              </w:rPr>
            </m:ctrlPr>
          </m:sSubSupPr>
          <m:e>
            <m:r>
              <w:rPr>
                <w:rFonts w:ascii="Cambria Math" w:eastAsiaTheme="minorEastAsia" w:hAnsi="Cambria Math" w:cs="Times New Roman"/>
                <w:sz w:val="28"/>
                <w:szCs w:val="28"/>
                <w:lang w:val="en-US"/>
              </w:rPr>
              <m:t>Q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п</m:t>
            </m:r>
          </m:sub>
          <m:sup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'</m:t>
            </m:r>
          </m:sup>
        </m:sSubSup>
      </m:oMath>
      <w:r w:rsidRPr="00BB1E9D">
        <w:rPr>
          <w:rFonts w:ascii="Times New Roman" w:eastAsiaTheme="minorEastAsia" w:hAnsi="Times New Roman" w:cs="Times New Roman"/>
          <w:bCs/>
          <w:sz w:val="28"/>
          <w:szCs w:val="28"/>
        </w:rPr>
        <w:t>- количество теплоты, Вт;</w:t>
      </w:r>
    </w:p>
    <w:p w14:paraId="0490B9D9" w14:textId="77777777" w:rsidR="0097450A" w:rsidRPr="00BB1E9D" w:rsidRDefault="0097450A" w:rsidP="00C8656A">
      <w:pPr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bCs/>
          <w:iCs/>
          <w:sz w:val="28"/>
          <w:szCs w:val="28"/>
        </w:rPr>
      </w:pPr>
      <w:r w:rsidRPr="00BB1E9D">
        <w:rPr>
          <w:rFonts w:ascii="Times New Roman" w:eastAsiaTheme="minorEastAsia" w:hAnsi="Times New Roman" w:cs="Times New Roman"/>
          <w:bCs/>
          <w:iCs/>
          <w:sz w:val="28"/>
          <w:szCs w:val="28"/>
        </w:rPr>
        <w:t xml:space="preserve">     α- коэффициент теплообмена на поверхности, Вт/м</w:t>
      </w:r>
      <w:r w:rsidRPr="00BB1E9D">
        <w:rPr>
          <w:rFonts w:ascii="Times New Roman" w:eastAsiaTheme="minorEastAsia" w:hAnsi="Times New Roman" w:cs="Times New Roman"/>
          <w:bCs/>
          <w:iCs/>
          <w:sz w:val="28"/>
          <w:szCs w:val="28"/>
          <w:vertAlign w:val="superscript"/>
        </w:rPr>
        <w:t>2</w:t>
      </w:r>
      <w:r w:rsidRPr="00BB1E9D">
        <w:rPr>
          <w:rFonts w:ascii="Times New Roman" w:eastAsiaTheme="minorEastAsia" w:hAnsi="Times New Roman" w:cs="Times New Roman"/>
          <w:bCs/>
          <w:iCs/>
          <w:sz w:val="28"/>
          <w:szCs w:val="28"/>
        </w:rPr>
        <w:t>·</w:t>
      </w:r>
      <w:r w:rsidRPr="00BB1E9D">
        <w:rPr>
          <w:rFonts w:ascii="Times New Roman" w:eastAsiaTheme="minorEastAsia" w:hAnsi="Times New Roman" w:cs="Times New Roman"/>
          <w:bCs/>
          <w:iCs/>
          <w:sz w:val="28"/>
          <w:szCs w:val="28"/>
          <w:vertAlign w:val="superscript"/>
        </w:rPr>
        <w:t xml:space="preserve"> 0</w:t>
      </w:r>
      <w:r w:rsidRPr="00BB1E9D">
        <w:rPr>
          <w:rFonts w:ascii="Times New Roman" w:eastAsiaTheme="minorEastAsia" w:hAnsi="Times New Roman" w:cs="Times New Roman"/>
          <w:bCs/>
          <w:iCs/>
          <w:sz w:val="28"/>
          <w:szCs w:val="28"/>
        </w:rPr>
        <w:t>С;</w:t>
      </w:r>
    </w:p>
    <w:p w14:paraId="3F366FA2" w14:textId="3960BD5D" w:rsidR="0097450A" w:rsidRPr="00BB1E9D" w:rsidRDefault="0097450A" w:rsidP="00C8656A">
      <w:pPr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bCs/>
          <w:sz w:val="28"/>
          <w:szCs w:val="28"/>
        </w:rPr>
      </w:pPr>
      <w:r w:rsidRPr="00BB1E9D">
        <w:rPr>
          <w:rFonts w:ascii="Times New Roman" w:eastAsiaTheme="minorEastAsia" w:hAnsi="Times New Roman" w:cs="Times New Roman"/>
          <w:bCs/>
          <w:sz w:val="28"/>
          <w:szCs w:val="28"/>
        </w:rPr>
        <w:t xml:space="preserve">      </w:t>
      </w:r>
      <w:r w:rsidRPr="00BB1E9D">
        <w:rPr>
          <w:rFonts w:ascii="Times New Roman" w:eastAsiaTheme="minorEastAsia" w:hAnsi="Times New Roman" w:cs="Times New Roman"/>
          <w:bCs/>
          <w:sz w:val="28"/>
          <w:szCs w:val="28"/>
          <w:lang w:val="en-US"/>
        </w:rPr>
        <w:t>Δ</w:t>
      </w:r>
      <m:oMath>
        <m:sSub>
          <m:sSubPr>
            <m:ctrlPr>
              <w:rPr>
                <w:rFonts w:ascii="Cambria Math" w:eastAsiaTheme="minorEastAsia" w:hAnsi="Cambria Math" w:cs="Times New Roman"/>
                <w:bCs/>
                <w:i/>
                <w:sz w:val="28"/>
                <w:szCs w:val="28"/>
                <w:lang w:val="en-US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8"/>
                <w:szCs w:val="28"/>
                <w:lang w:val="en-US"/>
              </w:rPr>
              <m:t>t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  <w:lang w:val="en-US"/>
              </w:rPr>
              <m:t>Bτ</m:t>
            </m:r>
          </m:sub>
        </m:sSub>
      </m:oMath>
      <w:r w:rsidRPr="00BB1E9D">
        <w:rPr>
          <w:rFonts w:ascii="Times New Roman" w:eastAsiaTheme="minorEastAsia" w:hAnsi="Times New Roman" w:cs="Times New Roman"/>
          <w:bCs/>
          <w:sz w:val="28"/>
          <w:szCs w:val="28"/>
        </w:rPr>
        <w:t xml:space="preserve">, </w:t>
      </w:r>
      <w:r w:rsidRPr="00BB1E9D">
        <w:rPr>
          <w:rFonts w:ascii="Times New Roman" w:eastAsiaTheme="minorEastAsia" w:hAnsi="Times New Roman" w:cs="Times New Roman"/>
          <w:bCs/>
          <w:sz w:val="28"/>
          <w:szCs w:val="28"/>
          <w:lang w:val="en-US"/>
        </w:rPr>
        <w:t>Δ</w:t>
      </w:r>
      <m:oMath>
        <m:sSub>
          <m:sSubPr>
            <m:ctrlPr>
              <w:rPr>
                <w:rFonts w:ascii="Cambria Math" w:eastAsiaTheme="minorEastAsia" w:hAnsi="Cambria Math" w:cs="Times New Roman"/>
                <w:bCs/>
                <w:i/>
                <w:sz w:val="28"/>
                <w:szCs w:val="28"/>
                <w:lang w:val="en-US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8"/>
                <w:szCs w:val="28"/>
                <w:lang w:val="en-US"/>
              </w:rPr>
              <m:t>t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п</m:t>
            </m:r>
            <m:r>
              <w:rPr>
                <w:rFonts w:ascii="Cambria Math" w:eastAsiaTheme="minorEastAsia" w:hAnsi="Cambria Math" w:cs="Times New Roman"/>
                <w:sz w:val="28"/>
                <w:szCs w:val="28"/>
                <w:lang w:val="en-US"/>
              </w:rPr>
              <m:t>τ</m:t>
            </m:r>
          </m:sub>
        </m:sSub>
      </m:oMath>
      <w:r w:rsidRPr="00BB1E9D">
        <w:rPr>
          <w:rFonts w:ascii="Times New Roman" w:eastAsiaTheme="minorEastAsia" w:hAnsi="Times New Roman" w:cs="Times New Roman"/>
          <w:bCs/>
          <w:sz w:val="28"/>
          <w:szCs w:val="28"/>
        </w:rPr>
        <w:t xml:space="preserve">- изменение температуры соответственно </w:t>
      </w:r>
      <w:r w:rsidR="00502268" w:rsidRPr="00BB1E9D">
        <w:rPr>
          <w:rFonts w:ascii="Times New Roman" w:eastAsiaTheme="minorEastAsia" w:hAnsi="Times New Roman" w:cs="Times New Roman"/>
          <w:bCs/>
          <w:sz w:val="28"/>
          <w:szCs w:val="28"/>
        </w:rPr>
        <w:t>субстрата</w:t>
      </w:r>
      <w:r w:rsidRPr="00BB1E9D">
        <w:rPr>
          <w:rFonts w:ascii="Times New Roman" w:eastAsiaTheme="minorEastAsia" w:hAnsi="Times New Roman" w:cs="Times New Roman"/>
          <w:bCs/>
          <w:sz w:val="28"/>
          <w:szCs w:val="28"/>
        </w:rPr>
        <w:t xml:space="preserve"> и поверхности биореактора, °С</w:t>
      </w:r>
      <w:r w:rsidR="00502268" w:rsidRPr="00BB1E9D">
        <w:rPr>
          <w:rFonts w:ascii="Times New Roman" w:eastAsiaTheme="minorEastAsia" w:hAnsi="Times New Roman" w:cs="Times New Roman"/>
          <w:bCs/>
          <w:sz w:val="28"/>
          <w:szCs w:val="28"/>
        </w:rPr>
        <w:t>;</w:t>
      </w:r>
    </w:p>
    <w:p w14:paraId="4F4D6270" w14:textId="18341B7E" w:rsidR="00502268" w:rsidRPr="00BB1E9D" w:rsidRDefault="00502268" w:rsidP="00C8656A">
      <w:pPr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bCs/>
          <w:sz w:val="28"/>
          <w:szCs w:val="28"/>
        </w:rPr>
      </w:pPr>
      <w:r w:rsidRPr="00BB1E9D">
        <w:rPr>
          <w:rFonts w:ascii="Times New Roman" w:eastAsiaTheme="minorEastAsia" w:hAnsi="Times New Roman" w:cs="Times New Roman"/>
          <w:bCs/>
          <w:sz w:val="28"/>
          <w:szCs w:val="28"/>
        </w:rPr>
        <w:t xml:space="preserve">       </w:t>
      </w:r>
      <m:oMath>
        <m:sSub>
          <m:sSubPr>
            <m:ctrlPr>
              <w:rPr>
                <w:rFonts w:ascii="Cambria Math" w:eastAsiaTheme="minorEastAsia" w:hAnsi="Cambria Math" w:cs="Times New Roman"/>
                <w:bCs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F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0</m:t>
            </m:r>
          </m:sub>
        </m:sSub>
      </m:oMath>
      <w:r w:rsidRPr="00BB1E9D">
        <w:rPr>
          <w:rFonts w:ascii="Times New Roman" w:eastAsiaTheme="minorEastAsia" w:hAnsi="Times New Roman" w:cs="Times New Roman"/>
          <w:bCs/>
          <w:sz w:val="28"/>
          <w:szCs w:val="28"/>
        </w:rPr>
        <w:t>- площадь теплообмена,</w:t>
      </w:r>
      <m:oMath>
        <m:sSup>
          <m:sSupPr>
            <m:ctrlPr>
              <w:rPr>
                <w:rFonts w:ascii="Cambria Math" w:eastAsiaTheme="minorEastAsia" w:hAnsi="Cambria Math" w:cs="Times New Roman"/>
                <w:bCs/>
                <w:i/>
                <w:sz w:val="28"/>
                <w:szCs w:val="28"/>
              </w:rPr>
            </m:ctrlPr>
          </m:sSup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м</m:t>
            </m:r>
          </m:e>
          <m:sup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2</m:t>
            </m:r>
          </m:sup>
        </m:sSup>
      </m:oMath>
      <w:r w:rsidRPr="00BB1E9D">
        <w:rPr>
          <w:rFonts w:ascii="Times New Roman" w:eastAsiaTheme="minorEastAsia" w:hAnsi="Times New Roman" w:cs="Times New Roman"/>
          <w:bCs/>
          <w:sz w:val="28"/>
          <w:szCs w:val="28"/>
        </w:rPr>
        <w:t>.</w:t>
      </w:r>
    </w:p>
    <w:p w14:paraId="26655D5D" w14:textId="620DB935" w:rsidR="0097450A" w:rsidRPr="00BB1E9D" w:rsidRDefault="0097450A" w:rsidP="00C8656A">
      <w:pPr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bCs/>
          <w:sz w:val="28"/>
          <w:szCs w:val="28"/>
        </w:rPr>
      </w:pPr>
      <w:r w:rsidRPr="00BB1E9D">
        <w:rPr>
          <w:rFonts w:ascii="Times New Roman" w:eastAsiaTheme="minorEastAsia" w:hAnsi="Times New Roman" w:cs="Times New Roman"/>
          <w:bCs/>
          <w:sz w:val="28"/>
          <w:szCs w:val="28"/>
        </w:rPr>
        <w:t xml:space="preserve">На основании допущения </w:t>
      </w:r>
      <w:r w:rsidRPr="00BB1E9D">
        <w:rPr>
          <w:rFonts w:ascii="Times New Roman" w:eastAsiaTheme="minorEastAsia" w:hAnsi="Times New Roman" w:cs="Times New Roman"/>
          <w:bCs/>
          <w:sz w:val="28"/>
          <w:szCs w:val="28"/>
          <w:lang w:val="en-US"/>
        </w:rPr>
        <w:t>Δ</w:t>
      </w:r>
      <m:oMath>
        <m:sSub>
          <m:sSubPr>
            <m:ctrlPr>
              <w:rPr>
                <w:rFonts w:ascii="Cambria Math" w:eastAsiaTheme="minorEastAsia" w:hAnsi="Cambria Math" w:cs="Times New Roman"/>
                <w:bCs/>
                <w:i/>
                <w:sz w:val="28"/>
                <w:szCs w:val="28"/>
                <w:lang w:val="en-US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8"/>
                <w:szCs w:val="28"/>
                <w:lang w:val="en-US"/>
              </w:rPr>
              <m:t>t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О</m:t>
            </m:r>
            <m:r>
              <w:rPr>
                <w:rFonts w:ascii="Cambria Math" w:eastAsiaTheme="minorEastAsia" w:hAnsi="Cambria Math" w:cs="Times New Roman"/>
                <w:sz w:val="28"/>
                <w:szCs w:val="28"/>
                <w:lang w:val="en-US"/>
              </w:rPr>
              <m:t>τ</m:t>
            </m:r>
          </m:sub>
        </m:sSub>
      </m:oMath>
      <w:r w:rsidRPr="00BB1E9D">
        <w:rPr>
          <w:rFonts w:ascii="Times New Roman" w:eastAsiaTheme="minorEastAsia" w:hAnsi="Times New Roman" w:cs="Times New Roman"/>
          <w:bCs/>
          <w:sz w:val="28"/>
          <w:szCs w:val="28"/>
        </w:rPr>
        <w:t>=</w:t>
      </w:r>
      <w:r w:rsidRPr="00BB1E9D">
        <w:rPr>
          <w:rFonts w:ascii="Times New Roman" w:eastAsiaTheme="minorEastAsia" w:hAnsi="Times New Roman" w:cs="Times New Roman"/>
          <w:bCs/>
          <w:sz w:val="28"/>
          <w:szCs w:val="28"/>
          <w:lang w:val="en-US"/>
        </w:rPr>
        <w:t>Δ</w:t>
      </w:r>
      <m:oMath>
        <m:sSub>
          <m:sSubPr>
            <m:ctrlPr>
              <w:rPr>
                <w:rFonts w:ascii="Cambria Math" w:eastAsiaTheme="minorEastAsia" w:hAnsi="Cambria Math" w:cs="Times New Roman"/>
                <w:bCs/>
                <w:i/>
                <w:sz w:val="28"/>
                <w:szCs w:val="28"/>
                <w:lang w:val="en-US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8"/>
                <w:szCs w:val="28"/>
                <w:lang w:val="en-US"/>
              </w:rPr>
              <m:t>t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пτ</m:t>
            </m:r>
          </m:sub>
        </m:sSub>
      </m:oMath>
      <w:r w:rsidRPr="00BB1E9D">
        <w:rPr>
          <w:rFonts w:ascii="Times New Roman" w:eastAsiaTheme="minorEastAsia" w:hAnsi="Times New Roman" w:cs="Times New Roman"/>
          <w:bCs/>
          <w:sz w:val="28"/>
          <w:szCs w:val="28"/>
        </w:rPr>
        <w:t xml:space="preserve"> можно составить дифференциальное уравнение теплового баланса на границе </w:t>
      </w:r>
      <w:r w:rsidR="00502268" w:rsidRPr="00BB1E9D">
        <w:rPr>
          <w:rFonts w:ascii="Times New Roman" w:eastAsiaTheme="minorEastAsia" w:hAnsi="Times New Roman" w:cs="Times New Roman"/>
          <w:bCs/>
          <w:sz w:val="28"/>
          <w:szCs w:val="28"/>
        </w:rPr>
        <w:t>субстрата</w:t>
      </w:r>
      <w:r w:rsidRPr="00BB1E9D">
        <w:rPr>
          <w:rFonts w:ascii="Times New Roman" w:eastAsiaTheme="minorEastAsia" w:hAnsi="Times New Roman" w:cs="Times New Roman"/>
          <w:bCs/>
          <w:sz w:val="28"/>
          <w:szCs w:val="28"/>
        </w:rPr>
        <w:t xml:space="preserve"> с окружающим воздухом (на поверхности биореактора)</w:t>
      </w:r>
    </w:p>
    <w:p w14:paraId="19BB8584" w14:textId="023994E4" w:rsidR="0097450A" w:rsidRPr="00BB1E9D" w:rsidRDefault="0097450A" w:rsidP="00C8656A">
      <w:pPr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bCs/>
          <w:sz w:val="28"/>
          <w:szCs w:val="28"/>
        </w:rPr>
      </w:pPr>
      <w:r w:rsidRPr="00BB1E9D">
        <w:rPr>
          <w:rFonts w:ascii="Times New Roman" w:eastAsiaTheme="minorEastAsia" w:hAnsi="Times New Roman" w:cs="Times New Roman"/>
          <w:bCs/>
          <w:sz w:val="28"/>
          <w:szCs w:val="28"/>
        </w:rPr>
        <w:t xml:space="preserve">    </w:t>
      </w:r>
      <m:oMath>
        <m:f>
          <m:fPr>
            <m:ctrlPr>
              <w:rPr>
                <w:rFonts w:ascii="Cambria Math" w:eastAsiaTheme="minorEastAsia" w:hAnsi="Cambria Math" w:cs="Times New Roman"/>
                <w:bCs/>
                <w:i/>
                <w:sz w:val="28"/>
                <w:szCs w:val="28"/>
              </w:rPr>
            </m:ctrlPr>
          </m:fPr>
          <m:num>
            <m:r>
              <w:rPr>
                <w:rFonts w:ascii="Cambria Math" w:hAnsi="Cambria Math" w:cs="Times New Roman"/>
                <w:sz w:val="28"/>
                <w:szCs w:val="28"/>
              </w:rPr>
              <m:t>d</m:t>
            </m:r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8"/>
                <w:lang w:val="en-US"/>
              </w:rPr>
              <m:t>Δ</m:t>
            </m:r>
            <m:sSub>
              <m:sSubPr>
                <m:ctrlPr>
                  <w:rPr>
                    <w:rFonts w:ascii="Cambria Math" w:eastAsiaTheme="minorEastAsia" w:hAnsi="Cambria Math" w:cs="Times New Roman"/>
                    <w:bCs/>
                    <w:i/>
                    <w:sz w:val="28"/>
                    <w:szCs w:val="28"/>
                    <w:lang w:val="en-US"/>
                  </w:rPr>
                </m:ctrlPr>
              </m:sSubPr>
              <m:e>
                <m:r>
                  <w:rPr>
                    <w:rFonts w:ascii="Cambria Math" w:eastAsiaTheme="minorEastAsia" w:hAnsi="Cambria Math" w:cs="Times New Roman"/>
                    <w:sz w:val="28"/>
                    <w:szCs w:val="28"/>
                    <w:lang w:val="en-US"/>
                  </w:rPr>
                  <m:t>t</m:t>
                </m:r>
              </m:e>
              <m:sub>
                <m:r>
                  <w:rPr>
                    <w:rFonts w:ascii="Cambria Math" w:eastAsiaTheme="minorEastAsia" w:hAnsi="Cambria Math" w:cs="Times New Roman"/>
                    <w:sz w:val="28"/>
                    <w:szCs w:val="28"/>
                  </w:rPr>
                  <m:t>пτ</m:t>
                </m:r>
              </m:sub>
            </m:sSub>
          </m:num>
          <m:den>
            <m:r>
              <w:rPr>
                <w:rFonts w:ascii="Cambria Math" w:hAnsi="Cambria Math" w:cs="Times New Roman"/>
                <w:sz w:val="28"/>
                <w:szCs w:val="28"/>
              </w:rPr>
              <m:t>dτ</m:t>
            </m:r>
          </m:den>
        </m:f>
        <m:r>
          <w:rPr>
            <w:rFonts w:ascii="Cambria Math" w:eastAsiaTheme="minorEastAsia" w:hAnsi="Cambria Math" w:cs="Times New Roman"/>
            <w:sz w:val="28"/>
            <w:szCs w:val="28"/>
          </w:rPr>
          <m:t xml:space="preserve">= </m:t>
        </m:r>
        <m:f>
          <m:fPr>
            <m:ctrlPr>
              <w:rPr>
                <w:rFonts w:ascii="Cambria Math" w:eastAsiaTheme="minorEastAsia" w:hAnsi="Cambria Math" w:cs="Times New Roman"/>
                <w:bCs/>
                <w:i/>
                <w:iCs/>
                <w:sz w:val="28"/>
                <w:szCs w:val="28"/>
              </w:rPr>
            </m:ctrlPr>
          </m:fPr>
          <m:num>
            <m:r>
              <w:rPr>
                <w:rFonts w:ascii="Cambria Math" w:hAnsi="Cambria Math" w:cs="Times New Roman"/>
                <w:sz w:val="28"/>
                <w:szCs w:val="28"/>
              </w:rPr>
              <m:t>α</m:t>
            </m:r>
            <m:sSub>
              <m:sSubPr>
                <m:ctrlPr>
                  <w:rPr>
                    <w:rFonts w:ascii="Cambria Math" w:hAnsi="Cambria Math" w:cs="Times New Roman"/>
                    <w:bCs/>
                    <w:i/>
                    <w:iCs/>
                    <w:sz w:val="28"/>
                    <w:szCs w:val="28"/>
                    <w:lang w:val="en-US"/>
                  </w:rPr>
                </m:ctrlPr>
              </m:sSubPr>
              <m:e>
                <m:r>
                  <w:rPr>
                    <w:rFonts w:ascii="Cambria Math" w:hAnsi="Cambria Math" w:cs="Times New Roman"/>
                    <w:sz w:val="28"/>
                    <w:szCs w:val="28"/>
                    <w:lang w:val="en-US"/>
                  </w:rPr>
                  <m:t>F</m:t>
                </m:r>
              </m:e>
              <m:sub>
                <m:r>
                  <w:rPr>
                    <w:rFonts w:ascii="Cambria Math" w:hAnsi="Cambria Math" w:cs="Times New Roman"/>
                    <w:sz w:val="28"/>
                    <w:szCs w:val="28"/>
                    <w:lang w:val="en-US"/>
                  </w:rPr>
                  <m:t>O</m:t>
                </m:r>
              </m:sub>
            </m:sSub>
          </m:num>
          <m:den>
            <m:sSub>
              <m:sSubPr>
                <m:ctrlPr>
                  <w:rPr>
                    <w:rFonts w:ascii="Cambria Math" w:eastAsiaTheme="minorEastAsia" w:hAnsi="Cambria Math" w:cs="Times New Roman"/>
                    <w:bCs/>
                    <w:i/>
                    <w:iCs/>
                    <w:sz w:val="28"/>
                    <w:szCs w:val="28"/>
                  </w:rPr>
                </m:ctrlPr>
              </m:sSubPr>
              <m:e>
                <m:r>
                  <w:rPr>
                    <w:rFonts w:ascii="Cambria Math" w:eastAsiaTheme="minorEastAsia" w:hAnsi="Cambria Math" w:cs="Times New Roman"/>
                    <w:sz w:val="28"/>
                    <w:szCs w:val="28"/>
                  </w:rPr>
                  <m:t>С</m:t>
                </m:r>
              </m:e>
              <m:sub>
                <m:r>
                  <w:rPr>
                    <w:rFonts w:ascii="Cambria Math" w:eastAsiaTheme="minorEastAsia" w:hAnsi="Cambria Math" w:cs="Times New Roman"/>
                    <w:sz w:val="28"/>
                    <w:szCs w:val="28"/>
                  </w:rPr>
                  <m:t>O</m:t>
                </m:r>
              </m:sub>
            </m:sSub>
            <m:sSub>
              <m:sSubPr>
                <m:ctrlPr>
                  <w:rPr>
                    <w:rFonts w:ascii="Cambria Math" w:eastAsiaTheme="minorEastAsia" w:hAnsi="Cambria Math" w:cs="Times New Roman"/>
                    <w:bCs/>
                    <w:i/>
                    <w:iCs/>
                    <w:sz w:val="28"/>
                    <w:szCs w:val="28"/>
                  </w:rPr>
                </m:ctrlPr>
              </m:sSubPr>
              <m:e>
                <m:r>
                  <m:rPr>
                    <m:scr m:val="script"/>
                  </m:rPr>
                  <w:rPr>
                    <w:rFonts w:ascii="Cambria Math" w:eastAsiaTheme="minorEastAsia" w:hAnsi="Cambria Math" w:cs="Times New Roman"/>
                    <w:sz w:val="28"/>
                    <w:szCs w:val="28"/>
                  </w:rPr>
                  <m:t>P</m:t>
                </m:r>
              </m:e>
              <m:sub>
                <m:r>
                  <w:rPr>
                    <w:rFonts w:ascii="Cambria Math" w:eastAsiaTheme="minorEastAsia" w:hAnsi="Cambria Math" w:cs="Times New Roman"/>
                    <w:sz w:val="28"/>
                    <w:szCs w:val="28"/>
                  </w:rPr>
                  <m:t>O</m:t>
                </m:r>
              </m:sub>
            </m:sSub>
          </m:den>
        </m:f>
        <m:r>
          <w:rPr>
            <w:rFonts w:ascii="Cambria Math" w:eastAsiaTheme="minorEastAsia" w:hAnsi="Cambria Math" w:cs="Times New Roman"/>
            <w:sz w:val="28"/>
            <w:szCs w:val="28"/>
          </w:rPr>
          <m:t xml:space="preserve"> (</m:t>
        </m:r>
        <m:r>
          <m:rPr>
            <m:sty m:val="p"/>
          </m:rPr>
          <w:rPr>
            <w:rFonts w:ascii="Cambria Math" w:eastAsiaTheme="minorEastAsia" w:hAnsi="Cambria Math" w:cs="Times New Roman"/>
            <w:sz w:val="28"/>
            <w:szCs w:val="28"/>
            <w:lang w:val="en-US"/>
          </w:rPr>
          <m:t>Δ</m:t>
        </m:r>
        <m:sSub>
          <m:sSubPr>
            <m:ctrlPr>
              <w:rPr>
                <w:rFonts w:ascii="Cambria Math" w:eastAsiaTheme="minorEastAsia" w:hAnsi="Cambria Math" w:cs="Times New Roman"/>
                <w:bCs/>
                <w:i/>
                <w:sz w:val="28"/>
                <w:szCs w:val="28"/>
                <w:lang w:val="en-US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8"/>
                <w:szCs w:val="28"/>
                <w:lang w:val="en-US"/>
              </w:rPr>
              <m:t>t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в</m:t>
            </m:r>
            <m:r>
              <w:rPr>
                <w:rFonts w:ascii="Cambria Math" w:eastAsiaTheme="minorEastAsia" w:hAnsi="Cambria Math" w:cs="Times New Roman"/>
                <w:sz w:val="28"/>
                <w:szCs w:val="28"/>
                <w:lang w:val="en-US"/>
              </w:rPr>
              <m:t>τ</m:t>
            </m:r>
          </m:sub>
        </m:sSub>
        <m:r>
          <w:rPr>
            <w:rFonts w:ascii="Cambria Math" w:eastAsiaTheme="minorEastAsia" w:hAnsi="Cambria Math" w:cs="Times New Roman"/>
            <w:sz w:val="28"/>
            <w:szCs w:val="28"/>
          </w:rPr>
          <m:t>-</m:t>
        </m:r>
        <m:r>
          <m:rPr>
            <m:sty m:val="p"/>
          </m:rPr>
          <w:rPr>
            <w:rFonts w:ascii="Cambria Math" w:eastAsiaTheme="minorEastAsia" w:hAnsi="Cambria Math" w:cs="Times New Roman"/>
            <w:sz w:val="28"/>
            <w:szCs w:val="28"/>
            <w:lang w:val="en-US"/>
          </w:rPr>
          <m:t>Δ</m:t>
        </m:r>
        <m:sSub>
          <m:sSubPr>
            <m:ctrlPr>
              <w:rPr>
                <w:rFonts w:ascii="Cambria Math" w:eastAsiaTheme="minorEastAsia" w:hAnsi="Cambria Math" w:cs="Times New Roman"/>
                <w:bCs/>
                <w:i/>
                <w:sz w:val="28"/>
                <w:szCs w:val="28"/>
                <w:lang w:val="en-US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8"/>
                <w:szCs w:val="28"/>
                <w:lang w:val="en-US"/>
              </w:rPr>
              <m:t>t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п</m:t>
            </m:r>
            <m:r>
              <w:rPr>
                <w:rFonts w:ascii="Cambria Math" w:eastAsiaTheme="minorEastAsia" w:hAnsi="Cambria Math" w:cs="Times New Roman"/>
                <w:sz w:val="28"/>
                <w:szCs w:val="28"/>
                <w:lang w:val="en-US"/>
              </w:rPr>
              <m:t>τ</m:t>
            </m:r>
          </m:sub>
        </m:sSub>
        <m:r>
          <w:rPr>
            <w:rFonts w:ascii="Cambria Math" w:eastAsiaTheme="minorEastAsia" w:hAnsi="Cambria Math" w:cs="Times New Roman"/>
            <w:sz w:val="28"/>
            <w:szCs w:val="28"/>
          </w:rPr>
          <m:t>)</m:t>
        </m:r>
      </m:oMath>
      <w:r w:rsidRPr="00BB1E9D">
        <w:rPr>
          <w:rFonts w:ascii="Times New Roman" w:eastAsiaTheme="minorEastAsia" w:hAnsi="Times New Roman" w:cs="Times New Roman"/>
          <w:bCs/>
          <w:sz w:val="28"/>
          <w:szCs w:val="28"/>
        </w:rPr>
        <w:t xml:space="preserve">= </w:t>
      </w:r>
      <m:oMath>
        <m:f>
          <m:fPr>
            <m:ctrlPr>
              <w:rPr>
                <w:rFonts w:ascii="Cambria Math" w:eastAsiaTheme="minorEastAsia" w:hAnsi="Cambria Math" w:cs="Times New Roman"/>
                <w:bCs/>
                <w:i/>
                <w:sz w:val="28"/>
                <w:szCs w:val="28"/>
              </w:rPr>
            </m:ctrlPr>
          </m:fPr>
          <m:num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1</m:t>
            </m:r>
          </m:num>
          <m:den>
            <m:sSub>
              <m:sSubPr>
                <m:ctrlPr>
                  <w:rPr>
                    <w:rFonts w:ascii="Cambria Math" w:eastAsiaTheme="minorEastAsia" w:hAnsi="Cambria Math" w:cs="Times New Roman"/>
                    <w:bCs/>
                    <w:i/>
                    <w:sz w:val="28"/>
                    <w:szCs w:val="28"/>
                  </w:rPr>
                </m:ctrlPr>
              </m:sSubPr>
              <m:e>
                <m:r>
                  <w:rPr>
                    <w:rFonts w:ascii="Cambria Math" w:eastAsiaTheme="minorEastAsia" w:hAnsi="Cambria Math" w:cs="Times New Roman"/>
                    <w:sz w:val="28"/>
                    <w:szCs w:val="28"/>
                  </w:rPr>
                  <m:t>T</m:t>
                </m:r>
              </m:e>
              <m:sub>
                <m:r>
                  <w:rPr>
                    <w:rFonts w:ascii="Cambria Math" w:eastAsiaTheme="minorEastAsia" w:hAnsi="Cambria Math" w:cs="Times New Roman"/>
                    <w:sz w:val="28"/>
                    <w:szCs w:val="28"/>
                  </w:rPr>
                  <m:t>O</m:t>
                </m:r>
              </m:sub>
            </m:sSub>
          </m:den>
        </m:f>
      </m:oMath>
      <w:r w:rsidRPr="00BB1E9D">
        <w:rPr>
          <w:rFonts w:ascii="Times New Roman" w:eastAsiaTheme="minorEastAsia" w:hAnsi="Times New Roman" w:cs="Times New Roman"/>
          <w:bCs/>
          <w:sz w:val="28"/>
          <w:szCs w:val="28"/>
        </w:rPr>
        <w:t>(</w:t>
      </w:r>
      <m:oMath>
        <m:r>
          <m:rPr>
            <m:sty m:val="p"/>
          </m:rPr>
          <w:rPr>
            <w:rFonts w:ascii="Cambria Math" w:eastAsiaTheme="minorEastAsia" w:hAnsi="Cambria Math" w:cs="Times New Roman"/>
            <w:sz w:val="28"/>
            <w:szCs w:val="28"/>
            <w:lang w:val="en-US"/>
          </w:rPr>
          <m:t>Δ</m:t>
        </m:r>
        <m:sSub>
          <m:sSubPr>
            <m:ctrlPr>
              <w:rPr>
                <w:rFonts w:ascii="Cambria Math" w:eastAsiaTheme="minorEastAsia" w:hAnsi="Cambria Math" w:cs="Times New Roman"/>
                <w:bCs/>
                <w:i/>
                <w:sz w:val="28"/>
                <w:szCs w:val="28"/>
                <w:lang w:val="en-US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8"/>
                <w:szCs w:val="28"/>
                <w:lang w:val="en-US"/>
              </w:rPr>
              <m:t>t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в</m:t>
            </m:r>
            <m:r>
              <w:rPr>
                <w:rFonts w:ascii="Cambria Math" w:eastAsiaTheme="minorEastAsia" w:hAnsi="Cambria Math" w:cs="Times New Roman"/>
                <w:sz w:val="28"/>
                <w:szCs w:val="28"/>
                <w:lang w:val="en-US"/>
              </w:rPr>
              <m:t>τ</m:t>
            </m:r>
          </m:sub>
        </m:sSub>
        <m:r>
          <w:rPr>
            <w:rFonts w:ascii="Cambria Math" w:eastAsiaTheme="minorEastAsia" w:hAnsi="Cambria Math" w:cs="Times New Roman"/>
            <w:sz w:val="28"/>
            <w:szCs w:val="28"/>
          </w:rPr>
          <m:t>-</m:t>
        </m:r>
        <m:r>
          <m:rPr>
            <m:sty m:val="p"/>
          </m:rPr>
          <w:rPr>
            <w:rFonts w:ascii="Cambria Math" w:eastAsiaTheme="minorEastAsia" w:hAnsi="Cambria Math" w:cs="Times New Roman"/>
            <w:sz w:val="28"/>
            <w:szCs w:val="28"/>
            <w:lang w:val="en-US"/>
          </w:rPr>
          <m:t>Δ</m:t>
        </m:r>
        <m:sSub>
          <m:sSubPr>
            <m:ctrlPr>
              <w:rPr>
                <w:rFonts w:ascii="Cambria Math" w:eastAsiaTheme="minorEastAsia" w:hAnsi="Cambria Math" w:cs="Times New Roman"/>
                <w:bCs/>
                <w:i/>
                <w:sz w:val="28"/>
                <w:szCs w:val="28"/>
                <w:lang w:val="en-US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8"/>
                <w:szCs w:val="28"/>
                <w:lang w:val="en-US"/>
              </w:rPr>
              <m:t>t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п</m:t>
            </m:r>
            <m:r>
              <w:rPr>
                <w:rFonts w:ascii="Cambria Math" w:eastAsiaTheme="minorEastAsia" w:hAnsi="Cambria Math" w:cs="Times New Roman"/>
                <w:sz w:val="28"/>
                <w:szCs w:val="28"/>
                <w:lang w:val="en-US"/>
              </w:rPr>
              <m:t>τ</m:t>
            </m:r>
          </m:sub>
        </m:sSub>
        <m:r>
          <w:rPr>
            <w:rFonts w:ascii="Cambria Math" w:eastAsiaTheme="minorEastAsia" w:hAnsi="Cambria Math" w:cs="Times New Roman"/>
            <w:sz w:val="28"/>
            <w:szCs w:val="28"/>
          </w:rPr>
          <m:t>)</m:t>
        </m:r>
      </m:oMath>
      <w:r w:rsidRPr="00BB1E9D">
        <w:rPr>
          <w:rFonts w:ascii="Times New Roman" w:eastAsiaTheme="minorEastAsia" w:hAnsi="Times New Roman" w:cs="Times New Roman"/>
          <w:bCs/>
          <w:sz w:val="28"/>
          <w:szCs w:val="28"/>
        </w:rPr>
        <w:t xml:space="preserve">,                    </w:t>
      </w:r>
      <w:proofErr w:type="gramStart"/>
      <w:r w:rsidRPr="00BB1E9D">
        <w:rPr>
          <w:rFonts w:ascii="Times New Roman" w:eastAsiaTheme="minorEastAsia" w:hAnsi="Times New Roman" w:cs="Times New Roman"/>
          <w:bCs/>
          <w:sz w:val="28"/>
          <w:szCs w:val="28"/>
        </w:rPr>
        <w:t xml:space="preserve"> </w:t>
      </w:r>
      <w:r w:rsidR="00F81B6D" w:rsidRPr="00BB1E9D">
        <w:rPr>
          <w:rFonts w:ascii="Times New Roman" w:eastAsiaTheme="minorEastAsia" w:hAnsi="Times New Roman" w:cs="Times New Roman"/>
          <w:bCs/>
          <w:sz w:val="28"/>
          <w:szCs w:val="28"/>
        </w:rPr>
        <w:t xml:space="preserve">  (</w:t>
      </w:r>
      <w:proofErr w:type="gramEnd"/>
      <w:r w:rsidRPr="00BB1E9D">
        <w:rPr>
          <w:rFonts w:ascii="Times New Roman" w:eastAsiaTheme="minorEastAsia" w:hAnsi="Times New Roman" w:cs="Times New Roman"/>
          <w:bCs/>
          <w:sz w:val="28"/>
          <w:szCs w:val="28"/>
        </w:rPr>
        <w:t>2.8)</w:t>
      </w:r>
    </w:p>
    <w:p w14:paraId="21E19ABB" w14:textId="33A76ADE" w:rsidR="006C727E" w:rsidRPr="00BB1E9D" w:rsidRDefault="0097450A" w:rsidP="00C8656A">
      <w:pPr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BB1E9D">
        <w:rPr>
          <w:rFonts w:ascii="Times New Roman" w:eastAsiaTheme="minorEastAsia" w:hAnsi="Times New Roman" w:cs="Times New Roman"/>
          <w:bCs/>
          <w:sz w:val="28"/>
          <w:szCs w:val="28"/>
        </w:rPr>
        <w:t>где Т</w:t>
      </w:r>
      <w:r w:rsidRPr="00BB1E9D">
        <w:rPr>
          <w:rFonts w:ascii="Times New Roman" w:eastAsiaTheme="minorEastAsia" w:hAnsi="Times New Roman" w:cs="Times New Roman"/>
          <w:bCs/>
          <w:sz w:val="28"/>
          <w:szCs w:val="28"/>
          <w:vertAlign w:val="subscript"/>
          <w:lang w:val="en-US"/>
        </w:rPr>
        <w:t>O</w:t>
      </w:r>
      <w:r w:rsidRPr="00BB1E9D">
        <w:rPr>
          <w:rFonts w:ascii="Times New Roman" w:eastAsiaTheme="minorEastAsia" w:hAnsi="Times New Roman" w:cs="Times New Roman"/>
          <w:bCs/>
          <w:sz w:val="28"/>
          <w:szCs w:val="28"/>
          <w:vertAlign w:val="subscript"/>
        </w:rPr>
        <w:t xml:space="preserve"> </w:t>
      </w:r>
      <w:r w:rsidRPr="00BB1E9D">
        <w:rPr>
          <w:rFonts w:ascii="Times New Roman" w:eastAsiaTheme="minorEastAsia" w:hAnsi="Times New Roman" w:cs="Times New Roman"/>
          <w:sz w:val="28"/>
          <w:szCs w:val="28"/>
        </w:rPr>
        <w:t xml:space="preserve">= </w:t>
      </w:r>
      <w:r w:rsidRPr="00BB1E9D">
        <w:rPr>
          <w:rFonts w:ascii="Times New Roman" w:eastAsiaTheme="minorEastAsia" w:hAnsi="Times New Roman" w:cs="Times New Roman"/>
          <w:sz w:val="28"/>
          <w:szCs w:val="28"/>
          <w:lang w:val="en-US"/>
        </w:rPr>
        <w:t>C</w:t>
      </w:r>
      <w:r w:rsidRPr="00BB1E9D">
        <w:rPr>
          <w:rFonts w:ascii="Times New Roman" w:eastAsiaTheme="minorEastAsia" w:hAnsi="Times New Roman" w:cs="Times New Roman"/>
          <w:sz w:val="28"/>
          <w:szCs w:val="28"/>
          <w:vertAlign w:val="subscript"/>
          <w:lang w:val="en-US"/>
        </w:rPr>
        <w:t>O</w:t>
      </w:r>
      <w:r w:rsidRPr="00BB1E9D">
        <w:rPr>
          <w:rFonts w:ascii="Times New Roman" w:eastAsiaTheme="minorEastAsia" w:hAnsi="Times New Roman" w:cs="Times New Roman"/>
          <w:sz w:val="28"/>
          <w:szCs w:val="28"/>
          <w:vertAlign w:val="subscript"/>
        </w:rPr>
        <w:t xml:space="preserve"> </w:t>
      </w:r>
      <w:r w:rsidRPr="00BB1E9D">
        <w:rPr>
          <w:rFonts w:ascii="Cambria Math" w:eastAsiaTheme="minorEastAsia" w:hAnsi="Cambria Math" w:cs="Cambria Math"/>
          <w:sz w:val="28"/>
          <w:szCs w:val="28"/>
          <w:lang w:val="en-US"/>
        </w:rPr>
        <w:t>𝒫</w:t>
      </w:r>
      <w:r w:rsidRPr="00BB1E9D">
        <w:rPr>
          <w:rFonts w:ascii="Times New Roman" w:eastAsiaTheme="minorEastAsia" w:hAnsi="Times New Roman" w:cs="Times New Roman"/>
          <w:sz w:val="28"/>
          <w:szCs w:val="28"/>
          <w:vertAlign w:val="subscript"/>
          <w:lang w:val="en-US"/>
        </w:rPr>
        <w:t>O</w:t>
      </w:r>
      <w:r w:rsidRPr="00BB1E9D">
        <w:rPr>
          <w:rFonts w:ascii="Times New Roman" w:eastAsiaTheme="minorEastAsia" w:hAnsi="Times New Roman" w:cs="Times New Roman"/>
          <w:sz w:val="28"/>
          <w:szCs w:val="28"/>
          <w:vertAlign w:val="subscript"/>
        </w:rPr>
        <w:t xml:space="preserve"> </w:t>
      </w:r>
      <w:r w:rsidRPr="00BB1E9D">
        <w:rPr>
          <w:rFonts w:ascii="Times New Roman" w:eastAsiaTheme="minorEastAsia" w:hAnsi="Times New Roman" w:cs="Times New Roman"/>
          <w:sz w:val="28"/>
          <w:szCs w:val="28"/>
          <w:lang w:val="en-US"/>
        </w:rPr>
        <w:t>V</w:t>
      </w:r>
      <w:r w:rsidRPr="00BB1E9D">
        <w:rPr>
          <w:rFonts w:ascii="Times New Roman" w:eastAsiaTheme="minorEastAsia" w:hAnsi="Times New Roman" w:cs="Times New Roman"/>
          <w:sz w:val="28"/>
          <w:szCs w:val="28"/>
          <w:vertAlign w:val="subscript"/>
          <w:lang w:val="en-US"/>
        </w:rPr>
        <w:t>O</w:t>
      </w:r>
      <w:r w:rsidRPr="00BB1E9D">
        <w:rPr>
          <w:rFonts w:ascii="Times New Roman" w:eastAsiaTheme="minorEastAsia" w:hAnsi="Times New Roman" w:cs="Times New Roman"/>
          <w:sz w:val="28"/>
          <w:szCs w:val="28"/>
          <w:vertAlign w:val="subscript"/>
        </w:rPr>
        <w:t xml:space="preserve"> </w:t>
      </w:r>
      <w:r w:rsidRPr="00BB1E9D">
        <w:rPr>
          <w:rFonts w:ascii="Times New Roman" w:eastAsiaTheme="minorEastAsia" w:hAnsi="Times New Roman" w:cs="Times New Roman"/>
          <w:sz w:val="28"/>
          <w:szCs w:val="28"/>
        </w:rPr>
        <w:t>/(</w:t>
      </w:r>
      <w:r w:rsidRPr="00BB1E9D">
        <w:rPr>
          <w:rFonts w:ascii="Times New Roman" w:eastAsiaTheme="minorEastAsia" w:hAnsi="Times New Roman" w:cs="Times New Roman"/>
          <w:sz w:val="28"/>
          <w:szCs w:val="28"/>
          <w:lang w:val="en-US"/>
        </w:rPr>
        <w:t>α</w:t>
      </w:r>
      <m:oMath>
        <m:sSub>
          <m:sSub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  <w:lang w:val="en-US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8"/>
                <w:szCs w:val="28"/>
                <w:lang w:val="en-US"/>
              </w:rPr>
              <m:t>F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  <w:lang w:val="en-US"/>
              </w:rPr>
              <m:t>O</m:t>
            </m:r>
          </m:sub>
        </m:sSub>
      </m:oMath>
      <w:r w:rsidRPr="00BB1E9D">
        <w:rPr>
          <w:rFonts w:ascii="Times New Roman" w:eastAsiaTheme="minorEastAsia" w:hAnsi="Times New Roman" w:cs="Times New Roman"/>
          <w:sz w:val="28"/>
          <w:szCs w:val="28"/>
        </w:rPr>
        <w:t>)- постоянная времени</w:t>
      </w:r>
      <w:r w:rsidR="001E1328">
        <w:rPr>
          <w:rFonts w:ascii="Times New Roman" w:eastAsiaTheme="minorEastAsia" w:hAnsi="Times New Roman" w:cs="Times New Roman"/>
          <w:sz w:val="28"/>
          <w:szCs w:val="28"/>
        </w:rPr>
        <w:t>, с;</w:t>
      </w:r>
      <w:r w:rsidRPr="00BB1E9D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</w:p>
    <w:p w14:paraId="289869A2" w14:textId="04468ED1" w:rsidR="0097450A" w:rsidRPr="00BB1E9D" w:rsidRDefault="0097450A" w:rsidP="00C8656A">
      <w:pPr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BB1E9D">
        <w:rPr>
          <w:rFonts w:ascii="Times New Roman" w:eastAsiaTheme="minorEastAsia" w:hAnsi="Times New Roman" w:cs="Times New Roman"/>
          <w:sz w:val="28"/>
          <w:szCs w:val="28"/>
        </w:rPr>
        <w:t>Уравнение (2.8) имеет решение при скачкообразном, линейном, экспоненциальном и гармоническом характере изменения температуры окружающего воздуха.</w:t>
      </w:r>
    </w:p>
    <w:p w14:paraId="7A19453D" w14:textId="77777777" w:rsidR="0097450A" w:rsidRPr="00BB1E9D" w:rsidRDefault="0097450A" w:rsidP="00C8656A">
      <w:pPr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BB1E9D">
        <w:rPr>
          <w:rFonts w:ascii="Times New Roman" w:eastAsiaTheme="minorEastAsia" w:hAnsi="Times New Roman" w:cs="Times New Roman"/>
          <w:sz w:val="28"/>
          <w:szCs w:val="28"/>
        </w:rPr>
        <w:t>При скачкообразном изменении температуры воздуха уравнение (2.8) решается сложением частного решения Δ</w:t>
      </w:r>
      <m:oMath>
        <m:sSub>
          <m:sSub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8"/>
                <w:szCs w:val="28"/>
                <w:lang w:val="en-US"/>
              </w:rPr>
              <m:t>t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пτ</m:t>
            </m:r>
          </m:sub>
        </m:sSub>
      </m:oMath>
      <w:r w:rsidRPr="00BB1E9D">
        <w:rPr>
          <w:rFonts w:ascii="Times New Roman" w:eastAsiaTheme="minorEastAsia" w:hAnsi="Times New Roman" w:cs="Times New Roman"/>
          <w:sz w:val="28"/>
          <w:szCs w:val="28"/>
        </w:rPr>
        <w:t>= Δ</w:t>
      </w:r>
      <m:oMath>
        <m:sSub>
          <m:sSub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t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 xml:space="preserve">B </m:t>
            </m:r>
          </m:sub>
        </m:sSub>
      </m:oMath>
      <w:r w:rsidRPr="00BB1E9D">
        <w:rPr>
          <w:rFonts w:ascii="Times New Roman" w:eastAsiaTheme="minorEastAsia" w:hAnsi="Times New Roman" w:cs="Times New Roman"/>
          <w:sz w:val="28"/>
          <w:szCs w:val="28"/>
        </w:rPr>
        <w:t>(при τ→∞) с общим решением в виде</w:t>
      </w:r>
    </w:p>
    <w:p w14:paraId="368229C0" w14:textId="7139CE3E" w:rsidR="0097450A" w:rsidRPr="00BB1E9D" w:rsidRDefault="0097450A" w:rsidP="00C8656A">
      <w:pPr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BB1E9D">
        <w:rPr>
          <w:rFonts w:ascii="Times New Roman" w:eastAsiaTheme="minorEastAsia" w:hAnsi="Times New Roman" w:cs="Times New Roman"/>
          <w:sz w:val="28"/>
          <w:szCs w:val="28"/>
        </w:rPr>
        <w:t>Δ</w:t>
      </w:r>
      <m:oMath>
        <m:sSub>
          <m:sSub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8"/>
                <w:szCs w:val="28"/>
                <w:lang w:val="en-US"/>
              </w:rPr>
              <m:t>t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пτ</m:t>
            </m:r>
          </m:sub>
        </m:sSub>
      </m:oMath>
      <w:r w:rsidRPr="00BB1E9D">
        <w:rPr>
          <w:rFonts w:ascii="Times New Roman" w:eastAsiaTheme="minorEastAsia" w:hAnsi="Times New Roman" w:cs="Times New Roman"/>
          <w:sz w:val="28"/>
          <w:szCs w:val="28"/>
        </w:rPr>
        <w:t>= С·</w:t>
      </w:r>
      <m:oMath>
        <m:sSup>
          <m:sSup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l</m:t>
            </m:r>
          </m:e>
          <m:sup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-τ/</m:t>
            </m:r>
            <m:sSub>
              <m:sSubPr>
                <m:ctrlPr>
                  <w:rPr>
                    <w:rFonts w:ascii="Cambria Math" w:eastAsiaTheme="minorEastAsia" w:hAnsi="Cambria Math" w:cs="Times New Roman"/>
                    <w:i/>
                    <w:sz w:val="28"/>
                    <w:szCs w:val="28"/>
                  </w:rPr>
                </m:ctrlPr>
              </m:sSubPr>
              <m:e>
                <m:r>
                  <w:rPr>
                    <w:rFonts w:ascii="Cambria Math" w:eastAsiaTheme="minorEastAsia" w:hAnsi="Cambria Math" w:cs="Times New Roman"/>
                    <w:sz w:val="28"/>
                    <w:szCs w:val="28"/>
                  </w:rPr>
                  <m:t>T</m:t>
                </m:r>
              </m:e>
              <m:sub>
                <m:r>
                  <w:rPr>
                    <w:rFonts w:ascii="Cambria Math" w:eastAsiaTheme="minorEastAsia" w:hAnsi="Cambria Math" w:cs="Times New Roman"/>
                    <w:sz w:val="28"/>
                    <w:szCs w:val="28"/>
                  </w:rPr>
                  <m:t>O</m:t>
                </m:r>
              </m:sub>
            </m:sSub>
          </m:sup>
        </m:sSup>
      </m:oMath>
      <w:r w:rsidRPr="00BB1E9D">
        <w:rPr>
          <w:rFonts w:ascii="Times New Roman" w:eastAsiaTheme="minorEastAsia" w:hAnsi="Times New Roman" w:cs="Times New Roman"/>
          <w:sz w:val="28"/>
          <w:szCs w:val="28"/>
        </w:rPr>
        <w:t xml:space="preserve">,                                                                    </w:t>
      </w:r>
      <w:proofErr w:type="gramStart"/>
      <w:r w:rsidRPr="00BB1E9D">
        <w:rPr>
          <w:rFonts w:ascii="Times New Roman" w:eastAsiaTheme="minorEastAsia" w:hAnsi="Times New Roman" w:cs="Times New Roman"/>
          <w:sz w:val="28"/>
          <w:szCs w:val="28"/>
        </w:rPr>
        <w:t xml:space="preserve">   (</w:t>
      </w:r>
      <w:proofErr w:type="gramEnd"/>
      <w:r w:rsidRPr="00BB1E9D">
        <w:rPr>
          <w:rFonts w:ascii="Times New Roman" w:eastAsiaTheme="minorEastAsia" w:hAnsi="Times New Roman" w:cs="Times New Roman"/>
          <w:sz w:val="28"/>
          <w:szCs w:val="28"/>
        </w:rPr>
        <w:t>2.9)</w:t>
      </w:r>
    </w:p>
    <w:p w14:paraId="3A887681" w14:textId="77777777" w:rsidR="0097450A" w:rsidRPr="00BB1E9D" w:rsidRDefault="0097450A" w:rsidP="00C8656A">
      <w:pPr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BB1E9D">
        <w:rPr>
          <w:rFonts w:ascii="Times New Roman" w:eastAsiaTheme="minorEastAsia" w:hAnsi="Times New Roman" w:cs="Times New Roman"/>
          <w:sz w:val="28"/>
          <w:szCs w:val="28"/>
        </w:rPr>
        <w:t>где С- постоянная, которая определяется при условии τ=0.</w:t>
      </w:r>
    </w:p>
    <w:p w14:paraId="2036FED8" w14:textId="77777777" w:rsidR="0097450A" w:rsidRPr="00BB1E9D" w:rsidRDefault="0097450A" w:rsidP="00C8656A">
      <w:pPr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BB1E9D">
        <w:rPr>
          <w:rFonts w:ascii="Times New Roman" w:eastAsiaTheme="minorEastAsia" w:hAnsi="Times New Roman" w:cs="Times New Roman"/>
          <w:sz w:val="28"/>
          <w:szCs w:val="28"/>
        </w:rPr>
        <w:t xml:space="preserve">Тогда, </w:t>
      </w:r>
    </w:p>
    <w:p w14:paraId="78DB5EFC" w14:textId="1DE6BD62" w:rsidR="0097450A" w:rsidRPr="00BB1E9D" w:rsidRDefault="0097450A" w:rsidP="00C8656A">
      <w:pPr>
        <w:pStyle w:val="a9"/>
        <w:tabs>
          <w:tab w:val="left" w:pos="7755"/>
        </w:tabs>
        <w:spacing w:after="0" w:line="360" w:lineRule="auto"/>
        <w:ind w:firstLine="709"/>
        <w:contextualSpacing w:val="0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BB1E9D">
        <w:rPr>
          <w:rFonts w:ascii="Times New Roman" w:eastAsiaTheme="minorEastAsia" w:hAnsi="Times New Roman" w:cs="Times New Roman"/>
          <w:sz w:val="28"/>
          <w:szCs w:val="28"/>
        </w:rPr>
        <w:t>Δ</w:t>
      </w:r>
      <m:oMath>
        <m:sSub>
          <m:sSub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t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пτ</m:t>
            </m:r>
          </m:sub>
        </m:sSub>
      </m:oMath>
      <w:r w:rsidRPr="00BB1E9D">
        <w:rPr>
          <w:rFonts w:ascii="Times New Roman" w:eastAsiaTheme="minorEastAsia" w:hAnsi="Times New Roman" w:cs="Times New Roman"/>
          <w:sz w:val="28"/>
          <w:szCs w:val="28"/>
        </w:rPr>
        <w:t>= ±Δ</w:t>
      </w:r>
      <m:oMath>
        <m:sSub>
          <m:sSub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t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B</m:t>
            </m:r>
          </m:sub>
        </m:sSub>
        <m:r>
          <w:rPr>
            <w:rFonts w:ascii="Cambria Math" w:eastAsiaTheme="minorEastAsia" w:hAnsi="Cambria Math" w:cs="Times New Roman"/>
            <w:sz w:val="28"/>
            <w:szCs w:val="28"/>
          </w:rPr>
          <m:t>[1-</m:t>
        </m:r>
        <m:sSup>
          <m:sSup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l</m:t>
            </m:r>
          </m:e>
          <m:sup>
            <m:f>
              <m:fPr>
                <m:type m:val="lin"/>
                <m:ctrlPr>
                  <w:rPr>
                    <w:rFonts w:ascii="Cambria Math" w:eastAsiaTheme="minorEastAsia" w:hAnsi="Cambria Math" w:cs="Times New Roman"/>
                    <w:i/>
                    <w:sz w:val="28"/>
                    <w:szCs w:val="28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  <w:sz w:val="28"/>
                    <w:szCs w:val="28"/>
                  </w:rPr>
                  <m:t>-τ</m:t>
                </m:r>
              </m:num>
              <m:den>
                <m:sSub>
                  <m:sSubPr>
                    <m:ctrlPr>
                      <w:rPr>
                        <w:rFonts w:ascii="Cambria Math" w:eastAsiaTheme="minorEastAsia" w:hAnsi="Cambria Math" w:cs="Times New Roman"/>
                        <w:i/>
                        <w:sz w:val="28"/>
                        <w:szCs w:val="28"/>
                      </w:rPr>
                    </m:ctrlPr>
                  </m:sSubPr>
                  <m:e>
                    <m:r>
                      <w:rPr>
                        <w:rFonts w:ascii="Cambria Math" w:eastAsiaTheme="minorEastAsia" w:hAnsi="Cambria Math" w:cs="Times New Roman"/>
                        <w:sz w:val="28"/>
                        <w:szCs w:val="28"/>
                      </w:rPr>
                      <m:t>Т</m:t>
                    </m:r>
                  </m:e>
                  <m:sub>
                    <m:r>
                      <w:rPr>
                        <w:rFonts w:ascii="Cambria Math" w:eastAsiaTheme="minorEastAsia" w:hAnsi="Cambria Math" w:cs="Times New Roman"/>
                        <w:sz w:val="28"/>
                        <w:szCs w:val="28"/>
                      </w:rPr>
                      <m:t>0</m:t>
                    </m:r>
                  </m:sub>
                </m:sSub>
              </m:den>
            </m:f>
          </m:sup>
        </m:sSup>
      </m:oMath>
      <w:r w:rsidRPr="00BB1E9D">
        <w:rPr>
          <w:rFonts w:ascii="Times New Roman" w:eastAsiaTheme="minorEastAsia" w:hAnsi="Times New Roman" w:cs="Times New Roman"/>
          <w:sz w:val="28"/>
          <w:szCs w:val="28"/>
        </w:rPr>
        <w:t>].                                                        (2.10)</w:t>
      </w:r>
    </w:p>
    <w:p w14:paraId="12D7E46F" w14:textId="77777777" w:rsidR="0097450A" w:rsidRPr="00BB1E9D" w:rsidRDefault="0097450A" w:rsidP="00C8656A">
      <w:pPr>
        <w:pStyle w:val="a9"/>
        <w:tabs>
          <w:tab w:val="left" w:pos="7755"/>
        </w:tabs>
        <w:spacing w:after="0" w:line="360" w:lineRule="auto"/>
        <w:ind w:firstLine="709"/>
        <w:contextualSpacing w:val="0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BB1E9D">
        <w:rPr>
          <w:rFonts w:ascii="Times New Roman" w:eastAsiaTheme="minorEastAsia" w:hAnsi="Times New Roman" w:cs="Times New Roman"/>
          <w:sz w:val="28"/>
          <w:szCs w:val="28"/>
        </w:rPr>
        <w:t xml:space="preserve">При линейном характере изменения температуры воздуха, когда               </w:t>
      </w:r>
      <m:oMath>
        <m:sSub>
          <m:sSub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t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вτ</m:t>
            </m:r>
          </m:sub>
        </m:sSub>
      </m:oMath>
      <w:r w:rsidRPr="00BB1E9D">
        <w:rPr>
          <w:rFonts w:ascii="Times New Roman" w:eastAsiaTheme="minorEastAsia" w:hAnsi="Times New Roman" w:cs="Times New Roman"/>
          <w:sz w:val="28"/>
          <w:szCs w:val="28"/>
        </w:rPr>
        <w:t xml:space="preserve">= </w:t>
      </w:r>
      <m:oMath>
        <m:sSub>
          <m:sSub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t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в(τ=0)</m:t>
            </m:r>
          </m:sub>
        </m:sSub>
      </m:oMath>
      <w:r w:rsidRPr="00BB1E9D">
        <w:rPr>
          <w:rFonts w:ascii="Times New Roman" w:eastAsiaTheme="minorEastAsia" w:hAnsi="Times New Roman" w:cs="Times New Roman"/>
          <w:sz w:val="28"/>
          <w:szCs w:val="28"/>
        </w:rPr>
        <w:t>+вτ, уравнение (2.8) имеет решение:</w:t>
      </w:r>
    </w:p>
    <w:p w14:paraId="7F63259A" w14:textId="18BD80FA" w:rsidR="0097450A" w:rsidRPr="00BB1E9D" w:rsidRDefault="0097450A" w:rsidP="00C8656A">
      <w:pPr>
        <w:pStyle w:val="a9"/>
        <w:tabs>
          <w:tab w:val="left" w:pos="7755"/>
        </w:tabs>
        <w:spacing w:after="0" w:line="360" w:lineRule="auto"/>
        <w:ind w:firstLine="709"/>
        <w:contextualSpacing w:val="0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BB1E9D">
        <w:rPr>
          <w:rFonts w:ascii="Times New Roman" w:eastAsiaTheme="minorEastAsia" w:hAnsi="Times New Roman" w:cs="Times New Roman"/>
          <w:sz w:val="28"/>
          <w:szCs w:val="28"/>
        </w:rPr>
        <w:t>Δ</w:t>
      </w:r>
      <m:oMath>
        <m:sSub>
          <m:sSub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t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пτ</m:t>
            </m:r>
          </m:sub>
        </m:sSub>
        <m:r>
          <w:rPr>
            <w:rFonts w:ascii="Cambria Math" w:eastAsiaTheme="minorEastAsia" w:hAnsi="Cambria Math" w:cs="Times New Roman"/>
            <w:sz w:val="28"/>
            <w:szCs w:val="28"/>
          </w:rPr>
          <m:t>=</m:t>
        </m:r>
      </m:oMath>
      <w:r w:rsidRPr="00BB1E9D">
        <w:rPr>
          <w:rFonts w:ascii="Times New Roman" w:eastAsiaTheme="minorEastAsia" w:hAnsi="Times New Roman" w:cs="Times New Roman"/>
          <w:sz w:val="28"/>
          <w:szCs w:val="28"/>
        </w:rPr>
        <w:t>вτ</w:t>
      </w:r>
      <m:oMath>
        <m:r>
          <w:rPr>
            <w:rFonts w:ascii="Cambria Math" w:eastAsiaTheme="minorEastAsia" w:hAnsi="Cambria Math" w:cs="Times New Roman"/>
            <w:sz w:val="28"/>
            <w:szCs w:val="28"/>
          </w:rPr>
          <m:t>-</m:t>
        </m:r>
      </m:oMath>
      <w:r w:rsidRPr="00BB1E9D">
        <w:rPr>
          <w:rFonts w:ascii="Times New Roman" w:eastAsiaTheme="minorEastAsia" w:hAnsi="Times New Roman" w:cs="Times New Roman"/>
          <w:sz w:val="28"/>
          <w:szCs w:val="28"/>
        </w:rPr>
        <w:t>в</w:t>
      </w:r>
      <m:oMath>
        <m:sSub>
          <m:sSub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  <w:lang w:val="en-US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Т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0</m:t>
            </m:r>
          </m:sub>
        </m:sSub>
        <m:r>
          <w:rPr>
            <w:rFonts w:ascii="Cambria Math" w:eastAsiaTheme="minorEastAsia" w:hAnsi="Cambria Math" w:cs="Times New Roman"/>
            <w:sz w:val="28"/>
            <w:szCs w:val="28"/>
          </w:rPr>
          <m:t>[1-</m:t>
        </m:r>
        <m:sSup>
          <m:sSup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  <w:lang w:val="en-US"/>
              </w:rPr>
            </m:ctrlPr>
          </m:sSupPr>
          <m:e>
            <m:r>
              <w:rPr>
                <w:rFonts w:ascii="Cambria Math" w:eastAsiaTheme="minorEastAsia" w:hAnsi="Cambria Math" w:cs="Times New Roman"/>
                <w:sz w:val="28"/>
                <w:szCs w:val="28"/>
                <w:lang w:val="en-US"/>
              </w:rPr>
              <m:t>l</m:t>
            </m:r>
          </m:e>
          <m:sup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-</m:t>
            </m:r>
            <m:r>
              <w:rPr>
                <w:rFonts w:ascii="Cambria Math" w:eastAsiaTheme="minorEastAsia" w:hAnsi="Cambria Math" w:cs="Times New Roman"/>
                <w:sz w:val="28"/>
                <w:szCs w:val="28"/>
                <w:lang w:val="en-US"/>
              </w:rPr>
              <m:t>τ</m:t>
            </m:r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/</m:t>
            </m:r>
            <m:sSub>
              <m:sSubPr>
                <m:ctrlPr>
                  <w:rPr>
                    <w:rFonts w:ascii="Cambria Math" w:eastAsiaTheme="minorEastAsia" w:hAnsi="Cambria Math" w:cs="Times New Roman"/>
                    <w:i/>
                    <w:sz w:val="28"/>
                    <w:szCs w:val="28"/>
                    <w:lang w:val="en-US"/>
                  </w:rPr>
                </m:ctrlPr>
              </m:sSubPr>
              <m:e>
                <m:r>
                  <w:rPr>
                    <w:rFonts w:ascii="Cambria Math" w:eastAsiaTheme="minorEastAsia" w:hAnsi="Cambria Math" w:cs="Times New Roman"/>
                    <w:sz w:val="28"/>
                    <w:szCs w:val="28"/>
                    <w:lang w:val="en-US"/>
                  </w:rPr>
                  <m:t>T</m:t>
                </m:r>
              </m:e>
              <m:sub>
                <m:r>
                  <w:rPr>
                    <w:rFonts w:ascii="Cambria Math" w:eastAsiaTheme="minorEastAsia" w:hAnsi="Cambria Math" w:cs="Times New Roman"/>
                    <w:sz w:val="28"/>
                    <w:szCs w:val="28"/>
                  </w:rPr>
                  <m:t>0</m:t>
                </m:r>
              </m:sub>
            </m:sSub>
          </m:sup>
        </m:sSup>
        <m:r>
          <w:rPr>
            <w:rFonts w:ascii="Cambria Math" w:eastAsiaTheme="minorEastAsia" w:hAnsi="Cambria Math" w:cs="Times New Roman"/>
            <w:sz w:val="28"/>
            <w:szCs w:val="28"/>
          </w:rPr>
          <m:t>]</m:t>
        </m:r>
      </m:oMath>
      <w:r w:rsidRPr="00BB1E9D">
        <w:rPr>
          <w:rFonts w:ascii="Times New Roman" w:eastAsiaTheme="minorEastAsia" w:hAnsi="Times New Roman" w:cs="Times New Roman"/>
          <w:sz w:val="28"/>
          <w:szCs w:val="28"/>
        </w:rPr>
        <w:t xml:space="preserve">= </w:t>
      </w:r>
      <w:r w:rsidRPr="00BB1E9D">
        <w:rPr>
          <w:rFonts w:ascii="Times New Roman" w:eastAsiaTheme="minorEastAsia" w:hAnsi="Times New Roman" w:cs="Times New Roman"/>
          <w:sz w:val="28"/>
          <w:szCs w:val="28"/>
          <w:lang w:val="en-US"/>
        </w:rPr>
        <w:t>Δ</w:t>
      </w:r>
      <m:oMath>
        <m:sSub>
          <m:sSub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  <w:lang w:val="en-US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8"/>
                <w:szCs w:val="28"/>
                <w:lang w:val="en-US"/>
              </w:rPr>
              <m:t>t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в</m:t>
            </m:r>
            <m:r>
              <w:rPr>
                <w:rFonts w:ascii="Cambria Math" w:eastAsiaTheme="minorEastAsia" w:hAnsi="Cambria Math" w:cs="Times New Roman"/>
                <w:sz w:val="28"/>
                <w:szCs w:val="28"/>
                <w:lang w:val="en-US"/>
              </w:rPr>
              <m:t>τ</m:t>
            </m:r>
          </m:sub>
        </m:sSub>
        <m:r>
          <w:rPr>
            <w:rFonts w:ascii="Cambria Math" w:eastAsiaTheme="minorEastAsia" w:hAnsi="Cambria Math" w:cs="Times New Roman"/>
            <w:sz w:val="28"/>
            <w:szCs w:val="28"/>
          </w:rPr>
          <m:t>-в</m:t>
        </m:r>
        <m:sSub>
          <m:sSub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  <w:lang w:val="en-US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8"/>
                <w:szCs w:val="28"/>
                <w:lang w:val="en-US"/>
              </w:rPr>
              <m:t>T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  <w:lang w:val="en-US"/>
              </w:rPr>
              <m:t>O</m:t>
            </m:r>
          </m:sub>
        </m:sSub>
      </m:oMath>
      <w:r w:rsidRPr="00BB1E9D">
        <w:rPr>
          <w:rFonts w:ascii="Times New Roman" w:eastAsiaTheme="minorEastAsia" w:hAnsi="Times New Roman" w:cs="Times New Roman"/>
          <w:sz w:val="28"/>
          <w:szCs w:val="28"/>
        </w:rPr>
        <w:t>[1</w:t>
      </w:r>
      <m:oMath>
        <m:r>
          <w:rPr>
            <w:rFonts w:ascii="Cambria Math" w:eastAsiaTheme="minorEastAsia" w:hAnsi="Cambria Math" w:cs="Times New Roman"/>
            <w:sz w:val="28"/>
            <w:szCs w:val="28"/>
          </w:rPr>
          <m:t>-</m:t>
        </m:r>
        <m:sSup>
          <m:sSup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l</m:t>
            </m:r>
          </m:e>
          <m:sup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-τ/</m:t>
            </m:r>
            <m:sSub>
              <m:sSubPr>
                <m:ctrlPr>
                  <w:rPr>
                    <w:rFonts w:ascii="Cambria Math" w:eastAsiaTheme="minorEastAsia" w:hAnsi="Cambria Math" w:cs="Times New Roman"/>
                    <w:i/>
                    <w:sz w:val="28"/>
                    <w:szCs w:val="28"/>
                  </w:rPr>
                </m:ctrlPr>
              </m:sSubPr>
              <m:e>
                <m:r>
                  <w:rPr>
                    <w:rFonts w:ascii="Cambria Math" w:eastAsiaTheme="minorEastAsia" w:hAnsi="Cambria Math" w:cs="Times New Roman"/>
                    <w:sz w:val="28"/>
                    <w:szCs w:val="28"/>
                  </w:rPr>
                  <m:t>T</m:t>
                </m:r>
              </m:e>
              <m:sub>
                <m:r>
                  <w:rPr>
                    <w:rFonts w:ascii="Cambria Math" w:eastAsiaTheme="minorEastAsia" w:hAnsi="Cambria Math" w:cs="Times New Roman"/>
                    <w:sz w:val="28"/>
                    <w:szCs w:val="28"/>
                  </w:rPr>
                  <m:t>O</m:t>
                </m:r>
              </m:sub>
            </m:sSub>
          </m:sup>
        </m:sSup>
        <m:r>
          <w:rPr>
            <w:rFonts w:ascii="Cambria Math" w:eastAsiaTheme="minorEastAsia" w:hAnsi="Cambria Math" w:cs="Times New Roman"/>
            <w:sz w:val="28"/>
            <w:szCs w:val="28"/>
          </w:rPr>
          <m:t>]</m:t>
        </m:r>
      </m:oMath>
      <w:r w:rsidRPr="00BB1E9D">
        <w:rPr>
          <w:rFonts w:ascii="Times New Roman" w:eastAsiaTheme="minorEastAsia" w:hAnsi="Times New Roman" w:cs="Times New Roman"/>
          <w:sz w:val="28"/>
          <w:szCs w:val="28"/>
        </w:rPr>
        <w:t xml:space="preserve">          </w:t>
      </w:r>
      <w:proofErr w:type="gramStart"/>
      <w:r w:rsidRPr="00BB1E9D">
        <w:rPr>
          <w:rFonts w:ascii="Times New Roman" w:eastAsiaTheme="minorEastAsia" w:hAnsi="Times New Roman" w:cs="Times New Roman"/>
          <w:sz w:val="28"/>
          <w:szCs w:val="28"/>
        </w:rPr>
        <w:t xml:space="preserve">   (</w:t>
      </w:r>
      <w:proofErr w:type="gramEnd"/>
      <w:r w:rsidRPr="00BB1E9D">
        <w:rPr>
          <w:rFonts w:ascii="Times New Roman" w:eastAsiaTheme="minorEastAsia" w:hAnsi="Times New Roman" w:cs="Times New Roman"/>
          <w:sz w:val="28"/>
          <w:szCs w:val="28"/>
        </w:rPr>
        <w:t>2.11)</w:t>
      </w:r>
    </w:p>
    <w:p w14:paraId="19A67664" w14:textId="74BAD443" w:rsidR="0097450A" w:rsidRPr="00BB1E9D" w:rsidRDefault="0097450A" w:rsidP="00C8656A">
      <w:pPr>
        <w:tabs>
          <w:tab w:val="left" w:pos="7755"/>
        </w:tabs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bCs/>
          <w:sz w:val="28"/>
          <w:szCs w:val="28"/>
        </w:rPr>
      </w:pPr>
      <w:r w:rsidRPr="00BB1E9D">
        <w:rPr>
          <w:rFonts w:ascii="Times New Roman" w:eastAsiaTheme="minorEastAsia" w:hAnsi="Times New Roman" w:cs="Times New Roman"/>
          <w:sz w:val="28"/>
          <w:szCs w:val="28"/>
        </w:rPr>
        <w:lastRenderedPageBreak/>
        <w:t xml:space="preserve">Уравнение </w:t>
      </w:r>
      <w:r w:rsidR="00517FC2" w:rsidRPr="00BB1E9D">
        <w:rPr>
          <w:rFonts w:ascii="Times New Roman" w:eastAsiaTheme="minorEastAsia" w:hAnsi="Times New Roman" w:cs="Times New Roman"/>
          <w:sz w:val="28"/>
          <w:szCs w:val="28"/>
        </w:rPr>
        <w:t>(</w:t>
      </w:r>
      <w:r w:rsidRPr="00BB1E9D">
        <w:rPr>
          <w:rFonts w:ascii="Times New Roman" w:eastAsiaTheme="minorEastAsia" w:hAnsi="Times New Roman" w:cs="Times New Roman"/>
          <w:sz w:val="28"/>
          <w:szCs w:val="28"/>
        </w:rPr>
        <w:t>2.11</w:t>
      </w:r>
      <w:r w:rsidR="00517FC2" w:rsidRPr="00BB1E9D">
        <w:rPr>
          <w:rFonts w:ascii="Times New Roman" w:eastAsiaTheme="minorEastAsia" w:hAnsi="Times New Roman" w:cs="Times New Roman"/>
          <w:sz w:val="28"/>
          <w:szCs w:val="28"/>
        </w:rPr>
        <w:t>)</w:t>
      </w:r>
      <w:r w:rsidRPr="00BB1E9D">
        <w:rPr>
          <w:rFonts w:ascii="Times New Roman" w:eastAsiaTheme="minorEastAsia" w:hAnsi="Times New Roman" w:cs="Times New Roman"/>
          <w:sz w:val="28"/>
          <w:szCs w:val="28"/>
        </w:rPr>
        <w:t xml:space="preserve"> показывает, что изменения температуры </w:t>
      </w:r>
      <w:r w:rsidR="00E80029" w:rsidRPr="00BB1E9D">
        <w:rPr>
          <w:rFonts w:ascii="Times New Roman" w:eastAsiaTheme="minorEastAsia" w:hAnsi="Times New Roman" w:cs="Times New Roman"/>
          <w:sz w:val="28"/>
          <w:szCs w:val="28"/>
        </w:rPr>
        <w:t>субстрата</w:t>
      </w:r>
      <w:r w:rsidRPr="00BB1E9D">
        <w:rPr>
          <w:rFonts w:ascii="Times New Roman" w:eastAsiaTheme="minorEastAsia" w:hAnsi="Times New Roman" w:cs="Times New Roman"/>
          <w:sz w:val="28"/>
          <w:szCs w:val="28"/>
        </w:rPr>
        <w:t xml:space="preserve"> во времени меньше линейного изменения температуры Δ</w:t>
      </w:r>
      <m:oMath>
        <m:sSub>
          <m:sSub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t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вτ</m:t>
            </m:r>
          </m:sub>
        </m:sSub>
        <m:r>
          <w:rPr>
            <w:rFonts w:ascii="Cambria Math" w:eastAsiaTheme="minorEastAsia" w:hAnsi="Cambria Math" w:cs="Times New Roman"/>
            <w:sz w:val="28"/>
            <w:szCs w:val="28"/>
          </w:rPr>
          <m:t>=в</m:t>
        </m:r>
        <m:r>
          <m:rPr>
            <m:sty m:val="bi"/>
          </m:rPr>
          <w:rPr>
            <w:rFonts w:ascii="Cambria Math" w:eastAsiaTheme="minorEastAsia" w:hAnsi="Cambria Math" w:cs="Times New Roman"/>
            <w:sz w:val="28"/>
            <w:szCs w:val="28"/>
          </w:rPr>
          <m:t>τ</m:t>
        </m:r>
      </m:oMath>
      <w:r w:rsidRPr="00BB1E9D">
        <w:rPr>
          <w:rFonts w:ascii="Times New Roman" w:eastAsiaTheme="minorEastAsia" w:hAnsi="Times New Roman" w:cs="Times New Roman"/>
          <w:b/>
          <w:bCs/>
          <w:sz w:val="28"/>
          <w:szCs w:val="28"/>
        </w:rPr>
        <w:t xml:space="preserve"> </w:t>
      </w:r>
      <w:r w:rsidRPr="00BB1E9D">
        <w:rPr>
          <w:rFonts w:ascii="Times New Roman" w:eastAsiaTheme="minorEastAsia" w:hAnsi="Times New Roman" w:cs="Times New Roman"/>
          <w:bCs/>
          <w:sz w:val="28"/>
          <w:szCs w:val="28"/>
        </w:rPr>
        <w:t>на величину Δ</w:t>
      </w:r>
      <m:oMath>
        <m:sSub>
          <m:sSubPr>
            <m:ctrlPr>
              <w:rPr>
                <w:rFonts w:ascii="Cambria Math" w:eastAsiaTheme="minorEastAsia" w:hAnsi="Cambria Math" w:cs="Times New Roman"/>
                <w:bCs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t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τ</m:t>
            </m:r>
          </m:sub>
        </m:sSub>
      </m:oMath>
      <w:r w:rsidRPr="00BB1E9D">
        <w:rPr>
          <w:rFonts w:ascii="Times New Roman" w:eastAsiaTheme="minorEastAsia" w:hAnsi="Times New Roman" w:cs="Times New Roman"/>
          <w:bCs/>
          <w:sz w:val="28"/>
          <w:szCs w:val="28"/>
        </w:rPr>
        <w:t>.</w:t>
      </w:r>
    </w:p>
    <w:p w14:paraId="22188E1B" w14:textId="5D60425C" w:rsidR="0097450A" w:rsidRPr="00BB1E9D" w:rsidRDefault="0097450A" w:rsidP="00C8656A">
      <w:pPr>
        <w:tabs>
          <w:tab w:val="left" w:pos="7755"/>
        </w:tabs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bCs/>
          <w:sz w:val="28"/>
          <w:szCs w:val="28"/>
        </w:rPr>
      </w:pPr>
      <w:r w:rsidRPr="00BB1E9D">
        <w:rPr>
          <w:rFonts w:ascii="Times New Roman" w:eastAsiaTheme="minorEastAsia" w:hAnsi="Times New Roman" w:cs="Times New Roman"/>
          <w:bCs/>
          <w:sz w:val="28"/>
          <w:szCs w:val="28"/>
        </w:rPr>
        <w:t>В реальных условиях температура окружающей среды изменяется по экспоненциальному закону. При этом уравнение (2.8) примет вид:</w:t>
      </w:r>
    </w:p>
    <w:p w14:paraId="231068FE" w14:textId="0938C408" w:rsidR="0097450A" w:rsidRPr="00BB1E9D" w:rsidRDefault="0097450A" w:rsidP="00C8656A">
      <w:pPr>
        <w:tabs>
          <w:tab w:val="left" w:pos="7755"/>
        </w:tabs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bCs/>
          <w:sz w:val="28"/>
          <w:szCs w:val="28"/>
        </w:rPr>
      </w:pPr>
      <m:oMath>
        <m:r>
          <w:rPr>
            <w:rFonts w:ascii="Cambria Math" w:eastAsiaTheme="minorEastAsia" w:hAnsi="Cambria Math" w:cs="Times New Roman"/>
            <w:sz w:val="28"/>
            <w:szCs w:val="28"/>
          </w:rPr>
          <m:t xml:space="preserve">               </m:t>
        </m:r>
        <m:f>
          <m:fPr>
            <m:ctrlPr>
              <w:rPr>
                <w:rFonts w:ascii="Cambria Math" w:eastAsiaTheme="minorEastAsia" w:hAnsi="Cambria Math" w:cs="Times New Roman"/>
                <w:bCs/>
                <w:i/>
                <w:sz w:val="28"/>
                <w:szCs w:val="28"/>
              </w:rPr>
            </m:ctrlPr>
          </m:fPr>
          <m:num>
            <m:r>
              <w:rPr>
                <w:rFonts w:ascii="Cambria Math" w:hAnsi="Cambria Math" w:cs="Times New Roman"/>
                <w:sz w:val="28"/>
                <w:szCs w:val="28"/>
              </w:rPr>
              <m:t>dΔ</m:t>
            </m:r>
            <m:sSub>
              <m:sSubPr>
                <m:ctrlPr>
                  <w:rPr>
                    <w:rFonts w:ascii="Cambria Math" w:hAnsi="Cambria Math" w:cs="Times New Roman"/>
                    <w:bCs/>
                    <w:i/>
                    <w:sz w:val="28"/>
                    <w:szCs w:val="28"/>
                  </w:rPr>
                </m:ctrlPr>
              </m:sSubPr>
              <m:e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t</m:t>
                </m:r>
              </m:e>
              <m:sub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пτ</m:t>
                </m:r>
              </m:sub>
            </m:sSub>
          </m:num>
          <m:den>
            <m:r>
              <w:rPr>
                <w:rFonts w:ascii="Cambria Math" w:hAnsi="Cambria Math" w:cs="Times New Roman"/>
                <w:sz w:val="28"/>
                <w:szCs w:val="28"/>
              </w:rPr>
              <m:t>dτ</m:t>
            </m:r>
          </m:den>
        </m:f>
        <m:r>
          <w:rPr>
            <w:rFonts w:ascii="Cambria Math" w:eastAsiaTheme="minorEastAsia" w:hAnsi="Cambria Math" w:cs="Times New Roman"/>
            <w:sz w:val="28"/>
            <w:szCs w:val="28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  <w:bCs/>
                <w:i/>
                <w:sz w:val="28"/>
                <w:szCs w:val="28"/>
              </w:rPr>
            </m:ctrlPr>
          </m:fPr>
          <m:num>
            <m:r>
              <w:rPr>
                <w:rFonts w:ascii="Cambria Math" w:hAnsi="Cambria Math" w:cs="Times New Roman"/>
                <w:sz w:val="28"/>
                <w:szCs w:val="28"/>
              </w:rPr>
              <m:t>{</m:t>
            </m:r>
            <m:r>
              <w:rPr>
                <w:rFonts w:ascii="Cambria Math" w:hAnsi="Cambria Math" w:cs="Times New Roman"/>
                <w:sz w:val="28"/>
                <w:szCs w:val="28"/>
                <w:lang w:val="en-US"/>
              </w:rPr>
              <m:t>Δ</m:t>
            </m:r>
            <m:sSub>
              <m:sSubPr>
                <m:ctrlPr>
                  <w:rPr>
                    <w:rFonts w:ascii="Cambria Math" w:hAnsi="Cambria Math" w:cs="Times New Roman"/>
                    <w:bCs/>
                    <w:i/>
                    <w:sz w:val="28"/>
                    <w:szCs w:val="28"/>
                    <w:lang w:val="en-US"/>
                  </w:rPr>
                </m:ctrlPr>
              </m:sSubPr>
              <m:e>
                <m:r>
                  <w:rPr>
                    <w:rFonts w:ascii="Cambria Math" w:hAnsi="Cambria Math" w:cs="Times New Roman"/>
                    <w:sz w:val="28"/>
                    <w:szCs w:val="28"/>
                    <w:lang w:val="en-US"/>
                  </w:rPr>
                  <m:t>t</m:t>
                </m:r>
              </m:e>
              <m:sub>
                <m:r>
                  <w:rPr>
                    <w:rFonts w:ascii="Cambria Math" w:hAnsi="Cambria Math" w:cs="Times New Roman"/>
                    <w:sz w:val="28"/>
                    <w:szCs w:val="28"/>
                    <w:lang w:val="en-US"/>
                  </w:rPr>
                  <m:t>B</m:t>
                </m:r>
              </m:sub>
            </m:sSub>
            <m:r>
              <w:rPr>
                <w:rFonts w:ascii="Cambria Math" w:hAnsi="Cambria Math" w:cs="Times New Roman"/>
                <w:sz w:val="28"/>
                <w:szCs w:val="28"/>
              </w:rPr>
              <m:t>[1-</m:t>
            </m:r>
            <m:sSup>
              <m:sSupPr>
                <m:ctrlPr>
                  <w:rPr>
                    <w:rFonts w:ascii="Cambria Math" w:eastAsiaTheme="minorEastAsia" w:hAnsi="Cambria Math" w:cs="Times New Roman"/>
                    <w:i/>
                    <w:sz w:val="28"/>
                    <w:szCs w:val="28"/>
                    <w:lang w:val="en-US"/>
                  </w:rPr>
                </m:ctrlPr>
              </m:sSupPr>
              <m:e>
                <m:r>
                  <w:rPr>
                    <w:rFonts w:ascii="Cambria Math" w:eastAsiaTheme="minorEastAsia" w:hAnsi="Cambria Math" w:cs="Times New Roman"/>
                    <w:sz w:val="28"/>
                    <w:szCs w:val="28"/>
                    <w:lang w:val="en-US"/>
                  </w:rPr>
                  <m:t>e</m:t>
                </m:r>
              </m:e>
              <m:sup>
                <m:r>
                  <w:rPr>
                    <w:rFonts w:ascii="Cambria Math" w:eastAsiaTheme="minorEastAsia" w:hAnsi="Cambria Math" w:cs="Times New Roman"/>
                    <w:sz w:val="28"/>
                    <w:szCs w:val="28"/>
                  </w:rPr>
                  <m:t>-</m:t>
                </m:r>
                <m:f>
                  <m:fPr>
                    <m:type m:val="lin"/>
                    <m:ctrlPr>
                      <w:rPr>
                        <w:rFonts w:ascii="Cambria Math" w:eastAsiaTheme="minorEastAsia" w:hAnsi="Cambria Math" w:cs="Times New Roman"/>
                        <w:i/>
                        <w:sz w:val="28"/>
                        <w:szCs w:val="28"/>
                      </w:rPr>
                    </m:ctrlPr>
                  </m:fPr>
                  <m:num>
                    <m:r>
                      <w:rPr>
                        <w:rFonts w:ascii="Cambria Math" w:eastAsiaTheme="minorEastAsia" w:hAnsi="Cambria Math" w:cs="Times New Roman"/>
                        <w:sz w:val="28"/>
                        <w:szCs w:val="28"/>
                      </w:rPr>
                      <m:t>τ</m:t>
                    </m:r>
                  </m:num>
                  <m:den>
                    <m:sSub>
                      <m:sSubPr>
                        <m:ctrlPr>
                          <w:rPr>
                            <w:rFonts w:ascii="Cambria Math" w:eastAsiaTheme="minorEastAsia" w:hAnsi="Cambria Math" w:cs="Times New Roman"/>
                            <w:i/>
                            <w:sz w:val="28"/>
                            <w:szCs w:val="28"/>
                          </w:rPr>
                        </m:ctrlPr>
                      </m:sSubPr>
                      <m:e>
                        <m:r>
                          <w:rPr>
                            <w:rFonts w:ascii="Cambria Math" w:eastAsiaTheme="minorEastAsia" w:hAnsi="Cambria Math" w:cs="Times New Roman"/>
                            <w:sz w:val="28"/>
                            <w:szCs w:val="28"/>
                          </w:rPr>
                          <m:t>Т</m:t>
                        </m:r>
                      </m:e>
                      <m:sub>
                        <m:r>
                          <w:rPr>
                            <w:rFonts w:ascii="Cambria Math" w:eastAsiaTheme="minorEastAsia" w:hAnsi="Cambria Math" w:cs="Times New Roman"/>
                            <w:sz w:val="28"/>
                            <w:szCs w:val="28"/>
                          </w:rPr>
                          <m:t>в</m:t>
                        </m:r>
                      </m:sub>
                    </m:sSub>
                  </m:den>
                </m:f>
              </m:sup>
            </m:sSup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]-</m:t>
            </m:r>
            <m:r>
              <w:rPr>
                <w:rFonts w:ascii="Cambria Math" w:hAnsi="Cambria Math" w:cs="Times New Roman"/>
                <w:sz w:val="28"/>
                <w:szCs w:val="28"/>
              </w:rPr>
              <m:t>Δ</m:t>
            </m:r>
            <m:sSub>
              <m:sSubPr>
                <m:ctrlPr>
                  <w:rPr>
                    <w:rFonts w:ascii="Cambria Math" w:hAnsi="Cambria Math" w:cs="Times New Roman"/>
                    <w:bCs/>
                    <w:i/>
                    <w:sz w:val="28"/>
                    <w:szCs w:val="28"/>
                  </w:rPr>
                </m:ctrlPr>
              </m:sSubPr>
              <m:e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t</m:t>
                </m:r>
              </m:e>
              <m:sub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пτ</m:t>
                </m:r>
              </m:sub>
            </m:sSub>
            <m:r>
              <w:rPr>
                <w:rFonts w:ascii="Cambria Math" w:hAnsi="Cambria Math" w:cs="Times New Roman"/>
                <w:sz w:val="28"/>
                <w:szCs w:val="28"/>
              </w:rPr>
              <m:t>}</m:t>
            </m:r>
          </m:num>
          <m:den>
            <m:sSub>
              <m:sSubPr>
                <m:ctrlPr>
                  <w:rPr>
                    <w:rFonts w:ascii="Cambria Math" w:hAnsi="Cambria Math" w:cs="Times New Roman"/>
                    <w:bCs/>
                    <w:i/>
                    <w:sz w:val="28"/>
                    <w:szCs w:val="28"/>
                  </w:rPr>
                </m:ctrlPr>
              </m:sSubPr>
              <m:e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T</m:t>
                </m:r>
              </m:e>
              <m:sub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В</m:t>
                </m:r>
              </m:sub>
            </m:sSub>
          </m:den>
        </m:f>
      </m:oMath>
      <w:proofErr w:type="gramStart"/>
      <w:r w:rsidRPr="00BB1E9D">
        <w:rPr>
          <w:rFonts w:ascii="Times New Roman" w:eastAsiaTheme="minorEastAsia" w:hAnsi="Times New Roman" w:cs="Times New Roman"/>
          <w:bCs/>
          <w:sz w:val="28"/>
          <w:szCs w:val="28"/>
        </w:rPr>
        <w:t xml:space="preserve">,  </w:t>
      </w:r>
      <w:r w:rsidR="00B26C64" w:rsidRPr="00BB1E9D">
        <w:rPr>
          <w:rFonts w:ascii="Times New Roman" w:eastAsiaTheme="minorEastAsia" w:hAnsi="Times New Roman" w:cs="Times New Roman"/>
          <w:bCs/>
          <w:sz w:val="28"/>
          <w:szCs w:val="28"/>
        </w:rPr>
        <w:t xml:space="preserve"> </w:t>
      </w:r>
      <w:proofErr w:type="gramEnd"/>
      <w:r w:rsidR="00B26C64" w:rsidRPr="00BB1E9D">
        <w:rPr>
          <w:rFonts w:ascii="Times New Roman" w:eastAsiaTheme="minorEastAsia" w:hAnsi="Times New Roman" w:cs="Times New Roman"/>
          <w:bCs/>
          <w:sz w:val="28"/>
          <w:szCs w:val="28"/>
        </w:rPr>
        <w:t xml:space="preserve">                   </w:t>
      </w:r>
      <w:r w:rsidRPr="00BB1E9D">
        <w:rPr>
          <w:rFonts w:ascii="Times New Roman" w:eastAsiaTheme="minorEastAsia" w:hAnsi="Times New Roman" w:cs="Times New Roman"/>
          <w:bCs/>
          <w:sz w:val="28"/>
          <w:szCs w:val="28"/>
        </w:rPr>
        <w:t xml:space="preserve">                      </w:t>
      </w:r>
      <w:r w:rsidR="00B26C64" w:rsidRPr="00BB1E9D">
        <w:rPr>
          <w:rFonts w:ascii="Times New Roman" w:eastAsiaTheme="minorEastAsia" w:hAnsi="Times New Roman" w:cs="Times New Roman"/>
          <w:bCs/>
          <w:sz w:val="28"/>
          <w:szCs w:val="28"/>
        </w:rPr>
        <w:t xml:space="preserve">     </w:t>
      </w:r>
      <w:r w:rsidRPr="00BB1E9D">
        <w:rPr>
          <w:rFonts w:ascii="Times New Roman" w:eastAsiaTheme="minorEastAsia" w:hAnsi="Times New Roman" w:cs="Times New Roman"/>
          <w:bCs/>
          <w:sz w:val="28"/>
          <w:szCs w:val="28"/>
        </w:rPr>
        <w:t xml:space="preserve"> (2.12)</w:t>
      </w:r>
    </w:p>
    <w:p w14:paraId="4798A12E" w14:textId="6AC16B91" w:rsidR="0097450A" w:rsidRPr="00BB1E9D" w:rsidRDefault="0097450A" w:rsidP="00C8656A">
      <w:pPr>
        <w:tabs>
          <w:tab w:val="left" w:pos="7755"/>
        </w:tabs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bCs/>
          <w:sz w:val="28"/>
          <w:szCs w:val="28"/>
        </w:rPr>
      </w:pPr>
      <w:r w:rsidRPr="00BB1E9D">
        <w:rPr>
          <w:rFonts w:ascii="Times New Roman" w:eastAsiaTheme="minorEastAsia" w:hAnsi="Times New Roman" w:cs="Times New Roman"/>
          <w:bCs/>
          <w:sz w:val="28"/>
          <w:szCs w:val="28"/>
        </w:rPr>
        <w:t xml:space="preserve">где </w:t>
      </w:r>
      <m:oMath>
        <m:sSub>
          <m:sSubPr>
            <m:ctrlPr>
              <w:rPr>
                <w:rFonts w:ascii="Cambria Math" w:eastAsiaTheme="minorEastAsia" w:hAnsi="Cambria Math" w:cs="Times New Roman"/>
                <w:bCs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8"/>
                <w:szCs w:val="28"/>
                <w:lang w:val="en-US"/>
              </w:rPr>
              <m:t>T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B</m:t>
            </m:r>
          </m:sub>
        </m:sSub>
      </m:oMath>
      <w:r w:rsidRPr="00BB1E9D">
        <w:rPr>
          <w:rFonts w:ascii="Times New Roman" w:eastAsiaTheme="minorEastAsia" w:hAnsi="Times New Roman" w:cs="Times New Roman"/>
          <w:bCs/>
          <w:sz w:val="28"/>
          <w:szCs w:val="28"/>
        </w:rPr>
        <w:t>- постоянная времени сбраживания</w:t>
      </w:r>
      <w:r w:rsidR="00E97A03">
        <w:rPr>
          <w:rFonts w:ascii="Times New Roman" w:eastAsiaTheme="minorEastAsia" w:hAnsi="Times New Roman" w:cs="Times New Roman"/>
          <w:bCs/>
          <w:sz w:val="28"/>
          <w:szCs w:val="28"/>
        </w:rPr>
        <w:t>, субстрата, с.</w:t>
      </w:r>
    </w:p>
    <w:p w14:paraId="456C316F" w14:textId="6BA33DBB" w:rsidR="0097450A" w:rsidRPr="00BB1E9D" w:rsidRDefault="0097450A" w:rsidP="00C8656A">
      <w:pPr>
        <w:tabs>
          <w:tab w:val="left" w:pos="7755"/>
        </w:tabs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bCs/>
          <w:sz w:val="28"/>
          <w:szCs w:val="28"/>
        </w:rPr>
      </w:pPr>
      <w:r w:rsidRPr="00BB1E9D">
        <w:rPr>
          <w:rFonts w:ascii="Times New Roman" w:eastAsiaTheme="minorEastAsia" w:hAnsi="Times New Roman" w:cs="Times New Roman"/>
          <w:bCs/>
          <w:sz w:val="28"/>
          <w:szCs w:val="28"/>
        </w:rPr>
        <w:t>Для искомой величины Δ</w:t>
      </w:r>
      <m:oMath>
        <m:sSub>
          <m:sSubPr>
            <m:ctrlPr>
              <w:rPr>
                <w:rFonts w:ascii="Cambria Math" w:eastAsiaTheme="minorEastAsia" w:hAnsi="Cambria Math" w:cs="Times New Roman"/>
                <w:bCs/>
                <w:i/>
                <w:sz w:val="28"/>
                <w:szCs w:val="28"/>
              </w:rPr>
            </m:ctrlPr>
          </m:sSubPr>
          <m:e>
            <m:r>
              <m:rPr>
                <m:scr m:val="sans-serif"/>
              </m:rPr>
              <w:rPr>
                <w:rFonts w:ascii="Cambria Math" w:eastAsiaTheme="minorEastAsia" w:hAnsi="Cambria Math" w:cs="Times New Roman"/>
                <w:sz w:val="28"/>
                <w:szCs w:val="28"/>
              </w:rPr>
              <m:t>t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пτ</m:t>
            </m:r>
          </m:sub>
        </m:sSub>
      </m:oMath>
      <w:r w:rsidRPr="00BB1E9D">
        <w:rPr>
          <w:rFonts w:ascii="Times New Roman" w:eastAsiaTheme="minorEastAsia" w:hAnsi="Times New Roman" w:cs="Times New Roman"/>
          <w:bCs/>
          <w:sz w:val="28"/>
          <w:szCs w:val="28"/>
        </w:rPr>
        <w:t xml:space="preserve"> зависящую только от времени τ можно иметь два решения: </w:t>
      </w:r>
    </w:p>
    <w:p w14:paraId="62B1535A" w14:textId="77777777" w:rsidR="0097450A" w:rsidRPr="00BB1E9D" w:rsidRDefault="0097450A" w:rsidP="00C8656A">
      <w:pPr>
        <w:pStyle w:val="a9"/>
        <w:tabs>
          <w:tab w:val="left" w:pos="7755"/>
        </w:tabs>
        <w:spacing w:after="0" w:line="360" w:lineRule="auto"/>
        <w:ind w:firstLine="709"/>
        <w:contextualSpacing w:val="0"/>
        <w:jc w:val="both"/>
        <w:rPr>
          <w:rFonts w:ascii="Times New Roman" w:eastAsiaTheme="minorEastAsia" w:hAnsi="Times New Roman" w:cs="Times New Roman"/>
          <w:bCs/>
          <w:sz w:val="28"/>
          <w:szCs w:val="28"/>
        </w:rPr>
      </w:pPr>
      <w:r w:rsidRPr="00BB1E9D">
        <w:rPr>
          <w:rFonts w:ascii="Times New Roman" w:eastAsiaTheme="minorEastAsia" w:hAnsi="Times New Roman" w:cs="Times New Roman"/>
          <w:bCs/>
          <w:sz w:val="28"/>
          <w:szCs w:val="28"/>
        </w:rPr>
        <w:t xml:space="preserve">при </w:t>
      </w:r>
      <m:oMath>
        <m:sSub>
          <m:sSubPr>
            <m:ctrlPr>
              <w:rPr>
                <w:rFonts w:ascii="Cambria Math" w:eastAsiaTheme="minorEastAsia" w:hAnsi="Cambria Math" w:cs="Times New Roman"/>
                <w:bCs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T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B</m:t>
            </m:r>
          </m:sub>
        </m:sSub>
        <m:r>
          <w:rPr>
            <w:rFonts w:ascii="Cambria Math" w:eastAsiaTheme="minorEastAsia" w:hAnsi="Cambria Math" w:cs="Times New Roman"/>
            <w:sz w:val="28"/>
            <w:szCs w:val="28"/>
          </w:rPr>
          <m:t>≠</m:t>
        </m:r>
        <m:sSub>
          <m:sSubPr>
            <m:ctrlPr>
              <w:rPr>
                <w:rFonts w:ascii="Cambria Math" w:eastAsiaTheme="minorEastAsia" w:hAnsi="Cambria Math" w:cs="Times New Roman"/>
                <w:bCs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T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O</m:t>
            </m:r>
          </m:sub>
        </m:sSub>
      </m:oMath>
    </w:p>
    <w:p w14:paraId="47D79057" w14:textId="243F214B" w:rsidR="0097450A" w:rsidRPr="00BB1E9D" w:rsidRDefault="0097450A" w:rsidP="00C8656A">
      <w:pPr>
        <w:pStyle w:val="a9"/>
        <w:tabs>
          <w:tab w:val="left" w:pos="7755"/>
        </w:tabs>
        <w:spacing w:after="0" w:line="360" w:lineRule="auto"/>
        <w:ind w:firstLine="709"/>
        <w:contextualSpacing w:val="0"/>
        <w:jc w:val="both"/>
        <w:rPr>
          <w:rFonts w:ascii="Times New Roman" w:eastAsiaTheme="minorEastAsia" w:hAnsi="Times New Roman" w:cs="Times New Roman"/>
          <w:bCs/>
          <w:sz w:val="28"/>
          <w:szCs w:val="28"/>
        </w:rPr>
      </w:pPr>
      <w:r w:rsidRPr="00BB1E9D">
        <w:rPr>
          <w:rFonts w:ascii="Times New Roman" w:eastAsiaTheme="minorEastAsia" w:hAnsi="Times New Roman" w:cs="Times New Roman"/>
          <w:bCs/>
          <w:sz w:val="28"/>
          <w:szCs w:val="28"/>
        </w:rPr>
        <w:t>Δ</w:t>
      </w:r>
      <m:oMath>
        <m:sSub>
          <m:sSubPr>
            <m:ctrlPr>
              <w:rPr>
                <w:rFonts w:ascii="Cambria Math" w:eastAsiaTheme="minorEastAsia" w:hAnsi="Cambria Math" w:cs="Times New Roman"/>
                <w:bCs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t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пτ</m:t>
            </m:r>
          </m:sub>
        </m:sSub>
      </m:oMath>
      <w:r w:rsidRPr="00BB1E9D">
        <w:rPr>
          <w:rFonts w:ascii="Times New Roman" w:eastAsiaTheme="minorEastAsia" w:hAnsi="Times New Roman" w:cs="Times New Roman"/>
          <w:bCs/>
          <w:sz w:val="28"/>
          <w:szCs w:val="28"/>
        </w:rPr>
        <w:t>= Δ</w:t>
      </w:r>
      <m:oMath>
        <m:sSub>
          <m:sSubPr>
            <m:ctrlPr>
              <w:rPr>
                <w:rFonts w:ascii="Cambria Math" w:eastAsiaTheme="minorEastAsia" w:hAnsi="Cambria Math" w:cs="Times New Roman"/>
                <w:bCs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t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вτ</m:t>
            </m:r>
          </m:sub>
        </m:sSub>
        <m:r>
          <w:rPr>
            <w:rFonts w:ascii="Cambria Math" w:eastAsiaTheme="minorEastAsia" w:hAnsi="Cambria Math" w:cs="Times New Roman"/>
            <w:sz w:val="28"/>
            <w:szCs w:val="28"/>
          </w:rPr>
          <m:t>-</m:t>
        </m:r>
      </m:oMath>
      <w:r w:rsidRPr="00BB1E9D">
        <w:rPr>
          <w:rFonts w:ascii="Times New Roman" w:eastAsiaTheme="minorEastAsia" w:hAnsi="Times New Roman" w:cs="Times New Roman"/>
          <w:bCs/>
          <w:sz w:val="28"/>
          <w:szCs w:val="28"/>
        </w:rPr>
        <w:t xml:space="preserve"> </w:t>
      </w:r>
      <m:oMath>
        <m:f>
          <m:fPr>
            <m:ctrlPr>
              <w:rPr>
                <w:rFonts w:ascii="Cambria Math" w:eastAsiaTheme="minorEastAsia" w:hAnsi="Cambria Math" w:cs="Times New Roman"/>
                <w:bCs/>
                <w:i/>
                <w:sz w:val="28"/>
                <w:szCs w:val="28"/>
                <w:lang w:val="en-US"/>
              </w:rPr>
            </m:ctrlPr>
          </m:fPr>
          <m:num>
            <m:sSub>
              <m:sSubPr>
                <m:ctrlPr>
                  <w:rPr>
                    <w:rFonts w:ascii="Cambria Math" w:eastAsiaTheme="minorEastAsia" w:hAnsi="Cambria Math" w:cs="Times New Roman"/>
                    <w:bCs/>
                    <w:i/>
                    <w:sz w:val="28"/>
                    <w:szCs w:val="28"/>
                    <w:lang w:val="en-US"/>
                  </w:rPr>
                </m:ctrlPr>
              </m:sSubPr>
              <m:e>
                <m:r>
                  <w:rPr>
                    <w:rFonts w:ascii="Cambria Math" w:eastAsiaTheme="minorEastAsia" w:hAnsi="Cambria Math" w:cs="Times New Roman"/>
                    <w:sz w:val="28"/>
                    <w:szCs w:val="28"/>
                    <w:lang w:val="en-US"/>
                  </w:rPr>
                  <m:t>T</m:t>
                </m:r>
              </m:e>
              <m:sub>
                <m:r>
                  <w:rPr>
                    <w:rFonts w:ascii="Cambria Math" w:eastAsiaTheme="minorEastAsia" w:hAnsi="Cambria Math" w:cs="Times New Roman"/>
                    <w:sz w:val="28"/>
                    <w:szCs w:val="28"/>
                    <w:lang w:val="en-US"/>
                  </w:rPr>
                  <m:t>O</m:t>
                </m:r>
              </m:sub>
            </m:sSub>
          </m:num>
          <m:den>
            <m:sSub>
              <m:sSubPr>
                <m:ctrlPr>
                  <w:rPr>
                    <w:rFonts w:ascii="Cambria Math" w:eastAsiaTheme="minorEastAsia" w:hAnsi="Cambria Math" w:cs="Times New Roman"/>
                    <w:bCs/>
                    <w:i/>
                    <w:sz w:val="28"/>
                    <w:szCs w:val="28"/>
                    <w:lang w:val="en-US"/>
                  </w:rPr>
                </m:ctrlPr>
              </m:sSubPr>
              <m:e>
                <m:r>
                  <w:rPr>
                    <w:rFonts w:ascii="Cambria Math" w:eastAsiaTheme="minorEastAsia" w:hAnsi="Cambria Math" w:cs="Times New Roman"/>
                    <w:sz w:val="28"/>
                    <w:szCs w:val="28"/>
                    <w:lang w:val="en-US"/>
                  </w:rPr>
                  <m:t>T</m:t>
                </m:r>
              </m:e>
              <m:sub>
                <m:r>
                  <w:rPr>
                    <w:rFonts w:ascii="Cambria Math" w:eastAsiaTheme="minorEastAsia" w:hAnsi="Cambria Math" w:cs="Times New Roman"/>
                    <w:sz w:val="28"/>
                    <w:szCs w:val="28"/>
                    <w:lang w:val="en-US"/>
                  </w:rPr>
                  <m:t>B</m:t>
                </m:r>
              </m:sub>
            </m:sSub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-</m:t>
            </m:r>
            <m:sSub>
              <m:sSubPr>
                <m:ctrlPr>
                  <w:rPr>
                    <w:rFonts w:ascii="Cambria Math" w:eastAsiaTheme="minorEastAsia" w:hAnsi="Cambria Math" w:cs="Times New Roman"/>
                    <w:bCs/>
                    <w:i/>
                    <w:sz w:val="28"/>
                    <w:szCs w:val="28"/>
                    <w:lang w:val="en-US"/>
                  </w:rPr>
                </m:ctrlPr>
              </m:sSubPr>
              <m:e>
                <m:r>
                  <w:rPr>
                    <w:rFonts w:ascii="Cambria Math" w:eastAsiaTheme="minorEastAsia" w:hAnsi="Cambria Math" w:cs="Times New Roman"/>
                    <w:sz w:val="28"/>
                    <w:szCs w:val="28"/>
                    <w:lang w:val="en-US"/>
                  </w:rPr>
                  <m:t>T</m:t>
                </m:r>
              </m:e>
              <m:sub>
                <m:r>
                  <w:rPr>
                    <w:rFonts w:ascii="Cambria Math" w:eastAsiaTheme="minorEastAsia" w:hAnsi="Cambria Math" w:cs="Times New Roman"/>
                    <w:sz w:val="28"/>
                    <w:szCs w:val="28"/>
                    <w:lang w:val="en-US"/>
                  </w:rPr>
                  <m:t>O</m:t>
                </m:r>
              </m:sub>
            </m:sSub>
          </m:den>
        </m:f>
        <m:r>
          <w:rPr>
            <w:rFonts w:ascii="Cambria Math" w:eastAsiaTheme="minorEastAsia" w:hAnsi="Cambria Math" w:cs="Times New Roman"/>
            <w:sz w:val="28"/>
            <w:szCs w:val="28"/>
            <w:lang w:val="en-US"/>
          </w:rPr>
          <m:t>Δ</m:t>
        </m:r>
        <m:sSub>
          <m:sSubPr>
            <m:ctrlPr>
              <w:rPr>
                <w:rFonts w:ascii="Cambria Math" w:eastAsiaTheme="minorEastAsia" w:hAnsi="Cambria Math" w:cs="Times New Roman"/>
                <w:bCs/>
                <w:i/>
                <w:sz w:val="28"/>
                <w:szCs w:val="28"/>
                <w:lang w:val="en-US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8"/>
                <w:szCs w:val="28"/>
                <w:lang w:val="en-US"/>
              </w:rPr>
              <m:t>t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  <w:lang w:val="en-US"/>
              </w:rPr>
              <m:t>B</m:t>
            </m:r>
          </m:sub>
        </m:sSub>
        <m:d>
          <m:dPr>
            <m:begChr m:val="["/>
            <m:endChr m:val="]"/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dPr>
          <m:e>
            <m:sSup>
              <m:sSupPr>
                <m:ctrlPr>
                  <w:rPr>
                    <w:rFonts w:ascii="Cambria Math" w:eastAsiaTheme="minorEastAsia" w:hAnsi="Cambria Math" w:cs="Times New Roman"/>
                    <w:bCs/>
                    <w:i/>
                    <w:sz w:val="28"/>
                    <w:szCs w:val="28"/>
                    <w:lang w:val="en-US"/>
                  </w:rPr>
                </m:ctrlPr>
              </m:sSupPr>
              <m:e>
                <m:r>
                  <m:rPr>
                    <m:scr m:val="script"/>
                  </m:rPr>
                  <w:rPr>
                    <w:rFonts w:ascii="Cambria Math" w:eastAsiaTheme="minorEastAsia" w:hAnsi="Cambria Math" w:cs="Times New Roman"/>
                    <w:sz w:val="28"/>
                    <w:szCs w:val="28"/>
                  </w:rPr>
                  <m:t>e</m:t>
                </m:r>
              </m:e>
              <m:sup>
                <m:f>
                  <m:fPr>
                    <m:type m:val="skw"/>
                    <m:ctrlPr>
                      <w:rPr>
                        <w:rFonts w:ascii="Cambria Math" w:eastAsiaTheme="minorEastAsia" w:hAnsi="Cambria Math" w:cs="Times New Roman"/>
                        <w:bCs/>
                        <w:i/>
                        <w:sz w:val="28"/>
                        <w:szCs w:val="28"/>
                        <w:lang w:val="en-US"/>
                      </w:rPr>
                    </m:ctrlPr>
                  </m:fPr>
                  <m:num>
                    <m:r>
                      <w:rPr>
                        <w:rFonts w:ascii="Cambria Math" w:eastAsiaTheme="minorEastAsia" w:hAnsi="Cambria Math" w:cs="Times New Roman"/>
                        <w:sz w:val="28"/>
                        <w:szCs w:val="28"/>
                      </w:rPr>
                      <m:t>-</m:t>
                    </m:r>
                    <m:r>
                      <w:rPr>
                        <w:rFonts w:ascii="Cambria Math" w:eastAsiaTheme="minorEastAsia" w:hAnsi="Cambria Math" w:cs="Times New Roman"/>
                        <w:sz w:val="28"/>
                        <w:szCs w:val="28"/>
                        <w:lang w:val="en-US"/>
                      </w:rPr>
                      <m:t>τ</m:t>
                    </m:r>
                  </m:num>
                  <m:den>
                    <m:sSub>
                      <m:sSubPr>
                        <m:ctrlPr>
                          <w:rPr>
                            <w:rFonts w:ascii="Cambria Math" w:eastAsiaTheme="minorEastAsia" w:hAnsi="Cambria Math" w:cs="Times New Roman"/>
                            <w:bCs/>
                            <w:i/>
                            <w:sz w:val="28"/>
                            <w:szCs w:val="28"/>
                            <w:lang w:val="en-US"/>
                          </w:rPr>
                        </m:ctrlPr>
                      </m:sSubPr>
                      <m:e>
                        <m:r>
                          <w:rPr>
                            <w:rFonts w:ascii="Cambria Math" w:eastAsiaTheme="minorEastAsia" w:hAnsi="Cambria Math" w:cs="Times New Roman"/>
                            <w:sz w:val="28"/>
                            <w:szCs w:val="28"/>
                            <w:lang w:val="en-US"/>
                          </w:rPr>
                          <m:t>T</m:t>
                        </m:r>
                      </m:e>
                      <m:sub>
                        <m:r>
                          <w:rPr>
                            <w:rFonts w:ascii="Cambria Math" w:eastAsiaTheme="minorEastAsia" w:hAnsi="Cambria Math" w:cs="Times New Roman"/>
                            <w:sz w:val="28"/>
                            <w:szCs w:val="28"/>
                            <w:lang w:val="en-US"/>
                          </w:rPr>
                          <m:t>B</m:t>
                        </m:r>
                      </m:sub>
                    </m:sSub>
                  </m:den>
                </m:f>
              </m:sup>
            </m:sSup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 xml:space="preserve">- </m:t>
            </m:r>
            <m:sSup>
              <m:sSupPr>
                <m:ctrlPr>
                  <w:rPr>
                    <w:rFonts w:ascii="Cambria Math" w:eastAsiaTheme="minorEastAsia" w:hAnsi="Cambria Math" w:cs="Times New Roman"/>
                    <w:bCs/>
                    <w:i/>
                    <w:sz w:val="28"/>
                    <w:szCs w:val="28"/>
                    <w:lang w:val="en-US"/>
                  </w:rPr>
                </m:ctrlPr>
              </m:sSupPr>
              <m:e>
                <m:r>
                  <m:rPr>
                    <m:scr m:val="script"/>
                  </m:rPr>
                  <w:rPr>
                    <w:rFonts w:ascii="Cambria Math" w:eastAsiaTheme="minorEastAsia" w:hAnsi="Cambria Math" w:cs="Times New Roman"/>
                    <w:sz w:val="28"/>
                    <w:szCs w:val="28"/>
                  </w:rPr>
                  <m:t>e</m:t>
                </m:r>
              </m:e>
              <m:sup>
                <m:f>
                  <m:fPr>
                    <m:type m:val="skw"/>
                    <m:ctrlPr>
                      <w:rPr>
                        <w:rFonts w:ascii="Cambria Math" w:eastAsiaTheme="minorEastAsia" w:hAnsi="Cambria Math" w:cs="Times New Roman"/>
                        <w:bCs/>
                        <w:i/>
                        <w:sz w:val="28"/>
                        <w:szCs w:val="28"/>
                        <w:lang w:val="en-US"/>
                      </w:rPr>
                    </m:ctrlPr>
                  </m:fPr>
                  <m:num>
                    <m:r>
                      <w:rPr>
                        <w:rFonts w:ascii="Cambria Math" w:eastAsiaTheme="minorEastAsia" w:hAnsi="Cambria Math" w:cs="Times New Roman"/>
                        <w:sz w:val="28"/>
                        <w:szCs w:val="28"/>
                      </w:rPr>
                      <m:t>-</m:t>
                    </m:r>
                    <m:r>
                      <w:rPr>
                        <w:rFonts w:ascii="Cambria Math" w:eastAsiaTheme="minorEastAsia" w:hAnsi="Cambria Math" w:cs="Times New Roman"/>
                        <w:sz w:val="28"/>
                        <w:szCs w:val="28"/>
                        <w:lang w:val="en-US"/>
                      </w:rPr>
                      <m:t>τ</m:t>
                    </m:r>
                  </m:num>
                  <m:den>
                    <m:sSub>
                      <m:sSubPr>
                        <m:ctrlPr>
                          <w:rPr>
                            <w:rFonts w:ascii="Cambria Math" w:eastAsiaTheme="minorEastAsia" w:hAnsi="Cambria Math" w:cs="Times New Roman"/>
                            <w:bCs/>
                            <w:i/>
                            <w:sz w:val="28"/>
                            <w:szCs w:val="28"/>
                            <w:lang w:val="en-US"/>
                          </w:rPr>
                        </m:ctrlPr>
                      </m:sSubPr>
                      <m:e>
                        <m:r>
                          <w:rPr>
                            <w:rFonts w:ascii="Cambria Math" w:eastAsiaTheme="minorEastAsia" w:hAnsi="Cambria Math" w:cs="Times New Roman"/>
                            <w:sz w:val="28"/>
                            <w:szCs w:val="28"/>
                            <w:lang w:val="en-US"/>
                          </w:rPr>
                          <m:t>T</m:t>
                        </m:r>
                      </m:e>
                      <m:sub>
                        <m:r>
                          <w:rPr>
                            <w:rFonts w:ascii="Cambria Math" w:eastAsiaTheme="minorEastAsia" w:hAnsi="Cambria Math" w:cs="Times New Roman"/>
                            <w:sz w:val="28"/>
                            <w:szCs w:val="28"/>
                            <w:lang w:val="en-US"/>
                          </w:rPr>
                          <m:t>O</m:t>
                        </m:r>
                      </m:sub>
                    </m:sSub>
                  </m:den>
                </m:f>
              </m:sup>
            </m:sSup>
          </m:e>
        </m:d>
        <m:r>
          <w:rPr>
            <w:rFonts w:ascii="Cambria Math" w:eastAsiaTheme="minorEastAsia" w:hAnsi="Cambria Math" w:cs="Times New Roman"/>
            <w:sz w:val="28"/>
            <w:szCs w:val="28"/>
          </w:rPr>
          <m:t xml:space="preserve"> </m:t>
        </m:r>
      </m:oMath>
      <w:r w:rsidRPr="00BB1E9D">
        <w:rPr>
          <w:rFonts w:ascii="Times New Roman" w:eastAsiaTheme="minorEastAsia" w:hAnsi="Times New Roman" w:cs="Times New Roman"/>
          <w:bCs/>
          <w:sz w:val="28"/>
          <w:szCs w:val="28"/>
        </w:rPr>
        <w:t>,                           (2.13)</w:t>
      </w:r>
    </w:p>
    <w:p w14:paraId="33C941FB" w14:textId="77777777" w:rsidR="0097450A" w:rsidRPr="00BB1E9D" w:rsidRDefault="0097450A" w:rsidP="00C8656A">
      <w:pPr>
        <w:pStyle w:val="a9"/>
        <w:tabs>
          <w:tab w:val="left" w:pos="7755"/>
        </w:tabs>
        <w:spacing w:after="0" w:line="360" w:lineRule="auto"/>
        <w:ind w:firstLine="709"/>
        <w:contextualSpacing w:val="0"/>
        <w:jc w:val="both"/>
        <w:rPr>
          <w:rFonts w:ascii="Times New Roman" w:eastAsiaTheme="minorEastAsia" w:hAnsi="Times New Roman" w:cs="Times New Roman"/>
          <w:bCs/>
          <w:sz w:val="28"/>
          <w:szCs w:val="28"/>
        </w:rPr>
      </w:pPr>
      <w:r w:rsidRPr="00BB1E9D">
        <w:rPr>
          <w:rFonts w:ascii="Times New Roman" w:eastAsiaTheme="minorEastAsia" w:hAnsi="Times New Roman" w:cs="Times New Roman"/>
          <w:bCs/>
          <w:sz w:val="28"/>
          <w:szCs w:val="28"/>
        </w:rPr>
        <w:t xml:space="preserve">при </w:t>
      </w:r>
      <m:oMath>
        <m:sSub>
          <m:sSubPr>
            <m:ctrlPr>
              <w:rPr>
                <w:rFonts w:ascii="Cambria Math" w:eastAsiaTheme="minorEastAsia" w:hAnsi="Cambria Math" w:cs="Times New Roman"/>
                <w:bCs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T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B</m:t>
            </m:r>
          </m:sub>
        </m:sSub>
        <m:r>
          <w:rPr>
            <w:rFonts w:ascii="Cambria Math" w:eastAsiaTheme="minorEastAsia" w:hAnsi="Cambria Math" w:cs="Times New Roman"/>
            <w:sz w:val="28"/>
            <w:szCs w:val="28"/>
          </w:rPr>
          <m:t>=</m:t>
        </m:r>
        <m:sSub>
          <m:sSubPr>
            <m:ctrlPr>
              <w:rPr>
                <w:rFonts w:ascii="Cambria Math" w:eastAsiaTheme="minorEastAsia" w:hAnsi="Cambria Math" w:cs="Times New Roman"/>
                <w:bCs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T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O</m:t>
            </m:r>
          </m:sub>
        </m:sSub>
      </m:oMath>
    </w:p>
    <w:p w14:paraId="4AF514FF" w14:textId="30A5012A" w:rsidR="0097450A" w:rsidRPr="00BB1E9D" w:rsidRDefault="0097450A" w:rsidP="00C8656A">
      <w:pPr>
        <w:pStyle w:val="a9"/>
        <w:tabs>
          <w:tab w:val="left" w:pos="7755"/>
        </w:tabs>
        <w:spacing w:after="0" w:line="360" w:lineRule="auto"/>
        <w:ind w:firstLine="709"/>
        <w:contextualSpacing w:val="0"/>
        <w:jc w:val="both"/>
        <w:rPr>
          <w:rFonts w:ascii="Times New Roman" w:eastAsiaTheme="minorEastAsia" w:hAnsi="Times New Roman" w:cs="Times New Roman"/>
          <w:bCs/>
          <w:sz w:val="28"/>
          <w:szCs w:val="28"/>
        </w:rPr>
      </w:pPr>
      <w:r w:rsidRPr="00BB1E9D">
        <w:rPr>
          <w:rFonts w:ascii="Times New Roman" w:eastAsiaTheme="minorEastAsia" w:hAnsi="Times New Roman" w:cs="Times New Roman"/>
          <w:bCs/>
          <w:sz w:val="28"/>
          <w:szCs w:val="28"/>
        </w:rPr>
        <w:t>Δ</w:t>
      </w:r>
      <m:oMath>
        <m:sSub>
          <m:sSubPr>
            <m:ctrlPr>
              <w:rPr>
                <w:rFonts w:ascii="Cambria Math" w:eastAsiaTheme="minorEastAsia" w:hAnsi="Cambria Math" w:cs="Times New Roman"/>
                <w:bCs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t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пτ</m:t>
            </m:r>
          </m:sub>
        </m:sSub>
      </m:oMath>
      <w:r w:rsidRPr="00BB1E9D">
        <w:rPr>
          <w:rFonts w:ascii="Times New Roman" w:eastAsiaTheme="minorEastAsia" w:hAnsi="Times New Roman" w:cs="Times New Roman"/>
          <w:bCs/>
          <w:sz w:val="28"/>
          <w:szCs w:val="28"/>
        </w:rPr>
        <w:t>= Δ</w:t>
      </w:r>
      <m:oMath>
        <m:sSub>
          <m:sSubPr>
            <m:ctrlPr>
              <w:rPr>
                <w:rFonts w:ascii="Cambria Math" w:eastAsiaTheme="minorEastAsia" w:hAnsi="Cambria Math" w:cs="Times New Roman"/>
                <w:bCs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t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вτ</m:t>
            </m:r>
          </m:sub>
        </m:sSub>
      </m:oMath>
      <w:r w:rsidRPr="00BB1E9D">
        <w:rPr>
          <w:rFonts w:ascii="Times New Roman" w:eastAsiaTheme="minorEastAsia" w:hAnsi="Times New Roman" w:cs="Times New Roman"/>
          <w:bCs/>
          <w:sz w:val="28"/>
          <w:szCs w:val="28"/>
        </w:rPr>
        <w:t xml:space="preserve">- </w:t>
      </w:r>
      <m:oMath>
        <m:f>
          <m:fPr>
            <m:ctrlPr>
              <w:rPr>
                <w:rFonts w:ascii="Cambria Math" w:eastAsiaTheme="minorEastAsia" w:hAnsi="Cambria Math" w:cs="Times New Roman"/>
                <w:bCs/>
                <w:i/>
                <w:sz w:val="28"/>
                <w:szCs w:val="28"/>
              </w:rPr>
            </m:ctrlPr>
          </m:fPr>
          <m:num>
            <m:r>
              <w:rPr>
                <w:rFonts w:ascii="Cambria Math" w:eastAsiaTheme="minorEastAsia" w:hAnsi="Cambria Math" w:cs="Times New Roman"/>
                <w:sz w:val="28"/>
                <w:szCs w:val="28"/>
                <w:lang w:val="en-US"/>
              </w:rPr>
              <m:t>Δ</m:t>
            </m:r>
            <m:sSub>
              <m:sSubPr>
                <m:ctrlPr>
                  <w:rPr>
                    <w:rFonts w:ascii="Cambria Math" w:eastAsiaTheme="minorEastAsia" w:hAnsi="Cambria Math" w:cs="Times New Roman"/>
                    <w:bCs/>
                    <w:i/>
                    <w:sz w:val="28"/>
                    <w:szCs w:val="28"/>
                    <w:lang w:val="en-US"/>
                  </w:rPr>
                </m:ctrlPr>
              </m:sSubPr>
              <m:e>
                <m:r>
                  <w:rPr>
                    <w:rFonts w:ascii="Cambria Math" w:eastAsiaTheme="minorEastAsia" w:hAnsi="Cambria Math" w:cs="Times New Roman"/>
                    <w:sz w:val="28"/>
                    <w:szCs w:val="28"/>
                    <w:lang w:val="en-US"/>
                  </w:rPr>
                  <m:t>t</m:t>
                </m:r>
              </m:e>
              <m:sub>
                <m:r>
                  <w:rPr>
                    <w:rFonts w:ascii="Cambria Math" w:eastAsiaTheme="minorEastAsia" w:hAnsi="Cambria Math" w:cs="Times New Roman"/>
                    <w:sz w:val="28"/>
                    <w:szCs w:val="28"/>
                    <w:lang w:val="en-US"/>
                  </w:rPr>
                  <m:t>B</m:t>
                </m:r>
              </m:sub>
            </m:sSub>
          </m:num>
          <m:den>
            <m:sSub>
              <m:sSubPr>
                <m:ctrlPr>
                  <w:rPr>
                    <w:rFonts w:ascii="Cambria Math" w:eastAsiaTheme="minorEastAsia" w:hAnsi="Cambria Math" w:cs="Times New Roman"/>
                    <w:bCs/>
                    <w:i/>
                    <w:sz w:val="28"/>
                    <w:szCs w:val="28"/>
                  </w:rPr>
                </m:ctrlPr>
              </m:sSubPr>
              <m:e>
                <m:r>
                  <w:rPr>
                    <w:rFonts w:ascii="Cambria Math" w:eastAsiaTheme="minorEastAsia" w:hAnsi="Cambria Math" w:cs="Times New Roman"/>
                    <w:sz w:val="28"/>
                    <w:szCs w:val="28"/>
                  </w:rPr>
                  <m:t>T</m:t>
                </m:r>
              </m:e>
              <m:sub>
                <m:r>
                  <w:rPr>
                    <w:rFonts w:ascii="Cambria Math" w:eastAsiaTheme="minorEastAsia" w:hAnsi="Cambria Math" w:cs="Times New Roman"/>
                    <w:sz w:val="28"/>
                    <w:szCs w:val="28"/>
                  </w:rPr>
                  <m:t>B</m:t>
                </m:r>
              </m:sub>
            </m:sSub>
          </m:den>
        </m:f>
      </m:oMath>
      <w:r w:rsidRPr="00BB1E9D">
        <w:rPr>
          <w:rFonts w:ascii="Times New Roman" w:eastAsiaTheme="minorEastAsia" w:hAnsi="Times New Roman" w:cs="Times New Roman"/>
          <w:bCs/>
          <w:sz w:val="28"/>
          <w:szCs w:val="28"/>
        </w:rPr>
        <w:t xml:space="preserve"> ∙</w:t>
      </w:r>
      <w:r w:rsidRPr="00BB1E9D">
        <w:rPr>
          <w:rFonts w:ascii="Times New Roman" w:eastAsiaTheme="minorEastAsia" w:hAnsi="Times New Roman" w:cs="Times New Roman"/>
          <w:bCs/>
          <w:sz w:val="28"/>
          <w:szCs w:val="28"/>
          <w:lang w:val="en-US"/>
        </w:rPr>
        <w:t>τ</w:t>
      </w:r>
      <w:r w:rsidRPr="00BB1E9D">
        <w:rPr>
          <w:rFonts w:ascii="Times New Roman" w:eastAsiaTheme="minorEastAsia" w:hAnsi="Times New Roman" w:cs="Times New Roman"/>
          <w:bCs/>
          <w:sz w:val="28"/>
          <w:szCs w:val="28"/>
        </w:rPr>
        <w:t>∙</w:t>
      </w:r>
      <m:oMath>
        <m:sSup>
          <m:sSupPr>
            <m:ctrlPr>
              <w:rPr>
                <w:rFonts w:ascii="Cambria Math" w:eastAsiaTheme="minorEastAsia" w:hAnsi="Cambria Math" w:cs="Times New Roman"/>
                <w:bCs/>
                <w:i/>
                <w:sz w:val="28"/>
                <w:szCs w:val="28"/>
              </w:rPr>
            </m:ctrlPr>
          </m:sSupPr>
          <m:e>
            <m:r>
              <m:rPr>
                <m:scr m:val="script"/>
              </m:rPr>
              <w:rPr>
                <w:rFonts w:ascii="Cambria Math" w:eastAsiaTheme="minorEastAsia" w:hAnsi="Cambria Math" w:cs="Times New Roman"/>
                <w:sz w:val="28"/>
                <w:szCs w:val="28"/>
              </w:rPr>
              <m:t>e</m:t>
            </m:r>
          </m:e>
          <m:sup>
            <m:f>
              <m:fPr>
                <m:type m:val="skw"/>
                <m:ctrlPr>
                  <w:rPr>
                    <w:rFonts w:ascii="Cambria Math" w:eastAsiaTheme="minorEastAsia" w:hAnsi="Cambria Math" w:cs="Times New Roman"/>
                    <w:bCs/>
                    <w:i/>
                    <w:sz w:val="28"/>
                    <w:szCs w:val="28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  <w:sz w:val="28"/>
                    <w:szCs w:val="28"/>
                  </w:rPr>
                  <m:t>-τ</m:t>
                </m:r>
              </m:num>
              <m:den>
                <m:sSub>
                  <m:sSubPr>
                    <m:ctrlPr>
                      <w:rPr>
                        <w:rFonts w:ascii="Cambria Math" w:eastAsiaTheme="minorEastAsia" w:hAnsi="Cambria Math" w:cs="Times New Roman"/>
                        <w:bCs/>
                        <w:i/>
                        <w:sz w:val="28"/>
                        <w:szCs w:val="28"/>
                      </w:rPr>
                    </m:ctrlPr>
                  </m:sSubPr>
                  <m:e>
                    <m:r>
                      <w:rPr>
                        <w:rFonts w:ascii="Cambria Math" w:eastAsiaTheme="minorEastAsia" w:hAnsi="Cambria Math" w:cs="Times New Roman"/>
                        <w:sz w:val="28"/>
                        <w:szCs w:val="28"/>
                      </w:rPr>
                      <m:t>T</m:t>
                    </m:r>
                  </m:e>
                  <m:sub>
                    <m:r>
                      <w:rPr>
                        <w:rFonts w:ascii="Cambria Math" w:eastAsiaTheme="minorEastAsia" w:hAnsi="Cambria Math" w:cs="Times New Roman"/>
                        <w:sz w:val="28"/>
                        <w:szCs w:val="28"/>
                      </w:rPr>
                      <m:t>B</m:t>
                    </m:r>
                  </m:sub>
                </m:sSub>
              </m:den>
            </m:f>
          </m:sup>
        </m:sSup>
      </m:oMath>
      <w:r w:rsidRPr="00BB1E9D">
        <w:rPr>
          <w:rFonts w:ascii="Times New Roman" w:eastAsiaTheme="minorEastAsia" w:hAnsi="Times New Roman" w:cs="Times New Roman"/>
          <w:bCs/>
          <w:sz w:val="28"/>
          <w:szCs w:val="28"/>
        </w:rPr>
        <w:t xml:space="preserve">                                                      </w:t>
      </w:r>
      <w:proofErr w:type="gramStart"/>
      <w:r w:rsidRPr="00BB1E9D">
        <w:rPr>
          <w:rFonts w:ascii="Times New Roman" w:eastAsiaTheme="minorEastAsia" w:hAnsi="Times New Roman" w:cs="Times New Roman"/>
          <w:bCs/>
          <w:sz w:val="28"/>
          <w:szCs w:val="28"/>
        </w:rPr>
        <w:t xml:space="preserve">   (</w:t>
      </w:r>
      <w:proofErr w:type="gramEnd"/>
      <w:r w:rsidRPr="00BB1E9D">
        <w:rPr>
          <w:rFonts w:ascii="Times New Roman" w:eastAsiaTheme="minorEastAsia" w:hAnsi="Times New Roman" w:cs="Times New Roman"/>
          <w:bCs/>
          <w:sz w:val="28"/>
          <w:szCs w:val="28"/>
        </w:rPr>
        <w:t>2.14)</w:t>
      </w:r>
    </w:p>
    <w:p w14:paraId="37335A2C" w14:textId="1986B529" w:rsidR="0097450A" w:rsidRPr="00BB1E9D" w:rsidRDefault="0097450A" w:rsidP="00C8656A">
      <w:pPr>
        <w:tabs>
          <w:tab w:val="left" w:pos="851"/>
        </w:tabs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bCs/>
          <w:sz w:val="28"/>
          <w:szCs w:val="28"/>
        </w:rPr>
      </w:pPr>
      <w:r w:rsidRPr="00BB1E9D">
        <w:rPr>
          <w:rFonts w:ascii="Times New Roman" w:eastAsiaTheme="minorEastAsia" w:hAnsi="Times New Roman" w:cs="Times New Roman"/>
          <w:bCs/>
          <w:sz w:val="28"/>
          <w:szCs w:val="28"/>
        </w:rPr>
        <w:t xml:space="preserve">Данные уравнения (2.13) и (2.14) показывают, что при изменении температуры воздуха вокруг биореактора по экспоненциальному закону изменение температуры </w:t>
      </w:r>
      <w:r w:rsidR="00E80029" w:rsidRPr="00BB1E9D">
        <w:rPr>
          <w:rFonts w:ascii="Times New Roman" w:eastAsiaTheme="minorEastAsia" w:hAnsi="Times New Roman" w:cs="Times New Roman"/>
          <w:bCs/>
          <w:sz w:val="28"/>
          <w:szCs w:val="28"/>
        </w:rPr>
        <w:t>субстрата</w:t>
      </w:r>
      <w:r w:rsidRPr="00BB1E9D">
        <w:rPr>
          <w:rFonts w:ascii="Times New Roman" w:eastAsiaTheme="minorEastAsia" w:hAnsi="Times New Roman" w:cs="Times New Roman"/>
          <w:bCs/>
          <w:sz w:val="28"/>
          <w:szCs w:val="28"/>
        </w:rPr>
        <w:t xml:space="preserve"> </w:t>
      </w:r>
      <m:oMath>
        <m:r>
          <w:rPr>
            <w:rFonts w:ascii="Cambria Math" w:eastAsiaTheme="minorEastAsia" w:hAnsi="Cambria Math" w:cs="Times New Roman"/>
            <w:sz w:val="28"/>
            <w:szCs w:val="28"/>
            <w:lang w:val="en-US"/>
          </w:rPr>
          <m:t>Δ</m:t>
        </m:r>
        <m:sSub>
          <m:sSubPr>
            <m:ctrlPr>
              <w:rPr>
                <w:rFonts w:ascii="Cambria Math" w:eastAsiaTheme="minorEastAsia" w:hAnsi="Cambria Math" w:cs="Times New Roman"/>
                <w:bCs/>
                <w:i/>
                <w:sz w:val="28"/>
                <w:szCs w:val="28"/>
                <w:lang w:val="en-US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8"/>
                <w:szCs w:val="28"/>
                <w:lang w:val="en-US"/>
              </w:rPr>
              <m:t>t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пτ</m:t>
            </m:r>
          </m:sub>
        </m:sSub>
      </m:oMath>
      <w:r w:rsidRPr="00BB1E9D">
        <w:rPr>
          <w:rFonts w:ascii="Times New Roman" w:eastAsiaTheme="minorEastAsia" w:hAnsi="Times New Roman" w:cs="Times New Roman"/>
          <w:bCs/>
          <w:sz w:val="28"/>
          <w:szCs w:val="28"/>
        </w:rPr>
        <w:t xml:space="preserve"> (при нагревании или охлаждении) будет меньше изменений </w:t>
      </w:r>
      <m:oMath>
        <m:r>
          <w:rPr>
            <w:rFonts w:ascii="Cambria Math" w:eastAsiaTheme="minorEastAsia" w:hAnsi="Cambria Math" w:cs="Times New Roman"/>
            <w:sz w:val="28"/>
            <w:szCs w:val="28"/>
            <w:lang w:val="en-US"/>
          </w:rPr>
          <m:t>Δ</m:t>
        </m:r>
        <m:sSub>
          <m:sSubPr>
            <m:ctrlPr>
              <w:rPr>
                <w:rFonts w:ascii="Cambria Math" w:eastAsiaTheme="minorEastAsia" w:hAnsi="Cambria Math" w:cs="Times New Roman"/>
                <w:bCs/>
                <w:i/>
                <w:sz w:val="28"/>
                <w:szCs w:val="28"/>
                <w:lang w:val="en-US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8"/>
                <w:szCs w:val="28"/>
                <w:lang w:val="en-US"/>
              </w:rPr>
              <m:t>t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в</m:t>
            </m:r>
            <m:r>
              <w:rPr>
                <w:rFonts w:ascii="Cambria Math" w:eastAsiaTheme="minorEastAsia" w:hAnsi="Cambria Math" w:cs="Times New Roman"/>
                <w:sz w:val="28"/>
                <w:szCs w:val="28"/>
                <w:lang w:val="en-US"/>
              </w:rPr>
              <m:t>τ</m:t>
            </m:r>
          </m:sub>
        </m:sSub>
      </m:oMath>
      <w:r w:rsidRPr="00BB1E9D">
        <w:rPr>
          <w:rFonts w:ascii="Times New Roman" w:eastAsiaTheme="minorEastAsia" w:hAnsi="Times New Roman" w:cs="Times New Roman"/>
          <w:bCs/>
          <w:sz w:val="28"/>
          <w:szCs w:val="28"/>
        </w:rPr>
        <w:t xml:space="preserve"> на величину, определяемую вычитаемой функцией в правой части уравнений. </w:t>
      </w:r>
    </w:p>
    <w:p w14:paraId="4817142A" w14:textId="7201BE8E" w:rsidR="0097450A" w:rsidRPr="00BB1E9D" w:rsidRDefault="0097450A" w:rsidP="00C8656A">
      <w:pPr>
        <w:tabs>
          <w:tab w:val="left" w:pos="851"/>
        </w:tabs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bCs/>
          <w:sz w:val="28"/>
          <w:szCs w:val="28"/>
        </w:rPr>
      </w:pPr>
      <w:r w:rsidRPr="00BB1E9D">
        <w:rPr>
          <w:rFonts w:ascii="Times New Roman" w:eastAsiaTheme="minorEastAsia" w:hAnsi="Times New Roman" w:cs="Times New Roman"/>
          <w:bCs/>
          <w:sz w:val="28"/>
          <w:szCs w:val="28"/>
        </w:rPr>
        <w:t xml:space="preserve">Отставание температуры </w:t>
      </w:r>
      <w:r w:rsidR="00E80029" w:rsidRPr="00BB1E9D">
        <w:rPr>
          <w:rFonts w:ascii="Times New Roman" w:eastAsiaTheme="minorEastAsia" w:hAnsi="Times New Roman" w:cs="Times New Roman"/>
          <w:bCs/>
          <w:sz w:val="28"/>
          <w:szCs w:val="28"/>
        </w:rPr>
        <w:t>субстрата</w:t>
      </w:r>
      <w:r w:rsidRPr="00BB1E9D">
        <w:rPr>
          <w:rFonts w:ascii="Times New Roman" w:eastAsiaTheme="minorEastAsia" w:hAnsi="Times New Roman" w:cs="Times New Roman"/>
          <w:bCs/>
          <w:sz w:val="28"/>
          <w:szCs w:val="28"/>
        </w:rPr>
        <w:t xml:space="preserve"> от температуры воздуха вычисляется по зависимости:</w:t>
      </w:r>
    </w:p>
    <w:p w14:paraId="386D625B" w14:textId="37B0ADD7" w:rsidR="0097450A" w:rsidRPr="00BB1E9D" w:rsidRDefault="0097450A" w:rsidP="00C8656A">
      <w:pPr>
        <w:tabs>
          <w:tab w:val="left" w:pos="7755"/>
        </w:tabs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bCs/>
          <w:sz w:val="28"/>
          <w:szCs w:val="28"/>
        </w:rPr>
      </w:pPr>
      <w:r w:rsidRPr="00BB1E9D">
        <w:rPr>
          <w:rFonts w:ascii="Times New Roman" w:eastAsiaTheme="minorEastAsia" w:hAnsi="Times New Roman" w:cs="Times New Roman"/>
          <w:bCs/>
          <w:sz w:val="28"/>
          <w:szCs w:val="28"/>
        </w:rPr>
        <w:t xml:space="preserve">             </w:t>
      </w:r>
      <m:oMath>
        <m:sSup>
          <m:sSupPr>
            <m:ctrlPr>
              <w:rPr>
                <w:rFonts w:ascii="Cambria Math" w:eastAsiaTheme="minorEastAsia" w:hAnsi="Cambria Math" w:cs="Times New Roman"/>
                <w:bCs/>
                <w:i/>
                <w:sz w:val="28"/>
                <w:szCs w:val="28"/>
              </w:rPr>
            </m:ctrlPr>
          </m:sSup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τ</m:t>
            </m:r>
          </m:e>
          <m:sup>
            <m:r>
              <w:rPr>
                <w:rFonts w:ascii="Cambria Math" w:eastAsiaTheme="minorEastAsia" w:hAnsi="Cambria Math" w:cs="Times New Roman"/>
                <w:sz w:val="28"/>
                <w:szCs w:val="28"/>
                <w:lang w:val="en-US"/>
              </w:rPr>
              <m:t>max</m:t>
            </m:r>
          </m:sup>
        </m:sSup>
      </m:oMath>
      <w:r w:rsidRPr="00BB1E9D">
        <w:rPr>
          <w:rFonts w:ascii="Times New Roman" w:eastAsiaTheme="minorEastAsia" w:hAnsi="Times New Roman" w:cs="Times New Roman"/>
          <w:bCs/>
          <w:sz w:val="28"/>
          <w:szCs w:val="28"/>
        </w:rPr>
        <w:t xml:space="preserve">= </w:t>
      </w:r>
      <m:oMath>
        <m:sSub>
          <m:sSubPr>
            <m:ctrlPr>
              <w:rPr>
                <w:rFonts w:ascii="Cambria Math" w:eastAsiaTheme="minorEastAsia" w:hAnsi="Cambria Math" w:cs="Times New Roman"/>
                <w:bCs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Т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в</m:t>
            </m:r>
          </m:sub>
        </m:sSub>
        <m:f>
          <m:fPr>
            <m:ctrlPr>
              <w:rPr>
                <w:rFonts w:ascii="Cambria Math" w:eastAsiaTheme="minorEastAsia" w:hAnsi="Cambria Math" w:cs="Times New Roman"/>
                <w:bCs/>
                <w:i/>
                <w:sz w:val="28"/>
                <w:szCs w:val="28"/>
              </w:rPr>
            </m:ctrlPr>
          </m:fPr>
          <m:num>
            <m:sSub>
              <m:sSubPr>
                <m:ctrlPr>
                  <w:rPr>
                    <w:rFonts w:ascii="Cambria Math" w:eastAsiaTheme="minorEastAsia" w:hAnsi="Cambria Math" w:cs="Times New Roman"/>
                    <w:bCs/>
                    <w:i/>
                    <w:sz w:val="28"/>
                    <w:szCs w:val="28"/>
                    <w:lang w:val="en-US"/>
                  </w:rPr>
                </m:ctrlPr>
              </m:sSubPr>
              <m:e>
                <m:r>
                  <w:rPr>
                    <w:rFonts w:ascii="Cambria Math" w:eastAsiaTheme="minorEastAsia" w:hAnsi="Cambria Math" w:cs="Times New Roman"/>
                    <w:sz w:val="28"/>
                    <w:szCs w:val="28"/>
                    <w:lang w:val="en-US"/>
                  </w:rPr>
                  <m:t>l</m:t>
                </m:r>
              </m:e>
              <m:sub>
                <m:r>
                  <w:rPr>
                    <w:rFonts w:ascii="Cambria Math" w:eastAsiaTheme="minorEastAsia" w:hAnsi="Cambria Math" w:cs="Times New Roman"/>
                    <w:sz w:val="28"/>
                    <w:szCs w:val="28"/>
                    <w:lang w:val="en-US"/>
                  </w:rPr>
                  <m:t>n</m:t>
                </m:r>
              </m:sub>
            </m:sSub>
            <m:r>
              <w:rPr>
                <w:rFonts w:ascii="Cambria Math" w:eastAsiaTheme="minorEastAsia" w:hAnsi="Cambria Math" w:cs="Times New Roman"/>
                <w:sz w:val="28"/>
                <w:szCs w:val="28"/>
                <w:lang w:val="en-US"/>
              </w:rPr>
              <m:t>y</m:t>
            </m:r>
          </m:num>
          <m:den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y-1</m:t>
            </m:r>
          </m:den>
        </m:f>
      </m:oMath>
      <w:r w:rsidRPr="00BB1E9D">
        <w:rPr>
          <w:rFonts w:ascii="Times New Roman" w:eastAsiaTheme="minorEastAsia" w:hAnsi="Times New Roman" w:cs="Times New Roman"/>
          <w:bCs/>
          <w:sz w:val="28"/>
          <w:szCs w:val="28"/>
        </w:rPr>
        <w:t xml:space="preserve"> ,                      </w:t>
      </w:r>
      <w:r w:rsidR="00B26C64" w:rsidRPr="00BB1E9D">
        <w:rPr>
          <w:rFonts w:ascii="Times New Roman" w:eastAsiaTheme="minorEastAsia" w:hAnsi="Times New Roman" w:cs="Times New Roman"/>
          <w:bCs/>
          <w:sz w:val="28"/>
          <w:szCs w:val="28"/>
        </w:rPr>
        <w:t xml:space="preserve">                                            </w:t>
      </w:r>
      <w:proofErr w:type="gramStart"/>
      <w:r w:rsidR="00B26C64" w:rsidRPr="00BB1E9D">
        <w:rPr>
          <w:rFonts w:ascii="Times New Roman" w:eastAsiaTheme="minorEastAsia" w:hAnsi="Times New Roman" w:cs="Times New Roman"/>
          <w:bCs/>
          <w:sz w:val="28"/>
          <w:szCs w:val="28"/>
        </w:rPr>
        <w:t xml:space="preserve"> </w:t>
      </w:r>
      <w:r w:rsidR="009A3BC3" w:rsidRPr="00BB1E9D">
        <w:rPr>
          <w:rFonts w:ascii="Times New Roman" w:eastAsiaTheme="minorEastAsia" w:hAnsi="Times New Roman" w:cs="Times New Roman"/>
          <w:bCs/>
          <w:sz w:val="28"/>
          <w:szCs w:val="28"/>
        </w:rPr>
        <w:t xml:space="preserve"> </w:t>
      </w:r>
      <w:r w:rsidR="00B26C64" w:rsidRPr="00BB1E9D">
        <w:rPr>
          <w:rFonts w:ascii="Times New Roman" w:eastAsiaTheme="minorEastAsia" w:hAnsi="Times New Roman" w:cs="Times New Roman"/>
          <w:bCs/>
          <w:sz w:val="28"/>
          <w:szCs w:val="28"/>
        </w:rPr>
        <w:t xml:space="preserve"> (</w:t>
      </w:r>
      <w:proofErr w:type="gramEnd"/>
      <w:r w:rsidRPr="00BB1E9D">
        <w:rPr>
          <w:rFonts w:ascii="Times New Roman" w:eastAsiaTheme="minorEastAsia" w:hAnsi="Times New Roman" w:cs="Times New Roman"/>
          <w:bCs/>
          <w:sz w:val="28"/>
          <w:szCs w:val="28"/>
        </w:rPr>
        <w:t>2.15)</w:t>
      </w:r>
    </w:p>
    <w:p w14:paraId="57630164" w14:textId="77777777" w:rsidR="0097450A" w:rsidRPr="00BB1E9D" w:rsidRDefault="0097450A" w:rsidP="00C8656A">
      <w:pPr>
        <w:tabs>
          <w:tab w:val="left" w:pos="7755"/>
        </w:tabs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BB1E9D">
        <w:rPr>
          <w:rFonts w:ascii="Times New Roman" w:eastAsiaTheme="minorEastAsia" w:hAnsi="Times New Roman" w:cs="Times New Roman"/>
          <w:bCs/>
          <w:sz w:val="28"/>
          <w:szCs w:val="28"/>
        </w:rPr>
        <w:t xml:space="preserve"> где </w:t>
      </w:r>
      <w:r w:rsidRPr="00BB1E9D">
        <w:rPr>
          <w:rFonts w:ascii="Times New Roman" w:eastAsiaTheme="minorEastAsia" w:hAnsi="Times New Roman" w:cs="Times New Roman"/>
          <w:bCs/>
          <w:sz w:val="28"/>
          <w:szCs w:val="28"/>
          <w:lang w:val="en-US"/>
        </w:rPr>
        <w:t>y</w:t>
      </w:r>
      <w:r w:rsidRPr="00BB1E9D">
        <w:rPr>
          <w:rFonts w:ascii="Times New Roman" w:eastAsiaTheme="minorEastAsia" w:hAnsi="Times New Roman" w:cs="Times New Roman"/>
          <w:bCs/>
          <w:sz w:val="28"/>
          <w:szCs w:val="28"/>
        </w:rPr>
        <w:t>=</w:t>
      </w:r>
      <m:oMath>
        <m:f>
          <m:fPr>
            <m:type m:val="skw"/>
            <m:ctrlPr>
              <w:rPr>
                <w:rFonts w:ascii="Cambria Math" w:eastAsiaTheme="minorEastAsia" w:hAnsi="Cambria Math" w:cs="Times New Roman"/>
                <w:bCs/>
                <w:i/>
                <w:sz w:val="28"/>
                <w:szCs w:val="28"/>
                <w:lang w:val="en-US"/>
              </w:rPr>
            </m:ctrlPr>
          </m:fPr>
          <m:num>
            <m:sSub>
              <m:sSubPr>
                <m:ctrlPr>
                  <w:rPr>
                    <w:rFonts w:ascii="Cambria Math" w:eastAsiaTheme="minorEastAsia" w:hAnsi="Cambria Math" w:cs="Times New Roman"/>
                    <w:bCs/>
                    <w:i/>
                    <w:sz w:val="28"/>
                    <w:szCs w:val="28"/>
                    <w:lang w:val="en-US"/>
                  </w:rPr>
                </m:ctrlPr>
              </m:sSubPr>
              <m:e>
                <m:r>
                  <w:rPr>
                    <w:rFonts w:ascii="Cambria Math" w:eastAsiaTheme="minorEastAsia" w:hAnsi="Cambria Math" w:cs="Times New Roman"/>
                    <w:sz w:val="28"/>
                    <w:szCs w:val="28"/>
                    <w:lang w:val="en-US"/>
                  </w:rPr>
                  <m:t>T</m:t>
                </m:r>
              </m:e>
              <m:sub>
                <m:r>
                  <w:rPr>
                    <w:rFonts w:ascii="Cambria Math" w:eastAsiaTheme="minorEastAsia" w:hAnsi="Cambria Math" w:cs="Times New Roman"/>
                    <w:sz w:val="28"/>
                    <w:szCs w:val="28"/>
                  </w:rPr>
                  <m:t>в</m:t>
                </m:r>
              </m:sub>
            </m:sSub>
          </m:num>
          <m:den>
            <m:sSub>
              <m:sSubPr>
                <m:ctrlPr>
                  <w:rPr>
                    <w:rFonts w:ascii="Cambria Math" w:eastAsiaTheme="minorEastAsia" w:hAnsi="Cambria Math" w:cs="Times New Roman"/>
                    <w:bCs/>
                    <w:i/>
                    <w:sz w:val="28"/>
                    <w:szCs w:val="28"/>
                    <w:lang w:val="en-US"/>
                  </w:rPr>
                </m:ctrlPr>
              </m:sSubPr>
              <m:e>
                <m:r>
                  <w:rPr>
                    <w:rFonts w:ascii="Cambria Math" w:eastAsiaTheme="minorEastAsia" w:hAnsi="Cambria Math" w:cs="Times New Roman"/>
                    <w:sz w:val="28"/>
                    <w:szCs w:val="28"/>
                    <w:lang w:val="en-US"/>
                  </w:rPr>
                  <m:t>T</m:t>
                </m:r>
              </m:e>
              <m:sub>
                <m:r>
                  <w:rPr>
                    <w:rFonts w:ascii="Cambria Math" w:eastAsiaTheme="minorEastAsia" w:hAnsi="Cambria Math" w:cs="Times New Roman"/>
                    <w:sz w:val="28"/>
                    <w:szCs w:val="28"/>
                  </w:rPr>
                  <m:t>о</m:t>
                </m:r>
              </m:sub>
            </m:sSub>
          </m:den>
        </m:f>
        <m:r>
          <w:rPr>
            <w:rFonts w:ascii="Cambria Math" w:eastAsiaTheme="minorEastAsia" w:hAnsi="Cambria Math" w:cs="Times New Roman"/>
            <w:sz w:val="28"/>
            <w:szCs w:val="28"/>
          </w:rPr>
          <m:t>.</m:t>
        </m:r>
      </m:oMath>
    </w:p>
    <w:p w14:paraId="0C394C59" w14:textId="447A0258" w:rsidR="0097450A" w:rsidRPr="00BB1E9D" w:rsidRDefault="0097450A" w:rsidP="00C8656A">
      <w:pPr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bCs/>
          <w:sz w:val="28"/>
          <w:szCs w:val="28"/>
        </w:rPr>
      </w:pPr>
      <w:r w:rsidRPr="00BB1E9D">
        <w:rPr>
          <w:rFonts w:ascii="Times New Roman" w:eastAsiaTheme="minorEastAsia" w:hAnsi="Times New Roman" w:cs="Times New Roman"/>
          <w:bCs/>
          <w:sz w:val="28"/>
          <w:szCs w:val="28"/>
        </w:rPr>
        <w:t xml:space="preserve">При гармоническом изменении температуры воздуха, наиболее характерном для регионов Кыргызстана, уравнение (2.8) приобретает </w:t>
      </w:r>
      <w:proofErr w:type="gramStart"/>
      <w:r w:rsidRPr="00BB1E9D">
        <w:rPr>
          <w:rFonts w:ascii="Times New Roman" w:eastAsiaTheme="minorEastAsia" w:hAnsi="Times New Roman" w:cs="Times New Roman"/>
          <w:bCs/>
          <w:sz w:val="28"/>
          <w:szCs w:val="28"/>
        </w:rPr>
        <w:t>вид</w:t>
      </w:r>
      <w:r w:rsidR="00E97A03" w:rsidRPr="00E97A03">
        <w:rPr>
          <w:rFonts w:ascii="Times New Roman" w:eastAsiaTheme="minorEastAsia" w:hAnsi="Times New Roman" w:cs="Times New Roman"/>
          <w:bCs/>
          <w:sz w:val="28"/>
          <w:szCs w:val="28"/>
        </w:rPr>
        <w:t>[</w:t>
      </w:r>
      <w:proofErr w:type="gramEnd"/>
      <w:r w:rsidR="00E97A03" w:rsidRPr="00E97A03">
        <w:rPr>
          <w:rFonts w:ascii="Times New Roman" w:eastAsiaTheme="minorEastAsia" w:hAnsi="Times New Roman" w:cs="Times New Roman"/>
          <w:bCs/>
          <w:sz w:val="28"/>
          <w:szCs w:val="28"/>
        </w:rPr>
        <w:t>8</w:t>
      </w:r>
      <w:r w:rsidR="00E97A03">
        <w:rPr>
          <w:rFonts w:ascii="Times New Roman" w:eastAsiaTheme="minorEastAsia" w:hAnsi="Times New Roman" w:cs="Times New Roman"/>
          <w:bCs/>
          <w:sz w:val="28"/>
          <w:szCs w:val="28"/>
        </w:rPr>
        <w:t>7</w:t>
      </w:r>
      <w:r w:rsidR="00E97A03" w:rsidRPr="00E97A03">
        <w:rPr>
          <w:rFonts w:ascii="Times New Roman" w:eastAsiaTheme="minorEastAsia" w:hAnsi="Times New Roman" w:cs="Times New Roman"/>
          <w:bCs/>
          <w:sz w:val="28"/>
          <w:szCs w:val="28"/>
        </w:rPr>
        <w:t>]</w:t>
      </w:r>
      <w:r w:rsidRPr="00BB1E9D">
        <w:rPr>
          <w:rFonts w:ascii="Times New Roman" w:eastAsiaTheme="minorEastAsia" w:hAnsi="Times New Roman" w:cs="Times New Roman"/>
          <w:bCs/>
          <w:sz w:val="28"/>
          <w:szCs w:val="28"/>
        </w:rPr>
        <w:t>:</w:t>
      </w:r>
    </w:p>
    <w:p w14:paraId="0D329ED8" w14:textId="1009E840" w:rsidR="0097450A" w:rsidRPr="00BB1E9D" w:rsidRDefault="00B26C64" w:rsidP="00C8656A">
      <w:pPr>
        <w:tabs>
          <w:tab w:val="left" w:pos="7755"/>
        </w:tabs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bCs/>
          <w:sz w:val="28"/>
          <w:szCs w:val="28"/>
        </w:rPr>
      </w:pPr>
      <w:r w:rsidRPr="00BB1E9D">
        <w:rPr>
          <w:rFonts w:ascii="Times New Roman" w:eastAsiaTheme="minorEastAsia" w:hAnsi="Times New Roman" w:cs="Times New Roman"/>
          <w:bCs/>
          <w:sz w:val="28"/>
          <w:szCs w:val="28"/>
        </w:rPr>
        <w:t xml:space="preserve">           </w:t>
      </w:r>
      <m:oMath>
        <m:r>
          <w:rPr>
            <w:rFonts w:ascii="Cambria Math" w:eastAsiaTheme="minorEastAsia" w:hAnsi="Cambria Math" w:cs="Times New Roman"/>
            <w:sz w:val="28"/>
            <w:szCs w:val="28"/>
          </w:rPr>
          <m:t xml:space="preserve">  </m:t>
        </m:r>
        <m:f>
          <m:fPr>
            <m:ctrlPr>
              <w:rPr>
                <w:rFonts w:ascii="Cambria Math" w:eastAsiaTheme="minorEastAsia" w:hAnsi="Cambria Math" w:cs="Times New Roman"/>
                <w:bCs/>
                <w:i/>
                <w:sz w:val="28"/>
                <w:szCs w:val="28"/>
              </w:rPr>
            </m:ctrlPr>
          </m:fPr>
          <m:num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αΔ</m:t>
            </m:r>
            <m:sSub>
              <m:sSubPr>
                <m:ctrlPr>
                  <w:rPr>
                    <w:rFonts w:ascii="Cambria Math" w:eastAsiaTheme="minorEastAsia" w:hAnsi="Cambria Math" w:cs="Times New Roman"/>
                    <w:bCs/>
                    <w:i/>
                    <w:sz w:val="28"/>
                    <w:szCs w:val="28"/>
                  </w:rPr>
                </m:ctrlPr>
              </m:sSubPr>
              <m:e>
                <m:r>
                  <w:rPr>
                    <w:rFonts w:ascii="Cambria Math" w:eastAsiaTheme="minorEastAsia" w:hAnsi="Cambria Math" w:cs="Times New Roman"/>
                    <w:sz w:val="28"/>
                    <w:szCs w:val="28"/>
                  </w:rPr>
                  <m:t>t</m:t>
                </m:r>
              </m:e>
              <m:sub>
                <m:r>
                  <w:rPr>
                    <w:rFonts w:ascii="Cambria Math" w:eastAsiaTheme="minorEastAsia" w:hAnsi="Cambria Math" w:cs="Times New Roman"/>
                    <w:sz w:val="28"/>
                    <w:szCs w:val="28"/>
                  </w:rPr>
                  <m:t>пτ</m:t>
                </m:r>
              </m:sub>
            </m:sSub>
          </m:num>
          <m:den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ατ</m:t>
            </m:r>
          </m:den>
        </m:f>
        <m:r>
          <w:rPr>
            <w:rFonts w:ascii="Cambria Math" w:eastAsiaTheme="minorEastAsia" w:hAnsi="Cambria Math" w:cs="Times New Roman"/>
            <w:sz w:val="28"/>
            <w:szCs w:val="28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  <w:bCs/>
                <w:i/>
                <w:sz w:val="28"/>
                <w:szCs w:val="28"/>
              </w:rPr>
            </m:ctrlPr>
          </m:fPr>
          <m:num>
            <m:sSub>
              <m:sSubPr>
                <m:ctrlPr>
                  <w:rPr>
                    <w:rFonts w:ascii="Cambria Math" w:eastAsiaTheme="minorEastAsia" w:hAnsi="Cambria Math" w:cs="Times New Roman"/>
                    <w:bCs/>
                    <w:i/>
                    <w:sz w:val="28"/>
                    <w:szCs w:val="28"/>
                  </w:rPr>
                </m:ctrlPr>
              </m:sSubPr>
              <m:e>
                <m:r>
                  <w:rPr>
                    <w:rFonts w:ascii="Cambria Math" w:eastAsiaTheme="minorEastAsia" w:hAnsi="Cambria Math" w:cs="Times New Roman"/>
                    <w:sz w:val="28"/>
                    <w:szCs w:val="28"/>
                  </w:rPr>
                  <m:t>A</m:t>
                </m:r>
              </m:e>
              <m:sub>
                <m:r>
                  <w:rPr>
                    <w:rFonts w:ascii="Cambria Math" w:eastAsiaTheme="minorEastAsia" w:hAnsi="Cambria Math" w:cs="Times New Roman"/>
                    <w:sz w:val="28"/>
                    <w:szCs w:val="28"/>
                  </w:rPr>
                  <m:t>B</m:t>
                </m:r>
              </m:sub>
            </m:sSub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cosωt-Δ</m:t>
            </m:r>
            <m:sSub>
              <m:sSubPr>
                <m:ctrlPr>
                  <w:rPr>
                    <w:rFonts w:ascii="Cambria Math" w:eastAsiaTheme="minorEastAsia" w:hAnsi="Cambria Math" w:cs="Times New Roman"/>
                    <w:bCs/>
                    <w:i/>
                    <w:sz w:val="28"/>
                    <w:szCs w:val="28"/>
                  </w:rPr>
                </m:ctrlPr>
              </m:sSubPr>
              <m:e>
                <m:r>
                  <w:rPr>
                    <w:rFonts w:ascii="Cambria Math" w:eastAsiaTheme="minorEastAsia" w:hAnsi="Cambria Math" w:cs="Times New Roman"/>
                    <w:sz w:val="28"/>
                    <w:szCs w:val="28"/>
                  </w:rPr>
                  <m:t>t</m:t>
                </m:r>
              </m:e>
              <m:sub>
                <m:r>
                  <w:rPr>
                    <w:rFonts w:ascii="Cambria Math" w:eastAsiaTheme="minorEastAsia" w:hAnsi="Cambria Math" w:cs="Times New Roman"/>
                    <w:sz w:val="28"/>
                    <w:szCs w:val="28"/>
                  </w:rPr>
                  <m:t>пτ</m:t>
                </m:r>
              </m:sub>
            </m:sSub>
          </m:num>
          <m:den>
            <m:sSub>
              <m:sSubPr>
                <m:ctrlPr>
                  <w:rPr>
                    <w:rFonts w:ascii="Cambria Math" w:eastAsiaTheme="minorEastAsia" w:hAnsi="Cambria Math" w:cs="Times New Roman"/>
                    <w:bCs/>
                    <w:i/>
                    <w:sz w:val="28"/>
                    <w:szCs w:val="28"/>
                  </w:rPr>
                </m:ctrlPr>
              </m:sSubPr>
              <m:e>
                <m:r>
                  <w:rPr>
                    <w:rFonts w:ascii="Cambria Math" w:eastAsiaTheme="minorEastAsia" w:hAnsi="Cambria Math" w:cs="Times New Roman"/>
                    <w:sz w:val="28"/>
                    <w:szCs w:val="28"/>
                  </w:rPr>
                  <m:t>T</m:t>
                </m:r>
              </m:e>
              <m:sub>
                <m:r>
                  <w:rPr>
                    <w:rFonts w:ascii="Cambria Math" w:eastAsiaTheme="minorEastAsia" w:hAnsi="Cambria Math" w:cs="Times New Roman"/>
                    <w:sz w:val="28"/>
                    <w:szCs w:val="28"/>
                  </w:rPr>
                  <m:t>O</m:t>
                </m:r>
              </m:sub>
            </m:sSub>
          </m:den>
        </m:f>
      </m:oMath>
      <w:proofErr w:type="gramStart"/>
      <w:r w:rsidR="0097450A" w:rsidRPr="00BB1E9D">
        <w:rPr>
          <w:rFonts w:ascii="Times New Roman" w:eastAsiaTheme="minorEastAsia" w:hAnsi="Times New Roman" w:cs="Times New Roman"/>
          <w:bCs/>
          <w:sz w:val="28"/>
          <w:szCs w:val="28"/>
        </w:rPr>
        <w:t xml:space="preserve">,   </w:t>
      </w:r>
      <w:proofErr w:type="gramEnd"/>
      <w:r w:rsidR="0097450A" w:rsidRPr="00BB1E9D">
        <w:rPr>
          <w:rFonts w:ascii="Times New Roman" w:eastAsiaTheme="minorEastAsia" w:hAnsi="Times New Roman" w:cs="Times New Roman"/>
          <w:bCs/>
          <w:sz w:val="28"/>
          <w:szCs w:val="28"/>
        </w:rPr>
        <w:t xml:space="preserve">                                                        </w:t>
      </w:r>
      <w:r w:rsidRPr="00BB1E9D">
        <w:rPr>
          <w:rFonts w:ascii="Times New Roman" w:eastAsiaTheme="minorEastAsia" w:hAnsi="Times New Roman" w:cs="Times New Roman"/>
          <w:bCs/>
          <w:sz w:val="28"/>
          <w:szCs w:val="28"/>
        </w:rPr>
        <w:t xml:space="preserve"> </w:t>
      </w:r>
      <w:r w:rsidR="0097450A" w:rsidRPr="00BB1E9D">
        <w:rPr>
          <w:rFonts w:ascii="Times New Roman" w:eastAsiaTheme="minorEastAsia" w:hAnsi="Times New Roman" w:cs="Times New Roman"/>
          <w:bCs/>
          <w:sz w:val="28"/>
          <w:szCs w:val="28"/>
        </w:rPr>
        <w:t>(2.16)</w:t>
      </w:r>
    </w:p>
    <w:p w14:paraId="6A0473E5" w14:textId="6B5D744E" w:rsidR="0097450A" w:rsidRPr="00BB1E9D" w:rsidRDefault="0097450A" w:rsidP="00C8656A">
      <w:pPr>
        <w:tabs>
          <w:tab w:val="left" w:pos="7755"/>
        </w:tabs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bCs/>
          <w:sz w:val="28"/>
          <w:szCs w:val="28"/>
        </w:rPr>
      </w:pPr>
      <w:r w:rsidRPr="00BB1E9D">
        <w:rPr>
          <w:rFonts w:ascii="Times New Roman" w:eastAsiaTheme="minorEastAsia" w:hAnsi="Times New Roman" w:cs="Times New Roman"/>
          <w:bCs/>
          <w:sz w:val="28"/>
          <w:szCs w:val="28"/>
        </w:rPr>
        <w:t xml:space="preserve">где </w:t>
      </w:r>
      <m:oMath>
        <m:sSub>
          <m:sSubPr>
            <m:ctrlPr>
              <w:rPr>
                <w:rFonts w:ascii="Cambria Math" w:eastAsiaTheme="minorEastAsia" w:hAnsi="Cambria Math" w:cs="Times New Roman"/>
                <w:bCs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A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B</m:t>
            </m:r>
          </m:sub>
        </m:sSub>
      </m:oMath>
      <w:r w:rsidRPr="00BB1E9D">
        <w:rPr>
          <w:rFonts w:ascii="Times New Roman" w:eastAsiaTheme="minorEastAsia" w:hAnsi="Times New Roman" w:cs="Times New Roman"/>
          <w:bCs/>
          <w:sz w:val="28"/>
          <w:szCs w:val="28"/>
        </w:rPr>
        <w:t>- амплитуда колебаний</w:t>
      </w:r>
      <w:r w:rsidR="00E97A03">
        <w:rPr>
          <w:rFonts w:ascii="Times New Roman" w:eastAsiaTheme="minorEastAsia" w:hAnsi="Times New Roman" w:cs="Times New Roman"/>
          <w:bCs/>
          <w:sz w:val="28"/>
          <w:szCs w:val="28"/>
        </w:rPr>
        <w:t>, °С</w:t>
      </w:r>
      <w:r w:rsidRPr="00BB1E9D">
        <w:rPr>
          <w:rFonts w:ascii="Times New Roman" w:eastAsiaTheme="minorEastAsia" w:hAnsi="Times New Roman" w:cs="Times New Roman"/>
          <w:bCs/>
          <w:sz w:val="28"/>
          <w:szCs w:val="28"/>
        </w:rPr>
        <w:t>;</w:t>
      </w:r>
    </w:p>
    <w:p w14:paraId="47DF1792" w14:textId="4C4535ED" w:rsidR="0097450A" w:rsidRPr="00BB1E9D" w:rsidRDefault="0097450A" w:rsidP="00C8656A">
      <w:pPr>
        <w:tabs>
          <w:tab w:val="left" w:pos="7755"/>
        </w:tabs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bCs/>
          <w:sz w:val="28"/>
          <w:szCs w:val="28"/>
        </w:rPr>
      </w:pPr>
      <w:r w:rsidRPr="00BB1E9D">
        <w:rPr>
          <w:rFonts w:ascii="Cambria Math" w:eastAsiaTheme="minorEastAsia" w:hAnsi="Cambria Math" w:cs="Cambria Math"/>
          <w:bCs/>
          <w:sz w:val="28"/>
          <w:szCs w:val="28"/>
        </w:rPr>
        <w:t>𝝎</w:t>
      </w:r>
      <w:r w:rsidRPr="00BB1E9D">
        <w:rPr>
          <w:rFonts w:ascii="Times New Roman" w:eastAsiaTheme="minorEastAsia" w:hAnsi="Times New Roman" w:cs="Times New Roman"/>
          <w:bCs/>
          <w:sz w:val="28"/>
          <w:szCs w:val="28"/>
        </w:rPr>
        <w:t>- круговая частота колебаний</w:t>
      </w:r>
      <w:r w:rsidR="00E97A03">
        <w:rPr>
          <w:rFonts w:ascii="Times New Roman" w:eastAsiaTheme="minorEastAsia" w:hAnsi="Times New Roman" w:cs="Times New Roman"/>
          <w:bCs/>
          <w:sz w:val="28"/>
          <w:szCs w:val="28"/>
        </w:rPr>
        <w:t>, рад/с</w:t>
      </w:r>
      <w:r w:rsidRPr="00BB1E9D">
        <w:rPr>
          <w:rFonts w:ascii="Times New Roman" w:eastAsiaTheme="minorEastAsia" w:hAnsi="Times New Roman" w:cs="Times New Roman"/>
          <w:bCs/>
          <w:sz w:val="28"/>
          <w:szCs w:val="28"/>
        </w:rPr>
        <w:t>.</w:t>
      </w:r>
    </w:p>
    <w:p w14:paraId="54980DC9" w14:textId="3E543E6E" w:rsidR="0097450A" w:rsidRPr="00BB1E9D" w:rsidRDefault="0097450A" w:rsidP="00C8656A">
      <w:pPr>
        <w:tabs>
          <w:tab w:val="left" w:pos="7755"/>
        </w:tabs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bCs/>
          <w:sz w:val="28"/>
          <w:szCs w:val="28"/>
        </w:rPr>
      </w:pPr>
      <w:r w:rsidRPr="00BB1E9D">
        <w:rPr>
          <w:rFonts w:ascii="Times New Roman" w:eastAsiaTheme="minorEastAsia" w:hAnsi="Times New Roman" w:cs="Times New Roman"/>
          <w:bCs/>
          <w:sz w:val="28"/>
          <w:szCs w:val="28"/>
        </w:rPr>
        <w:lastRenderedPageBreak/>
        <w:t>Решение уравнения (2.16) известны в теориях колебаний и автоматического регулирования [</w:t>
      </w:r>
      <w:r w:rsidR="00E80029" w:rsidRPr="00BB1E9D">
        <w:rPr>
          <w:rFonts w:ascii="Times New Roman" w:eastAsiaTheme="minorEastAsia" w:hAnsi="Times New Roman" w:cs="Times New Roman"/>
          <w:bCs/>
          <w:sz w:val="28"/>
          <w:szCs w:val="28"/>
        </w:rPr>
        <w:t>8</w:t>
      </w:r>
      <w:r w:rsidR="00B671BB">
        <w:rPr>
          <w:rFonts w:ascii="Times New Roman" w:eastAsiaTheme="minorEastAsia" w:hAnsi="Times New Roman" w:cs="Times New Roman"/>
          <w:bCs/>
          <w:sz w:val="28"/>
          <w:szCs w:val="28"/>
        </w:rPr>
        <w:t>8</w:t>
      </w:r>
      <w:r w:rsidRPr="00BB1E9D">
        <w:rPr>
          <w:rFonts w:ascii="Times New Roman" w:eastAsiaTheme="minorEastAsia" w:hAnsi="Times New Roman" w:cs="Times New Roman"/>
          <w:bCs/>
          <w:sz w:val="28"/>
          <w:szCs w:val="28"/>
        </w:rPr>
        <w:t>]:</w:t>
      </w:r>
    </w:p>
    <w:p w14:paraId="6855B860" w14:textId="671F9C3D" w:rsidR="0097450A" w:rsidRPr="00BB1E9D" w:rsidRDefault="00BF594E" w:rsidP="00C8656A">
      <w:pPr>
        <w:tabs>
          <w:tab w:val="left" w:pos="7755"/>
        </w:tabs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bCs/>
          <w:sz w:val="28"/>
          <w:szCs w:val="28"/>
        </w:rPr>
      </w:pPr>
      <w:r w:rsidRPr="00BB1E9D">
        <w:rPr>
          <w:rFonts w:ascii="Times New Roman" w:eastAsiaTheme="minorEastAsia" w:hAnsi="Times New Roman" w:cs="Times New Roman"/>
          <w:bCs/>
          <w:sz w:val="28"/>
          <w:szCs w:val="28"/>
        </w:rPr>
        <w:t xml:space="preserve">             </w:t>
      </w:r>
      <w:r w:rsidR="0097450A" w:rsidRPr="00BB1E9D">
        <w:rPr>
          <w:rFonts w:ascii="Times New Roman" w:eastAsiaTheme="minorEastAsia" w:hAnsi="Times New Roman" w:cs="Times New Roman"/>
          <w:bCs/>
          <w:sz w:val="28"/>
          <w:szCs w:val="28"/>
        </w:rPr>
        <w:t>Δ</w:t>
      </w:r>
      <m:oMath>
        <m:sSub>
          <m:sSubPr>
            <m:ctrlPr>
              <w:rPr>
                <w:rFonts w:ascii="Cambria Math" w:eastAsiaTheme="minorEastAsia" w:hAnsi="Cambria Math" w:cs="Times New Roman"/>
                <w:bCs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t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пτ</m:t>
            </m:r>
          </m:sub>
        </m:sSub>
      </m:oMath>
      <w:r w:rsidR="0097450A" w:rsidRPr="00BB1E9D">
        <w:rPr>
          <w:rFonts w:ascii="Times New Roman" w:eastAsiaTheme="minorEastAsia" w:hAnsi="Times New Roman" w:cs="Times New Roman"/>
          <w:bCs/>
          <w:sz w:val="28"/>
          <w:szCs w:val="28"/>
        </w:rPr>
        <w:t>=</w:t>
      </w:r>
      <m:oMath>
        <m:sSub>
          <m:sSubPr>
            <m:ctrlPr>
              <w:rPr>
                <w:rFonts w:ascii="Cambria Math" w:eastAsiaTheme="minorEastAsia" w:hAnsi="Cambria Math" w:cs="Times New Roman"/>
                <w:bCs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А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п</m:t>
            </m:r>
          </m:sub>
        </m:sSub>
      </m:oMath>
      <w:r w:rsidR="0097450A" w:rsidRPr="00BB1E9D">
        <w:rPr>
          <w:rFonts w:ascii="Times New Roman" w:eastAsiaTheme="minorEastAsia" w:hAnsi="Times New Roman" w:cs="Times New Roman"/>
          <w:bCs/>
          <w:sz w:val="28"/>
          <w:szCs w:val="28"/>
        </w:rPr>
        <w:t xml:space="preserve"> </w:t>
      </w:r>
      <w:r w:rsidR="0097450A" w:rsidRPr="00BB1E9D">
        <w:rPr>
          <w:rFonts w:ascii="Times New Roman" w:eastAsiaTheme="minorEastAsia" w:hAnsi="Times New Roman" w:cs="Times New Roman"/>
          <w:bCs/>
          <w:sz w:val="28"/>
          <w:szCs w:val="28"/>
          <w:lang w:val="en-US"/>
        </w:rPr>
        <w:t>cos</w:t>
      </w:r>
      <w:r w:rsidR="0097450A" w:rsidRPr="00BB1E9D">
        <w:rPr>
          <w:rFonts w:ascii="Times New Roman" w:eastAsiaTheme="minorEastAsia" w:hAnsi="Times New Roman" w:cs="Times New Roman"/>
          <w:bCs/>
          <w:sz w:val="28"/>
          <w:szCs w:val="28"/>
        </w:rPr>
        <w:t>(</w:t>
      </w:r>
      <w:proofErr w:type="spellStart"/>
      <w:r w:rsidR="0097450A" w:rsidRPr="00BB1E9D">
        <w:rPr>
          <w:rFonts w:ascii="Times New Roman" w:eastAsiaTheme="minorEastAsia" w:hAnsi="Times New Roman" w:cs="Times New Roman"/>
          <w:bCs/>
          <w:sz w:val="28"/>
          <w:szCs w:val="28"/>
          <w:lang w:val="en-US"/>
        </w:rPr>
        <w:t>ωτ</w:t>
      </w:r>
      <w:proofErr w:type="spellEnd"/>
      <w:r w:rsidR="0097450A" w:rsidRPr="00BB1E9D">
        <w:rPr>
          <w:rFonts w:ascii="Times New Roman" w:eastAsiaTheme="minorEastAsia" w:hAnsi="Times New Roman" w:cs="Times New Roman"/>
          <w:bCs/>
          <w:sz w:val="28"/>
          <w:szCs w:val="28"/>
        </w:rPr>
        <w:t>-ψ)</w:t>
      </w:r>
      <w:r w:rsidR="00B26C64" w:rsidRPr="00BB1E9D">
        <w:rPr>
          <w:rFonts w:ascii="Times New Roman" w:eastAsiaTheme="minorEastAsia" w:hAnsi="Times New Roman" w:cs="Times New Roman"/>
          <w:bCs/>
          <w:sz w:val="28"/>
          <w:szCs w:val="28"/>
        </w:rPr>
        <w:t xml:space="preserve"> </w:t>
      </w:r>
      <w:r w:rsidR="0097450A" w:rsidRPr="00BB1E9D">
        <w:rPr>
          <w:rFonts w:ascii="Times New Roman" w:eastAsiaTheme="minorEastAsia" w:hAnsi="Times New Roman" w:cs="Times New Roman"/>
          <w:bCs/>
          <w:sz w:val="28"/>
          <w:szCs w:val="28"/>
        </w:rPr>
        <w:t xml:space="preserve">= </w:t>
      </w:r>
      <m:oMath>
        <m:f>
          <m:fPr>
            <m:ctrlPr>
              <w:rPr>
                <w:rFonts w:ascii="Cambria Math" w:eastAsiaTheme="minorEastAsia" w:hAnsi="Cambria Math" w:cs="Times New Roman"/>
                <w:bCs/>
                <w:i/>
                <w:sz w:val="28"/>
                <w:szCs w:val="28"/>
              </w:rPr>
            </m:ctrlPr>
          </m:fPr>
          <m:num>
            <m:sSub>
              <m:sSubPr>
                <m:ctrlPr>
                  <w:rPr>
                    <w:rFonts w:ascii="Cambria Math" w:eastAsiaTheme="minorEastAsia" w:hAnsi="Cambria Math" w:cs="Times New Roman"/>
                    <w:bCs/>
                    <w:i/>
                    <w:sz w:val="28"/>
                    <w:szCs w:val="28"/>
                  </w:rPr>
                </m:ctrlPr>
              </m:sSubPr>
              <m:e>
                <m:r>
                  <w:rPr>
                    <w:rFonts w:ascii="Cambria Math" w:eastAsiaTheme="minorEastAsia" w:hAnsi="Cambria Math" w:cs="Times New Roman"/>
                    <w:sz w:val="28"/>
                    <w:szCs w:val="28"/>
                  </w:rPr>
                  <m:t>А</m:t>
                </m:r>
              </m:e>
              <m:sub>
                <m:r>
                  <w:rPr>
                    <w:rFonts w:ascii="Cambria Math" w:eastAsiaTheme="minorEastAsia" w:hAnsi="Cambria Math" w:cs="Times New Roman"/>
                    <w:sz w:val="28"/>
                    <w:szCs w:val="28"/>
                  </w:rPr>
                  <m:t>в</m:t>
                </m:r>
              </m:sub>
            </m:sSub>
          </m:num>
          <m:den>
            <m:sSub>
              <m:sSubPr>
                <m:ctrlPr>
                  <w:rPr>
                    <w:rFonts w:ascii="Cambria Math" w:eastAsiaTheme="minorEastAsia" w:hAnsi="Cambria Math" w:cs="Times New Roman"/>
                    <w:bCs/>
                    <w:i/>
                    <w:sz w:val="28"/>
                    <w:szCs w:val="28"/>
                  </w:rPr>
                </m:ctrlPr>
              </m:sSubPr>
              <m:e>
                <m:r>
                  <w:rPr>
                    <w:rFonts w:ascii="Cambria Math" w:eastAsiaTheme="minorEastAsia" w:hAnsi="Cambria Math" w:cs="Times New Roman"/>
                    <w:sz w:val="28"/>
                    <w:szCs w:val="28"/>
                  </w:rPr>
                  <m:t>Ѵ</m:t>
                </m:r>
              </m:e>
              <m:sub>
                <m:r>
                  <w:rPr>
                    <w:rFonts w:ascii="Cambria Math" w:eastAsiaTheme="minorEastAsia" w:hAnsi="Cambria Math" w:cs="Times New Roman"/>
                    <w:sz w:val="28"/>
                    <w:szCs w:val="28"/>
                  </w:rPr>
                  <m:t>п</m:t>
                </m:r>
              </m:sub>
            </m:sSub>
          </m:den>
        </m:f>
      </m:oMath>
      <w:r w:rsidR="0097450A" w:rsidRPr="00BB1E9D">
        <w:rPr>
          <w:rFonts w:ascii="Times New Roman" w:eastAsiaTheme="minorEastAsia" w:hAnsi="Times New Roman" w:cs="Times New Roman"/>
          <w:bCs/>
          <w:sz w:val="28"/>
          <w:szCs w:val="28"/>
          <w:lang w:val="en-US"/>
        </w:rPr>
        <w:t>cos</w:t>
      </w:r>
      <w:r w:rsidR="0097450A" w:rsidRPr="00BB1E9D">
        <w:rPr>
          <w:rFonts w:ascii="Times New Roman" w:eastAsiaTheme="minorEastAsia" w:hAnsi="Times New Roman" w:cs="Times New Roman"/>
          <w:bCs/>
          <w:sz w:val="28"/>
          <w:szCs w:val="28"/>
        </w:rPr>
        <w:t>(ω</w:t>
      </w:r>
      <w:r w:rsidR="0097450A" w:rsidRPr="00BB1E9D">
        <w:rPr>
          <w:rFonts w:ascii="Cambria Math" w:eastAsiaTheme="minorEastAsia" w:hAnsi="Cambria Math" w:cs="Cambria Math"/>
          <w:bCs/>
          <w:sz w:val="28"/>
          <w:szCs w:val="28"/>
        </w:rPr>
        <w:t>𝗍</w:t>
      </w:r>
      <w:r w:rsidR="0097450A" w:rsidRPr="00BB1E9D">
        <w:rPr>
          <w:rFonts w:ascii="Times New Roman" w:eastAsiaTheme="minorEastAsia" w:hAnsi="Times New Roman" w:cs="Times New Roman"/>
          <w:bCs/>
          <w:sz w:val="28"/>
          <w:szCs w:val="28"/>
        </w:rPr>
        <w:t>-ψ</w:t>
      </w:r>
      <w:proofErr w:type="gramStart"/>
      <w:r w:rsidR="0097450A" w:rsidRPr="00BB1E9D">
        <w:rPr>
          <w:rFonts w:ascii="Times New Roman" w:eastAsiaTheme="minorEastAsia" w:hAnsi="Times New Roman" w:cs="Times New Roman"/>
          <w:bCs/>
          <w:sz w:val="28"/>
          <w:szCs w:val="28"/>
        </w:rPr>
        <w:t>)</w:t>
      </w:r>
      <w:r w:rsidR="00B26C64" w:rsidRPr="00BB1E9D">
        <w:rPr>
          <w:rFonts w:ascii="Times New Roman" w:eastAsiaTheme="minorEastAsia" w:hAnsi="Times New Roman" w:cs="Times New Roman"/>
          <w:bCs/>
          <w:sz w:val="28"/>
          <w:szCs w:val="28"/>
        </w:rPr>
        <w:t xml:space="preserve"> </w:t>
      </w:r>
      <w:r w:rsidR="0097450A" w:rsidRPr="00BB1E9D">
        <w:rPr>
          <w:rFonts w:ascii="Times New Roman" w:eastAsiaTheme="minorEastAsia" w:hAnsi="Times New Roman" w:cs="Times New Roman"/>
          <w:bCs/>
          <w:sz w:val="28"/>
          <w:szCs w:val="28"/>
        </w:rPr>
        <w:t>,</w:t>
      </w:r>
      <w:proofErr w:type="gramEnd"/>
      <w:r w:rsidR="0097450A" w:rsidRPr="00BB1E9D">
        <w:rPr>
          <w:rFonts w:ascii="Times New Roman" w:eastAsiaTheme="minorEastAsia" w:hAnsi="Times New Roman" w:cs="Times New Roman"/>
          <w:bCs/>
          <w:sz w:val="28"/>
          <w:szCs w:val="28"/>
        </w:rPr>
        <w:t xml:space="preserve">                                     (2.17)</w:t>
      </w:r>
    </w:p>
    <w:p w14:paraId="3B8F2B58" w14:textId="42B9CAD1" w:rsidR="0097450A" w:rsidRPr="00BB1E9D" w:rsidRDefault="0097450A" w:rsidP="00C8656A">
      <w:pPr>
        <w:tabs>
          <w:tab w:val="left" w:pos="7755"/>
        </w:tabs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bCs/>
          <w:sz w:val="28"/>
          <w:szCs w:val="28"/>
        </w:rPr>
      </w:pPr>
      <w:r w:rsidRPr="00BB1E9D">
        <w:rPr>
          <w:rFonts w:ascii="Times New Roman" w:eastAsiaTheme="minorEastAsia" w:hAnsi="Times New Roman" w:cs="Times New Roman"/>
          <w:bCs/>
          <w:sz w:val="28"/>
          <w:szCs w:val="28"/>
        </w:rPr>
        <w:t xml:space="preserve">где </w:t>
      </w:r>
      <w:r w:rsidR="00BF594E" w:rsidRPr="00BB1E9D">
        <w:rPr>
          <w:rFonts w:ascii="Times New Roman" w:eastAsiaTheme="minorEastAsia" w:hAnsi="Times New Roman" w:cs="Times New Roman"/>
          <w:bCs/>
          <w:sz w:val="28"/>
          <w:szCs w:val="28"/>
        </w:rPr>
        <w:t xml:space="preserve">       </w:t>
      </w:r>
      <w:r w:rsidRPr="00BB1E9D">
        <w:rPr>
          <w:rFonts w:ascii="Times New Roman" w:eastAsiaTheme="minorEastAsia" w:hAnsi="Times New Roman" w:cs="Times New Roman"/>
          <w:bCs/>
          <w:sz w:val="28"/>
          <w:szCs w:val="28"/>
        </w:rPr>
        <w:t xml:space="preserve"> </w:t>
      </w:r>
      <m:oMath>
        <m:sSub>
          <m:sSubPr>
            <m:ctrlPr>
              <w:rPr>
                <w:rFonts w:ascii="Cambria Math" w:eastAsiaTheme="minorEastAsia" w:hAnsi="Cambria Math" w:cs="Times New Roman"/>
                <w:bCs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Ѵ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п</m:t>
            </m:r>
          </m:sub>
        </m:sSub>
      </m:oMath>
      <w:r w:rsidRPr="00BB1E9D">
        <w:rPr>
          <w:rFonts w:ascii="Times New Roman" w:eastAsiaTheme="minorEastAsia" w:hAnsi="Times New Roman" w:cs="Times New Roman"/>
          <w:bCs/>
          <w:sz w:val="28"/>
          <w:szCs w:val="28"/>
        </w:rPr>
        <w:t>=</w:t>
      </w:r>
      <m:oMath>
        <m:f>
          <m:fPr>
            <m:ctrlPr>
              <w:rPr>
                <w:rFonts w:ascii="Cambria Math" w:eastAsiaTheme="minorEastAsia" w:hAnsi="Cambria Math" w:cs="Times New Roman"/>
                <w:bCs/>
                <w:i/>
                <w:sz w:val="28"/>
                <w:szCs w:val="28"/>
              </w:rPr>
            </m:ctrlPr>
          </m:fPr>
          <m:num>
            <m:sSub>
              <m:sSubPr>
                <m:ctrlPr>
                  <w:rPr>
                    <w:rFonts w:ascii="Cambria Math" w:eastAsiaTheme="minorEastAsia" w:hAnsi="Cambria Math" w:cs="Times New Roman"/>
                    <w:bCs/>
                    <w:i/>
                    <w:sz w:val="28"/>
                    <w:szCs w:val="28"/>
                    <w:lang w:val="en-US"/>
                  </w:rPr>
                </m:ctrlPr>
              </m:sSubPr>
              <m:e>
                <m:r>
                  <w:rPr>
                    <w:rFonts w:ascii="Cambria Math" w:eastAsiaTheme="minorEastAsia" w:hAnsi="Cambria Math" w:cs="Times New Roman"/>
                    <w:sz w:val="28"/>
                    <w:szCs w:val="28"/>
                    <w:lang w:val="en-US"/>
                  </w:rPr>
                  <m:t>A</m:t>
                </m:r>
              </m:e>
              <m:sub>
                <m:r>
                  <w:rPr>
                    <w:rFonts w:ascii="Cambria Math" w:eastAsiaTheme="minorEastAsia" w:hAnsi="Cambria Math" w:cs="Times New Roman"/>
                    <w:sz w:val="28"/>
                    <w:szCs w:val="28"/>
                    <w:lang w:val="en-US"/>
                  </w:rPr>
                  <m:t>B</m:t>
                </m:r>
              </m:sub>
            </m:sSub>
          </m:num>
          <m:den>
            <m:sSub>
              <m:sSubPr>
                <m:ctrlPr>
                  <w:rPr>
                    <w:rFonts w:ascii="Cambria Math" w:eastAsiaTheme="minorEastAsia" w:hAnsi="Cambria Math" w:cs="Times New Roman"/>
                    <w:bCs/>
                    <w:i/>
                    <w:sz w:val="28"/>
                    <w:szCs w:val="28"/>
                  </w:rPr>
                </m:ctrlPr>
              </m:sSubPr>
              <m:e>
                <m:r>
                  <w:rPr>
                    <w:rFonts w:ascii="Cambria Math" w:eastAsiaTheme="minorEastAsia" w:hAnsi="Cambria Math" w:cs="Times New Roman"/>
                    <w:sz w:val="28"/>
                    <w:szCs w:val="28"/>
                  </w:rPr>
                  <m:t>A</m:t>
                </m:r>
              </m:e>
              <m:sub>
                <m:r>
                  <w:rPr>
                    <w:rFonts w:ascii="Cambria Math" w:eastAsiaTheme="minorEastAsia" w:hAnsi="Cambria Math" w:cs="Times New Roman"/>
                    <w:sz w:val="28"/>
                    <w:szCs w:val="28"/>
                  </w:rPr>
                  <m:t>п</m:t>
                </m:r>
              </m:sub>
            </m:sSub>
          </m:den>
        </m:f>
      </m:oMath>
      <w:r w:rsidRPr="00BB1E9D">
        <w:rPr>
          <w:rFonts w:ascii="Times New Roman" w:eastAsiaTheme="minorEastAsia" w:hAnsi="Times New Roman" w:cs="Times New Roman"/>
          <w:bCs/>
          <w:sz w:val="28"/>
          <w:szCs w:val="28"/>
        </w:rPr>
        <w:t>=</w:t>
      </w:r>
      <m:oMath>
        <m:rad>
          <m:radPr>
            <m:degHide m:val="1"/>
            <m:ctrlPr>
              <w:rPr>
                <w:rFonts w:ascii="Cambria Math" w:eastAsiaTheme="minorEastAsia" w:hAnsi="Cambria Math" w:cs="Times New Roman"/>
                <w:bCs/>
                <w:i/>
                <w:sz w:val="28"/>
                <w:szCs w:val="28"/>
              </w:rPr>
            </m:ctrlPr>
          </m:radPr>
          <m:deg/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1+</m:t>
            </m:r>
            <m:sSubSup>
              <m:sSubSupPr>
                <m:ctrlPr>
                  <w:rPr>
                    <w:rFonts w:ascii="Cambria Math" w:eastAsiaTheme="minorEastAsia" w:hAnsi="Cambria Math" w:cs="Times New Roman"/>
                    <w:bCs/>
                    <w:i/>
                    <w:sz w:val="28"/>
                    <w:szCs w:val="28"/>
                  </w:rPr>
                </m:ctrlPr>
              </m:sSubSupPr>
              <m:e>
                <m:r>
                  <w:rPr>
                    <w:rFonts w:ascii="Cambria Math" w:eastAsiaTheme="minorEastAsia" w:hAnsi="Cambria Math" w:cs="Times New Roman"/>
                    <w:sz w:val="28"/>
                    <w:szCs w:val="28"/>
                  </w:rPr>
                  <m:t>T</m:t>
                </m:r>
              </m:e>
              <m:sub>
                <m:r>
                  <w:rPr>
                    <w:rFonts w:ascii="Cambria Math" w:eastAsiaTheme="minorEastAsia" w:hAnsi="Cambria Math" w:cs="Times New Roman"/>
                    <w:sz w:val="28"/>
                    <w:szCs w:val="28"/>
                  </w:rPr>
                  <m:t>O</m:t>
                </m:r>
              </m:sub>
              <m:sup>
                <m:r>
                  <w:rPr>
                    <w:rFonts w:ascii="Cambria Math" w:eastAsiaTheme="minorEastAsia" w:hAnsi="Cambria Math" w:cs="Times New Roman"/>
                    <w:sz w:val="28"/>
                    <w:szCs w:val="28"/>
                  </w:rPr>
                  <m:t>2</m:t>
                </m:r>
              </m:sup>
            </m:sSubSup>
            <m:sSup>
              <m:sSupPr>
                <m:ctrlPr>
                  <w:rPr>
                    <w:rFonts w:ascii="Cambria Math" w:eastAsiaTheme="minorEastAsia" w:hAnsi="Cambria Math" w:cs="Times New Roman"/>
                    <w:bCs/>
                    <w:i/>
                    <w:sz w:val="28"/>
                    <w:szCs w:val="28"/>
                  </w:rPr>
                </m:ctrlPr>
              </m:sSupPr>
              <m:e>
                <m:r>
                  <w:rPr>
                    <w:rFonts w:ascii="Cambria Math" w:eastAsiaTheme="minorEastAsia" w:hAnsi="Cambria Math" w:cs="Times New Roman"/>
                    <w:sz w:val="28"/>
                    <w:szCs w:val="28"/>
                  </w:rPr>
                  <m:t>ω</m:t>
                </m:r>
              </m:e>
              <m:sup>
                <m:r>
                  <w:rPr>
                    <w:rFonts w:ascii="Cambria Math" w:eastAsiaTheme="minorEastAsia" w:hAnsi="Cambria Math" w:cs="Times New Roman"/>
                    <w:sz w:val="28"/>
                    <w:szCs w:val="28"/>
                  </w:rPr>
                  <m:t>2</m:t>
                </m:r>
              </m:sup>
            </m:sSup>
          </m:e>
        </m:rad>
      </m:oMath>
      <w:r w:rsidRPr="00BB1E9D">
        <w:rPr>
          <w:rFonts w:ascii="Times New Roman" w:eastAsiaTheme="minorEastAsia" w:hAnsi="Times New Roman" w:cs="Times New Roman"/>
          <w:bCs/>
          <w:sz w:val="28"/>
          <w:szCs w:val="28"/>
        </w:rPr>
        <w:t xml:space="preserve">= </w:t>
      </w:r>
      <m:oMath>
        <m:rad>
          <m:radPr>
            <m:degHide m:val="1"/>
            <m:ctrlPr>
              <w:rPr>
                <w:rFonts w:ascii="Cambria Math" w:eastAsiaTheme="minorEastAsia" w:hAnsi="Cambria Math" w:cs="Times New Roman"/>
                <w:bCs/>
                <w:i/>
                <w:sz w:val="28"/>
                <w:szCs w:val="28"/>
                <w:lang w:val="en-US"/>
              </w:rPr>
            </m:ctrlPr>
          </m:radPr>
          <m:deg/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1+4</m:t>
            </m:r>
            <m:sSup>
              <m:sSupPr>
                <m:ctrlPr>
                  <w:rPr>
                    <w:rFonts w:ascii="Cambria Math" w:eastAsiaTheme="minorEastAsia" w:hAnsi="Cambria Math" w:cs="Times New Roman"/>
                    <w:bCs/>
                    <w:i/>
                    <w:sz w:val="28"/>
                    <w:szCs w:val="28"/>
                  </w:rPr>
                </m:ctrlPr>
              </m:sSupPr>
              <m:e>
                <m:r>
                  <w:rPr>
                    <w:rFonts w:ascii="Cambria Math" w:eastAsiaTheme="minorEastAsia" w:hAnsi="Cambria Math" w:cs="Times New Roman"/>
                    <w:sz w:val="28"/>
                    <w:szCs w:val="28"/>
                  </w:rPr>
                  <m:t>π</m:t>
                </m:r>
              </m:e>
              <m:sup>
                <m:r>
                  <w:rPr>
                    <w:rFonts w:ascii="Cambria Math" w:eastAsiaTheme="minorEastAsia" w:hAnsi="Cambria Math" w:cs="Times New Roman"/>
                    <w:sz w:val="28"/>
                    <w:szCs w:val="28"/>
                  </w:rPr>
                  <m:t>2</m:t>
                </m:r>
              </m:sup>
            </m:sSup>
            <m:sSubSup>
              <m:sSubSupPr>
                <m:ctrlPr>
                  <w:rPr>
                    <w:rFonts w:ascii="Cambria Math" w:eastAsiaTheme="minorEastAsia" w:hAnsi="Cambria Math" w:cs="Times New Roman"/>
                    <w:bCs/>
                    <w:i/>
                    <w:sz w:val="28"/>
                    <w:szCs w:val="28"/>
                  </w:rPr>
                </m:ctrlPr>
              </m:sSubSupPr>
              <m:e>
                <m:r>
                  <w:rPr>
                    <w:rFonts w:ascii="Cambria Math" w:eastAsiaTheme="minorEastAsia" w:hAnsi="Cambria Math" w:cs="Times New Roman"/>
                    <w:sz w:val="28"/>
                    <w:szCs w:val="28"/>
                  </w:rPr>
                  <m:t>Т</m:t>
                </m:r>
              </m:e>
              <m:sub>
                <m:r>
                  <w:rPr>
                    <w:rFonts w:ascii="Cambria Math" w:eastAsiaTheme="minorEastAsia" w:hAnsi="Cambria Math" w:cs="Times New Roman"/>
                    <w:sz w:val="28"/>
                    <w:szCs w:val="28"/>
                  </w:rPr>
                  <m:t>О</m:t>
                </m:r>
              </m:sub>
              <m:sup>
                <m:r>
                  <w:rPr>
                    <w:rFonts w:ascii="Cambria Math" w:eastAsiaTheme="minorEastAsia" w:hAnsi="Cambria Math" w:cs="Times New Roman"/>
                    <w:sz w:val="28"/>
                    <w:szCs w:val="28"/>
                  </w:rPr>
                  <m:t>2</m:t>
                </m:r>
              </m:sup>
            </m:sSubSup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/</m:t>
            </m:r>
            <m:sSup>
              <m:sSupPr>
                <m:ctrlPr>
                  <w:rPr>
                    <w:rFonts w:ascii="Cambria Math" w:eastAsiaTheme="minorEastAsia" w:hAnsi="Cambria Math" w:cs="Times New Roman"/>
                    <w:bCs/>
                    <w:i/>
                    <w:sz w:val="28"/>
                    <w:szCs w:val="28"/>
                  </w:rPr>
                </m:ctrlPr>
              </m:sSupPr>
              <m:e>
                <m:r>
                  <w:rPr>
                    <w:rFonts w:ascii="Cambria Math" w:eastAsiaTheme="minorEastAsia" w:hAnsi="Cambria Math" w:cs="Times New Roman"/>
                    <w:sz w:val="28"/>
                    <w:szCs w:val="28"/>
                  </w:rPr>
                  <m:t>Z</m:t>
                </m:r>
              </m:e>
              <m:sup>
                <m:r>
                  <w:rPr>
                    <w:rFonts w:ascii="Cambria Math" w:eastAsiaTheme="minorEastAsia" w:hAnsi="Cambria Math" w:cs="Times New Roman"/>
                    <w:sz w:val="28"/>
                    <w:szCs w:val="28"/>
                  </w:rPr>
                  <m:t>2</m:t>
                </m:r>
              </m:sup>
            </m:sSup>
          </m:e>
        </m:rad>
      </m:oMath>
      <w:r w:rsidRPr="00BB1E9D">
        <w:rPr>
          <w:rFonts w:ascii="Times New Roman" w:eastAsiaTheme="minorEastAsia" w:hAnsi="Times New Roman" w:cs="Times New Roman"/>
          <w:bCs/>
          <w:sz w:val="28"/>
          <w:szCs w:val="28"/>
        </w:rPr>
        <w:t>.                             (2.18)</w:t>
      </w:r>
    </w:p>
    <w:p w14:paraId="7E7E9B18" w14:textId="6CA69B06" w:rsidR="0097450A" w:rsidRPr="00BB1E9D" w:rsidRDefault="0097450A" w:rsidP="00C8656A">
      <w:pPr>
        <w:tabs>
          <w:tab w:val="left" w:pos="7755"/>
        </w:tabs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bCs/>
          <w:sz w:val="28"/>
          <w:szCs w:val="28"/>
        </w:rPr>
      </w:pPr>
      <w:r w:rsidRPr="00BB1E9D">
        <w:rPr>
          <w:rFonts w:ascii="Times New Roman" w:eastAsiaTheme="minorEastAsia" w:hAnsi="Times New Roman" w:cs="Times New Roman"/>
          <w:bCs/>
          <w:sz w:val="28"/>
          <w:szCs w:val="28"/>
        </w:rPr>
        <w:t xml:space="preserve">где </w:t>
      </w:r>
      <w:r w:rsidR="00BF594E" w:rsidRPr="00BB1E9D">
        <w:rPr>
          <w:rFonts w:ascii="Times New Roman" w:eastAsiaTheme="minorEastAsia" w:hAnsi="Times New Roman" w:cs="Times New Roman"/>
          <w:bCs/>
          <w:sz w:val="28"/>
          <w:szCs w:val="28"/>
        </w:rPr>
        <w:t xml:space="preserve">    </w:t>
      </w:r>
      <w:r w:rsidRPr="00BB1E9D">
        <w:rPr>
          <w:rFonts w:ascii="Times New Roman" w:eastAsiaTheme="minorEastAsia" w:hAnsi="Times New Roman" w:cs="Times New Roman"/>
          <w:bCs/>
          <w:sz w:val="28"/>
          <w:szCs w:val="28"/>
        </w:rPr>
        <w:t>ψ=</w:t>
      </w:r>
      <w:r w:rsidR="009A3BC3" w:rsidRPr="00BB1E9D">
        <w:rPr>
          <w:rFonts w:ascii="Times New Roman" w:eastAsiaTheme="minorEastAsia" w:hAnsi="Times New Roman" w:cs="Times New Roman"/>
          <w:bCs/>
          <w:sz w:val="28"/>
          <w:szCs w:val="28"/>
        </w:rPr>
        <w:t xml:space="preserve"> </w:t>
      </w:r>
      <w:proofErr w:type="spellStart"/>
      <w:r w:rsidRPr="00BB1E9D">
        <w:rPr>
          <w:rFonts w:ascii="Times New Roman" w:eastAsiaTheme="minorEastAsia" w:hAnsi="Times New Roman" w:cs="Times New Roman"/>
          <w:bCs/>
          <w:sz w:val="28"/>
          <w:szCs w:val="28"/>
          <w:lang w:val="en-US"/>
        </w:rPr>
        <w:t>arctg</w:t>
      </w:r>
      <w:proofErr w:type="spellEnd"/>
      <m:oMath>
        <m:sSub>
          <m:sSubPr>
            <m:ctrlPr>
              <w:rPr>
                <w:rFonts w:ascii="Cambria Math" w:eastAsiaTheme="minorEastAsia" w:hAnsi="Cambria Math" w:cs="Times New Roman"/>
                <w:bCs/>
                <w:i/>
                <w:sz w:val="28"/>
                <w:szCs w:val="28"/>
                <w:lang w:val="en-US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 xml:space="preserve"> </m:t>
            </m:r>
            <m:r>
              <w:rPr>
                <w:rFonts w:ascii="Cambria Math" w:eastAsiaTheme="minorEastAsia" w:hAnsi="Cambria Math" w:cs="Times New Roman"/>
                <w:sz w:val="28"/>
                <w:szCs w:val="28"/>
                <w:lang w:val="en-US"/>
              </w:rPr>
              <m:t>T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  <w:lang w:val="en-US"/>
              </w:rPr>
              <m:t>O</m:t>
            </m:r>
          </m:sub>
        </m:sSub>
      </m:oMath>
      <w:r w:rsidRPr="00BB1E9D">
        <w:rPr>
          <w:rFonts w:ascii="Times New Roman" w:eastAsiaTheme="minorEastAsia" w:hAnsi="Times New Roman" w:cs="Times New Roman"/>
          <w:bCs/>
          <w:sz w:val="28"/>
          <w:szCs w:val="28"/>
        </w:rPr>
        <w:t>∙ω- угол запаздывания, рад.</w:t>
      </w:r>
    </w:p>
    <w:p w14:paraId="5A10D689" w14:textId="68FEBECA" w:rsidR="0097450A" w:rsidRPr="00BB1E9D" w:rsidRDefault="0097450A" w:rsidP="00C8656A">
      <w:pPr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bCs/>
          <w:sz w:val="28"/>
          <w:szCs w:val="28"/>
        </w:rPr>
      </w:pPr>
      <w:r w:rsidRPr="00BB1E9D">
        <w:rPr>
          <w:rFonts w:ascii="Times New Roman" w:eastAsiaTheme="minorEastAsia" w:hAnsi="Times New Roman" w:cs="Times New Roman"/>
          <w:bCs/>
          <w:sz w:val="28"/>
          <w:szCs w:val="28"/>
        </w:rPr>
        <w:t>Угол ψ характеризует разницу температур между</w:t>
      </w:r>
      <w:r w:rsidR="00E80029" w:rsidRPr="00BB1E9D">
        <w:rPr>
          <w:rFonts w:ascii="Times New Roman" w:eastAsiaTheme="minorEastAsia" w:hAnsi="Times New Roman" w:cs="Times New Roman"/>
          <w:bCs/>
          <w:sz w:val="28"/>
          <w:szCs w:val="28"/>
        </w:rPr>
        <w:t xml:space="preserve"> субстратом</w:t>
      </w:r>
      <w:r w:rsidRPr="00BB1E9D">
        <w:rPr>
          <w:rFonts w:ascii="Times New Roman" w:eastAsiaTheme="minorEastAsia" w:hAnsi="Times New Roman" w:cs="Times New Roman"/>
          <w:bCs/>
          <w:sz w:val="28"/>
          <w:szCs w:val="28"/>
        </w:rPr>
        <w:t xml:space="preserve"> и окружающим воздухом. Таким образом</w:t>
      </w:r>
      <w:r w:rsidR="007A5D40" w:rsidRPr="00BB1E9D">
        <w:rPr>
          <w:rFonts w:ascii="Times New Roman" w:eastAsiaTheme="minorEastAsia" w:hAnsi="Times New Roman" w:cs="Times New Roman"/>
          <w:bCs/>
          <w:sz w:val="28"/>
          <w:szCs w:val="28"/>
        </w:rPr>
        <w:t>,</w:t>
      </w:r>
      <w:r w:rsidRPr="00BB1E9D">
        <w:rPr>
          <w:rFonts w:ascii="Times New Roman" w:eastAsiaTheme="minorEastAsia" w:hAnsi="Times New Roman" w:cs="Times New Roman"/>
          <w:bCs/>
          <w:sz w:val="28"/>
          <w:szCs w:val="28"/>
        </w:rPr>
        <w:t xml:space="preserve"> температура поверхности биореактора совершает гармонические колебания около среднего значения </w:t>
      </w:r>
      <w:bookmarkStart w:id="5" w:name="_Hlk126413792"/>
      <m:oMath>
        <m:acc>
          <m:accPr>
            <m:chr m:val="̅"/>
            <m:ctrlPr>
              <w:rPr>
                <w:rFonts w:ascii="Cambria Math" w:eastAsiaTheme="minorEastAsia" w:hAnsi="Cambria Math" w:cs="Times New Roman"/>
                <w:bCs/>
                <w:i/>
                <w:sz w:val="28"/>
                <w:szCs w:val="28"/>
              </w:rPr>
            </m:ctrlPr>
          </m:accPr>
          <m:e>
            <m:sSub>
              <m:sSubPr>
                <m:ctrlPr>
                  <w:rPr>
                    <w:rFonts w:ascii="Cambria Math" w:eastAsiaTheme="minorEastAsia" w:hAnsi="Cambria Math" w:cs="Times New Roman"/>
                    <w:bCs/>
                    <w:i/>
                    <w:sz w:val="28"/>
                    <w:szCs w:val="28"/>
                  </w:rPr>
                </m:ctrlPr>
              </m:sSubPr>
              <m:e>
                <m:r>
                  <m:rPr>
                    <m:scr m:val="sans-serif"/>
                  </m:rPr>
                  <w:rPr>
                    <w:rFonts w:ascii="Cambria Math" w:eastAsiaTheme="minorEastAsia" w:hAnsi="Cambria Math" w:cs="Times New Roman"/>
                    <w:sz w:val="28"/>
                    <w:szCs w:val="28"/>
                  </w:rPr>
                  <m:t>t</m:t>
                </m:r>
              </m:e>
              <m:sub>
                <m:r>
                  <w:rPr>
                    <w:rFonts w:ascii="Cambria Math" w:eastAsiaTheme="minorEastAsia" w:hAnsi="Cambria Math" w:cs="Times New Roman"/>
                    <w:sz w:val="28"/>
                    <w:szCs w:val="28"/>
                  </w:rPr>
                  <m:t>п</m:t>
                </m:r>
              </m:sub>
            </m:sSub>
          </m:e>
        </m:acc>
      </m:oMath>
      <w:bookmarkEnd w:id="5"/>
      <w:r w:rsidRPr="00BB1E9D">
        <w:rPr>
          <w:rFonts w:ascii="Times New Roman" w:eastAsiaTheme="minorEastAsia" w:hAnsi="Times New Roman" w:cs="Times New Roman"/>
          <w:bCs/>
          <w:sz w:val="28"/>
          <w:szCs w:val="28"/>
        </w:rPr>
        <w:t>=</w:t>
      </w:r>
      <m:oMath>
        <m:acc>
          <m:accPr>
            <m:chr m:val="̅"/>
            <m:ctrlPr>
              <w:rPr>
                <w:rFonts w:ascii="Cambria Math" w:eastAsiaTheme="minorEastAsia" w:hAnsi="Cambria Math" w:cs="Times New Roman"/>
                <w:bCs/>
                <w:i/>
                <w:sz w:val="28"/>
                <w:szCs w:val="28"/>
              </w:rPr>
            </m:ctrlPr>
          </m:accPr>
          <m:e>
            <m:sSub>
              <m:sSubPr>
                <m:ctrlPr>
                  <w:rPr>
                    <w:rFonts w:ascii="Cambria Math" w:eastAsiaTheme="minorEastAsia" w:hAnsi="Cambria Math" w:cs="Times New Roman"/>
                    <w:bCs/>
                    <w:i/>
                    <w:sz w:val="28"/>
                    <w:szCs w:val="28"/>
                  </w:rPr>
                </m:ctrlPr>
              </m:sSubPr>
              <m:e>
                <m:r>
                  <m:rPr>
                    <m:scr m:val="sans-serif"/>
                  </m:rPr>
                  <w:rPr>
                    <w:rFonts w:ascii="Cambria Math" w:eastAsiaTheme="minorEastAsia" w:hAnsi="Cambria Math" w:cs="Times New Roman"/>
                    <w:sz w:val="28"/>
                    <w:szCs w:val="28"/>
                  </w:rPr>
                  <m:t>t</m:t>
                </m:r>
              </m:e>
              <m:sub>
                <m:r>
                  <w:rPr>
                    <w:rFonts w:ascii="Cambria Math" w:eastAsiaTheme="minorEastAsia" w:hAnsi="Cambria Math" w:cs="Times New Roman"/>
                    <w:sz w:val="28"/>
                    <w:szCs w:val="28"/>
                  </w:rPr>
                  <m:t>в</m:t>
                </m:r>
              </m:sub>
            </m:sSub>
          </m:e>
        </m:acc>
      </m:oMath>
      <w:r w:rsidRPr="00BB1E9D">
        <w:rPr>
          <w:rFonts w:ascii="Times New Roman" w:eastAsiaTheme="minorEastAsia" w:hAnsi="Times New Roman" w:cs="Times New Roman"/>
          <w:bCs/>
          <w:sz w:val="28"/>
          <w:szCs w:val="28"/>
        </w:rPr>
        <w:t>с амплитудой</w:t>
      </w:r>
      <m:oMath>
        <m:sSub>
          <m:sSubPr>
            <m:ctrlPr>
              <w:rPr>
                <w:rFonts w:ascii="Cambria Math" w:eastAsiaTheme="minorEastAsia" w:hAnsi="Cambria Math" w:cs="Times New Roman"/>
                <w:bCs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А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п</m:t>
            </m:r>
          </m:sub>
        </m:sSub>
      </m:oMath>
      <w:r w:rsidRPr="00BB1E9D">
        <w:rPr>
          <w:rFonts w:ascii="Times New Roman" w:eastAsiaTheme="minorEastAsia" w:hAnsi="Times New Roman" w:cs="Times New Roman"/>
          <w:bCs/>
          <w:sz w:val="28"/>
          <w:szCs w:val="28"/>
        </w:rPr>
        <w:t>, уменьшенной на величину</w:t>
      </w:r>
      <m:oMath>
        <m:r>
          <w:rPr>
            <w:rFonts w:ascii="Cambria Math" w:eastAsiaTheme="minorEastAsia" w:hAnsi="Cambria Math" w:cs="Times New Roman"/>
            <w:sz w:val="28"/>
            <w:szCs w:val="28"/>
          </w:rPr>
          <m:t xml:space="preserve"> </m:t>
        </m:r>
        <m:sSub>
          <m:sSubPr>
            <m:ctrlPr>
              <w:rPr>
                <w:rFonts w:ascii="Cambria Math" w:eastAsiaTheme="minorEastAsia" w:hAnsi="Cambria Math" w:cs="Times New Roman"/>
                <w:bCs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Ѵ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п</m:t>
            </m:r>
          </m:sub>
        </m:sSub>
      </m:oMath>
      <w:r w:rsidRPr="00BB1E9D">
        <w:rPr>
          <w:rFonts w:ascii="Times New Roman" w:eastAsiaTheme="minorEastAsia" w:hAnsi="Times New Roman" w:cs="Times New Roman"/>
          <w:bCs/>
          <w:sz w:val="28"/>
          <w:szCs w:val="28"/>
        </w:rPr>
        <w:t>.</w:t>
      </w:r>
    </w:p>
    <w:p w14:paraId="5303387C" w14:textId="3C640981" w:rsidR="0097450A" w:rsidRPr="00BB1E9D" w:rsidRDefault="0097450A" w:rsidP="00C8656A">
      <w:pPr>
        <w:spacing w:after="0" w:line="360" w:lineRule="auto"/>
        <w:ind w:left="708" w:firstLine="709"/>
        <w:jc w:val="both"/>
        <w:rPr>
          <w:rFonts w:ascii="Times New Roman" w:eastAsiaTheme="minorEastAsia" w:hAnsi="Times New Roman" w:cs="Times New Roman"/>
          <w:bCs/>
          <w:sz w:val="28"/>
          <w:szCs w:val="28"/>
        </w:rPr>
      </w:pPr>
      <w:r w:rsidRPr="00BB1E9D">
        <w:rPr>
          <w:rFonts w:ascii="Times New Roman" w:eastAsiaTheme="minorEastAsia" w:hAnsi="Times New Roman" w:cs="Times New Roman"/>
          <w:b/>
          <w:sz w:val="28"/>
          <w:szCs w:val="28"/>
        </w:rPr>
        <w:t xml:space="preserve"> 2.4.1. Структурная модель теплообмена биогазовой установки</w:t>
      </w:r>
    </w:p>
    <w:p w14:paraId="1A1E94FF" w14:textId="472A0E95" w:rsidR="00825D9D" w:rsidRPr="00BB1E9D" w:rsidRDefault="0097450A" w:rsidP="00C8656A">
      <w:pPr>
        <w:pBdr>
          <w:bottom w:val="double" w:sz="6" w:space="1" w:color="auto"/>
        </w:pBdr>
        <w:tabs>
          <w:tab w:val="left" w:pos="7755"/>
        </w:tabs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bCs/>
          <w:sz w:val="28"/>
          <w:szCs w:val="28"/>
        </w:rPr>
      </w:pPr>
      <w:r w:rsidRPr="00BB1E9D">
        <w:rPr>
          <w:rFonts w:ascii="Times New Roman" w:eastAsiaTheme="minorEastAsia" w:hAnsi="Times New Roman" w:cs="Times New Roman"/>
          <w:bCs/>
          <w:sz w:val="28"/>
          <w:szCs w:val="28"/>
        </w:rPr>
        <w:t>Структурная модель теплообмена биогазовой установки показана на рисунке 2.</w:t>
      </w:r>
      <w:r w:rsidR="00907A05">
        <w:rPr>
          <w:rFonts w:ascii="Times New Roman" w:eastAsiaTheme="minorEastAsia" w:hAnsi="Times New Roman" w:cs="Times New Roman"/>
          <w:bCs/>
          <w:sz w:val="28"/>
          <w:szCs w:val="28"/>
        </w:rPr>
        <w:t>7</w:t>
      </w:r>
      <w:r w:rsidR="001227F3">
        <w:rPr>
          <w:rFonts w:ascii="Times New Roman" w:eastAsiaTheme="minorEastAsia" w:hAnsi="Times New Roman" w:cs="Times New Roman"/>
          <w:bCs/>
          <w:sz w:val="28"/>
          <w:szCs w:val="28"/>
        </w:rPr>
        <w:t>.</w:t>
      </w:r>
    </w:p>
    <w:p w14:paraId="76144744" w14:textId="5734A804" w:rsidR="00917A90" w:rsidRPr="00BB1E9D" w:rsidRDefault="00825D9D" w:rsidP="00C8656A">
      <w:pPr>
        <w:pBdr>
          <w:bottom w:val="double" w:sz="6" w:space="1" w:color="auto"/>
        </w:pBdr>
        <w:tabs>
          <w:tab w:val="left" w:pos="7755"/>
        </w:tabs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bCs/>
          <w:sz w:val="28"/>
          <w:szCs w:val="28"/>
        </w:rPr>
      </w:pPr>
      <w:r w:rsidRPr="00BB1E9D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2332253C" wp14:editId="62DA6308">
            <wp:extent cx="5133242" cy="2362200"/>
            <wp:effectExtent l="0" t="0" r="0" b="0"/>
            <wp:docPr id="1183" name="Рисунок 1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3894" cy="2362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B02F91" w14:textId="33DE7F78" w:rsidR="0097450A" w:rsidRPr="00BB1E9D" w:rsidRDefault="0097450A" w:rsidP="00C8656A">
      <w:pPr>
        <w:tabs>
          <w:tab w:val="left" w:pos="7755"/>
        </w:tabs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bCs/>
          <w:sz w:val="28"/>
          <w:szCs w:val="28"/>
        </w:rPr>
      </w:pPr>
      <w:bookmarkStart w:id="6" w:name="_Hlk160278446"/>
      <w:r w:rsidRPr="00BB1E9D">
        <w:rPr>
          <w:rFonts w:ascii="Times New Roman" w:eastAsiaTheme="minorEastAsia" w:hAnsi="Times New Roman" w:cs="Times New Roman"/>
          <w:bCs/>
          <w:sz w:val="28"/>
          <w:szCs w:val="28"/>
        </w:rPr>
        <w:t>Рис</w:t>
      </w:r>
      <w:r w:rsidR="001227F3">
        <w:rPr>
          <w:rFonts w:ascii="Times New Roman" w:eastAsiaTheme="minorEastAsia" w:hAnsi="Times New Roman" w:cs="Times New Roman"/>
          <w:bCs/>
          <w:sz w:val="28"/>
          <w:szCs w:val="28"/>
        </w:rPr>
        <w:t>унок</w:t>
      </w:r>
      <w:r w:rsidRPr="00BB1E9D">
        <w:rPr>
          <w:rFonts w:ascii="Times New Roman" w:eastAsiaTheme="minorEastAsia" w:hAnsi="Times New Roman" w:cs="Times New Roman"/>
          <w:bCs/>
          <w:sz w:val="28"/>
          <w:szCs w:val="28"/>
        </w:rPr>
        <w:t xml:space="preserve"> 2.</w:t>
      </w:r>
      <w:r w:rsidR="00907A05">
        <w:rPr>
          <w:rFonts w:ascii="Times New Roman" w:eastAsiaTheme="minorEastAsia" w:hAnsi="Times New Roman" w:cs="Times New Roman"/>
          <w:bCs/>
          <w:sz w:val="28"/>
          <w:szCs w:val="28"/>
        </w:rPr>
        <w:t>7</w:t>
      </w:r>
      <w:r w:rsidR="001227F3">
        <w:rPr>
          <w:rFonts w:ascii="Times New Roman" w:eastAsiaTheme="minorEastAsia" w:hAnsi="Times New Roman" w:cs="Times New Roman"/>
          <w:bCs/>
          <w:sz w:val="28"/>
          <w:szCs w:val="28"/>
        </w:rPr>
        <w:t xml:space="preserve"> -</w:t>
      </w:r>
      <w:r w:rsidRPr="00BB1E9D">
        <w:rPr>
          <w:rFonts w:ascii="Times New Roman" w:eastAsiaTheme="minorEastAsia" w:hAnsi="Times New Roman" w:cs="Times New Roman"/>
          <w:bCs/>
          <w:sz w:val="28"/>
          <w:szCs w:val="28"/>
        </w:rPr>
        <w:t xml:space="preserve"> Структурная модель теплообмена </w:t>
      </w:r>
      <w:proofErr w:type="gramStart"/>
      <w:r w:rsidRPr="00BB1E9D">
        <w:rPr>
          <w:rFonts w:ascii="Times New Roman" w:eastAsiaTheme="minorEastAsia" w:hAnsi="Times New Roman" w:cs="Times New Roman"/>
          <w:bCs/>
          <w:sz w:val="28"/>
          <w:szCs w:val="28"/>
        </w:rPr>
        <w:t xml:space="preserve">биогазовой </w:t>
      </w:r>
      <w:r w:rsidR="007A5D40" w:rsidRPr="00BB1E9D">
        <w:rPr>
          <w:rFonts w:ascii="Times New Roman" w:eastAsiaTheme="minorEastAsia" w:hAnsi="Times New Roman" w:cs="Times New Roman"/>
          <w:bCs/>
          <w:sz w:val="28"/>
          <w:szCs w:val="28"/>
        </w:rPr>
        <w:t xml:space="preserve"> </w:t>
      </w:r>
      <w:r w:rsidRPr="00BB1E9D">
        <w:rPr>
          <w:rFonts w:ascii="Times New Roman" w:eastAsiaTheme="minorEastAsia" w:hAnsi="Times New Roman" w:cs="Times New Roman"/>
          <w:bCs/>
          <w:sz w:val="28"/>
          <w:szCs w:val="28"/>
        </w:rPr>
        <w:t>установки</w:t>
      </w:r>
      <w:proofErr w:type="gramEnd"/>
      <w:r w:rsidRPr="00BB1E9D">
        <w:rPr>
          <w:rFonts w:ascii="Times New Roman" w:eastAsiaTheme="minorEastAsia" w:hAnsi="Times New Roman" w:cs="Times New Roman"/>
          <w:bCs/>
          <w:sz w:val="28"/>
          <w:szCs w:val="28"/>
        </w:rPr>
        <w:t>:</w:t>
      </w:r>
      <w:r w:rsidR="00BF594E" w:rsidRPr="00BB1E9D">
        <w:rPr>
          <w:rFonts w:ascii="Times New Roman" w:eastAsiaTheme="minorEastAsia" w:hAnsi="Times New Roman" w:cs="Times New Roman"/>
          <w:bCs/>
          <w:sz w:val="28"/>
          <w:szCs w:val="28"/>
        </w:rPr>
        <w:t xml:space="preserve">                             </w:t>
      </w:r>
      <w:r w:rsidRPr="00BB1E9D">
        <w:rPr>
          <w:rFonts w:ascii="Times New Roman" w:eastAsiaTheme="minorEastAsia" w:hAnsi="Times New Roman" w:cs="Times New Roman"/>
          <w:bCs/>
          <w:sz w:val="28"/>
          <w:szCs w:val="28"/>
        </w:rPr>
        <w:t>1- биореактор; 2- утеплитель; 3- источник тепла; 4- теплообменник.</w:t>
      </w:r>
    </w:p>
    <w:bookmarkEnd w:id="6"/>
    <w:p w14:paraId="7F1D8D5C" w14:textId="5F0AA13B" w:rsidR="0097450A" w:rsidRPr="00BB1E9D" w:rsidRDefault="0097450A" w:rsidP="00C8656A">
      <w:pPr>
        <w:tabs>
          <w:tab w:val="left" w:pos="7755"/>
        </w:tabs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bCs/>
          <w:sz w:val="28"/>
          <w:szCs w:val="28"/>
        </w:rPr>
      </w:pPr>
      <w:r w:rsidRPr="00BB1E9D">
        <w:rPr>
          <w:rFonts w:ascii="Times New Roman" w:eastAsiaTheme="minorEastAsia" w:hAnsi="Times New Roman" w:cs="Times New Roman"/>
          <w:bCs/>
          <w:sz w:val="28"/>
          <w:szCs w:val="28"/>
        </w:rPr>
        <w:t>Общая модель рассмотренный в п.</w:t>
      </w:r>
      <w:r w:rsidR="00BF594E" w:rsidRPr="00BB1E9D">
        <w:rPr>
          <w:rFonts w:ascii="Times New Roman" w:eastAsiaTheme="minorEastAsia" w:hAnsi="Times New Roman" w:cs="Times New Roman"/>
          <w:bCs/>
          <w:sz w:val="28"/>
          <w:szCs w:val="28"/>
        </w:rPr>
        <w:t xml:space="preserve"> </w:t>
      </w:r>
      <w:r w:rsidRPr="00BB1E9D">
        <w:rPr>
          <w:rFonts w:ascii="Times New Roman" w:eastAsiaTheme="minorEastAsia" w:hAnsi="Times New Roman" w:cs="Times New Roman"/>
          <w:bCs/>
          <w:sz w:val="28"/>
          <w:szCs w:val="28"/>
        </w:rPr>
        <w:t>п. 2.4. позволяет описать структурную модель теплообмена биогазовой установки.</w:t>
      </w:r>
    </w:p>
    <w:p w14:paraId="2BC511C3" w14:textId="7F7C9FEF" w:rsidR="0097450A" w:rsidRPr="00BB1E9D" w:rsidRDefault="0097450A" w:rsidP="00C8656A">
      <w:pPr>
        <w:tabs>
          <w:tab w:val="left" w:pos="7755"/>
        </w:tabs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bCs/>
          <w:sz w:val="28"/>
          <w:szCs w:val="28"/>
        </w:rPr>
      </w:pPr>
      <w:r w:rsidRPr="00BB1E9D">
        <w:rPr>
          <w:rFonts w:ascii="Times New Roman" w:eastAsiaTheme="minorEastAsia" w:hAnsi="Times New Roman" w:cs="Times New Roman"/>
          <w:bCs/>
          <w:sz w:val="28"/>
          <w:szCs w:val="28"/>
        </w:rPr>
        <w:t>Источник тепла (ИТ) вырабатывает тепловой поток</w:t>
      </w:r>
      <m:oMath>
        <m:r>
          <w:rPr>
            <w:rFonts w:ascii="Cambria Math" w:eastAsiaTheme="minorEastAsia" w:hAnsi="Cambria Math" w:cs="Times New Roman"/>
            <w:sz w:val="28"/>
            <w:szCs w:val="28"/>
          </w:rPr>
          <m:t xml:space="preserve"> </m:t>
        </m:r>
        <m:sSub>
          <m:sSubPr>
            <m:ctrlPr>
              <w:rPr>
                <w:rFonts w:ascii="Cambria Math" w:eastAsiaTheme="minorEastAsia" w:hAnsi="Cambria Math" w:cs="Times New Roman"/>
                <w:bCs/>
                <w:i/>
                <w:sz w:val="28"/>
                <w:szCs w:val="28"/>
              </w:rPr>
            </m:ctrlPr>
          </m:sSubPr>
          <m:e>
            <m:r>
              <m:rPr>
                <m:scr m:val="sans-serif"/>
              </m:rPr>
              <w:rPr>
                <w:rFonts w:ascii="Cambria Math" w:eastAsiaTheme="minorEastAsia" w:hAnsi="Cambria Math" w:cs="Times New Roman"/>
                <w:sz w:val="28"/>
                <w:szCs w:val="28"/>
              </w:rPr>
              <m:t>Q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ит</m:t>
            </m:r>
          </m:sub>
        </m:sSub>
      </m:oMath>
      <w:r w:rsidRPr="00BB1E9D">
        <w:rPr>
          <w:rFonts w:ascii="Times New Roman" w:eastAsiaTheme="minorEastAsia" w:hAnsi="Times New Roman" w:cs="Times New Roman"/>
          <w:bCs/>
          <w:sz w:val="28"/>
          <w:szCs w:val="28"/>
        </w:rPr>
        <w:t xml:space="preserve">, который распределяется: </w:t>
      </w:r>
    </w:p>
    <w:p w14:paraId="42472BC0" w14:textId="4B4680DE" w:rsidR="0097450A" w:rsidRPr="00BB1E9D" w:rsidRDefault="0097450A" w:rsidP="00C8656A">
      <w:pPr>
        <w:tabs>
          <w:tab w:val="left" w:pos="7755"/>
        </w:tabs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bCs/>
          <w:sz w:val="28"/>
          <w:szCs w:val="28"/>
        </w:rPr>
      </w:pPr>
      <w:r w:rsidRPr="00BB1E9D">
        <w:rPr>
          <w:rFonts w:ascii="Times New Roman" w:eastAsiaTheme="minorEastAsia" w:hAnsi="Times New Roman" w:cs="Times New Roman"/>
          <w:bCs/>
          <w:sz w:val="28"/>
          <w:szCs w:val="28"/>
        </w:rPr>
        <w:t>- в объеме тепло</w:t>
      </w:r>
      <w:r w:rsidR="00BF594E" w:rsidRPr="00BB1E9D">
        <w:rPr>
          <w:rFonts w:ascii="Times New Roman" w:eastAsiaTheme="minorEastAsia" w:hAnsi="Times New Roman" w:cs="Times New Roman"/>
          <w:bCs/>
          <w:sz w:val="28"/>
          <w:szCs w:val="28"/>
        </w:rPr>
        <w:t xml:space="preserve"> </w:t>
      </w:r>
      <w:r w:rsidRPr="00BB1E9D">
        <w:rPr>
          <w:rFonts w:ascii="Times New Roman" w:eastAsiaTheme="minorEastAsia" w:hAnsi="Times New Roman" w:cs="Times New Roman"/>
          <w:bCs/>
          <w:sz w:val="28"/>
          <w:szCs w:val="28"/>
        </w:rPr>
        <w:t>аккумулятора ТА</w:t>
      </w:r>
      <w:r w:rsidR="00BF594E" w:rsidRPr="00BB1E9D">
        <w:rPr>
          <w:rFonts w:ascii="Times New Roman" w:eastAsiaTheme="minorEastAsia" w:hAnsi="Times New Roman" w:cs="Times New Roman"/>
          <w:bCs/>
          <w:sz w:val="28"/>
          <w:szCs w:val="28"/>
        </w:rPr>
        <w:t xml:space="preserve"> </w:t>
      </w:r>
      <w:r w:rsidRPr="00BB1E9D">
        <w:rPr>
          <w:rFonts w:ascii="Times New Roman" w:eastAsiaTheme="minorEastAsia" w:hAnsi="Times New Roman" w:cs="Times New Roman"/>
          <w:bCs/>
          <w:sz w:val="28"/>
          <w:szCs w:val="28"/>
        </w:rPr>
        <w:t>(</w:t>
      </w:r>
      <w:proofErr w:type="gramStart"/>
      <w:r w:rsidRPr="00BB1E9D">
        <w:rPr>
          <w:rFonts w:ascii="Times New Roman" w:eastAsiaTheme="minorEastAsia" w:hAnsi="Times New Roman" w:cs="Times New Roman"/>
          <w:bCs/>
          <w:sz w:val="28"/>
          <w:szCs w:val="28"/>
        </w:rPr>
        <w:t>согласн</w:t>
      </w:r>
      <w:r w:rsidR="00BF594E" w:rsidRPr="00BB1E9D">
        <w:rPr>
          <w:rFonts w:ascii="Times New Roman" w:eastAsiaTheme="minorEastAsia" w:hAnsi="Times New Roman" w:cs="Times New Roman"/>
          <w:bCs/>
          <w:sz w:val="28"/>
          <w:szCs w:val="28"/>
        </w:rPr>
        <w:t>о</w:t>
      </w:r>
      <w:r w:rsidR="007A5D40" w:rsidRPr="00BB1E9D">
        <w:rPr>
          <w:rFonts w:ascii="Times New Roman" w:eastAsiaTheme="minorEastAsia" w:hAnsi="Times New Roman" w:cs="Times New Roman"/>
          <w:bCs/>
          <w:sz w:val="28"/>
          <w:szCs w:val="28"/>
        </w:rPr>
        <w:t xml:space="preserve"> </w:t>
      </w:r>
      <w:r w:rsidRPr="00BB1E9D">
        <w:rPr>
          <w:rFonts w:ascii="Times New Roman" w:eastAsiaTheme="minorEastAsia" w:hAnsi="Times New Roman" w:cs="Times New Roman"/>
          <w:bCs/>
          <w:sz w:val="28"/>
          <w:szCs w:val="28"/>
        </w:rPr>
        <w:t>уравнения</w:t>
      </w:r>
      <w:proofErr w:type="gramEnd"/>
      <w:r w:rsidR="004C3E1C" w:rsidRPr="00BB1E9D">
        <w:rPr>
          <w:rFonts w:ascii="Times New Roman" w:eastAsiaTheme="minorEastAsia" w:hAnsi="Times New Roman" w:cs="Times New Roman"/>
          <w:bCs/>
          <w:sz w:val="28"/>
          <w:szCs w:val="28"/>
        </w:rPr>
        <w:t xml:space="preserve"> </w:t>
      </w:r>
      <w:r w:rsidRPr="00BB1E9D">
        <w:rPr>
          <w:rFonts w:ascii="Times New Roman" w:eastAsiaTheme="minorEastAsia" w:hAnsi="Times New Roman" w:cs="Times New Roman"/>
          <w:bCs/>
          <w:sz w:val="28"/>
          <w:szCs w:val="28"/>
        </w:rPr>
        <w:t>(2.6))</w:t>
      </w:r>
      <w:bookmarkStart w:id="7" w:name="_Hlk126415732"/>
    </w:p>
    <w:p w14:paraId="3F662A49" w14:textId="471A319D" w:rsidR="0097450A" w:rsidRPr="00BB1E9D" w:rsidRDefault="00BF594E" w:rsidP="00C8656A">
      <w:pPr>
        <w:tabs>
          <w:tab w:val="left" w:pos="7755"/>
        </w:tabs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bCs/>
          <w:sz w:val="28"/>
          <w:szCs w:val="28"/>
        </w:rPr>
      </w:pPr>
      <w:bookmarkStart w:id="8" w:name="_Hlk160289952"/>
      <w:r w:rsidRPr="00BB1E9D">
        <w:rPr>
          <w:rFonts w:ascii="Times New Roman" w:eastAsiaTheme="minorEastAsia" w:hAnsi="Times New Roman" w:cs="Times New Roman"/>
          <w:bCs/>
          <w:sz w:val="28"/>
          <w:szCs w:val="28"/>
        </w:rPr>
        <w:t xml:space="preserve">     </w:t>
      </w:r>
      <m:oMath>
        <m:sSubSup>
          <m:sSubSupPr>
            <m:ctrlPr>
              <w:rPr>
                <w:rFonts w:ascii="Cambria Math" w:eastAsiaTheme="minorEastAsia" w:hAnsi="Cambria Math" w:cs="Times New Roman"/>
                <w:bCs/>
                <w:i/>
                <w:sz w:val="28"/>
                <w:szCs w:val="28"/>
              </w:rPr>
            </m:ctrlPr>
          </m:sSubSup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Q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ИТ</m:t>
            </m:r>
          </m:sub>
          <m:sup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ТА</m:t>
            </m:r>
          </m:sup>
        </m:sSubSup>
        <w:bookmarkEnd w:id="7"/>
        <m:r>
          <w:rPr>
            <w:rFonts w:ascii="Cambria Math" w:eastAsiaTheme="minorEastAsia" w:hAnsi="Cambria Math" w:cs="Times New Roman"/>
            <w:sz w:val="28"/>
            <w:szCs w:val="28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  <w:bCs/>
                <w:i/>
                <w:sz w:val="28"/>
                <w:szCs w:val="28"/>
              </w:rPr>
            </m:ctrlPr>
          </m:fPr>
          <m:num>
            <m:sSub>
              <m:sSubPr>
                <m:ctrlPr>
                  <w:rPr>
                    <w:rFonts w:ascii="Cambria Math" w:eastAsiaTheme="minorEastAsia" w:hAnsi="Cambria Math" w:cs="Times New Roman"/>
                    <w:bCs/>
                    <w:i/>
                    <w:sz w:val="28"/>
                    <w:szCs w:val="28"/>
                  </w:rPr>
                </m:ctrlPr>
              </m:sSubPr>
              <m:e>
                <m:r>
                  <w:rPr>
                    <w:rFonts w:ascii="Cambria Math" w:eastAsiaTheme="minorEastAsia" w:hAnsi="Cambria Math" w:cs="Times New Roman"/>
                    <w:sz w:val="28"/>
                    <w:szCs w:val="28"/>
                    <w:lang w:val="en-US"/>
                  </w:rPr>
                  <m:t>dt</m:t>
                </m:r>
              </m:e>
              <m:sub>
                <m:r>
                  <w:rPr>
                    <w:rFonts w:ascii="Cambria Math" w:eastAsiaTheme="minorEastAsia" w:hAnsi="Cambria Math" w:cs="Times New Roman"/>
                    <w:sz w:val="28"/>
                    <w:szCs w:val="28"/>
                  </w:rPr>
                  <m:t>Xτ</m:t>
                </m:r>
              </m:sub>
            </m:sSub>
          </m:num>
          <m:den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dτ</m:t>
            </m:r>
          </m:den>
        </m:f>
        <m:r>
          <w:rPr>
            <w:rFonts w:ascii="Cambria Math" w:eastAsiaTheme="minorEastAsia" w:hAnsi="Cambria Math" w:cs="Times New Roman"/>
            <w:sz w:val="28"/>
            <w:szCs w:val="28"/>
          </w:rPr>
          <m:t>-</m:t>
        </m:r>
      </m:oMath>
      <w:r w:rsidR="0097450A" w:rsidRPr="00BB1E9D">
        <w:rPr>
          <w:rFonts w:ascii="Times New Roman" w:eastAsiaTheme="minorEastAsia" w:hAnsi="Times New Roman" w:cs="Times New Roman"/>
          <w:bCs/>
          <w:sz w:val="28"/>
          <w:szCs w:val="28"/>
        </w:rPr>
        <w:t>ƒ(</w:t>
      </w:r>
      <w:proofErr w:type="spellStart"/>
      <w:r w:rsidR="0097450A" w:rsidRPr="00BB1E9D">
        <w:rPr>
          <w:rFonts w:ascii="Times New Roman" w:eastAsiaTheme="minorEastAsia" w:hAnsi="Times New Roman" w:cs="Times New Roman"/>
          <w:bCs/>
          <w:sz w:val="28"/>
          <w:szCs w:val="28"/>
          <w:lang w:val="en-US"/>
        </w:rPr>
        <w:t>Δτ</w:t>
      </w:r>
      <w:proofErr w:type="spellEnd"/>
      <w:r w:rsidR="0097450A" w:rsidRPr="00BB1E9D">
        <w:rPr>
          <w:rFonts w:ascii="Times New Roman" w:eastAsiaTheme="minorEastAsia" w:hAnsi="Times New Roman" w:cs="Times New Roman"/>
          <w:bCs/>
          <w:sz w:val="28"/>
          <w:szCs w:val="28"/>
        </w:rPr>
        <w:t>;</w:t>
      </w:r>
      <m:oMath>
        <m:r>
          <w:rPr>
            <w:rFonts w:ascii="Cambria Math" w:eastAsiaTheme="minorEastAsia" w:hAnsi="Cambria Math" w:cs="Times New Roman"/>
            <w:sz w:val="28"/>
            <w:szCs w:val="28"/>
          </w:rPr>
          <m:t xml:space="preserve"> </m:t>
        </m:r>
        <m:sSub>
          <m:sSubPr>
            <m:ctrlPr>
              <w:rPr>
                <w:rFonts w:ascii="Cambria Math" w:eastAsiaTheme="minorEastAsia" w:hAnsi="Cambria Math" w:cs="Times New Roman"/>
                <w:bCs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Δ</m:t>
            </m:r>
            <m:r>
              <w:rPr>
                <w:rFonts w:ascii="Cambria Math" w:eastAsiaTheme="minorEastAsia" w:hAnsi="Cambria Math" w:cs="Times New Roman"/>
                <w:sz w:val="28"/>
                <w:szCs w:val="28"/>
                <w:lang w:val="en-US"/>
              </w:rPr>
              <m:t>t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хτ</m:t>
            </m:r>
          </m:sub>
        </m:sSub>
      </m:oMath>
      <w:r w:rsidR="0097450A" w:rsidRPr="00BB1E9D">
        <w:rPr>
          <w:rFonts w:ascii="Times New Roman" w:eastAsiaTheme="minorEastAsia" w:hAnsi="Times New Roman" w:cs="Times New Roman"/>
          <w:bCs/>
          <w:sz w:val="28"/>
          <w:szCs w:val="28"/>
        </w:rPr>
        <w:t>;Δ</w:t>
      </w:r>
      <m:oMath>
        <m:sSub>
          <m:sSubPr>
            <m:ctrlPr>
              <w:rPr>
                <w:rFonts w:ascii="Cambria Math" w:eastAsiaTheme="minorEastAsia" w:hAnsi="Cambria Math" w:cs="Times New Roman"/>
                <w:bCs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V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O</m:t>
            </m:r>
          </m:sub>
        </m:sSub>
      </m:oMath>
      <w:r w:rsidR="0097450A" w:rsidRPr="00BB1E9D">
        <w:rPr>
          <w:rFonts w:ascii="Times New Roman" w:eastAsiaTheme="minorEastAsia" w:hAnsi="Times New Roman" w:cs="Times New Roman"/>
          <w:bCs/>
          <w:sz w:val="28"/>
          <w:szCs w:val="28"/>
        </w:rPr>
        <w:t>)=</w:t>
      </w:r>
      <m:oMath>
        <m:sSub>
          <m:sSubPr>
            <m:ctrlPr>
              <w:rPr>
                <w:rFonts w:ascii="Cambria Math" w:eastAsiaTheme="minorEastAsia" w:hAnsi="Cambria Math" w:cs="Times New Roman"/>
                <w:bCs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C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V</m:t>
            </m:r>
          </m:sub>
        </m:sSub>
        <m:f>
          <m:fPr>
            <m:ctrlPr>
              <w:rPr>
                <w:rFonts w:ascii="Cambria Math" w:eastAsiaTheme="minorEastAsia" w:hAnsi="Cambria Math" w:cs="Times New Roman"/>
                <w:bCs/>
                <w:i/>
                <w:sz w:val="28"/>
                <w:szCs w:val="28"/>
              </w:rPr>
            </m:ctrlPr>
          </m:fPr>
          <m:num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d</m:t>
            </m:r>
            <m:sSub>
              <m:sSubPr>
                <m:ctrlPr>
                  <w:rPr>
                    <w:rFonts w:ascii="Cambria Math" w:eastAsiaTheme="minorEastAsia" w:hAnsi="Cambria Math" w:cs="Times New Roman"/>
                    <w:bCs/>
                    <w:i/>
                    <w:sz w:val="28"/>
                    <w:szCs w:val="28"/>
                  </w:rPr>
                </m:ctrlPr>
              </m:sSubPr>
              <m:e>
                <m:r>
                  <w:rPr>
                    <w:rFonts w:ascii="Cambria Math" w:eastAsiaTheme="minorEastAsia" w:hAnsi="Cambria Math" w:cs="Times New Roman"/>
                    <w:sz w:val="28"/>
                    <w:szCs w:val="28"/>
                  </w:rPr>
                  <m:t>t</m:t>
                </m:r>
              </m:e>
              <m:sub>
                <m:r>
                  <w:rPr>
                    <w:rFonts w:ascii="Cambria Math" w:eastAsiaTheme="minorEastAsia" w:hAnsi="Cambria Math" w:cs="Times New Roman"/>
                    <w:sz w:val="28"/>
                    <w:szCs w:val="28"/>
                  </w:rPr>
                  <m:t>V</m:t>
                </m:r>
              </m:sub>
            </m:sSub>
          </m:num>
          <m:den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dτ</m:t>
            </m:r>
          </m:den>
        </m:f>
      </m:oMath>
      <w:r w:rsidR="0097450A" w:rsidRPr="00BB1E9D">
        <w:rPr>
          <w:rFonts w:ascii="Times New Roman" w:eastAsiaTheme="minorEastAsia" w:hAnsi="Times New Roman" w:cs="Times New Roman"/>
          <w:bCs/>
          <w:sz w:val="28"/>
          <w:szCs w:val="28"/>
        </w:rPr>
        <w:t>=</w:t>
      </w:r>
      <m:oMath>
        <m:sSub>
          <m:sSub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  <w:lang w:val="en-US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8"/>
                <w:szCs w:val="28"/>
                <w:lang w:val="en-US"/>
              </w:rPr>
              <m:t>G</m:t>
            </m:r>
          </m:e>
          <m:sub>
            <m:sSup>
              <m:sSupPr>
                <m:ctrlPr>
                  <w:rPr>
                    <w:rFonts w:ascii="Cambria Math" w:eastAsiaTheme="minorEastAsia" w:hAnsi="Cambria Math" w:cs="Times New Roman"/>
                    <w:i/>
                    <w:sz w:val="28"/>
                    <w:szCs w:val="28"/>
                    <w:lang w:val="en-US"/>
                  </w:rPr>
                </m:ctrlPr>
              </m:sSupPr>
              <m:e>
                <m:r>
                  <w:rPr>
                    <w:rFonts w:ascii="Cambria Math" w:eastAsiaTheme="minorEastAsia" w:hAnsi="Cambria Math" w:cs="Times New Roman"/>
                    <w:sz w:val="28"/>
                    <w:szCs w:val="28"/>
                  </w:rPr>
                  <m:t>в</m:t>
                </m:r>
              </m:e>
              <m:sup>
                <m:r>
                  <w:rPr>
                    <w:rFonts w:ascii="Cambria Math" w:eastAsiaTheme="minorEastAsia" w:hAnsi="Cambria Math" w:cs="Times New Roman"/>
                    <w:sz w:val="28"/>
                    <w:szCs w:val="28"/>
                  </w:rPr>
                  <m:t>ʹ</m:t>
                </m:r>
              </m:sup>
            </m:sSup>
          </m:sub>
        </m:sSub>
        <m:r>
          <w:rPr>
            <w:rFonts w:ascii="Cambria Math" w:eastAsiaTheme="minorEastAsia" w:hAnsi="Cambria Math" w:cs="Times New Roman"/>
            <w:sz w:val="28"/>
            <w:szCs w:val="28"/>
          </w:rPr>
          <m:t>∙</m:t>
        </m:r>
        <m:sSub>
          <m:sSubPr>
            <m:ctrlPr>
              <w:rPr>
                <w:rFonts w:ascii="Cambria Math" w:eastAsiaTheme="minorEastAsia" w:hAnsi="Cambria Math" w:cs="Times New Roman"/>
                <w:bCs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C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в</m:t>
            </m:r>
          </m:sub>
        </m:sSub>
        <m:d>
          <m:dPr>
            <m:ctrlPr>
              <w:rPr>
                <w:rFonts w:ascii="Cambria Math" w:eastAsiaTheme="minorEastAsia" w:hAnsi="Cambria Math" w:cs="Times New Roman"/>
                <w:bCs/>
                <w:i/>
                <w:sz w:val="28"/>
                <w:szCs w:val="28"/>
              </w:rPr>
            </m:ctrlPr>
          </m:dPr>
          <m:e>
            <m:sSub>
              <m:sSubPr>
                <m:ctrlPr>
                  <w:rPr>
                    <w:rFonts w:ascii="Cambria Math" w:eastAsiaTheme="minorEastAsia" w:hAnsi="Cambria Math" w:cs="Times New Roman"/>
                    <w:bCs/>
                    <w:i/>
                    <w:sz w:val="28"/>
                    <w:szCs w:val="28"/>
                  </w:rPr>
                </m:ctrlPr>
              </m:sSubPr>
              <m:e>
                <m:r>
                  <w:rPr>
                    <w:rFonts w:ascii="Cambria Math" w:eastAsiaTheme="minorEastAsia" w:hAnsi="Cambria Math" w:cs="Times New Roman"/>
                    <w:sz w:val="28"/>
                    <w:szCs w:val="28"/>
                  </w:rPr>
                  <m:t>t</m:t>
                </m:r>
              </m:e>
              <m:sub>
                <m:r>
                  <w:rPr>
                    <w:rFonts w:ascii="Cambria Math" w:eastAsiaTheme="minorEastAsia" w:hAnsi="Cambria Math" w:cs="Times New Roman"/>
                    <w:sz w:val="28"/>
                    <w:szCs w:val="28"/>
                  </w:rPr>
                  <m:t>вх</m:t>
                </m:r>
              </m:sub>
            </m:sSub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-</m:t>
            </m:r>
            <m:sSub>
              <m:sSubPr>
                <m:ctrlPr>
                  <w:rPr>
                    <w:rFonts w:ascii="Cambria Math" w:eastAsiaTheme="minorEastAsia" w:hAnsi="Cambria Math" w:cs="Times New Roman"/>
                    <w:bCs/>
                    <w:i/>
                    <w:sz w:val="28"/>
                    <w:szCs w:val="28"/>
                    <w:lang w:val="en-US"/>
                  </w:rPr>
                </m:ctrlPr>
              </m:sSubPr>
              <m:e>
                <m:r>
                  <w:rPr>
                    <w:rFonts w:ascii="Cambria Math" w:eastAsiaTheme="minorEastAsia" w:hAnsi="Cambria Math" w:cs="Times New Roman"/>
                    <w:sz w:val="28"/>
                    <w:szCs w:val="28"/>
                    <w:lang w:val="en-US"/>
                  </w:rPr>
                  <m:t>t</m:t>
                </m:r>
              </m:e>
              <m:sub>
                <m:r>
                  <w:rPr>
                    <w:rFonts w:ascii="Cambria Math" w:eastAsiaTheme="minorEastAsia" w:hAnsi="Cambria Math" w:cs="Times New Roman"/>
                    <w:sz w:val="28"/>
                    <w:szCs w:val="28"/>
                  </w:rPr>
                  <m:t>вых</m:t>
                </m:r>
              </m:sub>
            </m:sSub>
            <m:ctrlPr>
              <w:rPr>
                <w:rFonts w:ascii="Cambria Math" w:eastAsiaTheme="minorEastAsia" w:hAnsi="Cambria Math" w:cs="Times New Roman"/>
                <w:bCs/>
                <w:i/>
                <w:sz w:val="28"/>
                <w:szCs w:val="28"/>
                <w:lang w:val="en-US"/>
              </w:rPr>
            </m:ctrlPr>
          </m:e>
        </m:d>
        <m:r>
          <w:rPr>
            <w:rFonts w:ascii="Cambria Math" w:eastAsiaTheme="minorEastAsia" w:hAnsi="Cambria Math" w:cs="Times New Roman"/>
            <w:sz w:val="28"/>
            <w:szCs w:val="28"/>
            <w:lang w:val="en-US"/>
          </w:rPr>
          <m:t>d</m:t>
        </m:r>
        <m:r>
          <m:rPr>
            <m:sty m:val="bi"/>
          </m:rPr>
          <w:rPr>
            <w:rFonts w:ascii="Cambria Math" w:eastAsiaTheme="minorEastAsia" w:hAnsi="Cambria Math" w:cs="Times New Roman"/>
            <w:sz w:val="28"/>
            <w:szCs w:val="28"/>
            <w:lang w:val="en-US"/>
          </w:rPr>
          <m:t>τ</m:t>
        </m:r>
      </m:oMath>
      <w:r w:rsidRPr="00BB1E9D">
        <w:rPr>
          <w:rFonts w:ascii="Times New Roman" w:eastAsiaTheme="minorEastAsia" w:hAnsi="Times New Roman" w:cs="Times New Roman"/>
          <w:bCs/>
          <w:sz w:val="28"/>
          <w:szCs w:val="28"/>
        </w:rPr>
        <w:t xml:space="preserve">. </w:t>
      </w:r>
      <w:r w:rsidR="004C3E1C" w:rsidRPr="00BB1E9D">
        <w:rPr>
          <w:rFonts w:ascii="Times New Roman" w:eastAsiaTheme="minorEastAsia" w:hAnsi="Times New Roman" w:cs="Times New Roman"/>
          <w:bCs/>
          <w:sz w:val="28"/>
          <w:szCs w:val="28"/>
        </w:rPr>
        <w:t xml:space="preserve"> </w:t>
      </w:r>
      <w:r w:rsidRPr="00BB1E9D">
        <w:rPr>
          <w:rFonts w:ascii="Times New Roman" w:eastAsiaTheme="minorEastAsia" w:hAnsi="Times New Roman" w:cs="Times New Roman"/>
          <w:bCs/>
          <w:sz w:val="28"/>
          <w:szCs w:val="28"/>
        </w:rPr>
        <w:t xml:space="preserve"> </w:t>
      </w:r>
      <w:r w:rsidR="0097450A" w:rsidRPr="00BB1E9D">
        <w:rPr>
          <w:rFonts w:ascii="Times New Roman" w:eastAsiaTheme="minorEastAsia" w:hAnsi="Times New Roman" w:cs="Times New Roman"/>
          <w:bCs/>
          <w:sz w:val="28"/>
          <w:szCs w:val="28"/>
        </w:rPr>
        <w:t>(2.19)</w:t>
      </w:r>
    </w:p>
    <w:p w14:paraId="02701411" w14:textId="2F02D35B" w:rsidR="0097450A" w:rsidRPr="00BB1E9D" w:rsidRDefault="00BF594E" w:rsidP="00C8656A">
      <w:pPr>
        <w:tabs>
          <w:tab w:val="left" w:pos="7755"/>
        </w:tabs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bCs/>
          <w:sz w:val="28"/>
          <w:szCs w:val="28"/>
        </w:rPr>
      </w:pPr>
      <w:r w:rsidRPr="00BB1E9D">
        <w:rPr>
          <w:rFonts w:ascii="Times New Roman" w:eastAsiaTheme="minorEastAsia" w:hAnsi="Times New Roman" w:cs="Times New Roman"/>
          <w:bCs/>
          <w:sz w:val="28"/>
          <w:szCs w:val="28"/>
        </w:rPr>
        <w:lastRenderedPageBreak/>
        <w:t xml:space="preserve">         </w:t>
      </w:r>
      <w:r w:rsidR="0097450A" w:rsidRPr="00BB1E9D">
        <w:rPr>
          <w:rFonts w:ascii="Times New Roman" w:eastAsiaTheme="minorEastAsia" w:hAnsi="Times New Roman" w:cs="Times New Roman"/>
          <w:bCs/>
          <w:sz w:val="28"/>
          <w:szCs w:val="28"/>
        </w:rPr>
        <w:t>- к теплообменнику ТО (согласно уравнения</w:t>
      </w:r>
      <w:r w:rsidR="00422928" w:rsidRPr="00BB1E9D">
        <w:rPr>
          <w:rFonts w:ascii="Times New Roman" w:eastAsiaTheme="minorEastAsia" w:hAnsi="Times New Roman" w:cs="Times New Roman"/>
          <w:bCs/>
          <w:sz w:val="28"/>
          <w:szCs w:val="28"/>
        </w:rPr>
        <w:t xml:space="preserve"> </w:t>
      </w:r>
      <w:r w:rsidR="0097450A" w:rsidRPr="00BB1E9D">
        <w:rPr>
          <w:rFonts w:ascii="Times New Roman" w:eastAsiaTheme="minorEastAsia" w:hAnsi="Times New Roman" w:cs="Times New Roman"/>
          <w:bCs/>
          <w:sz w:val="28"/>
          <w:szCs w:val="28"/>
        </w:rPr>
        <w:t>(2.7</w:t>
      </w:r>
      <w:proofErr w:type="gramStart"/>
      <w:r w:rsidR="0097450A" w:rsidRPr="00BB1E9D">
        <w:rPr>
          <w:rFonts w:ascii="Times New Roman" w:eastAsiaTheme="minorEastAsia" w:hAnsi="Times New Roman" w:cs="Times New Roman"/>
          <w:bCs/>
          <w:sz w:val="28"/>
          <w:szCs w:val="28"/>
        </w:rPr>
        <w:t xml:space="preserve">)) </w:t>
      </w:r>
      <w:r w:rsidRPr="00BB1E9D">
        <w:rPr>
          <w:rFonts w:ascii="Times New Roman" w:eastAsiaTheme="minorEastAsia" w:hAnsi="Times New Roman" w:cs="Times New Roman"/>
          <w:bCs/>
          <w:sz w:val="28"/>
          <w:szCs w:val="28"/>
        </w:rPr>
        <w:t xml:space="preserve">  </w:t>
      </w:r>
      <w:proofErr w:type="gramEnd"/>
      <w:r w:rsidRPr="00BB1E9D">
        <w:rPr>
          <w:rFonts w:ascii="Times New Roman" w:eastAsiaTheme="minorEastAsia" w:hAnsi="Times New Roman" w:cs="Times New Roman"/>
          <w:bCs/>
          <w:sz w:val="28"/>
          <w:szCs w:val="28"/>
        </w:rPr>
        <w:t xml:space="preserve">   </w:t>
      </w:r>
      <w:r w:rsidRPr="00BB1E9D">
        <w:rPr>
          <w:rFonts w:ascii="Times New Roman" w:eastAsiaTheme="minorEastAsia" w:hAnsi="Times New Roman" w:cs="Times New Roman"/>
          <w:bCs/>
          <w:sz w:val="28"/>
          <w:szCs w:val="28"/>
        </w:rPr>
        <w:tab/>
        <w:t xml:space="preserve">    </w:t>
      </w:r>
      <m:oMath>
        <m:sSubSup>
          <m:sSubSupPr>
            <m:ctrlPr>
              <w:rPr>
                <w:rFonts w:ascii="Cambria Math" w:eastAsiaTheme="minorEastAsia" w:hAnsi="Cambria Math" w:cs="Times New Roman"/>
                <w:bCs/>
                <w:i/>
                <w:sz w:val="28"/>
                <w:szCs w:val="28"/>
              </w:rPr>
            </m:ctrlPr>
          </m:sSubSup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 xml:space="preserve">           Q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ИТ</m:t>
            </m:r>
          </m:sub>
          <m:sup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TО</m:t>
            </m:r>
          </m:sup>
        </m:sSubSup>
      </m:oMath>
      <w:r w:rsidR="0097450A" w:rsidRPr="00BB1E9D">
        <w:rPr>
          <w:rFonts w:ascii="Times New Roman" w:eastAsiaTheme="minorEastAsia" w:hAnsi="Times New Roman" w:cs="Times New Roman"/>
          <w:bCs/>
          <w:sz w:val="28"/>
          <w:szCs w:val="28"/>
        </w:rPr>
        <w:t>=</w:t>
      </w:r>
      <m:oMath>
        <m:sSub>
          <m:sSubPr>
            <m:ctrlPr>
              <w:rPr>
                <w:rFonts w:ascii="Cambria Math" w:eastAsiaTheme="minorEastAsia" w:hAnsi="Cambria Math" w:cs="Times New Roman"/>
                <w:bCs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G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в</m:t>
            </m:r>
          </m:sub>
        </m:sSub>
      </m:oMath>
      <w:r w:rsidR="0097450A" w:rsidRPr="00BB1E9D">
        <w:rPr>
          <w:rFonts w:ascii="Times New Roman" w:eastAsiaTheme="minorEastAsia" w:hAnsi="Times New Roman" w:cs="Times New Roman"/>
          <w:bCs/>
          <w:sz w:val="28"/>
          <w:szCs w:val="28"/>
        </w:rPr>
        <w:t>∙</w:t>
      </w:r>
      <m:oMath>
        <m:sSub>
          <m:sSubPr>
            <m:ctrlPr>
              <w:rPr>
                <w:rFonts w:ascii="Cambria Math" w:eastAsiaTheme="minorEastAsia" w:hAnsi="Cambria Math" w:cs="Times New Roman"/>
                <w:bCs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C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в</m:t>
            </m:r>
          </m:sub>
        </m:sSub>
      </m:oMath>
      <w:r w:rsidR="0097450A" w:rsidRPr="00BB1E9D">
        <w:rPr>
          <w:rFonts w:ascii="Times New Roman" w:eastAsiaTheme="minorEastAsia" w:hAnsi="Times New Roman" w:cs="Times New Roman"/>
          <w:bCs/>
          <w:sz w:val="28"/>
          <w:szCs w:val="28"/>
        </w:rPr>
        <w:t>(</w:t>
      </w:r>
      <m:oMath>
        <m:sSub>
          <m:sSubPr>
            <m:ctrlPr>
              <w:rPr>
                <w:rFonts w:ascii="Cambria Math" w:eastAsiaTheme="minorEastAsia" w:hAnsi="Cambria Math" w:cs="Times New Roman"/>
                <w:bCs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t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вхl</m:t>
            </m:r>
          </m:sub>
        </m:sSub>
      </m:oMath>
      <w:r w:rsidR="0097450A" w:rsidRPr="00BB1E9D">
        <w:rPr>
          <w:rFonts w:ascii="Times New Roman" w:eastAsiaTheme="minorEastAsia" w:hAnsi="Times New Roman" w:cs="Times New Roman"/>
          <w:bCs/>
          <w:sz w:val="28"/>
          <w:szCs w:val="28"/>
        </w:rPr>
        <w:t>-</w:t>
      </w:r>
      <m:oMath>
        <m:sSub>
          <m:sSubPr>
            <m:ctrlPr>
              <w:rPr>
                <w:rFonts w:ascii="Cambria Math" w:eastAsiaTheme="minorEastAsia" w:hAnsi="Cambria Math" w:cs="Times New Roman"/>
                <w:bCs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t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вых</m:t>
            </m:r>
            <m:r>
              <w:rPr>
                <w:rFonts w:ascii="Cambria Math" w:eastAsiaTheme="minorEastAsia" w:hAnsi="Cambria Math" w:cs="Times New Roman"/>
                <w:sz w:val="28"/>
                <w:szCs w:val="28"/>
                <w:lang w:val="en-US"/>
              </w:rPr>
              <m:t>l</m:t>
            </m:r>
          </m:sub>
        </m:sSub>
      </m:oMath>
      <w:r w:rsidR="0097450A" w:rsidRPr="00BB1E9D">
        <w:rPr>
          <w:rFonts w:ascii="Times New Roman" w:eastAsiaTheme="minorEastAsia" w:hAnsi="Times New Roman" w:cs="Times New Roman"/>
          <w:bCs/>
          <w:sz w:val="28"/>
          <w:szCs w:val="28"/>
        </w:rPr>
        <w:t>)</w:t>
      </w:r>
      <w:proofErr w:type="spellStart"/>
      <w:r w:rsidR="0097450A" w:rsidRPr="00BB1E9D">
        <w:rPr>
          <w:rFonts w:ascii="Times New Roman" w:eastAsiaTheme="minorEastAsia" w:hAnsi="Times New Roman" w:cs="Times New Roman"/>
          <w:bCs/>
          <w:sz w:val="28"/>
          <w:szCs w:val="28"/>
          <w:lang w:val="en-US"/>
        </w:rPr>
        <w:t>dτ</w:t>
      </w:r>
      <w:proofErr w:type="spellEnd"/>
      <w:r w:rsidR="0097450A" w:rsidRPr="00BB1E9D">
        <w:rPr>
          <w:rFonts w:ascii="Times New Roman" w:eastAsiaTheme="minorEastAsia" w:hAnsi="Times New Roman" w:cs="Times New Roman"/>
          <w:bCs/>
          <w:sz w:val="28"/>
          <w:szCs w:val="28"/>
        </w:rPr>
        <w:t xml:space="preserve">;                                                       </w:t>
      </w:r>
      <w:r w:rsidRPr="00BB1E9D">
        <w:rPr>
          <w:rFonts w:ascii="Times New Roman" w:eastAsiaTheme="minorEastAsia" w:hAnsi="Times New Roman" w:cs="Times New Roman"/>
          <w:bCs/>
          <w:sz w:val="28"/>
          <w:szCs w:val="28"/>
        </w:rPr>
        <w:t xml:space="preserve"> </w:t>
      </w:r>
      <w:r w:rsidR="004C3E1C" w:rsidRPr="00BB1E9D">
        <w:rPr>
          <w:rFonts w:ascii="Times New Roman" w:eastAsiaTheme="minorEastAsia" w:hAnsi="Times New Roman" w:cs="Times New Roman"/>
          <w:bCs/>
          <w:sz w:val="28"/>
          <w:szCs w:val="28"/>
        </w:rPr>
        <w:t xml:space="preserve"> </w:t>
      </w:r>
      <w:r w:rsidR="0097450A" w:rsidRPr="00BB1E9D">
        <w:rPr>
          <w:rFonts w:ascii="Times New Roman" w:eastAsiaTheme="minorEastAsia" w:hAnsi="Times New Roman" w:cs="Times New Roman"/>
          <w:bCs/>
          <w:sz w:val="28"/>
          <w:szCs w:val="28"/>
        </w:rPr>
        <w:t>(2.20)</w:t>
      </w:r>
    </w:p>
    <w:p w14:paraId="20BE859A" w14:textId="227125B1" w:rsidR="0097450A" w:rsidRPr="00BB1E9D" w:rsidRDefault="00BF594E" w:rsidP="00C8656A">
      <w:pPr>
        <w:tabs>
          <w:tab w:val="left" w:pos="7755"/>
        </w:tabs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bCs/>
          <w:sz w:val="28"/>
          <w:szCs w:val="28"/>
        </w:rPr>
      </w:pPr>
      <w:r w:rsidRPr="00BB1E9D">
        <w:rPr>
          <w:rFonts w:ascii="Times New Roman" w:eastAsiaTheme="minorEastAsia" w:hAnsi="Times New Roman" w:cs="Times New Roman"/>
          <w:bCs/>
          <w:sz w:val="28"/>
          <w:szCs w:val="28"/>
        </w:rPr>
        <w:t xml:space="preserve">         </w:t>
      </w:r>
      <w:r w:rsidR="0097450A" w:rsidRPr="00BB1E9D">
        <w:rPr>
          <w:rFonts w:ascii="Times New Roman" w:eastAsiaTheme="minorEastAsia" w:hAnsi="Times New Roman" w:cs="Times New Roman"/>
          <w:bCs/>
          <w:sz w:val="28"/>
          <w:szCs w:val="28"/>
        </w:rPr>
        <w:t>-в объеме</w:t>
      </w:r>
      <w:r w:rsidR="00F02818" w:rsidRPr="00BB1E9D">
        <w:rPr>
          <w:rFonts w:ascii="Times New Roman" w:eastAsiaTheme="minorEastAsia" w:hAnsi="Times New Roman" w:cs="Times New Roman"/>
          <w:bCs/>
          <w:sz w:val="28"/>
          <w:szCs w:val="28"/>
        </w:rPr>
        <w:t xml:space="preserve"> субстрата</w:t>
      </w:r>
      <w:r w:rsidR="0097450A" w:rsidRPr="00BB1E9D">
        <w:rPr>
          <w:rFonts w:ascii="Times New Roman" w:eastAsiaTheme="minorEastAsia" w:hAnsi="Times New Roman" w:cs="Times New Roman"/>
          <w:bCs/>
          <w:sz w:val="28"/>
          <w:szCs w:val="28"/>
        </w:rPr>
        <w:t xml:space="preserve"> </w:t>
      </w:r>
    </w:p>
    <w:p w14:paraId="48182BFB" w14:textId="1A730BEC" w:rsidR="0097450A" w:rsidRPr="00BB1E9D" w:rsidRDefault="00422928" w:rsidP="00C8656A">
      <w:pPr>
        <w:tabs>
          <w:tab w:val="left" w:pos="7755"/>
        </w:tabs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bCs/>
          <w:sz w:val="28"/>
          <w:szCs w:val="28"/>
        </w:rPr>
      </w:pPr>
      <w:r w:rsidRPr="00BB1E9D">
        <w:rPr>
          <w:rFonts w:ascii="Times New Roman" w:eastAsiaTheme="minorEastAsia" w:hAnsi="Times New Roman" w:cs="Times New Roman"/>
          <w:bCs/>
          <w:sz w:val="28"/>
          <w:szCs w:val="28"/>
        </w:rPr>
        <w:t xml:space="preserve">          </w:t>
      </w:r>
      <m:oMath>
        <m:sSubSup>
          <m:sSubSupPr>
            <m:ctrlPr>
              <w:rPr>
                <w:rFonts w:ascii="Cambria Math" w:eastAsiaTheme="minorEastAsia" w:hAnsi="Cambria Math" w:cs="Times New Roman"/>
                <w:bCs/>
                <w:i/>
                <w:sz w:val="28"/>
                <w:szCs w:val="28"/>
              </w:rPr>
            </m:ctrlPr>
          </m:sSubSup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Q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ИТ</m:t>
            </m:r>
          </m:sub>
          <m:sup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БМ</m:t>
            </m:r>
          </m:sup>
        </m:sSubSup>
      </m:oMath>
      <w:r w:rsidR="0097450A" w:rsidRPr="00BB1E9D">
        <w:rPr>
          <w:rFonts w:ascii="Times New Roman" w:eastAsiaTheme="minorEastAsia" w:hAnsi="Times New Roman" w:cs="Times New Roman"/>
          <w:bCs/>
          <w:sz w:val="28"/>
          <w:szCs w:val="28"/>
        </w:rPr>
        <w:t xml:space="preserve">= </w:t>
      </w:r>
      <m:oMath>
        <m:sSub>
          <m:sSubPr>
            <m:ctrlPr>
              <w:rPr>
                <w:rFonts w:ascii="Cambria Math" w:eastAsiaTheme="minorEastAsia" w:hAnsi="Cambria Math" w:cs="Times New Roman"/>
                <w:bCs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G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БМ</m:t>
            </m:r>
          </m:sub>
        </m:sSub>
        <m:r>
          <w:rPr>
            <w:rFonts w:ascii="Cambria Math" w:eastAsiaTheme="minorEastAsia" w:hAnsi="Cambria Math" w:cs="Times New Roman"/>
            <w:sz w:val="28"/>
            <w:szCs w:val="28"/>
          </w:rPr>
          <m:t>∙</m:t>
        </m:r>
        <m:sSub>
          <m:sSubPr>
            <m:ctrlPr>
              <w:rPr>
                <w:rFonts w:ascii="Cambria Math" w:eastAsiaTheme="minorEastAsia" w:hAnsi="Cambria Math" w:cs="Times New Roman"/>
                <w:bCs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С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БМ</m:t>
            </m:r>
          </m:sub>
        </m:sSub>
        <m:d>
          <m:dPr>
            <m:ctrlPr>
              <w:rPr>
                <w:rFonts w:ascii="Cambria Math" w:eastAsiaTheme="minorEastAsia" w:hAnsi="Cambria Math" w:cs="Times New Roman"/>
                <w:bCs/>
                <w:sz w:val="28"/>
                <w:szCs w:val="28"/>
                <w:lang w:val="en-US"/>
              </w:rPr>
            </m:ctrlPr>
          </m:dPr>
          <m:e>
            <m:sSub>
              <m:sSubPr>
                <m:ctrlPr>
                  <w:rPr>
                    <w:rFonts w:ascii="Cambria Math" w:eastAsiaTheme="minorEastAsia" w:hAnsi="Cambria Math" w:cs="Times New Roman"/>
                    <w:bCs/>
                    <w:i/>
                    <w:sz w:val="28"/>
                    <w:szCs w:val="28"/>
                  </w:rPr>
                </m:ctrlPr>
              </m:sSubPr>
              <m:e>
                <m:r>
                  <w:rPr>
                    <w:rFonts w:ascii="Cambria Math" w:eastAsiaTheme="minorEastAsia" w:hAnsi="Cambria Math" w:cs="Times New Roman"/>
                    <w:sz w:val="28"/>
                    <w:szCs w:val="28"/>
                  </w:rPr>
                  <m:t>t</m:t>
                </m:r>
              </m:e>
              <m:sub>
                <m:r>
                  <w:rPr>
                    <w:rFonts w:ascii="Cambria Math" w:eastAsiaTheme="minorEastAsia" w:hAnsi="Cambria Math" w:cs="Times New Roman"/>
                    <w:sz w:val="28"/>
                    <w:szCs w:val="28"/>
                  </w:rPr>
                  <m:t>вхl</m:t>
                </m:r>
              </m:sub>
            </m:sSub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8"/>
              </w:rPr>
              <m:t>-</m:t>
            </m:r>
            <m:sSub>
              <m:sSubPr>
                <m:ctrlPr>
                  <w:rPr>
                    <w:rFonts w:ascii="Cambria Math" w:eastAsiaTheme="minorEastAsia" w:hAnsi="Cambria Math" w:cs="Times New Roman"/>
                    <w:bCs/>
                    <w:i/>
                    <w:sz w:val="28"/>
                    <w:szCs w:val="28"/>
                  </w:rPr>
                </m:ctrlPr>
              </m:sSubPr>
              <m:e>
                <m:r>
                  <w:rPr>
                    <w:rFonts w:ascii="Cambria Math" w:eastAsiaTheme="minorEastAsia" w:hAnsi="Cambria Math" w:cs="Times New Roman"/>
                    <w:sz w:val="28"/>
                    <w:szCs w:val="28"/>
                  </w:rPr>
                  <m:t>t</m:t>
                </m:r>
              </m:e>
              <m:sub>
                <m:r>
                  <w:rPr>
                    <w:rFonts w:ascii="Cambria Math" w:eastAsiaTheme="minorEastAsia" w:hAnsi="Cambria Math" w:cs="Times New Roman"/>
                    <w:sz w:val="28"/>
                    <w:szCs w:val="28"/>
                  </w:rPr>
                  <m:t>выхl</m:t>
                </m:r>
              </m:sub>
            </m:sSub>
          </m:e>
        </m:d>
        <m:r>
          <m:rPr>
            <m:sty m:val="p"/>
          </m:rPr>
          <w:rPr>
            <w:rFonts w:ascii="Cambria Math" w:eastAsiaTheme="minorEastAsia" w:hAnsi="Cambria Math" w:cs="Times New Roman"/>
            <w:sz w:val="28"/>
            <w:szCs w:val="28"/>
            <w:lang w:val="en-US"/>
          </w:rPr>
          <m:t>dτ</m:t>
        </m:r>
        <m:r>
          <m:rPr>
            <m:sty m:val="p"/>
          </m:rPr>
          <w:rPr>
            <w:rFonts w:ascii="Cambria Math" w:eastAsiaTheme="minorEastAsia" w:hAnsi="Cambria Math" w:cs="Times New Roman"/>
            <w:sz w:val="28"/>
            <w:szCs w:val="28"/>
          </w:rPr>
          <m:t>;</m:t>
        </m:r>
      </m:oMath>
      <w:r w:rsidR="0097450A" w:rsidRPr="00BB1E9D">
        <w:rPr>
          <w:rFonts w:ascii="Times New Roman" w:eastAsiaTheme="minorEastAsia" w:hAnsi="Times New Roman" w:cs="Times New Roman"/>
          <w:bCs/>
          <w:sz w:val="28"/>
          <w:szCs w:val="28"/>
        </w:rPr>
        <w:t xml:space="preserve">                                         </w:t>
      </w:r>
      <w:proofErr w:type="gramStart"/>
      <w:r w:rsidR="0097450A" w:rsidRPr="00BB1E9D">
        <w:rPr>
          <w:rFonts w:ascii="Times New Roman" w:eastAsiaTheme="minorEastAsia" w:hAnsi="Times New Roman" w:cs="Times New Roman"/>
          <w:bCs/>
          <w:sz w:val="28"/>
          <w:szCs w:val="28"/>
        </w:rPr>
        <w:t xml:space="preserve">  </w:t>
      </w:r>
      <w:r w:rsidR="004C3E1C" w:rsidRPr="00BB1E9D">
        <w:rPr>
          <w:rFonts w:ascii="Times New Roman" w:eastAsiaTheme="minorEastAsia" w:hAnsi="Times New Roman" w:cs="Times New Roman"/>
          <w:bCs/>
          <w:sz w:val="28"/>
          <w:szCs w:val="28"/>
        </w:rPr>
        <w:t xml:space="preserve"> </w:t>
      </w:r>
      <w:r w:rsidRPr="00BB1E9D">
        <w:rPr>
          <w:rFonts w:ascii="Times New Roman" w:eastAsiaTheme="minorEastAsia" w:hAnsi="Times New Roman" w:cs="Times New Roman"/>
          <w:bCs/>
          <w:sz w:val="28"/>
          <w:szCs w:val="28"/>
        </w:rPr>
        <w:t>(</w:t>
      </w:r>
      <w:proofErr w:type="gramEnd"/>
      <w:r w:rsidR="0097450A" w:rsidRPr="00BB1E9D">
        <w:rPr>
          <w:rFonts w:ascii="Times New Roman" w:eastAsiaTheme="minorEastAsia" w:hAnsi="Times New Roman" w:cs="Times New Roman"/>
          <w:bCs/>
          <w:sz w:val="28"/>
          <w:szCs w:val="28"/>
        </w:rPr>
        <w:t>2.21)</w:t>
      </w:r>
    </w:p>
    <w:p w14:paraId="625C0E27" w14:textId="7EEC70FB" w:rsidR="0097450A" w:rsidRPr="00BB1E9D" w:rsidRDefault="00422928" w:rsidP="00C8656A">
      <w:pPr>
        <w:tabs>
          <w:tab w:val="left" w:pos="7755"/>
        </w:tabs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bCs/>
          <w:sz w:val="28"/>
          <w:szCs w:val="28"/>
        </w:rPr>
      </w:pPr>
      <w:r w:rsidRPr="00BB1E9D">
        <w:rPr>
          <w:rFonts w:ascii="Times New Roman" w:eastAsiaTheme="minorEastAsia" w:hAnsi="Times New Roman" w:cs="Times New Roman"/>
          <w:bCs/>
          <w:sz w:val="28"/>
          <w:szCs w:val="28"/>
        </w:rPr>
        <w:t xml:space="preserve">         - </w:t>
      </w:r>
      <w:r w:rsidR="0097450A" w:rsidRPr="00BB1E9D">
        <w:rPr>
          <w:rFonts w:ascii="Times New Roman" w:eastAsiaTheme="minorEastAsia" w:hAnsi="Times New Roman" w:cs="Times New Roman"/>
          <w:bCs/>
          <w:sz w:val="28"/>
          <w:szCs w:val="28"/>
        </w:rPr>
        <w:t>к биореактору (БР)</w:t>
      </w:r>
    </w:p>
    <w:p w14:paraId="0097E36F" w14:textId="513868F7" w:rsidR="0097450A" w:rsidRPr="00BB1E9D" w:rsidRDefault="00422928" w:rsidP="00C8656A">
      <w:pPr>
        <w:tabs>
          <w:tab w:val="left" w:pos="7755"/>
        </w:tabs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bCs/>
          <w:sz w:val="28"/>
          <w:szCs w:val="28"/>
        </w:rPr>
      </w:pPr>
      <w:r w:rsidRPr="00BB1E9D">
        <w:rPr>
          <w:rFonts w:ascii="Times New Roman" w:eastAsiaTheme="minorEastAsia" w:hAnsi="Times New Roman" w:cs="Times New Roman"/>
          <w:bCs/>
          <w:sz w:val="28"/>
          <w:szCs w:val="28"/>
        </w:rPr>
        <w:t xml:space="preserve">          </w:t>
      </w:r>
      <m:oMath>
        <m:sSubSup>
          <m:sSubSupPr>
            <m:ctrlPr>
              <w:rPr>
                <w:rFonts w:ascii="Cambria Math" w:eastAsiaTheme="minorEastAsia" w:hAnsi="Cambria Math" w:cs="Times New Roman"/>
                <w:bCs/>
                <w:i/>
                <w:sz w:val="28"/>
                <w:szCs w:val="28"/>
              </w:rPr>
            </m:ctrlPr>
          </m:sSubSup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Q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ИТ</m:t>
            </m:r>
          </m:sub>
          <m:sup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БР</m:t>
            </m:r>
          </m:sup>
        </m:sSubSup>
      </m:oMath>
      <w:r w:rsidR="0097450A" w:rsidRPr="00BB1E9D">
        <w:rPr>
          <w:rFonts w:ascii="Times New Roman" w:eastAsiaTheme="minorEastAsia" w:hAnsi="Times New Roman" w:cs="Times New Roman"/>
          <w:bCs/>
          <w:sz w:val="28"/>
          <w:szCs w:val="28"/>
        </w:rPr>
        <w:t>=</w:t>
      </w:r>
      <m:oMath>
        <m:r>
          <w:rPr>
            <w:rFonts w:ascii="Cambria Math" w:eastAsiaTheme="minorEastAsia" w:hAnsi="Cambria Math" w:cs="Times New Roman"/>
            <w:sz w:val="28"/>
            <w:szCs w:val="28"/>
          </w:rPr>
          <m:t>α∙</m:t>
        </m:r>
        <m:sSub>
          <m:sSubPr>
            <m:ctrlPr>
              <w:rPr>
                <w:rFonts w:ascii="Cambria Math" w:eastAsiaTheme="minorEastAsia" w:hAnsi="Cambria Math" w:cs="Times New Roman"/>
                <w:bCs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F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БР</m:t>
            </m:r>
          </m:sub>
        </m:sSub>
        <m:d>
          <m:dPr>
            <m:ctrlPr>
              <w:rPr>
                <w:rFonts w:ascii="Cambria Math" w:eastAsiaTheme="minorEastAsia" w:hAnsi="Cambria Math" w:cs="Times New Roman"/>
                <w:bCs/>
                <w:sz w:val="28"/>
                <w:szCs w:val="28"/>
                <w:lang w:val="en-US"/>
              </w:rPr>
            </m:ctrlPr>
          </m:dPr>
          <m:e>
            <m:sSub>
              <m:sSubPr>
                <m:ctrlPr>
                  <w:rPr>
                    <w:rFonts w:ascii="Cambria Math" w:eastAsiaTheme="minorEastAsia" w:hAnsi="Cambria Math" w:cs="Times New Roman"/>
                    <w:bCs/>
                    <w:i/>
                    <w:sz w:val="28"/>
                    <w:szCs w:val="28"/>
                  </w:rPr>
                </m:ctrlPr>
              </m:sSubPr>
              <m:e>
                <m:r>
                  <w:rPr>
                    <w:rFonts w:ascii="Cambria Math" w:eastAsiaTheme="minorEastAsia" w:hAnsi="Cambria Math" w:cs="Times New Roman"/>
                    <w:sz w:val="28"/>
                    <w:szCs w:val="28"/>
                  </w:rPr>
                  <m:t>t</m:t>
                </m:r>
              </m:e>
              <m:sub>
                <m:r>
                  <w:rPr>
                    <w:rFonts w:ascii="Cambria Math" w:eastAsiaTheme="minorEastAsia" w:hAnsi="Cambria Math" w:cs="Times New Roman"/>
                    <w:sz w:val="28"/>
                    <w:szCs w:val="28"/>
                    <w:lang w:val="en-US"/>
                  </w:rPr>
                  <m:t>i</m:t>
                </m:r>
              </m:sub>
            </m:sSub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8"/>
              </w:rPr>
              <m:t>-</m:t>
            </m:r>
            <m:sSub>
              <m:sSubPr>
                <m:ctrlPr>
                  <w:rPr>
                    <w:rFonts w:ascii="Cambria Math" w:eastAsiaTheme="minorEastAsia" w:hAnsi="Cambria Math" w:cs="Times New Roman"/>
                    <w:bCs/>
                    <w:i/>
                    <w:sz w:val="28"/>
                    <w:szCs w:val="28"/>
                  </w:rPr>
                </m:ctrlPr>
              </m:sSubPr>
              <m:e>
                <m:r>
                  <w:rPr>
                    <w:rFonts w:ascii="Cambria Math" w:eastAsiaTheme="minorEastAsia" w:hAnsi="Cambria Math" w:cs="Times New Roman"/>
                    <w:sz w:val="28"/>
                    <w:szCs w:val="28"/>
                  </w:rPr>
                  <m:t>t</m:t>
                </m:r>
              </m:e>
              <m:sub>
                <m:r>
                  <w:rPr>
                    <w:rFonts w:ascii="Cambria Math" w:eastAsiaTheme="minorEastAsia" w:hAnsi="Cambria Math" w:cs="Times New Roman"/>
                    <w:sz w:val="28"/>
                    <w:szCs w:val="28"/>
                  </w:rPr>
                  <m:t>ОC</m:t>
                </m:r>
              </m:sub>
            </m:sSub>
          </m:e>
        </m:d>
        <m:r>
          <m:rPr>
            <m:sty m:val="p"/>
          </m:rPr>
          <w:rPr>
            <w:rFonts w:ascii="Cambria Math" w:eastAsiaTheme="minorEastAsia" w:hAnsi="Cambria Math" w:cs="Times New Roman"/>
            <w:sz w:val="28"/>
            <w:szCs w:val="28"/>
            <w:lang w:val="en-US"/>
          </w:rPr>
          <m:t>dτ</m:t>
        </m:r>
        <m:r>
          <m:rPr>
            <m:sty m:val="p"/>
          </m:rPr>
          <w:rPr>
            <w:rFonts w:ascii="Cambria Math" w:eastAsiaTheme="minorEastAsia" w:hAnsi="Cambria Math" w:cs="Times New Roman"/>
            <w:sz w:val="28"/>
            <w:szCs w:val="28"/>
          </w:rPr>
          <m:t>;</m:t>
        </m:r>
      </m:oMath>
      <w:r w:rsidR="0097450A" w:rsidRPr="00BB1E9D">
        <w:rPr>
          <w:rFonts w:ascii="Times New Roman" w:eastAsiaTheme="minorEastAsia" w:hAnsi="Times New Roman" w:cs="Times New Roman"/>
          <w:bCs/>
          <w:sz w:val="28"/>
          <w:szCs w:val="28"/>
        </w:rPr>
        <w:t xml:space="preserve">                                                     </w:t>
      </w:r>
      <w:proofErr w:type="gramStart"/>
      <w:r w:rsidRPr="00BB1E9D">
        <w:rPr>
          <w:rFonts w:ascii="Times New Roman" w:eastAsiaTheme="minorEastAsia" w:hAnsi="Times New Roman" w:cs="Times New Roman"/>
          <w:bCs/>
          <w:sz w:val="28"/>
          <w:szCs w:val="28"/>
        </w:rPr>
        <w:t xml:space="preserve"> </w:t>
      </w:r>
      <w:r w:rsidR="004C3E1C" w:rsidRPr="00BB1E9D">
        <w:rPr>
          <w:rFonts w:ascii="Times New Roman" w:eastAsiaTheme="minorEastAsia" w:hAnsi="Times New Roman" w:cs="Times New Roman"/>
          <w:bCs/>
          <w:sz w:val="28"/>
          <w:szCs w:val="28"/>
        </w:rPr>
        <w:t xml:space="preserve"> </w:t>
      </w:r>
      <w:r w:rsidR="007A5D40" w:rsidRPr="00BB1E9D">
        <w:rPr>
          <w:rFonts w:ascii="Times New Roman" w:eastAsiaTheme="minorEastAsia" w:hAnsi="Times New Roman" w:cs="Times New Roman"/>
          <w:bCs/>
          <w:sz w:val="28"/>
          <w:szCs w:val="28"/>
        </w:rPr>
        <w:t xml:space="preserve"> </w:t>
      </w:r>
      <w:r w:rsidR="0097450A" w:rsidRPr="00BB1E9D">
        <w:rPr>
          <w:rFonts w:ascii="Times New Roman" w:eastAsiaTheme="minorEastAsia" w:hAnsi="Times New Roman" w:cs="Times New Roman"/>
          <w:bCs/>
          <w:sz w:val="28"/>
          <w:szCs w:val="28"/>
        </w:rPr>
        <w:t>(</w:t>
      </w:r>
      <w:proofErr w:type="gramEnd"/>
      <w:r w:rsidR="0097450A" w:rsidRPr="00BB1E9D">
        <w:rPr>
          <w:rFonts w:ascii="Times New Roman" w:eastAsiaTheme="minorEastAsia" w:hAnsi="Times New Roman" w:cs="Times New Roman"/>
          <w:bCs/>
          <w:sz w:val="28"/>
          <w:szCs w:val="28"/>
        </w:rPr>
        <w:t>2.22)</w:t>
      </w:r>
    </w:p>
    <w:p w14:paraId="3B4B7E39" w14:textId="2CD6B687" w:rsidR="00422928" w:rsidRPr="00BB1E9D" w:rsidRDefault="0097450A" w:rsidP="00C8656A">
      <w:pPr>
        <w:tabs>
          <w:tab w:val="left" w:pos="7755"/>
        </w:tabs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bCs/>
          <w:sz w:val="28"/>
          <w:szCs w:val="28"/>
        </w:rPr>
      </w:pPr>
      <w:r w:rsidRPr="00BB1E9D">
        <w:rPr>
          <w:rFonts w:ascii="Times New Roman" w:eastAsiaTheme="minorEastAsia" w:hAnsi="Times New Roman" w:cs="Times New Roman"/>
          <w:bCs/>
          <w:sz w:val="28"/>
          <w:szCs w:val="28"/>
        </w:rPr>
        <w:t xml:space="preserve">где </w:t>
      </w:r>
      <m:oMath>
        <m:sSubSup>
          <m:sSubSupPr>
            <m:ctrlPr>
              <w:rPr>
                <w:rFonts w:ascii="Cambria Math" w:eastAsiaTheme="minorEastAsia" w:hAnsi="Cambria Math" w:cs="Times New Roman"/>
                <w:bCs/>
                <w:i/>
                <w:sz w:val="28"/>
                <w:szCs w:val="28"/>
              </w:rPr>
            </m:ctrlPr>
          </m:sSubSup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Q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ИТ</m:t>
            </m:r>
          </m:sub>
          <m:sup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ТА</m:t>
            </m:r>
          </m:sup>
        </m:sSubSup>
        <m:r>
          <w:rPr>
            <w:rFonts w:ascii="Cambria Math" w:eastAsiaTheme="minorEastAsia" w:hAnsi="Cambria Math" w:cs="Times New Roman"/>
            <w:sz w:val="28"/>
            <w:szCs w:val="28"/>
          </w:rPr>
          <m:t>;</m:t>
        </m:r>
      </m:oMath>
      <w:r w:rsidRPr="00BB1E9D">
        <w:rPr>
          <w:rFonts w:ascii="Times New Roman" w:eastAsiaTheme="minorEastAsia" w:hAnsi="Times New Roman" w:cs="Times New Roman"/>
          <w:bCs/>
          <w:sz w:val="28"/>
          <w:szCs w:val="28"/>
        </w:rPr>
        <w:t xml:space="preserve"> </w:t>
      </w:r>
      <m:oMath>
        <m:sSubSup>
          <m:sSubSupPr>
            <m:ctrlPr>
              <w:rPr>
                <w:rFonts w:ascii="Cambria Math" w:eastAsiaTheme="minorEastAsia" w:hAnsi="Cambria Math" w:cs="Times New Roman"/>
                <w:bCs/>
                <w:i/>
                <w:sz w:val="28"/>
                <w:szCs w:val="28"/>
              </w:rPr>
            </m:ctrlPr>
          </m:sSubSup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Q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ИТ</m:t>
            </m:r>
          </m:sub>
          <m:sup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ТО</m:t>
            </m:r>
          </m:sup>
        </m:sSubSup>
        <m:r>
          <w:rPr>
            <w:rFonts w:ascii="Cambria Math" w:eastAsiaTheme="minorEastAsia" w:hAnsi="Cambria Math" w:cs="Times New Roman"/>
            <w:sz w:val="28"/>
            <w:szCs w:val="28"/>
          </w:rPr>
          <m:t>;</m:t>
        </m:r>
        <m:sSubSup>
          <m:sSubSupPr>
            <m:ctrlPr>
              <w:rPr>
                <w:rFonts w:ascii="Cambria Math" w:eastAsiaTheme="minorEastAsia" w:hAnsi="Cambria Math" w:cs="Times New Roman"/>
                <w:bCs/>
                <w:i/>
                <w:sz w:val="28"/>
                <w:szCs w:val="28"/>
              </w:rPr>
            </m:ctrlPr>
          </m:sSubSup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Q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ИТ</m:t>
            </m:r>
          </m:sub>
          <m:sup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БМ</m:t>
            </m:r>
          </m:sup>
        </m:sSubSup>
        <m:r>
          <w:rPr>
            <w:rFonts w:ascii="Cambria Math" w:eastAsiaTheme="minorEastAsia" w:hAnsi="Cambria Math" w:cs="Times New Roman"/>
            <w:sz w:val="28"/>
            <w:szCs w:val="28"/>
          </w:rPr>
          <m:t>;</m:t>
        </m:r>
        <m:sSubSup>
          <m:sSubSupPr>
            <m:ctrlPr>
              <w:rPr>
                <w:rFonts w:ascii="Cambria Math" w:eastAsiaTheme="minorEastAsia" w:hAnsi="Cambria Math" w:cs="Times New Roman"/>
                <w:bCs/>
                <w:i/>
                <w:sz w:val="28"/>
                <w:szCs w:val="28"/>
              </w:rPr>
            </m:ctrlPr>
          </m:sSubSup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Q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ИТ</m:t>
            </m:r>
          </m:sub>
          <m:sup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БР</m:t>
            </m:r>
          </m:sup>
        </m:sSubSup>
      </m:oMath>
      <w:r w:rsidRPr="00BB1E9D">
        <w:rPr>
          <w:rFonts w:ascii="Times New Roman" w:eastAsiaTheme="minorEastAsia" w:hAnsi="Times New Roman" w:cs="Times New Roman"/>
          <w:bCs/>
          <w:sz w:val="28"/>
          <w:szCs w:val="28"/>
        </w:rPr>
        <w:t>- количество теплоты, соответственно в объеме</w:t>
      </w:r>
      <w:r w:rsidR="00422928" w:rsidRPr="00BB1E9D">
        <w:rPr>
          <w:rFonts w:ascii="Times New Roman" w:eastAsiaTheme="minorEastAsia" w:hAnsi="Times New Roman" w:cs="Times New Roman"/>
          <w:bCs/>
          <w:sz w:val="28"/>
          <w:szCs w:val="28"/>
        </w:rPr>
        <w:t xml:space="preserve"> </w:t>
      </w:r>
      <w:r w:rsidRPr="00BB1E9D">
        <w:rPr>
          <w:rFonts w:ascii="Times New Roman" w:eastAsiaTheme="minorEastAsia" w:hAnsi="Times New Roman" w:cs="Times New Roman"/>
          <w:bCs/>
          <w:sz w:val="28"/>
          <w:szCs w:val="28"/>
        </w:rPr>
        <w:t>тепло</w:t>
      </w:r>
      <w:r w:rsidR="007A5D40" w:rsidRPr="00BB1E9D">
        <w:rPr>
          <w:rFonts w:ascii="Times New Roman" w:eastAsiaTheme="minorEastAsia" w:hAnsi="Times New Roman" w:cs="Times New Roman"/>
          <w:bCs/>
          <w:sz w:val="28"/>
          <w:szCs w:val="28"/>
        </w:rPr>
        <w:t xml:space="preserve"> </w:t>
      </w:r>
      <w:r w:rsidRPr="00BB1E9D">
        <w:rPr>
          <w:rFonts w:ascii="Times New Roman" w:eastAsiaTheme="minorEastAsia" w:hAnsi="Times New Roman" w:cs="Times New Roman"/>
          <w:bCs/>
          <w:sz w:val="28"/>
          <w:szCs w:val="28"/>
        </w:rPr>
        <w:t>аккумулятора (ТА), к теплообменнику (ТО), в объеме</w:t>
      </w:r>
      <w:r w:rsidR="00E82EE5" w:rsidRPr="00BB1E9D">
        <w:rPr>
          <w:rFonts w:ascii="Times New Roman" w:eastAsiaTheme="minorEastAsia" w:hAnsi="Times New Roman" w:cs="Times New Roman"/>
          <w:bCs/>
          <w:sz w:val="28"/>
          <w:szCs w:val="28"/>
        </w:rPr>
        <w:t xml:space="preserve"> субстрата</w:t>
      </w:r>
      <w:r w:rsidRPr="00BB1E9D">
        <w:rPr>
          <w:rFonts w:ascii="Times New Roman" w:eastAsiaTheme="minorEastAsia" w:hAnsi="Times New Roman" w:cs="Times New Roman"/>
          <w:bCs/>
          <w:sz w:val="28"/>
          <w:szCs w:val="28"/>
        </w:rPr>
        <w:t xml:space="preserve"> (БМ), к биореактору (БР), </w:t>
      </w:r>
      <w:r w:rsidR="00E82EE5" w:rsidRPr="00BB1E9D">
        <w:rPr>
          <w:rFonts w:ascii="Times New Roman" w:eastAsiaTheme="minorEastAsia" w:hAnsi="Times New Roman" w:cs="Times New Roman"/>
          <w:bCs/>
          <w:sz w:val="28"/>
          <w:szCs w:val="28"/>
        </w:rPr>
        <w:t>К</w:t>
      </w:r>
      <w:r w:rsidRPr="00BB1E9D">
        <w:rPr>
          <w:rFonts w:ascii="Times New Roman" w:eastAsiaTheme="minorEastAsia" w:hAnsi="Times New Roman" w:cs="Times New Roman"/>
          <w:bCs/>
          <w:sz w:val="28"/>
          <w:szCs w:val="28"/>
        </w:rPr>
        <w:t>Дж;</w:t>
      </w:r>
    </w:p>
    <w:p w14:paraId="47D3746E" w14:textId="6DD263CC" w:rsidR="0097450A" w:rsidRPr="00BB1E9D" w:rsidRDefault="00567CF7" w:rsidP="00C8656A">
      <w:pPr>
        <w:tabs>
          <w:tab w:val="left" w:pos="7755"/>
        </w:tabs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bCs/>
          <w:sz w:val="28"/>
          <w:szCs w:val="28"/>
        </w:rPr>
      </w:pPr>
      <m:oMath>
        <m:sSub>
          <m:sSubPr>
            <m:ctrlPr>
              <w:rPr>
                <w:rFonts w:ascii="Cambria Math" w:eastAsiaTheme="minorEastAsia" w:hAnsi="Cambria Math" w:cs="Times New Roman"/>
                <w:bCs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С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  <w:lang w:val="en-US"/>
              </w:rPr>
              <m:t>B</m:t>
            </m:r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‘</m:t>
            </m:r>
          </m:sub>
        </m:sSub>
      </m:oMath>
      <w:r w:rsidR="0097450A" w:rsidRPr="00BB1E9D">
        <w:rPr>
          <w:rFonts w:ascii="Times New Roman" w:eastAsiaTheme="minorEastAsia" w:hAnsi="Times New Roman" w:cs="Times New Roman"/>
          <w:bCs/>
          <w:sz w:val="28"/>
          <w:szCs w:val="28"/>
        </w:rPr>
        <w:t xml:space="preserve">, </w:t>
      </w:r>
      <m:oMath>
        <m:sSub>
          <m:sSubPr>
            <m:ctrlPr>
              <w:rPr>
                <w:rFonts w:ascii="Cambria Math" w:eastAsiaTheme="minorEastAsia" w:hAnsi="Cambria Math" w:cs="Times New Roman"/>
                <w:bCs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G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B</m:t>
            </m:r>
          </m:sub>
        </m:sSub>
      </m:oMath>
      <w:r w:rsidR="0097450A" w:rsidRPr="00BB1E9D">
        <w:rPr>
          <w:rFonts w:ascii="Times New Roman" w:eastAsiaTheme="minorEastAsia" w:hAnsi="Times New Roman" w:cs="Times New Roman"/>
          <w:bCs/>
          <w:sz w:val="28"/>
          <w:szCs w:val="28"/>
        </w:rPr>
        <w:t xml:space="preserve">, </w:t>
      </w:r>
      <m:oMath>
        <m:sSub>
          <m:sSubPr>
            <m:ctrlPr>
              <w:rPr>
                <w:rFonts w:ascii="Cambria Math" w:eastAsiaTheme="minorEastAsia" w:hAnsi="Cambria Math" w:cs="Times New Roman"/>
                <w:bCs/>
                <w:i/>
                <w:sz w:val="28"/>
                <w:szCs w:val="28"/>
                <w:lang w:val="en-US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8"/>
                <w:szCs w:val="28"/>
                <w:lang w:val="en-US"/>
              </w:rPr>
              <m:t>G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БМ</m:t>
            </m:r>
          </m:sub>
        </m:sSub>
      </m:oMath>
      <w:r w:rsidR="0097450A" w:rsidRPr="00BB1E9D">
        <w:rPr>
          <w:rFonts w:ascii="Times New Roman" w:eastAsiaTheme="minorEastAsia" w:hAnsi="Times New Roman" w:cs="Times New Roman"/>
          <w:bCs/>
          <w:sz w:val="28"/>
          <w:szCs w:val="28"/>
        </w:rPr>
        <w:t>- масса, соответственно воды в теплоаккумуляторе (</w:t>
      </w:r>
      <m:oMath>
        <m:sSup>
          <m:sSupPr>
            <m:ctrlPr>
              <w:rPr>
                <w:rFonts w:ascii="Cambria Math" w:eastAsiaTheme="minorEastAsia" w:hAnsi="Cambria Math" w:cs="Times New Roman"/>
                <w:bCs/>
                <w:i/>
                <w:sz w:val="28"/>
                <w:szCs w:val="28"/>
              </w:rPr>
            </m:ctrlPr>
          </m:sSup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В</m:t>
            </m:r>
          </m:e>
          <m:sup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ʹ</m:t>
            </m:r>
          </m:sup>
        </m:sSup>
      </m:oMath>
      <w:r w:rsidR="0097450A" w:rsidRPr="00BB1E9D">
        <w:rPr>
          <w:rFonts w:ascii="Times New Roman" w:eastAsiaTheme="minorEastAsia" w:hAnsi="Times New Roman" w:cs="Times New Roman"/>
          <w:bCs/>
          <w:sz w:val="28"/>
          <w:szCs w:val="28"/>
        </w:rPr>
        <w:t>) и теплообменнике (В) и биомассы (БМ), кг;</w:t>
      </w:r>
    </w:p>
    <w:p w14:paraId="16266952" w14:textId="48E42F5B" w:rsidR="0097450A" w:rsidRPr="00BB1E9D" w:rsidRDefault="00567CF7" w:rsidP="00C8656A">
      <w:pPr>
        <w:tabs>
          <w:tab w:val="left" w:pos="7755"/>
        </w:tabs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bCs/>
          <w:sz w:val="28"/>
          <w:szCs w:val="28"/>
        </w:rPr>
      </w:pPr>
      <m:oMath>
        <m:sSub>
          <m:sSubPr>
            <m:ctrlPr>
              <w:rPr>
                <w:rFonts w:ascii="Cambria Math" w:eastAsiaTheme="minorEastAsia" w:hAnsi="Cambria Math" w:cs="Times New Roman"/>
                <w:bCs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С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B</m:t>
            </m:r>
          </m:sub>
        </m:sSub>
        <m:r>
          <w:rPr>
            <w:rFonts w:ascii="Cambria Math" w:eastAsiaTheme="minorEastAsia" w:hAnsi="Cambria Math" w:cs="Times New Roman"/>
            <w:sz w:val="28"/>
            <w:szCs w:val="28"/>
          </w:rPr>
          <m:t xml:space="preserve">, </m:t>
        </m:r>
        <m:sSub>
          <m:sSubPr>
            <m:ctrlPr>
              <w:rPr>
                <w:rFonts w:ascii="Cambria Math" w:eastAsiaTheme="minorEastAsia" w:hAnsi="Cambria Math" w:cs="Times New Roman"/>
                <w:bCs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С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БМ</m:t>
            </m:r>
          </m:sub>
        </m:sSub>
      </m:oMath>
      <w:r w:rsidR="0097450A" w:rsidRPr="00BB1E9D">
        <w:rPr>
          <w:rFonts w:ascii="Times New Roman" w:eastAsiaTheme="minorEastAsia" w:hAnsi="Times New Roman" w:cs="Times New Roman"/>
          <w:bCs/>
          <w:sz w:val="28"/>
          <w:szCs w:val="28"/>
        </w:rPr>
        <w:t xml:space="preserve">- </w:t>
      </w:r>
      <w:proofErr w:type="gramStart"/>
      <w:r w:rsidR="0097450A" w:rsidRPr="00BB1E9D">
        <w:rPr>
          <w:rFonts w:ascii="Times New Roman" w:eastAsiaTheme="minorEastAsia" w:hAnsi="Times New Roman" w:cs="Times New Roman"/>
          <w:bCs/>
          <w:sz w:val="28"/>
          <w:szCs w:val="28"/>
        </w:rPr>
        <w:t>соответственн</w:t>
      </w:r>
      <w:r w:rsidR="007A5D40" w:rsidRPr="00BB1E9D">
        <w:rPr>
          <w:rFonts w:ascii="Times New Roman" w:eastAsiaTheme="minorEastAsia" w:hAnsi="Times New Roman" w:cs="Times New Roman"/>
          <w:bCs/>
          <w:sz w:val="28"/>
          <w:szCs w:val="28"/>
        </w:rPr>
        <w:t>о ,</w:t>
      </w:r>
      <w:r w:rsidR="0097450A" w:rsidRPr="00BB1E9D">
        <w:rPr>
          <w:rFonts w:ascii="Times New Roman" w:eastAsiaTheme="minorEastAsia" w:hAnsi="Times New Roman" w:cs="Times New Roman"/>
          <w:bCs/>
          <w:sz w:val="28"/>
          <w:szCs w:val="28"/>
        </w:rPr>
        <w:t>удельные</w:t>
      </w:r>
      <w:proofErr w:type="gramEnd"/>
      <w:r w:rsidR="0097450A" w:rsidRPr="00BB1E9D">
        <w:rPr>
          <w:rFonts w:ascii="Times New Roman" w:eastAsiaTheme="minorEastAsia" w:hAnsi="Times New Roman" w:cs="Times New Roman"/>
          <w:bCs/>
          <w:sz w:val="28"/>
          <w:szCs w:val="28"/>
        </w:rPr>
        <w:t xml:space="preserve"> теплоемкости воды, и биомассы, кДж/кг∙°С;</w:t>
      </w:r>
    </w:p>
    <w:p w14:paraId="5AA31B98" w14:textId="77777777" w:rsidR="0097450A" w:rsidRPr="00BB1E9D" w:rsidRDefault="00567CF7" w:rsidP="00C8656A">
      <w:pPr>
        <w:tabs>
          <w:tab w:val="left" w:pos="7755"/>
        </w:tabs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bCs/>
          <w:sz w:val="28"/>
          <w:szCs w:val="28"/>
        </w:rPr>
      </w:pPr>
      <m:oMath>
        <m:sSub>
          <m:sSubPr>
            <m:ctrlPr>
              <w:rPr>
                <w:rFonts w:ascii="Cambria Math" w:eastAsiaTheme="minorEastAsia" w:hAnsi="Cambria Math" w:cs="Times New Roman"/>
                <w:bCs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t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вхl</m:t>
            </m:r>
          </m:sub>
        </m:sSub>
      </m:oMath>
      <w:r w:rsidR="0097450A" w:rsidRPr="00BB1E9D">
        <w:rPr>
          <w:rFonts w:ascii="Times New Roman" w:eastAsiaTheme="minorEastAsia" w:hAnsi="Times New Roman" w:cs="Times New Roman"/>
          <w:bCs/>
          <w:sz w:val="28"/>
          <w:szCs w:val="28"/>
        </w:rPr>
        <w:t xml:space="preserve">, </w:t>
      </w:r>
      <m:oMath>
        <m:sSub>
          <m:sSubPr>
            <m:ctrlPr>
              <w:rPr>
                <w:rFonts w:ascii="Cambria Math" w:eastAsiaTheme="minorEastAsia" w:hAnsi="Cambria Math" w:cs="Times New Roman"/>
                <w:bCs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t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выхl</m:t>
            </m:r>
          </m:sub>
        </m:sSub>
      </m:oMath>
      <w:r w:rsidR="0097450A" w:rsidRPr="00BB1E9D">
        <w:rPr>
          <w:rFonts w:ascii="Times New Roman" w:eastAsiaTheme="minorEastAsia" w:hAnsi="Times New Roman" w:cs="Times New Roman"/>
          <w:bCs/>
          <w:sz w:val="28"/>
          <w:szCs w:val="28"/>
        </w:rPr>
        <w:t xml:space="preserve">- температуры теплоносителя на входе и выходе соответствующих элементов (принимаем </w:t>
      </w:r>
      <m:oMath>
        <m:sSub>
          <m:sSubPr>
            <m:ctrlPr>
              <w:rPr>
                <w:rFonts w:ascii="Cambria Math" w:eastAsiaTheme="minorEastAsia" w:hAnsi="Cambria Math" w:cs="Times New Roman"/>
                <w:bCs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t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вх</m:t>
            </m:r>
          </m:sub>
        </m:sSub>
      </m:oMath>
      <w:r w:rsidR="0097450A" w:rsidRPr="00BB1E9D">
        <w:rPr>
          <w:rFonts w:ascii="Times New Roman" w:eastAsiaTheme="minorEastAsia" w:hAnsi="Times New Roman" w:cs="Times New Roman"/>
          <w:bCs/>
          <w:sz w:val="28"/>
          <w:szCs w:val="28"/>
        </w:rPr>
        <w:t>=</w:t>
      </w:r>
      <m:oMath>
        <m:sSub>
          <m:sSubPr>
            <m:ctrlPr>
              <w:rPr>
                <w:rFonts w:ascii="Cambria Math" w:eastAsiaTheme="minorEastAsia" w:hAnsi="Cambria Math" w:cs="Times New Roman"/>
                <w:bCs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t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вхl</m:t>
            </m:r>
          </m:sub>
        </m:sSub>
      </m:oMath>
      <w:r w:rsidR="0097450A" w:rsidRPr="00BB1E9D">
        <w:rPr>
          <w:rFonts w:ascii="Times New Roman" w:eastAsiaTheme="minorEastAsia" w:hAnsi="Times New Roman" w:cs="Times New Roman"/>
          <w:bCs/>
          <w:sz w:val="28"/>
          <w:szCs w:val="28"/>
        </w:rPr>
        <w:t xml:space="preserve">, </w:t>
      </w:r>
      <m:oMath>
        <m:sSub>
          <m:sSubPr>
            <m:ctrlPr>
              <w:rPr>
                <w:rFonts w:ascii="Cambria Math" w:eastAsiaTheme="minorEastAsia" w:hAnsi="Cambria Math" w:cs="Times New Roman"/>
                <w:bCs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t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вых</m:t>
            </m:r>
          </m:sub>
        </m:sSub>
        <m:r>
          <w:rPr>
            <w:rFonts w:ascii="Cambria Math" w:eastAsiaTheme="minorEastAsia" w:hAnsi="Cambria Math" w:cs="Times New Roman"/>
            <w:sz w:val="28"/>
            <w:szCs w:val="28"/>
          </w:rPr>
          <m:t>=</m:t>
        </m:r>
        <m:sSub>
          <m:sSubPr>
            <m:ctrlPr>
              <w:rPr>
                <w:rFonts w:ascii="Cambria Math" w:eastAsiaTheme="minorEastAsia" w:hAnsi="Cambria Math" w:cs="Times New Roman"/>
                <w:bCs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t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выхl</m:t>
            </m:r>
          </m:sub>
        </m:sSub>
      </m:oMath>
      <w:r w:rsidR="0097450A" w:rsidRPr="00BB1E9D">
        <w:rPr>
          <w:rFonts w:ascii="Times New Roman" w:eastAsiaTheme="minorEastAsia" w:hAnsi="Times New Roman" w:cs="Times New Roman"/>
          <w:bCs/>
          <w:sz w:val="28"/>
          <w:szCs w:val="28"/>
        </w:rPr>
        <w:t xml:space="preserve">), </w:t>
      </w:r>
      <m:oMath>
        <m:r>
          <w:rPr>
            <w:rFonts w:ascii="Cambria Math" w:eastAsiaTheme="minorEastAsia" w:hAnsi="Cambria Math" w:cs="Times New Roman"/>
            <w:sz w:val="28"/>
            <w:szCs w:val="28"/>
          </w:rPr>
          <m:t>°С</m:t>
        </m:r>
      </m:oMath>
      <w:r w:rsidR="0097450A" w:rsidRPr="00BB1E9D">
        <w:rPr>
          <w:rFonts w:ascii="Times New Roman" w:eastAsiaTheme="minorEastAsia" w:hAnsi="Times New Roman" w:cs="Times New Roman"/>
          <w:bCs/>
          <w:sz w:val="28"/>
          <w:szCs w:val="28"/>
        </w:rPr>
        <w:t>;</w:t>
      </w:r>
    </w:p>
    <w:p w14:paraId="3E6687E3" w14:textId="77777777" w:rsidR="0097450A" w:rsidRPr="00BB1E9D" w:rsidRDefault="00567CF7" w:rsidP="00C8656A">
      <w:pPr>
        <w:tabs>
          <w:tab w:val="left" w:pos="7755"/>
        </w:tabs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bCs/>
          <w:sz w:val="28"/>
          <w:szCs w:val="28"/>
        </w:rPr>
      </w:pPr>
      <m:oMath>
        <m:sSub>
          <m:sSubPr>
            <m:ctrlPr>
              <w:rPr>
                <w:rFonts w:ascii="Cambria Math" w:eastAsiaTheme="minorEastAsia" w:hAnsi="Cambria Math" w:cs="Times New Roman"/>
                <w:bCs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8"/>
                <w:szCs w:val="28"/>
                <w:lang w:val="en-US"/>
              </w:rPr>
              <m:t>t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i</m:t>
            </m:r>
          </m:sub>
        </m:sSub>
      </m:oMath>
      <w:r w:rsidR="0097450A" w:rsidRPr="00BB1E9D">
        <w:rPr>
          <w:rFonts w:ascii="Times New Roman" w:eastAsiaTheme="minorEastAsia" w:hAnsi="Times New Roman" w:cs="Times New Roman"/>
          <w:bCs/>
          <w:sz w:val="28"/>
          <w:szCs w:val="28"/>
        </w:rPr>
        <w:t xml:space="preserve">- температура поверхности биореактора (температура утеплителя, принимаем </w:t>
      </w:r>
      <m:oMath>
        <m:sSub>
          <m:sSubPr>
            <m:ctrlPr>
              <w:rPr>
                <w:rFonts w:ascii="Cambria Math" w:eastAsiaTheme="minorEastAsia" w:hAnsi="Cambria Math" w:cs="Times New Roman"/>
                <w:bCs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t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i</m:t>
            </m:r>
          </m:sub>
        </m:sSub>
        <m:r>
          <w:rPr>
            <w:rFonts w:ascii="Cambria Math" w:eastAsiaTheme="minorEastAsia" w:hAnsi="Cambria Math" w:cs="Times New Roman"/>
            <w:sz w:val="28"/>
            <w:szCs w:val="28"/>
          </w:rPr>
          <m:t xml:space="preserve">= </m:t>
        </m:r>
        <m:sSub>
          <m:sSubPr>
            <m:ctrlPr>
              <w:rPr>
                <w:rFonts w:ascii="Cambria Math" w:eastAsiaTheme="minorEastAsia" w:hAnsi="Cambria Math" w:cs="Times New Roman"/>
                <w:bCs/>
                <w:i/>
                <w:sz w:val="28"/>
                <w:szCs w:val="28"/>
              </w:rPr>
            </m:ctrlPr>
          </m:sSubPr>
          <m:e>
            <m:r>
              <m:rPr>
                <m:scr m:val="sans-serif"/>
              </m:rPr>
              <w:rPr>
                <w:rFonts w:ascii="Cambria Math" w:eastAsiaTheme="minorEastAsia" w:hAnsi="Cambria Math" w:cs="Times New Roman"/>
                <w:sz w:val="28"/>
                <w:szCs w:val="28"/>
              </w:rPr>
              <m:t>t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выхl</m:t>
            </m:r>
          </m:sub>
        </m:sSub>
      </m:oMath>
      <w:r w:rsidR="0097450A" w:rsidRPr="00BB1E9D">
        <w:rPr>
          <w:rFonts w:ascii="Times New Roman" w:eastAsiaTheme="minorEastAsia" w:hAnsi="Times New Roman" w:cs="Times New Roman"/>
          <w:bCs/>
          <w:sz w:val="28"/>
          <w:szCs w:val="28"/>
        </w:rPr>
        <w:t>);</w:t>
      </w:r>
    </w:p>
    <w:p w14:paraId="7E77D7FE" w14:textId="77777777" w:rsidR="0097450A" w:rsidRPr="00BB1E9D" w:rsidRDefault="00567CF7" w:rsidP="00C8656A">
      <w:pPr>
        <w:tabs>
          <w:tab w:val="left" w:pos="7755"/>
        </w:tabs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bCs/>
          <w:sz w:val="28"/>
          <w:szCs w:val="28"/>
        </w:rPr>
      </w:pPr>
      <m:oMath>
        <m:sSub>
          <m:sSubPr>
            <m:ctrlPr>
              <w:rPr>
                <w:rFonts w:ascii="Cambria Math" w:eastAsiaTheme="minorEastAsia" w:hAnsi="Cambria Math" w:cs="Times New Roman"/>
                <w:bCs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t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ос</m:t>
            </m:r>
          </m:sub>
        </m:sSub>
      </m:oMath>
      <w:r w:rsidR="0097450A" w:rsidRPr="00BB1E9D">
        <w:rPr>
          <w:rFonts w:ascii="Times New Roman" w:eastAsiaTheme="minorEastAsia" w:hAnsi="Times New Roman" w:cs="Times New Roman"/>
          <w:bCs/>
          <w:sz w:val="28"/>
          <w:szCs w:val="28"/>
        </w:rPr>
        <w:t>- температура окружающей среды,</w:t>
      </w:r>
      <m:oMath>
        <m:r>
          <w:rPr>
            <w:rFonts w:ascii="Cambria Math" w:eastAsiaTheme="minorEastAsia" w:hAnsi="Cambria Math" w:cs="Times New Roman"/>
            <w:sz w:val="28"/>
            <w:szCs w:val="28"/>
          </w:rPr>
          <m:t xml:space="preserve"> °С</m:t>
        </m:r>
      </m:oMath>
      <w:r w:rsidR="0097450A" w:rsidRPr="00BB1E9D">
        <w:rPr>
          <w:rFonts w:ascii="Times New Roman" w:eastAsiaTheme="minorEastAsia" w:hAnsi="Times New Roman" w:cs="Times New Roman"/>
          <w:bCs/>
          <w:sz w:val="28"/>
          <w:szCs w:val="28"/>
        </w:rPr>
        <w:t xml:space="preserve"> ;</w:t>
      </w:r>
    </w:p>
    <w:p w14:paraId="56A624E2" w14:textId="77777777" w:rsidR="0097450A" w:rsidRPr="00BB1E9D" w:rsidRDefault="00567CF7" w:rsidP="00C8656A">
      <w:pPr>
        <w:tabs>
          <w:tab w:val="left" w:pos="7755"/>
        </w:tabs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bCs/>
          <w:sz w:val="28"/>
          <w:szCs w:val="28"/>
        </w:rPr>
      </w:pPr>
      <m:oMath>
        <m:sSub>
          <m:sSubPr>
            <m:ctrlPr>
              <w:rPr>
                <w:rFonts w:ascii="Cambria Math" w:eastAsiaTheme="minorEastAsia" w:hAnsi="Cambria Math" w:cs="Times New Roman"/>
                <w:bCs/>
                <w:i/>
                <w:sz w:val="28"/>
                <w:szCs w:val="28"/>
                <w:lang w:val="en-US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8"/>
                <w:szCs w:val="28"/>
                <w:lang w:val="en-US"/>
              </w:rPr>
              <m:t>F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БР</m:t>
            </m:r>
          </m:sub>
        </m:sSub>
      </m:oMath>
      <w:r w:rsidR="0097450A" w:rsidRPr="00BB1E9D">
        <w:rPr>
          <w:rFonts w:ascii="Times New Roman" w:eastAsiaTheme="minorEastAsia" w:hAnsi="Times New Roman" w:cs="Times New Roman"/>
          <w:bCs/>
          <w:sz w:val="28"/>
          <w:szCs w:val="28"/>
        </w:rPr>
        <w:t xml:space="preserve">- поверхность теплообмена биореактора, </w:t>
      </w:r>
      <m:oMath>
        <m:sSup>
          <m:sSupPr>
            <m:ctrlPr>
              <w:rPr>
                <w:rFonts w:ascii="Cambria Math" w:eastAsiaTheme="minorEastAsia" w:hAnsi="Cambria Math" w:cs="Times New Roman"/>
                <w:bCs/>
                <w:i/>
                <w:sz w:val="28"/>
                <w:szCs w:val="28"/>
              </w:rPr>
            </m:ctrlPr>
          </m:sSup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м</m:t>
            </m:r>
          </m:e>
          <m:sup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2</m:t>
            </m:r>
          </m:sup>
        </m:sSup>
      </m:oMath>
      <w:r w:rsidR="0097450A" w:rsidRPr="00BB1E9D">
        <w:rPr>
          <w:rFonts w:ascii="Times New Roman" w:eastAsiaTheme="minorEastAsia" w:hAnsi="Times New Roman" w:cs="Times New Roman"/>
          <w:bCs/>
          <w:sz w:val="28"/>
          <w:szCs w:val="28"/>
        </w:rPr>
        <w:t>;</w:t>
      </w:r>
    </w:p>
    <w:p w14:paraId="69683F7D" w14:textId="77777777" w:rsidR="00842116" w:rsidRDefault="0097450A" w:rsidP="00842116">
      <w:pPr>
        <w:tabs>
          <w:tab w:val="left" w:pos="7755"/>
        </w:tabs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  <w:vertAlign w:val="superscript"/>
        </w:rPr>
      </w:pPr>
      <w:r w:rsidRPr="00BB1E9D">
        <w:rPr>
          <w:rFonts w:ascii="Times New Roman" w:eastAsiaTheme="minorEastAsia" w:hAnsi="Times New Roman" w:cs="Times New Roman"/>
          <w:bCs/>
          <w:sz w:val="28"/>
          <w:szCs w:val="28"/>
        </w:rPr>
        <w:t>α- коэффициент теплообмена на поверхности биореактора, Вт/м</w:t>
      </w:r>
      <w:r w:rsidRPr="00BB1E9D">
        <w:rPr>
          <w:rFonts w:ascii="Times New Roman" w:eastAsiaTheme="minorEastAsia" w:hAnsi="Times New Roman" w:cs="Times New Roman"/>
          <w:bCs/>
          <w:sz w:val="28"/>
          <w:szCs w:val="28"/>
          <w:vertAlign w:val="superscript"/>
        </w:rPr>
        <w:t>2</w:t>
      </w:r>
      <m:oMath>
        <m:r>
          <w:rPr>
            <w:rFonts w:ascii="Cambria Math" w:eastAsiaTheme="minorEastAsia" w:hAnsi="Cambria Math" w:cs="Times New Roman"/>
            <w:sz w:val="28"/>
            <w:szCs w:val="28"/>
            <w:vertAlign w:val="superscript"/>
          </w:rPr>
          <m:t>∙°С;</m:t>
        </m:r>
      </m:oMath>
    </w:p>
    <w:p w14:paraId="763A3B27" w14:textId="7EA70B45" w:rsidR="0097450A" w:rsidRPr="00BB1E9D" w:rsidRDefault="0097450A" w:rsidP="00842116">
      <w:pPr>
        <w:tabs>
          <w:tab w:val="left" w:pos="7755"/>
        </w:tabs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  <w:vertAlign w:val="superscript"/>
        </w:rPr>
      </w:pPr>
      <w:r w:rsidRPr="00BB1E9D">
        <w:rPr>
          <w:rFonts w:ascii="Times New Roman" w:eastAsiaTheme="minorEastAsia" w:hAnsi="Times New Roman" w:cs="Times New Roman"/>
          <w:bCs/>
          <w:sz w:val="28"/>
          <w:szCs w:val="28"/>
        </w:rPr>
        <w:t xml:space="preserve">Количество тепловой энергии </w:t>
      </w:r>
      <w:proofErr w:type="spellStart"/>
      <w:r w:rsidRPr="00BB1E9D">
        <w:rPr>
          <w:rFonts w:ascii="Times New Roman" w:eastAsiaTheme="minorEastAsia" w:hAnsi="Times New Roman" w:cs="Times New Roman"/>
          <w:bCs/>
          <w:sz w:val="28"/>
          <w:szCs w:val="28"/>
          <w:lang w:val="en-US"/>
        </w:rPr>
        <w:t>dP</w:t>
      </w:r>
      <w:proofErr w:type="spellEnd"/>
      <w:r w:rsidRPr="00BB1E9D">
        <w:rPr>
          <w:rFonts w:ascii="Times New Roman" w:eastAsiaTheme="minorEastAsia" w:hAnsi="Times New Roman" w:cs="Times New Roman"/>
          <w:bCs/>
          <w:sz w:val="28"/>
          <w:szCs w:val="28"/>
        </w:rPr>
        <w:t xml:space="preserve">, вырабатываемое за время </w:t>
      </w:r>
      <w:proofErr w:type="spellStart"/>
      <w:r w:rsidRPr="00BB1E9D">
        <w:rPr>
          <w:rFonts w:ascii="Times New Roman" w:eastAsiaTheme="minorEastAsia" w:hAnsi="Times New Roman" w:cs="Times New Roman"/>
          <w:bCs/>
          <w:sz w:val="28"/>
          <w:szCs w:val="28"/>
          <w:lang w:val="en-US"/>
        </w:rPr>
        <w:t>dτ</w:t>
      </w:r>
      <w:proofErr w:type="spellEnd"/>
      <w:r w:rsidRPr="00BB1E9D">
        <w:rPr>
          <w:rFonts w:ascii="Times New Roman" w:eastAsiaTheme="minorEastAsia" w:hAnsi="Times New Roman" w:cs="Times New Roman"/>
          <w:bCs/>
          <w:sz w:val="28"/>
          <w:szCs w:val="28"/>
        </w:rPr>
        <w:t xml:space="preserve"> источником может быть определена суммой элементов Σ</w:t>
      </w:r>
      <m:oMath>
        <m:sSub>
          <m:sSubPr>
            <m:ctrlPr>
              <w:rPr>
                <w:rFonts w:ascii="Cambria Math" w:eastAsiaTheme="minorEastAsia" w:hAnsi="Cambria Math" w:cs="Times New Roman"/>
                <w:bCs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Q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ИТ</m:t>
            </m:r>
          </m:sub>
        </m:sSub>
      </m:oMath>
      <w:r w:rsidRPr="00BB1E9D">
        <w:rPr>
          <w:rFonts w:ascii="Times New Roman" w:eastAsiaTheme="minorEastAsia" w:hAnsi="Times New Roman" w:cs="Times New Roman"/>
          <w:bCs/>
          <w:sz w:val="28"/>
          <w:szCs w:val="28"/>
        </w:rPr>
        <w:t>:</w:t>
      </w:r>
    </w:p>
    <w:p w14:paraId="32FC3D08" w14:textId="0A522D73" w:rsidR="0097450A" w:rsidRPr="00BB1E9D" w:rsidRDefault="0097450A" w:rsidP="00C8656A">
      <w:pPr>
        <w:tabs>
          <w:tab w:val="left" w:pos="7755"/>
        </w:tabs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bCs/>
          <w:sz w:val="28"/>
          <w:szCs w:val="28"/>
        </w:rPr>
      </w:pPr>
      <w:r w:rsidRPr="00BB1E9D">
        <w:rPr>
          <w:rFonts w:ascii="Times New Roman" w:eastAsiaTheme="minorEastAsia" w:hAnsi="Times New Roman" w:cs="Times New Roman"/>
          <w:bCs/>
          <w:sz w:val="28"/>
          <w:szCs w:val="28"/>
        </w:rPr>
        <w:t xml:space="preserve">  </w:t>
      </w:r>
      <w:r w:rsidR="00422928" w:rsidRPr="00BB1E9D">
        <w:rPr>
          <w:rFonts w:ascii="Times New Roman" w:eastAsiaTheme="minorEastAsia" w:hAnsi="Times New Roman" w:cs="Times New Roman"/>
          <w:bCs/>
          <w:sz w:val="28"/>
          <w:szCs w:val="28"/>
        </w:rPr>
        <w:t xml:space="preserve">        </w:t>
      </w:r>
      <w:proofErr w:type="spellStart"/>
      <w:r w:rsidRPr="00BB1E9D">
        <w:rPr>
          <w:rFonts w:ascii="Times New Roman" w:eastAsiaTheme="minorEastAsia" w:hAnsi="Times New Roman" w:cs="Times New Roman"/>
          <w:bCs/>
          <w:sz w:val="28"/>
          <w:szCs w:val="28"/>
          <w:lang w:val="en-US"/>
        </w:rPr>
        <w:t>dP</w:t>
      </w:r>
      <w:proofErr w:type="spellEnd"/>
      <w:r w:rsidRPr="00BB1E9D">
        <w:rPr>
          <w:rFonts w:ascii="Times New Roman" w:eastAsiaTheme="minorEastAsia" w:hAnsi="Times New Roman" w:cs="Times New Roman"/>
          <w:bCs/>
          <w:sz w:val="28"/>
          <w:szCs w:val="28"/>
        </w:rPr>
        <w:t>=[</w:t>
      </w:r>
      <m:oMath>
        <m:sSub>
          <m:sSubPr>
            <m:ctrlPr>
              <w:rPr>
                <w:rFonts w:ascii="Cambria Math" w:eastAsiaTheme="minorEastAsia" w:hAnsi="Cambria Math" w:cs="Times New Roman"/>
                <w:bCs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G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  <w:lang w:val="en-US"/>
              </w:rPr>
              <m:t>B</m:t>
            </m:r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‘</m:t>
            </m:r>
          </m:sub>
        </m:sSub>
      </m:oMath>
      <w:r w:rsidRPr="00BB1E9D">
        <w:rPr>
          <w:rFonts w:ascii="Times New Roman" w:eastAsiaTheme="minorEastAsia" w:hAnsi="Times New Roman" w:cs="Times New Roman"/>
          <w:bCs/>
          <w:sz w:val="28"/>
          <w:szCs w:val="28"/>
        </w:rPr>
        <w:t>∙</w:t>
      </w:r>
      <m:oMath>
        <m:sSub>
          <m:sSubPr>
            <m:ctrlPr>
              <w:rPr>
                <w:rFonts w:ascii="Cambria Math" w:eastAsiaTheme="minorEastAsia" w:hAnsi="Cambria Math" w:cs="Times New Roman"/>
                <w:bCs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С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  <w:lang w:val="en-US"/>
              </w:rPr>
              <m:t>B</m:t>
            </m:r>
          </m:sub>
        </m:sSub>
      </m:oMath>
      <w:r w:rsidRPr="00BB1E9D">
        <w:rPr>
          <w:rFonts w:ascii="Times New Roman" w:eastAsiaTheme="minorEastAsia" w:hAnsi="Times New Roman" w:cs="Times New Roman"/>
          <w:bCs/>
          <w:sz w:val="28"/>
          <w:szCs w:val="28"/>
        </w:rPr>
        <w:t>(</w:t>
      </w:r>
      <m:oMath>
        <m:sSub>
          <m:sSubPr>
            <m:ctrlPr>
              <w:rPr>
                <w:rFonts w:ascii="Cambria Math" w:eastAsiaTheme="minorEastAsia" w:hAnsi="Cambria Math" w:cs="Times New Roman"/>
                <w:bCs/>
                <w:i/>
                <w:sz w:val="28"/>
                <w:szCs w:val="28"/>
                <w:lang w:val="en-US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8"/>
                <w:szCs w:val="28"/>
                <w:lang w:val="en-US"/>
              </w:rPr>
              <m:t>t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вх</m:t>
            </m:r>
            <m:r>
              <w:rPr>
                <w:rFonts w:ascii="Cambria Math" w:eastAsiaTheme="minorEastAsia" w:hAnsi="Cambria Math" w:cs="Times New Roman"/>
                <w:sz w:val="28"/>
                <w:szCs w:val="28"/>
                <w:lang w:val="en-US"/>
              </w:rPr>
              <m:t>l</m:t>
            </m:r>
          </m:sub>
        </m:sSub>
        <m:r>
          <w:rPr>
            <w:rFonts w:ascii="Cambria Math" w:eastAsiaTheme="minorEastAsia" w:hAnsi="Cambria Math" w:cs="Times New Roman"/>
            <w:sz w:val="28"/>
            <w:szCs w:val="28"/>
          </w:rPr>
          <m:t>-</m:t>
        </m:r>
        <m:sSub>
          <m:sSubPr>
            <m:ctrlPr>
              <w:rPr>
                <w:rFonts w:ascii="Cambria Math" w:eastAsiaTheme="minorEastAsia" w:hAnsi="Cambria Math" w:cs="Times New Roman"/>
                <w:bCs/>
                <w:i/>
                <w:sz w:val="28"/>
                <w:szCs w:val="28"/>
                <w:lang w:val="en-US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8"/>
                <w:szCs w:val="28"/>
                <w:lang w:val="en-US"/>
              </w:rPr>
              <m:t>t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вых</m:t>
            </m:r>
            <m:r>
              <w:rPr>
                <w:rFonts w:ascii="Cambria Math" w:eastAsiaTheme="minorEastAsia" w:hAnsi="Cambria Math" w:cs="Times New Roman"/>
                <w:sz w:val="28"/>
                <w:szCs w:val="28"/>
                <w:lang w:val="en-US"/>
              </w:rPr>
              <m:t>l</m:t>
            </m:r>
          </m:sub>
        </m:sSub>
      </m:oMath>
      <w:r w:rsidRPr="00BB1E9D">
        <w:rPr>
          <w:rFonts w:ascii="Times New Roman" w:eastAsiaTheme="minorEastAsia" w:hAnsi="Times New Roman" w:cs="Times New Roman"/>
          <w:bCs/>
          <w:sz w:val="28"/>
          <w:szCs w:val="28"/>
        </w:rPr>
        <w:t>)+</w:t>
      </w:r>
      <m:oMath>
        <m:sSub>
          <m:sSubPr>
            <m:ctrlPr>
              <w:rPr>
                <w:rFonts w:ascii="Cambria Math" w:eastAsiaTheme="minorEastAsia" w:hAnsi="Cambria Math" w:cs="Times New Roman"/>
                <w:bCs/>
                <w:i/>
                <w:sz w:val="28"/>
                <w:szCs w:val="28"/>
                <w:lang w:val="en-US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8"/>
                <w:szCs w:val="28"/>
                <w:lang w:val="en-US"/>
              </w:rPr>
              <m:t>G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  <w:lang w:val="en-US"/>
              </w:rPr>
              <m:t>B</m:t>
            </m:r>
          </m:sub>
        </m:sSub>
        <m:r>
          <w:rPr>
            <w:rFonts w:ascii="Cambria Math" w:eastAsiaTheme="minorEastAsia" w:hAnsi="Cambria Math" w:cs="Times New Roman"/>
            <w:sz w:val="28"/>
            <w:szCs w:val="28"/>
          </w:rPr>
          <m:t>∙</m:t>
        </m:r>
        <m:sSub>
          <m:sSubPr>
            <m:ctrlPr>
              <w:rPr>
                <w:rFonts w:ascii="Cambria Math" w:eastAsiaTheme="minorEastAsia" w:hAnsi="Cambria Math" w:cs="Times New Roman"/>
                <w:bCs/>
                <w:i/>
                <w:sz w:val="28"/>
                <w:szCs w:val="28"/>
                <w:lang w:val="en-US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8"/>
                <w:szCs w:val="28"/>
                <w:lang w:val="en-US"/>
              </w:rPr>
              <m:t>C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  <w:lang w:val="en-US"/>
              </w:rPr>
              <m:t>B</m:t>
            </m:r>
          </m:sub>
        </m:sSub>
      </m:oMath>
      <w:r w:rsidRPr="00BB1E9D">
        <w:rPr>
          <w:rFonts w:ascii="Times New Roman" w:eastAsiaTheme="minorEastAsia" w:hAnsi="Times New Roman" w:cs="Times New Roman"/>
          <w:bCs/>
          <w:sz w:val="28"/>
          <w:szCs w:val="28"/>
        </w:rPr>
        <w:t>(</w:t>
      </w:r>
      <m:oMath>
        <m:sSub>
          <m:sSubPr>
            <m:ctrlPr>
              <w:rPr>
                <w:rFonts w:ascii="Cambria Math" w:eastAsiaTheme="minorEastAsia" w:hAnsi="Cambria Math" w:cs="Times New Roman"/>
                <w:bCs/>
                <w:i/>
                <w:sz w:val="28"/>
                <w:szCs w:val="28"/>
                <w:lang w:val="en-US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8"/>
                <w:szCs w:val="28"/>
                <w:lang w:val="en-US"/>
              </w:rPr>
              <m:t>t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вх</m:t>
            </m:r>
            <m:r>
              <w:rPr>
                <w:rFonts w:ascii="Cambria Math" w:eastAsiaTheme="minorEastAsia" w:hAnsi="Cambria Math" w:cs="Times New Roman"/>
                <w:sz w:val="28"/>
                <w:szCs w:val="28"/>
                <w:lang w:val="en-US"/>
              </w:rPr>
              <m:t>l</m:t>
            </m:r>
          </m:sub>
        </m:sSub>
        <m:r>
          <w:rPr>
            <w:rFonts w:ascii="Cambria Math" w:eastAsiaTheme="minorEastAsia" w:hAnsi="Cambria Math" w:cs="Times New Roman"/>
            <w:sz w:val="28"/>
            <w:szCs w:val="28"/>
          </w:rPr>
          <m:t>-</m:t>
        </m:r>
        <m:sSub>
          <m:sSubPr>
            <m:ctrlPr>
              <w:rPr>
                <w:rFonts w:ascii="Cambria Math" w:eastAsiaTheme="minorEastAsia" w:hAnsi="Cambria Math" w:cs="Times New Roman"/>
                <w:bCs/>
                <w:i/>
                <w:sz w:val="28"/>
                <w:szCs w:val="28"/>
                <w:lang w:val="en-US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8"/>
                <w:szCs w:val="28"/>
                <w:lang w:val="en-US"/>
              </w:rPr>
              <m:t>t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вых</m:t>
            </m:r>
            <m:r>
              <w:rPr>
                <w:rFonts w:ascii="Cambria Math" w:eastAsiaTheme="minorEastAsia" w:hAnsi="Cambria Math" w:cs="Times New Roman"/>
                <w:sz w:val="28"/>
                <w:szCs w:val="28"/>
                <w:lang w:val="en-US"/>
              </w:rPr>
              <m:t>l</m:t>
            </m:r>
          </m:sub>
        </m:sSub>
      </m:oMath>
      <w:r w:rsidRPr="00BB1E9D">
        <w:rPr>
          <w:rFonts w:ascii="Times New Roman" w:eastAsiaTheme="minorEastAsia" w:hAnsi="Times New Roman" w:cs="Times New Roman"/>
          <w:bCs/>
          <w:sz w:val="28"/>
          <w:szCs w:val="28"/>
        </w:rPr>
        <w:t>)+</w:t>
      </w:r>
      <m:oMath>
        <m:sSub>
          <m:sSubPr>
            <m:ctrlPr>
              <w:rPr>
                <w:rFonts w:ascii="Cambria Math" w:eastAsiaTheme="minorEastAsia" w:hAnsi="Cambria Math" w:cs="Times New Roman"/>
                <w:bCs/>
                <w:i/>
                <w:sz w:val="28"/>
                <w:szCs w:val="28"/>
                <w:lang w:val="en-US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8"/>
                <w:szCs w:val="28"/>
                <w:lang w:val="en-US"/>
              </w:rPr>
              <m:t>G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БМ</m:t>
            </m:r>
          </m:sub>
        </m:sSub>
      </m:oMath>
      <w:r w:rsidRPr="00BB1E9D">
        <w:rPr>
          <w:rFonts w:ascii="Times New Roman" w:eastAsiaTheme="minorEastAsia" w:hAnsi="Times New Roman" w:cs="Times New Roman"/>
          <w:bCs/>
          <w:sz w:val="28"/>
          <w:szCs w:val="28"/>
        </w:rPr>
        <w:t>∙</w:t>
      </w:r>
      <m:oMath>
        <m:sSub>
          <m:sSubPr>
            <m:ctrlPr>
              <w:rPr>
                <w:rFonts w:ascii="Cambria Math" w:eastAsiaTheme="minorEastAsia" w:hAnsi="Cambria Math" w:cs="Times New Roman"/>
                <w:bCs/>
                <w:i/>
                <w:sz w:val="28"/>
                <w:szCs w:val="28"/>
                <w:lang w:val="en-US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С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БМ</m:t>
            </m:r>
          </m:sub>
        </m:sSub>
      </m:oMath>
      <w:r w:rsidRPr="00BB1E9D">
        <w:rPr>
          <w:rFonts w:ascii="Times New Roman" w:eastAsiaTheme="minorEastAsia" w:hAnsi="Times New Roman" w:cs="Times New Roman"/>
          <w:bCs/>
          <w:sz w:val="28"/>
          <w:szCs w:val="28"/>
        </w:rPr>
        <w:t>(</w:t>
      </w:r>
      <m:oMath>
        <m:sSub>
          <m:sSubPr>
            <m:ctrlPr>
              <w:rPr>
                <w:rFonts w:ascii="Cambria Math" w:eastAsiaTheme="minorEastAsia" w:hAnsi="Cambria Math" w:cs="Times New Roman"/>
                <w:bCs/>
                <w:i/>
                <w:sz w:val="28"/>
                <w:szCs w:val="28"/>
                <w:lang w:val="en-US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8"/>
                <w:szCs w:val="28"/>
                <w:lang w:val="en-US"/>
              </w:rPr>
              <m:t>t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вх</m:t>
            </m:r>
            <m:r>
              <w:rPr>
                <w:rFonts w:ascii="Cambria Math" w:eastAsiaTheme="minorEastAsia" w:hAnsi="Cambria Math" w:cs="Times New Roman"/>
                <w:sz w:val="28"/>
                <w:szCs w:val="28"/>
                <w:lang w:val="en-US"/>
              </w:rPr>
              <m:t>l</m:t>
            </m:r>
          </m:sub>
        </m:sSub>
        <m:r>
          <w:rPr>
            <w:rFonts w:ascii="Cambria Math" w:eastAsiaTheme="minorEastAsia" w:hAnsi="Cambria Math" w:cs="Times New Roman"/>
            <w:sz w:val="28"/>
            <w:szCs w:val="28"/>
          </w:rPr>
          <m:t xml:space="preserve">-                  </m:t>
        </m:r>
        <m:sSub>
          <m:sSubPr>
            <m:ctrlPr>
              <w:rPr>
                <w:rFonts w:ascii="Cambria Math" w:eastAsiaTheme="minorEastAsia" w:hAnsi="Cambria Math" w:cs="Times New Roman"/>
                <w:bCs/>
                <w:i/>
                <w:sz w:val="28"/>
                <w:szCs w:val="28"/>
                <w:lang w:val="en-US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8"/>
                <w:szCs w:val="28"/>
                <w:lang w:val="en-US"/>
              </w:rPr>
              <m:t>t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вых</m:t>
            </m:r>
            <m:r>
              <w:rPr>
                <w:rFonts w:ascii="Cambria Math" w:eastAsiaTheme="minorEastAsia" w:hAnsi="Cambria Math" w:cs="Times New Roman"/>
                <w:sz w:val="28"/>
                <w:szCs w:val="28"/>
                <w:lang w:val="en-US"/>
              </w:rPr>
              <m:t>l</m:t>
            </m:r>
          </m:sub>
        </m:sSub>
      </m:oMath>
      <w:r w:rsidRPr="00BB1E9D">
        <w:rPr>
          <w:rFonts w:ascii="Times New Roman" w:eastAsiaTheme="minorEastAsia" w:hAnsi="Times New Roman" w:cs="Times New Roman"/>
          <w:bCs/>
          <w:sz w:val="28"/>
          <w:szCs w:val="28"/>
        </w:rPr>
        <w:t>)+</w:t>
      </w:r>
      <w:r w:rsidRPr="00BB1E9D">
        <w:rPr>
          <w:rFonts w:ascii="Times New Roman" w:eastAsiaTheme="minorEastAsia" w:hAnsi="Times New Roman" w:cs="Times New Roman"/>
          <w:bCs/>
          <w:sz w:val="28"/>
          <w:szCs w:val="28"/>
          <w:lang w:val="en-US"/>
        </w:rPr>
        <w:t>α</w:t>
      </w:r>
      <w:r w:rsidRPr="00BB1E9D">
        <w:rPr>
          <w:rFonts w:ascii="Times New Roman" w:eastAsiaTheme="minorEastAsia" w:hAnsi="Times New Roman" w:cs="Times New Roman"/>
          <w:bCs/>
          <w:sz w:val="28"/>
          <w:szCs w:val="28"/>
        </w:rPr>
        <w:t>∙</w:t>
      </w:r>
      <m:oMath>
        <m:sSub>
          <m:sSubPr>
            <m:ctrlPr>
              <w:rPr>
                <w:rFonts w:ascii="Cambria Math" w:eastAsiaTheme="minorEastAsia" w:hAnsi="Cambria Math" w:cs="Times New Roman"/>
                <w:bCs/>
                <w:i/>
                <w:sz w:val="28"/>
                <w:szCs w:val="28"/>
                <w:lang w:val="en-US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8"/>
                <w:szCs w:val="28"/>
                <w:lang w:val="en-US"/>
              </w:rPr>
              <m:t>F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БР</m:t>
            </m:r>
          </m:sub>
        </m:sSub>
        <m:d>
          <m:dPr>
            <m:ctrlPr>
              <w:rPr>
                <w:rFonts w:ascii="Cambria Math" w:eastAsiaTheme="minorEastAsia" w:hAnsi="Cambria Math" w:cs="Times New Roman"/>
                <w:bCs/>
                <w:i/>
                <w:sz w:val="28"/>
                <w:szCs w:val="28"/>
                <w:lang w:val="en-US"/>
              </w:rPr>
            </m:ctrlPr>
          </m:dPr>
          <m:e>
            <m:sSub>
              <m:sSubPr>
                <m:ctrlPr>
                  <w:rPr>
                    <w:rFonts w:ascii="Cambria Math" w:eastAsiaTheme="minorEastAsia" w:hAnsi="Cambria Math" w:cs="Times New Roman"/>
                    <w:bCs/>
                    <w:i/>
                    <w:sz w:val="28"/>
                    <w:szCs w:val="28"/>
                    <w:lang w:val="en-US"/>
                  </w:rPr>
                </m:ctrlPr>
              </m:sSubPr>
              <m:e>
                <m:r>
                  <w:rPr>
                    <w:rFonts w:ascii="Cambria Math" w:eastAsiaTheme="minorEastAsia" w:hAnsi="Cambria Math" w:cs="Times New Roman"/>
                    <w:sz w:val="28"/>
                    <w:szCs w:val="28"/>
                    <w:lang w:val="en-US"/>
                  </w:rPr>
                  <m:t>t</m:t>
                </m:r>
              </m:e>
              <m:sub>
                <m:r>
                  <w:rPr>
                    <w:rFonts w:ascii="Cambria Math" w:eastAsiaTheme="minorEastAsia" w:hAnsi="Cambria Math" w:cs="Times New Roman"/>
                    <w:sz w:val="28"/>
                    <w:szCs w:val="28"/>
                  </w:rPr>
                  <m:t>вых</m:t>
                </m:r>
                <m:r>
                  <w:rPr>
                    <w:rFonts w:ascii="Cambria Math" w:eastAsiaTheme="minorEastAsia" w:hAnsi="Cambria Math" w:cs="Times New Roman"/>
                    <w:sz w:val="28"/>
                    <w:szCs w:val="28"/>
                    <w:lang w:val="en-US"/>
                  </w:rPr>
                  <m:t>l</m:t>
                </m:r>
              </m:sub>
            </m:sSub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-</m:t>
            </m:r>
            <m:sSub>
              <m:sSubPr>
                <m:ctrlPr>
                  <w:rPr>
                    <w:rFonts w:ascii="Cambria Math" w:eastAsiaTheme="minorEastAsia" w:hAnsi="Cambria Math" w:cs="Times New Roman"/>
                    <w:bCs/>
                    <w:i/>
                    <w:sz w:val="28"/>
                    <w:szCs w:val="28"/>
                    <w:lang w:val="en-US"/>
                  </w:rPr>
                </m:ctrlPr>
              </m:sSubPr>
              <m:e>
                <m:r>
                  <w:rPr>
                    <w:rFonts w:ascii="Cambria Math" w:eastAsiaTheme="minorEastAsia" w:hAnsi="Cambria Math" w:cs="Times New Roman"/>
                    <w:sz w:val="28"/>
                    <w:szCs w:val="28"/>
                    <w:lang w:val="en-US"/>
                  </w:rPr>
                  <m:t>t</m:t>
                </m:r>
              </m:e>
              <m:sub>
                <m:r>
                  <w:rPr>
                    <w:rFonts w:ascii="Cambria Math" w:eastAsiaTheme="minorEastAsia" w:hAnsi="Cambria Math" w:cs="Times New Roman"/>
                    <w:sz w:val="28"/>
                    <w:szCs w:val="28"/>
                  </w:rPr>
                  <m:t>ос</m:t>
                </m:r>
              </m:sub>
            </m:sSub>
          </m:e>
        </m:d>
        <m:r>
          <w:rPr>
            <w:rFonts w:ascii="Cambria Math" w:eastAsiaTheme="minorEastAsia" w:hAnsi="Cambria Math" w:cs="Times New Roman"/>
            <w:sz w:val="28"/>
            <w:szCs w:val="28"/>
          </w:rPr>
          <m:t>]</m:t>
        </m:r>
        <m:r>
          <w:rPr>
            <w:rFonts w:ascii="Cambria Math" w:eastAsiaTheme="minorEastAsia" w:hAnsi="Cambria Math" w:cs="Times New Roman"/>
            <w:sz w:val="28"/>
            <w:szCs w:val="28"/>
            <w:lang w:val="en-US"/>
          </w:rPr>
          <m:t>dτ</m:t>
        </m:r>
      </m:oMath>
      <w:r w:rsidRPr="00BB1E9D">
        <w:rPr>
          <w:rFonts w:ascii="Times New Roman" w:eastAsiaTheme="minorEastAsia" w:hAnsi="Times New Roman" w:cs="Times New Roman"/>
          <w:bCs/>
          <w:sz w:val="28"/>
          <w:szCs w:val="28"/>
        </w:rPr>
        <w:t>=[(</w:t>
      </w:r>
      <m:oMath>
        <m:sSub>
          <m:sSubPr>
            <m:ctrlPr>
              <w:rPr>
                <w:rFonts w:ascii="Cambria Math" w:eastAsiaTheme="minorEastAsia" w:hAnsi="Cambria Math" w:cs="Times New Roman"/>
                <w:bCs/>
                <w:i/>
                <w:sz w:val="28"/>
                <w:szCs w:val="28"/>
                <w:lang w:val="en-US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8"/>
                <w:szCs w:val="28"/>
                <w:lang w:val="en-US"/>
              </w:rPr>
              <m:t>t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вх</m:t>
            </m:r>
            <m:r>
              <w:rPr>
                <w:rFonts w:ascii="Cambria Math" w:eastAsiaTheme="minorEastAsia" w:hAnsi="Cambria Math" w:cs="Times New Roman"/>
                <w:sz w:val="28"/>
                <w:szCs w:val="28"/>
                <w:lang w:val="en-US"/>
              </w:rPr>
              <m:t>l</m:t>
            </m:r>
          </m:sub>
        </m:sSub>
        <m:r>
          <w:rPr>
            <w:rFonts w:ascii="Cambria Math" w:eastAsiaTheme="minorEastAsia" w:hAnsi="Cambria Math" w:cs="Times New Roman"/>
            <w:sz w:val="28"/>
            <w:szCs w:val="28"/>
          </w:rPr>
          <m:t>-</m:t>
        </m:r>
        <m:sSub>
          <m:sSubPr>
            <m:ctrlPr>
              <w:rPr>
                <w:rFonts w:ascii="Cambria Math" w:eastAsiaTheme="minorEastAsia" w:hAnsi="Cambria Math" w:cs="Times New Roman"/>
                <w:bCs/>
                <w:i/>
                <w:sz w:val="28"/>
                <w:szCs w:val="28"/>
                <w:lang w:val="en-US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8"/>
                <w:szCs w:val="28"/>
                <w:lang w:val="en-US"/>
              </w:rPr>
              <m:t>t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вых</m:t>
            </m:r>
            <m:r>
              <w:rPr>
                <w:rFonts w:ascii="Cambria Math" w:eastAsiaTheme="minorEastAsia" w:hAnsi="Cambria Math" w:cs="Times New Roman"/>
                <w:sz w:val="28"/>
                <w:szCs w:val="28"/>
                <w:lang w:val="en-US"/>
              </w:rPr>
              <m:t>l</m:t>
            </m:r>
          </m:sub>
        </m:sSub>
      </m:oMath>
      <w:r w:rsidRPr="00BB1E9D">
        <w:rPr>
          <w:rFonts w:ascii="Times New Roman" w:eastAsiaTheme="minorEastAsia" w:hAnsi="Times New Roman" w:cs="Times New Roman"/>
          <w:bCs/>
          <w:sz w:val="28"/>
          <w:szCs w:val="28"/>
        </w:rPr>
        <w:t>)∙(</w:t>
      </w:r>
      <m:oMath>
        <m:r>
          <w:rPr>
            <w:rFonts w:ascii="Cambria Math" w:eastAsiaTheme="minorEastAsia" w:hAnsi="Cambria Math" w:cs="Times New Roman"/>
            <w:sz w:val="28"/>
            <w:szCs w:val="28"/>
          </w:rPr>
          <m:t xml:space="preserve"> </m:t>
        </m:r>
        <m:sSub>
          <m:sSubPr>
            <m:ctrlPr>
              <w:rPr>
                <w:rFonts w:ascii="Cambria Math" w:eastAsiaTheme="minorEastAsia" w:hAnsi="Cambria Math" w:cs="Times New Roman"/>
                <w:bCs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G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  <w:lang w:val="en-US"/>
              </w:rPr>
              <m:t>B</m:t>
            </m:r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‘</m:t>
            </m:r>
          </m:sub>
        </m:sSub>
      </m:oMath>
      <w:r w:rsidRPr="00BB1E9D">
        <w:rPr>
          <w:rFonts w:ascii="Times New Roman" w:eastAsiaTheme="minorEastAsia" w:hAnsi="Times New Roman" w:cs="Times New Roman"/>
          <w:bCs/>
          <w:sz w:val="28"/>
          <w:szCs w:val="28"/>
        </w:rPr>
        <w:t>∙</w:t>
      </w:r>
      <m:oMath>
        <m:sSub>
          <m:sSubPr>
            <m:ctrlPr>
              <w:rPr>
                <w:rFonts w:ascii="Cambria Math" w:eastAsiaTheme="minorEastAsia" w:hAnsi="Cambria Math" w:cs="Times New Roman"/>
                <w:bCs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С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  <w:lang w:val="en-US"/>
              </w:rPr>
              <m:t>B</m:t>
            </m:r>
          </m:sub>
        </m:sSub>
      </m:oMath>
      <w:r w:rsidRPr="00BB1E9D">
        <w:rPr>
          <w:rFonts w:ascii="Times New Roman" w:eastAsiaTheme="minorEastAsia" w:hAnsi="Times New Roman" w:cs="Times New Roman"/>
          <w:bCs/>
          <w:sz w:val="28"/>
          <w:szCs w:val="28"/>
        </w:rPr>
        <w:t>+</w:t>
      </w:r>
      <m:oMath>
        <m:sSub>
          <m:sSubPr>
            <m:ctrlPr>
              <w:rPr>
                <w:rFonts w:ascii="Cambria Math" w:eastAsiaTheme="minorEastAsia" w:hAnsi="Cambria Math" w:cs="Times New Roman"/>
                <w:bCs/>
                <w:i/>
                <w:sz w:val="28"/>
                <w:szCs w:val="28"/>
                <w:lang w:val="en-US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8"/>
                <w:szCs w:val="28"/>
                <w:lang w:val="en-US"/>
              </w:rPr>
              <m:t>G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  <w:lang w:val="en-US"/>
              </w:rPr>
              <m:t>B</m:t>
            </m:r>
          </m:sub>
        </m:sSub>
        <m:r>
          <w:rPr>
            <w:rFonts w:ascii="Cambria Math" w:eastAsiaTheme="minorEastAsia" w:hAnsi="Cambria Math" w:cs="Times New Roman"/>
            <w:sz w:val="28"/>
            <w:szCs w:val="28"/>
          </w:rPr>
          <m:t xml:space="preserve">∙                  </m:t>
        </m:r>
        <m:sSub>
          <m:sSubPr>
            <m:ctrlPr>
              <w:rPr>
                <w:rFonts w:ascii="Cambria Math" w:eastAsiaTheme="minorEastAsia" w:hAnsi="Cambria Math" w:cs="Times New Roman"/>
                <w:bCs/>
                <w:i/>
                <w:sz w:val="28"/>
                <w:szCs w:val="28"/>
                <w:lang w:val="en-US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8"/>
                <w:szCs w:val="28"/>
                <w:lang w:val="en-US"/>
              </w:rPr>
              <m:t>C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  <w:lang w:val="en-US"/>
              </w:rPr>
              <m:t>B</m:t>
            </m:r>
          </m:sub>
        </m:sSub>
      </m:oMath>
      <w:r w:rsidRPr="00BB1E9D">
        <w:rPr>
          <w:rFonts w:ascii="Times New Roman" w:eastAsiaTheme="minorEastAsia" w:hAnsi="Times New Roman" w:cs="Times New Roman"/>
          <w:bCs/>
          <w:sz w:val="28"/>
          <w:szCs w:val="28"/>
        </w:rPr>
        <w:t>+</w:t>
      </w:r>
      <m:oMath>
        <m:sSub>
          <m:sSubPr>
            <m:ctrlPr>
              <w:rPr>
                <w:rFonts w:ascii="Cambria Math" w:eastAsiaTheme="minorEastAsia" w:hAnsi="Cambria Math" w:cs="Times New Roman"/>
                <w:bCs/>
                <w:i/>
                <w:sz w:val="28"/>
                <w:szCs w:val="28"/>
                <w:lang w:val="en-US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8"/>
                <w:szCs w:val="28"/>
                <w:lang w:val="en-US"/>
              </w:rPr>
              <m:t>G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БМ</m:t>
            </m:r>
          </m:sub>
        </m:sSub>
      </m:oMath>
      <w:r w:rsidRPr="00BB1E9D">
        <w:rPr>
          <w:rFonts w:ascii="Times New Roman" w:eastAsiaTheme="minorEastAsia" w:hAnsi="Times New Roman" w:cs="Times New Roman"/>
          <w:bCs/>
          <w:sz w:val="28"/>
          <w:szCs w:val="28"/>
        </w:rPr>
        <w:t>∙</w:t>
      </w:r>
      <m:oMath>
        <m:sSub>
          <m:sSubPr>
            <m:ctrlPr>
              <w:rPr>
                <w:rFonts w:ascii="Cambria Math" w:eastAsiaTheme="minorEastAsia" w:hAnsi="Cambria Math" w:cs="Times New Roman"/>
                <w:bCs/>
                <w:i/>
                <w:sz w:val="28"/>
                <w:szCs w:val="28"/>
                <w:lang w:val="en-US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С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БМ</m:t>
            </m:r>
          </m:sub>
        </m:sSub>
      </m:oMath>
      <w:r w:rsidRPr="00BB1E9D">
        <w:rPr>
          <w:rFonts w:ascii="Times New Roman" w:eastAsiaTheme="minorEastAsia" w:hAnsi="Times New Roman" w:cs="Times New Roman"/>
          <w:bCs/>
          <w:sz w:val="28"/>
          <w:szCs w:val="28"/>
        </w:rPr>
        <w:t>)+α∙</w:t>
      </w:r>
      <m:oMath>
        <m:sSub>
          <m:sSubPr>
            <m:ctrlPr>
              <w:rPr>
                <w:rFonts w:ascii="Cambria Math" w:eastAsiaTheme="minorEastAsia" w:hAnsi="Cambria Math" w:cs="Times New Roman"/>
                <w:bCs/>
                <w:i/>
                <w:sz w:val="28"/>
                <w:szCs w:val="28"/>
                <w:lang w:val="en-US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8"/>
                <w:szCs w:val="28"/>
                <w:lang w:val="en-US"/>
              </w:rPr>
              <m:t>F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БР</m:t>
            </m:r>
          </m:sub>
        </m:sSub>
        <m:d>
          <m:dPr>
            <m:ctrlPr>
              <w:rPr>
                <w:rFonts w:ascii="Cambria Math" w:eastAsiaTheme="minorEastAsia" w:hAnsi="Cambria Math" w:cs="Times New Roman"/>
                <w:bCs/>
                <w:i/>
                <w:sz w:val="28"/>
                <w:szCs w:val="28"/>
                <w:lang w:val="en-US"/>
              </w:rPr>
            </m:ctrlPr>
          </m:dPr>
          <m:e>
            <m:sSub>
              <m:sSubPr>
                <m:ctrlPr>
                  <w:rPr>
                    <w:rFonts w:ascii="Cambria Math" w:eastAsiaTheme="minorEastAsia" w:hAnsi="Cambria Math" w:cs="Times New Roman"/>
                    <w:bCs/>
                    <w:i/>
                    <w:sz w:val="28"/>
                    <w:szCs w:val="28"/>
                    <w:lang w:val="en-US"/>
                  </w:rPr>
                </m:ctrlPr>
              </m:sSubPr>
              <m:e>
                <m:r>
                  <w:rPr>
                    <w:rFonts w:ascii="Cambria Math" w:eastAsiaTheme="minorEastAsia" w:hAnsi="Cambria Math" w:cs="Times New Roman"/>
                    <w:sz w:val="28"/>
                    <w:szCs w:val="28"/>
                    <w:lang w:val="en-US"/>
                  </w:rPr>
                  <m:t>t</m:t>
                </m:r>
              </m:e>
              <m:sub>
                <m:r>
                  <w:rPr>
                    <w:rFonts w:ascii="Cambria Math" w:eastAsiaTheme="minorEastAsia" w:hAnsi="Cambria Math" w:cs="Times New Roman"/>
                    <w:sz w:val="28"/>
                    <w:szCs w:val="28"/>
                  </w:rPr>
                  <m:t>вых</m:t>
                </m:r>
                <m:r>
                  <w:rPr>
                    <w:rFonts w:ascii="Cambria Math" w:eastAsiaTheme="minorEastAsia" w:hAnsi="Cambria Math" w:cs="Times New Roman"/>
                    <w:sz w:val="28"/>
                    <w:szCs w:val="28"/>
                    <w:lang w:val="en-US"/>
                  </w:rPr>
                  <m:t>l</m:t>
                </m:r>
              </m:sub>
            </m:sSub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-</m:t>
            </m:r>
            <m:sSub>
              <m:sSubPr>
                <m:ctrlPr>
                  <w:rPr>
                    <w:rFonts w:ascii="Cambria Math" w:eastAsiaTheme="minorEastAsia" w:hAnsi="Cambria Math" w:cs="Times New Roman"/>
                    <w:bCs/>
                    <w:i/>
                    <w:sz w:val="28"/>
                    <w:szCs w:val="28"/>
                    <w:lang w:val="en-US"/>
                  </w:rPr>
                </m:ctrlPr>
              </m:sSubPr>
              <m:e>
                <m:r>
                  <w:rPr>
                    <w:rFonts w:ascii="Cambria Math" w:eastAsiaTheme="minorEastAsia" w:hAnsi="Cambria Math" w:cs="Times New Roman"/>
                    <w:sz w:val="28"/>
                    <w:szCs w:val="28"/>
                    <w:lang w:val="en-US"/>
                  </w:rPr>
                  <m:t>t</m:t>
                </m:r>
              </m:e>
              <m:sub>
                <m:r>
                  <w:rPr>
                    <w:rFonts w:ascii="Cambria Math" w:eastAsiaTheme="minorEastAsia" w:hAnsi="Cambria Math" w:cs="Times New Roman"/>
                    <w:sz w:val="28"/>
                    <w:szCs w:val="28"/>
                  </w:rPr>
                  <m:t>ос</m:t>
                </m:r>
              </m:sub>
            </m:sSub>
          </m:e>
        </m:d>
      </m:oMath>
      <w:r w:rsidRPr="00BB1E9D">
        <w:rPr>
          <w:rFonts w:ascii="Times New Roman" w:eastAsiaTheme="minorEastAsia" w:hAnsi="Times New Roman" w:cs="Times New Roman"/>
          <w:bCs/>
          <w:sz w:val="28"/>
          <w:szCs w:val="28"/>
        </w:rPr>
        <w:t>] ·</w:t>
      </w:r>
      <w:proofErr w:type="spellStart"/>
      <w:r w:rsidRPr="00BB1E9D">
        <w:rPr>
          <w:rFonts w:ascii="Times New Roman" w:eastAsiaTheme="minorEastAsia" w:hAnsi="Times New Roman" w:cs="Times New Roman"/>
          <w:bCs/>
          <w:sz w:val="28"/>
          <w:szCs w:val="28"/>
          <w:lang w:val="en-US"/>
        </w:rPr>
        <w:t>dτ</w:t>
      </w:r>
      <w:proofErr w:type="spellEnd"/>
      <w:r w:rsidRPr="00BB1E9D">
        <w:rPr>
          <w:rFonts w:ascii="Times New Roman" w:eastAsiaTheme="minorEastAsia" w:hAnsi="Times New Roman" w:cs="Times New Roman"/>
          <w:bCs/>
          <w:sz w:val="28"/>
          <w:szCs w:val="28"/>
        </w:rPr>
        <w:t xml:space="preserve">.     </w:t>
      </w:r>
      <w:r w:rsidR="00422928" w:rsidRPr="00BB1E9D">
        <w:rPr>
          <w:rFonts w:ascii="Times New Roman" w:eastAsiaTheme="minorEastAsia" w:hAnsi="Times New Roman" w:cs="Times New Roman"/>
          <w:bCs/>
          <w:sz w:val="28"/>
          <w:szCs w:val="28"/>
        </w:rPr>
        <w:t xml:space="preserve">                       </w:t>
      </w:r>
      <w:r w:rsidR="004C3E1C" w:rsidRPr="00BB1E9D">
        <w:rPr>
          <w:rFonts w:ascii="Times New Roman" w:eastAsiaTheme="minorEastAsia" w:hAnsi="Times New Roman" w:cs="Times New Roman"/>
          <w:bCs/>
          <w:sz w:val="28"/>
          <w:szCs w:val="28"/>
        </w:rPr>
        <w:t xml:space="preserve"> </w:t>
      </w:r>
      <w:r w:rsidRPr="00BB1E9D">
        <w:rPr>
          <w:rFonts w:ascii="Times New Roman" w:eastAsiaTheme="minorEastAsia" w:hAnsi="Times New Roman" w:cs="Times New Roman"/>
          <w:bCs/>
          <w:sz w:val="28"/>
          <w:szCs w:val="28"/>
        </w:rPr>
        <w:t>(2.23)</w:t>
      </w:r>
    </w:p>
    <w:p w14:paraId="11BE2B1C" w14:textId="4EA5C2C0" w:rsidR="0097450A" w:rsidRPr="00BB1E9D" w:rsidRDefault="0097450A" w:rsidP="00C8656A">
      <w:pPr>
        <w:tabs>
          <w:tab w:val="left" w:pos="7755"/>
        </w:tabs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bCs/>
          <w:sz w:val="28"/>
          <w:szCs w:val="28"/>
        </w:rPr>
      </w:pPr>
      <w:r w:rsidRPr="00BB1E9D">
        <w:rPr>
          <w:rFonts w:ascii="Times New Roman" w:eastAsiaTheme="minorEastAsia" w:hAnsi="Times New Roman" w:cs="Times New Roman"/>
          <w:bCs/>
          <w:sz w:val="28"/>
          <w:szCs w:val="28"/>
        </w:rPr>
        <w:t xml:space="preserve">  Преобразуем уравнение (2.23) с учетом единицы измерения удельных теплоемкостей. Имеем тепловую мощность источника тепла </w:t>
      </w:r>
      <w:r w:rsidRPr="00BB1E9D">
        <w:rPr>
          <w:rFonts w:ascii="Times New Roman" w:eastAsiaTheme="minorEastAsia" w:hAnsi="Times New Roman" w:cs="Times New Roman"/>
          <w:bCs/>
          <w:sz w:val="28"/>
          <w:szCs w:val="28"/>
          <w:lang w:val="en-US"/>
        </w:rPr>
        <w:t>P</w:t>
      </w:r>
      <w:r w:rsidRPr="00BB1E9D">
        <w:rPr>
          <w:rFonts w:ascii="Times New Roman" w:eastAsiaTheme="minorEastAsia" w:hAnsi="Times New Roman" w:cs="Times New Roman"/>
          <w:bCs/>
          <w:sz w:val="28"/>
          <w:szCs w:val="28"/>
        </w:rPr>
        <w:t xml:space="preserve"> (Вт):</w:t>
      </w:r>
    </w:p>
    <w:p w14:paraId="4788846C" w14:textId="4BCB140A" w:rsidR="0097450A" w:rsidRPr="00BB1E9D" w:rsidRDefault="00422928" w:rsidP="00C8656A">
      <w:pPr>
        <w:tabs>
          <w:tab w:val="left" w:pos="7755"/>
        </w:tabs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bCs/>
          <w:sz w:val="28"/>
          <w:szCs w:val="28"/>
          <w:lang w:val="en-US"/>
        </w:rPr>
      </w:pPr>
      <w:r w:rsidRPr="00BB1E9D">
        <w:rPr>
          <w:rFonts w:ascii="Times New Roman" w:eastAsiaTheme="minorEastAsia" w:hAnsi="Times New Roman" w:cs="Times New Roman"/>
          <w:bCs/>
          <w:sz w:val="28"/>
          <w:szCs w:val="28"/>
        </w:rPr>
        <w:t xml:space="preserve">        </w:t>
      </w:r>
      <w:r w:rsidR="0097450A" w:rsidRPr="00BB1E9D">
        <w:rPr>
          <w:rFonts w:ascii="Times New Roman" w:eastAsiaTheme="minorEastAsia" w:hAnsi="Times New Roman" w:cs="Times New Roman"/>
          <w:bCs/>
          <w:sz w:val="28"/>
          <w:szCs w:val="28"/>
          <w:lang w:val="en-US"/>
        </w:rPr>
        <w:t>P=</w:t>
      </w:r>
      <m:oMath>
        <m:f>
          <m:fPr>
            <m:ctrlPr>
              <w:rPr>
                <w:rFonts w:ascii="Cambria Math" w:eastAsiaTheme="minorEastAsia" w:hAnsi="Cambria Math" w:cs="Times New Roman"/>
                <w:bCs/>
                <w:i/>
                <w:sz w:val="28"/>
                <w:szCs w:val="28"/>
                <w:lang w:val="en-US"/>
              </w:rPr>
            </m:ctrlPr>
          </m:fPr>
          <m:num>
            <m:d>
              <m:dPr>
                <m:begChr m:val="{"/>
                <m:endChr m:val="}"/>
                <m:ctrlPr>
                  <w:rPr>
                    <w:rFonts w:ascii="Cambria Math" w:eastAsiaTheme="minorEastAsia" w:hAnsi="Cambria Math" w:cs="Times New Roman"/>
                    <w:bCs/>
                    <w:i/>
                    <w:sz w:val="28"/>
                    <w:szCs w:val="28"/>
                    <w:lang w:val="en-US"/>
                  </w:rPr>
                </m:ctrlPr>
              </m:dPr>
              <m:e>
                <m:d>
                  <m:dPr>
                    <m:begChr m:val="["/>
                    <m:endChr m:val="]"/>
                    <m:ctrlPr>
                      <w:rPr>
                        <w:rFonts w:ascii="Cambria Math" w:eastAsiaTheme="minorEastAsia" w:hAnsi="Cambria Math" w:cs="Times New Roman"/>
                        <w:bCs/>
                        <w:i/>
                        <w:sz w:val="28"/>
                        <w:szCs w:val="28"/>
                        <w:lang w:val="en-US"/>
                      </w:rPr>
                    </m:ctrlPr>
                  </m:dPr>
                  <m:e>
                    <m:d>
                      <m:dPr>
                        <m:ctrlPr>
                          <w:rPr>
                            <w:rFonts w:ascii="Cambria Math" w:eastAsiaTheme="minorEastAsia" w:hAnsi="Cambria Math" w:cs="Times New Roman"/>
                            <w:bCs/>
                            <w:sz w:val="28"/>
                            <w:szCs w:val="28"/>
                          </w:rPr>
                        </m:ctrlPr>
                      </m:dPr>
                      <m:e>
                        <m:sSub>
                          <m:sSubPr>
                            <m:ctrlPr>
                              <w:rPr>
                                <w:rFonts w:ascii="Cambria Math" w:eastAsiaTheme="minorEastAsia" w:hAnsi="Cambria Math" w:cs="Times New Roman"/>
                                <w:bCs/>
                                <w:i/>
                                <w:sz w:val="28"/>
                                <w:szCs w:val="28"/>
                                <w:lang w:val="en-US"/>
                              </w:rPr>
                            </m:ctrlPr>
                          </m:sSubPr>
                          <m:e>
                            <m:r>
                              <w:rPr>
                                <w:rFonts w:ascii="Cambria Math" w:eastAsiaTheme="minorEastAsia" w:hAnsi="Cambria Math" w:cs="Times New Roman"/>
                                <w:sz w:val="28"/>
                                <w:szCs w:val="28"/>
                                <w:lang w:val="en-US"/>
                              </w:rPr>
                              <m:t>t</m:t>
                            </m:r>
                          </m:e>
                          <m:sub>
                            <m:r>
                              <w:rPr>
                                <w:rFonts w:ascii="Cambria Math" w:eastAsiaTheme="minorEastAsia" w:hAnsi="Cambria Math" w:cs="Times New Roman"/>
                                <w:sz w:val="28"/>
                                <w:szCs w:val="28"/>
                              </w:rPr>
                              <m:t>вх</m:t>
                            </m:r>
                            <m:r>
                              <w:rPr>
                                <w:rFonts w:ascii="Cambria Math" w:eastAsiaTheme="minorEastAsia" w:hAnsi="Cambria Math" w:cs="Times New Roman"/>
                                <w:sz w:val="28"/>
                                <w:szCs w:val="28"/>
                                <w:lang w:val="en-US"/>
                              </w:rPr>
                              <m:t>l</m:t>
                            </m:r>
                          </m:sub>
                        </m:sSub>
                        <m:r>
                          <w:rPr>
                            <w:rFonts w:ascii="Cambria Math" w:eastAsiaTheme="minorEastAsia" w:hAnsi="Cambria Math" w:cs="Times New Roman"/>
                            <w:sz w:val="28"/>
                            <w:szCs w:val="28"/>
                            <w:lang w:val="en-US"/>
                          </w:rPr>
                          <m:t>-</m:t>
                        </m:r>
                        <m:sSub>
                          <m:sSubPr>
                            <m:ctrlPr>
                              <w:rPr>
                                <w:rFonts w:ascii="Cambria Math" w:eastAsiaTheme="minorEastAsia" w:hAnsi="Cambria Math" w:cs="Times New Roman"/>
                                <w:bCs/>
                                <w:i/>
                                <w:sz w:val="28"/>
                                <w:szCs w:val="28"/>
                                <w:lang w:val="en-US"/>
                              </w:rPr>
                            </m:ctrlPr>
                          </m:sSubPr>
                          <m:e>
                            <m:r>
                              <w:rPr>
                                <w:rFonts w:ascii="Cambria Math" w:eastAsiaTheme="minorEastAsia" w:hAnsi="Cambria Math" w:cs="Times New Roman"/>
                                <w:sz w:val="28"/>
                                <w:szCs w:val="28"/>
                                <w:lang w:val="en-US"/>
                              </w:rPr>
                              <m:t>t</m:t>
                            </m:r>
                          </m:e>
                          <m:sub>
                            <m:r>
                              <w:rPr>
                                <w:rFonts w:ascii="Cambria Math" w:eastAsiaTheme="minorEastAsia" w:hAnsi="Cambria Math" w:cs="Times New Roman"/>
                                <w:sz w:val="28"/>
                                <w:szCs w:val="28"/>
                              </w:rPr>
                              <m:t>вых</m:t>
                            </m:r>
                            <m:r>
                              <w:rPr>
                                <w:rFonts w:ascii="Cambria Math" w:eastAsiaTheme="minorEastAsia" w:hAnsi="Cambria Math" w:cs="Times New Roman"/>
                                <w:sz w:val="28"/>
                                <w:szCs w:val="28"/>
                                <w:lang w:val="en-US"/>
                              </w:rPr>
                              <m:t>l</m:t>
                            </m:r>
                          </m:sub>
                        </m:sSub>
                      </m:e>
                    </m:d>
                    <m:ctrlPr>
                      <w:rPr>
                        <w:rFonts w:ascii="Cambria Math" w:eastAsiaTheme="minorEastAsia" w:hAnsi="Cambria Math" w:cs="Times New Roman"/>
                        <w:bCs/>
                        <w:sz w:val="28"/>
                        <w:szCs w:val="28"/>
                      </w:rPr>
                    </m:ctrlPr>
                  </m:e>
                </m:d>
                <m:d>
                  <m:dPr>
                    <m:begChr m:val="["/>
                    <m:endChr m:val="]"/>
                    <m:ctrlPr>
                      <w:rPr>
                        <w:rFonts w:ascii="Cambria Math" w:eastAsiaTheme="minorEastAsia" w:hAnsi="Cambria Math" w:cs="Times New Roman"/>
                        <w:bCs/>
                        <w:sz w:val="28"/>
                        <w:szCs w:val="28"/>
                      </w:rPr>
                    </m:ctrlPr>
                  </m:dPr>
                  <m:e>
                    <m:sSub>
                      <m:sSubPr>
                        <m:ctrlPr>
                          <w:rPr>
                            <w:rFonts w:ascii="Cambria Math" w:eastAsiaTheme="minorEastAsia" w:hAnsi="Cambria Math" w:cs="Times New Roman"/>
                            <w:bCs/>
                            <w:sz w:val="28"/>
                            <w:szCs w:val="28"/>
                          </w:rPr>
                        </m:ctrlPr>
                      </m:sSubPr>
                      <m:e>
                        <m:r>
                          <w:rPr>
                            <w:rFonts w:ascii="Cambria Math" w:eastAsiaTheme="minorEastAsia" w:hAnsi="Cambria Math" w:cs="Times New Roman"/>
                            <w:sz w:val="28"/>
                            <w:szCs w:val="28"/>
                          </w:rPr>
                          <m:t>C</m:t>
                        </m:r>
                      </m:e>
                      <m:sub>
                        <m:r>
                          <w:rPr>
                            <w:rFonts w:ascii="Cambria Math" w:eastAsiaTheme="minorEastAsia" w:hAnsi="Cambria Math" w:cs="Times New Roman"/>
                            <w:sz w:val="28"/>
                            <w:szCs w:val="28"/>
                          </w:rPr>
                          <m:t>B</m:t>
                        </m:r>
                      </m:sub>
                    </m:sSub>
                    <m:d>
                      <m:dPr>
                        <m:ctrlPr>
                          <w:rPr>
                            <w:rFonts w:ascii="Cambria Math" w:eastAsiaTheme="minorEastAsia" w:hAnsi="Cambria Math" w:cs="Times New Roman"/>
                            <w:bCs/>
                            <w:i/>
                            <w:sz w:val="28"/>
                            <w:szCs w:val="28"/>
                          </w:rPr>
                        </m:ctrlPr>
                      </m:dPr>
                      <m:e>
                        <m:sSub>
                          <m:sSubPr>
                            <m:ctrlPr>
                              <w:rPr>
                                <w:rFonts w:ascii="Cambria Math" w:eastAsiaTheme="minorEastAsia" w:hAnsi="Cambria Math" w:cs="Times New Roman"/>
                                <w:bCs/>
                                <w:i/>
                                <w:sz w:val="28"/>
                                <w:szCs w:val="28"/>
                              </w:rPr>
                            </m:ctrlPr>
                          </m:sSubPr>
                          <m:e>
                            <m:r>
                              <w:rPr>
                                <w:rFonts w:ascii="Cambria Math" w:eastAsiaTheme="minorEastAsia" w:hAnsi="Cambria Math" w:cs="Times New Roman"/>
                                <w:sz w:val="28"/>
                                <w:szCs w:val="28"/>
                              </w:rPr>
                              <m:t>G</m:t>
                            </m:r>
                          </m:e>
                          <m:sub>
                            <m:sSup>
                              <m:sSupPr>
                                <m:ctrlPr>
                                  <w:rPr>
                                    <w:rFonts w:ascii="Cambria Math" w:eastAsiaTheme="minorEastAsia" w:hAnsi="Cambria Math" w:cs="Times New Roman"/>
                                    <w:bCs/>
                                    <w:i/>
                                    <w:sz w:val="28"/>
                                    <w:szCs w:val="28"/>
                                  </w:rPr>
                                </m:ctrlPr>
                              </m:sSupPr>
                              <m:e>
                                <m:r>
                                  <w:rPr>
                                    <w:rFonts w:ascii="Cambria Math" w:eastAsiaTheme="minorEastAsia" w:hAnsi="Cambria Math" w:cs="Times New Roman"/>
                                    <w:sz w:val="28"/>
                                    <w:szCs w:val="28"/>
                                  </w:rPr>
                                  <m:t>B</m:t>
                                </m:r>
                              </m:e>
                              <m:sup>
                                <m:r>
                                  <w:rPr>
                                    <w:rFonts w:ascii="Cambria Math" w:eastAsiaTheme="minorEastAsia" w:hAnsi="Cambria Math" w:cs="Times New Roman"/>
                                    <w:sz w:val="28"/>
                                    <w:szCs w:val="28"/>
                                    <w:lang w:val="en-US"/>
                                  </w:rPr>
                                  <m:t>'</m:t>
                                </m:r>
                              </m:sup>
                            </m:sSup>
                          </m:sub>
                        </m:sSub>
                        <m:r>
                          <w:rPr>
                            <w:rFonts w:ascii="Cambria Math" w:eastAsiaTheme="minorEastAsia" w:hAnsi="Cambria Math" w:cs="Times New Roman"/>
                            <w:sz w:val="28"/>
                            <w:szCs w:val="28"/>
                            <w:lang w:val="en-US"/>
                          </w:rPr>
                          <m:t>+</m:t>
                        </m:r>
                        <m:sSub>
                          <m:sSubPr>
                            <m:ctrlPr>
                              <w:rPr>
                                <w:rFonts w:ascii="Cambria Math" w:eastAsiaTheme="minorEastAsia" w:hAnsi="Cambria Math" w:cs="Times New Roman"/>
                                <w:bCs/>
                                <w:i/>
                                <w:sz w:val="28"/>
                                <w:szCs w:val="28"/>
                              </w:rPr>
                            </m:ctrlPr>
                          </m:sSubPr>
                          <m:e>
                            <m:r>
                              <w:rPr>
                                <w:rFonts w:ascii="Cambria Math" w:eastAsiaTheme="minorEastAsia" w:hAnsi="Cambria Math" w:cs="Times New Roman"/>
                                <w:sz w:val="28"/>
                                <w:szCs w:val="28"/>
                              </w:rPr>
                              <m:t>G</m:t>
                            </m:r>
                          </m:e>
                          <m:sub>
                            <m:r>
                              <w:rPr>
                                <w:rFonts w:ascii="Cambria Math" w:eastAsiaTheme="minorEastAsia" w:hAnsi="Cambria Math" w:cs="Times New Roman"/>
                                <w:sz w:val="28"/>
                                <w:szCs w:val="28"/>
                              </w:rPr>
                              <m:t>B</m:t>
                            </m:r>
                          </m:sub>
                        </m:sSub>
                      </m:e>
                    </m:d>
                    <m:r>
                      <w:rPr>
                        <w:rFonts w:ascii="Cambria Math" w:eastAsiaTheme="minorEastAsia" w:hAnsi="Cambria Math" w:cs="Times New Roman"/>
                        <w:sz w:val="28"/>
                        <w:szCs w:val="28"/>
                        <w:lang w:val="en-US"/>
                      </w:rPr>
                      <m:t>+</m:t>
                    </m:r>
                    <m:sSub>
                      <m:sSubPr>
                        <m:ctrlPr>
                          <w:rPr>
                            <w:rFonts w:ascii="Cambria Math" w:eastAsiaTheme="minorEastAsia" w:hAnsi="Cambria Math" w:cs="Times New Roman"/>
                            <w:bCs/>
                            <w:i/>
                            <w:sz w:val="28"/>
                            <w:szCs w:val="28"/>
                          </w:rPr>
                        </m:ctrlPr>
                      </m:sSubPr>
                      <m:e>
                        <m:r>
                          <w:rPr>
                            <w:rFonts w:ascii="Cambria Math" w:eastAsiaTheme="minorEastAsia" w:hAnsi="Cambria Math" w:cs="Times New Roman"/>
                            <w:sz w:val="28"/>
                            <w:szCs w:val="28"/>
                          </w:rPr>
                          <m:t>G</m:t>
                        </m:r>
                      </m:e>
                      <m:sub>
                        <m:r>
                          <w:rPr>
                            <w:rFonts w:ascii="Cambria Math" w:eastAsiaTheme="minorEastAsia" w:hAnsi="Cambria Math" w:cs="Times New Roman"/>
                            <w:sz w:val="28"/>
                            <w:szCs w:val="28"/>
                          </w:rPr>
                          <m:t>БМ</m:t>
                        </m:r>
                      </m:sub>
                    </m:sSub>
                    <m:r>
                      <w:rPr>
                        <w:rFonts w:ascii="Cambria Math" w:eastAsiaTheme="minorEastAsia" w:hAnsi="Cambria Math" w:cs="Times New Roman"/>
                        <w:sz w:val="28"/>
                        <w:szCs w:val="28"/>
                        <w:lang w:val="en-US"/>
                      </w:rPr>
                      <m:t>∙</m:t>
                    </m:r>
                    <m:sSub>
                      <m:sSubPr>
                        <m:ctrlPr>
                          <w:rPr>
                            <w:rFonts w:ascii="Cambria Math" w:eastAsiaTheme="minorEastAsia" w:hAnsi="Cambria Math" w:cs="Times New Roman"/>
                            <w:bCs/>
                            <w:i/>
                            <w:sz w:val="28"/>
                            <w:szCs w:val="28"/>
                          </w:rPr>
                        </m:ctrlPr>
                      </m:sSubPr>
                      <m:e>
                        <m:r>
                          <w:rPr>
                            <w:rFonts w:ascii="Cambria Math" w:eastAsiaTheme="minorEastAsia" w:hAnsi="Cambria Math" w:cs="Times New Roman"/>
                            <w:sz w:val="28"/>
                            <w:szCs w:val="28"/>
                          </w:rPr>
                          <m:t>С</m:t>
                        </m:r>
                      </m:e>
                      <m:sub>
                        <m:r>
                          <w:rPr>
                            <w:rFonts w:ascii="Cambria Math" w:eastAsiaTheme="minorEastAsia" w:hAnsi="Cambria Math" w:cs="Times New Roman"/>
                            <w:sz w:val="28"/>
                            <w:szCs w:val="28"/>
                          </w:rPr>
                          <m:t>БМ</m:t>
                        </m:r>
                      </m:sub>
                    </m:sSub>
                    <m:ctrlPr>
                      <w:rPr>
                        <w:rFonts w:ascii="Cambria Math" w:eastAsiaTheme="minorEastAsia" w:hAnsi="Cambria Math" w:cs="Times New Roman"/>
                        <w:bCs/>
                        <w:i/>
                        <w:sz w:val="28"/>
                        <w:szCs w:val="28"/>
                        <w:lang w:val="en-US"/>
                      </w:rPr>
                    </m:ctrlPr>
                  </m:e>
                </m:d>
              </m:e>
            </m:d>
            <m:r>
              <w:rPr>
                <w:rFonts w:ascii="Cambria Math" w:eastAsiaTheme="minorEastAsia" w:hAnsi="Cambria Math" w:cs="Times New Roman"/>
                <w:sz w:val="28"/>
                <w:szCs w:val="28"/>
                <w:lang w:val="en-US"/>
              </w:rPr>
              <m:t>+[α∙</m:t>
            </m:r>
            <m:sSub>
              <m:sSubPr>
                <m:ctrlPr>
                  <w:rPr>
                    <w:rFonts w:ascii="Cambria Math" w:eastAsiaTheme="minorEastAsia" w:hAnsi="Cambria Math" w:cs="Times New Roman"/>
                    <w:bCs/>
                    <w:i/>
                    <w:sz w:val="28"/>
                    <w:szCs w:val="28"/>
                    <w:lang w:val="en-US"/>
                  </w:rPr>
                </m:ctrlPr>
              </m:sSubPr>
              <m:e>
                <m:r>
                  <w:rPr>
                    <w:rFonts w:ascii="Cambria Math" w:eastAsiaTheme="minorEastAsia" w:hAnsi="Cambria Math" w:cs="Times New Roman"/>
                    <w:sz w:val="28"/>
                    <w:szCs w:val="28"/>
                    <w:lang w:val="en-US"/>
                  </w:rPr>
                  <m:t>F</m:t>
                </m:r>
              </m:e>
              <m:sub>
                <m:r>
                  <w:rPr>
                    <w:rFonts w:ascii="Cambria Math" w:eastAsiaTheme="minorEastAsia" w:hAnsi="Cambria Math" w:cs="Times New Roman"/>
                    <w:sz w:val="28"/>
                    <w:szCs w:val="28"/>
                  </w:rPr>
                  <m:t>БР</m:t>
                </m:r>
              </m:sub>
            </m:sSub>
            <m:d>
              <m:dPr>
                <m:ctrlPr>
                  <w:rPr>
                    <w:rFonts w:ascii="Cambria Math" w:eastAsiaTheme="minorEastAsia" w:hAnsi="Cambria Math" w:cs="Times New Roman"/>
                    <w:bCs/>
                    <w:sz w:val="28"/>
                    <w:szCs w:val="28"/>
                  </w:rPr>
                </m:ctrlPr>
              </m:dPr>
              <m:e>
                <m:sSub>
                  <m:sSubPr>
                    <m:ctrlPr>
                      <w:rPr>
                        <w:rFonts w:ascii="Cambria Math" w:eastAsiaTheme="minorEastAsia" w:hAnsi="Cambria Math" w:cs="Times New Roman"/>
                        <w:bCs/>
                        <w:i/>
                        <w:sz w:val="28"/>
                        <w:szCs w:val="28"/>
                        <w:lang w:val="en-US"/>
                      </w:rPr>
                    </m:ctrlPr>
                  </m:sSubPr>
                  <m:e>
                    <m:r>
                      <w:rPr>
                        <w:rFonts w:ascii="Cambria Math" w:eastAsiaTheme="minorEastAsia" w:hAnsi="Cambria Math" w:cs="Times New Roman"/>
                        <w:sz w:val="28"/>
                        <w:szCs w:val="28"/>
                        <w:lang w:val="en-US"/>
                      </w:rPr>
                      <m:t>t</m:t>
                    </m:r>
                  </m:e>
                  <m:sub>
                    <m:r>
                      <w:rPr>
                        <w:rFonts w:ascii="Cambria Math" w:eastAsiaTheme="minorEastAsia" w:hAnsi="Cambria Math" w:cs="Times New Roman"/>
                        <w:sz w:val="28"/>
                        <w:szCs w:val="28"/>
                      </w:rPr>
                      <m:t>вых</m:t>
                    </m:r>
                    <m:r>
                      <w:rPr>
                        <w:rFonts w:ascii="Cambria Math" w:eastAsiaTheme="minorEastAsia" w:hAnsi="Cambria Math" w:cs="Times New Roman"/>
                        <w:sz w:val="28"/>
                        <w:szCs w:val="28"/>
                        <w:lang w:val="en-US"/>
                      </w:rPr>
                      <m:t>l</m:t>
                    </m:r>
                  </m:sub>
                </m:sSub>
                <m:r>
                  <w:rPr>
                    <w:rFonts w:ascii="Cambria Math" w:eastAsiaTheme="minorEastAsia" w:hAnsi="Cambria Math" w:cs="Times New Roman"/>
                    <w:sz w:val="28"/>
                    <w:szCs w:val="28"/>
                    <w:lang w:val="en-US"/>
                  </w:rPr>
                  <m:t>-</m:t>
                </m:r>
                <m:sSub>
                  <m:sSubPr>
                    <m:ctrlPr>
                      <w:rPr>
                        <w:rFonts w:ascii="Cambria Math" w:eastAsiaTheme="minorEastAsia" w:hAnsi="Cambria Math" w:cs="Times New Roman"/>
                        <w:bCs/>
                        <w:i/>
                        <w:sz w:val="28"/>
                        <w:szCs w:val="28"/>
                        <w:lang w:val="en-US"/>
                      </w:rPr>
                    </m:ctrlPr>
                  </m:sSubPr>
                  <m:e>
                    <m:r>
                      <w:rPr>
                        <w:rFonts w:ascii="Cambria Math" w:eastAsiaTheme="minorEastAsia" w:hAnsi="Cambria Math" w:cs="Times New Roman"/>
                        <w:sz w:val="28"/>
                        <w:szCs w:val="28"/>
                        <w:lang w:val="en-US"/>
                      </w:rPr>
                      <m:t>t</m:t>
                    </m:r>
                  </m:e>
                  <m:sub>
                    <m:r>
                      <w:rPr>
                        <w:rFonts w:ascii="Cambria Math" w:eastAsiaTheme="minorEastAsia" w:hAnsi="Cambria Math" w:cs="Times New Roman"/>
                        <w:sz w:val="28"/>
                        <w:szCs w:val="28"/>
                        <w:lang w:val="en-US"/>
                      </w:rPr>
                      <m:t>ос</m:t>
                    </m:r>
                  </m:sub>
                </m:sSub>
              </m:e>
            </m:d>
            <m:r>
              <w:rPr>
                <w:rFonts w:ascii="Cambria Math" w:eastAsiaTheme="minorEastAsia" w:hAnsi="Cambria Math" w:cs="Times New Roman"/>
                <w:sz w:val="28"/>
                <w:szCs w:val="28"/>
                <w:lang w:val="en-US"/>
              </w:rPr>
              <m:t>]</m:t>
            </m:r>
          </m:num>
          <m:den>
            <m:r>
              <w:rPr>
                <w:rFonts w:ascii="Cambria Math" w:eastAsiaTheme="minorEastAsia" w:hAnsi="Cambria Math" w:cs="Times New Roman"/>
                <w:sz w:val="28"/>
                <w:szCs w:val="28"/>
                <w:lang w:val="en-US"/>
              </w:rPr>
              <m:t>1000∙</m:t>
            </m:r>
            <m:sSub>
              <m:sSubPr>
                <m:ctrlPr>
                  <w:rPr>
                    <w:rFonts w:ascii="Cambria Math" w:eastAsiaTheme="minorEastAsia" w:hAnsi="Cambria Math" w:cs="Times New Roman"/>
                    <w:bCs/>
                    <w:i/>
                    <w:sz w:val="28"/>
                    <w:szCs w:val="28"/>
                    <w:lang w:val="en-US"/>
                  </w:rPr>
                </m:ctrlPr>
              </m:sSubPr>
              <m:e>
                <m:r>
                  <w:rPr>
                    <w:rFonts w:ascii="Cambria Math" w:eastAsiaTheme="minorEastAsia" w:hAnsi="Cambria Math" w:cs="Times New Roman"/>
                    <w:sz w:val="28"/>
                    <w:szCs w:val="28"/>
                    <w:lang w:val="en-US"/>
                  </w:rPr>
                  <m:t>t</m:t>
                </m:r>
              </m:e>
              <m:sub>
                <m:r>
                  <w:rPr>
                    <w:rFonts w:ascii="Cambria Math" w:eastAsiaTheme="minorEastAsia" w:hAnsi="Cambria Math" w:cs="Times New Roman"/>
                    <w:sz w:val="28"/>
                    <w:szCs w:val="28"/>
                    <w:lang w:val="en-US"/>
                  </w:rPr>
                  <m:t>i</m:t>
                </m:r>
                <m:r>
                  <w:rPr>
                    <w:rFonts w:ascii="Cambria Math" w:eastAsiaTheme="minorEastAsia" w:hAnsi="Cambria Math" w:cs="Times New Roman"/>
                    <w:sz w:val="28"/>
                    <w:szCs w:val="28"/>
                  </w:rPr>
                  <m:t>вых</m:t>
                </m:r>
              </m:sub>
            </m:sSub>
          </m:den>
        </m:f>
      </m:oMath>
      <w:r w:rsidR="0097450A" w:rsidRPr="00BB1E9D">
        <w:rPr>
          <w:rFonts w:ascii="Times New Roman" w:eastAsiaTheme="minorEastAsia" w:hAnsi="Times New Roman" w:cs="Times New Roman"/>
          <w:bCs/>
          <w:sz w:val="28"/>
          <w:szCs w:val="28"/>
          <w:lang w:val="en-US"/>
        </w:rPr>
        <w:t xml:space="preserve">,               </w:t>
      </w:r>
      <w:r w:rsidR="00242976" w:rsidRPr="00BB1E9D">
        <w:rPr>
          <w:rFonts w:ascii="Times New Roman" w:eastAsiaTheme="minorEastAsia" w:hAnsi="Times New Roman" w:cs="Times New Roman"/>
          <w:bCs/>
          <w:sz w:val="28"/>
          <w:szCs w:val="28"/>
          <w:lang w:val="en-US"/>
        </w:rPr>
        <w:t xml:space="preserve"> </w:t>
      </w:r>
      <w:r w:rsidR="0097450A" w:rsidRPr="00BB1E9D">
        <w:rPr>
          <w:rFonts w:ascii="Times New Roman" w:eastAsiaTheme="minorEastAsia" w:hAnsi="Times New Roman" w:cs="Times New Roman"/>
          <w:bCs/>
          <w:sz w:val="28"/>
          <w:szCs w:val="28"/>
          <w:lang w:val="en-US"/>
        </w:rPr>
        <w:t xml:space="preserve"> (2.24)</w:t>
      </w:r>
    </w:p>
    <w:p w14:paraId="5B4D065D" w14:textId="77777777" w:rsidR="0097450A" w:rsidRPr="00BB1E9D" w:rsidRDefault="0097450A" w:rsidP="00C8656A">
      <w:pPr>
        <w:tabs>
          <w:tab w:val="left" w:pos="7755"/>
        </w:tabs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bCs/>
          <w:sz w:val="28"/>
          <w:szCs w:val="28"/>
        </w:rPr>
      </w:pPr>
      <w:r w:rsidRPr="00BB1E9D">
        <w:rPr>
          <w:rFonts w:ascii="Times New Roman" w:eastAsiaTheme="minorEastAsia" w:hAnsi="Times New Roman" w:cs="Times New Roman"/>
          <w:bCs/>
          <w:sz w:val="28"/>
          <w:szCs w:val="28"/>
        </w:rPr>
        <w:t xml:space="preserve">где </w:t>
      </w:r>
      <m:oMath>
        <m:sSub>
          <m:sSubPr>
            <m:ctrlPr>
              <w:rPr>
                <w:rFonts w:ascii="Cambria Math" w:eastAsiaTheme="minorEastAsia" w:hAnsi="Cambria Math" w:cs="Times New Roman"/>
                <w:bCs/>
                <w:i/>
                <w:sz w:val="28"/>
                <w:szCs w:val="28"/>
                <w:lang w:val="en-US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8"/>
                <w:szCs w:val="28"/>
                <w:lang w:val="en-US"/>
              </w:rPr>
              <m:t>t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  <w:lang w:val="en-US"/>
              </w:rPr>
              <m:t>i</m:t>
            </m:r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вых</m:t>
            </m:r>
          </m:sub>
        </m:sSub>
      </m:oMath>
      <w:r w:rsidRPr="00BB1E9D">
        <w:rPr>
          <w:rFonts w:ascii="Times New Roman" w:eastAsiaTheme="minorEastAsia" w:hAnsi="Times New Roman" w:cs="Times New Roman"/>
          <w:bCs/>
          <w:sz w:val="28"/>
          <w:szCs w:val="28"/>
        </w:rPr>
        <w:t>- температура теплоносителя на выходе биореактора, °С.</w:t>
      </w:r>
    </w:p>
    <w:p w14:paraId="34FA038A" w14:textId="6771C132" w:rsidR="0097450A" w:rsidRPr="00BB1E9D" w:rsidRDefault="0097450A" w:rsidP="00C8656A">
      <w:pPr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bCs/>
          <w:sz w:val="28"/>
          <w:szCs w:val="28"/>
        </w:rPr>
      </w:pPr>
      <w:r w:rsidRPr="00BB1E9D">
        <w:rPr>
          <w:rFonts w:ascii="Times New Roman" w:eastAsiaTheme="minorEastAsia" w:hAnsi="Times New Roman" w:cs="Times New Roman"/>
          <w:bCs/>
          <w:sz w:val="28"/>
          <w:szCs w:val="28"/>
        </w:rPr>
        <w:lastRenderedPageBreak/>
        <w:t>Динамика изменения температуры теплоносителя в источнике тепла биогазовой установки,</w:t>
      </w:r>
      <w:r w:rsidR="007A5D40" w:rsidRPr="00BB1E9D">
        <w:rPr>
          <w:rFonts w:ascii="Times New Roman" w:eastAsiaTheme="minorEastAsia" w:hAnsi="Times New Roman" w:cs="Times New Roman"/>
          <w:bCs/>
          <w:sz w:val="28"/>
          <w:szCs w:val="28"/>
        </w:rPr>
        <w:t xml:space="preserve"> </w:t>
      </w:r>
      <w:proofErr w:type="gramStart"/>
      <w:r w:rsidRPr="00BB1E9D">
        <w:rPr>
          <w:rFonts w:ascii="Times New Roman" w:eastAsiaTheme="minorEastAsia" w:hAnsi="Times New Roman" w:cs="Times New Roman"/>
          <w:bCs/>
          <w:sz w:val="28"/>
          <w:szCs w:val="28"/>
        </w:rPr>
        <w:t>согласно</w:t>
      </w:r>
      <w:r w:rsidR="00422928" w:rsidRPr="00BB1E9D">
        <w:rPr>
          <w:rFonts w:ascii="Times New Roman" w:eastAsiaTheme="minorEastAsia" w:hAnsi="Times New Roman" w:cs="Times New Roman"/>
          <w:bCs/>
          <w:sz w:val="28"/>
          <w:szCs w:val="28"/>
        </w:rPr>
        <w:t xml:space="preserve"> </w:t>
      </w:r>
      <w:r w:rsidR="007A5D40" w:rsidRPr="00BB1E9D">
        <w:rPr>
          <w:rFonts w:ascii="Times New Roman" w:eastAsiaTheme="minorEastAsia" w:hAnsi="Times New Roman" w:cs="Times New Roman"/>
          <w:bCs/>
          <w:sz w:val="28"/>
          <w:szCs w:val="28"/>
        </w:rPr>
        <w:t xml:space="preserve"> </w:t>
      </w:r>
      <w:r w:rsidRPr="00BB1E9D">
        <w:rPr>
          <w:rFonts w:ascii="Times New Roman" w:eastAsiaTheme="minorEastAsia" w:hAnsi="Times New Roman" w:cs="Times New Roman"/>
          <w:bCs/>
          <w:sz w:val="28"/>
          <w:szCs w:val="28"/>
        </w:rPr>
        <w:t>уравнения</w:t>
      </w:r>
      <w:proofErr w:type="gramEnd"/>
      <w:r w:rsidR="007A5D40" w:rsidRPr="00BB1E9D">
        <w:rPr>
          <w:rFonts w:ascii="Times New Roman" w:eastAsiaTheme="minorEastAsia" w:hAnsi="Times New Roman" w:cs="Times New Roman"/>
          <w:bCs/>
          <w:sz w:val="28"/>
          <w:szCs w:val="28"/>
        </w:rPr>
        <w:t xml:space="preserve"> </w:t>
      </w:r>
      <w:r w:rsidRPr="00BB1E9D">
        <w:rPr>
          <w:rFonts w:ascii="Times New Roman" w:eastAsiaTheme="minorEastAsia" w:hAnsi="Times New Roman" w:cs="Times New Roman"/>
          <w:bCs/>
          <w:sz w:val="28"/>
          <w:szCs w:val="28"/>
        </w:rPr>
        <w:t>(2.10) имеет вид:</w:t>
      </w:r>
    </w:p>
    <w:p w14:paraId="5804DE1D" w14:textId="48CC9BA3" w:rsidR="0097450A" w:rsidRPr="00BB1E9D" w:rsidRDefault="00422928" w:rsidP="00C8656A">
      <w:pPr>
        <w:tabs>
          <w:tab w:val="left" w:pos="7755"/>
        </w:tabs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bCs/>
          <w:sz w:val="28"/>
          <w:szCs w:val="28"/>
        </w:rPr>
      </w:pPr>
      <w:r w:rsidRPr="00BB1E9D">
        <w:rPr>
          <w:rFonts w:ascii="Times New Roman" w:eastAsiaTheme="minorEastAsia" w:hAnsi="Times New Roman" w:cs="Times New Roman"/>
          <w:bCs/>
          <w:sz w:val="28"/>
          <w:szCs w:val="28"/>
        </w:rPr>
        <w:t xml:space="preserve">          </w:t>
      </w:r>
      <m:oMath>
        <m:sSub>
          <m:sSubPr>
            <m:ctrlPr>
              <w:rPr>
                <w:rFonts w:ascii="Cambria Math" w:eastAsiaTheme="minorEastAsia" w:hAnsi="Cambria Math" w:cs="Times New Roman"/>
                <w:bCs/>
                <w:i/>
                <w:sz w:val="28"/>
                <w:szCs w:val="28"/>
                <w:lang w:val="en-US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8"/>
                <w:szCs w:val="28"/>
                <w:lang w:val="en-US"/>
              </w:rPr>
              <m:t>t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  <w:lang w:val="en-US"/>
              </w:rPr>
              <m:t>i</m:t>
            </m:r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вых</m:t>
            </m:r>
          </m:sub>
        </m:sSub>
        <m:r>
          <w:rPr>
            <w:rFonts w:ascii="Cambria Math" w:eastAsiaTheme="minorEastAsia" w:hAnsi="Cambria Math" w:cs="Times New Roman"/>
            <w:sz w:val="28"/>
            <w:szCs w:val="28"/>
          </w:rPr>
          <m:t>=</m:t>
        </m:r>
        <m:sSub>
          <m:sSubPr>
            <m:ctrlPr>
              <w:rPr>
                <w:rFonts w:ascii="Cambria Math" w:eastAsiaTheme="minorEastAsia" w:hAnsi="Cambria Math" w:cs="Times New Roman"/>
                <w:bCs/>
                <w:i/>
                <w:sz w:val="28"/>
                <w:szCs w:val="28"/>
                <w:lang w:val="en-US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8"/>
                <w:szCs w:val="28"/>
                <w:lang w:val="en-US"/>
              </w:rPr>
              <m:t>t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  <w:lang w:val="en-US"/>
              </w:rPr>
              <m:t>i</m:t>
            </m:r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о</m:t>
            </m:r>
          </m:sub>
        </m:sSub>
        <m:r>
          <w:rPr>
            <w:rFonts w:ascii="Cambria Math" w:eastAsiaTheme="minorEastAsia" w:hAnsi="Cambria Math" w:cs="Times New Roman"/>
            <w:sz w:val="28"/>
            <w:szCs w:val="28"/>
          </w:rPr>
          <m:t>∙</m:t>
        </m:r>
        <m:sSup>
          <m:sSupPr>
            <m:ctrlPr>
              <w:rPr>
                <w:rFonts w:ascii="Cambria Math" w:eastAsiaTheme="minorEastAsia" w:hAnsi="Cambria Math" w:cs="Times New Roman"/>
                <w:bCs/>
                <w:i/>
                <w:sz w:val="28"/>
                <w:szCs w:val="28"/>
                <w:lang w:val="en-US"/>
              </w:rPr>
            </m:ctrlPr>
          </m:sSupPr>
          <m:e>
            <m:r>
              <w:rPr>
                <w:rFonts w:ascii="Cambria Math" w:eastAsiaTheme="minorEastAsia" w:hAnsi="Cambria Math" w:cs="Times New Roman"/>
                <w:sz w:val="28"/>
                <w:szCs w:val="28"/>
                <w:lang w:val="en-US"/>
              </w:rPr>
              <m:t>l</m:t>
            </m:r>
          </m:e>
          <m:sup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-</m:t>
            </m:r>
            <m:r>
              <w:rPr>
                <w:rFonts w:ascii="Cambria Math" w:eastAsiaTheme="minorEastAsia" w:hAnsi="Cambria Math" w:cs="Times New Roman"/>
                <w:sz w:val="28"/>
                <w:szCs w:val="28"/>
                <w:lang w:val="en-US"/>
              </w:rPr>
              <m:t>τ</m:t>
            </m:r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/</m:t>
            </m:r>
            <m:sSub>
              <m:sSubPr>
                <m:ctrlPr>
                  <w:rPr>
                    <w:rFonts w:ascii="Cambria Math" w:eastAsiaTheme="minorEastAsia" w:hAnsi="Cambria Math" w:cs="Times New Roman"/>
                    <w:bCs/>
                    <w:i/>
                    <w:sz w:val="28"/>
                    <w:szCs w:val="28"/>
                    <w:lang w:val="en-US"/>
                  </w:rPr>
                </m:ctrlPr>
              </m:sSubPr>
              <m:e>
                <m:r>
                  <w:rPr>
                    <w:rFonts w:ascii="Cambria Math" w:eastAsiaTheme="minorEastAsia" w:hAnsi="Cambria Math" w:cs="Times New Roman"/>
                    <w:sz w:val="28"/>
                    <w:szCs w:val="28"/>
                    <w:lang w:val="en-US"/>
                  </w:rPr>
                  <m:t>T</m:t>
                </m:r>
              </m:e>
              <m:sub>
                <m:r>
                  <w:rPr>
                    <w:rFonts w:ascii="Cambria Math" w:eastAsiaTheme="minorEastAsia" w:hAnsi="Cambria Math" w:cs="Times New Roman"/>
                    <w:sz w:val="28"/>
                    <w:szCs w:val="28"/>
                  </w:rPr>
                  <m:t>1</m:t>
                </m:r>
              </m:sub>
            </m:sSub>
          </m:sup>
        </m:sSup>
      </m:oMath>
      <w:r w:rsidR="0097450A" w:rsidRPr="00BB1E9D">
        <w:rPr>
          <w:rFonts w:ascii="Times New Roman" w:eastAsiaTheme="minorEastAsia" w:hAnsi="Times New Roman" w:cs="Times New Roman"/>
          <w:bCs/>
          <w:sz w:val="28"/>
          <w:szCs w:val="28"/>
        </w:rPr>
        <w:t>+</w:t>
      </w:r>
      <m:oMath>
        <m:sSub>
          <m:sSubPr>
            <m:ctrlPr>
              <w:rPr>
                <w:rFonts w:ascii="Cambria Math" w:eastAsiaTheme="minorEastAsia" w:hAnsi="Cambria Math" w:cs="Times New Roman"/>
                <w:bCs/>
                <w:i/>
                <w:sz w:val="28"/>
                <w:szCs w:val="28"/>
                <w:lang w:val="en-US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8"/>
                <w:szCs w:val="28"/>
                <w:lang w:val="en-US"/>
              </w:rPr>
              <m:t>t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  <w:lang w:val="en-US"/>
              </w:rPr>
              <m:t>i</m:t>
            </m:r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уст</m:t>
            </m:r>
          </m:sub>
        </m:sSub>
        <m:r>
          <w:rPr>
            <w:rFonts w:ascii="Cambria Math" w:eastAsiaTheme="minorEastAsia" w:hAnsi="Cambria Math" w:cs="Times New Roman"/>
            <w:sz w:val="28"/>
            <w:szCs w:val="28"/>
          </w:rPr>
          <m:t>[1-</m:t>
        </m:r>
        <m:sSup>
          <m:sSupPr>
            <m:ctrlPr>
              <w:rPr>
                <w:rFonts w:ascii="Cambria Math" w:eastAsiaTheme="minorEastAsia" w:hAnsi="Cambria Math" w:cs="Times New Roman"/>
                <w:bCs/>
                <w:i/>
                <w:sz w:val="28"/>
                <w:szCs w:val="28"/>
                <w:lang w:val="en-US"/>
              </w:rPr>
            </m:ctrlPr>
          </m:sSupPr>
          <m:e>
            <m:r>
              <w:rPr>
                <w:rFonts w:ascii="Cambria Math" w:eastAsiaTheme="minorEastAsia" w:hAnsi="Cambria Math" w:cs="Times New Roman"/>
                <w:sz w:val="28"/>
                <w:szCs w:val="28"/>
                <w:lang w:val="en-US"/>
              </w:rPr>
              <m:t>e</m:t>
            </m:r>
          </m:e>
          <m:sup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-</m:t>
            </m:r>
            <m:r>
              <w:rPr>
                <w:rFonts w:ascii="Cambria Math" w:eastAsiaTheme="minorEastAsia" w:hAnsi="Cambria Math" w:cs="Times New Roman"/>
                <w:sz w:val="28"/>
                <w:szCs w:val="28"/>
                <w:lang w:val="en-US"/>
              </w:rPr>
              <m:t>τ</m:t>
            </m:r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/</m:t>
            </m:r>
            <m:sSub>
              <m:sSubPr>
                <m:ctrlPr>
                  <w:rPr>
                    <w:rFonts w:ascii="Cambria Math" w:eastAsiaTheme="minorEastAsia" w:hAnsi="Cambria Math" w:cs="Times New Roman"/>
                    <w:bCs/>
                    <w:i/>
                    <w:sz w:val="28"/>
                    <w:szCs w:val="28"/>
                    <w:lang w:val="en-US"/>
                  </w:rPr>
                </m:ctrlPr>
              </m:sSubPr>
              <m:e>
                <m:r>
                  <w:rPr>
                    <w:rFonts w:ascii="Cambria Math" w:eastAsiaTheme="minorEastAsia" w:hAnsi="Cambria Math" w:cs="Times New Roman"/>
                    <w:sz w:val="28"/>
                    <w:szCs w:val="28"/>
                    <w:lang w:val="en-US"/>
                  </w:rPr>
                  <m:t>T</m:t>
                </m:r>
              </m:e>
              <m:sub>
                <m:r>
                  <w:rPr>
                    <w:rFonts w:ascii="Cambria Math" w:eastAsiaTheme="minorEastAsia" w:hAnsi="Cambria Math" w:cs="Times New Roman"/>
                    <w:sz w:val="28"/>
                    <w:szCs w:val="28"/>
                  </w:rPr>
                  <m:t>1</m:t>
                </m:r>
              </m:sub>
            </m:sSub>
          </m:sup>
        </m:sSup>
      </m:oMath>
      <w:proofErr w:type="gramStart"/>
      <w:r w:rsidR="0097450A" w:rsidRPr="00BB1E9D">
        <w:rPr>
          <w:rFonts w:ascii="Times New Roman" w:eastAsiaTheme="minorEastAsia" w:hAnsi="Times New Roman" w:cs="Times New Roman"/>
          <w:bCs/>
          <w:sz w:val="28"/>
          <w:szCs w:val="28"/>
        </w:rPr>
        <w:t>] ,</w:t>
      </w:r>
      <w:proofErr w:type="gramEnd"/>
      <w:r w:rsidR="0097450A" w:rsidRPr="00BB1E9D">
        <w:rPr>
          <w:rFonts w:ascii="Times New Roman" w:eastAsiaTheme="minorEastAsia" w:hAnsi="Times New Roman" w:cs="Times New Roman"/>
          <w:bCs/>
          <w:sz w:val="28"/>
          <w:szCs w:val="28"/>
        </w:rPr>
        <w:t xml:space="preserve">                                  </w:t>
      </w:r>
      <w:r w:rsidR="00242976" w:rsidRPr="00BB1E9D">
        <w:rPr>
          <w:rFonts w:ascii="Times New Roman" w:eastAsiaTheme="minorEastAsia" w:hAnsi="Times New Roman" w:cs="Times New Roman"/>
          <w:bCs/>
          <w:sz w:val="28"/>
          <w:szCs w:val="28"/>
        </w:rPr>
        <w:t xml:space="preserve"> </w:t>
      </w:r>
      <w:r w:rsidR="0097450A" w:rsidRPr="00BB1E9D">
        <w:rPr>
          <w:rFonts w:ascii="Times New Roman" w:eastAsiaTheme="minorEastAsia" w:hAnsi="Times New Roman" w:cs="Times New Roman"/>
          <w:bCs/>
          <w:sz w:val="28"/>
          <w:szCs w:val="28"/>
        </w:rPr>
        <w:t xml:space="preserve"> (2.25)</w:t>
      </w:r>
    </w:p>
    <w:p w14:paraId="4DC9E1F7" w14:textId="035E1B67" w:rsidR="0097450A" w:rsidRPr="00BB1E9D" w:rsidRDefault="0097450A" w:rsidP="00C8656A">
      <w:pPr>
        <w:tabs>
          <w:tab w:val="left" w:pos="7755"/>
        </w:tabs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bCs/>
          <w:sz w:val="28"/>
          <w:szCs w:val="28"/>
        </w:rPr>
      </w:pPr>
      <m:oMath>
        <m:r>
          <w:rPr>
            <w:rFonts w:ascii="Cambria Math" w:eastAsiaTheme="minorEastAsia" w:hAnsi="Cambria Math" w:cs="Times New Roman"/>
            <w:sz w:val="28"/>
            <w:szCs w:val="28"/>
          </w:rPr>
          <m:t xml:space="preserve">где </m:t>
        </m:r>
        <m:sSub>
          <m:sSubPr>
            <m:ctrlPr>
              <w:rPr>
                <w:rFonts w:ascii="Cambria Math" w:eastAsiaTheme="minorEastAsia" w:hAnsi="Cambria Math" w:cs="Times New Roman"/>
                <w:bCs/>
                <w:i/>
                <w:sz w:val="28"/>
                <w:szCs w:val="28"/>
                <w:lang w:val="en-US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8"/>
                <w:szCs w:val="28"/>
                <w:lang w:val="en-US"/>
              </w:rPr>
              <m:t>t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  <w:lang w:val="en-US"/>
              </w:rPr>
              <m:t>i</m:t>
            </m:r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вых</m:t>
            </m:r>
          </m:sub>
        </m:sSub>
        <m:r>
          <w:rPr>
            <w:rFonts w:ascii="Cambria Math" w:eastAsiaTheme="minorEastAsia" w:hAnsi="Cambria Math" w:cs="Times New Roman"/>
            <w:sz w:val="28"/>
            <w:szCs w:val="28"/>
          </w:rPr>
          <m:t xml:space="preserve">, </m:t>
        </m:r>
        <m:sSub>
          <m:sSubPr>
            <m:ctrlPr>
              <w:rPr>
                <w:rFonts w:ascii="Cambria Math" w:eastAsiaTheme="minorEastAsia" w:hAnsi="Cambria Math" w:cs="Times New Roman"/>
                <w:bCs/>
                <w:i/>
                <w:sz w:val="28"/>
                <w:szCs w:val="28"/>
                <w:lang w:val="en-US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8"/>
                <w:szCs w:val="28"/>
                <w:lang w:val="en-US"/>
              </w:rPr>
              <m:t>t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  <w:lang w:val="en-US"/>
              </w:rPr>
              <m:t>i</m:t>
            </m:r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о</m:t>
            </m:r>
          </m:sub>
        </m:sSub>
        <m:r>
          <w:rPr>
            <w:rFonts w:ascii="Cambria Math" w:eastAsiaTheme="minorEastAsia" w:hAnsi="Cambria Math" w:cs="Times New Roman"/>
            <w:sz w:val="28"/>
            <w:szCs w:val="28"/>
          </w:rPr>
          <m:t xml:space="preserve">, </m:t>
        </m:r>
        <m:sSub>
          <m:sSubPr>
            <m:ctrlPr>
              <w:rPr>
                <w:rFonts w:ascii="Cambria Math" w:eastAsiaTheme="minorEastAsia" w:hAnsi="Cambria Math" w:cs="Times New Roman"/>
                <w:bCs/>
                <w:i/>
                <w:sz w:val="28"/>
                <w:szCs w:val="28"/>
                <w:lang w:val="en-US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8"/>
                <w:szCs w:val="28"/>
                <w:lang w:val="en-US"/>
              </w:rPr>
              <m:t>t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  <w:lang w:val="en-US"/>
              </w:rPr>
              <m:t>i</m:t>
            </m:r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уст</m:t>
            </m:r>
          </m:sub>
        </m:sSub>
        <m:r>
          <w:rPr>
            <w:rFonts w:ascii="Cambria Math" w:eastAsiaTheme="minorEastAsia" w:hAnsi="Cambria Math" w:cs="Times New Roman"/>
            <w:sz w:val="28"/>
            <w:szCs w:val="28"/>
          </w:rPr>
          <m:t xml:space="preserve">- </m:t>
        </m:r>
      </m:oMath>
      <w:r w:rsidRPr="00BB1E9D">
        <w:rPr>
          <w:rFonts w:ascii="Times New Roman" w:eastAsiaTheme="minorEastAsia" w:hAnsi="Times New Roman" w:cs="Times New Roman"/>
          <w:bCs/>
          <w:sz w:val="28"/>
          <w:szCs w:val="28"/>
        </w:rPr>
        <w:t>температура теплоносителя соответственно на выходе от источника тепла, первоначальная и установившаяся внутри биореактора, °С;</w:t>
      </w:r>
    </w:p>
    <w:p w14:paraId="54EE9BFE" w14:textId="77777777" w:rsidR="0097450A" w:rsidRPr="00BB1E9D" w:rsidRDefault="00567CF7" w:rsidP="00C8656A">
      <w:pPr>
        <w:tabs>
          <w:tab w:val="left" w:pos="851"/>
          <w:tab w:val="left" w:pos="7755"/>
        </w:tabs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bCs/>
          <w:sz w:val="28"/>
          <w:szCs w:val="28"/>
        </w:rPr>
      </w:pPr>
      <m:oMath>
        <m:sSub>
          <m:sSubPr>
            <m:ctrlPr>
              <w:rPr>
                <w:rFonts w:ascii="Cambria Math" w:eastAsiaTheme="minorEastAsia" w:hAnsi="Cambria Math" w:cs="Times New Roman"/>
                <w:bCs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T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1</m:t>
            </m:r>
          </m:sub>
        </m:sSub>
      </m:oMath>
      <w:r w:rsidR="0097450A" w:rsidRPr="00BB1E9D">
        <w:rPr>
          <w:rFonts w:ascii="Times New Roman" w:eastAsiaTheme="minorEastAsia" w:hAnsi="Times New Roman" w:cs="Times New Roman"/>
          <w:bCs/>
          <w:sz w:val="28"/>
          <w:szCs w:val="28"/>
        </w:rPr>
        <w:t>- постоянная времени.</w:t>
      </w:r>
    </w:p>
    <w:bookmarkEnd w:id="8"/>
    <w:p w14:paraId="7B1299C5" w14:textId="21CF67AA" w:rsidR="00AD0E24" w:rsidRDefault="0097450A" w:rsidP="00AD0E24">
      <w:pPr>
        <w:tabs>
          <w:tab w:val="left" w:pos="851"/>
        </w:tabs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bCs/>
          <w:sz w:val="28"/>
          <w:szCs w:val="28"/>
        </w:rPr>
      </w:pPr>
      <w:r w:rsidRPr="00BB1E9D">
        <w:rPr>
          <w:rFonts w:ascii="Times New Roman" w:eastAsiaTheme="minorEastAsia" w:hAnsi="Times New Roman" w:cs="Times New Roman"/>
          <w:bCs/>
          <w:sz w:val="28"/>
          <w:szCs w:val="28"/>
        </w:rPr>
        <w:tab/>
        <w:t xml:space="preserve">Постоянная времени, как комплекс физических величин в виде                 </w:t>
      </w:r>
      <m:oMath>
        <m:sSub>
          <m:sSubPr>
            <m:ctrlPr>
              <w:rPr>
                <w:rFonts w:ascii="Cambria Math" w:eastAsiaTheme="minorEastAsia" w:hAnsi="Cambria Math" w:cs="Times New Roman"/>
                <w:bCs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T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'</m:t>
            </m:r>
          </m:sub>
        </m:sSub>
      </m:oMath>
      <w:r w:rsidRPr="00BB1E9D">
        <w:rPr>
          <w:rFonts w:ascii="Times New Roman" w:eastAsiaTheme="minorEastAsia" w:hAnsi="Times New Roman" w:cs="Times New Roman"/>
          <w:bCs/>
          <w:sz w:val="28"/>
          <w:szCs w:val="28"/>
        </w:rPr>
        <w:t xml:space="preserve">= </w:t>
      </w:r>
      <m:oMath>
        <m:sSub>
          <m:sSubPr>
            <m:ctrlPr>
              <w:rPr>
                <w:rFonts w:ascii="Cambria Math" w:eastAsiaTheme="minorEastAsia" w:hAnsi="Cambria Math" w:cs="Times New Roman"/>
                <w:bCs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c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o</m:t>
            </m:r>
          </m:sub>
        </m:sSub>
        <m:sSub>
          <m:sSubPr>
            <m:ctrlPr>
              <w:rPr>
                <w:rFonts w:ascii="Cambria Math" w:eastAsiaTheme="minorEastAsia" w:hAnsi="Cambria Math" w:cs="Times New Roman"/>
                <w:bCs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8"/>
                <w:szCs w:val="28"/>
                <w:lang w:val="en-US"/>
              </w:rPr>
              <m:t>ρ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o</m:t>
            </m:r>
          </m:sub>
        </m:sSub>
        <m:sSub>
          <m:sSubPr>
            <m:ctrlPr>
              <w:rPr>
                <w:rFonts w:ascii="Cambria Math" w:eastAsiaTheme="minorEastAsia" w:hAnsi="Cambria Math" w:cs="Times New Roman"/>
                <w:bCs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v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o</m:t>
            </m:r>
          </m:sub>
        </m:sSub>
        <m:r>
          <w:rPr>
            <w:rFonts w:ascii="Cambria Math" w:eastAsiaTheme="minorEastAsia" w:hAnsi="Cambria Math" w:cs="Times New Roman"/>
            <w:sz w:val="28"/>
            <w:szCs w:val="28"/>
          </w:rPr>
          <m:t>/</m:t>
        </m:r>
        <m:sSub>
          <m:sSubPr>
            <m:ctrlPr>
              <w:rPr>
                <w:rFonts w:ascii="Cambria Math" w:eastAsiaTheme="minorEastAsia" w:hAnsi="Cambria Math" w:cs="Times New Roman"/>
                <w:bCs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F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o</m:t>
            </m:r>
          </m:sub>
        </m:sSub>
        <m:r>
          <w:rPr>
            <w:rFonts w:ascii="Cambria Math" w:eastAsiaTheme="minorEastAsia" w:hAnsi="Cambria Math" w:cs="Times New Roman"/>
            <w:sz w:val="28"/>
            <w:szCs w:val="28"/>
          </w:rPr>
          <m:t>α</m:t>
        </m:r>
      </m:oMath>
      <w:r w:rsidRPr="00BB1E9D">
        <w:rPr>
          <w:rFonts w:ascii="Times New Roman" w:eastAsiaTheme="minorEastAsia" w:hAnsi="Times New Roman" w:cs="Times New Roman"/>
          <w:bCs/>
          <w:sz w:val="28"/>
          <w:szCs w:val="28"/>
        </w:rPr>
        <w:t>, часто используется для описания процессов теплообмена [8</w:t>
      </w:r>
      <w:r w:rsidR="00AF1A63">
        <w:rPr>
          <w:rFonts w:ascii="Times New Roman" w:eastAsiaTheme="minorEastAsia" w:hAnsi="Times New Roman" w:cs="Times New Roman"/>
          <w:bCs/>
          <w:sz w:val="28"/>
          <w:szCs w:val="28"/>
        </w:rPr>
        <w:t>9</w:t>
      </w:r>
      <w:r w:rsidRPr="00BB1E9D">
        <w:rPr>
          <w:rFonts w:ascii="Times New Roman" w:eastAsiaTheme="minorEastAsia" w:hAnsi="Times New Roman" w:cs="Times New Roman"/>
          <w:bCs/>
          <w:sz w:val="28"/>
          <w:szCs w:val="28"/>
        </w:rPr>
        <w:t xml:space="preserve">]. По физическому смыслу </w:t>
      </w:r>
      <m:oMath>
        <m:sSub>
          <m:sSubPr>
            <m:ctrlPr>
              <w:rPr>
                <w:rFonts w:ascii="Cambria Math" w:eastAsiaTheme="minorEastAsia" w:hAnsi="Cambria Math" w:cs="Times New Roman"/>
                <w:bCs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Т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'</m:t>
            </m:r>
          </m:sub>
        </m:sSub>
        <m:r>
          <w:rPr>
            <w:rFonts w:ascii="Cambria Math" w:eastAsiaTheme="minorEastAsia" w:hAnsi="Cambria Math" w:cs="Times New Roman"/>
            <w:sz w:val="28"/>
            <w:szCs w:val="28"/>
          </w:rPr>
          <m:t>=1/</m:t>
        </m:r>
        <m:sSub>
          <m:sSubPr>
            <m:ctrlPr>
              <w:rPr>
                <w:rFonts w:ascii="Cambria Math" w:eastAsiaTheme="minorEastAsia" w:hAnsi="Cambria Math" w:cs="Times New Roman"/>
                <w:bCs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8"/>
                <w:szCs w:val="28"/>
                <w:lang w:val="en-US"/>
              </w:rPr>
              <m:t>G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БМ</m:t>
            </m:r>
          </m:sub>
        </m:sSub>
        <m:r>
          <w:rPr>
            <w:rFonts w:ascii="Cambria Math" w:eastAsiaTheme="minorEastAsia" w:hAnsi="Cambria Math" w:cs="Times New Roman"/>
            <w:sz w:val="28"/>
            <w:szCs w:val="28"/>
          </w:rPr>
          <m:t xml:space="preserve">, </m:t>
        </m:r>
      </m:oMath>
      <w:r w:rsidRPr="00BB1E9D">
        <w:rPr>
          <w:rFonts w:ascii="Times New Roman" w:eastAsiaTheme="minorEastAsia" w:hAnsi="Times New Roman" w:cs="Times New Roman"/>
          <w:bCs/>
          <w:sz w:val="28"/>
          <w:szCs w:val="28"/>
        </w:rPr>
        <w:t xml:space="preserve">как величина обратная «темпу охлаждения» (или нагревания) биомассы </w:t>
      </w:r>
      <m:oMath>
        <m:sSub>
          <m:sSubPr>
            <m:ctrlPr>
              <w:rPr>
                <w:rFonts w:ascii="Cambria Math" w:eastAsiaTheme="minorEastAsia" w:hAnsi="Cambria Math" w:cs="Times New Roman"/>
                <w:bCs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8"/>
                <w:szCs w:val="28"/>
                <w:lang w:val="en-US"/>
              </w:rPr>
              <m:t>G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БМ</m:t>
            </m:r>
          </m:sub>
        </m:sSub>
      </m:oMath>
      <w:r w:rsidRPr="00BB1E9D">
        <w:rPr>
          <w:rFonts w:ascii="Times New Roman" w:eastAsiaTheme="minorEastAsia" w:hAnsi="Times New Roman" w:cs="Times New Roman"/>
          <w:bCs/>
          <w:sz w:val="28"/>
          <w:szCs w:val="28"/>
        </w:rPr>
        <w:t xml:space="preserve">,  показывает скорость изменения логарифма избыточных температур в любой точке массы. Поскольку температура окружающей среды так же меняется по времени по одному из закономерностей анализируемых в п.п. 2.4., существует постоянная времени </w:t>
      </w:r>
      <m:oMath>
        <m:sSub>
          <m:sSubPr>
            <m:ctrlPr>
              <w:rPr>
                <w:rFonts w:ascii="Cambria Math" w:eastAsiaTheme="minorEastAsia" w:hAnsi="Cambria Math" w:cs="Times New Roman"/>
                <w:bCs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Т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О</m:t>
            </m:r>
          </m:sub>
        </m:sSub>
      </m:oMath>
      <w:r w:rsidRPr="00BB1E9D">
        <w:rPr>
          <w:rFonts w:ascii="Times New Roman" w:eastAsiaTheme="minorEastAsia" w:hAnsi="Times New Roman" w:cs="Times New Roman"/>
          <w:bCs/>
          <w:sz w:val="28"/>
          <w:szCs w:val="28"/>
        </w:rPr>
        <w:t>- окружающей среды.</w:t>
      </w:r>
    </w:p>
    <w:p w14:paraId="09718F6F" w14:textId="1F9B5FE2" w:rsidR="0097450A" w:rsidRPr="00BB1E9D" w:rsidRDefault="00AD0E24" w:rsidP="00AD0E24">
      <w:pPr>
        <w:tabs>
          <w:tab w:val="left" w:pos="851"/>
        </w:tabs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bCs/>
          <w:sz w:val="28"/>
          <w:szCs w:val="28"/>
        </w:rPr>
      </w:pPr>
      <w:bookmarkStart w:id="9" w:name="_Hlk160291104"/>
      <w:bookmarkStart w:id="10" w:name="_Hlk160291212"/>
      <w:r>
        <w:rPr>
          <w:rFonts w:ascii="Times New Roman" w:eastAsiaTheme="minorEastAsia" w:hAnsi="Times New Roman" w:cs="Times New Roman"/>
          <w:bCs/>
          <w:sz w:val="28"/>
          <w:szCs w:val="28"/>
        </w:rPr>
        <w:t>Отсюда в</w:t>
      </w:r>
      <w:r w:rsidR="0097450A" w:rsidRPr="00BB1E9D">
        <w:rPr>
          <w:rFonts w:ascii="Times New Roman" w:eastAsiaTheme="minorEastAsia" w:hAnsi="Times New Roman" w:cs="Times New Roman"/>
          <w:bCs/>
          <w:sz w:val="28"/>
          <w:szCs w:val="28"/>
        </w:rPr>
        <w:t xml:space="preserve">ремя нагрева </w:t>
      </w:r>
      <w:proofErr w:type="gramStart"/>
      <w:r w:rsidR="00CD0EE3">
        <w:rPr>
          <w:rFonts w:ascii="Times New Roman" w:eastAsiaTheme="minorEastAsia" w:hAnsi="Times New Roman" w:cs="Times New Roman"/>
          <w:bCs/>
          <w:sz w:val="28"/>
          <w:szCs w:val="28"/>
        </w:rPr>
        <w:t>биомассы</w:t>
      </w:r>
      <w:r>
        <w:rPr>
          <w:rFonts w:ascii="Times New Roman" w:eastAsiaTheme="minorEastAsia" w:hAnsi="Times New Roman" w:cs="Times New Roman"/>
          <w:bCs/>
          <w:sz w:val="28"/>
          <w:szCs w:val="28"/>
        </w:rPr>
        <w:t xml:space="preserve"> </w:t>
      </w:r>
      <w:r w:rsidR="0097450A" w:rsidRPr="00BB1E9D">
        <w:rPr>
          <w:rFonts w:ascii="Times New Roman" w:eastAsiaTheme="minorEastAsia" w:hAnsi="Times New Roman" w:cs="Times New Roman"/>
          <w:bCs/>
          <w:sz w:val="28"/>
          <w:szCs w:val="28"/>
        </w:rPr>
        <w:t xml:space="preserve"> до</w:t>
      </w:r>
      <w:proofErr w:type="gramEnd"/>
      <w:r w:rsidR="0097450A" w:rsidRPr="00BB1E9D">
        <w:rPr>
          <w:rFonts w:ascii="Times New Roman" w:eastAsiaTheme="minorEastAsia" w:hAnsi="Times New Roman" w:cs="Times New Roman"/>
          <w:bCs/>
          <w:sz w:val="28"/>
          <w:szCs w:val="28"/>
        </w:rPr>
        <w:t xml:space="preserve"> заданной температуры имеет функциональную зависимость:</w:t>
      </w:r>
    </w:p>
    <w:bookmarkEnd w:id="9"/>
    <w:p w14:paraId="6498444D" w14:textId="6C7B8FD5" w:rsidR="0097450A" w:rsidRPr="00BB1E9D" w:rsidRDefault="0097450A" w:rsidP="00C8656A">
      <w:pPr>
        <w:tabs>
          <w:tab w:val="left" w:pos="7755"/>
        </w:tabs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bCs/>
          <w:sz w:val="28"/>
          <w:szCs w:val="28"/>
        </w:rPr>
      </w:pPr>
      <w:r w:rsidRPr="00BB1E9D">
        <w:rPr>
          <w:rFonts w:ascii="Times New Roman" w:eastAsiaTheme="minorEastAsia" w:hAnsi="Times New Roman" w:cs="Times New Roman"/>
          <w:bCs/>
          <w:sz w:val="28"/>
          <w:szCs w:val="28"/>
        </w:rPr>
        <w:t xml:space="preserve">           </w:t>
      </w:r>
      <m:oMath>
        <m:sSub>
          <m:sSubPr>
            <m:ctrlPr>
              <w:rPr>
                <w:rFonts w:ascii="Cambria Math" w:eastAsiaTheme="minorEastAsia" w:hAnsi="Cambria Math" w:cs="Times New Roman"/>
                <w:bCs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τ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БМ</m:t>
            </m:r>
          </m:sub>
        </m:sSub>
        <m:r>
          <w:rPr>
            <w:rFonts w:ascii="Cambria Math" w:eastAsiaTheme="minorEastAsia" w:hAnsi="Cambria Math" w:cs="Times New Roman"/>
            <w:sz w:val="28"/>
            <w:szCs w:val="28"/>
          </w:rPr>
          <m:t>= ƒ</m:t>
        </m:r>
        <m:d>
          <m:dPr>
            <m:ctrlPr>
              <w:rPr>
                <w:rFonts w:ascii="Cambria Math" w:eastAsiaTheme="minorEastAsia" w:hAnsi="Cambria Math" w:cs="Times New Roman"/>
                <w:bCs/>
                <w:i/>
                <w:sz w:val="28"/>
                <w:szCs w:val="28"/>
              </w:rPr>
            </m:ctrlPr>
          </m:dPr>
          <m:e>
            <m:sSub>
              <m:sSubPr>
                <m:ctrlPr>
                  <w:rPr>
                    <w:rFonts w:ascii="Cambria Math" w:eastAsiaTheme="minorEastAsia" w:hAnsi="Cambria Math" w:cs="Times New Roman"/>
                    <w:bCs/>
                    <w:i/>
                    <w:sz w:val="28"/>
                    <w:szCs w:val="28"/>
                  </w:rPr>
                </m:ctrlPr>
              </m:sSubPr>
              <m:e>
                <m:r>
                  <w:rPr>
                    <w:rFonts w:ascii="Cambria Math" w:eastAsiaTheme="minorEastAsia" w:hAnsi="Cambria Math" w:cs="Times New Roman"/>
                    <w:sz w:val="28"/>
                    <w:szCs w:val="28"/>
                  </w:rPr>
                  <m:t>Т</m:t>
                </m:r>
              </m:e>
              <m:sub>
                <m:r>
                  <w:rPr>
                    <w:rFonts w:ascii="Cambria Math" w:eastAsiaTheme="minorEastAsia" w:hAnsi="Cambria Math" w:cs="Times New Roman"/>
                    <w:sz w:val="28"/>
                    <w:szCs w:val="28"/>
                  </w:rPr>
                  <m:t>1</m:t>
                </m:r>
              </m:sub>
            </m:sSub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,</m:t>
            </m:r>
            <m:sSub>
              <m:sSubPr>
                <m:ctrlPr>
                  <w:rPr>
                    <w:rFonts w:ascii="Cambria Math" w:eastAsiaTheme="minorEastAsia" w:hAnsi="Cambria Math" w:cs="Times New Roman"/>
                    <w:bCs/>
                    <w:i/>
                    <w:sz w:val="28"/>
                    <w:szCs w:val="28"/>
                  </w:rPr>
                </m:ctrlPr>
              </m:sSubPr>
              <m:e>
                <m:r>
                  <w:rPr>
                    <w:rFonts w:ascii="Cambria Math" w:eastAsiaTheme="minorEastAsia" w:hAnsi="Cambria Math" w:cs="Times New Roman"/>
                    <w:sz w:val="28"/>
                    <w:szCs w:val="28"/>
                  </w:rPr>
                  <m:t>Т</m:t>
                </m:r>
              </m:e>
              <m:sub>
                <m:r>
                  <w:rPr>
                    <w:rFonts w:ascii="Cambria Math" w:eastAsiaTheme="minorEastAsia" w:hAnsi="Cambria Math" w:cs="Times New Roman"/>
                    <w:sz w:val="28"/>
                    <w:szCs w:val="28"/>
                  </w:rPr>
                  <m:t>О</m:t>
                </m:r>
              </m:sub>
            </m:sSub>
          </m:e>
        </m:d>
        <m:r>
          <w:rPr>
            <w:rFonts w:ascii="Cambria Math" w:eastAsiaTheme="minorEastAsia" w:hAnsi="Cambria Math" w:cs="Times New Roman"/>
            <w:sz w:val="28"/>
            <w:szCs w:val="28"/>
          </w:rPr>
          <m:t xml:space="preserve">. </m:t>
        </m:r>
      </m:oMath>
      <w:r w:rsidRPr="00BB1E9D">
        <w:rPr>
          <w:rFonts w:ascii="Times New Roman" w:eastAsiaTheme="minorEastAsia" w:hAnsi="Times New Roman" w:cs="Times New Roman"/>
          <w:bCs/>
          <w:sz w:val="28"/>
          <w:szCs w:val="28"/>
        </w:rPr>
        <w:t xml:space="preserve">                      </w:t>
      </w:r>
      <w:r w:rsidR="00422928" w:rsidRPr="00BB1E9D">
        <w:rPr>
          <w:rFonts w:ascii="Times New Roman" w:eastAsiaTheme="minorEastAsia" w:hAnsi="Times New Roman" w:cs="Times New Roman"/>
          <w:bCs/>
          <w:sz w:val="28"/>
          <w:szCs w:val="28"/>
        </w:rPr>
        <w:t xml:space="preserve">                                            </w:t>
      </w:r>
      <w:r w:rsidR="00242976" w:rsidRPr="00BB1E9D">
        <w:rPr>
          <w:rFonts w:ascii="Times New Roman" w:eastAsiaTheme="minorEastAsia" w:hAnsi="Times New Roman" w:cs="Times New Roman"/>
          <w:bCs/>
          <w:sz w:val="28"/>
          <w:szCs w:val="28"/>
        </w:rPr>
        <w:t xml:space="preserve"> </w:t>
      </w:r>
      <w:r w:rsidRPr="00BB1E9D">
        <w:rPr>
          <w:rFonts w:ascii="Times New Roman" w:eastAsiaTheme="minorEastAsia" w:hAnsi="Times New Roman" w:cs="Times New Roman"/>
          <w:bCs/>
          <w:sz w:val="28"/>
          <w:szCs w:val="28"/>
        </w:rPr>
        <w:t>(2.26)</w:t>
      </w:r>
    </w:p>
    <w:p w14:paraId="408139E8" w14:textId="77777777" w:rsidR="0097450A" w:rsidRPr="00BB1E9D" w:rsidRDefault="0097450A" w:rsidP="00C8656A">
      <w:pPr>
        <w:tabs>
          <w:tab w:val="left" w:pos="709"/>
        </w:tabs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bCs/>
          <w:sz w:val="28"/>
          <w:szCs w:val="28"/>
        </w:rPr>
      </w:pPr>
      <w:r w:rsidRPr="00BB1E9D">
        <w:rPr>
          <w:rFonts w:ascii="Times New Roman" w:eastAsiaTheme="minorEastAsia" w:hAnsi="Times New Roman" w:cs="Times New Roman"/>
          <w:bCs/>
          <w:sz w:val="28"/>
          <w:szCs w:val="28"/>
        </w:rPr>
        <w:t xml:space="preserve">При </w:t>
      </w:r>
      <m:oMath>
        <m:sSub>
          <m:sSubPr>
            <m:ctrlPr>
              <w:rPr>
                <w:rFonts w:ascii="Cambria Math" w:eastAsiaTheme="minorEastAsia" w:hAnsi="Cambria Math" w:cs="Times New Roman"/>
                <w:bCs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Т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1</m:t>
            </m:r>
          </m:sub>
        </m:sSub>
        <m:r>
          <w:rPr>
            <w:rFonts w:ascii="Cambria Math" w:eastAsiaTheme="minorEastAsia" w:hAnsi="Cambria Math" w:cs="Times New Roman"/>
            <w:sz w:val="28"/>
            <w:szCs w:val="28"/>
          </w:rPr>
          <m:t>≠</m:t>
        </m:r>
        <m:sSub>
          <m:sSubPr>
            <m:ctrlPr>
              <w:rPr>
                <w:rFonts w:ascii="Cambria Math" w:eastAsiaTheme="minorEastAsia" w:hAnsi="Cambria Math" w:cs="Times New Roman"/>
                <w:bCs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Т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О</m:t>
            </m:r>
          </m:sub>
        </m:sSub>
      </m:oMath>
    </w:p>
    <w:p w14:paraId="38973D64" w14:textId="77777777" w:rsidR="0097450A" w:rsidRPr="00BB1E9D" w:rsidRDefault="0097450A" w:rsidP="00C8656A">
      <w:pPr>
        <w:tabs>
          <w:tab w:val="left" w:pos="7755"/>
        </w:tabs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BB1E9D">
        <w:rPr>
          <w:rFonts w:ascii="Times New Roman" w:eastAsiaTheme="minorEastAsia" w:hAnsi="Times New Roman" w:cs="Times New Roman"/>
          <w:bCs/>
          <w:sz w:val="28"/>
          <w:szCs w:val="28"/>
        </w:rPr>
        <w:t xml:space="preserve">            </w:t>
      </w:r>
      <m:oMath>
        <m:sSub>
          <m:sSubPr>
            <m:ctrlPr>
              <w:rPr>
                <w:rFonts w:ascii="Cambria Math" w:eastAsiaTheme="minorEastAsia" w:hAnsi="Cambria Math" w:cs="Times New Roman"/>
                <w:bCs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τ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БМ</m:t>
            </m:r>
          </m:sub>
        </m:sSub>
      </m:oMath>
      <w:r w:rsidRPr="00BB1E9D">
        <w:rPr>
          <w:rFonts w:ascii="Times New Roman" w:eastAsiaTheme="minorEastAsia" w:hAnsi="Times New Roman" w:cs="Times New Roman"/>
          <w:bCs/>
          <w:sz w:val="28"/>
          <w:szCs w:val="28"/>
        </w:rPr>
        <w:t>=</w:t>
      </w:r>
      <m:oMath>
        <m:sSub>
          <m:sSubPr>
            <m:ctrlPr>
              <w:rPr>
                <w:rFonts w:ascii="Cambria Math" w:eastAsiaTheme="minorEastAsia" w:hAnsi="Cambria Math" w:cs="Times New Roman"/>
                <w:bCs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Т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1</m:t>
            </m:r>
          </m:sub>
        </m:sSub>
        <m:f>
          <m:fPr>
            <m:ctrlPr>
              <w:rPr>
                <w:rFonts w:ascii="Cambria Math" w:eastAsiaTheme="minorEastAsia" w:hAnsi="Cambria Math" w:cs="Times New Roman"/>
                <w:bCs/>
                <w:i/>
                <w:sz w:val="28"/>
                <w:szCs w:val="28"/>
              </w:rPr>
            </m:ctrlPr>
          </m:fPr>
          <m:num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ln</m:t>
            </m:r>
            <m:f>
              <m:fPr>
                <m:ctrlPr>
                  <w:rPr>
                    <w:rFonts w:ascii="Cambria Math" w:eastAsiaTheme="minorEastAsia" w:hAnsi="Cambria Math" w:cs="Times New Roman"/>
                    <w:bCs/>
                    <w:i/>
                    <w:sz w:val="28"/>
                    <w:szCs w:val="28"/>
                  </w:rPr>
                </m:ctrlPr>
              </m:fPr>
              <m:num>
                <m:sSub>
                  <m:sSubPr>
                    <m:ctrlPr>
                      <w:rPr>
                        <w:rFonts w:ascii="Cambria Math" w:eastAsiaTheme="minorEastAsia" w:hAnsi="Cambria Math" w:cs="Times New Roman"/>
                        <w:bCs/>
                        <w:i/>
                        <w:sz w:val="28"/>
                        <w:szCs w:val="28"/>
                      </w:rPr>
                    </m:ctrlPr>
                  </m:sSubPr>
                  <m:e>
                    <m:r>
                      <w:rPr>
                        <w:rFonts w:ascii="Cambria Math" w:eastAsiaTheme="minorEastAsia" w:hAnsi="Cambria Math" w:cs="Times New Roman"/>
                        <w:sz w:val="28"/>
                        <w:szCs w:val="28"/>
                      </w:rPr>
                      <m:t>T</m:t>
                    </m:r>
                  </m:e>
                  <m:sub>
                    <m:r>
                      <w:rPr>
                        <w:rFonts w:ascii="Cambria Math" w:eastAsiaTheme="minorEastAsia" w:hAnsi="Cambria Math" w:cs="Times New Roman"/>
                        <w:sz w:val="28"/>
                        <w:szCs w:val="28"/>
                      </w:rPr>
                      <m:t>1</m:t>
                    </m:r>
                  </m:sub>
                </m:sSub>
              </m:num>
              <m:den>
                <m:sSub>
                  <m:sSubPr>
                    <m:ctrlPr>
                      <w:rPr>
                        <w:rFonts w:ascii="Cambria Math" w:eastAsiaTheme="minorEastAsia" w:hAnsi="Cambria Math" w:cs="Times New Roman"/>
                        <w:bCs/>
                        <w:i/>
                        <w:sz w:val="28"/>
                        <w:szCs w:val="28"/>
                      </w:rPr>
                    </m:ctrlPr>
                  </m:sSubPr>
                  <m:e>
                    <m:r>
                      <w:rPr>
                        <w:rFonts w:ascii="Cambria Math" w:eastAsiaTheme="minorEastAsia" w:hAnsi="Cambria Math" w:cs="Times New Roman"/>
                        <w:sz w:val="28"/>
                        <w:szCs w:val="28"/>
                      </w:rPr>
                      <m:t>T</m:t>
                    </m:r>
                  </m:e>
                  <m:sub>
                    <m:r>
                      <w:rPr>
                        <w:rFonts w:ascii="Cambria Math" w:eastAsiaTheme="minorEastAsia" w:hAnsi="Cambria Math" w:cs="Times New Roman"/>
                        <w:sz w:val="28"/>
                        <w:szCs w:val="28"/>
                      </w:rPr>
                      <m:t xml:space="preserve">o </m:t>
                    </m:r>
                  </m:sub>
                </m:sSub>
              </m:den>
            </m:f>
          </m:num>
          <m:den>
            <m:f>
              <m:fPr>
                <m:ctrlPr>
                  <w:rPr>
                    <w:rFonts w:ascii="Cambria Math" w:eastAsiaTheme="minorEastAsia" w:hAnsi="Cambria Math" w:cs="Times New Roman"/>
                    <w:bCs/>
                    <w:i/>
                    <w:sz w:val="28"/>
                    <w:szCs w:val="28"/>
                  </w:rPr>
                </m:ctrlPr>
              </m:fPr>
              <m:num>
                <m:sSub>
                  <m:sSubPr>
                    <m:ctrlPr>
                      <w:rPr>
                        <w:rFonts w:ascii="Cambria Math" w:eastAsiaTheme="minorEastAsia" w:hAnsi="Cambria Math" w:cs="Times New Roman"/>
                        <w:bCs/>
                        <w:i/>
                        <w:sz w:val="28"/>
                        <w:szCs w:val="28"/>
                      </w:rPr>
                    </m:ctrlPr>
                  </m:sSubPr>
                  <m:e>
                    <m:r>
                      <w:rPr>
                        <w:rFonts w:ascii="Cambria Math" w:eastAsiaTheme="minorEastAsia" w:hAnsi="Cambria Math" w:cs="Times New Roman"/>
                        <w:sz w:val="28"/>
                        <w:szCs w:val="28"/>
                      </w:rPr>
                      <m:t>T</m:t>
                    </m:r>
                  </m:e>
                  <m:sub>
                    <m:r>
                      <w:rPr>
                        <w:rFonts w:ascii="Cambria Math" w:eastAsiaTheme="minorEastAsia" w:hAnsi="Cambria Math" w:cs="Times New Roman"/>
                        <w:sz w:val="28"/>
                        <w:szCs w:val="28"/>
                      </w:rPr>
                      <m:t>1</m:t>
                    </m:r>
                  </m:sub>
                </m:sSub>
              </m:num>
              <m:den>
                <m:sSub>
                  <m:sSubPr>
                    <m:ctrlPr>
                      <w:rPr>
                        <w:rFonts w:ascii="Cambria Math" w:eastAsiaTheme="minorEastAsia" w:hAnsi="Cambria Math" w:cs="Times New Roman"/>
                        <w:bCs/>
                        <w:i/>
                        <w:sz w:val="28"/>
                        <w:szCs w:val="28"/>
                      </w:rPr>
                    </m:ctrlPr>
                  </m:sSubPr>
                  <m:e>
                    <m:r>
                      <w:rPr>
                        <w:rFonts w:ascii="Cambria Math" w:eastAsiaTheme="minorEastAsia" w:hAnsi="Cambria Math" w:cs="Times New Roman"/>
                        <w:sz w:val="28"/>
                        <w:szCs w:val="28"/>
                      </w:rPr>
                      <m:t>T</m:t>
                    </m:r>
                  </m:e>
                  <m:sub>
                    <m:r>
                      <w:rPr>
                        <w:rFonts w:ascii="Cambria Math" w:eastAsiaTheme="minorEastAsia" w:hAnsi="Cambria Math" w:cs="Times New Roman"/>
                        <w:sz w:val="28"/>
                        <w:szCs w:val="28"/>
                      </w:rPr>
                      <m:t>o</m:t>
                    </m:r>
                  </m:sub>
                </m:sSub>
              </m:den>
            </m:f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-1</m:t>
            </m:r>
          </m:den>
        </m:f>
      </m:oMath>
      <w:r w:rsidRPr="00BB1E9D">
        <w:rPr>
          <w:rFonts w:ascii="Times New Roman" w:eastAsiaTheme="minorEastAsia" w:hAnsi="Times New Roman" w:cs="Times New Roman"/>
          <w:bCs/>
          <w:sz w:val="28"/>
          <w:szCs w:val="28"/>
        </w:rPr>
        <w:t xml:space="preserve">     ,</w:t>
      </w:r>
    </w:p>
    <w:p w14:paraId="1D1B0371" w14:textId="77777777" w:rsidR="0097450A" w:rsidRPr="00BB1E9D" w:rsidRDefault="0097450A" w:rsidP="00C8656A">
      <w:pPr>
        <w:tabs>
          <w:tab w:val="left" w:pos="7755"/>
        </w:tabs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bCs/>
          <w:sz w:val="28"/>
          <w:szCs w:val="28"/>
        </w:rPr>
      </w:pPr>
      <w:r w:rsidRPr="00BB1E9D">
        <w:rPr>
          <w:rFonts w:ascii="Times New Roman" w:eastAsiaTheme="minorEastAsia" w:hAnsi="Times New Roman" w:cs="Times New Roman"/>
          <w:bCs/>
          <w:sz w:val="28"/>
          <w:szCs w:val="28"/>
        </w:rPr>
        <w:t xml:space="preserve">Обозначив </w:t>
      </w:r>
      <w:r w:rsidRPr="00BB1E9D">
        <w:rPr>
          <w:rFonts w:ascii="Times New Roman" w:eastAsiaTheme="minorEastAsia" w:hAnsi="Times New Roman" w:cs="Times New Roman"/>
          <w:bCs/>
          <w:sz w:val="28"/>
          <w:szCs w:val="28"/>
          <w:lang w:val="en-US"/>
        </w:rPr>
        <w:t>y</w:t>
      </w:r>
      <w:r w:rsidRPr="00BB1E9D">
        <w:rPr>
          <w:rFonts w:ascii="Times New Roman" w:eastAsiaTheme="minorEastAsia" w:hAnsi="Times New Roman" w:cs="Times New Roman"/>
          <w:bCs/>
          <w:sz w:val="28"/>
          <w:szCs w:val="28"/>
        </w:rPr>
        <w:t>=</w:t>
      </w:r>
      <m:oMath>
        <m:f>
          <m:fPr>
            <m:ctrlPr>
              <w:rPr>
                <w:rFonts w:ascii="Cambria Math" w:eastAsiaTheme="minorEastAsia" w:hAnsi="Cambria Math" w:cs="Times New Roman"/>
                <w:bCs/>
                <w:i/>
                <w:sz w:val="28"/>
                <w:szCs w:val="28"/>
              </w:rPr>
            </m:ctrlPr>
          </m:fPr>
          <m:num>
            <m:sSub>
              <m:sSubPr>
                <m:ctrlPr>
                  <w:rPr>
                    <w:rFonts w:ascii="Cambria Math" w:eastAsiaTheme="minorEastAsia" w:hAnsi="Cambria Math" w:cs="Times New Roman"/>
                    <w:bCs/>
                    <w:i/>
                    <w:sz w:val="28"/>
                    <w:szCs w:val="28"/>
                  </w:rPr>
                </m:ctrlPr>
              </m:sSubPr>
              <m:e>
                <m:r>
                  <w:rPr>
                    <w:rFonts w:ascii="Cambria Math" w:eastAsiaTheme="minorEastAsia" w:hAnsi="Cambria Math" w:cs="Times New Roman"/>
                    <w:sz w:val="28"/>
                    <w:szCs w:val="28"/>
                  </w:rPr>
                  <m:t>T</m:t>
                </m:r>
              </m:e>
              <m:sub>
                <m:r>
                  <w:rPr>
                    <w:rFonts w:ascii="Cambria Math" w:eastAsiaTheme="minorEastAsia" w:hAnsi="Cambria Math" w:cs="Times New Roman"/>
                    <w:sz w:val="28"/>
                    <w:szCs w:val="28"/>
                  </w:rPr>
                  <m:t>1</m:t>
                </m:r>
              </m:sub>
            </m:sSub>
          </m:num>
          <m:den>
            <m:sSub>
              <m:sSubPr>
                <m:ctrlPr>
                  <w:rPr>
                    <w:rFonts w:ascii="Cambria Math" w:eastAsiaTheme="minorEastAsia" w:hAnsi="Cambria Math" w:cs="Times New Roman"/>
                    <w:bCs/>
                    <w:i/>
                    <w:sz w:val="28"/>
                    <w:szCs w:val="28"/>
                  </w:rPr>
                </m:ctrlPr>
              </m:sSubPr>
              <m:e>
                <m:r>
                  <w:rPr>
                    <w:rFonts w:ascii="Cambria Math" w:eastAsiaTheme="minorEastAsia" w:hAnsi="Cambria Math" w:cs="Times New Roman"/>
                    <w:sz w:val="28"/>
                    <w:szCs w:val="28"/>
                  </w:rPr>
                  <m:t>T</m:t>
                </m:r>
              </m:e>
              <m:sub>
                <m:r>
                  <w:rPr>
                    <w:rFonts w:ascii="Cambria Math" w:eastAsiaTheme="minorEastAsia" w:hAnsi="Cambria Math" w:cs="Times New Roman"/>
                    <w:sz w:val="28"/>
                    <w:szCs w:val="28"/>
                  </w:rPr>
                  <m:t>o</m:t>
                </m:r>
              </m:sub>
            </m:sSub>
          </m:den>
        </m:f>
      </m:oMath>
      <w:r w:rsidRPr="00BB1E9D">
        <w:rPr>
          <w:rFonts w:ascii="Times New Roman" w:eastAsiaTheme="minorEastAsia" w:hAnsi="Times New Roman" w:cs="Times New Roman"/>
          <w:bCs/>
          <w:sz w:val="28"/>
          <w:szCs w:val="28"/>
        </w:rPr>
        <w:t xml:space="preserve"> имеем </w:t>
      </w:r>
    </w:p>
    <w:p w14:paraId="305FBEEC" w14:textId="132A8E7F" w:rsidR="0097450A" w:rsidRPr="00BB1E9D" w:rsidRDefault="0097450A" w:rsidP="00C8656A">
      <w:pPr>
        <w:tabs>
          <w:tab w:val="left" w:pos="7755"/>
        </w:tabs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bCs/>
          <w:sz w:val="28"/>
          <w:szCs w:val="28"/>
        </w:rPr>
      </w:pPr>
      <w:r w:rsidRPr="00BB1E9D">
        <w:rPr>
          <w:rFonts w:ascii="Times New Roman" w:eastAsiaTheme="minorEastAsia" w:hAnsi="Times New Roman" w:cs="Times New Roman"/>
          <w:bCs/>
          <w:sz w:val="28"/>
          <w:szCs w:val="28"/>
        </w:rPr>
        <w:t xml:space="preserve">            </w:t>
      </w:r>
      <m:oMath>
        <m:sSub>
          <m:sSubPr>
            <m:ctrlPr>
              <w:rPr>
                <w:rFonts w:ascii="Cambria Math" w:eastAsiaTheme="minorEastAsia" w:hAnsi="Cambria Math" w:cs="Times New Roman"/>
                <w:bCs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τ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БМ</m:t>
            </m:r>
          </m:sub>
        </m:sSub>
        <m:r>
          <w:rPr>
            <w:rFonts w:ascii="Cambria Math" w:eastAsiaTheme="minorEastAsia" w:hAnsi="Cambria Math" w:cs="Times New Roman"/>
            <w:sz w:val="28"/>
            <w:szCs w:val="28"/>
          </w:rPr>
          <m:t>=</m:t>
        </m:r>
        <m:sSub>
          <m:sSubPr>
            <m:ctrlPr>
              <w:rPr>
                <w:rFonts w:ascii="Cambria Math" w:eastAsiaTheme="minorEastAsia" w:hAnsi="Cambria Math" w:cs="Times New Roman"/>
                <w:bCs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Т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1</m:t>
            </m:r>
          </m:sub>
        </m:sSub>
        <m:f>
          <m:fPr>
            <m:ctrlPr>
              <w:rPr>
                <w:rFonts w:ascii="Cambria Math" w:eastAsiaTheme="minorEastAsia" w:hAnsi="Cambria Math" w:cs="Times New Roman"/>
                <w:bCs/>
                <w:i/>
                <w:sz w:val="28"/>
                <w:szCs w:val="28"/>
              </w:rPr>
            </m:ctrlPr>
          </m:fPr>
          <m:num>
            <m:r>
              <w:rPr>
                <w:rFonts w:ascii="Cambria Math" w:eastAsiaTheme="minorEastAsia" w:hAnsi="Cambria Math" w:cs="Times New Roman"/>
                <w:sz w:val="28"/>
                <w:szCs w:val="28"/>
                <w:lang w:val="en-US"/>
              </w:rPr>
              <m:t>lny</m:t>
            </m:r>
          </m:num>
          <m:den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y-1</m:t>
            </m:r>
          </m:den>
        </m:f>
        <m:r>
          <w:rPr>
            <w:rFonts w:ascii="Cambria Math" w:eastAsiaTheme="minorEastAsia" w:hAnsi="Cambria Math" w:cs="Times New Roman"/>
            <w:sz w:val="28"/>
            <w:szCs w:val="28"/>
          </w:rPr>
          <m:t>.</m:t>
        </m:r>
      </m:oMath>
      <w:r w:rsidRPr="00BB1E9D">
        <w:rPr>
          <w:rFonts w:ascii="Times New Roman" w:eastAsiaTheme="minorEastAsia" w:hAnsi="Times New Roman" w:cs="Times New Roman"/>
          <w:bCs/>
          <w:sz w:val="28"/>
          <w:szCs w:val="28"/>
        </w:rPr>
        <w:t xml:space="preserve">          .  </w:t>
      </w:r>
      <w:r w:rsidR="00124A3E" w:rsidRPr="00BB1E9D">
        <w:rPr>
          <w:rFonts w:ascii="Times New Roman" w:eastAsiaTheme="minorEastAsia" w:hAnsi="Times New Roman" w:cs="Times New Roman"/>
          <w:bCs/>
          <w:sz w:val="28"/>
          <w:szCs w:val="28"/>
        </w:rPr>
        <w:t xml:space="preserve">                                                           </w:t>
      </w:r>
      <w:r w:rsidRPr="00BB1E9D">
        <w:rPr>
          <w:rFonts w:ascii="Times New Roman" w:eastAsiaTheme="minorEastAsia" w:hAnsi="Times New Roman" w:cs="Times New Roman"/>
          <w:bCs/>
          <w:sz w:val="28"/>
          <w:szCs w:val="28"/>
        </w:rPr>
        <w:t>(2.2</w:t>
      </w:r>
      <w:r w:rsidR="00124A3E" w:rsidRPr="00BB1E9D">
        <w:rPr>
          <w:rFonts w:ascii="Times New Roman" w:eastAsiaTheme="minorEastAsia" w:hAnsi="Times New Roman" w:cs="Times New Roman"/>
          <w:bCs/>
          <w:sz w:val="28"/>
          <w:szCs w:val="28"/>
        </w:rPr>
        <w:t>7)</w:t>
      </w:r>
    </w:p>
    <w:p w14:paraId="642C3867" w14:textId="1BD9EEFB" w:rsidR="0097450A" w:rsidRDefault="0097450A" w:rsidP="00C8656A">
      <w:pPr>
        <w:tabs>
          <w:tab w:val="left" w:pos="7755"/>
        </w:tabs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bCs/>
          <w:sz w:val="28"/>
          <w:szCs w:val="28"/>
        </w:rPr>
      </w:pPr>
      <w:r w:rsidRPr="00BB1E9D">
        <w:rPr>
          <w:rFonts w:ascii="Times New Roman" w:eastAsiaTheme="minorEastAsia" w:hAnsi="Times New Roman" w:cs="Times New Roman"/>
          <w:bCs/>
          <w:sz w:val="28"/>
          <w:szCs w:val="28"/>
        </w:rPr>
        <w:t xml:space="preserve"> Для практического использования (2.27) ниже приведены табличные значения функции </w:t>
      </w:r>
      <w:r w:rsidRPr="00BB1E9D">
        <w:rPr>
          <w:rFonts w:ascii="Times New Roman" w:eastAsiaTheme="minorEastAsia" w:hAnsi="Times New Roman" w:cs="Times New Roman"/>
          <w:bCs/>
          <w:sz w:val="28"/>
          <w:szCs w:val="28"/>
          <w:lang w:val="en-US"/>
        </w:rPr>
        <w:t>ln</w:t>
      </w:r>
      <w:r w:rsidR="00124A3E" w:rsidRPr="00BB1E9D">
        <w:rPr>
          <w:rFonts w:ascii="Times New Roman" w:eastAsiaTheme="minorEastAsia" w:hAnsi="Times New Roman" w:cs="Times New Roman"/>
          <w:bCs/>
          <w:sz w:val="28"/>
          <w:szCs w:val="28"/>
        </w:rPr>
        <w:t xml:space="preserve"> </w:t>
      </w:r>
      <w:r w:rsidRPr="00BB1E9D">
        <w:rPr>
          <w:rFonts w:ascii="Times New Roman" w:eastAsiaTheme="minorEastAsia" w:hAnsi="Times New Roman" w:cs="Times New Roman"/>
          <w:bCs/>
          <w:sz w:val="28"/>
          <w:szCs w:val="28"/>
          <w:lang w:val="en-US"/>
        </w:rPr>
        <w:t>y</w:t>
      </w:r>
      <w:r w:rsidR="00124A3E" w:rsidRPr="00BB1E9D">
        <w:rPr>
          <w:rFonts w:ascii="Times New Roman" w:eastAsiaTheme="minorEastAsia" w:hAnsi="Times New Roman" w:cs="Times New Roman"/>
          <w:bCs/>
          <w:sz w:val="28"/>
          <w:szCs w:val="28"/>
        </w:rPr>
        <w:t xml:space="preserve"> </w:t>
      </w:r>
      <w:r w:rsidRPr="00BB1E9D">
        <w:rPr>
          <w:rFonts w:ascii="Times New Roman" w:eastAsiaTheme="minorEastAsia" w:hAnsi="Times New Roman" w:cs="Times New Roman"/>
          <w:bCs/>
          <w:sz w:val="28"/>
          <w:szCs w:val="28"/>
        </w:rPr>
        <w:t>/</w:t>
      </w:r>
      <w:r w:rsidR="00124A3E" w:rsidRPr="00BB1E9D">
        <w:rPr>
          <w:rFonts w:ascii="Times New Roman" w:eastAsiaTheme="minorEastAsia" w:hAnsi="Times New Roman" w:cs="Times New Roman"/>
          <w:bCs/>
          <w:sz w:val="28"/>
          <w:szCs w:val="28"/>
        </w:rPr>
        <w:t xml:space="preserve"> </w:t>
      </w:r>
      <w:r w:rsidRPr="00BB1E9D">
        <w:rPr>
          <w:rFonts w:ascii="Times New Roman" w:eastAsiaTheme="minorEastAsia" w:hAnsi="Times New Roman" w:cs="Times New Roman"/>
          <w:bCs/>
          <w:sz w:val="28"/>
          <w:szCs w:val="28"/>
        </w:rPr>
        <w:t>(</w:t>
      </w:r>
      <w:r w:rsidRPr="00BB1E9D">
        <w:rPr>
          <w:rFonts w:ascii="Times New Roman" w:eastAsiaTheme="minorEastAsia" w:hAnsi="Times New Roman" w:cs="Times New Roman"/>
          <w:bCs/>
          <w:sz w:val="28"/>
          <w:szCs w:val="28"/>
          <w:lang w:val="en-US"/>
        </w:rPr>
        <w:t>y</w:t>
      </w:r>
      <w:r w:rsidRPr="00BB1E9D">
        <w:rPr>
          <w:rFonts w:ascii="Times New Roman" w:eastAsiaTheme="minorEastAsia" w:hAnsi="Times New Roman" w:cs="Times New Roman"/>
          <w:bCs/>
          <w:sz w:val="28"/>
          <w:szCs w:val="28"/>
        </w:rPr>
        <w:t xml:space="preserve">-1) </w:t>
      </w:r>
      <w:r w:rsidR="00907A05">
        <w:rPr>
          <w:rFonts w:ascii="Times New Roman" w:eastAsiaTheme="minorEastAsia" w:hAnsi="Times New Roman" w:cs="Times New Roman"/>
          <w:bCs/>
          <w:sz w:val="28"/>
          <w:szCs w:val="28"/>
        </w:rPr>
        <w:t xml:space="preserve">(таблица </w:t>
      </w:r>
      <w:proofErr w:type="gramStart"/>
      <w:r w:rsidR="00907A05">
        <w:rPr>
          <w:rFonts w:ascii="Times New Roman" w:eastAsiaTheme="minorEastAsia" w:hAnsi="Times New Roman" w:cs="Times New Roman"/>
          <w:bCs/>
          <w:sz w:val="28"/>
          <w:szCs w:val="28"/>
        </w:rPr>
        <w:t>2.5)</w:t>
      </w:r>
      <w:r w:rsidRPr="00BB1E9D">
        <w:rPr>
          <w:rFonts w:ascii="Times New Roman" w:eastAsiaTheme="minorEastAsia" w:hAnsi="Times New Roman" w:cs="Times New Roman"/>
          <w:bCs/>
          <w:sz w:val="28"/>
          <w:szCs w:val="28"/>
        </w:rPr>
        <w:t>для</w:t>
      </w:r>
      <w:proofErr w:type="gramEnd"/>
      <w:r w:rsidRPr="00BB1E9D">
        <w:rPr>
          <w:rFonts w:ascii="Times New Roman" w:eastAsiaTheme="minorEastAsia" w:hAnsi="Times New Roman" w:cs="Times New Roman"/>
          <w:bCs/>
          <w:sz w:val="28"/>
          <w:szCs w:val="28"/>
        </w:rPr>
        <w:t xml:space="preserve"> нескольких значений </w:t>
      </w:r>
      <w:r w:rsidRPr="00BB1E9D">
        <w:rPr>
          <w:rFonts w:ascii="Times New Roman" w:eastAsiaTheme="minorEastAsia" w:hAnsi="Times New Roman" w:cs="Times New Roman"/>
          <w:bCs/>
          <w:sz w:val="28"/>
          <w:szCs w:val="28"/>
          <w:lang w:val="en-US"/>
        </w:rPr>
        <w:t>y</w:t>
      </w:r>
      <w:r w:rsidRPr="00BB1E9D">
        <w:rPr>
          <w:rFonts w:ascii="Times New Roman" w:eastAsiaTheme="minorEastAsia" w:hAnsi="Times New Roman" w:cs="Times New Roman"/>
          <w:bCs/>
          <w:sz w:val="28"/>
          <w:szCs w:val="28"/>
        </w:rPr>
        <w:t>=</w:t>
      </w:r>
      <m:oMath>
        <m:sSub>
          <m:sSubPr>
            <m:ctrlPr>
              <w:rPr>
                <w:rFonts w:ascii="Cambria Math" w:eastAsiaTheme="minorEastAsia" w:hAnsi="Cambria Math" w:cs="Times New Roman"/>
                <w:bCs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T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1</m:t>
            </m:r>
          </m:sub>
        </m:sSub>
        <m:r>
          <w:rPr>
            <w:rFonts w:ascii="Cambria Math" w:eastAsiaTheme="minorEastAsia" w:hAnsi="Cambria Math" w:cs="Times New Roman"/>
            <w:sz w:val="28"/>
            <w:szCs w:val="28"/>
          </w:rPr>
          <m:t>/</m:t>
        </m:r>
        <m:sSub>
          <m:sSubPr>
            <m:ctrlPr>
              <w:rPr>
                <w:rFonts w:ascii="Cambria Math" w:eastAsiaTheme="minorEastAsia" w:hAnsi="Cambria Math" w:cs="Times New Roman"/>
                <w:bCs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T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O</m:t>
            </m:r>
          </m:sub>
        </m:sSub>
      </m:oMath>
      <w:r w:rsidRPr="00BB1E9D">
        <w:rPr>
          <w:rFonts w:ascii="Times New Roman" w:eastAsiaTheme="minorEastAsia" w:hAnsi="Times New Roman" w:cs="Times New Roman"/>
          <w:bCs/>
          <w:sz w:val="28"/>
          <w:szCs w:val="28"/>
        </w:rPr>
        <w:t xml:space="preserve"> при </w:t>
      </w:r>
      <m:oMath>
        <m:sSub>
          <m:sSubPr>
            <m:ctrlPr>
              <w:rPr>
                <w:rFonts w:ascii="Cambria Math" w:eastAsiaTheme="minorEastAsia" w:hAnsi="Cambria Math" w:cs="Times New Roman"/>
                <w:bCs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T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1</m:t>
            </m:r>
          </m:sub>
        </m:sSub>
        <m:r>
          <w:rPr>
            <w:rFonts w:ascii="Cambria Math" w:eastAsiaTheme="minorEastAsia" w:hAnsi="Cambria Math" w:cs="Times New Roman"/>
            <w:sz w:val="28"/>
            <w:szCs w:val="28"/>
          </w:rPr>
          <m:t>&gt;</m:t>
        </m:r>
        <m:sSub>
          <m:sSubPr>
            <m:ctrlPr>
              <w:rPr>
                <w:rFonts w:ascii="Cambria Math" w:eastAsiaTheme="minorEastAsia" w:hAnsi="Cambria Math" w:cs="Times New Roman"/>
                <w:bCs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T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O</m:t>
            </m:r>
          </m:sub>
        </m:sSub>
      </m:oMath>
      <w:r w:rsidRPr="00BB1E9D">
        <w:rPr>
          <w:rFonts w:ascii="Times New Roman" w:eastAsiaTheme="minorEastAsia" w:hAnsi="Times New Roman" w:cs="Times New Roman"/>
          <w:bCs/>
          <w:sz w:val="28"/>
          <w:szCs w:val="28"/>
        </w:rPr>
        <w:t>;</w:t>
      </w:r>
    </w:p>
    <w:p w14:paraId="0ED14975" w14:textId="25A1F874" w:rsidR="00907A05" w:rsidRPr="00BB1E9D" w:rsidRDefault="00907A05" w:rsidP="00C8656A">
      <w:pPr>
        <w:tabs>
          <w:tab w:val="left" w:pos="7755"/>
        </w:tabs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bCs/>
          <w:sz w:val="28"/>
          <w:szCs w:val="28"/>
        </w:rPr>
      </w:pPr>
      <w:r>
        <w:rPr>
          <w:rFonts w:ascii="Times New Roman" w:eastAsiaTheme="minorEastAsia" w:hAnsi="Times New Roman" w:cs="Times New Roman"/>
          <w:bCs/>
          <w:sz w:val="28"/>
          <w:szCs w:val="28"/>
        </w:rPr>
        <w:t xml:space="preserve">Таблица 2.5-Значения функции </w:t>
      </w:r>
      <w:r w:rsidRPr="00BB1E9D">
        <w:rPr>
          <w:rFonts w:ascii="Times New Roman" w:eastAsiaTheme="minorEastAsia" w:hAnsi="Times New Roman" w:cs="Times New Roman"/>
          <w:bCs/>
          <w:sz w:val="28"/>
          <w:szCs w:val="28"/>
          <w:lang w:val="en-US"/>
        </w:rPr>
        <w:t>ln</w:t>
      </w:r>
      <w:r w:rsidRPr="00BB1E9D">
        <w:rPr>
          <w:rFonts w:ascii="Times New Roman" w:eastAsiaTheme="minorEastAsia" w:hAnsi="Times New Roman" w:cs="Times New Roman"/>
          <w:bCs/>
          <w:sz w:val="28"/>
          <w:szCs w:val="28"/>
        </w:rPr>
        <w:t xml:space="preserve"> </w:t>
      </w:r>
      <w:r w:rsidRPr="00BB1E9D">
        <w:rPr>
          <w:rFonts w:ascii="Times New Roman" w:eastAsiaTheme="minorEastAsia" w:hAnsi="Times New Roman" w:cs="Times New Roman"/>
          <w:bCs/>
          <w:sz w:val="28"/>
          <w:szCs w:val="28"/>
          <w:lang w:val="en-US"/>
        </w:rPr>
        <w:t>y</w:t>
      </w:r>
      <w:r w:rsidRPr="00BB1E9D">
        <w:rPr>
          <w:rFonts w:ascii="Times New Roman" w:eastAsiaTheme="minorEastAsia" w:hAnsi="Times New Roman" w:cs="Times New Roman"/>
          <w:bCs/>
          <w:sz w:val="28"/>
          <w:szCs w:val="28"/>
        </w:rPr>
        <w:t xml:space="preserve"> / (</w:t>
      </w:r>
      <w:r w:rsidRPr="00BB1E9D">
        <w:rPr>
          <w:rFonts w:ascii="Times New Roman" w:eastAsiaTheme="minorEastAsia" w:hAnsi="Times New Roman" w:cs="Times New Roman"/>
          <w:bCs/>
          <w:sz w:val="28"/>
          <w:szCs w:val="28"/>
          <w:lang w:val="en-US"/>
        </w:rPr>
        <w:t>y</w:t>
      </w:r>
      <w:r w:rsidRPr="00BB1E9D">
        <w:rPr>
          <w:rFonts w:ascii="Times New Roman" w:eastAsiaTheme="minorEastAsia" w:hAnsi="Times New Roman" w:cs="Times New Roman"/>
          <w:bCs/>
          <w:sz w:val="28"/>
          <w:szCs w:val="28"/>
        </w:rPr>
        <w:t>-1)</w:t>
      </w:r>
      <w:r>
        <w:rPr>
          <w:rFonts w:ascii="Times New Roman" w:eastAsiaTheme="minorEastAsia" w:hAnsi="Times New Roman" w:cs="Times New Roman"/>
          <w:bCs/>
          <w:sz w:val="28"/>
          <w:szCs w:val="28"/>
        </w:rPr>
        <w:t xml:space="preserve"> для</w:t>
      </w:r>
      <w:r w:rsidRPr="00907A05">
        <w:rPr>
          <w:rFonts w:ascii="Times New Roman" w:eastAsiaTheme="minorEastAsia" w:hAnsi="Times New Roman" w:cs="Times New Roman"/>
          <w:bCs/>
          <w:sz w:val="28"/>
          <w:szCs w:val="28"/>
        </w:rPr>
        <w:t xml:space="preserve"> </w:t>
      </w:r>
      <w:r w:rsidRPr="00BB1E9D">
        <w:rPr>
          <w:rFonts w:ascii="Times New Roman" w:eastAsiaTheme="minorEastAsia" w:hAnsi="Times New Roman" w:cs="Times New Roman"/>
          <w:bCs/>
          <w:sz w:val="28"/>
          <w:szCs w:val="28"/>
          <w:lang w:val="en-US"/>
        </w:rPr>
        <w:t>y</w:t>
      </w:r>
      <w:r w:rsidRPr="00BB1E9D">
        <w:rPr>
          <w:rFonts w:ascii="Times New Roman" w:eastAsiaTheme="minorEastAsia" w:hAnsi="Times New Roman" w:cs="Times New Roman"/>
          <w:bCs/>
          <w:sz w:val="28"/>
          <w:szCs w:val="28"/>
        </w:rPr>
        <w:t>=</w:t>
      </w:r>
      <m:oMath>
        <m:sSub>
          <m:sSubPr>
            <m:ctrlPr>
              <w:rPr>
                <w:rFonts w:ascii="Cambria Math" w:eastAsiaTheme="minorEastAsia" w:hAnsi="Cambria Math" w:cs="Times New Roman"/>
                <w:bCs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T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1</m:t>
            </m:r>
          </m:sub>
        </m:sSub>
        <m:r>
          <w:rPr>
            <w:rFonts w:ascii="Cambria Math" w:eastAsiaTheme="minorEastAsia" w:hAnsi="Cambria Math" w:cs="Times New Roman"/>
            <w:sz w:val="28"/>
            <w:szCs w:val="28"/>
          </w:rPr>
          <m:t>/</m:t>
        </m:r>
        <m:sSub>
          <m:sSubPr>
            <m:ctrlPr>
              <w:rPr>
                <w:rFonts w:ascii="Cambria Math" w:eastAsiaTheme="minorEastAsia" w:hAnsi="Cambria Math" w:cs="Times New Roman"/>
                <w:bCs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T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O</m:t>
            </m:r>
          </m:sub>
        </m:sSub>
      </m:oMath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1838"/>
        <w:gridCol w:w="1276"/>
        <w:gridCol w:w="1134"/>
        <w:gridCol w:w="992"/>
        <w:gridCol w:w="851"/>
        <w:gridCol w:w="850"/>
        <w:gridCol w:w="851"/>
        <w:gridCol w:w="850"/>
        <w:gridCol w:w="846"/>
      </w:tblGrid>
      <w:tr w:rsidR="008F4759" w:rsidRPr="00BB1E9D" w14:paraId="04AC17B6" w14:textId="77777777" w:rsidTr="00CD388B">
        <w:tc>
          <w:tcPr>
            <w:tcW w:w="1838" w:type="dxa"/>
          </w:tcPr>
          <w:p w14:paraId="0F7CAB00" w14:textId="77777777" w:rsidR="0097450A" w:rsidRPr="00BB1E9D" w:rsidRDefault="0097450A" w:rsidP="001E00F8">
            <w:pPr>
              <w:tabs>
                <w:tab w:val="left" w:pos="821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bCs/>
                <w:sz w:val="28"/>
                <w:szCs w:val="28"/>
                <w:lang w:val="en-US"/>
              </w:rPr>
            </w:pPr>
            <w:r w:rsidRPr="00BB1E9D">
              <w:rPr>
                <w:rFonts w:ascii="Times New Roman" w:eastAsiaTheme="minorEastAsia" w:hAnsi="Times New Roman" w:cs="Times New Roman"/>
                <w:bCs/>
                <w:sz w:val="28"/>
                <w:szCs w:val="28"/>
                <w:lang w:val="en-US"/>
              </w:rPr>
              <w:t>y</w:t>
            </w:r>
            <w:r w:rsidRPr="00BB1E9D">
              <w:rPr>
                <w:rFonts w:ascii="Times New Roman" w:eastAsiaTheme="minorEastAsia" w:hAnsi="Times New Roman" w:cs="Times New Roman"/>
                <w:bCs/>
                <w:sz w:val="28"/>
                <w:szCs w:val="28"/>
              </w:rPr>
              <w:t>=</w:t>
            </w:r>
            <m:oMath>
              <m:sSub>
                <m:sSubPr>
                  <m:ctrlPr>
                    <w:rPr>
                      <w:rFonts w:ascii="Cambria Math" w:eastAsiaTheme="minorEastAsia" w:hAnsi="Cambria Math" w:cs="Times New Roman"/>
                      <w:bCs/>
                      <w:i/>
                      <w:sz w:val="28"/>
                      <w:szCs w:val="28"/>
                    </w:rPr>
                  </m:ctrlPr>
                </m:sSubPr>
                <m:e>
                  <m:r>
                    <w:rPr>
                      <w:rFonts w:ascii="Cambria Math" w:eastAsiaTheme="minorEastAsia" w:hAnsi="Cambria Math" w:cs="Times New Roman"/>
                      <w:sz w:val="28"/>
                      <w:szCs w:val="28"/>
                    </w:rPr>
                    <m:t>T</m:t>
                  </m:r>
                </m:e>
                <m:sub>
                  <m:r>
                    <w:rPr>
                      <w:rFonts w:ascii="Cambria Math" w:eastAsiaTheme="minorEastAsia" w:hAnsi="Cambria Math" w:cs="Times New Roman"/>
                      <w:sz w:val="28"/>
                      <w:szCs w:val="28"/>
                    </w:rPr>
                    <m:t>1</m:t>
                  </m:r>
                </m:sub>
              </m:sSub>
              <m:r>
                <w:rPr>
                  <w:rFonts w:ascii="Cambria Math" w:eastAsiaTheme="minorEastAsia" w:hAnsi="Cambria Math" w:cs="Times New Roman"/>
                  <w:sz w:val="28"/>
                  <w:szCs w:val="28"/>
                </w:rPr>
                <m:t>/</m:t>
              </m:r>
              <m:sSub>
                <m:sSubPr>
                  <m:ctrlPr>
                    <w:rPr>
                      <w:rFonts w:ascii="Cambria Math" w:eastAsiaTheme="minorEastAsia" w:hAnsi="Cambria Math" w:cs="Times New Roman"/>
                      <w:bCs/>
                      <w:i/>
                      <w:sz w:val="28"/>
                      <w:szCs w:val="28"/>
                    </w:rPr>
                  </m:ctrlPr>
                </m:sSubPr>
                <m:e>
                  <m:r>
                    <w:rPr>
                      <w:rFonts w:ascii="Cambria Math" w:eastAsiaTheme="minorEastAsia" w:hAnsi="Cambria Math" w:cs="Times New Roman"/>
                      <w:sz w:val="28"/>
                      <w:szCs w:val="28"/>
                    </w:rPr>
                    <m:t>T</m:t>
                  </m:r>
                </m:e>
                <m:sub>
                  <m:r>
                    <w:rPr>
                      <w:rFonts w:ascii="Cambria Math" w:eastAsiaTheme="minorEastAsia" w:hAnsi="Cambria Math" w:cs="Times New Roman"/>
                      <w:sz w:val="28"/>
                      <w:szCs w:val="28"/>
                    </w:rPr>
                    <m:t>O</m:t>
                  </m:r>
                </m:sub>
              </m:sSub>
            </m:oMath>
          </w:p>
        </w:tc>
        <w:tc>
          <w:tcPr>
            <w:tcW w:w="1276" w:type="dxa"/>
          </w:tcPr>
          <w:p w14:paraId="3CB8E1D6" w14:textId="77777777" w:rsidR="0097450A" w:rsidRPr="00BB1E9D" w:rsidRDefault="0097450A" w:rsidP="001E00F8">
            <w:pPr>
              <w:tabs>
                <w:tab w:val="left" w:pos="821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bCs/>
                <w:sz w:val="28"/>
                <w:szCs w:val="28"/>
                <w:lang w:val="en-US"/>
              </w:rPr>
            </w:pPr>
            <w:r w:rsidRPr="00BB1E9D">
              <w:rPr>
                <w:rFonts w:ascii="Times New Roman" w:eastAsiaTheme="minorEastAsia" w:hAnsi="Times New Roman" w:cs="Times New Roman"/>
                <w:bCs/>
                <w:sz w:val="28"/>
                <w:szCs w:val="28"/>
                <w:lang w:val="en-US"/>
              </w:rPr>
              <w:t>1,1</w:t>
            </w:r>
          </w:p>
        </w:tc>
        <w:tc>
          <w:tcPr>
            <w:tcW w:w="1134" w:type="dxa"/>
          </w:tcPr>
          <w:p w14:paraId="1BBCA97C" w14:textId="77777777" w:rsidR="0097450A" w:rsidRPr="00BB1E9D" w:rsidRDefault="0097450A" w:rsidP="001E00F8">
            <w:pPr>
              <w:tabs>
                <w:tab w:val="left" w:pos="821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bCs/>
                <w:sz w:val="28"/>
                <w:szCs w:val="28"/>
                <w:lang w:val="en-US"/>
              </w:rPr>
            </w:pPr>
            <w:r w:rsidRPr="00BB1E9D">
              <w:rPr>
                <w:rFonts w:ascii="Times New Roman" w:eastAsiaTheme="minorEastAsia" w:hAnsi="Times New Roman" w:cs="Times New Roman"/>
                <w:bCs/>
                <w:sz w:val="28"/>
                <w:szCs w:val="28"/>
                <w:lang w:val="en-US"/>
              </w:rPr>
              <w:t>2</w:t>
            </w:r>
          </w:p>
        </w:tc>
        <w:tc>
          <w:tcPr>
            <w:tcW w:w="992" w:type="dxa"/>
          </w:tcPr>
          <w:p w14:paraId="2FBEAC40" w14:textId="77777777" w:rsidR="0097450A" w:rsidRPr="00BB1E9D" w:rsidRDefault="0097450A" w:rsidP="001E00F8">
            <w:pPr>
              <w:tabs>
                <w:tab w:val="left" w:pos="821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bCs/>
                <w:sz w:val="28"/>
                <w:szCs w:val="28"/>
                <w:lang w:val="en-US"/>
              </w:rPr>
            </w:pPr>
            <w:r w:rsidRPr="00BB1E9D">
              <w:rPr>
                <w:rFonts w:ascii="Times New Roman" w:eastAsiaTheme="minorEastAsia" w:hAnsi="Times New Roman" w:cs="Times New Roman"/>
                <w:bCs/>
                <w:sz w:val="28"/>
                <w:szCs w:val="28"/>
                <w:lang w:val="en-US"/>
              </w:rPr>
              <w:t>2,5</w:t>
            </w:r>
          </w:p>
        </w:tc>
        <w:tc>
          <w:tcPr>
            <w:tcW w:w="851" w:type="dxa"/>
          </w:tcPr>
          <w:p w14:paraId="40E2E18D" w14:textId="77777777" w:rsidR="0097450A" w:rsidRPr="00BB1E9D" w:rsidRDefault="0097450A" w:rsidP="001E00F8">
            <w:pPr>
              <w:tabs>
                <w:tab w:val="left" w:pos="821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bCs/>
                <w:sz w:val="28"/>
                <w:szCs w:val="28"/>
                <w:lang w:val="en-US"/>
              </w:rPr>
            </w:pPr>
            <w:r w:rsidRPr="00BB1E9D">
              <w:rPr>
                <w:rFonts w:ascii="Times New Roman" w:eastAsiaTheme="minorEastAsia" w:hAnsi="Times New Roman" w:cs="Times New Roman"/>
                <w:bCs/>
                <w:sz w:val="28"/>
                <w:szCs w:val="28"/>
                <w:lang w:val="en-US"/>
              </w:rPr>
              <w:t>3</w:t>
            </w:r>
          </w:p>
        </w:tc>
        <w:tc>
          <w:tcPr>
            <w:tcW w:w="850" w:type="dxa"/>
          </w:tcPr>
          <w:p w14:paraId="5AF3B0F1" w14:textId="77777777" w:rsidR="0097450A" w:rsidRPr="00BB1E9D" w:rsidRDefault="0097450A" w:rsidP="001E00F8">
            <w:pPr>
              <w:tabs>
                <w:tab w:val="left" w:pos="821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bCs/>
                <w:sz w:val="28"/>
                <w:szCs w:val="28"/>
                <w:lang w:val="en-US"/>
              </w:rPr>
            </w:pPr>
            <w:r w:rsidRPr="00BB1E9D">
              <w:rPr>
                <w:rFonts w:ascii="Times New Roman" w:eastAsiaTheme="minorEastAsia" w:hAnsi="Times New Roman" w:cs="Times New Roman"/>
                <w:bCs/>
                <w:sz w:val="28"/>
                <w:szCs w:val="28"/>
                <w:lang w:val="en-US"/>
              </w:rPr>
              <w:t>4</w:t>
            </w:r>
          </w:p>
        </w:tc>
        <w:tc>
          <w:tcPr>
            <w:tcW w:w="851" w:type="dxa"/>
          </w:tcPr>
          <w:p w14:paraId="51D7FBC5" w14:textId="77777777" w:rsidR="0097450A" w:rsidRPr="00BB1E9D" w:rsidRDefault="0097450A" w:rsidP="001E00F8">
            <w:pPr>
              <w:tabs>
                <w:tab w:val="left" w:pos="821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bCs/>
                <w:sz w:val="28"/>
                <w:szCs w:val="28"/>
                <w:lang w:val="en-US"/>
              </w:rPr>
            </w:pPr>
            <w:r w:rsidRPr="00BB1E9D">
              <w:rPr>
                <w:rFonts w:ascii="Times New Roman" w:eastAsiaTheme="minorEastAsia" w:hAnsi="Times New Roman" w:cs="Times New Roman"/>
                <w:bCs/>
                <w:sz w:val="28"/>
                <w:szCs w:val="28"/>
                <w:lang w:val="en-US"/>
              </w:rPr>
              <w:t>6</w:t>
            </w:r>
          </w:p>
        </w:tc>
        <w:tc>
          <w:tcPr>
            <w:tcW w:w="850" w:type="dxa"/>
          </w:tcPr>
          <w:p w14:paraId="65E295D2" w14:textId="77777777" w:rsidR="0097450A" w:rsidRPr="00BB1E9D" w:rsidRDefault="0097450A" w:rsidP="001E00F8">
            <w:pPr>
              <w:tabs>
                <w:tab w:val="left" w:pos="821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bCs/>
                <w:sz w:val="28"/>
                <w:szCs w:val="28"/>
                <w:lang w:val="en-US"/>
              </w:rPr>
            </w:pPr>
            <w:r w:rsidRPr="00BB1E9D">
              <w:rPr>
                <w:rFonts w:ascii="Times New Roman" w:eastAsiaTheme="minorEastAsia" w:hAnsi="Times New Roman" w:cs="Times New Roman"/>
                <w:bCs/>
                <w:sz w:val="28"/>
                <w:szCs w:val="28"/>
                <w:lang w:val="en-US"/>
              </w:rPr>
              <w:t>10</w:t>
            </w:r>
          </w:p>
        </w:tc>
        <w:tc>
          <w:tcPr>
            <w:tcW w:w="846" w:type="dxa"/>
          </w:tcPr>
          <w:p w14:paraId="409A90A6" w14:textId="77777777" w:rsidR="0097450A" w:rsidRPr="00BB1E9D" w:rsidRDefault="0097450A" w:rsidP="001E00F8">
            <w:pPr>
              <w:tabs>
                <w:tab w:val="left" w:pos="821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bCs/>
                <w:sz w:val="28"/>
                <w:szCs w:val="28"/>
                <w:lang w:val="en-US"/>
              </w:rPr>
            </w:pPr>
            <w:r w:rsidRPr="00BB1E9D">
              <w:rPr>
                <w:rFonts w:ascii="Times New Roman" w:eastAsiaTheme="minorEastAsia" w:hAnsi="Times New Roman" w:cs="Times New Roman"/>
                <w:bCs/>
                <w:sz w:val="28"/>
                <w:szCs w:val="28"/>
                <w:lang w:val="en-US"/>
              </w:rPr>
              <w:t>20</w:t>
            </w:r>
          </w:p>
        </w:tc>
      </w:tr>
      <w:tr w:rsidR="008F4759" w:rsidRPr="00BB1E9D" w14:paraId="038B7D90" w14:textId="77777777" w:rsidTr="00CD388B">
        <w:tc>
          <w:tcPr>
            <w:tcW w:w="1838" w:type="dxa"/>
          </w:tcPr>
          <w:p w14:paraId="591647B4" w14:textId="77777777" w:rsidR="0097450A" w:rsidRPr="00BB1E9D" w:rsidRDefault="0097450A" w:rsidP="001E00F8">
            <w:pPr>
              <w:tabs>
                <w:tab w:val="left" w:pos="821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bCs/>
                <w:sz w:val="28"/>
                <w:szCs w:val="28"/>
              </w:rPr>
            </w:pPr>
            <w:proofErr w:type="spellStart"/>
            <w:r w:rsidRPr="00BB1E9D">
              <w:rPr>
                <w:rFonts w:ascii="Times New Roman" w:eastAsiaTheme="minorEastAsia" w:hAnsi="Times New Roman" w:cs="Times New Roman"/>
                <w:bCs/>
                <w:sz w:val="28"/>
                <w:szCs w:val="28"/>
                <w:lang w:val="en-US"/>
              </w:rPr>
              <w:t>lny</w:t>
            </w:r>
            <w:proofErr w:type="spellEnd"/>
            <w:r w:rsidRPr="00BB1E9D">
              <w:rPr>
                <w:rFonts w:ascii="Times New Roman" w:eastAsiaTheme="minorEastAsia" w:hAnsi="Times New Roman" w:cs="Times New Roman"/>
                <w:bCs/>
                <w:sz w:val="28"/>
                <w:szCs w:val="28"/>
              </w:rPr>
              <w:t>/(</w:t>
            </w:r>
            <w:r w:rsidRPr="00BB1E9D">
              <w:rPr>
                <w:rFonts w:ascii="Times New Roman" w:eastAsiaTheme="minorEastAsia" w:hAnsi="Times New Roman" w:cs="Times New Roman"/>
                <w:bCs/>
                <w:sz w:val="28"/>
                <w:szCs w:val="28"/>
                <w:lang w:val="en-US"/>
              </w:rPr>
              <w:t>y</w:t>
            </w:r>
            <w:r w:rsidRPr="00BB1E9D">
              <w:rPr>
                <w:rFonts w:ascii="Times New Roman" w:eastAsiaTheme="minorEastAsia" w:hAnsi="Times New Roman" w:cs="Times New Roman"/>
                <w:bCs/>
                <w:sz w:val="28"/>
                <w:szCs w:val="28"/>
              </w:rPr>
              <w:t>-1)</w:t>
            </w:r>
          </w:p>
        </w:tc>
        <w:tc>
          <w:tcPr>
            <w:tcW w:w="1276" w:type="dxa"/>
          </w:tcPr>
          <w:p w14:paraId="46C9B322" w14:textId="77777777" w:rsidR="0097450A" w:rsidRPr="00BB1E9D" w:rsidRDefault="0097450A" w:rsidP="001E00F8">
            <w:pPr>
              <w:tabs>
                <w:tab w:val="left" w:pos="821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bCs/>
                <w:sz w:val="28"/>
                <w:szCs w:val="28"/>
                <w:lang w:val="en-US"/>
              </w:rPr>
            </w:pPr>
            <w:r w:rsidRPr="00BB1E9D">
              <w:rPr>
                <w:rFonts w:ascii="Times New Roman" w:eastAsiaTheme="minorEastAsia" w:hAnsi="Times New Roman" w:cs="Times New Roman"/>
                <w:bCs/>
                <w:sz w:val="28"/>
                <w:szCs w:val="28"/>
                <w:lang w:val="en-US"/>
              </w:rPr>
              <w:t>0,81</w:t>
            </w:r>
          </w:p>
        </w:tc>
        <w:tc>
          <w:tcPr>
            <w:tcW w:w="1134" w:type="dxa"/>
          </w:tcPr>
          <w:p w14:paraId="42EA0B06" w14:textId="77777777" w:rsidR="0097450A" w:rsidRPr="00BB1E9D" w:rsidRDefault="0097450A" w:rsidP="001E00F8">
            <w:pPr>
              <w:tabs>
                <w:tab w:val="left" w:pos="821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bCs/>
                <w:sz w:val="28"/>
                <w:szCs w:val="28"/>
                <w:lang w:val="en-US"/>
              </w:rPr>
            </w:pPr>
            <w:r w:rsidRPr="00BB1E9D">
              <w:rPr>
                <w:rFonts w:ascii="Times New Roman" w:eastAsiaTheme="minorEastAsia" w:hAnsi="Times New Roman" w:cs="Times New Roman"/>
                <w:bCs/>
                <w:sz w:val="28"/>
                <w:szCs w:val="28"/>
                <w:lang w:val="en-US"/>
              </w:rPr>
              <w:t>0,69</w:t>
            </w:r>
          </w:p>
        </w:tc>
        <w:tc>
          <w:tcPr>
            <w:tcW w:w="992" w:type="dxa"/>
          </w:tcPr>
          <w:p w14:paraId="27B5BFB2" w14:textId="77777777" w:rsidR="0097450A" w:rsidRPr="00BB1E9D" w:rsidRDefault="0097450A" w:rsidP="001E00F8">
            <w:pPr>
              <w:tabs>
                <w:tab w:val="left" w:pos="821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bCs/>
                <w:sz w:val="28"/>
                <w:szCs w:val="28"/>
                <w:lang w:val="en-US"/>
              </w:rPr>
            </w:pPr>
            <w:r w:rsidRPr="00BB1E9D">
              <w:rPr>
                <w:rFonts w:ascii="Times New Roman" w:eastAsiaTheme="minorEastAsia" w:hAnsi="Times New Roman" w:cs="Times New Roman"/>
                <w:bCs/>
                <w:sz w:val="28"/>
                <w:szCs w:val="28"/>
                <w:lang w:val="en-US"/>
              </w:rPr>
              <w:t>0,61</w:t>
            </w:r>
          </w:p>
        </w:tc>
        <w:tc>
          <w:tcPr>
            <w:tcW w:w="851" w:type="dxa"/>
          </w:tcPr>
          <w:p w14:paraId="0287D354" w14:textId="77777777" w:rsidR="0097450A" w:rsidRPr="00BB1E9D" w:rsidRDefault="0097450A" w:rsidP="001E00F8">
            <w:pPr>
              <w:tabs>
                <w:tab w:val="left" w:pos="821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bCs/>
                <w:sz w:val="28"/>
                <w:szCs w:val="28"/>
                <w:lang w:val="en-US"/>
              </w:rPr>
            </w:pPr>
            <w:r w:rsidRPr="00BB1E9D">
              <w:rPr>
                <w:rFonts w:ascii="Times New Roman" w:eastAsiaTheme="minorEastAsia" w:hAnsi="Times New Roman" w:cs="Times New Roman"/>
                <w:bCs/>
                <w:sz w:val="28"/>
                <w:szCs w:val="28"/>
                <w:lang w:val="en-US"/>
              </w:rPr>
              <w:t>0,55</w:t>
            </w:r>
          </w:p>
        </w:tc>
        <w:tc>
          <w:tcPr>
            <w:tcW w:w="850" w:type="dxa"/>
          </w:tcPr>
          <w:p w14:paraId="2FC2F1D1" w14:textId="77777777" w:rsidR="0097450A" w:rsidRPr="00BB1E9D" w:rsidRDefault="0097450A" w:rsidP="001E00F8">
            <w:pPr>
              <w:tabs>
                <w:tab w:val="left" w:pos="821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bCs/>
                <w:sz w:val="28"/>
                <w:szCs w:val="28"/>
                <w:lang w:val="en-US"/>
              </w:rPr>
            </w:pPr>
            <w:r w:rsidRPr="00BB1E9D">
              <w:rPr>
                <w:rFonts w:ascii="Times New Roman" w:eastAsiaTheme="minorEastAsia" w:hAnsi="Times New Roman" w:cs="Times New Roman"/>
                <w:bCs/>
                <w:sz w:val="28"/>
                <w:szCs w:val="28"/>
                <w:lang w:val="en-US"/>
              </w:rPr>
              <w:t>0,46</w:t>
            </w:r>
          </w:p>
        </w:tc>
        <w:tc>
          <w:tcPr>
            <w:tcW w:w="851" w:type="dxa"/>
          </w:tcPr>
          <w:p w14:paraId="64C3B086" w14:textId="77777777" w:rsidR="0097450A" w:rsidRPr="00BB1E9D" w:rsidRDefault="0097450A" w:rsidP="001E00F8">
            <w:pPr>
              <w:tabs>
                <w:tab w:val="left" w:pos="821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bCs/>
                <w:sz w:val="28"/>
                <w:szCs w:val="28"/>
                <w:lang w:val="en-US"/>
              </w:rPr>
            </w:pPr>
            <w:r w:rsidRPr="00BB1E9D">
              <w:rPr>
                <w:rFonts w:ascii="Times New Roman" w:eastAsiaTheme="minorEastAsia" w:hAnsi="Times New Roman" w:cs="Times New Roman"/>
                <w:bCs/>
                <w:sz w:val="28"/>
                <w:szCs w:val="28"/>
                <w:lang w:val="en-US"/>
              </w:rPr>
              <w:t>0,36</w:t>
            </w:r>
          </w:p>
        </w:tc>
        <w:tc>
          <w:tcPr>
            <w:tcW w:w="850" w:type="dxa"/>
          </w:tcPr>
          <w:p w14:paraId="4257EE1B" w14:textId="77777777" w:rsidR="0097450A" w:rsidRPr="00BB1E9D" w:rsidRDefault="0097450A" w:rsidP="001E00F8">
            <w:pPr>
              <w:tabs>
                <w:tab w:val="left" w:pos="821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bCs/>
                <w:sz w:val="28"/>
                <w:szCs w:val="28"/>
                <w:lang w:val="en-US"/>
              </w:rPr>
            </w:pPr>
            <w:r w:rsidRPr="00BB1E9D">
              <w:rPr>
                <w:rFonts w:ascii="Times New Roman" w:eastAsiaTheme="minorEastAsia" w:hAnsi="Times New Roman" w:cs="Times New Roman"/>
                <w:bCs/>
                <w:sz w:val="28"/>
                <w:szCs w:val="28"/>
                <w:lang w:val="en-US"/>
              </w:rPr>
              <w:t>0,26</w:t>
            </w:r>
          </w:p>
        </w:tc>
        <w:tc>
          <w:tcPr>
            <w:tcW w:w="846" w:type="dxa"/>
          </w:tcPr>
          <w:p w14:paraId="42564B17" w14:textId="77777777" w:rsidR="0097450A" w:rsidRPr="00BB1E9D" w:rsidRDefault="0097450A" w:rsidP="001E00F8">
            <w:pPr>
              <w:tabs>
                <w:tab w:val="left" w:pos="821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bCs/>
                <w:sz w:val="28"/>
                <w:szCs w:val="28"/>
                <w:lang w:val="en-US"/>
              </w:rPr>
            </w:pPr>
            <w:r w:rsidRPr="00BB1E9D">
              <w:rPr>
                <w:rFonts w:ascii="Times New Roman" w:eastAsiaTheme="minorEastAsia" w:hAnsi="Times New Roman" w:cs="Times New Roman"/>
                <w:bCs/>
                <w:sz w:val="28"/>
                <w:szCs w:val="28"/>
                <w:lang w:val="en-US"/>
              </w:rPr>
              <w:t>0,16</w:t>
            </w:r>
          </w:p>
        </w:tc>
      </w:tr>
    </w:tbl>
    <w:p w14:paraId="141466B2" w14:textId="48AFDE8F" w:rsidR="00124A3E" w:rsidRPr="00BB1E9D" w:rsidRDefault="0097450A" w:rsidP="00907A05">
      <w:pPr>
        <w:tabs>
          <w:tab w:val="left" w:pos="8219"/>
        </w:tabs>
        <w:spacing w:after="0" w:line="360" w:lineRule="auto"/>
        <w:ind w:firstLine="709"/>
        <w:rPr>
          <w:rFonts w:ascii="Times New Roman" w:eastAsiaTheme="minorEastAsia" w:hAnsi="Times New Roman" w:cs="Times New Roman"/>
          <w:bCs/>
          <w:sz w:val="28"/>
          <w:szCs w:val="28"/>
        </w:rPr>
      </w:pPr>
      <w:r w:rsidRPr="00BB1E9D">
        <w:rPr>
          <w:rFonts w:ascii="Times New Roman" w:eastAsiaTheme="minorEastAsia" w:hAnsi="Times New Roman" w:cs="Times New Roman"/>
          <w:bCs/>
          <w:sz w:val="28"/>
          <w:szCs w:val="28"/>
        </w:rPr>
        <w:lastRenderedPageBreak/>
        <w:t>Также для практического расчета Т</w:t>
      </w:r>
      <w:r w:rsidRPr="00BB1E9D">
        <w:rPr>
          <w:rFonts w:ascii="Times New Roman" w:eastAsiaTheme="minorEastAsia" w:hAnsi="Times New Roman" w:cs="Times New Roman"/>
          <w:bCs/>
          <w:sz w:val="28"/>
          <w:szCs w:val="28"/>
          <w:vertAlign w:val="subscript"/>
        </w:rPr>
        <w:t>1</w:t>
      </w:r>
      <w:r w:rsidRPr="00BB1E9D">
        <w:rPr>
          <w:rFonts w:ascii="Times New Roman" w:eastAsiaTheme="minorEastAsia" w:hAnsi="Times New Roman" w:cs="Times New Roman"/>
          <w:bCs/>
          <w:sz w:val="28"/>
          <w:szCs w:val="28"/>
        </w:rPr>
        <w:t xml:space="preserve"> при существующей биогазовой установке можно воспользоваться следующей формулой [</w:t>
      </w:r>
      <w:r w:rsidR="00AF1A63">
        <w:rPr>
          <w:rFonts w:ascii="Times New Roman" w:eastAsiaTheme="minorEastAsia" w:hAnsi="Times New Roman" w:cs="Times New Roman"/>
          <w:bCs/>
          <w:sz w:val="28"/>
          <w:szCs w:val="28"/>
        </w:rPr>
        <w:t>90</w:t>
      </w:r>
      <w:r w:rsidRPr="00BB1E9D">
        <w:rPr>
          <w:rFonts w:ascii="Times New Roman" w:eastAsiaTheme="minorEastAsia" w:hAnsi="Times New Roman" w:cs="Times New Roman"/>
          <w:bCs/>
          <w:sz w:val="28"/>
          <w:szCs w:val="28"/>
        </w:rPr>
        <w:t>,</w:t>
      </w:r>
      <w:r w:rsidR="00AF1A63">
        <w:rPr>
          <w:rFonts w:ascii="Times New Roman" w:eastAsiaTheme="minorEastAsia" w:hAnsi="Times New Roman" w:cs="Times New Roman"/>
          <w:bCs/>
          <w:sz w:val="28"/>
          <w:szCs w:val="28"/>
        </w:rPr>
        <w:t>91</w:t>
      </w:r>
      <w:r w:rsidRPr="00BB1E9D">
        <w:rPr>
          <w:rFonts w:ascii="Times New Roman" w:eastAsiaTheme="minorEastAsia" w:hAnsi="Times New Roman" w:cs="Times New Roman"/>
          <w:bCs/>
          <w:sz w:val="28"/>
          <w:szCs w:val="28"/>
        </w:rPr>
        <w:t>]:</w:t>
      </w:r>
    </w:p>
    <w:p w14:paraId="269AFEAD" w14:textId="4B7A0864" w:rsidR="0097450A" w:rsidRPr="00BB1E9D" w:rsidRDefault="00124A3E" w:rsidP="00C8656A">
      <w:pPr>
        <w:tabs>
          <w:tab w:val="left" w:pos="8219"/>
        </w:tabs>
        <w:spacing w:after="0" w:line="360" w:lineRule="auto"/>
        <w:ind w:firstLine="709"/>
        <w:rPr>
          <w:rFonts w:ascii="Times New Roman" w:eastAsiaTheme="minorEastAsia" w:hAnsi="Times New Roman" w:cs="Times New Roman"/>
          <w:bCs/>
          <w:sz w:val="28"/>
          <w:szCs w:val="28"/>
        </w:rPr>
      </w:pPr>
      <m:oMathPara>
        <m:oMath>
          <m:r>
            <w:rPr>
              <w:rFonts w:ascii="Cambria Math" w:eastAsiaTheme="minorEastAsia" w:hAnsi="Cambria Math" w:cs="Times New Roman"/>
              <w:sz w:val="28"/>
              <w:szCs w:val="28"/>
            </w:rPr>
            <m:t xml:space="preserve"> </m:t>
          </m:r>
          <m:sSub>
            <m:sSubPr>
              <m:ctrlPr>
                <w:rPr>
                  <w:rFonts w:ascii="Cambria Math" w:eastAsiaTheme="minorEastAsia" w:hAnsi="Cambria Math" w:cs="Times New Roman"/>
                  <w:bCs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eastAsiaTheme="minorEastAsia" w:hAnsi="Cambria Math" w:cs="Times New Roman"/>
                  <w:sz w:val="28"/>
                  <w:szCs w:val="28"/>
                </w:rPr>
                <m:t>Т</m:t>
              </m:r>
            </m:e>
            <m:sub>
              <m:r>
                <w:rPr>
                  <w:rFonts w:ascii="Cambria Math" w:eastAsiaTheme="minorEastAsia" w:hAnsi="Cambria Math" w:cs="Times New Roman"/>
                  <w:sz w:val="28"/>
                  <w:szCs w:val="28"/>
                </w:rPr>
                <m:t>1</m:t>
              </m:r>
            </m:sub>
          </m:sSub>
          <m:r>
            <w:rPr>
              <w:rFonts w:ascii="Cambria Math" w:eastAsiaTheme="minorEastAsia" w:hAnsi="Cambria Math" w:cs="Times New Roman"/>
              <w:sz w:val="28"/>
              <w:szCs w:val="28"/>
            </w:rPr>
            <m:t>=</m:t>
          </m:r>
          <m:f>
            <m:fPr>
              <m:ctrlPr>
                <w:rPr>
                  <w:rFonts w:ascii="Cambria Math" w:eastAsiaTheme="minorEastAsia" w:hAnsi="Cambria Math" w:cs="Times New Roman"/>
                  <w:bCs/>
                  <w:i/>
                  <w:sz w:val="28"/>
                  <w:szCs w:val="28"/>
                </w:rPr>
              </m:ctrlPr>
            </m:fPr>
            <m:num>
              <m:sSub>
                <m:sSubPr>
                  <m:ctrlPr>
                    <w:rPr>
                      <w:rFonts w:ascii="Cambria Math" w:eastAsiaTheme="minorEastAsia" w:hAnsi="Cambria Math" w:cs="Times New Roman"/>
                      <w:bCs/>
                      <w:i/>
                      <w:sz w:val="28"/>
                      <w:szCs w:val="28"/>
                    </w:rPr>
                  </m:ctrlPr>
                </m:sSubPr>
                <m:e>
                  <m:r>
                    <w:rPr>
                      <w:rFonts w:ascii="Cambria Math" w:eastAsiaTheme="minorEastAsia" w:hAnsi="Cambria Math" w:cs="Times New Roman"/>
                      <w:sz w:val="28"/>
                      <w:szCs w:val="28"/>
                    </w:rPr>
                    <m:t>G</m:t>
                  </m:r>
                </m:e>
                <m:sub>
                  <m:r>
                    <w:rPr>
                      <w:rFonts w:ascii="Cambria Math" w:eastAsiaTheme="minorEastAsia" w:hAnsi="Cambria Math" w:cs="Times New Roman"/>
                      <w:sz w:val="28"/>
                      <w:szCs w:val="28"/>
                    </w:rPr>
                    <m:t>БМ</m:t>
                  </m:r>
                </m:sub>
              </m:sSub>
              <m:r>
                <w:rPr>
                  <w:rFonts w:ascii="Cambria Math" w:eastAsiaTheme="minorEastAsia" w:hAnsi="Cambria Math" w:cs="Times New Roman"/>
                  <w:sz w:val="28"/>
                  <w:szCs w:val="28"/>
                  <w:lang w:val="en-US"/>
                </w:rPr>
                <m:t>∙</m:t>
              </m:r>
              <m:sSub>
                <m:sSubPr>
                  <m:ctrlPr>
                    <w:rPr>
                      <w:rFonts w:ascii="Cambria Math" w:eastAsiaTheme="minorEastAsia" w:hAnsi="Cambria Math" w:cs="Times New Roman"/>
                      <w:bCs/>
                      <w:i/>
                      <w:sz w:val="28"/>
                      <w:szCs w:val="28"/>
                    </w:rPr>
                  </m:ctrlPr>
                </m:sSubPr>
                <m:e>
                  <m:r>
                    <w:rPr>
                      <w:rFonts w:ascii="Cambria Math" w:eastAsiaTheme="minorEastAsia" w:hAnsi="Cambria Math" w:cs="Times New Roman"/>
                      <w:sz w:val="28"/>
                      <w:szCs w:val="28"/>
                    </w:rPr>
                    <m:t>С</m:t>
                  </m:r>
                </m:e>
                <m:sub>
                  <m:r>
                    <w:rPr>
                      <w:rFonts w:ascii="Cambria Math" w:eastAsiaTheme="minorEastAsia" w:hAnsi="Cambria Math" w:cs="Times New Roman"/>
                      <w:sz w:val="28"/>
                      <w:szCs w:val="28"/>
                    </w:rPr>
                    <m:t>В</m:t>
                  </m:r>
                </m:sub>
              </m:sSub>
            </m:num>
            <m:den>
              <m:sSub>
                <m:sSubPr>
                  <m:ctrlPr>
                    <w:rPr>
                      <w:rFonts w:ascii="Cambria Math" w:eastAsiaTheme="minorEastAsia" w:hAnsi="Cambria Math" w:cs="Times New Roman"/>
                      <w:bCs/>
                      <w:i/>
                      <w:sz w:val="28"/>
                      <w:szCs w:val="28"/>
                    </w:rPr>
                  </m:ctrlPr>
                </m:sSubPr>
                <m:e>
                  <m:r>
                    <w:rPr>
                      <w:rFonts w:ascii="Cambria Math" w:eastAsiaTheme="minorEastAsia" w:hAnsi="Cambria Math" w:cs="Times New Roman"/>
                      <w:sz w:val="28"/>
                      <w:szCs w:val="28"/>
                    </w:rPr>
                    <m:t>K</m:t>
                  </m:r>
                </m:e>
                <m:sub>
                  <m:r>
                    <w:rPr>
                      <w:rFonts w:ascii="Cambria Math" w:eastAsiaTheme="minorEastAsia" w:hAnsi="Cambria Math" w:cs="Times New Roman"/>
                      <w:sz w:val="28"/>
                      <w:szCs w:val="28"/>
                    </w:rPr>
                    <m:t>ТО</m:t>
                  </m:r>
                </m:sub>
              </m:sSub>
              <m:r>
                <w:rPr>
                  <w:rFonts w:ascii="Cambria Math" w:eastAsiaTheme="minorEastAsia" w:hAnsi="Cambria Math" w:cs="Times New Roman"/>
                  <w:sz w:val="28"/>
                  <w:szCs w:val="28"/>
                  <w:lang w:val="en-US"/>
                </w:rPr>
                <m:t>∙</m:t>
              </m:r>
              <m:sSub>
                <m:sSubPr>
                  <m:ctrlPr>
                    <w:rPr>
                      <w:rFonts w:ascii="Cambria Math" w:eastAsiaTheme="minorEastAsia" w:hAnsi="Cambria Math" w:cs="Times New Roman"/>
                      <w:bCs/>
                      <w:i/>
                      <w:sz w:val="28"/>
                      <w:szCs w:val="28"/>
                    </w:rPr>
                  </m:ctrlPr>
                </m:sSubPr>
                <m:e>
                  <m:r>
                    <w:rPr>
                      <w:rFonts w:ascii="Cambria Math" w:eastAsiaTheme="minorEastAsia" w:hAnsi="Cambria Math" w:cs="Times New Roman"/>
                      <w:sz w:val="28"/>
                      <w:szCs w:val="28"/>
                    </w:rPr>
                    <m:t>F</m:t>
                  </m:r>
                </m:e>
                <m:sub>
                  <m:r>
                    <w:rPr>
                      <w:rFonts w:ascii="Cambria Math" w:eastAsiaTheme="minorEastAsia" w:hAnsi="Cambria Math" w:cs="Times New Roman"/>
                      <w:sz w:val="28"/>
                      <w:szCs w:val="28"/>
                    </w:rPr>
                    <m:t>ТО</m:t>
                  </m:r>
                </m:sub>
              </m:sSub>
            </m:den>
          </m:f>
          <m:r>
            <w:rPr>
              <w:rFonts w:ascii="Cambria Math" w:eastAsiaTheme="minorEastAsia" w:hAnsi="Cambria Math" w:cs="Times New Roman"/>
              <w:sz w:val="28"/>
              <w:szCs w:val="28"/>
            </w:rPr>
            <m:t xml:space="preserve">,                                                                        </m:t>
          </m:r>
          <m:d>
            <m:dPr>
              <m:ctrlPr>
                <w:rPr>
                  <w:rFonts w:ascii="Cambria Math" w:eastAsiaTheme="minorEastAsia" w:hAnsi="Cambria Math" w:cs="Times New Roman"/>
                  <w:bCs/>
                  <w:i/>
                  <w:sz w:val="28"/>
                  <w:szCs w:val="28"/>
                </w:rPr>
              </m:ctrlPr>
            </m:dPr>
            <m:e>
              <m:r>
                <w:rPr>
                  <w:rFonts w:ascii="Cambria Math" w:eastAsiaTheme="minorEastAsia" w:hAnsi="Cambria Math" w:cs="Times New Roman"/>
                  <w:sz w:val="28"/>
                  <w:szCs w:val="28"/>
                </w:rPr>
                <m:t>2.28</m:t>
              </m:r>
            </m:e>
          </m:d>
        </m:oMath>
      </m:oMathPara>
    </w:p>
    <w:p w14:paraId="2328F35D" w14:textId="5ABA71FF" w:rsidR="0097450A" w:rsidRPr="00BB1E9D" w:rsidRDefault="001E00F8" w:rsidP="00C8656A">
      <w:pPr>
        <w:tabs>
          <w:tab w:val="left" w:pos="8219"/>
        </w:tabs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bCs/>
          <w:sz w:val="28"/>
          <w:szCs w:val="28"/>
        </w:rPr>
      </w:pPr>
      <w:r>
        <w:rPr>
          <w:rFonts w:ascii="Times New Roman" w:eastAsiaTheme="minorEastAsia" w:hAnsi="Times New Roman" w:cs="Times New Roman"/>
          <w:bCs/>
          <w:sz w:val="28"/>
          <w:szCs w:val="28"/>
        </w:rPr>
        <w:t>г</w:t>
      </w:r>
      <w:r w:rsidR="0097450A" w:rsidRPr="00BB1E9D">
        <w:rPr>
          <w:rFonts w:ascii="Times New Roman" w:eastAsiaTheme="minorEastAsia" w:hAnsi="Times New Roman" w:cs="Times New Roman"/>
          <w:bCs/>
          <w:sz w:val="28"/>
          <w:szCs w:val="28"/>
        </w:rPr>
        <w:t xml:space="preserve">де </w:t>
      </w:r>
      <m:oMath>
        <m:r>
          <w:rPr>
            <w:rFonts w:ascii="Cambria Math" w:eastAsiaTheme="minorEastAsia" w:hAnsi="Cambria Math" w:cs="Times New Roman"/>
            <w:sz w:val="28"/>
            <w:szCs w:val="28"/>
          </w:rPr>
          <m:t xml:space="preserve">       </m:t>
        </m:r>
        <m:sSub>
          <m:sSubPr>
            <m:ctrlPr>
              <w:rPr>
                <w:rFonts w:ascii="Cambria Math" w:eastAsiaTheme="minorEastAsia" w:hAnsi="Cambria Math" w:cs="Times New Roman"/>
                <w:bCs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K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ТО</m:t>
            </m:r>
          </m:sub>
        </m:sSub>
      </m:oMath>
      <w:r w:rsidR="0097450A" w:rsidRPr="00BB1E9D">
        <w:rPr>
          <w:rFonts w:ascii="Times New Roman" w:eastAsiaTheme="minorEastAsia" w:hAnsi="Times New Roman" w:cs="Times New Roman"/>
          <w:bCs/>
          <w:sz w:val="28"/>
          <w:szCs w:val="28"/>
        </w:rPr>
        <w:t>- коэффициент теплопередачи теплообменника;</w:t>
      </w:r>
    </w:p>
    <w:p w14:paraId="750CF952" w14:textId="77777777" w:rsidR="0097450A" w:rsidRPr="00BB1E9D" w:rsidRDefault="0097450A" w:rsidP="00C8656A">
      <w:pPr>
        <w:tabs>
          <w:tab w:val="left" w:pos="8219"/>
        </w:tabs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bCs/>
          <w:sz w:val="28"/>
          <w:szCs w:val="28"/>
        </w:rPr>
      </w:pPr>
      <m:oMath>
        <m:r>
          <w:rPr>
            <w:rFonts w:ascii="Cambria Math" w:eastAsiaTheme="minorEastAsia" w:hAnsi="Cambria Math" w:cs="Times New Roman"/>
            <w:sz w:val="28"/>
            <w:szCs w:val="28"/>
          </w:rPr>
          <m:t xml:space="preserve">               </m:t>
        </m:r>
        <m:sSub>
          <m:sSubPr>
            <m:ctrlPr>
              <w:rPr>
                <w:rFonts w:ascii="Cambria Math" w:eastAsiaTheme="minorEastAsia" w:hAnsi="Cambria Math" w:cs="Times New Roman"/>
                <w:bCs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F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ТО</m:t>
            </m:r>
          </m:sub>
        </m:sSub>
      </m:oMath>
      <w:r w:rsidRPr="00BB1E9D">
        <w:rPr>
          <w:rFonts w:ascii="Times New Roman" w:eastAsiaTheme="minorEastAsia" w:hAnsi="Times New Roman" w:cs="Times New Roman"/>
          <w:bCs/>
          <w:sz w:val="28"/>
          <w:szCs w:val="28"/>
        </w:rPr>
        <w:t>- поверхность теплообмена теплообменника, м</w:t>
      </w:r>
      <w:r w:rsidRPr="00BB1E9D">
        <w:rPr>
          <w:rFonts w:ascii="Times New Roman" w:eastAsiaTheme="minorEastAsia" w:hAnsi="Times New Roman" w:cs="Times New Roman"/>
          <w:bCs/>
          <w:sz w:val="28"/>
          <w:szCs w:val="28"/>
          <w:vertAlign w:val="superscript"/>
        </w:rPr>
        <w:t>2</w:t>
      </w:r>
      <w:r w:rsidRPr="00BB1E9D">
        <w:rPr>
          <w:rFonts w:ascii="Times New Roman" w:eastAsiaTheme="minorEastAsia" w:hAnsi="Times New Roman" w:cs="Times New Roman"/>
          <w:bCs/>
          <w:sz w:val="28"/>
          <w:szCs w:val="28"/>
        </w:rPr>
        <w:t>.</w:t>
      </w:r>
    </w:p>
    <w:bookmarkEnd w:id="10"/>
    <w:p w14:paraId="0DC5A405" w14:textId="5E101C49" w:rsidR="0097450A" w:rsidRPr="00BB1E9D" w:rsidRDefault="0097450A" w:rsidP="00C8656A">
      <w:pPr>
        <w:tabs>
          <w:tab w:val="left" w:pos="8219"/>
        </w:tabs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bCs/>
          <w:sz w:val="28"/>
          <w:szCs w:val="28"/>
        </w:rPr>
      </w:pPr>
      <w:r w:rsidRPr="00BB1E9D">
        <w:rPr>
          <w:rFonts w:ascii="Times New Roman" w:eastAsiaTheme="minorEastAsia" w:hAnsi="Times New Roman" w:cs="Times New Roman"/>
          <w:bCs/>
          <w:sz w:val="28"/>
          <w:szCs w:val="28"/>
        </w:rPr>
        <w:t xml:space="preserve">  Следует отметить, что аналитическое определение постоянной времени </w:t>
      </w:r>
      <m:oMath>
        <m:sSub>
          <m:sSubPr>
            <m:ctrlPr>
              <w:rPr>
                <w:rFonts w:ascii="Cambria Math" w:eastAsiaTheme="minorEastAsia" w:hAnsi="Cambria Math" w:cs="Times New Roman"/>
                <w:bCs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Т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1</m:t>
            </m:r>
          </m:sub>
        </m:sSub>
      </m:oMath>
      <w:r w:rsidRPr="00BB1E9D">
        <w:rPr>
          <w:rFonts w:ascii="Times New Roman" w:eastAsiaTheme="minorEastAsia" w:hAnsi="Times New Roman" w:cs="Times New Roman"/>
          <w:bCs/>
          <w:sz w:val="28"/>
          <w:szCs w:val="28"/>
        </w:rPr>
        <w:t xml:space="preserve"> может дать значительные погрешности при сложной конфигурации исследуемого объекта, разновидности его материала и недостаточных данных по величинам удельных теплоемкостям (с) и коэффициентов теплообмена (α). Поэтому необходимо провести эксперименты по определению </w:t>
      </w:r>
      <m:oMath>
        <m:sSub>
          <m:sSubPr>
            <m:ctrlPr>
              <w:rPr>
                <w:rFonts w:ascii="Cambria Math" w:eastAsiaTheme="minorEastAsia" w:hAnsi="Cambria Math" w:cs="Times New Roman"/>
                <w:bCs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Т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1</m:t>
            </m:r>
          </m:sub>
        </m:sSub>
      </m:oMath>
      <w:r w:rsidRPr="00BB1E9D">
        <w:rPr>
          <w:rFonts w:ascii="Times New Roman" w:eastAsiaTheme="minorEastAsia" w:hAnsi="Times New Roman" w:cs="Times New Roman"/>
          <w:bCs/>
          <w:sz w:val="28"/>
          <w:szCs w:val="28"/>
        </w:rPr>
        <w:t>, на основе уравнения (2.10). Обработку результатов эксперимента рекомендуется проводить графоаналитическими методами [</w:t>
      </w:r>
      <w:r w:rsidR="001A0D52" w:rsidRPr="00BB1E9D">
        <w:rPr>
          <w:rFonts w:ascii="Times New Roman" w:eastAsiaTheme="minorEastAsia" w:hAnsi="Times New Roman" w:cs="Times New Roman"/>
          <w:bCs/>
          <w:sz w:val="28"/>
          <w:szCs w:val="28"/>
        </w:rPr>
        <w:t>9</w:t>
      </w:r>
      <w:r w:rsidR="00AF1A63">
        <w:rPr>
          <w:rFonts w:ascii="Times New Roman" w:eastAsiaTheme="minorEastAsia" w:hAnsi="Times New Roman" w:cs="Times New Roman"/>
          <w:bCs/>
          <w:sz w:val="28"/>
          <w:szCs w:val="28"/>
        </w:rPr>
        <w:t>2</w:t>
      </w:r>
      <w:r w:rsidR="001A0D52" w:rsidRPr="00BB1E9D">
        <w:rPr>
          <w:rFonts w:ascii="Times New Roman" w:eastAsiaTheme="minorEastAsia" w:hAnsi="Times New Roman" w:cs="Times New Roman"/>
          <w:bCs/>
          <w:sz w:val="28"/>
          <w:szCs w:val="28"/>
        </w:rPr>
        <w:t>,9</w:t>
      </w:r>
      <w:r w:rsidR="00AF1A63">
        <w:rPr>
          <w:rFonts w:ascii="Times New Roman" w:eastAsiaTheme="minorEastAsia" w:hAnsi="Times New Roman" w:cs="Times New Roman"/>
          <w:bCs/>
          <w:sz w:val="28"/>
          <w:szCs w:val="28"/>
        </w:rPr>
        <w:t>3</w:t>
      </w:r>
      <w:r w:rsidRPr="00BB1E9D">
        <w:rPr>
          <w:rFonts w:ascii="Times New Roman" w:eastAsiaTheme="minorEastAsia" w:hAnsi="Times New Roman" w:cs="Times New Roman"/>
          <w:bCs/>
          <w:sz w:val="28"/>
          <w:szCs w:val="28"/>
        </w:rPr>
        <w:t>].</w:t>
      </w:r>
    </w:p>
    <w:p w14:paraId="72321693" w14:textId="77777777" w:rsidR="0097450A" w:rsidRPr="00BB1E9D" w:rsidRDefault="0097450A" w:rsidP="00C8656A">
      <w:pPr>
        <w:tabs>
          <w:tab w:val="left" w:pos="8219"/>
        </w:tabs>
        <w:spacing w:after="0" w:line="360" w:lineRule="auto"/>
        <w:ind w:firstLine="709"/>
        <w:jc w:val="center"/>
        <w:rPr>
          <w:rFonts w:ascii="Times New Roman" w:eastAsiaTheme="minorEastAsia" w:hAnsi="Times New Roman" w:cs="Times New Roman"/>
          <w:b/>
          <w:sz w:val="28"/>
          <w:szCs w:val="28"/>
        </w:rPr>
      </w:pPr>
      <w:r w:rsidRPr="00BB1E9D">
        <w:rPr>
          <w:rFonts w:ascii="Times New Roman" w:eastAsiaTheme="minorEastAsia" w:hAnsi="Times New Roman" w:cs="Times New Roman"/>
          <w:b/>
          <w:sz w:val="28"/>
          <w:szCs w:val="28"/>
        </w:rPr>
        <w:t xml:space="preserve">          2.5. Теоретические предпосылки процесса разделения </w:t>
      </w:r>
      <w:proofErr w:type="spellStart"/>
      <w:r w:rsidRPr="00BB1E9D">
        <w:rPr>
          <w:rFonts w:ascii="Times New Roman" w:eastAsiaTheme="minorEastAsia" w:hAnsi="Times New Roman" w:cs="Times New Roman"/>
          <w:b/>
          <w:sz w:val="28"/>
          <w:szCs w:val="28"/>
        </w:rPr>
        <w:t>биоудобрения</w:t>
      </w:r>
      <w:proofErr w:type="spellEnd"/>
      <w:r w:rsidRPr="00BB1E9D">
        <w:rPr>
          <w:rFonts w:ascii="Times New Roman" w:eastAsiaTheme="minorEastAsia" w:hAnsi="Times New Roman" w:cs="Times New Roman"/>
          <w:b/>
          <w:sz w:val="28"/>
          <w:szCs w:val="28"/>
        </w:rPr>
        <w:t xml:space="preserve"> в центрифуге</w:t>
      </w:r>
    </w:p>
    <w:p w14:paraId="0698FF8A" w14:textId="63A9D2E5" w:rsidR="0097450A" w:rsidRPr="00BB1E9D" w:rsidRDefault="0097450A" w:rsidP="00C8656A">
      <w:pPr>
        <w:tabs>
          <w:tab w:val="left" w:pos="709"/>
        </w:tabs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bCs/>
          <w:sz w:val="28"/>
          <w:szCs w:val="28"/>
        </w:rPr>
      </w:pPr>
      <w:r w:rsidRPr="00BB1E9D">
        <w:rPr>
          <w:rFonts w:ascii="Times New Roman" w:eastAsiaTheme="minorEastAsia" w:hAnsi="Times New Roman" w:cs="Times New Roman"/>
          <w:bCs/>
          <w:sz w:val="28"/>
          <w:szCs w:val="28"/>
        </w:rPr>
        <w:t xml:space="preserve">Центробежное разделение </w:t>
      </w:r>
      <w:proofErr w:type="spellStart"/>
      <w:r w:rsidRPr="00BB1E9D">
        <w:rPr>
          <w:rFonts w:ascii="Times New Roman" w:eastAsiaTheme="minorEastAsia" w:hAnsi="Times New Roman" w:cs="Times New Roman"/>
          <w:bCs/>
          <w:sz w:val="28"/>
          <w:szCs w:val="28"/>
        </w:rPr>
        <w:t>биоудобрения</w:t>
      </w:r>
      <w:proofErr w:type="spellEnd"/>
      <w:r w:rsidRPr="00BB1E9D">
        <w:rPr>
          <w:rFonts w:ascii="Times New Roman" w:eastAsiaTheme="minorEastAsia" w:hAnsi="Times New Roman" w:cs="Times New Roman"/>
          <w:bCs/>
          <w:sz w:val="28"/>
          <w:szCs w:val="28"/>
        </w:rPr>
        <w:t xml:space="preserve"> как дисперсная среда характеризуется своими гидродинамическими закономерностями движения твердой фазы и жидкости, обусловленными изменениями количественного соотношения между ними в процессе центробежного разделения.</w:t>
      </w:r>
    </w:p>
    <w:p w14:paraId="4781F178" w14:textId="7577BCA3" w:rsidR="00917A90" w:rsidRPr="00BB1E9D" w:rsidRDefault="0097450A" w:rsidP="00C8656A">
      <w:pPr>
        <w:tabs>
          <w:tab w:val="left" w:pos="709"/>
        </w:tabs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bCs/>
          <w:sz w:val="28"/>
          <w:szCs w:val="28"/>
        </w:rPr>
      </w:pPr>
      <w:r w:rsidRPr="00BB1E9D">
        <w:rPr>
          <w:rFonts w:ascii="Times New Roman" w:eastAsiaTheme="minorEastAsia" w:hAnsi="Times New Roman" w:cs="Times New Roman"/>
          <w:bCs/>
          <w:sz w:val="28"/>
          <w:szCs w:val="28"/>
        </w:rPr>
        <w:t xml:space="preserve">Схема процесса разделения </w:t>
      </w:r>
      <w:proofErr w:type="spellStart"/>
      <w:r w:rsidRPr="00BB1E9D">
        <w:rPr>
          <w:rFonts w:ascii="Times New Roman" w:eastAsiaTheme="minorEastAsia" w:hAnsi="Times New Roman" w:cs="Times New Roman"/>
          <w:bCs/>
          <w:sz w:val="28"/>
          <w:szCs w:val="28"/>
        </w:rPr>
        <w:t>биоудобрения</w:t>
      </w:r>
      <w:proofErr w:type="spellEnd"/>
      <w:r w:rsidRPr="00BB1E9D">
        <w:rPr>
          <w:rFonts w:ascii="Times New Roman" w:eastAsiaTheme="minorEastAsia" w:hAnsi="Times New Roman" w:cs="Times New Roman"/>
          <w:bCs/>
          <w:sz w:val="28"/>
          <w:szCs w:val="28"/>
        </w:rPr>
        <w:t xml:space="preserve"> в центрифуге показана на рисунке 2.</w:t>
      </w:r>
      <w:r w:rsidR="00772AE7">
        <w:rPr>
          <w:rFonts w:ascii="Times New Roman" w:eastAsiaTheme="minorEastAsia" w:hAnsi="Times New Roman" w:cs="Times New Roman"/>
          <w:bCs/>
          <w:sz w:val="28"/>
          <w:szCs w:val="28"/>
        </w:rPr>
        <w:t>8</w:t>
      </w:r>
      <w:r w:rsidRPr="00BB1E9D">
        <w:rPr>
          <w:rFonts w:ascii="Times New Roman" w:eastAsiaTheme="minorEastAsia" w:hAnsi="Times New Roman" w:cs="Times New Roman"/>
          <w:bCs/>
          <w:sz w:val="28"/>
          <w:szCs w:val="28"/>
        </w:rPr>
        <w:t>.</w:t>
      </w:r>
    </w:p>
    <w:p w14:paraId="2A583A04" w14:textId="77777777" w:rsidR="00825D9D" w:rsidRPr="00BB1E9D" w:rsidRDefault="00825D9D" w:rsidP="00C8656A">
      <w:pPr>
        <w:tabs>
          <w:tab w:val="left" w:pos="8219"/>
        </w:tabs>
        <w:spacing w:after="0" w:line="360" w:lineRule="auto"/>
        <w:ind w:firstLine="709"/>
        <w:jc w:val="center"/>
        <w:rPr>
          <w:rFonts w:ascii="Times New Roman" w:eastAsiaTheme="minorEastAsia" w:hAnsi="Times New Roman" w:cs="Times New Roman"/>
          <w:bCs/>
          <w:sz w:val="28"/>
          <w:szCs w:val="28"/>
        </w:rPr>
      </w:pPr>
      <w:r w:rsidRPr="00BB1E9D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37BE778D" wp14:editId="5286A5EA">
            <wp:extent cx="2762250" cy="2037159"/>
            <wp:effectExtent l="0" t="0" r="0" b="1270"/>
            <wp:docPr id="1184" name="Рисунок 1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4453" cy="20387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17BAC3" w14:textId="66E67B54" w:rsidR="0097450A" w:rsidRPr="00BB1E9D" w:rsidRDefault="0097450A" w:rsidP="00C8656A">
      <w:pPr>
        <w:tabs>
          <w:tab w:val="left" w:pos="8219"/>
        </w:tabs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bCs/>
          <w:sz w:val="28"/>
          <w:szCs w:val="28"/>
        </w:rPr>
      </w:pPr>
      <w:r w:rsidRPr="00BB1E9D">
        <w:rPr>
          <w:rFonts w:ascii="Times New Roman" w:eastAsiaTheme="minorEastAsia" w:hAnsi="Times New Roman" w:cs="Times New Roman"/>
          <w:bCs/>
          <w:sz w:val="28"/>
          <w:szCs w:val="28"/>
        </w:rPr>
        <w:t>Рис</w:t>
      </w:r>
      <w:r w:rsidR="00BF5671">
        <w:rPr>
          <w:rFonts w:ascii="Times New Roman" w:eastAsiaTheme="minorEastAsia" w:hAnsi="Times New Roman" w:cs="Times New Roman"/>
          <w:bCs/>
          <w:sz w:val="28"/>
          <w:szCs w:val="28"/>
        </w:rPr>
        <w:t>унок</w:t>
      </w:r>
      <w:r w:rsidRPr="00BB1E9D">
        <w:rPr>
          <w:rFonts w:ascii="Times New Roman" w:eastAsiaTheme="minorEastAsia" w:hAnsi="Times New Roman" w:cs="Times New Roman"/>
          <w:bCs/>
          <w:sz w:val="28"/>
          <w:szCs w:val="28"/>
        </w:rPr>
        <w:t xml:space="preserve"> 2.</w:t>
      </w:r>
      <w:r w:rsidR="00772AE7">
        <w:rPr>
          <w:rFonts w:ascii="Times New Roman" w:eastAsiaTheme="minorEastAsia" w:hAnsi="Times New Roman" w:cs="Times New Roman"/>
          <w:bCs/>
          <w:sz w:val="28"/>
          <w:szCs w:val="28"/>
        </w:rPr>
        <w:t>8</w:t>
      </w:r>
      <w:r w:rsidR="00BF5671">
        <w:rPr>
          <w:rFonts w:ascii="Times New Roman" w:eastAsiaTheme="minorEastAsia" w:hAnsi="Times New Roman" w:cs="Times New Roman"/>
          <w:bCs/>
          <w:sz w:val="28"/>
          <w:szCs w:val="28"/>
        </w:rPr>
        <w:t xml:space="preserve"> -</w:t>
      </w:r>
      <w:r w:rsidRPr="00BB1E9D">
        <w:rPr>
          <w:rFonts w:ascii="Times New Roman" w:eastAsiaTheme="minorEastAsia" w:hAnsi="Times New Roman" w:cs="Times New Roman"/>
          <w:bCs/>
          <w:sz w:val="28"/>
          <w:szCs w:val="28"/>
        </w:rPr>
        <w:t xml:space="preserve"> Схема процесса разделения </w:t>
      </w:r>
      <w:proofErr w:type="spellStart"/>
      <w:r w:rsidRPr="00BB1E9D">
        <w:rPr>
          <w:rFonts w:ascii="Times New Roman" w:eastAsiaTheme="minorEastAsia" w:hAnsi="Times New Roman" w:cs="Times New Roman"/>
          <w:bCs/>
          <w:sz w:val="28"/>
          <w:szCs w:val="28"/>
        </w:rPr>
        <w:t>биоудобрения</w:t>
      </w:r>
      <w:proofErr w:type="spellEnd"/>
      <w:r w:rsidRPr="00BB1E9D">
        <w:rPr>
          <w:rFonts w:ascii="Times New Roman" w:eastAsiaTheme="minorEastAsia" w:hAnsi="Times New Roman" w:cs="Times New Roman"/>
          <w:bCs/>
          <w:sz w:val="28"/>
          <w:szCs w:val="28"/>
        </w:rPr>
        <w:t xml:space="preserve"> в центрифуге: БМ- биомасса; ТФ- твердая фаза.</w:t>
      </w:r>
    </w:p>
    <w:p w14:paraId="0688D598" w14:textId="19376337" w:rsidR="00AF1A63" w:rsidRDefault="0097450A" w:rsidP="00C8656A">
      <w:pPr>
        <w:tabs>
          <w:tab w:val="left" w:pos="851"/>
        </w:tabs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bCs/>
          <w:sz w:val="28"/>
          <w:szCs w:val="28"/>
        </w:rPr>
      </w:pPr>
      <w:r w:rsidRPr="00BB1E9D">
        <w:rPr>
          <w:rFonts w:ascii="Times New Roman" w:eastAsiaTheme="minorEastAsia" w:hAnsi="Times New Roman" w:cs="Times New Roman"/>
          <w:bCs/>
          <w:sz w:val="28"/>
          <w:szCs w:val="28"/>
        </w:rPr>
        <w:lastRenderedPageBreak/>
        <w:t>Модуль скорости потока жидкости и вектор движения частицы в центрифуге составляют результирующую скоростей</w:t>
      </w:r>
      <w:r w:rsidR="00AF1A63">
        <w:rPr>
          <w:rFonts w:ascii="Times New Roman" w:eastAsiaTheme="minorEastAsia" w:hAnsi="Times New Roman" w:cs="Times New Roman"/>
          <w:bCs/>
          <w:sz w:val="28"/>
          <w:szCs w:val="28"/>
        </w:rPr>
        <w:t xml:space="preserve"> </w:t>
      </w:r>
      <w:r w:rsidRPr="00BB1E9D">
        <w:rPr>
          <w:rFonts w:ascii="Times New Roman" w:eastAsiaTheme="minorEastAsia" w:hAnsi="Times New Roman" w:cs="Times New Roman"/>
          <w:bCs/>
          <w:sz w:val="28"/>
          <w:szCs w:val="28"/>
        </w:rPr>
        <w:t>[</w:t>
      </w:r>
      <w:r w:rsidR="00731ECF" w:rsidRPr="00BB1E9D">
        <w:rPr>
          <w:rFonts w:ascii="Times New Roman" w:eastAsiaTheme="minorEastAsia" w:hAnsi="Times New Roman" w:cs="Times New Roman"/>
          <w:bCs/>
          <w:sz w:val="28"/>
          <w:szCs w:val="28"/>
        </w:rPr>
        <w:t>9</w:t>
      </w:r>
      <w:r w:rsidR="00AF1A63">
        <w:rPr>
          <w:rFonts w:ascii="Times New Roman" w:eastAsiaTheme="minorEastAsia" w:hAnsi="Times New Roman" w:cs="Times New Roman"/>
          <w:bCs/>
          <w:sz w:val="28"/>
          <w:szCs w:val="28"/>
        </w:rPr>
        <w:t>4</w:t>
      </w:r>
      <w:r w:rsidRPr="00BB1E9D">
        <w:rPr>
          <w:rFonts w:ascii="Times New Roman" w:eastAsiaTheme="minorEastAsia" w:hAnsi="Times New Roman" w:cs="Times New Roman"/>
          <w:bCs/>
          <w:sz w:val="28"/>
          <w:szCs w:val="28"/>
        </w:rPr>
        <w:t>,</w:t>
      </w:r>
      <w:r w:rsidR="00731ECF" w:rsidRPr="00BB1E9D">
        <w:rPr>
          <w:rFonts w:ascii="Times New Roman" w:eastAsiaTheme="minorEastAsia" w:hAnsi="Times New Roman" w:cs="Times New Roman"/>
          <w:bCs/>
          <w:sz w:val="28"/>
          <w:szCs w:val="28"/>
        </w:rPr>
        <w:t>9</w:t>
      </w:r>
      <w:r w:rsidR="00AF1A63">
        <w:rPr>
          <w:rFonts w:ascii="Times New Roman" w:eastAsiaTheme="minorEastAsia" w:hAnsi="Times New Roman" w:cs="Times New Roman"/>
          <w:bCs/>
          <w:sz w:val="28"/>
          <w:szCs w:val="28"/>
        </w:rPr>
        <w:t>5</w:t>
      </w:r>
      <w:r w:rsidRPr="00BB1E9D">
        <w:rPr>
          <w:rFonts w:ascii="Times New Roman" w:eastAsiaTheme="minorEastAsia" w:hAnsi="Times New Roman" w:cs="Times New Roman"/>
          <w:bCs/>
          <w:sz w:val="28"/>
          <w:szCs w:val="28"/>
        </w:rPr>
        <w:t xml:space="preserve">]: </w:t>
      </w:r>
    </w:p>
    <w:p w14:paraId="28647CD2" w14:textId="2E707C31" w:rsidR="0097450A" w:rsidRPr="00BB1E9D" w:rsidRDefault="0097450A" w:rsidP="00C8656A">
      <w:pPr>
        <w:tabs>
          <w:tab w:val="left" w:pos="851"/>
        </w:tabs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bCs/>
          <w:sz w:val="28"/>
          <w:szCs w:val="28"/>
        </w:rPr>
      </w:pPr>
      <m:oMath>
        <m:r>
          <w:rPr>
            <w:rFonts w:ascii="Cambria Math" w:eastAsiaTheme="minorEastAsia" w:hAnsi="Cambria Math" w:cs="Times New Roman"/>
            <w:sz w:val="28"/>
            <w:szCs w:val="28"/>
          </w:rPr>
          <m:t xml:space="preserve">                   </m:t>
        </m:r>
        <m:acc>
          <m:accPr>
            <m:chr m:val="̅"/>
            <m:ctrlPr>
              <w:rPr>
                <w:rFonts w:ascii="Cambria Math" w:eastAsiaTheme="minorEastAsia" w:hAnsi="Cambria Math" w:cs="Times New Roman"/>
                <w:bCs/>
                <w:i/>
                <w:sz w:val="28"/>
                <w:szCs w:val="28"/>
              </w:rPr>
            </m:ctrlPr>
          </m:accPr>
          <m:e>
            <m:sSub>
              <m:sSubPr>
                <m:ctrlPr>
                  <w:rPr>
                    <w:rFonts w:ascii="Cambria Math" w:eastAsiaTheme="minorEastAsia" w:hAnsi="Cambria Math" w:cs="Times New Roman"/>
                    <w:bCs/>
                    <w:i/>
                    <w:sz w:val="28"/>
                    <w:szCs w:val="28"/>
                  </w:rPr>
                </m:ctrlPr>
              </m:sSubPr>
              <m:e>
                <m:r>
                  <w:rPr>
                    <w:rFonts w:ascii="Cambria Math" w:eastAsiaTheme="minorEastAsia" w:hAnsi="Cambria Math" w:cs="Times New Roman"/>
                    <w:sz w:val="28"/>
                    <w:szCs w:val="28"/>
                  </w:rPr>
                  <m:t>ѵ</m:t>
                </m:r>
              </m:e>
              <m:sub>
                <m:r>
                  <w:rPr>
                    <w:rFonts w:ascii="Cambria Math" w:eastAsiaTheme="minorEastAsia" w:hAnsi="Cambria Math" w:cs="Times New Roman"/>
                    <w:sz w:val="28"/>
                    <w:szCs w:val="28"/>
                  </w:rPr>
                  <m:t>р</m:t>
                </m:r>
              </m:sub>
            </m:sSub>
          </m:e>
        </m:acc>
      </m:oMath>
      <w:r w:rsidRPr="00BB1E9D">
        <w:rPr>
          <w:rFonts w:ascii="Times New Roman" w:eastAsiaTheme="minorEastAsia" w:hAnsi="Times New Roman" w:cs="Times New Roman"/>
          <w:bCs/>
          <w:sz w:val="28"/>
          <w:szCs w:val="28"/>
        </w:rPr>
        <w:t>=</w:t>
      </w:r>
      <m:oMath>
        <m:acc>
          <m:accPr>
            <m:chr m:val="̅"/>
            <m:ctrlPr>
              <w:rPr>
                <w:rFonts w:ascii="Cambria Math" w:eastAsiaTheme="minorEastAsia" w:hAnsi="Cambria Math" w:cs="Times New Roman"/>
                <w:bCs/>
                <w:i/>
                <w:sz w:val="28"/>
                <w:szCs w:val="28"/>
              </w:rPr>
            </m:ctrlPr>
          </m:accPr>
          <m:e>
            <m:sSub>
              <m:sSubPr>
                <m:ctrlPr>
                  <w:rPr>
                    <w:rFonts w:ascii="Cambria Math" w:eastAsiaTheme="minorEastAsia" w:hAnsi="Cambria Math" w:cs="Times New Roman"/>
                    <w:bCs/>
                    <w:i/>
                    <w:sz w:val="28"/>
                    <w:szCs w:val="28"/>
                  </w:rPr>
                </m:ctrlPr>
              </m:sSubPr>
              <m:e>
                <m:r>
                  <w:rPr>
                    <w:rFonts w:ascii="Cambria Math" w:eastAsiaTheme="minorEastAsia" w:hAnsi="Cambria Math" w:cs="Times New Roman"/>
                    <w:sz w:val="28"/>
                    <w:szCs w:val="28"/>
                  </w:rPr>
                  <m:t>ѵ</m:t>
                </m:r>
              </m:e>
              <m:sub>
                <m:r>
                  <w:rPr>
                    <w:rFonts w:ascii="Cambria Math" w:eastAsiaTheme="minorEastAsia" w:hAnsi="Cambria Math" w:cs="Times New Roman"/>
                    <w:sz w:val="28"/>
                    <w:szCs w:val="28"/>
                  </w:rPr>
                  <m:t>ч</m:t>
                </m:r>
              </m:sub>
            </m:sSub>
          </m:e>
        </m:acc>
        <m:r>
          <w:rPr>
            <w:rFonts w:ascii="Cambria Math" w:eastAsiaTheme="minorEastAsia" w:hAnsi="Cambria Math" w:cs="Times New Roman"/>
            <w:sz w:val="28"/>
            <w:szCs w:val="28"/>
          </w:rPr>
          <m:t>+</m:t>
        </m:r>
        <m:acc>
          <m:accPr>
            <m:chr m:val="̅"/>
            <m:ctrlPr>
              <w:rPr>
                <w:rFonts w:ascii="Cambria Math" w:eastAsiaTheme="minorEastAsia" w:hAnsi="Cambria Math" w:cs="Times New Roman"/>
                <w:bCs/>
                <w:i/>
                <w:sz w:val="28"/>
                <w:szCs w:val="28"/>
              </w:rPr>
            </m:ctrlPr>
          </m:accPr>
          <m:e>
            <m:sSub>
              <m:sSubPr>
                <m:ctrlPr>
                  <w:rPr>
                    <w:rFonts w:ascii="Cambria Math" w:eastAsiaTheme="minorEastAsia" w:hAnsi="Cambria Math" w:cs="Times New Roman"/>
                    <w:bCs/>
                    <w:i/>
                    <w:sz w:val="28"/>
                    <w:szCs w:val="28"/>
                  </w:rPr>
                </m:ctrlPr>
              </m:sSubPr>
              <m:e>
                <m:r>
                  <w:rPr>
                    <w:rFonts w:ascii="Cambria Math" w:eastAsiaTheme="minorEastAsia" w:hAnsi="Cambria Math" w:cs="Times New Roman"/>
                    <w:sz w:val="28"/>
                    <w:szCs w:val="28"/>
                  </w:rPr>
                  <m:t>ѵ</m:t>
                </m:r>
              </m:e>
              <m:sub>
                <m:r>
                  <w:rPr>
                    <w:rFonts w:ascii="Cambria Math" w:eastAsiaTheme="minorEastAsia" w:hAnsi="Cambria Math" w:cs="Times New Roman"/>
                    <w:sz w:val="28"/>
                    <w:szCs w:val="28"/>
                  </w:rPr>
                  <m:t>ж</m:t>
                </m:r>
              </m:sub>
            </m:sSub>
          </m:e>
        </m:acc>
      </m:oMath>
      <w:r w:rsidRPr="00BB1E9D">
        <w:rPr>
          <w:rFonts w:ascii="Times New Roman" w:eastAsiaTheme="minorEastAsia" w:hAnsi="Times New Roman" w:cs="Times New Roman"/>
          <w:bCs/>
          <w:sz w:val="28"/>
          <w:szCs w:val="28"/>
        </w:rPr>
        <w:t xml:space="preserve">     </w:t>
      </w:r>
      <w:proofErr w:type="gramStart"/>
      <w:r w:rsidRPr="00BB1E9D">
        <w:rPr>
          <w:rFonts w:ascii="Times New Roman" w:eastAsiaTheme="minorEastAsia" w:hAnsi="Times New Roman" w:cs="Times New Roman"/>
          <w:bCs/>
          <w:sz w:val="28"/>
          <w:szCs w:val="28"/>
        </w:rPr>
        <w:t xml:space="preserve">  ,</w:t>
      </w:r>
      <w:proofErr w:type="gramEnd"/>
      <w:r w:rsidRPr="00BB1E9D">
        <w:rPr>
          <w:rFonts w:ascii="Times New Roman" w:eastAsiaTheme="minorEastAsia" w:hAnsi="Times New Roman" w:cs="Times New Roman"/>
          <w:bCs/>
          <w:sz w:val="28"/>
          <w:szCs w:val="28"/>
        </w:rPr>
        <w:t xml:space="preserve">                                                      </w:t>
      </w:r>
      <w:r w:rsidR="00124A3E" w:rsidRPr="00BB1E9D">
        <w:rPr>
          <w:rFonts w:ascii="Times New Roman" w:eastAsiaTheme="minorEastAsia" w:hAnsi="Times New Roman" w:cs="Times New Roman"/>
          <w:bCs/>
          <w:sz w:val="28"/>
          <w:szCs w:val="28"/>
        </w:rPr>
        <w:t xml:space="preserve">       </w:t>
      </w:r>
      <w:r w:rsidR="00242976" w:rsidRPr="00BB1E9D">
        <w:rPr>
          <w:rFonts w:ascii="Times New Roman" w:eastAsiaTheme="minorEastAsia" w:hAnsi="Times New Roman" w:cs="Times New Roman"/>
          <w:bCs/>
          <w:sz w:val="28"/>
          <w:szCs w:val="28"/>
        </w:rPr>
        <w:t xml:space="preserve"> </w:t>
      </w:r>
      <w:r w:rsidRPr="00BB1E9D">
        <w:rPr>
          <w:rFonts w:ascii="Times New Roman" w:eastAsiaTheme="minorEastAsia" w:hAnsi="Times New Roman" w:cs="Times New Roman"/>
          <w:bCs/>
          <w:sz w:val="28"/>
          <w:szCs w:val="28"/>
        </w:rPr>
        <w:t xml:space="preserve"> (2.29)</w:t>
      </w:r>
    </w:p>
    <w:p w14:paraId="32153DAF" w14:textId="2AA92766" w:rsidR="0097450A" w:rsidRPr="00BB1E9D" w:rsidRDefault="00753C8B" w:rsidP="00C8656A">
      <w:pPr>
        <w:tabs>
          <w:tab w:val="left" w:pos="8219"/>
        </w:tabs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bCs/>
          <w:sz w:val="28"/>
          <w:szCs w:val="28"/>
        </w:rPr>
      </w:pPr>
      <w:r>
        <w:rPr>
          <w:rFonts w:ascii="Times New Roman" w:eastAsiaTheme="minorEastAsia" w:hAnsi="Times New Roman" w:cs="Times New Roman"/>
          <w:bCs/>
          <w:sz w:val="28"/>
          <w:szCs w:val="28"/>
        </w:rPr>
        <w:t>г</w:t>
      </w:r>
      <w:r w:rsidR="0097450A" w:rsidRPr="00BB1E9D">
        <w:rPr>
          <w:rFonts w:ascii="Times New Roman" w:eastAsiaTheme="minorEastAsia" w:hAnsi="Times New Roman" w:cs="Times New Roman"/>
          <w:bCs/>
          <w:sz w:val="28"/>
          <w:szCs w:val="28"/>
        </w:rPr>
        <w:t xml:space="preserve">де  </w:t>
      </w:r>
      <m:oMath>
        <m:sSub>
          <m:sSubPr>
            <m:ctrlPr>
              <w:rPr>
                <w:rFonts w:ascii="Cambria Math" w:eastAsiaTheme="minorEastAsia" w:hAnsi="Cambria Math" w:cs="Times New Roman"/>
                <w:bCs/>
                <w:sz w:val="28"/>
                <w:szCs w:val="28"/>
              </w:rPr>
            </m:ctrlPr>
          </m:sSubPr>
          <m:e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8"/>
              </w:rPr>
              <m:t>ѵ</m:t>
            </m:r>
          </m:e>
          <m:sub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8"/>
                <w:lang w:val="en-US"/>
              </w:rPr>
              <m:t>p</m:t>
            </m:r>
          </m:sub>
        </m:sSub>
      </m:oMath>
      <w:r w:rsidR="0097450A" w:rsidRPr="00BB1E9D">
        <w:rPr>
          <w:rFonts w:ascii="Times New Roman" w:eastAsiaTheme="minorEastAsia" w:hAnsi="Times New Roman" w:cs="Times New Roman"/>
          <w:bCs/>
          <w:sz w:val="28"/>
          <w:szCs w:val="28"/>
        </w:rPr>
        <w:t>- результирующая скорость, м/с;</w:t>
      </w:r>
    </w:p>
    <w:p w14:paraId="73EC41A8" w14:textId="3CB98549" w:rsidR="0097450A" w:rsidRPr="00BB1E9D" w:rsidRDefault="00124A3E" w:rsidP="00C8656A">
      <w:pPr>
        <w:tabs>
          <w:tab w:val="left" w:pos="8219"/>
        </w:tabs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bCs/>
          <w:sz w:val="28"/>
          <w:szCs w:val="28"/>
        </w:rPr>
      </w:pPr>
      <w:r w:rsidRPr="00BB1E9D">
        <w:rPr>
          <w:rFonts w:ascii="Times New Roman" w:eastAsiaTheme="minorEastAsia" w:hAnsi="Times New Roman" w:cs="Times New Roman"/>
          <w:bCs/>
          <w:sz w:val="28"/>
          <w:szCs w:val="28"/>
        </w:rPr>
        <w:t xml:space="preserve">        </w:t>
      </w:r>
      <m:oMath>
        <m:sSub>
          <m:sSubPr>
            <m:ctrlPr>
              <w:rPr>
                <w:rFonts w:ascii="Cambria Math" w:eastAsiaTheme="minorEastAsia" w:hAnsi="Cambria Math" w:cs="Times New Roman"/>
                <w:bCs/>
                <w:sz w:val="28"/>
                <w:szCs w:val="28"/>
              </w:rPr>
            </m:ctrlPr>
          </m:sSubPr>
          <m:e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8"/>
              </w:rPr>
              <m:t>ѵ</m:t>
            </m:r>
          </m:e>
          <m:sub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8"/>
              </w:rPr>
              <m:t>ч</m:t>
            </m:r>
          </m:sub>
        </m:sSub>
      </m:oMath>
      <w:r w:rsidR="0097450A" w:rsidRPr="00BB1E9D">
        <w:rPr>
          <w:rFonts w:ascii="Times New Roman" w:eastAsiaTheme="minorEastAsia" w:hAnsi="Times New Roman" w:cs="Times New Roman"/>
          <w:bCs/>
          <w:sz w:val="28"/>
          <w:szCs w:val="28"/>
        </w:rPr>
        <w:t>- скорость движения частицы, м/с;</w:t>
      </w:r>
    </w:p>
    <w:p w14:paraId="499FB720" w14:textId="1338F9A2" w:rsidR="0097450A" w:rsidRPr="00BB1E9D" w:rsidRDefault="00124A3E" w:rsidP="00C8656A">
      <w:pPr>
        <w:tabs>
          <w:tab w:val="left" w:pos="8219"/>
        </w:tabs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bCs/>
          <w:sz w:val="28"/>
          <w:szCs w:val="28"/>
        </w:rPr>
      </w:pPr>
      <m:oMath>
        <m:r>
          <w:rPr>
            <w:rFonts w:ascii="Cambria Math" w:eastAsiaTheme="minorEastAsia" w:hAnsi="Cambria Math" w:cs="Times New Roman"/>
            <w:sz w:val="28"/>
            <w:szCs w:val="28"/>
          </w:rPr>
          <m:t xml:space="preserve">         </m:t>
        </m:r>
        <m:sSub>
          <m:sSubPr>
            <m:ctrlPr>
              <w:rPr>
                <w:rFonts w:ascii="Cambria Math" w:eastAsiaTheme="minorEastAsia" w:hAnsi="Cambria Math" w:cs="Times New Roman"/>
                <w:bCs/>
                <w:sz w:val="28"/>
                <w:szCs w:val="28"/>
              </w:rPr>
            </m:ctrlPr>
          </m:sSubPr>
          <m:e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8"/>
              </w:rPr>
              <m:t>ѵ</m:t>
            </m:r>
          </m:e>
          <m:sub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8"/>
              </w:rPr>
              <m:t>ж</m:t>
            </m:r>
          </m:sub>
        </m:sSub>
      </m:oMath>
      <w:r w:rsidR="0097450A" w:rsidRPr="00BB1E9D">
        <w:rPr>
          <w:rFonts w:ascii="Times New Roman" w:eastAsiaTheme="minorEastAsia" w:hAnsi="Times New Roman" w:cs="Times New Roman"/>
          <w:bCs/>
          <w:sz w:val="28"/>
          <w:szCs w:val="28"/>
        </w:rPr>
        <w:t>- скорость движения жидкости, м/с.</w:t>
      </w:r>
    </w:p>
    <w:p w14:paraId="0F413273" w14:textId="48F7A9A5" w:rsidR="0097450A" w:rsidRPr="00BB1E9D" w:rsidRDefault="0097450A" w:rsidP="00C8656A">
      <w:pPr>
        <w:tabs>
          <w:tab w:val="left" w:pos="851"/>
        </w:tabs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bCs/>
          <w:sz w:val="28"/>
          <w:szCs w:val="28"/>
        </w:rPr>
      </w:pPr>
      <w:r w:rsidRPr="00BB1E9D">
        <w:rPr>
          <w:rFonts w:ascii="Times New Roman" w:eastAsiaTheme="minorEastAsia" w:hAnsi="Times New Roman" w:cs="Times New Roman"/>
          <w:bCs/>
          <w:sz w:val="28"/>
          <w:szCs w:val="28"/>
        </w:rPr>
        <w:tab/>
        <w:t xml:space="preserve">Скорость движения жидкости </w:t>
      </w:r>
      <m:oMath>
        <m:sSub>
          <m:sSubPr>
            <m:ctrlPr>
              <w:rPr>
                <w:rFonts w:ascii="Cambria Math" w:eastAsiaTheme="minorEastAsia" w:hAnsi="Cambria Math" w:cs="Times New Roman"/>
                <w:bCs/>
                <w:sz w:val="28"/>
                <w:szCs w:val="28"/>
              </w:rPr>
            </m:ctrlPr>
          </m:sSubPr>
          <m:e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8"/>
              </w:rPr>
              <m:t>ѵ</m:t>
            </m:r>
          </m:e>
          <m:sub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8"/>
              </w:rPr>
              <m:t>ж</m:t>
            </m:r>
          </m:sub>
        </m:sSub>
      </m:oMath>
      <w:r w:rsidRPr="00BB1E9D">
        <w:rPr>
          <w:rFonts w:ascii="Times New Roman" w:eastAsiaTheme="minorEastAsia" w:hAnsi="Times New Roman" w:cs="Times New Roman"/>
          <w:bCs/>
          <w:sz w:val="28"/>
          <w:szCs w:val="28"/>
        </w:rPr>
        <w:t xml:space="preserve"> определяется основным дифференциальным уравнением (закон Дарси) [</w:t>
      </w:r>
      <w:r w:rsidR="00BD48B4" w:rsidRPr="00BB1E9D">
        <w:rPr>
          <w:rFonts w:ascii="Times New Roman" w:eastAsiaTheme="minorEastAsia" w:hAnsi="Times New Roman" w:cs="Times New Roman"/>
          <w:bCs/>
          <w:sz w:val="28"/>
          <w:szCs w:val="28"/>
        </w:rPr>
        <w:t>9</w:t>
      </w:r>
      <w:r w:rsidR="00AF1A63">
        <w:rPr>
          <w:rFonts w:ascii="Times New Roman" w:eastAsiaTheme="minorEastAsia" w:hAnsi="Times New Roman" w:cs="Times New Roman"/>
          <w:bCs/>
          <w:sz w:val="28"/>
          <w:szCs w:val="28"/>
        </w:rPr>
        <w:t>6</w:t>
      </w:r>
      <w:r w:rsidR="00BD48B4" w:rsidRPr="00BB1E9D">
        <w:rPr>
          <w:rFonts w:ascii="Times New Roman" w:eastAsiaTheme="minorEastAsia" w:hAnsi="Times New Roman" w:cs="Times New Roman"/>
          <w:bCs/>
          <w:sz w:val="28"/>
          <w:szCs w:val="28"/>
        </w:rPr>
        <w:t>,9</w:t>
      </w:r>
      <w:r w:rsidR="00AF1A63">
        <w:rPr>
          <w:rFonts w:ascii="Times New Roman" w:eastAsiaTheme="minorEastAsia" w:hAnsi="Times New Roman" w:cs="Times New Roman"/>
          <w:bCs/>
          <w:sz w:val="28"/>
          <w:szCs w:val="28"/>
        </w:rPr>
        <w:t>7</w:t>
      </w:r>
      <w:r w:rsidRPr="00BB1E9D">
        <w:rPr>
          <w:rFonts w:ascii="Times New Roman" w:eastAsiaTheme="minorEastAsia" w:hAnsi="Times New Roman" w:cs="Times New Roman"/>
          <w:bCs/>
          <w:sz w:val="28"/>
          <w:szCs w:val="28"/>
        </w:rPr>
        <w:t>]:</w:t>
      </w:r>
    </w:p>
    <w:p w14:paraId="533927DD" w14:textId="69FC9A29" w:rsidR="0097450A" w:rsidRPr="00BB1E9D" w:rsidRDefault="0097450A" w:rsidP="00C8656A">
      <w:pPr>
        <w:tabs>
          <w:tab w:val="left" w:pos="8219"/>
        </w:tabs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bCs/>
          <w:sz w:val="28"/>
          <w:szCs w:val="28"/>
        </w:rPr>
      </w:pPr>
      <w:r w:rsidRPr="00BB1E9D">
        <w:rPr>
          <w:rFonts w:ascii="Times New Roman" w:eastAsiaTheme="minorEastAsia" w:hAnsi="Times New Roman" w:cs="Times New Roman"/>
          <w:bCs/>
          <w:sz w:val="28"/>
          <w:szCs w:val="28"/>
        </w:rPr>
        <w:t xml:space="preserve">              </w:t>
      </w:r>
      <m:oMath>
        <m:sSub>
          <m:sSubPr>
            <m:ctrlPr>
              <w:rPr>
                <w:rFonts w:ascii="Cambria Math" w:eastAsiaTheme="minorEastAsia" w:hAnsi="Cambria Math" w:cs="Times New Roman"/>
                <w:bCs/>
                <w:sz w:val="28"/>
                <w:szCs w:val="28"/>
              </w:rPr>
            </m:ctrlPr>
          </m:sSubPr>
          <m:e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8"/>
              </w:rPr>
              <m:t>ѵ</m:t>
            </m:r>
          </m:e>
          <m:sub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8"/>
              </w:rPr>
              <m:t>ж</m:t>
            </m:r>
          </m:sub>
        </m:sSub>
        <m:r>
          <w:rPr>
            <w:rFonts w:ascii="Cambria Math" w:eastAsiaTheme="minorEastAsia" w:hAnsi="Cambria Math" w:cs="Times New Roman"/>
            <w:sz w:val="28"/>
            <w:szCs w:val="28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  <w:bCs/>
                <w:i/>
                <w:sz w:val="28"/>
                <w:szCs w:val="28"/>
              </w:rPr>
            </m:ctrlPr>
          </m:fPr>
          <m:num>
            <m:r>
              <w:rPr>
                <w:rFonts w:ascii="Cambria Math" w:eastAsiaTheme="minorEastAsia" w:hAnsi="Cambria Math" w:cs="Times New Roman"/>
                <w:sz w:val="28"/>
                <w:szCs w:val="28"/>
                <w:lang w:val="en-US"/>
              </w:rPr>
              <m:t>dV</m:t>
            </m:r>
          </m:num>
          <m:den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Fdt</m:t>
            </m:r>
          </m:den>
        </m:f>
        <m:r>
          <w:rPr>
            <w:rFonts w:ascii="Cambria Math" w:eastAsiaTheme="minorEastAsia" w:hAnsi="Cambria Math" w:cs="Times New Roman"/>
            <w:sz w:val="28"/>
            <w:szCs w:val="28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  <w:bCs/>
                <w:i/>
                <w:sz w:val="28"/>
                <w:szCs w:val="28"/>
              </w:rPr>
            </m:ctrlPr>
          </m:fPr>
          <m:num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ΔP</m:t>
            </m:r>
          </m:num>
          <m:den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μ(</m:t>
            </m:r>
            <m:sSub>
              <m:sSubPr>
                <m:ctrlPr>
                  <w:rPr>
                    <w:rFonts w:ascii="Cambria Math" w:eastAsiaTheme="minorEastAsia" w:hAnsi="Cambria Math" w:cs="Times New Roman"/>
                    <w:bCs/>
                    <w:i/>
                    <w:sz w:val="28"/>
                    <w:szCs w:val="28"/>
                  </w:rPr>
                </m:ctrlPr>
              </m:sSubPr>
              <m:e>
                <m:r>
                  <w:rPr>
                    <w:rFonts w:ascii="Cambria Math" w:eastAsiaTheme="minorEastAsia" w:hAnsi="Cambria Math" w:cs="Times New Roman"/>
                    <w:sz w:val="28"/>
                    <w:szCs w:val="28"/>
                  </w:rPr>
                  <m:t>R</m:t>
                </m:r>
              </m:e>
              <m:sub>
                <m:r>
                  <w:rPr>
                    <w:rFonts w:ascii="Cambria Math" w:eastAsiaTheme="minorEastAsia" w:hAnsi="Cambria Math" w:cs="Times New Roman"/>
                    <w:sz w:val="28"/>
                    <w:szCs w:val="28"/>
                  </w:rPr>
                  <m:t>OC</m:t>
                </m:r>
              </m:sub>
            </m:sSub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+</m:t>
            </m:r>
            <m:sSub>
              <m:sSubPr>
                <m:ctrlPr>
                  <w:rPr>
                    <w:rFonts w:ascii="Cambria Math" w:eastAsiaTheme="minorEastAsia" w:hAnsi="Cambria Math" w:cs="Times New Roman"/>
                    <w:bCs/>
                    <w:i/>
                    <w:sz w:val="28"/>
                    <w:szCs w:val="28"/>
                  </w:rPr>
                </m:ctrlPr>
              </m:sSubPr>
              <m:e>
                <m:r>
                  <w:rPr>
                    <w:rFonts w:ascii="Cambria Math" w:eastAsiaTheme="minorEastAsia" w:hAnsi="Cambria Math" w:cs="Times New Roman"/>
                    <w:sz w:val="28"/>
                    <w:szCs w:val="28"/>
                  </w:rPr>
                  <m:t>R</m:t>
                </m:r>
              </m:e>
              <m:sub>
                <m:r>
                  <w:rPr>
                    <w:rFonts w:ascii="Cambria Math" w:eastAsiaTheme="minorEastAsia" w:hAnsi="Cambria Math" w:cs="Times New Roman"/>
                    <w:sz w:val="28"/>
                    <w:szCs w:val="28"/>
                  </w:rPr>
                  <m:t>ФП</m:t>
                </m:r>
              </m:sub>
            </m:sSub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)</m:t>
            </m:r>
          </m:den>
        </m:f>
        <m:r>
          <w:rPr>
            <w:rFonts w:ascii="Cambria Math" w:eastAsiaTheme="minorEastAsia" w:hAnsi="Cambria Math" w:cs="Times New Roman"/>
            <w:sz w:val="28"/>
            <w:szCs w:val="28"/>
          </w:rPr>
          <m:t>,</m:t>
        </m:r>
      </m:oMath>
      <w:r w:rsidRPr="00BB1E9D">
        <w:rPr>
          <w:rFonts w:ascii="Times New Roman" w:eastAsiaTheme="minorEastAsia" w:hAnsi="Times New Roman" w:cs="Times New Roman"/>
          <w:bCs/>
          <w:sz w:val="28"/>
          <w:szCs w:val="28"/>
        </w:rPr>
        <w:t xml:space="preserve">                                                      </w:t>
      </w:r>
      <w:r w:rsidR="00242976" w:rsidRPr="00BB1E9D">
        <w:rPr>
          <w:rFonts w:ascii="Times New Roman" w:eastAsiaTheme="minorEastAsia" w:hAnsi="Times New Roman" w:cs="Times New Roman"/>
          <w:bCs/>
          <w:sz w:val="28"/>
          <w:szCs w:val="28"/>
        </w:rPr>
        <w:t xml:space="preserve"> </w:t>
      </w:r>
      <w:r w:rsidRPr="00BB1E9D">
        <w:rPr>
          <w:rFonts w:ascii="Times New Roman" w:eastAsiaTheme="minorEastAsia" w:hAnsi="Times New Roman" w:cs="Times New Roman"/>
          <w:bCs/>
          <w:sz w:val="28"/>
          <w:szCs w:val="28"/>
        </w:rPr>
        <w:t>(2.30)</w:t>
      </w:r>
    </w:p>
    <w:p w14:paraId="52BB2B11" w14:textId="77777777" w:rsidR="0097450A" w:rsidRPr="00BB1E9D" w:rsidRDefault="0097450A" w:rsidP="00C8656A">
      <w:pPr>
        <w:tabs>
          <w:tab w:val="left" w:pos="8219"/>
        </w:tabs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bCs/>
          <w:sz w:val="28"/>
          <w:szCs w:val="28"/>
        </w:rPr>
      </w:pPr>
      <w:r w:rsidRPr="00BB1E9D">
        <w:rPr>
          <w:rFonts w:ascii="Times New Roman" w:eastAsiaTheme="minorEastAsia" w:hAnsi="Times New Roman" w:cs="Times New Roman"/>
          <w:bCs/>
          <w:sz w:val="28"/>
          <w:szCs w:val="28"/>
        </w:rPr>
        <w:t xml:space="preserve">где      </w:t>
      </w:r>
      <w:r w:rsidRPr="00BB1E9D">
        <w:rPr>
          <w:rFonts w:ascii="Times New Roman" w:eastAsiaTheme="minorEastAsia" w:hAnsi="Times New Roman" w:cs="Times New Roman"/>
          <w:bCs/>
          <w:sz w:val="28"/>
          <w:szCs w:val="28"/>
          <w:lang w:val="en-US"/>
        </w:rPr>
        <w:t>V</w:t>
      </w:r>
      <w:r w:rsidRPr="00BB1E9D">
        <w:rPr>
          <w:rFonts w:ascii="Times New Roman" w:eastAsiaTheme="minorEastAsia" w:hAnsi="Times New Roman" w:cs="Times New Roman"/>
          <w:bCs/>
          <w:sz w:val="28"/>
          <w:szCs w:val="28"/>
        </w:rPr>
        <w:t>- объем центрифуги (фильтрата), м</w:t>
      </w:r>
      <w:r w:rsidRPr="00BB1E9D">
        <w:rPr>
          <w:rFonts w:ascii="Times New Roman" w:eastAsiaTheme="minorEastAsia" w:hAnsi="Times New Roman" w:cs="Times New Roman"/>
          <w:bCs/>
          <w:sz w:val="28"/>
          <w:szCs w:val="28"/>
          <w:vertAlign w:val="superscript"/>
        </w:rPr>
        <w:t>3</w:t>
      </w:r>
      <w:r w:rsidRPr="00BB1E9D">
        <w:rPr>
          <w:rFonts w:ascii="Times New Roman" w:eastAsiaTheme="minorEastAsia" w:hAnsi="Times New Roman" w:cs="Times New Roman"/>
          <w:bCs/>
          <w:sz w:val="28"/>
          <w:szCs w:val="28"/>
        </w:rPr>
        <w:t>;</w:t>
      </w:r>
    </w:p>
    <w:p w14:paraId="71700696" w14:textId="77777777" w:rsidR="0097450A" w:rsidRPr="00BB1E9D" w:rsidRDefault="0097450A" w:rsidP="00C8656A">
      <w:pPr>
        <w:tabs>
          <w:tab w:val="left" w:pos="8219"/>
        </w:tabs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bCs/>
          <w:sz w:val="28"/>
          <w:szCs w:val="28"/>
        </w:rPr>
      </w:pPr>
      <w:r w:rsidRPr="00BB1E9D">
        <w:rPr>
          <w:rFonts w:ascii="Times New Roman" w:eastAsiaTheme="minorEastAsia" w:hAnsi="Times New Roman" w:cs="Times New Roman"/>
          <w:bCs/>
          <w:sz w:val="28"/>
          <w:szCs w:val="28"/>
        </w:rPr>
        <w:t xml:space="preserve">             </w:t>
      </w:r>
      <w:r w:rsidRPr="00BB1E9D">
        <w:rPr>
          <w:rFonts w:ascii="Times New Roman" w:eastAsiaTheme="minorEastAsia" w:hAnsi="Times New Roman" w:cs="Times New Roman"/>
          <w:bCs/>
          <w:sz w:val="28"/>
          <w:szCs w:val="28"/>
          <w:lang w:val="en-US"/>
        </w:rPr>
        <w:t>F</w:t>
      </w:r>
      <w:r w:rsidRPr="00BB1E9D">
        <w:rPr>
          <w:rFonts w:ascii="Times New Roman" w:eastAsiaTheme="minorEastAsia" w:hAnsi="Times New Roman" w:cs="Times New Roman"/>
          <w:bCs/>
          <w:sz w:val="28"/>
          <w:szCs w:val="28"/>
        </w:rPr>
        <w:t>- поверхность фильтрования, м</w:t>
      </w:r>
      <w:r w:rsidRPr="00BB1E9D">
        <w:rPr>
          <w:rFonts w:ascii="Times New Roman" w:eastAsiaTheme="minorEastAsia" w:hAnsi="Times New Roman" w:cs="Times New Roman"/>
          <w:bCs/>
          <w:sz w:val="28"/>
          <w:szCs w:val="28"/>
          <w:vertAlign w:val="superscript"/>
        </w:rPr>
        <w:t>2</w:t>
      </w:r>
      <w:r w:rsidRPr="00BB1E9D">
        <w:rPr>
          <w:rFonts w:ascii="Times New Roman" w:eastAsiaTheme="minorEastAsia" w:hAnsi="Times New Roman" w:cs="Times New Roman"/>
          <w:bCs/>
          <w:sz w:val="28"/>
          <w:szCs w:val="28"/>
        </w:rPr>
        <w:t>;</w:t>
      </w:r>
    </w:p>
    <w:p w14:paraId="71B99968" w14:textId="77777777" w:rsidR="0097450A" w:rsidRPr="00BB1E9D" w:rsidRDefault="0097450A" w:rsidP="00C8656A">
      <w:pPr>
        <w:tabs>
          <w:tab w:val="left" w:pos="8219"/>
        </w:tabs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bCs/>
          <w:sz w:val="28"/>
          <w:szCs w:val="28"/>
        </w:rPr>
      </w:pPr>
      <w:r w:rsidRPr="00BB1E9D">
        <w:rPr>
          <w:rFonts w:ascii="Times New Roman" w:eastAsiaTheme="minorEastAsia" w:hAnsi="Times New Roman" w:cs="Times New Roman"/>
          <w:bCs/>
          <w:sz w:val="28"/>
          <w:szCs w:val="28"/>
        </w:rPr>
        <w:t xml:space="preserve">             </w:t>
      </w:r>
      <w:r w:rsidRPr="00BB1E9D">
        <w:rPr>
          <w:rFonts w:ascii="Times New Roman" w:eastAsiaTheme="minorEastAsia" w:hAnsi="Times New Roman" w:cs="Times New Roman"/>
          <w:bCs/>
          <w:sz w:val="28"/>
          <w:szCs w:val="28"/>
          <w:lang w:val="en-US"/>
        </w:rPr>
        <w:t>t</w:t>
      </w:r>
      <w:r w:rsidRPr="00BB1E9D">
        <w:rPr>
          <w:rFonts w:ascii="Times New Roman" w:eastAsiaTheme="minorEastAsia" w:hAnsi="Times New Roman" w:cs="Times New Roman"/>
          <w:bCs/>
          <w:sz w:val="28"/>
          <w:szCs w:val="28"/>
        </w:rPr>
        <w:t>- время работы, с;</w:t>
      </w:r>
    </w:p>
    <w:p w14:paraId="783F20CA" w14:textId="77777777" w:rsidR="0097450A" w:rsidRPr="00BB1E9D" w:rsidRDefault="0097450A" w:rsidP="00C8656A">
      <w:pPr>
        <w:tabs>
          <w:tab w:val="left" w:pos="8219"/>
        </w:tabs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bCs/>
          <w:sz w:val="28"/>
          <w:szCs w:val="28"/>
        </w:rPr>
      </w:pPr>
      <w:r w:rsidRPr="00BB1E9D">
        <w:rPr>
          <w:rFonts w:ascii="Times New Roman" w:eastAsiaTheme="minorEastAsia" w:hAnsi="Times New Roman" w:cs="Times New Roman"/>
          <w:bCs/>
          <w:sz w:val="28"/>
          <w:szCs w:val="28"/>
        </w:rPr>
        <w:t xml:space="preserve">             </w:t>
      </w:r>
      <w:r w:rsidRPr="00BB1E9D">
        <w:rPr>
          <w:rFonts w:ascii="Times New Roman" w:eastAsiaTheme="minorEastAsia" w:hAnsi="Times New Roman" w:cs="Times New Roman"/>
          <w:bCs/>
          <w:sz w:val="28"/>
          <w:szCs w:val="28"/>
          <w:lang w:val="en-US"/>
        </w:rPr>
        <w:t>ΔP</w:t>
      </w:r>
      <w:r w:rsidRPr="00BB1E9D">
        <w:rPr>
          <w:rFonts w:ascii="Times New Roman" w:eastAsiaTheme="minorEastAsia" w:hAnsi="Times New Roman" w:cs="Times New Roman"/>
          <w:bCs/>
          <w:sz w:val="28"/>
          <w:szCs w:val="28"/>
        </w:rPr>
        <w:t>- перепад давлений, Па;</w:t>
      </w:r>
    </w:p>
    <w:p w14:paraId="28D9E8E2" w14:textId="77777777" w:rsidR="0097450A" w:rsidRPr="00BB1E9D" w:rsidRDefault="0097450A" w:rsidP="00C8656A">
      <w:pPr>
        <w:tabs>
          <w:tab w:val="left" w:pos="8219"/>
        </w:tabs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bCs/>
          <w:sz w:val="28"/>
          <w:szCs w:val="28"/>
        </w:rPr>
      </w:pPr>
      <w:r w:rsidRPr="00BB1E9D">
        <w:rPr>
          <w:rFonts w:ascii="Times New Roman" w:eastAsiaTheme="minorEastAsia" w:hAnsi="Times New Roman" w:cs="Times New Roman"/>
          <w:bCs/>
          <w:sz w:val="28"/>
          <w:szCs w:val="28"/>
        </w:rPr>
        <w:t xml:space="preserve">             µ- динамическая вязкость </w:t>
      </w:r>
      <w:proofErr w:type="spellStart"/>
      <w:r w:rsidRPr="00BB1E9D">
        <w:rPr>
          <w:rFonts w:ascii="Times New Roman" w:eastAsiaTheme="minorEastAsia" w:hAnsi="Times New Roman" w:cs="Times New Roman"/>
          <w:bCs/>
          <w:sz w:val="28"/>
          <w:szCs w:val="28"/>
        </w:rPr>
        <w:t>биоудобрения</w:t>
      </w:r>
      <w:proofErr w:type="spellEnd"/>
      <w:r w:rsidRPr="00BB1E9D">
        <w:rPr>
          <w:rFonts w:ascii="Times New Roman" w:eastAsiaTheme="minorEastAsia" w:hAnsi="Times New Roman" w:cs="Times New Roman"/>
          <w:bCs/>
          <w:sz w:val="28"/>
          <w:szCs w:val="28"/>
        </w:rPr>
        <w:t xml:space="preserve">, </w:t>
      </w:r>
      <w:proofErr w:type="spellStart"/>
      <w:r w:rsidRPr="00BB1E9D">
        <w:rPr>
          <w:rFonts w:ascii="Times New Roman" w:eastAsiaTheme="minorEastAsia" w:hAnsi="Times New Roman" w:cs="Times New Roman"/>
          <w:bCs/>
          <w:sz w:val="28"/>
          <w:szCs w:val="28"/>
        </w:rPr>
        <w:t>Па∙с</w:t>
      </w:r>
      <w:proofErr w:type="spellEnd"/>
      <w:r w:rsidRPr="00BB1E9D">
        <w:rPr>
          <w:rFonts w:ascii="Times New Roman" w:eastAsiaTheme="minorEastAsia" w:hAnsi="Times New Roman" w:cs="Times New Roman"/>
          <w:bCs/>
          <w:sz w:val="28"/>
          <w:szCs w:val="28"/>
        </w:rPr>
        <w:t>;</w:t>
      </w:r>
    </w:p>
    <w:p w14:paraId="4AC7F78C" w14:textId="77777777" w:rsidR="0097450A" w:rsidRPr="00BB1E9D" w:rsidRDefault="0097450A" w:rsidP="00C8656A">
      <w:pPr>
        <w:tabs>
          <w:tab w:val="left" w:pos="8219"/>
        </w:tabs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bCs/>
          <w:sz w:val="28"/>
          <w:szCs w:val="28"/>
        </w:rPr>
      </w:pPr>
      <w:r w:rsidRPr="00BB1E9D">
        <w:rPr>
          <w:rFonts w:ascii="Times New Roman" w:eastAsiaTheme="minorEastAsia" w:hAnsi="Times New Roman" w:cs="Times New Roman"/>
          <w:bCs/>
          <w:sz w:val="28"/>
          <w:szCs w:val="28"/>
        </w:rPr>
        <w:t xml:space="preserve">             </w:t>
      </w:r>
      <m:oMath>
        <m:sSub>
          <m:sSubPr>
            <m:ctrlPr>
              <w:rPr>
                <w:rFonts w:ascii="Cambria Math" w:eastAsiaTheme="minorEastAsia" w:hAnsi="Cambria Math" w:cs="Times New Roman"/>
                <w:bCs/>
                <w:i/>
                <w:sz w:val="28"/>
                <w:szCs w:val="28"/>
                <w:lang w:val="en-US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8"/>
                <w:szCs w:val="28"/>
                <w:lang w:val="en-US"/>
              </w:rPr>
              <m:t>R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ос</m:t>
            </m:r>
          </m:sub>
        </m:sSub>
      </m:oMath>
      <w:r w:rsidRPr="00BB1E9D">
        <w:rPr>
          <w:rFonts w:ascii="Times New Roman" w:eastAsiaTheme="minorEastAsia" w:hAnsi="Times New Roman" w:cs="Times New Roman"/>
          <w:bCs/>
          <w:sz w:val="28"/>
          <w:szCs w:val="28"/>
        </w:rPr>
        <w:t>- сопротивление слоя осадка, м</w:t>
      </w:r>
      <w:r w:rsidRPr="00BB1E9D">
        <w:rPr>
          <w:rFonts w:ascii="Times New Roman" w:eastAsiaTheme="minorEastAsia" w:hAnsi="Times New Roman" w:cs="Times New Roman"/>
          <w:bCs/>
          <w:sz w:val="28"/>
          <w:szCs w:val="28"/>
          <w:vertAlign w:val="superscript"/>
        </w:rPr>
        <w:t>-1</w:t>
      </w:r>
      <w:r w:rsidRPr="00BB1E9D">
        <w:rPr>
          <w:rFonts w:ascii="Times New Roman" w:eastAsiaTheme="minorEastAsia" w:hAnsi="Times New Roman" w:cs="Times New Roman"/>
          <w:bCs/>
          <w:sz w:val="28"/>
          <w:szCs w:val="28"/>
        </w:rPr>
        <w:t>;</w:t>
      </w:r>
    </w:p>
    <w:p w14:paraId="7470A0B4" w14:textId="77777777" w:rsidR="0097450A" w:rsidRPr="00BB1E9D" w:rsidRDefault="0097450A" w:rsidP="00C8656A">
      <w:pPr>
        <w:tabs>
          <w:tab w:val="left" w:pos="8219"/>
        </w:tabs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bCs/>
          <w:sz w:val="28"/>
          <w:szCs w:val="28"/>
        </w:rPr>
      </w:pPr>
      <w:r w:rsidRPr="00BB1E9D">
        <w:rPr>
          <w:rFonts w:ascii="Times New Roman" w:eastAsiaTheme="minorEastAsia" w:hAnsi="Times New Roman" w:cs="Times New Roman"/>
          <w:bCs/>
          <w:sz w:val="28"/>
          <w:szCs w:val="28"/>
        </w:rPr>
        <w:t xml:space="preserve">            </w:t>
      </w:r>
      <m:oMath>
        <m:sSub>
          <m:sSubPr>
            <m:ctrlPr>
              <w:rPr>
                <w:rFonts w:ascii="Cambria Math" w:eastAsiaTheme="minorEastAsia" w:hAnsi="Cambria Math" w:cs="Times New Roman"/>
                <w:bCs/>
                <w:i/>
                <w:sz w:val="28"/>
                <w:szCs w:val="28"/>
                <w:lang w:val="en-US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8"/>
                <w:szCs w:val="28"/>
                <w:lang w:val="en-US"/>
              </w:rPr>
              <m:t>R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фп</m:t>
            </m:r>
          </m:sub>
        </m:sSub>
      </m:oMath>
      <w:r w:rsidRPr="00BB1E9D">
        <w:rPr>
          <w:rFonts w:ascii="Times New Roman" w:eastAsiaTheme="minorEastAsia" w:hAnsi="Times New Roman" w:cs="Times New Roman"/>
          <w:bCs/>
          <w:sz w:val="28"/>
          <w:szCs w:val="28"/>
        </w:rPr>
        <w:t>- сопротивление фильтрирующей перегородки, м</w:t>
      </w:r>
      <w:r w:rsidRPr="00BB1E9D">
        <w:rPr>
          <w:rFonts w:ascii="Times New Roman" w:eastAsiaTheme="minorEastAsia" w:hAnsi="Times New Roman" w:cs="Times New Roman"/>
          <w:bCs/>
          <w:sz w:val="28"/>
          <w:szCs w:val="28"/>
          <w:vertAlign w:val="superscript"/>
        </w:rPr>
        <w:t>-1</w:t>
      </w:r>
      <w:r w:rsidRPr="00BB1E9D">
        <w:rPr>
          <w:rFonts w:ascii="Times New Roman" w:eastAsiaTheme="minorEastAsia" w:hAnsi="Times New Roman" w:cs="Times New Roman"/>
          <w:bCs/>
          <w:sz w:val="28"/>
          <w:szCs w:val="28"/>
        </w:rPr>
        <w:t>.</w:t>
      </w:r>
    </w:p>
    <w:p w14:paraId="1FD21A58" w14:textId="358F5433" w:rsidR="0097450A" w:rsidRPr="00BB1E9D" w:rsidRDefault="0097450A" w:rsidP="00C8656A">
      <w:pPr>
        <w:tabs>
          <w:tab w:val="left" w:pos="8219"/>
        </w:tabs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bCs/>
          <w:sz w:val="28"/>
          <w:szCs w:val="28"/>
        </w:rPr>
      </w:pPr>
      <w:r w:rsidRPr="00BB1E9D">
        <w:rPr>
          <w:rFonts w:ascii="Times New Roman" w:eastAsiaTheme="minorEastAsia" w:hAnsi="Times New Roman" w:cs="Times New Roman"/>
          <w:bCs/>
          <w:sz w:val="28"/>
          <w:szCs w:val="28"/>
        </w:rPr>
        <w:t xml:space="preserve">  Кинетика процесса разделения </w:t>
      </w:r>
      <w:proofErr w:type="spellStart"/>
      <w:r w:rsidRPr="00BB1E9D">
        <w:rPr>
          <w:rFonts w:ascii="Times New Roman" w:eastAsiaTheme="minorEastAsia" w:hAnsi="Times New Roman" w:cs="Times New Roman"/>
          <w:bCs/>
          <w:sz w:val="28"/>
          <w:szCs w:val="28"/>
        </w:rPr>
        <w:t>биоудобрения</w:t>
      </w:r>
      <w:proofErr w:type="spellEnd"/>
      <w:r w:rsidRPr="00BB1E9D">
        <w:rPr>
          <w:rFonts w:ascii="Times New Roman" w:eastAsiaTheme="minorEastAsia" w:hAnsi="Times New Roman" w:cs="Times New Roman"/>
          <w:bCs/>
          <w:sz w:val="28"/>
          <w:szCs w:val="28"/>
        </w:rPr>
        <w:t xml:space="preserve"> разделена на два периода: начало процесса образования осадка (положение частицы в точке А); конец процесса образования осадка (положение частицы в точке Б). В точке Б выделение жидкости резко уменьшается, что связано с увеличением гидравлического сопротивления осадка и уменьшением давления фильтрования. Поэтому работа центрифуги за точкой Б не представляет практического интереса. Полагая, что процесс центрифугирования оканчивается в точке Б, для дальнейших исследований используем уравнение (2.30) как основа технологического расчета.</w:t>
      </w:r>
    </w:p>
    <w:p w14:paraId="5A496CAC" w14:textId="1A711460" w:rsidR="0097450A" w:rsidRPr="00BB1E9D" w:rsidRDefault="0097450A" w:rsidP="00C8656A">
      <w:pPr>
        <w:tabs>
          <w:tab w:val="left" w:pos="8219"/>
        </w:tabs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bCs/>
          <w:sz w:val="28"/>
          <w:szCs w:val="28"/>
        </w:rPr>
      </w:pPr>
      <w:r w:rsidRPr="00BB1E9D">
        <w:rPr>
          <w:rFonts w:ascii="Times New Roman" w:eastAsiaTheme="minorEastAsia" w:hAnsi="Times New Roman" w:cs="Times New Roman"/>
          <w:bCs/>
          <w:sz w:val="28"/>
          <w:szCs w:val="28"/>
        </w:rPr>
        <w:t xml:space="preserve">  Общепринятый технологический расчет центрифуги при разделении навоза на фракции предусматривает определение выхода жидкой фракции, влажности ее и количество взвешенных в ней частиц [9</w:t>
      </w:r>
      <w:r w:rsidR="00AF1A63">
        <w:rPr>
          <w:rFonts w:ascii="Times New Roman" w:eastAsiaTheme="minorEastAsia" w:hAnsi="Times New Roman" w:cs="Times New Roman"/>
          <w:bCs/>
          <w:sz w:val="28"/>
          <w:szCs w:val="28"/>
        </w:rPr>
        <w:t>8</w:t>
      </w:r>
      <w:r w:rsidRPr="00BB1E9D">
        <w:rPr>
          <w:rFonts w:ascii="Times New Roman" w:eastAsiaTheme="minorEastAsia" w:hAnsi="Times New Roman" w:cs="Times New Roman"/>
          <w:bCs/>
          <w:sz w:val="28"/>
          <w:szCs w:val="28"/>
        </w:rPr>
        <w:t>,</w:t>
      </w:r>
      <w:r w:rsidR="00AF1A63">
        <w:rPr>
          <w:rFonts w:ascii="Times New Roman" w:eastAsiaTheme="minorEastAsia" w:hAnsi="Times New Roman" w:cs="Times New Roman"/>
          <w:bCs/>
          <w:sz w:val="28"/>
          <w:szCs w:val="28"/>
        </w:rPr>
        <w:t>99</w:t>
      </w:r>
      <w:r w:rsidRPr="00BB1E9D">
        <w:rPr>
          <w:rFonts w:ascii="Times New Roman" w:eastAsiaTheme="minorEastAsia" w:hAnsi="Times New Roman" w:cs="Times New Roman"/>
          <w:bCs/>
          <w:sz w:val="28"/>
          <w:szCs w:val="28"/>
        </w:rPr>
        <w:t>]</w:t>
      </w:r>
      <w:r w:rsidR="00ED3CDD" w:rsidRPr="00BB1E9D">
        <w:rPr>
          <w:rFonts w:ascii="Times New Roman" w:eastAsiaTheme="minorEastAsia" w:hAnsi="Times New Roman" w:cs="Times New Roman"/>
          <w:bCs/>
          <w:sz w:val="28"/>
          <w:szCs w:val="28"/>
        </w:rPr>
        <w:t>.</w:t>
      </w:r>
      <w:r w:rsidRPr="00BB1E9D">
        <w:rPr>
          <w:rFonts w:ascii="Times New Roman" w:eastAsiaTheme="minorEastAsia" w:hAnsi="Times New Roman" w:cs="Times New Roman"/>
          <w:bCs/>
          <w:sz w:val="28"/>
          <w:szCs w:val="28"/>
        </w:rPr>
        <w:t xml:space="preserve">  </w:t>
      </w:r>
    </w:p>
    <w:p w14:paraId="4DDADFFF" w14:textId="70FF7937" w:rsidR="0097450A" w:rsidRPr="00BB1E9D" w:rsidRDefault="0097450A" w:rsidP="00C8656A">
      <w:pPr>
        <w:tabs>
          <w:tab w:val="left" w:pos="8219"/>
        </w:tabs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bCs/>
          <w:sz w:val="28"/>
          <w:szCs w:val="28"/>
        </w:rPr>
      </w:pPr>
      <w:r w:rsidRPr="00BB1E9D">
        <w:rPr>
          <w:rFonts w:ascii="Times New Roman" w:eastAsiaTheme="minorEastAsia" w:hAnsi="Times New Roman" w:cs="Times New Roman"/>
          <w:bCs/>
          <w:sz w:val="28"/>
          <w:szCs w:val="28"/>
        </w:rPr>
        <w:lastRenderedPageBreak/>
        <w:t xml:space="preserve">  Выход жидкой фракции при центрифугировании </w:t>
      </w:r>
      <w:proofErr w:type="spellStart"/>
      <w:r w:rsidRPr="00BB1E9D">
        <w:rPr>
          <w:rFonts w:ascii="Times New Roman" w:eastAsiaTheme="minorEastAsia" w:hAnsi="Times New Roman" w:cs="Times New Roman"/>
          <w:bCs/>
          <w:sz w:val="28"/>
          <w:szCs w:val="28"/>
        </w:rPr>
        <w:t>биоудобрения</w:t>
      </w:r>
      <w:proofErr w:type="spellEnd"/>
      <w:r w:rsidRPr="00BB1E9D">
        <w:rPr>
          <w:rFonts w:ascii="Times New Roman" w:eastAsiaTheme="minorEastAsia" w:hAnsi="Times New Roman" w:cs="Times New Roman"/>
          <w:bCs/>
          <w:sz w:val="28"/>
          <w:szCs w:val="28"/>
        </w:rPr>
        <w:t xml:space="preserve"> определяется по формуле:</w:t>
      </w:r>
    </w:p>
    <w:p w14:paraId="60D0077C" w14:textId="20C9107D" w:rsidR="0097450A" w:rsidRPr="00BB1E9D" w:rsidRDefault="0097450A" w:rsidP="00C8656A">
      <w:pPr>
        <w:tabs>
          <w:tab w:val="left" w:pos="8219"/>
        </w:tabs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bCs/>
          <w:sz w:val="28"/>
          <w:szCs w:val="28"/>
        </w:rPr>
      </w:pPr>
      <m:oMath>
        <m:r>
          <w:rPr>
            <w:rFonts w:ascii="Cambria Math" w:eastAsiaTheme="minorEastAsia" w:hAnsi="Cambria Math" w:cs="Times New Roman"/>
            <w:sz w:val="28"/>
            <w:szCs w:val="28"/>
          </w:rPr>
          <m:t xml:space="preserve">               </m:t>
        </m:r>
        <m:sSub>
          <m:sSubPr>
            <m:ctrlPr>
              <w:rPr>
                <w:rFonts w:ascii="Cambria Math" w:eastAsiaTheme="minorEastAsia" w:hAnsi="Cambria Math" w:cs="Times New Roman"/>
                <w:bCs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М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ж</m:t>
            </m:r>
          </m:sub>
        </m:sSub>
        <m:r>
          <w:rPr>
            <w:rFonts w:ascii="Cambria Math" w:eastAsiaTheme="minorEastAsia" w:hAnsi="Cambria Math" w:cs="Times New Roman"/>
            <w:sz w:val="28"/>
            <w:szCs w:val="28"/>
          </w:rPr>
          <m:t>=ѱ·</m:t>
        </m:r>
        <m:sSub>
          <m:sSubPr>
            <m:ctrlPr>
              <w:rPr>
                <w:rFonts w:ascii="Cambria Math" w:eastAsiaTheme="minorEastAsia" w:hAnsi="Cambria Math" w:cs="Times New Roman"/>
                <w:bCs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М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 xml:space="preserve">бу      ,    </m:t>
            </m:r>
          </m:sub>
        </m:sSub>
      </m:oMath>
      <w:r w:rsidRPr="00BB1E9D">
        <w:rPr>
          <w:rFonts w:ascii="Times New Roman" w:eastAsiaTheme="minorEastAsia" w:hAnsi="Times New Roman" w:cs="Times New Roman"/>
          <w:bCs/>
          <w:sz w:val="28"/>
          <w:szCs w:val="28"/>
        </w:rPr>
        <w:t xml:space="preserve">                                                               (2.31)</w:t>
      </w:r>
    </w:p>
    <w:p w14:paraId="07001277" w14:textId="77777777" w:rsidR="00733E7D" w:rsidRPr="00BB1E9D" w:rsidRDefault="0097450A" w:rsidP="00C8656A">
      <w:pPr>
        <w:tabs>
          <w:tab w:val="left" w:pos="8219"/>
        </w:tabs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bCs/>
          <w:sz w:val="28"/>
          <w:szCs w:val="28"/>
        </w:rPr>
      </w:pPr>
      <w:r w:rsidRPr="00BB1E9D">
        <w:rPr>
          <w:rFonts w:ascii="Times New Roman" w:eastAsiaTheme="minorEastAsia" w:hAnsi="Times New Roman" w:cs="Times New Roman"/>
          <w:bCs/>
          <w:sz w:val="28"/>
          <w:szCs w:val="28"/>
        </w:rPr>
        <w:t xml:space="preserve">где    ѱ- коэффициент, показывающий массовую долю выхода жидкой фракции      от общей массы </w:t>
      </w:r>
      <w:proofErr w:type="spellStart"/>
      <w:r w:rsidRPr="00BB1E9D">
        <w:rPr>
          <w:rFonts w:ascii="Times New Roman" w:eastAsiaTheme="minorEastAsia" w:hAnsi="Times New Roman" w:cs="Times New Roman"/>
          <w:bCs/>
          <w:sz w:val="28"/>
          <w:szCs w:val="28"/>
        </w:rPr>
        <w:t>биоудобрения</w:t>
      </w:r>
      <w:proofErr w:type="spellEnd"/>
      <w:r w:rsidRPr="00BB1E9D">
        <w:rPr>
          <w:rFonts w:ascii="Times New Roman" w:eastAsiaTheme="minorEastAsia" w:hAnsi="Times New Roman" w:cs="Times New Roman"/>
          <w:bCs/>
          <w:sz w:val="28"/>
          <w:szCs w:val="28"/>
        </w:rPr>
        <w:t>, %;</w:t>
      </w:r>
    </w:p>
    <w:p w14:paraId="7598BB27" w14:textId="2E8A342B" w:rsidR="0097450A" w:rsidRPr="00BB1E9D" w:rsidRDefault="0097450A" w:rsidP="00C8656A">
      <w:pPr>
        <w:tabs>
          <w:tab w:val="left" w:pos="8219"/>
        </w:tabs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bCs/>
          <w:sz w:val="28"/>
          <w:szCs w:val="28"/>
        </w:rPr>
      </w:pPr>
      <w:r w:rsidRPr="00BB1E9D">
        <w:rPr>
          <w:rFonts w:ascii="Times New Roman" w:eastAsiaTheme="minorEastAsia" w:hAnsi="Times New Roman" w:cs="Times New Roman"/>
          <w:bCs/>
          <w:sz w:val="28"/>
          <w:szCs w:val="28"/>
        </w:rPr>
        <w:t xml:space="preserve">         </w:t>
      </w:r>
      <m:oMath>
        <m:sSub>
          <m:sSubPr>
            <m:ctrlPr>
              <w:rPr>
                <w:rFonts w:ascii="Cambria Math" w:eastAsiaTheme="minorEastAsia" w:hAnsi="Cambria Math" w:cs="Times New Roman"/>
                <w:bCs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М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 xml:space="preserve">бу </m:t>
            </m:r>
          </m:sub>
        </m:sSub>
      </m:oMath>
      <w:r w:rsidRPr="00BB1E9D">
        <w:rPr>
          <w:rFonts w:ascii="Times New Roman" w:eastAsiaTheme="minorEastAsia" w:hAnsi="Times New Roman" w:cs="Times New Roman"/>
          <w:bCs/>
          <w:sz w:val="28"/>
          <w:szCs w:val="28"/>
        </w:rPr>
        <w:t>– масса поступающего на разделение жидкого биоудобрения, т;</w:t>
      </w:r>
    </w:p>
    <w:p w14:paraId="7F50CC89" w14:textId="77777777" w:rsidR="0097450A" w:rsidRPr="00BB1E9D" w:rsidRDefault="0097450A" w:rsidP="00C8656A">
      <w:pPr>
        <w:tabs>
          <w:tab w:val="left" w:pos="8219"/>
        </w:tabs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bCs/>
          <w:sz w:val="28"/>
          <w:szCs w:val="28"/>
        </w:rPr>
      </w:pPr>
      <w:r w:rsidRPr="00BB1E9D">
        <w:rPr>
          <w:rFonts w:ascii="Times New Roman" w:eastAsiaTheme="minorEastAsia" w:hAnsi="Times New Roman" w:cs="Times New Roman"/>
          <w:bCs/>
          <w:sz w:val="28"/>
          <w:szCs w:val="28"/>
        </w:rPr>
        <w:t xml:space="preserve">         Коэффициент ѱ равен:</w:t>
      </w:r>
    </w:p>
    <w:p w14:paraId="59C3B042" w14:textId="2B92C9D1" w:rsidR="0097450A" w:rsidRPr="00BB1E9D" w:rsidRDefault="0097450A" w:rsidP="00C8656A">
      <w:pPr>
        <w:tabs>
          <w:tab w:val="left" w:pos="8219"/>
        </w:tabs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bCs/>
          <w:sz w:val="28"/>
          <w:szCs w:val="28"/>
        </w:rPr>
      </w:pPr>
      <w:r w:rsidRPr="00BB1E9D">
        <w:rPr>
          <w:rFonts w:ascii="Times New Roman" w:eastAsiaTheme="minorEastAsia" w:hAnsi="Times New Roman" w:cs="Times New Roman"/>
          <w:bCs/>
          <w:sz w:val="28"/>
          <w:szCs w:val="28"/>
        </w:rPr>
        <w:t xml:space="preserve">         Ѱ=</w:t>
      </w:r>
      <m:oMath>
        <m:f>
          <m:fPr>
            <m:ctrlPr>
              <w:rPr>
                <w:rFonts w:ascii="Cambria Math" w:eastAsiaTheme="minorEastAsia" w:hAnsi="Cambria Math" w:cs="Times New Roman"/>
                <w:bCs/>
                <w:i/>
                <w:sz w:val="28"/>
                <w:szCs w:val="28"/>
              </w:rPr>
            </m:ctrlPr>
          </m:fPr>
          <m:num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(Б-Д)</m:t>
            </m:r>
          </m:num>
          <m:den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[Б-Д(1-0,01Э)]</m:t>
            </m:r>
          </m:den>
        </m:f>
      </m:oMath>
      <w:r w:rsidRPr="00BB1E9D">
        <w:rPr>
          <w:rFonts w:ascii="Times New Roman" w:eastAsiaTheme="minorEastAsia" w:hAnsi="Times New Roman" w:cs="Times New Roman"/>
          <w:bCs/>
          <w:sz w:val="28"/>
          <w:szCs w:val="28"/>
        </w:rPr>
        <w:t xml:space="preserve"> ,                                                            </w:t>
      </w:r>
      <w:r w:rsidR="007A5D40" w:rsidRPr="00BB1E9D">
        <w:rPr>
          <w:rFonts w:ascii="Times New Roman" w:eastAsiaTheme="minorEastAsia" w:hAnsi="Times New Roman" w:cs="Times New Roman"/>
          <w:bCs/>
          <w:sz w:val="28"/>
          <w:szCs w:val="28"/>
        </w:rPr>
        <w:t xml:space="preserve">      </w:t>
      </w:r>
      <w:proofErr w:type="gramStart"/>
      <w:r w:rsidR="007A5D40" w:rsidRPr="00BB1E9D">
        <w:rPr>
          <w:rFonts w:ascii="Times New Roman" w:eastAsiaTheme="minorEastAsia" w:hAnsi="Times New Roman" w:cs="Times New Roman"/>
          <w:bCs/>
          <w:sz w:val="28"/>
          <w:szCs w:val="28"/>
        </w:rPr>
        <w:t xml:space="preserve">   </w:t>
      </w:r>
      <w:r w:rsidRPr="00BB1E9D">
        <w:rPr>
          <w:rFonts w:ascii="Times New Roman" w:eastAsiaTheme="minorEastAsia" w:hAnsi="Times New Roman" w:cs="Times New Roman"/>
          <w:bCs/>
          <w:sz w:val="28"/>
          <w:szCs w:val="28"/>
        </w:rPr>
        <w:t>(</w:t>
      </w:r>
      <w:proofErr w:type="gramEnd"/>
      <w:r w:rsidRPr="00BB1E9D">
        <w:rPr>
          <w:rFonts w:ascii="Times New Roman" w:eastAsiaTheme="minorEastAsia" w:hAnsi="Times New Roman" w:cs="Times New Roman"/>
          <w:bCs/>
          <w:sz w:val="28"/>
          <w:szCs w:val="28"/>
        </w:rPr>
        <w:t>2.32)</w:t>
      </w:r>
    </w:p>
    <w:p w14:paraId="434DC3FF" w14:textId="2B370070" w:rsidR="0097450A" w:rsidRPr="00BB1E9D" w:rsidRDefault="0097450A" w:rsidP="00C8656A">
      <w:pPr>
        <w:tabs>
          <w:tab w:val="left" w:pos="8219"/>
        </w:tabs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bCs/>
          <w:sz w:val="28"/>
          <w:szCs w:val="28"/>
        </w:rPr>
      </w:pPr>
      <w:r w:rsidRPr="00BB1E9D">
        <w:rPr>
          <w:rFonts w:ascii="Times New Roman" w:eastAsiaTheme="minorEastAsia" w:hAnsi="Times New Roman" w:cs="Times New Roman"/>
          <w:bCs/>
          <w:sz w:val="28"/>
          <w:szCs w:val="28"/>
        </w:rPr>
        <w:t xml:space="preserve">где      Б= </w:t>
      </w:r>
      <m:oMath>
        <m:sSub>
          <m:sSubPr>
            <m:ctrlPr>
              <w:rPr>
                <w:rFonts w:ascii="Cambria Math" w:eastAsiaTheme="minorEastAsia" w:hAnsi="Cambria Math" w:cs="Times New Roman"/>
                <w:bCs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С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ос</m:t>
            </m:r>
          </m:sub>
        </m:sSub>
        <m:r>
          <w:rPr>
            <w:rFonts w:ascii="Cambria Math" w:eastAsiaTheme="minorEastAsia" w:hAnsi="Cambria Math" w:cs="Times New Roman"/>
            <w:sz w:val="28"/>
            <w:szCs w:val="28"/>
          </w:rPr>
          <m:t>-</m:t>
        </m:r>
        <m:sSub>
          <m:sSubPr>
            <m:ctrlPr>
              <w:rPr>
                <w:rFonts w:ascii="Cambria Math" w:eastAsiaTheme="minorEastAsia" w:hAnsi="Cambria Math" w:cs="Times New Roman"/>
                <w:bCs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С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ф</m:t>
            </m:r>
          </m:sub>
        </m:sSub>
      </m:oMath>
      <w:r w:rsidRPr="00BB1E9D">
        <w:rPr>
          <w:rFonts w:ascii="Times New Roman" w:eastAsiaTheme="minorEastAsia" w:hAnsi="Times New Roman" w:cs="Times New Roman"/>
          <w:bCs/>
          <w:sz w:val="28"/>
          <w:szCs w:val="28"/>
        </w:rPr>
        <w:t xml:space="preserve">,                                                           </w:t>
      </w:r>
      <w:r w:rsidR="007A5D40" w:rsidRPr="00BB1E9D">
        <w:rPr>
          <w:rFonts w:ascii="Times New Roman" w:eastAsiaTheme="minorEastAsia" w:hAnsi="Times New Roman" w:cs="Times New Roman"/>
          <w:bCs/>
          <w:sz w:val="28"/>
          <w:szCs w:val="28"/>
        </w:rPr>
        <w:t xml:space="preserve">            </w:t>
      </w:r>
      <w:proofErr w:type="gramStart"/>
      <w:r w:rsidR="007A5D40" w:rsidRPr="00BB1E9D">
        <w:rPr>
          <w:rFonts w:ascii="Times New Roman" w:eastAsiaTheme="minorEastAsia" w:hAnsi="Times New Roman" w:cs="Times New Roman"/>
          <w:bCs/>
          <w:sz w:val="28"/>
          <w:szCs w:val="28"/>
        </w:rPr>
        <w:t xml:space="preserve">  </w:t>
      </w:r>
      <w:r w:rsidR="00242976" w:rsidRPr="00BB1E9D">
        <w:rPr>
          <w:rFonts w:ascii="Times New Roman" w:eastAsiaTheme="minorEastAsia" w:hAnsi="Times New Roman" w:cs="Times New Roman"/>
          <w:bCs/>
          <w:sz w:val="28"/>
          <w:szCs w:val="28"/>
        </w:rPr>
        <w:t xml:space="preserve"> </w:t>
      </w:r>
      <w:r w:rsidRPr="00BB1E9D">
        <w:rPr>
          <w:rFonts w:ascii="Times New Roman" w:eastAsiaTheme="minorEastAsia" w:hAnsi="Times New Roman" w:cs="Times New Roman"/>
          <w:bCs/>
          <w:sz w:val="28"/>
          <w:szCs w:val="28"/>
        </w:rPr>
        <w:t>(</w:t>
      </w:r>
      <w:proofErr w:type="gramEnd"/>
      <w:r w:rsidRPr="00BB1E9D">
        <w:rPr>
          <w:rFonts w:ascii="Times New Roman" w:eastAsiaTheme="minorEastAsia" w:hAnsi="Times New Roman" w:cs="Times New Roman"/>
          <w:bCs/>
          <w:sz w:val="28"/>
          <w:szCs w:val="28"/>
        </w:rPr>
        <w:t>2</w:t>
      </w:r>
      <w:r w:rsidR="00C4591F" w:rsidRPr="00BB1E9D">
        <w:rPr>
          <w:rFonts w:ascii="Times New Roman" w:eastAsiaTheme="minorEastAsia" w:hAnsi="Times New Roman" w:cs="Times New Roman"/>
          <w:bCs/>
          <w:sz w:val="28"/>
          <w:szCs w:val="28"/>
        </w:rPr>
        <w:t>.</w:t>
      </w:r>
      <w:r w:rsidRPr="00BB1E9D">
        <w:rPr>
          <w:rFonts w:ascii="Times New Roman" w:eastAsiaTheme="minorEastAsia" w:hAnsi="Times New Roman" w:cs="Times New Roman"/>
          <w:bCs/>
          <w:sz w:val="28"/>
          <w:szCs w:val="28"/>
        </w:rPr>
        <w:t>33)</w:t>
      </w:r>
    </w:p>
    <w:p w14:paraId="1964D652" w14:textId="70A44827" w:rsidR="0097450A" w:rsidRPr="00BB1E9D" w:rsidRDefault="0097450A" w:rsidP="00C8656A">
      <w:pPr>
        <w:tabs>
          <w:tab w:val="left" w:pos="8219"/>
        </w:tabs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bCs/>
          <w:sz w:val="28"/>
          <w:szCs w:val="28"/>
        </w:rPr>
      </w:pPr>
      <w:r w:rsidRPr="00BB1E9D">
        <w:rPr>
          <w:rFonts w:ascii="Times New Roman" w:eastAsiaTheme="minorEastAsia" w:hAnsi="Times New Roman" w:cs="Times New Roman"/>
          <w:bCs/>
          <w:sz w:val="28"/>
          <w:szCs w:val="28"/>
        </w:rPr>
        <w:t xml:space="preserve">          </w:t>
      </w:r>
      <m:oMath>
        <m:sSub>
          <m:sSubPr>
            <m:ctrlPr>
              <w:rPr>
                <w:rFonts w:ascii="Cambria Math" w:eastAsiaTheme="minorEastAsia" w:hAnsi="Cambria Math" w:cs="Times New Roman"/>
                <w:bCs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С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ос</m:t>
            </m:r>
          </m:sub>
        </m:sSub>
      </m:oMath>
      <w:r w:rsidRPr="00BB1E9D">
        <w:rPr>
          <w:rFonts w:ascii="Times New Roman" w:eastAsiaTheme="minorEastAsia" w:hAnsi="Times New Roman" w:cs="Times New Roman"/>
          <w:bCs/>
          <w:sz w:val="28"/>
          <w:szCs w:val="28"/>
        </w:rPr>
        <w:t>- относительное содержание сухого вещества в осадке,</w:t>
      </w:r>
      <w:r w:rsidR="00ED3CDD" w:rsidRPr="00BB1E9D">
        <w:rPr>
          <w:rFonts w:ascii="Times New Roman" w:eastAsiaTheme="minorEastAsia" w:hAnsi="Times New Roman" w:cs="Times New Roman"/>
          <w:bCs/>
          <w:sz w:val="28"/>
          <w:szCs w:val="28"/>
        </w:rPr>
        <w:t xml:space="preserve"> </w:t>
      </w:r>
      <w:r w:rsidRPr="00BB1E9D">
        <w:rPr>
          <w:rFonts w:ascii="Times New Roman" w:eastAsiaTheme="minorEastAsia" w:hAnsi="Times New Roman" w:cs="Times New Roman"/>
          <w:bCs/>
          <w:sz w:val="28"/>
          <w:szCs w:val="28"/>
        </w:rPr>
        <w:t>%;</w:t>
      </w:r>
    </w:p>
    <w:p w14:paraId="4C7EC29B" w14:textId="5738592E" w:rsidR="0097450A" w:rsidRPr="00BB1E9D" w:rsidRDefault="0097450A" w:rsidP="00C8656A">
      <w:pPr>
        <w:tabs>
          <w:tab w:val="left" w:pos="8219"/>
        </w:tabs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bCs/>
          <w:sz w:val="28"/>
          <w:szCs w:val="28"/>
        </w:rPr>
      </w:pPr>
      <w:r w:rsidRPr="00BB1E9D">
        <w:rPr>
          <w:rFonts w:ascii="Times New Roman" w:eastAsiaTheme="minorEastAsia" w:hAnsi="Times New Roman" w:cs="Times New Roman"/>
          <w:bCs/>
          <w:sz w:val="28"/>
          <w:szCs w:val="28"/>
        </w:rPr>
        <w:t xml:space="preserve">          </w:t>
      </w:r>
      <m:oMath>
        <m:sSub>
          <m:sSubPr>
            <m:ctrlPr>
              <w:rPr>
                <w:rFonts w:ascii="Cambria Math" w:eastAsiaTheme="minorEastAsia" w:hAnsi="Cambria Math" w:cs="Times New Roman"/>
                <w:bCs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С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ф</m:t>
            </m:r>
          </m:sub>
        </m:sSub>
      </m:oMath>
      <w:r w:rsidRPr="00BB1E9D">
        <w:rPr>
          <w:rFonts w:ascii="Times New Roman" w:eastAsiaTheme="minorEastAsia" w:hAnsi="Times New Roman" w:cs="Times New Roman"/>
          <w:bCs/>
          <w:sz w:val="28"/>
          <w:szCs w:val="28"/>
        </w:rPr>
        <w:t>- относительное содержание сухого вещества в фильтрате</w:t>
      </w:r>
      <w:r w:rsidR="007A5D40" w:rsidRPr="00BB1E9D">
        <w:rPr>
          <w:rFonts w:ascii="Times New Roman" w:eastAsiaTheme="minorEastAsia" w:hAnsi="Times New Roman" w:cs="Times New Roman"/>
          <w:bCs/>
          <w:sz w:val="28"/>
          <w:szCs w:val="28"/>
        </w:rPr>
        <w:t xml:space="preserve"> </w:t>
      </w:r>
      <w:r w:rsidRPr="00BB1E9D">
        <w:rPr>
          <w:rFonts w:ascii="Times New Roman" w:eastAsiaTheme="minorEastAsia" w:hAnsi="Times New Roman" w:cs="Times New Roman"/>
          <w:bCs/>
          <w:sz w:val="28"/>
          <w:szCs w:val="28"/>
        </w:rPr>
        <w:t>(в жидкой фракции), %;</w:t>
      </w:r>
    </w:p>
    <w:p w14:paraId="35FCA4B4" w14:textId="401455F9" w:rsidR="0097450A" w:rsidRPr="00BB1E9D" w:rsidRDefault="0097450A" w:rsidP="00C8656A">
      <w:pPr>
        <w:tabs>
          <w:tab w:val="left" w:pos="8219"/>
        </w:tabs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bCs/>
          <w:sz w:val="28"/>
          <w:szCs w:val="28"/>
        </w:rPr>
      </w:pPr>
      <w:r w:rsidRPr="00BB1E9D">
        <w:rPr>
          <w:rFonts w:ascii="Times New Roman" w:eastAsiaTheme="minorEastAsia" w:hAnsi="Times New Roman" w:cs="Times New Roman"/>
          <w:bCs/>
          <w:sz w:val="28"/>
          <w:szCs w:val="28"/>
        </w:rPr>
        <w:t xml:space="preserve">          </w:t>
      </w:r>
      <m:oMath>
        <m:sSub>
          <m:sSubPr>
            <m:ctrlPr>
              <w:rPr>
                <w:rFonts w:ascii="Cambria Math" w:eastAsiaTheme="minorEastAsia" w:hAnsi="Cambria Math" w:cs="Times New Roman"/>
                <w:bCs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С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ф</m:t>
            </m:r>
          </m:sub>
        </m:sSub>
      </m:oMath>
      <w:r w:rsidRPr="00BB1E9D">
        <w:rPr>
          <w:rFonts w:ascii="Times New Roman" w:eastAsiaTheme="minorEastAsia" w:hAnsi="Times New Roman" w:cs="Times New Roman"/>
          <w:bCs/>
          <w:sz w:val="28"/>
          <w:szCs w:val="28"/>
        </w:rPr>
        <w:t xml:space="preserve">= </w:t>
      </w:r>
      <m:oMath>
        <m:f>
          <m:fPr>
            <m:ctrlPr>
              <w:rPr>
                <w:rFonts w:ascii="Cambria Math" w:eastAsiaTheme="minorEastAsia" w:hAnsi="Cambria Math" w:cs="Times New Roman"/>
                <w:bCs/>
                <w:i/>
                <w:sz w:val="28"/>
                <w:szCs w:val="28"/>
              </w:rPr>
            </m:ctrlPr>
          </m:fPr>
          <m:num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 xml:space="preserve">27,5 </m:t>
            </m:r>
            <m:sSub>
              <m:sSubPr>
                <m:ctrlPr>
                  <w:rPr>
                    <w:rFonts w:ascii="Cambria Math" w:eastAsiaTheme="minorEastAsia" w:hAnsi="Cambria Math" w:cs="Times New Roman"/>
                    <w:bCs/>
                    <w:i/>
                    <w:sz w:val="28"/>
                    <w:szCs w:val="28"/>
                  </w:rPr>
                </m:ctrlPr>
              </m:sSubPr>
              <m:e>
                <m:r>
                  <w:rPr>
                    <w:rFonts w:ascii="Cambria Math" w:eastAsiaTheme="minorEastAsia" w:hAnsi="Cambria Math" w:cs="Times New Roman"/>
                    <w:sz w:val="28"/>
                    <w:szCs w:val="28"/>
                  </w:rPr>
                  <m:t>С</m:t>
                </m:r>
              </m:e>
              <m:sub>
                <m:r>
                  <w:rPr>
                    <w:rFonts w:ascii="Cambria Math" w:eastAsiaTheme="minorEastAsia" w:hAnsi="Cambria Math" w:cs="Times New Roman"/>
                    <w:sz w:val="28"/>
                    <w:szCs w:val="28"/>
                  </w:rPr>
                  <m:t>н</m:t>
                </m:r>
              </m:sub>
            </m:sSub>
          </m:num>
          <m:den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(100-0,725</m:t>
            </m:r>
            <m:sSub>
              <m:sSubPr>
                <m:ctrlPr>
                  <w:rPr>
                    <w:rFonts w:ascii="Cambria Math" w:eastAsiaTheme="minorEastAsia" w:hAnsi="Cambria Math" w:cs="Times New Roman"/>
                    <w:bCs/>
                    <w:i/>
                    <w:sz w:val="28"/>
                    <w:szCs w:val="28"/>
                  </w:rPr>
                </m:ctrlPr>
              </m:sSubPr>
              <m:e>
                <m:r>
                  <w:rPr>
                    <w:rFonts w:ascii="Cambria Math" w:eastAsiaTheme="minorEastAsia" w:hAnsi="Cambria Math" w:cs="Times New Roman"/>
                    <w:sz w:val="28"/>
                    <w:szCs w:val="28"/>
                  </w:rPr>
                  <m:t>С</m:t>
                </m:r>
              </m:e>
              <m:sub>
                <m:r>
                  <w:rPr>
                    <w:rFonts w:ascii="Cambria Math" w:eastAsiaTheme="minorEastAsia" w:hAnsi="Cambria Math" w:cs="Times New Roman"/>
                    <w:sz w:val="28"/>
                    <w:szCs w:val="28"/>
                  </w:rPr>
                  <m:t>н</m:t>
                </m:r>
              </m:sub>
            </m:sSub>
          </m:den>
        </m:f>
      </m:oMath>
      <w:r w:rsidRPr="00BB1E9D">
        <w:rPr>
          <w:rFonts w:ascii="Times New Roman" w:eastAsiaTheme="minorEastAsia" w:hAnsi="Times New Roman" w:cs="Times New Roman"/>
          <w:bCs/>
          <w:sz w:val="28"/>
          <w:szCs w:val="28"/>
        </w:rPr>
        <w:t xml:space="preserve">,                                                             </w:t>
      </w:r>
      <w:r w:rsidR="00ED3CDD" w:rsidRPr="00BB1E9D">
        <w:rPr>
          <w:rFonts w:ascii="Times New Roman" w:eastAsiaTheme="minorEastAsia" w:hAnsi="Times New Roman" w:cs="Times New Roman"/>
          <w:bCs/>
          <w:sz w:val="28"/>
          <w:szCs w:val="28"/>
        </w:rPr>
        <w:t xml:space="preserve"> </w:t>
      </w:r>
      <w:r w:rsidRPr="00BB1E9D">
        <w:rPr>
          <w:rFonts w:ascii="Times New Roman" w:eastAsiaTheme="minorEastAsia" w:hAnsi="Times New Roman" w:cs="Times New Roman"/>
          <w:bCs/>
          <w:sz w:val="28"/>
          <w:szCs w:val="28"/>
        </w:rPr>
        <w:t xml:space="preserve"> </w:t>
      </w:r>
      <w:r w:rsidR="00ED3CDD" w:rsidRPr="00BB1E9D">
        <w:rPr>
          <w:rFonts w:ascii="Times New Roman" w:eastAsiaTheme="minorEastAsia" w:hAnsi="Times New Roman" w:cs="Times New Roman"/>
          <w:bCs/>
          <w:sz w:val="28"/>
          <w:szCs w:val="28"/>
        </w:rPr>
        <w:t xml:space="preserve">   </w:t>
      </w:r>
      <w:proofErr w:type="gramStart"/>
      <w:r w:rsidR="00ED3CDD" w:rsidRPr="00BB1E9D">
        <w:rPr>
          <w:rFonts w:ascii="Times New Roman" w:eastAsiaTheme="minorEastAsia" w:hAnsi="Times New Roman" w:cs="Times New Roman"/>
          <w:bCs/>
          <w:sz w:val="28"/>
          <w:szCs w:val="28"/>
        </w:rPr>
        <w:t xml:space="preserve"> </w:t>
      </w:r>
      <w:r w:rsidR="00242976" w:rsidRPr="00BB1E9D">
        <w:rPr>
          <w:rFonts w:ascii="Times New Roman" w:eastAsiaTheme="minorEastAsia" w:hAnsi="Times New Roman" w:cs="Times New Roman"/>
          <w:bCs/>
          <w:sz w:val="28"/>
          <w:szCs w:val="28"/>
        </w:rPr>
        <w:t xml:space="preserve">  </w:t>
      </w:r>
      <w:r w:rsidRPr="00BB1E9D">
        <w:rPr>
          <w:rFonts w:ascii="Times New Roman" w:eastAsiaTheme="minorEastAsia" w:hAnsi="Times New Roman" w:cs="Times New Roman"/>
          <w:bCs/>
          <w:sz w:val="28"/>
          <w:szCs w:val="28"/>
        </w:rPr>
        <w:t>(</w:t>
      </w:r>
      <w:proofErr w:type="gramEnd"/>
      <w:r w:rsidRPr="00BB1E9D">
        <w:rPr>
          <w:rFonts w:ascii="Times New Roman" w:eastAsiaTheme="minorEastAsia" w:hAnsi="Times New Roman" w:cs="Times New Roman"/>
          <w:bCs/>
          <w:sz w:val="28"/>
          <w:szCs w:val="28"/>
        </w:rPr>
        <w:t>2</w:t>
      </w:r>
      <w:r w:rsidR="00C4591F" w:rsidRPr="00BB1E9D">
        <w:rPr>
          <w:rFonts w:ascii="Times New Roman" w:eastAsiaTheme="minorEastAsia" w:hAnsi="Times New Roman" w:cs="Times New Roman"/>
          <w:bCs/>
          <w:sz w:val="28"/>
          <w:szCs w:val="28"/>
        </w:rPr>
        <w:t>.</w:t>
      </w:r>
      <w:r w:rsidRPr="00BB1E9D">
        <w:rPr>
          <w:rFonts w:ascii="Times New Roman" w:eastAsiaTheme="minorEastAsia" w:hAnsi="Times New Roman" w:cs="Times New Roman"/>
          <w:bCs/>
          <w:sz w:val="28"/>
          <w:szCs w:val="28"/>
        </w:rPr>
        <w:t>34)</w:t>
      </w:r>
    </w:p>
    <w:p w14:paraId="3847528D" w14:textId="5EAAD9DC" w:rsidR="0097450A" w:rsidRPr="00BB1E9D" w:rsidRDefault="0097450A" w:rsidP="00C8656A">
      <w:pPr>
        <w:tabs>
          <w:tab w:val="left" w:pos="8219"/>
        </w:tabs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bCs/>
          <w:sz w:val="28"/>
          <w:szCs w:val="28"/>
        </w:rPr>
      </w:pPr>
      <w:r w:rsidRPr="00BB1E9D">
        <w:rPr>
          <w:rFonts w:ascii="Times New Roman" w:eastAsiaTheme="minorEastAsia" w:hAnsi="Times New Roman" w:cs="Times New Roman"/>
          <w:bCs/>
          <w:sz w:val="28"/>
          <w:szCs w:val="28"/>
        </w:rPr>
        <w:t xml:space="preserve">          </w:t>
      </w:r>
      <m:oMath>
        <m:sSub>
          <m:sSubPr>
            <m:ctrlPr>
              <w:rPr>
                <w:rFonts w:ascii="Cambria Math" w:eastAsiaTheme="minorEastAsia" w:hAnsi="Cambria Math" w:cs="Times New Roman"/>
                <w:bCs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С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н</m:t>
            </m:r>
          </m:sub>
        </m:sSub>
      </m:oMath>
      <w:r w:rsidRPr="00BB1E9D">
        <w:rPr>
          <w:rFonts w:ascii="Times New Roman" w:eastAsiaTheme="minorEastAsia" w:hAnsi="Times New Roman" w:cs="Times New Roman"/>
          <w:bCs/>
          <w:sz w:val="28"/>
          <w:szCs w:val="28"/>
        </w:rPr>
        <w:t>- содержание сухого вещества в жидком биоудобрении</w:t>
      </w:r>
      <w:r w:rsidR="00ED3CDD" w:rsidRPr="00BB1E9D">
        <w:rPr>
          <w:rFonts w:ascii="Times New Roman" w:eastAsiaTheme="minorEastAsia" w:hAnsi="Times New Roman" w:cs="Times New Roman"/>
          <w:bCs/>
          <w:sz w:val="28"/>
          <w:szCs w:val="28"/>
        </w:rPr>
        <w:t xml:space="preserve"> </w:t>
      </w:r>
      <w:r w:rsidRPr="00BB1E9D">
        <w:rPr>
          <w:rFonts w:ascii="Times New Roman" w:eastAsiaTheme="minorEastAsia" w:hAnsi="Times New Roman" w:cs="Times New Roman"/>
          <w:bCs/>
          <w:sz w:val="28"/>
          <w:szCs w:val="28"/>
        </w:rPr>
        <w:t>(до разделения),</w:t>
      </w:r>
      <w:r w:rsidR="00ED3CDD" w:rsidRPr="00BB1E9D">
        <w:rPr>
          <w:rFonts w:ascii="Times New Roman" w:eastAsiaTheme="minorEastAsia" w:hAnsi="Times New Roman" w:cs="Times New Roman"/>
          <w:bCs/>
          <w:sz w:val="28"/>
          <w:szCs w:val="28"/>
        </w:rPr>
        <w:t xml:space="preserve"> </w:t>
      </w:r>
      <w:r w:rsidRPr="00BB1E9D">
        <w:rPr>
          <w:rFonts w:ascii="Times New Roman" w:eastAsiaTheme="minorEastAsia" w:hAnsi="Times New Roman" w:cs="Times New Roman"/>
          <w:bCs/>
          <w:sz w:val="28"/>
          <w:szCs w:val="28"/>
        </w:rPr>
        <w:t>%,</w:t>
      </w:r>
    </w:p>
    <w:p w14:paraId="147B034D" w14:textId="77777777" w:rsidR="00733E7D" w:rsidRPr="00BB1E9D" w:rsidRDefault="0097450A" w:rsidP="00C8656A">
      <w:pPr>
        <w:tabs>
          <w:tab w:val="left" w:pos="8219"/>
        </w:tabs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bCs/>
          <w:sz w:val="28"/>
          <w:szCs w:val="28"/>
        </w:rPr>
      </w:pPr>
      <w:r w:rsidRPr="00BB1E9D">
        <w:rPr>
          <w:rFonts w:ascii="Times New Roman" w:eastAsiaTheme="minorEastAsia" w:hAnsi="Times New Roman" w:cs="Times New Roman"/>
          <w:bCs/>
          <w:sz w:val="28"/>
          <w:szCs w:val="28"/>
        </w:rPr>
        <w:t xml:space="preserve">          D=</w:t>
      </w:r>
      <m:oMath>
        <m:f>
          <m:fPr>
            <m:ctrlPr>
              <w:rPr>
                <w:rFonts w:ascii="Cambria Math" w:eastAsiaTheme="minorEastAsia" w:hAnsi="Cambria Math" w:cs="Times New Roman"/>
                <w:bCs/>
                <w:i/>
                <w:sz w:val="28"/>
                <w:szCs w:val="28"/>
              </w:rPr>
            </m:ctrlPr>
          </m:fPr>
          <m:num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100</m:t>
            </m:r>
            <m:sSub>
              <m:sSubPr>
                <m:ctrlPr>
                  <w:rPr>
                    <w:rFonts w:ascii="Cambria Math" w:eastAsiaTheme="minorEastAsia" w:hAnsi="Cambria Math" w:cs="Times New Roman"/>
                    <w:bCs/>
                    <w:i/>
                    <w:sz w:val="28"/>
                    <w:szCs w:val="28"/>
                  </w:rPr>
                </m:ctrlPr>
              </m:sSubPr>
              <m:e>
                <m:r>
                  <w:rPr>
                    <w:rFonts w:ascii="Cambria Math" w:eastAsiaTheme="minorEastAsia" w:hAnsi="Cambria Math" w:cs="Times New Roman"/>
                    <w:sz w:val="28"/>
                    <w:szCs w:val="28"/>
                  </w:rPr>
                  <m:t>М</m:t>
                </m:r>
              </m:e>
              <m:sub>
                <m:r>
                  <w:rPr>
                    <w:rFonts w:ascii="Cambria Math" w:eastAsiaTheme="minorEastAsia" w:hAnsi="Cambria Math" w:cs="Times New Roman"/>
                    <w:sz w:val="28"/>
                    <w:szCs w:val="28"/>
                  </w:rPr>
                  <m:t>т.ф</m:t>
                </m:r>
              </m:sub>
            </m:sSub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·(1-</m:t>
            </m:r>
            <m:sSub>
              <m:sSubPr>
                <m:ctrlPr>
                  <w:rPr>
                    <w:rFonts w:ascii="Cambria Math" w:eastAsiaTheme="minorEastAsia" w:hAnsi="Cambria Math" w:cs="Times New Roman"/>
                    <w:bCs/>
                    <w:i/>
                    <w:sz w:val="28"/>
                    <w:szCs w:val="28"/>
                  </w:rPr>
                </m:ctrlPr>
              </m:sSubPr>
              <m:e>
                <m:r>
                  <w:rPr>
                    <w:rFonts w:ascii="Cambria Math" w:eastAsiaTheme="minorEastAsia" w:hAnsi="Cambria Math" w:cs="Times New Roman"/>
                    <w:sz w:val="28"/>
                    <w:szCs w:val="28"/>
                  </w:rPr>
                  <m:t>0.01С</m:t>
                </m:r>
              </m:e>
              <m:sub>
                <m:r>
                  <w:rPr>
                    <w:rFonts w:ascii="Cambria Math" w:eastAsiaTheme="minorEastAsia" w:hAnsi="Cambria Math" w:cs="Times New Roman"/>
                    <w:sz w:val="28"/>
                    <w:szCs w:val="28"/>
                  </w:rPr>
                  <m:t>ф</m:t>
                </m:r>
              </m:sub>
            </m:sSub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)</m:t>
            </m:r>
          </m:num>
          <m:den>
            <m:sSub>
              <m:sSubPr>
                <m:ctrlPr>
                  <w:rPr>
                    <w:rFonts w:ascii="Cambria Math" w:eastAsiaTheme="minorEastAsia" w:hAnsi="Cambria Math" w:cs="Times New Roman"/>
                    <w:bCs/>
                    <w:i/>
                    <w:sz w:val="28"/>
                    <w:szCs w:val="28"/>
                  </w:rPr>
                </m:ctrlPr>
              </m:sSubPr>
              <m:e>
                <m:r>
                  <w:rPr>
                    <w:rFonts w:ascii="Cambria Math" w:eastAsiaTheme="minorEastAsia" w:hAnsi="Cambria Math" w:cs="Times New Roman"/>
                    <w:sz w:val="28"/>
                    <w:szCs w:val="28"/>
                  </w:rPr>
                  <m:t>М</m:t>
                </m:r>
              </m:e>
              <m:sub>
                <m:r>
                  <w:rPr>
                    <w:rFonts w:ascii="Cambria Math" w:eastAsiaTheme="minorEastAsia" w:hAnsi="Cambria Math" w:cs="Times New Roman"/>
                    <w:sz w:val="28"/>
                    <w:szCs w:val="28"/>
                  </w:rPr>
                  <m:t>бу</m:t>
                </m:r>
              </m:sub>
            </m:sSub>
          </m:den>
        </m:f>
      </m:oMath>
      <w:r w:rsidRPr="00BB1E9D">
        <w:rPr>
          <w:rFonts w:ascii="Times New Roman" w:eastAsiaTheme="minorEastAsia" w:hAnsi="Times New Roman" w:cs="Times New Roman"/>
          <w:bCs/>
          <w:sz w:val="28"/>
          <w:szCs w:val="28"/>
        </w:rPr>
        <w:t xml:space="preserve"> ,                                                           </w:t>
      </w:r>
      <w:proofErr w:type="gramStart"/>
      <w:r w:rsidR="00ED3CDD" w:rsidRPr="00BB1E9D">
        <w:rPr>
          <w:rFonts w:ascii="Times New Roman" w:eastAsiaTheme="minorEastAsia" w:hAnsi="Times New Roman" w:cs="Times New Roman"/>
          <w:bCs/>
          <w:sz w:val="28"/>
          <w:szCs w:val="28"/>
        </w:rPr>
        <w:t xml:space="preserve"> </w:t>
      </w:r>
      <w:r w:rsidR="00242976" w:rsidRPr="00BB1E9D">
        <w:rPr>
          <w:rFonts w:ascii="Times New Roman" w:eastAsiaTheme="minorEastAsia" w:hAnsi="Times New Roman" w:cs="Times New Roman"/>
          <w:bCs/>
          <w:sz w:val="28"/>
          <w:szCs w:val="28"/>
        </w:rPr>
        <w:t xml:space="preserve">  </w:t>
      </w:r>
      <w:r w:rsidRPr="00BB1E9D">
        <w:rPr>
          <w:rFonts w:ascii="Times New Roman" w:eastAsiaTheme="minorEastAsia" w:hAnsi="Times New Roman" w:cs="Times New Roman"/>
          <w:bCs/>
          <w:sz w:val="28"/>
          <w:szCs w:val="28"/>
        </w:rPr>
        <w:t>(</w:t>
      </w:r>
      <w:proofErr w:type="gramEnd"/>
      <w:r w:rsidRPr="00BB1E9D">
        <w:rPr>
          <w:rFonts w:ascii="Times New Roman" w:eastAsiaTheme="minorEastAsia" w:hAnsi="Times New Roman" w:cs="Times New Roman"/>
          <w:bCs/>
          <w:sz w:val="28"/>
          <w:szCs w:val="28"/>
        </w:rPr>
        <w:t>2</w:t>
      </w:r>
      <w:r w:rsidR="00C4591F" w:rsidRPr="00BB1E9D">
        <w:rPr>
          <w:rFonts w:ascii="Times New Roman" w:eastAsiaTheme="minorEastAsia" w:hAnsi="Times New Roman" w:cs="Times New Roman"/>
          <w:bCs/>
          <w:sz w:val="28"/>
          <w:szCs w:val="28"/>
        </w:rPr>
        <w:t>.</w:t>
      </w:r>
      <w:r w:rsidRPr="00BB1E9D">
        <w:rPr>
          <w:rFonts w:ascii="Times New Roman" w:eastAsiaTheme="minorEastAsia" w:hAnsi="Times New Roman" w:cs="Times New Roman"/>
          <w:bCs/>
          <w:sz w:val="28"/>
          <w:szCs w:val="28"/>
        </w:rPr>
        <w:t>35)</w:t>
      </w:r>
    </w:p>
    <w:p w14:paraId="0535FF61" w14:textId="4577801F" w:rsidR="0097450A" w:rsidRPr="00BB1E9D" w:rsidRDefault="0097450A" w:rsidP="00C8656A">
      <w:pPr>
        <w:tabs>
          <w:tab w:val="left" w:pos="8219"/>
        </w:tabs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bCs/>
          <w:sz w:val="28"/>
          <w:szCs w:val="28"/>
        </w:rPr>
      </w:pPr>
      <w:r w:rsidRPr="00BB1E9D">
        <w:rPr>
          <w:rFonts w:ascii="Times New Roman" w:eastAsiaTheme="minorEastAsia" w:hAnsi="Times New Roman" w:cs="Times New Roman"/>
          <w:bCs/>
          <w:sz w:val="28"/>
          <w:szCs w:val="28"/>
        </w:rPr>
        <w:t xml:space="preserve">          </w:t>
      </w:r>
      <m:oMath>
        <m:sSub>
          <m:sSubPr>
            <m:ctrlPr>
              <w:rPr>
                <w:rFonts w:ascii="Cambria Math" w:eastAsiaTheme="minorEastAsia" w:hAnsi="Cambria Math" w:cs="Times New Roman"/>
                <w:bCs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М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т.ф</m:t>
            </m:r>
          </m:sub>
        </m:sSub>
        <m:r>
          <w:rPr>
            <w:rFonts w:ascii="Cambria Math" w:eastAsiaTheme="minorEastAsia" w:hAnsi="Cambria Math" w:cs="Times New Roman"/>
            <w:sz w:val="28"/>
            <w:szCs w:val="28"/>
          </w:rPr>
          <m:t xml:space="preserve">-содержание твердой фракции в исходном </m:t>
        </m:r>
      </m:oMath>
      <w:r w:rsidRPr="00BB1E9D">
        <w:rPr>
          <w:rFonts w:ascii="Times New Roman" w:eastAsiaTheme="minorEastAsia" w:hAnsi="Times New Roman" w:cs="Times New Roman"/>
          <w:bCs/>
          <w:sz w:val="28"/>
          <w:szCs w:val="28"/>
        </w:rPr>
        <w:t xml:space="preserve"> материале, т;</w:t>
      </w:r>
    </w:p>
    <w:p w14:paraId="0392DFCB" w14:textId="5911F730" w:rsidR="0097450A" w:rsidRPr="00BB1E9D" w:rsidRDefault="0097450A" w:rsidP="00C8656A">
      <w:pPr>
        <w:tabs>
          <w:tab w:val="left" w:pos="8219"/>
        </w:tabs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bCs/>
          <w:sz w:val="28"/>
          <w:szCs w:val="28"/>
        </w:rPr>
      </w:pPr>
      <w:r w:rsidRPr="00BB1E9D">
        <w:rPr>
          <w:rFonts w:ascii="Times New Roman" w:eastAsiaTheme="minorEastAsia" w:hAnsi="Times New Roman" w:cs="Times New Roman"/>
          <w:bCs/>
          <w:sz w:val="28"/>
          <w:szCs w:val="28"/>
        </w:rPr>
        <w:t xml:space="preserve">          Э – эффект разделения биомассы (для </w:t>
      </w:r>
      <w:proofErr w:type="spellStart"/>
      <w:r w:rsidRPr="00BB1E9D">
        <w:rPr>
          <w:rFonts w:ascii="Times New Roman" w:eastAsiaTheme="minorEastAsia" w:hAnsi="Times New Roman" w:cs="Times New Roman"/>
          <w:bCs/>
          <w:sz w:val="28"/>
          <w:szCs w:val="28"/>
        </w:rPr>
        <w:t>осадительных</w:t>
      </w:r>
      <w:proofErr w:type="spellEnd"/>
      <w:r w:rsidRPr="00BB1E9D">
        <w:rPr>
          <w:rFonts w:ascii="Times New Roman" w:eastAsiaTheme="minorEastAsia" w:hAnsi="Times New Roman" w:cs="Times New Roman"/>
          <w:bCs/>
          <w:sz w:val="28"/>
          <w:szCs w:val="28"/>
        </w:rPr>
        <w:t xml:space="preserve"> центрифуг </w:t>
      </w:r>
      <w:r w:rsidR="00ED3CDD" w:rsidRPr="00BB1E9D">
        <w:rPr>
          <w:rFonts w:ascii="Times New Roman" w:eastAsiaTheme="minorEastAsia" w:hAnsi="Times New Roman" w:cs="Times New Roman"/>
          <w:bCs/>
          <w:sz w:val="28"/>
          <w:szCs w:val="28"/>
        </w:rPr>
        <w:t xml:space="preserve">           </w:t>
      </w:r>
      <w:r w:rsidRPr="00BB1E9D">
        <w:rPr>
          <w:rFonts w:ascii="Times New Roman" w:eastAsiaTheme="minorEastAsia" w:hAnsi="Times New Roman" w:cs="Times New Roman"/>
          <w:bCs/>
          <w:sz w:val="28"/>
          <w:szCs w:val="28"/>
        </w:rPr>
        <w:t>Э=70-90%).</w:t>
      </w:r>
    </w:p>
    <w:p w14:paraId="34A02106" w14:textId="735D825D" w:rsidR="0097450A" w:rsidRPr="00BB1E9D" w:rsidRDefault="0097450A" w:rsidP="00C8656A">
      <w:pPr>
        <w:tabs>
          <w:tab w:val="left" w:pos="8219"/>
        </w:tabs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bCs/>
          <w:sz w:val="28"/>
          <w:szCs w:val="28"/>
        </w:rPr>
      </w:pPr>
      <w:r w:rsidRPr="00BB1E9D">
        <w:rPr>
          <w:rFonts w:ascii="Times New Roman" w:eastAsiaTheme="minorEastAsia" w:hAnsi="Times New Roman" w:cs="Times New Roman"/>
          <w:bCs/>
          <w:sz w:val="28"/>
          <w:szCs w:val="28"/>
        </w:rPr>
        <w:t xml:space="preserve">  Количество твердой фракции в жидком </w:t>
      </w:r>
      <w:proofErr w:type="spellStart"/>
      <w:r w:rsidRPr="00BB1E9D">
        <w:rPr>
          <w:rFonts w:ascii="Times New Roman" w:eastAsiaTheme="minorEastAsia" w:hAnsi="Times New Roman" w:cs="Times New Roman"/>
          <w:bCs/>
          <w:sz w:val="28"/>
          <w:szCs w:val="28"/>
        </w:rPr>
        <w:t>биоудобрении</w:t>
      </w:r>
      <w:proofErr w:type="spellEnd"/>
      <w:r w:rsidRPr="00BB1E9D">
        <w:rPr>
          <w:rFonts w:ascii="Times New Roman" w:eastAsiaTheme="minorEastAsia" w:hAnsi="Times New Roman" w:cs="Times New Roman"/>
          <w:bCs/>
          <w:sz w:val="28"/>
          <w:szCs w:val="28"/>
        </w:rPr>
        <w:t xml:space="preserve"> можно определить по эмпирической зависимости:</w:t>
      </w:r>
    </w:p>
    <w:p w14:paraId="7E1FB872" w14:textId="37F7CD8A" w:rsidR="0097450A" w:rsidRPr="00BB1E9D" w:rsidRDefault="0097450A" w:rsidP="00C8656A">
      <w:pPr>
        <w:tabs>
          <w:tab w:val="left" w:pos="8219"/>
        </w:tabs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bCs/>
          <w:sz w:val="28"/>
          <w:szCs w:val="28"/>
        </w:rPr>
      </w:pPr>
      <w:r w:rsidRPr="00BB1E9D">
        <w:rPr>
          <w:rFonts w:ascii="Times New Roman" w:eastAsiaTheme="minorEastAsia" w:hAnsi="Times New Roman" w:cs="Times New Roman"/>
          <w:bCs/>
          <w:sz w:val="28"/>
          <w:szCs w:val="28"/>
        </w:rPr>
        <w:t xml:space="preserve">          </w:t>
      </w:r>
      <m:oMath>
        <m:sSub>
          <m:sSubPr>
            <m:ctrlPr>
              <w:rPr>
                <w:rFonts w:ascii="Cambria Math" w:eastAsiaTheme="minorEastAsia" w:hAnsi="Cambria Math" w:cs="Times New Roman"/>
                <w:bCs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М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т.ф.</m:t>
            </m:r>
          </m:sub>
        </m:sSub>
      </m:oMath>
      <w:r w:rsidRPr="00BB1E9D">
        <w:rPr>
          <w:rFonts w:ascii="Times New Roman" w:eastAsiaTheme="minorEastAsia" w:hAnsi="Times New Roman" w:cs="Times New Roman"/>
          <w:bCs/>
          <w:sz w:val="28"/>
          <w:szCs w:val="28"/>
        </w:rPr>
        <w:t>= 725·</w:t>
      </w:r>
      <m:oMath>
        <m:sSup>
          <m:sSupPr>
            <m:ctrlPr>
              <w:rPr>
                <w:rFonts w:ascii="Cambria Math" w:eastAsiaTheme="minorEastAsia" w:hAnsi="Cambria Math" w:cs="Times New Roman"/>
                <w:bCs/>
                <w:i/>
                <w:sz w:val="28"/>
                <w:szCs w:val="28"/>
              </w:rPr>
            </m:ctrlPr>
          </m:sSup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10</m:t>
            </m:r>
          </m:e>
          <m:sup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-5</m:t>
            </m:r>
          </m:sup>
        </m:sSup>
        <m:r>
          <w:rPr>
            <w:rFonts w:ascii="Cambria Math" w:eastAsiaTheme="minorEastAsia" w:hAnsi="Cambria Math" w:cs="Times New Roman"/>
            <w:sz w:val="28"/>
            <w:szCs w:val="28"/>
          </w:rPr>
          <m:t>·</m:t>
        </m:r>
        <m:sSub>
          <m:sSubPr>
            <m:ctrlPr>
              <w:rPr>
                <w:rFonts w:ascii="Cambria Math" w:eastAsiaTheme="minorEastAsia" w:hAnsi="Cambria Math" w:cs="Times New Roman"/>
                <w:bCs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С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н</m:t>
            </m:r>
          </m:sub>
        </m:sSub>
        <m:r>
          <w:rPr>
            <w:rFonts w:ascii="Cambria Math" w:eastAsiaTheme="minorEastAsia" w:hAnsi="Cambria Math" w:cs="Times New Roman"/>
            <w:sz w:val="28"/>
            <w:szCs w:val="28"/>
          </w:rPr>
          <m:t>·</m:t>
        </m:r>
        <m:sSub>
          <m:sSubPr>
            <m:ctrlPr>
              <w:rPr>
                <w:rFonts w:ascii="Cambria Math" w:eastAsiaTheme="minorEastAsia" w:hAnsi="Cambria Math" w:cs="Times New Roman"/>
                <w:bCs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М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бу</m:t>
            </m:r>
          </m:sub>
        </m:sSub>
      </m:oMath>
      <w:r w:rsidRPr="00BB1E9D">
        <w:rPr>
          <w:rFonts w:ascii="Times New Roman" w:eastAsiaTheme="minorEastAsia" w:hAnsi="Times New Roman" w:cs="Times New Roman"/>
          <w:bCs/>
          <w:sz w:val="28"/>
          <w:szCs w:val="28"/>
        </w:rPr>
        <w:t>.                                                    (2.36)</w:t>
      </w:r>
    </w:p>
    <w:p w14:paraId="21F3E261" w14:textId="3ADABC9F" w:rsidR="0097450A" w:rsidRPr="00BB1E9D" w:rsidRDefault="0097450A" w:rsidP="00C8656A">
      <w:pPr>
        <w:tabs>
          <w:tab w:val="left" w:pos="8219"/>
        </w:tabs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bCs/>
          <w:sz w:val="28"/>
          <w:szCs w:val="28"/>
        </w:rPr>
      </w:pPr>
      <w:r w:rsidRPr="00BB1E9D">
        <w:rPr>
          <w:rFonts w:ascii="Times New Roman" w:eastAsiaTheme="minorEastAsia" w:hAnsi="Times New Roman" w:cs="Times New Roman"/>
          <w:bCs/>
          <w:sz w:val="28"/>
          <w:szCs w:val="28"/>
        </w:rPr>
        <w:t xml:space="preserve">  Также, по эмпирической формуле можно определить количество взвешенных частиц </w:t>
      </w:r>
      <m:oMath>
        <m:sSub>
          <m:sSubPr>
            <m:ctrlPr>
              <w:rPr>
                <w:rFonts w:ascii="Cambria Math" w:eastAsiaTheme="minorEastAsia" w:hAnsi="Cambria Math" w:cs="Times New Roman"/>
                <w:bCs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q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 xml:space="preserve">в.ч. </m:t>
            </m:r>
          </m:sub>
        </m:sSub>
      </m:oMath>
      <w:r w:rsidRPr="00BB1E9D">
        <w:rPr>
          <w:rFonts w:ascii="Times New Roman" w:eastAsiaTheme="minorEastAsia" w:hAnsi="Times New Roman" w:cs="Times New Roman"/>
          <w:bCs/>
          <w:sz w:val="28"/>
          <w:szCs w:val="28"/>
        </w:rPr>
        <w:t xml:space="preserve"> в жидкой фракции:</w:t>
      </w:r>
    </w:p>
    <w:p w14:paraId="24406B8C" w14:textId="34BD37E1" w:rsidR="0097450A" w:rsidRPr="00BB1E9D" w:rsidRDefault="0097450A" w:rsidP="00C8656A">
      <w:pPr>
        <w:tabs>
          <w:tab w:val="left" w:pos="8219"/>
        </w:tabs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bCs/>
          <w:sz w:val="28"/>
          <w:szCs w:val="28"/>
        </w:rPr>
      </w:pPr>
      <w:r w:rsidRPr="00BB1E9D">
        <w:rPr>
          <w:rFonts w:ascii="Times New Roman" w:eastAsiaTheme="minorEastAsia" w:hAnsi="Times New Roman" w:cs="Times New Roman"/>
          <w:bCs/>
          <w:sz w:val="28"/>
          <w:szCs w:val="28"/>
        </w:rPr>
        <w:t xml:space="preserve">            </w:t>
      </w:r>
      <m:oMath>
        <m:sSub>
          <m:sSubPr>
            <m:ctrlPr>
              <w:rPr>
                <w:rFonts w:ascii="Cambria Math" w:eastAsiaTheme="minorEastAsia" w:hAnsi="Cambria Math" w:cs="Times New Roman"/>
                <w:bCs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q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в.ч.</m:t>
            </m:r>
          </m:sub>
        </m:sSub>
      </m:oMath>
      <w:r w:rsidRPr="00BB1E9D">
        <w:rPr>
          <w:rFonts w:ascii="Times New Roman" w:eastAsiaTheme="minorEastAsia" w:hAnsi="Times New Roman" w:cs="Times New Roman"/>
          <w:bCs/>
          <w:sz w:val="28"/>
          <w:szCs w:val="28"/>
        </w:rPr>
        <w:t xml:space="preserve">= </w:t>
      </w:r>
      <m:oMath>
        <m:f>
          <m:fPr>
            <m:ctrlPr>
              <w:rPr>
                <w:rFonts w:ascii="Cambria Math" w:eastAsiaTheme="minorEastAsia" w:hAnsi="Cambria Math" w:cs="Times New Roman"/>
                <w:bCs/>
                <w:i/>
                <w:sz w:val="28"/>
                <w:szCs w:val="28"/>
              </w:rPr>
            </m:ctrlPr>
          </m:fPr>
          <m:num>
            <m:sSup>
              <m:sSupPr>
                <m:ctrlPr>
                  <w:rPr>
                    <w:rFonts w:ascii="Cambria Math" w:eastAsiaTheme="minorEastAsia" w:hAnsi="Cambria Math" w:cs="Times New Roman"/>
                    <w:bCs/>
                    <w:i/>
                    <w:sz w:val="28"/>
                    <w:szCs w:val="28"/>
                  </w:rPr>
                </m:ctrlPr>
              </m:sSupPr>
              <m:e>
                <m:r>
                  <w:rPr>
                    <w:rFonts w:ascii="Cambria Math" w:eastAsiaTheme="minorEastAsia" w:hAnsi="Cambria Math" w:cs="Times New Roman"/>
                    <w:sz w:val="28"/>
                    <w:szCs w:val="28"/>
                  </w:rPr>
                  <m:t>10</m:t>
                </m:r>
              </m:e>
              <m:sup>
                <m:r>
                  <w:rPr>
                    <w:rFonts w:ascii="Cambria Math" w:eastAsiaTheme="minorEastAsia" w:hAnsi="Cambria Math" w:cs="Times New Roman"/>
                    <w:sz w:val="28"/>
                    <w:szCs w:val="28"/>
                  </w:rPr>
                  <m:t>3</m:t>
                </m:r>
              </m:sup>
            </m:sSup>
            <m:sSub>
              <m:sSubPr>
                <m:ctrlPr>
                  <w:rPr>
                    <w:rFonts w:ascii="Cambria Math" w:eastAsiaTheme="minorEastAsia" w:hAnsi="Cambria Math" w:cs="Times New Roman"/>
                    <w:bCs/>
                    <w:i/>
                    <w:sz w:val="28"/>
                    <w:szCs w:val="28"/>
                  </w:rPr>
                </m:ctrlPr>
              </m:sSubPr>
              <m:e>
                <m:r>
                  <w:rPr>
                    <w:rFonts w:ascii="Cambria Math" w:eastAsiaTheme="minorEastAsia" w:hAnsi="Cambria Math" w:cs="Times New Roman"/>
                    <w:sz w:val="28"/>
                    <w:szCs w:val="28"/>
                  </w:rPr>
                  <m:t>М</m:t>
                </m:r>
              </m:e>
              <m:sub>
                <m:r>
                  <w:rPr>
                    <w:rFonts w:ascii="Cambria Math" w:eastAsiaTheme="minorEastAsia" w:hAnsi="Cambria Math" w:cs="Times New Roman"/>
                    <w:sz w:val="28"/>
                    <w:szCs w:val="28"/>
                  </w:rPr>
                  <m:t>т.ф</m:t>
                </m:r>
              </m:sub>
            </m:sSub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(1-0,01Э)</m:t>
            </m:r>
          </m:num>
          <m:den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М</m:t>
            </m:r>
          </m:den>
        </m:f>
      </m:oMath>
      <w:r w:rsidRPr="00BB1E9D">
        <w:rPr>
          <w:rFonts w:ascii="Times New Roman" w:eastAsiaTheme="minorEastAsia" w:hAnsi="Times New Roman" w:cs="Times New Roman"/>
          <w:bCs/>
          <w:sz w:val="28"/>
          <w:szCs w:val="28"/>
        </w:rPr>
        <w:t xml:space="preserve"> .                                                           (2.37)</w:t>
      </w:r>
    </w:p>
    <w:p w14:paraId="566A9833" w14:textId="165ECCB3" w:rsidR="0097450A" w:rsidRPr="00BB1E9D" w:rsidRDefault="0097450A" w:rsidP="00C8656A">
      <w:pPr>
        <w:tabs>
          <w:tab w:val="left" w:pos="8219"/>
        </w:tabs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bCs/>
          <w:sz w:val="28"/>
          <w:szCs w:val="28"/>
        </w:rPr>
      </w:pPr>
      <w:r w:rsidRPr="00BB1E9D">
        <w:rPr>
          <w:rFonts w:ascii="Times New Roman" w:eastAsiaTheme="minorEastAsia" w:hAnsi="Times New Roman" w:cs="Times New Roman"/>
          <w:bCs/>
          <w:sz w:val="28"/>
          <w:szCs w:val="28"/>
        </w:rPr>
        <w:t xml:space="preserve">  Влажность жидкой фракции составляет</w:t>
      </w:r>
    </w:p>
    <w:p w14:paraId="525DBB29" w14:textId="03A54935" w:rsidR="0097450A" w:rsidRPr="00BB1E9D" w:rsidRDefault="0097450A" w:rsidP="00C8656A">
      <w:pPr>
        <w:tabs>
          <w:tab w:val="left" w:pos="8219"/>
        </w:tabs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bCs/>
          <w:sz w:val="28"/>
          <w:szCs w:val="28"/>
        </w:rPr>
      </w:pPr>
      <w:r w:rsidRPr="00BB1E9D">
        <w:rPr>
          <w:rFonts w:ascii="Times New Roman" w:eastAsiaTheme="minorEastAsia" w:hAnsi="Times New Roman" w:cs="Times New Roman"/>
          <w:bCs/>
          <w:sz w:val="28"/>
          <w:szCs w:val="28"/>
        </w:rPr>
        <w:t xml:space="preserve">            </w:t>
      </w:r>
      <m:oMath>
        <m:sSub>
          <m:sSubPr>
            <m:ctrlPr>
              <w:rPr>
                <w:rFonts w:ascii="Cambria Math" w:eastAsiaTheme="minorEastAsia" w:hAnsi="Cambria Math" w:cs="Times New Roman"/>
                <w:bCs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В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ж</m:t>
            </m:r>
          </m:sub>
        </m:sSub>
      </m:oMath>
      <w:r w:rsidRPr="00BB1E9D">
        <w:rPr>
          <w:rFonts w:ascii="Times New Roman" w:eastAsiaTheme="minorEastAsia" w:hAnsi="Times New Roman" w:cs="Times New Roman"/>
          <w:bCs/>
          <w:sz w:val="28"/>
          <w:szCs w:val="28"/>
        </w:rPr>
        <w:t xml:space="preserve">= </w:t>
      </w:r>
      <m:oMath>
        <m:f>
          <m:fPr>
            <m:ctrlPr>
              <w:rPr>
                <w:rFonts w:ascii="Cambria Math" w:eastAsiaTheme="minorEastAsia" w:hAnsi="Cambria Math" w:cs="Times New Roman"/>
                <w:bCs/>
                <w:i/>
                <w:sz w:val="28"/>
                <w:szCs w:val="28"/>
              </w:rPr>
            </m:ctrlPr>
          </m:fPr>
          <m:num>
            <m:sSub>
              <m:sSubPr>
                <m:ctrlPr>
                  <w:rPr>
                    <w:rFonts w:ascii="Cambria Math" w:eastAsiaTheme="minorEastAsia" w:hAnsi="Cambria Math" w:cs="Times New Roman"/>
                    <w:bCs/>
                    <w:i/>
                    <w:sz w:val="28"/>
                    <w:szCs w:val="28"/>
                  </w:rPr>
                </m:ctrlPr>
              </m:sSubPr>
              <m:e>
                <m:r>
                  <w:rPr>
                    <w:rFonts w:ascii="Cambria Math" w:eastAsiaTheme="minorEastAsia" w:hAnsi="Cambria Math" w:cs="Times New Roman"/>
                    <w:sz w:val="28"/>
                    <w:szCs w:val="28"/>
                  </w:rPr>
                  <m:t>В</m:t>
                </m:r>
              </m:e>
              <m:sub>
                <m:r>
                  <w:rPr>
                    <w:rFonts w:ascii="Cambria Math" w:eastAsiaTheme="minorEastAsia" w:hAnsi="Cambria Math" w:cs="Times New Roman"/>
                    <w:sz w:val="28"/>
                    <w:szCs w:val="28"/>
                  </w:rPr>
                  <m:t>бу</m:t>
                </m:r>
              </m:sub>
            </m:sSub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-</m:t>
            </m:r>
            <m:sSub>
              <m:sSubPr>
                <m:ctrlPr>
                  <w:rPr>
                    <w:rFonts w:ascii="Cambria Math" w:eastAsiaTheme="minorEastAsia" w:hAnsi="Cambria Math" w:cs="Times New Roman"/>
                    <w:bCs/>
                    <w:i/>
                    <w:sz w:val="28"/>
                    <w:szCs w:val="28"/>
                  </w:rPr>
                </m:ctrlPr>
              </m:sSubPr>
              <m:e>
                <m:r>
                  <w:rPr>
                    <w:rFonts w:ascii="Cambria Math" w:eastAsiaTheme="minorEastAsia" w:hAnsi="Cambria Math" w:cs="Times New Roman"/>
                    <w:sz w:val="28"/>
                    <w:szCs w:val="28"/>
                  </w:rPr>
                  <m:t>В</m:t>
                </m:r>
              </m:e>
              <m:sub>
                <m:r>
                  <w:rPr>
                    <w:rFonts w:ascii="Cambria Math" w:eastAsiaTheme="minorEastAsia" w:hAnsi="Cambria Math" w:cs="Times New Roman"/>
                    <w:sz w:val="28"/>
                    <w:szCs w:val="28"/>
                  </w:rPr>
                  <m:t>о</m:t>
                </m:r>
              </m:sub>
            </m:sSub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(1-ѱ)</m:t>
            </m:r>
          </m:num>
          <m:den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ѱ</m:t>
            </m:r>
          </m:den>
        </m:f>
      </m:oMath>
      <w:r w:rsidRPr="00BB1E9D">
        <w:rPr>
          <w:rFonts w:ascii="Times New Roman" w:eastAsiaTheme="minorEastAsia" w:hAnsi="Times New Roman" w:cs="Times New Roman"/>
          <w:bCs/>
          <w:sz w:val="28"/>
          <w:szCs w:val="28"/>
        </w:rPr>
        <w:t xml:space="preserve"> ,                                                           </w:t>
      </w:r>
      <w:r w:rsidR="00A4782A" w:rsidRPr="00BB1E9D">
        <w:rPr>
          <w:rFonts w:ascii="Times New Roman" w:eastAsiaTheme="minorEastAsia" w:hAnsi="Times New Roman" w:cs="Times New Roman"/>
          <w:bCs/>
          <w:sz w:val="28"/>
          <w:szCs w:val="28"/>
        </w:rPr>
        <w:t xml:space="preserve">      </w:t>
      </w:r>
      <w:proofErr w:type="gramStart"/>
      <w:r w:rsidR="002D71CF" w:rsidRPr="00BB1E9D">
        <w:rPr>
          <w:rFonts w:ascii="Times New Roman" w:eastAsiaTheme="minorEastAsia" w:hAnsi="Times New Roman" w:cs="Times New Roman"/>
          <w:bCs/>
          <w:sz w:val="28"/>
          <w:szCs w:val="28"/>
        </w:rPr>
        <w:t xml:space="preserve"> </w:t>
      </w:r>
      <w:r w:rsidR="00242976" w:rsidRPr="00BB1E9D">
        <w:rPr>
          <w:rFonts w:ascii="Times New Roman" w:eastAsiaTheme="minorEastAsia" w:hAnsi="Times New Roman" w:cs="Times New Roman"/>
          <w:bCs/>
          <w:sz w:val="28"/>
          <w:szCs w:val="28"/>
        </w:rPr>
        <w:t xml:space="preserve"> </w:t>
      </w:r>
      <w:r w:rsidR="00A4782A" w:rsidRPr="00BB1E9D">
        <w:rPr>
          <w:rFonts w:ascii="Times New Roman" w:eastAsiaTheme="minorEastAsia" w:hAnsi="Times New Roman" w:cs="Times New Roman"/>
          <w:bCs/>
          <w:sz w:val="28"/>
          <w:szCs w:val="28"/>
        </w:rPr>
        <w:t xml:space="preserve"> </w:t>
      </w:r>
      <w:r w:rsidRPr="00BB1E9D">
        <w:rPr>
          <w:rFonts w:ascii="Times New Roman" w:eastAsiaTheme="minorEastAsia" w:hAnsi="Times New Roman" w:cs="Times New Roman"/>
          <w:bCs/>
          <w:sz w:val="28"/>
          <w:szCs w:val="28"/>
        </w:rPr>
        <w:t>(</w:t>
      </w:r>
      <w:proofErr w:type="gramEnd"/>
      <w:r w:rsidRPr="00BB1E9D">
        <w:rPr>
          <w:rFonts w:ascii="Times New Roman" w:eastAsiaTheme="minorEastAsia" w:hAnsi="Times New Roman" w:cs="Times New Roman"/>
          <w:bCs/>
          <w:sz w:val="28"/>
          <w:szCs w:val="28"/>
        </w:rPr>
        <w:t>2.38)</w:t>
      </w:r>
    </w:p>
    <w:p w14:paraId="70E1FD8A" w14:textId="116D5A0F" w:rsidR="0097450A" w:rsidRPr="00BB1E9D" w:rsidRDefault="0097450A" w:rsidP="00C8656A">
      <w:pPr>
        <w:tabs>
          <w:tab w:val="left" w:pos="8219"/>
        </w:tabs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bCs/>
          <w:sz w:val="28"/>
          <w:szCs w:val="28"/>
        </w:rPr>
      </w:pPr>
      <w:r w:rsidRPr="00BB1E9D">
        <w:rPr>
          <w:rFonts w:ascii="Times New Roman" w:eastAsiaTheme="minorEastAsia" w:hAnsi="Times New Roman" w:cs="Times New Roman"/>
          <w:bCs/>
          <w:sz w:val="28"/>
          <w:szCs w:val="28"/>
        </w:rPr>
        <w:lastRenderedPageBreak/>
        <w:t xml:space="preserve">где </w:t>
      </w:r>
      <m:oMath>
        <m:sSub>
          <m:sSubPr>
            <m:ctrlPr>
              <w:rPr>
                <w:rFonts w:ascii="Cambria Math" w:eastAsiaTheme="minorEastAsia" w:hAnsi="Cambria Math" w:cs="Times New Roman"/>
                <w:bCs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В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бу</m:t>
            </m:r>
          </m:sub>
        </m:sSub>
      </m:oMath>
      <w:r w:rsidRPr="00BB1E9D">
        <w:rPr>
          <w:rFonts w:ascii="Times New Roman" w:eastAsiaTheme="minorEastAsia" w:hAnsi="Times New Roman" w:cs="Times New Roman"/>
          <w:bCs/>
          <w:sz w:val="28"/>
          <w:szCs w:val="28"/>
        </w:rPr>
        <w:t>- влажность биоудобрения, %;</w:t>
      </w:r>
    </w:p>
    <w:p w14:paraId="28C89BAF" w14:textId="7A132F76" w:rsidR="0097450A" w:rsidRPr="00BB1E9D" w:rsidRDefault="0097450A" w:rsidP="00C8656A">
      <w:pPr>
        <w:tabs>
          <w:tab w:val="left" w:pos="8219"/>
        </w:tabs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bCs/>
          <w:sz w:val="28"/>
          <w:szCs w:val="28"/>
        </w:rPr>
      </w:pPr>
      <w:r w:rsidRPr="00BB1E9D">
        <w:rPr>
          <w:rFonts w:ascii="Times New Roman" w:eastAsiaTheme="minorEastAsia" w:hAnsi="Times New Roman" w:cs="Times New Roman"/>
          <w:bCs/>
          <w:sz w:val="28"/>
          <w:szCs w:val="28"/>
        </w:rPr>
        <w:t xml:space="preserve">       </w:t>
      </w:r>
      <m:oMath>
        <m:sSub>
          <m:sSubPr>
            <m:ctrlPr>
              <w:rPr>
                <w:rFonts w:ascii="Cambria Math" w:eastAsiaTheme="minorEastAsia" w:hAnsi="Cambria Math" w:cs="Times New Roman"/>
                <w:bCs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В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о</m:t>
            </m:r>
          </m:sub>
        </m:sSub>
      </m:oMath>
      <w:r w:rsidRPr="00BB1E9D">
        <w:rPr>
          <w:rFonts w:ascii="Times New Roman" w:eastAsiaTheme="minorEastAsia" w:hAnsi="Times New Roman" w:cs="Times New Roman"/>
          <w:bCs/>
          <w:sz w:val="28"/>
          <w:szCs w:val="28"/>
        </w:rPr>
        <w:t xml:space="preserve">  - влажность осадка, %;</w:t>
      </w:r>
    </w:p>
    <w:p w14:paraId="3309487D" w14:textId="46097D92" w:rsidR="0097450A" w:rsidRPr="00BB1E9D" w:rsidRDefault="0097450A" w:rsidP="00C8656A">
      <w:pPr>
        <w:tabs>
          <w:tab w:val="left" w:pos="8219"/>
        </w:tabs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bCs/>
          <w:sz w:val="28"/>
          <w:szCs w:val="28"/>
        </w:rPr>
      </w:pPr>
      <w:r w:rsidRPr="00BB1E9D">
        <w:rPr>
          <w:rFonts w:ascii="Times New Roman" w:eastAsiaTheme="minorEastAsia" w:hAnsi="Times New Roman" w:cs="Times New Roman"/>
          <w:bCs/>
          <w:sz w:val="28"/>
          <w:szCs w:val="28"/>
        </w:rPr>
        <w:t xml:space="preserve">  Согласно схеме </w:t>
      </w:r>
      <w:proofErr w:type="gramStart"/>
      <w:r w:rsidRPr="00BB1E9D">
        <w:rPr>
          <w:rFonts w:ascii="Times New Roman" w:eastAsiaTheme="minorEastAsia" w:hAnsi="Times New Roman" w:cs="Times New Roman"/>
          <w:bCs/>
          <w:sz w:val="28"/>
          <w:szCs w:val="28"/>
        </w:rPr>
        <w:t>рабочего</w:t>
      </w:r>
      <w:r w:rsidR="007A5D40" w:rsidRPr="00BB1E9D">
        <w:rPr>
          <w:rFonts w:ascii="Times New Roman" w:eastAsiaTheme="minorEastAsia" w:hAnsi="Times New Roman" w:cs="Times New Roman"/>
          <w:bCs/>
          <w:sz w:val="28"/>
          <w:szCs w:val="28"/>
        </w:rPr>
        <w:t xml:space="preserve"> </w:t>
      </w:r>
      <w:r w:rsidRPr="00BB1E9D">
        <w:rPr>
          <w:rFonts w:ascii="Times New Roman" w:eastAsiaTheme="minorEastAsia" w:hAnsi="Times New Roman" w:cs="Times New Roman"/>
          <w:bCs/>
          <w:sz w:val="28"/>
          <w:szCs w:val="28"/>
        </w:rPr>
        <w:t>процесса</w:t>
      </w:r>
      <w:proofErr w:type="gramEnd"/>
      <w:r w:rsidRPr="00BB1E9D">
        <w:rPr>
          <w:rFonts w:ascii="Times New Roman" w:eastAsiaTheme="minorEastAsia" w:hAnsi="Times New Roman" w:cs="Times New Roman"/>
          <w:bCs/>
          <w:sz w:val="28"/>
          <w:szCs w:val="28"/>
        </w:rPr>
        <w:t xml:space="preserve"> разделение </w:t>
      </w:r>
      <w:proofErr w:type="spellStart"/>
      <w:r w:rsidRPr="00BB1E9D">
        <w:rPr>
          <w:rFonts w:ascii="Times New Roman" w:eastAsiaTheme="minorEastAsia" w:hAnsi="Times New Roman" w:cs="Times New Roman"/>
          <w:bCs/>
          <w:sz w:val="28"/>
          <w:szCs w:val="28"/>
        </w:rPr>
        <w:t>биоудобрения</w:t>
      </w:r>
      <w:proofErr w:type="spellEnd"/>
      <w:r w:rsidRPr="00BB1E9D">
        <w:rPr>
          <w:rFonts w:ascii="Times New Roman" w:eastAsiaTheme="minorEastAsia" w:hAnsi="Times New Roman" w:cs="Times New Roman"/>
          <w:bCs/>
          <w:sz w:val="28"/>
          <w:szCs w:val="28"/>
        </w:rPr>
        <w:t xml:space="preserve"> в центрифуге требуемую мощность можно представить как сумму:</w:t>
      </w:r>
    </w:p>
    <w:p w14:paraId="062EBAEE" w14:textId="19066411" w:rsidR="0097450A" w:rsidRPr="00BB1E9D" w:rsidRDefault="0097450A" w:rsidP="00C8656A">
      <w:pPr>
        <w:tabs>
          <w:tab w:val="left" w:pos="8219"/>
        </w:tabs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bCs/>
          <w:sz w:val="28"/>
          <w:szCs w:val="28"/>
        </w:rPr>
      </w:pPr>
      <w:r w:rsidRPr="00BB1E9D">
        <w:rPr>
          <w:rFonts w:ascii="Times New Roman" w:eastAsiaTheme="minorEastAsia" w:hAnsi="Times New Roman" w:cs="Times New Roman"/>
          <w:bCs/>
          <w:sz w:val="28"/>
          <w:szCs w:val="28"/>
        </w:rPr>
        <w:t xml:space="preserve">            </w:t>
      </w:r>
      <m:oMath>
        <m:r>
          <m:rPr>
            <m:sty m:val="p"/>
          </m:rPr>
          <w:rPr>
            <w:rFonts w:ascii="Cambria Math" w:eastAsiaTheme="minorEastAsia" w:hAnsi="Cambria Math" w:cs="Times New Roman"/>
            <w:sz w:val="28"/>
            <w:szCs w:val="28"/>
          </w:rPr>
          <m:t>Ν=</m:t>
        </m:r>
        <m:sSub>
          <m:sSubPr>
            <m:ctrlPr>
              <w:rPr>
                <w:rFonts w:ascii="Cambria Math" w:eastAsiaTheme="minorEastAsia" w:hAnsi="Cambria Math" w:cs="Times New Roman"/>
                <w:bCs/>
                <w:sz w:val="28"/>
                <w:szCs w:val="28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N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1</m:t>
            </m:r>
          </m:sub>
        </m:sSub>
        <m:r>
          <w:rPr>
            <w:rFonts w:ascii="Cambria Math" w:eastAsiaTheme="minorEastAsia" w:hAnsi="Cambria Math" w:cs="Times New Roman"/>
            <w:sz w:val="28"/>
            <w:szCs w:val="28"/>
          </w:rPr>
          <m:t>+</m:t>
        </m:r>
        <m:sSub>
          <m:sSubPr>
            <m:ctrlPr>
              <w:rPr>
                <w:rFonts w:ascii="Cambria Math" w:eastAsiaTheme="minorEastAsia" w:hAnsi="Cambria Math" w:cs="Times New Roman"/>
                <w:bCs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N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2</m:t>
            </m:r>
          </m:sub>
        </m:sSub>
        <m:r>
          <w:rPr>
            <w:rFonts w:ascii="Cambria Math" w:eastAsiaTheme="minorEastAsia" w:hAnsi="Cambria Math" w:cs="Times New Roman"/>
            <w:sz w:val="28"/>
            <w:szCs w:val="28"/>
          </w:rPr>
          <m:t>+</m:t>
        </m:r>
        <m:sSub>
          <m:sSubPr>
            <m:ctrlPr>
              <w:rPr>
                <w:rFonts w:ascii="Cambria Math" w:eastAsiaTheme="minorEastAsia" w:hAnsi="Cambria Math" w:cs="Times New Roman"/>
                <w:bCs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N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3</m:t>
            </m:r>
          </m:sub>
        </m:sSub>
      </m:oMath>
      <w:proofErr w:type="gramStart"/>
      <w:r w:rsidRPr="00BB1E9D">
        <w:rPr>
          <w:rFonts w:ascii="Times New Roman" w:eastAsiaTheme="minorEastAsia" w:hAnsi="Times New Roman" w:cs="Times New Roman"/>
          <w:bCs/>
          <w:sz w:val="28"/>
          <w:szCs w:val="28"/>
        </w:rPr>
        <w:t xml:space="preserve">,   </w:t>
      </w:r>
      <w:proofErr w:type="gramEnd"/>
      <w:r w:rsidRPr="00BB1E9D">
        <w:rPr>
          <w:rFonts w:ascii="Times New Roman" w:eastAsiaTheme="minorEastAsia" w:hAnsi="Times New Roman" w:cs="Times New Roman"/>
          <w:bCs/>
          <w:sz w:val="28"/>
          <w:szCs w:val="28"/>
        </w:rPr>
        <w:t xml:space="preserve">                                                            (2.39)</w:t>
      </w:r>
    </w:p>
    <w:p w14:paraId="49C5F5EE" w14:textId="77777777" w:rsidR="0097450A" w:rsidRPr="00BB1E9D" w:rsidRDefault="0097450A" w:rsidP="00C8656A">
      <w:pPr>
        <w:tabs>
          <w:tab w:val="left" w:pos="8219"/>
        </w:tabs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bCs/>
          <w:sz w:val="28"/>
          <w:szCs w:val="28"/>
        </w:rPr>
      </w:pPr>
      <w:r w:rsidRPr="00BB1E9D">
        <w:rPr>
          <w:rFonts w:ascii="Times New Roman" w:eastAsiaTheme="minorEastAsia" w:hAnsi="Times New Roman" w:cs="Times New Roman"/>
          <w:bCs/>
          <w:sz w:val="28"/>
          <w:szCs w:val="28"/>
        </w:rPr>
        <w:t xml:space="preserve">где      </w:t>
      </w:r>
      <m:oMath>
        <m:sSub>
          <m:sSubPr>
            <m:ctrlPr>
              <w:rPr>
                <w:rFonts w:ascii="Cambria Math" w:eastAsiaTheme="minorEastAsia" w:hAnsi="Cambria Math" w:cs="Times New Roman"/>
                <w:bCs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N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1</m:t>
            </m:r>
          </m:sub>
        </m:sSub>
      </m:oMath>
      <w:r w:rsidRPr="00BB1E9D">
        <w:rPr>
          <w:rFonts w:ascii="Times New Roman" w:eastAsiaTheme="minorEastAsia" w:hAnsi="Times New Roman" w:cs="Times New Roman"/>
          <w:bCs/>
          <w:sz w:val="28"/>
          <w:szCs w:val="28"/>
        </w:rPr>
        <w:t>- мощность требуемое на съем осадка, кВт;</w:t>
      </w:r>
    </w:p>
    <w:p w14:paraId="4A789183" w14:textId="77777777" w:rsidR="0097450A" w:rsidRPr="00BB1E9D" w:rsidRDefault="0097450A" w:rsidP="00C8656A">
      <w:pPr>
        <w:tabs>
          <w:tab w:val="left" w:pos="8219"/>
        </w:tabs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bCs/>
          <w:sz w:val="28"/>
          <w:szCs w:val="28"/>
        </w:rPr>
      </w:pPr>
      <w:r w:rsidRPr="00BB1E9D">
        <w:rPr>
          <w:rFonts w:ascii="Times New Roman" w:eastAsiaTheme="minorEastAsia" w:hAnsi="Times New Roman" w:cs="Times New Roman"/>
          <w:bCs/>
          <w:sz w:val="28"/>
          <w:szCs w:val="28"/>
        </w:rPr>
        <w:t xml:space="preserve">           </w:t>
      </w:r>
      <m:oMath>
        <m:sSub>
          <m:sSubPr>
            <m:ctrlPr>
              <w:rPr>
                <w:rFonts w:ascii="Cambria Math" w:eastAsiaTheme="minorEastAsia" w:hAnsi="Cambria Math" w:cs="Times New Roman"/>
                <w:bCs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N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2</m:t>
            </m:r>
          </m:sub>
        </m:sSub>
      </m:oMath>
      <w:r w:rsidRPr="00BB1E9D">
        <w:rPr>
          <w:rFonts w:ascii="Times New Roman" w:eastAsiaTheme="minorEastAsia" w:hAnsi="Times New Roman" w:cs="Times New Roman"/>
          <w:bCs/>
          <w:sz w:val="28"/>
          <w:szCs w:val="28"/>
        </w:rPr>
        <w:t>- мощность требуемое на транспортирование осадка, кВт;</w:t>
      </w:r>
    </w:p>
    <w:p w14:paraId="0E733791" w14:textId="77777777" w:rsidR="0097450A" w:rsidRPr="00BB1E9D" w:rsidRDefault="0097450A" w:rsidP="00C8656A">
      <w:pPr>
        <w:tabs>
          <w:tab w:val="left" w:pos="8219"/>
        </w:tabs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bCs/>
          <w:sz w:val="28"/>
          <w:szCs w:val="28"/>
        </w:rPr>
      </w:pPr>
      <w:r w:rsidRPr="00BB1E9D">
        <w:rPr>
          <w:rFonts w:ascii="Times New Roman" w:eastAsiaTheme="minorEastAsia" w:hAnsi="Times New Roman" w:cs="Times New Roman"/>
          <w:bCs/>
          <w:sz w:val="28"/>
          <w:szCs w:val="28"/>
        </w:rPr>
        <w:t xml:space="preserve">           </w:t>
      </w:r>
      <m:oMath>
        <m:sSub>
          <m:sSubPr>
            <m:ctrlPr>
              <w:rPr>
                <w:rFonts w:ascii="Cambria Math" w:eastAsiaTheme="minorEastAsia" w:hAnsi="Cambria Math" w:cs="Times New Roman"/>
                <w:bCs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N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3</m:t>
            </m:r>
          </m:sub>
        </m:sSub>
      </m:oMath>
      <w:r w:rsidRPr="00BB1E9D">
        <w:rPr>
          <w:rFonts w:ascii="Times New Roman" w:eastAsiaTheme="minorEastAsia" w:hAnsi="Times New Roman" w:cs="Times New Roman"/>
          <w:bCs/>
          <w:sz w:val="28"/>
          <w:szCs w:val="28"/>
        </w:rPr>
        <w:t>- мощность требуемое на преодоление сопротивлений, кВт.</w:t>
      </w:r>
    </w:p>
    <w:p w14:paraId="75277B82" w14:textId="6BD3C177" w:rsidR="0097450A" w:rsidRPr="00BB1E9D" w:rsidRDefault="0097450A" w:rsidP="00C8656A">
      <w:pPr>
        <w:tabs>
          <w:tab w:val="left" w:pos="8219"/>
        </w:tabs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bCs/>
          <w:sz w:val="28"/>
          <w:szCs w:val="28"/>
        </w:rPr>
      </w:pPr>
      <w:r w:rsidRPr="00BB1E9D">
        <w:rPr>
          <w:rFonts w:ascii="Times New Roman" w:eastAsiaTheme="minorEastAsia" w:hAnsi="Times New Roman" w:cs="Times New Roman"/>
          <w:bCs/>
          <w:sz w:val="28"/>
          <w:szCs w:val="28"/>
        </w:rPr>
        <w:t xml:space="preserve">  Составляющие формулы (2.39) могут быть определены по известным зависимостям с учетом трения вала в подшипниках, уплотнениях рабочих </w:t>
      </w:r>
      <w:proofErr w:type="gramStart"/>
      <w:r w:rsidRPr="00BB1E9D">
        <w:rPr>
          <w:rFonts w:ascii="Times New Roman" w:eastAsiaTheme="minorEastAsia" w:hAnsi="Times New Roman" w:cs="Times New Roman"/>
          <w:bCs/>
          <w:sz w:val="28"/>
          <w:szCs w:val="28"/>
        </w:rPr>
        <w:t>органов  о</w:t>
      </w:r>
      <w:proofErr w:type="gramEnd"/>
      <w:r w:rsidRPr="00BB1E9D">
        <w:rPr>
          <w:rFonts w:ascii="Times New Roman" w:eastAsiaTheme="minorEastAsia" w:hAnsi="Times New Roman" w:cs="Times New Roman"/>
          <w:bCs/>
          <w:sz w:val="28"/>
          <w:szCs w:val="28"/>
        </w:rPr>
        <w:t xml:space="preserve"> воздух,</w:t>
      </w:r>
      <w:r w:rsidR="00A4782A" w:rsidRPr="00BB1E9D">
        <w:rPr>
          <w:rFonts w:ascii="Times New Roman" w:eastAsiaTheme="minorEastAsia" w:hAnsi="Times New Roman" w:cs="Times New Roman"/>
          <w:bCs/>
          <w:sz w:val="28"/>
          <w:szCs w:val="28"/>
        </w:rPr>
        <w:t xml:space="preserve"> </w:t>
      </w:r>
      <w:r w:rsidRPr="00BB1E9D">
        <w:rPr>
          <w:rFonts w:ascii="Times New Roman" w:eastAsiaTheme="minorEastAsia" w:hAnsi="Times New Roman" w:cs="Times New Roman"/>
          <w:bCs/>
          <w:sz w:val="28"/>
          <w:szCs w:val="28"/>
        </w:rPr>
        <w:t>физико-механических свойств обрабатываемого материала, конструктивных и режимных параметров центрифуги. Эти зависимости широко освещены в известных научных и учебных литературных</w:t>
      </w:r>
      <w:r w:rsidR="00EB0CB1" w:rsidRPr="00BB1E9D">
        <w:rPr>
          <w:rFonts w:ascii="Times New Roman" w:eastAsiaTheme="minorEastAsia" w:hAnsi="Times New Roman" w:cs="Times New Roman"/>
          <w:bCs/>
          <w:sz w:val="28"/>
          <w:szCs w:val="28"/>
        </w:rPr>
        <w:t xml:space="preserve"> источниках</w:t>
      </w:r>
      <w:r w:rsidRPr="00BB1E9D">
        <w:rPr>
          <w:rFonts w:ascii="Times New Roman" w:eastAsiaTheme="minorEastAsia" w:hAnsi="Times New Roman" w:cs="Times New Roman"/>
          <w:bCs/>
          <w:sz w:val="28"/>
          <w:szCs w:val="28"/>
        </w:rPr>
        <w:t xml:space="preserve"> [</w:t>
      </w:r>
      <w:r w:rsidR="0038158B">
        <w:rPr>
          <w:rFonts w:ascii="Times New Roman" w:eastAsiaTheme="minorEastAsia" w:hAnsi="Times New Roman" w:cs="Times New Roman"/>
          <w:bCs/>
          <w:sz w:val="28"/>
          <w:szCs w:val="28"/>
        </w:rPr>
        <w:t>100,</w:t>
      </w:r>
      <w:r w:rsidR="00EB0CB1" w:rsidRPr="00BB1E9D">
        <w:rPr>
          <w:rFonts w:ascii="Times New Roman" w:eastAsiaTheme="minorEastAsia" w:hAnsi="Times New Roman" w:cs="Times New Roman"/>
          <w:bCs/>
          <w:sz w:val="28"/>
          <w:szCs w:val="28"/>
        </w:rPr>
        <w:t>10</w:t>
      </w:r>
      <w:r w:rsidR="0038158B">
        <w:rPr>
          <w:rFonts w:ascii="Times New Roman" w:eastAsiaTheme="minorEastAsia" w:hAnsi="Times New Roman" w:cs="Times New Roman"/>
          <w:bCs/>
          <w:sz w:val="28"/>
          <w:szCs w:val="28"/>
        </w:rPr>
        <w:t>1,105</w:t>
      </w:r>
      <w:r w:rsidRPr="00BB1E9D">
        <w:rPr>
          <w:rFonts w:ascii="Times New Roman" w:eastAsiaTheme="minorEastAsia" w:hAnsi="Times New Roman" w:cs="Times New Roman"/>
          <w:bCs/>
          <w:sz w:val="28"/>
          <w:szCs w:val="28"/>
        </w:rPr>
        <w:t>].</w:t>
      </w:r>
    </w:p>
    <w:p w14:paraId="7B734AEA" w14:textId="6B75F49C" w:rsidR="00A4782A" w:rsidRPr="00BB1E9D" w:rsidRDefault="0097450A" w:rsidP="00C8656A">
      <w:pPr>
        <w:tabs>
          <w:tab w:val="left" w:pos="8219"/>
        </w:tabs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b/>
          <w:sz w:val="28"/>
          <w:szCs w:val="28"/>
        </w:rPr>
      </w:pPr>
      <w:r w:rsidRPr="00BB1E9D">
        <w:rPr>
          <w:rFonts w:ascii="Times New Roman" w:eastAsiaTheme="minorEastAsia" w:hAnsi="Times New Roman" w:cs="Times New Roman"/>
          <w:bCs/>
          <w:sz w:val="28"/>
          <w:szCs w:val="28"/>
        </w:rPr>
        <w:t xml:space="preserve">  Разработанные в данном разделе теоретические предпосылки прове</w:t>
      </w:r>
      <w:r w:rsidR="000A1A6A" w:rsidRPr="00BB1E9D">
        <w:rPr>
          <w:rFonts w:ascii="Times New Roman" w:eastAsiaTheme="minorEastAsia" w:hAnsi="Times New Roman" w:cs="Times New Roman"/>
          <w:bCs/>
          <w:sz w:val="28"/>
          <w:szCs w:val="28"/>
        </w:rPr>
        <w:t>р</w:t>
      </w:r>
      <w:r w:rsidRPr="00BB1E9D">
        <w:rPr>
          <w:rFonts w:ascii="Times New Roman" w:eastAsiaTheme="minorEastAsia" w:hAnsi="Times New Roman" w:cs="Times New Roman"/>
          <w:bCs/>
          <w:sz w:val="28"/>
          <w:szCs w:val="28"/>
        </w:rPr>
        <w:t xml:space="preserve">ены в ходе экспериментальных исследований путем </w:t>
      </w:r>
      <w:proofErr w:type="spellStart"/>
      <w:r w:rsidRPr="00BB1E9D">
        <w:rPr>
          <w:rFonts w:ascii="Times New Roman" w:eastAsiaTheme="minorEastAsia" w:hAnsi="Times New Roman" w:cs="Times New Roman"/>
          <w:bCs/>
          <w:sz w:val="28"/>
          <w:szCs w:val="28"/>
        </w:rPr>
        <w:t>апроксимации</w:t>
      </w:r>
      <w:proofErr w:type="spellEnd"/>
      <w:r w:rsidRPr="00BB1E9D">
        <w:rPr>
          <w:rFonts w:ascii="Times New Roman" w:eastAsiaTheme="minorEastAsia" w:hAnsi="Times New Roman" w:cs="Times New Roman"/>
          <w:bCs/>
          <w:sz w:val="28"/>
          <w:szCs w:val="28"/>
        </w:rPr>
        <w:t xml:space="preserve"> полученных результатов известными методами</w:t>
      </w:r>
      <w:r w:rsidR="007A5D40" w:rsidRPr="00BB1E9D">
        <w:rPr>
          <w:rFonts w:ascii="Times New Roman" w:eastAsiaTheme="minorEastAsia" w:hAnsi="Times New Roman" w:cs="Times New Roman"/>
          <w:bCs/>
          <w:sz w:val="28"/>
          <w:szCs w:val="28"/>
        </w:rPr>
        <w:t xml:space="preserve"> </w:t>
      </w:r>
      <w:r w:rsidRPr="00BB1E9D">
        <w:rPr>
          <w:rFonts w:ascii="Times New Roman" w:eastAsiaTheme="minorEastAsia" w:hAnsi="Times New Roman" w:cs="Times New Roman"/>
          <w:bCs/>
          <w:sz w:val="28"/>
          <w:szCs w:val="28"/>
        </w:rPr>
        <w:t>[</w:t>
      </w:r>
      <w:r w:rsidR="000A1A6A" w:rsidRPr="00BB1E9D">
        <w:rPr>
          <w:rFonts w:ascii="Times New Roman" w:eastAsiaTheme="minorEastAsia" w:hAnsi="Times New Roman" w:cs="Times New Roman"/>
          <w:bCs/>
          <w:sz w:val="28"/>
          <w:szCs w:val="28"/>
        </w:rPr>
        <w:t>10</w:t>
      </w:r>
      <w:r w:rsidR="0038158B">
        <w:rPr>
          <w:rFonts w:ascii="Times New Roman" w:eastAsiaTheme="minorEastAsia" w:hAnsi="Times New Roman" w:cs="Times New Roman"/>
          <w:bCs/>
          <w:sz w:val="28"/>
          <w:szCs w:val="28"/>
        </w:rPr>
        <w:t>6</w:t>
      </w:r>
      <w:r w:rsidR="000A1A6A" w:rsidRPr="00BB1E9D">
        <w:rPr>
          <w:rFonts w:ascii="Times New Roman" w:eastAsiaTheme="minorEastAsia" w:hAnsi="Times New Roman" w:cs="Times New Roman"/>
          <w:bCs/>
          <w:sz w:val="28"/>
          <w:szCs w:val="28"/>
        </w:rPr>
        <w:t>-1</w:t>
      </w:r>
      <w:r w:rsidR="0038158B">
        <w:rPr>
          <w:rFonts w:ascii="Times New Roman" w:eastAsiaTheme="minorEastAsia" w:hAnsi="Times New Roman" w:cs="Times New Roman"/>
          <w:bCs/>
          <w:sz w:val="28"/>
          <w:szCs w:val="28"/>
        </w:rPr>
        <w:t>12</w:t>
      </w:r>
      <w:r w:rsidRPr="00BB1E9D">
        <w:rPr>
          <w:rFonts w:ascii="Times New Roman" w:eastAsiaTheme="minorEastAsia" w:hAnsi="Times New Roman" w:cs="Times New Roman"/>
          <w:bCs/>
          <w:sz w:val="28"/>
          <w:szCs w:val="28"/>
        </w:rPr>
        <w:t xml:space="preserve">]. </w:t>
      </w:r>
      <w:r w:rsidRPr="00BB1E9D">
        <w:rPr>
          <w:rFonts w:ascii="Times New Roman" w:eastAsiaTheme="minorEastAsia" w:hAnsi="Times New Roman" w:cs="Times New Roman"/>
          <w:b/>
          <w:sz w:val="28"/>
          <w:szCs w:val="28"/>
        </w:rPr>
        <w:t xml:space="preserve">                        </w:t>
      </w:r>
    </w:p>
    <w:p w14:paraId="6AFA94E4" w14:textId="2F8C43D3" w:rsidR="00733E7D" w:rsidRPr="00BB1E9D" w:rsidRDefault="00A4782A" w:rsidP="00C8656A">
      <w:pPr>
        <w:tabs>
          <w:tab w:val="left" w:pos="8219"/>
        </w:tabs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b/>
          <w:sz w:val="28"/>
          <w:szCs w:val="28"/>
        </w:rPr>
      </w:pPr>
      <w:r w:rsidRPr="00BB1E9D">
        <w:rPr>
          <w:rFonts w:ascii="Times New Roman" w:eastAsiaTheme="minorEastAsia" w:hAnsi="Times New Roman" w:cs="Times New Roman"/>
          <w:b/>
          <w:sz w:val="28"/>
          <w:szCs w:val="28"/>
        </w:rPr>
        <w:t xml:space="preserve">                           </w:t>
      </w:r>
      <w:r w:rsidR="0097450A" w:rsidRPr="00BB1E9D">
        <w:rPr>
          <w:rFonts w:ascii="Times New Roman" w:eastAsiaTheme="minorEastAsia" w:hAnsi="Times New Roman" w:cs="Times New Roman"/>
          <w:b/>
          <w:sz w:val="28"/>
          <w:szCs w:val="28"/>
        </w:rPr>
        <w:t xml:space="preserve"> 2.6. Выводы по разделу </w:t>
      </w:r>
      <w:r w:rsidR="00D6778E" w:rsidRPr="00BB1E9D">
        <w:rPr>
          <w:rFonts w:ascii="Times New Roman" w:eastAsiaTheme="minorEastAsia" w:hAnsi="Times New Roman" w:cs="Times New Roman"/>
          <w:b/>
          <w:sz w:val="28"/>
          <w:szCs w:val="28"/>
        </w:rPr>
        <w:t>2</w:t>
      </w:r>
    </w:p>
    <w:p w14:paraId="114962EA" w14:textId="757D0216" w:rsidR="0097450A" w:rsidRPr="00BB1E9D" w:rsidRDefault="0097450A" w:rsidP="00C8656A">
      <w:pPr>
        <w:tabs>
          <w:tab w:val="left" w:pos="8219"/>
        </w:tabs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bCs/>
          <w:sz w:val="28"/>
          <w:szCs w:val="28"/>
        </w:rPr>
      </w:pPr>
      <w:r w:rsidRPr="00BB1E9D">
        <w:rPr>
          <w:rFonts w:ascii="Times New Roman" w:eastAsiaTheme="minorEastAsia" w:hAnsi="Times New Roman" w:cs="Times New Roman"/>
          <w:bCs/>
          <w:sz w:val="28"/>
          <w:szCs w:val="28"/>
        </w:rPr>
        <w:t xml:space="preserve">  1.Разработаны исходные требования на биогазовую установку путем анализа возможностей энергообеспечения сельских товаропроизводителей за счет переработки отходов животноводства. Энергетический потенциал биомассы от животноводства, которое составляет около 5,5 млн. тонн в год, может покрыть тепловые запросы сельских потребителей Кыргызстана, а также удовлетворить потребности в органическом удобрении.</w:t>
      </w:r>
    </w:p>
    <w:p w14:paraId="47645FD5" w14:textId="0A7C595C" w:rsidR="0097450A" w:rsidRPr="00BB1E9D" w:rsidRDefault="0097450A" w:rsidP="00C8656A">
      <w:pPr>
        <w:tabs>
          <w:tab w:val="left" w:pos="8219"/>
        </w:tabs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bCs/>
          <w:sz w:val="28"/>
          <w:szCs w:val="28"/>
        </w:rPr>
      </w:pPr>
      <w:r w:rsidRPr="00BB1E9D">
        <w:rPr>
          <w:rFonts w:ascii="Times New Roman" w:eastAsiaTheme="minorEastAsia" w:hAnsi="Times New Roman" w:cs="Times New Roman"/>
          <w:bCs/>
          <w:sz w:val="28"/>
          <w:szCs w:val="28"/>
        </w:rPr>
        <w:t xml:space="preserve">  2.Закономерность выхода навоза по регионам Кыргызской Республики с учетом количества и вида животных и способа их содержания позволило обосновать </w:t>
      </w:r>
      <w:proofErr w:type="spellStart"/>
      <w:r w:rsidRPr="00BB1E9D">
        <w:rPr>
          <w:rFonts w:ascii="Times New Roman" w:eastAsiaTheme="minorEastAsia" w:hAnsi="Times New Roman" w:cs="Times New Roman"/>
          <w:bCs/>
          <w:sz w:val="28"/>
          <w:szCs w:val="28"/>
        </w:rPr>
        <w:t>типоразмерный</w:t>
      </w:r>
      <w:proofErr w:type="spellEnd"/>
      <w:r w:rsidRPr="00BB1E9D">
        <w:rPr>
          <w:rFonts w:ascii="Times New Roman" w:eastAsiaTheme="minorEastAsia" w:hAnsi="Times New Roman" w:cs="Times New Roman"/>
          <w:bCs/>
          <w:sz w:val="28"/>
          <w:szCs w:val="28"/>
        </w:rPr>
        <w:t xml:space="preserve"> ряд биогазовых установок по объему биореактора как для сельхоз</w:t>
      </w:r>
      <w:r w:rsidR="007A5D40" w:rsidRPr="00BB1E9D">
        <w:rPr>
          <w:rFonts w:ascii="Times New Roman" w:eastAsiaTheme="minorEastAsia" w:hAnsi="Times New Roman" w:cs="Times New Roman"/>
          <w:bCs/>
          <w:sz w:val="28"/>
          <w:szCs w:val="28"/>
        </w:rPr>
        <w:t xml:space="preserve"> </w:t>
      </w:r>
      <w:r w:rsidRPr="00BB1E9D">
        <w:rPr>
          <w:rFonts w:ascii="Times New Roman" w:eastAsiaTheme="minorEastAsia" w:hAnsi="Times New Roman" w:cs="Times New Roman"/>
          <w:bCs/>
          <w:sz w:val="28"/>
          <w:szCs w:val="28"/>
        </w:rPr>
        <w:t>кооперативов</w:t>
      </w:r>
      <w:r w:rsidR="007A5D40" w:rsidRPr="00BB1E9D">
        <w:rPr>
          <w:rFonts w:ascii="Times New Roman" w:eastAsiaTheme="minorEastAsia" w:hAnsi="Times New Roman" w:cs="Times New Roman"/>
          <w:bCs/>
          <w:sz w:val="28"/>
          <w:szCs w:val="28"/>
        </w:rPr>
        <w:t>,</w:t>
      </w:r>
      <w:r w:rsidRPr="00BB1E9D">
        <w:rPr>
          <w:rFonts w:ascii="Times New Roman" w:eastAsiaTheme="minorEastAsia" w:hAnsi="Times New Roman" w:cs="Times New Roman"/>
          <w:bCs/>
          <w:sz w:val="28"/>
          <w:szCs w:val="28"/>
        </w:rPr>
        <w:t xml:space="preserve"> так и для фермерских(крестьянских) хозяйств. Установлено, что при термофильном режиме сбраживания биомассы «время </w:t>
      </w:r>
      <w:r w:rsidRPr="00BB1E9D">
        <w:rPr>
          <w:rFonts w:ascii="Times New Roman" w:eastAsiaTheme="minorEastAsia" w:hAnsi="Times New Roman" w:cs="Times New Roman"/>
          <w:bCs/>
          <w:sz w:val="28"/>
          <w:szCs w:val="28"/>
        </w:rPr>
        <w:lastRenderedPageBreak/>
        <w:t>оборота реактора» сокращается на 4,5-5 суток за счет более высокой температуры внутри реактора.</w:t>
      </w:r>
    </w:p>
    <w:p w14:paraId="70BD4A63" w14:textId="7E9978D8" w:rsidR="0097450A" w:rsidRPr="00BB1E9D" w:rsidRDefault="0097450A" w:rsidP="00C8656A">
      <w:pPr>
        <w:tabs>
          <w:tab w:val="left" w:pos="8219"/>
        </w:tabs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bCs/>
          <w:sz w:val="28"/>
          <w:szCs w:val="28"/>
        </w:rPr>
      </w:pPr>
      <w:r w:rsidRPr="00BB1E9D">
        <w:rPr>
          <w:rFonts w:ascii="Times New Roman" w:eastAsiaTheme="minorEastAsia" w:hAnsi="Times New Roman" w:cs="Times New Roman"/>
          <w:bCs/>
          <w:sz w:val="28"/>
          <w:szCs w:val="28"/>
        </w:rPr>
        <w:t xml:space="preserve">3.Конструктивно-технологическая схема разработанной биогазовой установки представляет собой новое сочетание и взаимосвязь отдельных </w:t>
      </w:r>
      <w:r w:rsidR="00733E7D" w:rsidRPr="00BB1E9D">
        <w:rPr>
          <w:rFonts w:ascii="Times New Roman" w:eastAsiaTheme="minorEastAsia" w:hAnsi="Times New Roman" w:cs="Times New Roman"/>
          <w:bCs/>
          <w:sz w:val="28"/>
          <w:szCs w:val="28"/>
        </w:rPr>
        <w:t xml:space="preserve">                 </w:t>
      </w:r>
      <w:r w:rsidRPr="00BB1E9D">
        <w:rPr>
          <w:rFonts w:ascii="Times New Roman" w:eastAsiaTheme="minorEastAsia" w:hAnsi="Times New Roman" w:cs="Times New Roman"/>
          <w:bCs/>
          <w:sz w:val="28"/>
          <w:szCs w:val="28"/>
        </w:rPr>
        <w:t xml:space="preserve">элементов, с улучшенной производительностью за счет использования </w:t>
      </w:r>
      <w:r w:rsidR="00733E7D" w:rsidRPr="00BB1E9D">
        <w:rPr>
          <w:rFonts w:ascii="Times New Roman" w:eastAsiaTheme="minorEastAsia" w:hAnsi="Times New Roman" w:cs="Times New Roman"/>
          <w:bCs/>
          <w:sz w:val="28"/>
          <w:szCs w:val="28"/>
        </w:rPr>
        <w:t xml:space="preserve">      </w:t>
      </w:r>
      <w:r w:rsidRPr="00BB1E9D">
        <w:rPr>
          <w:rFonts w:ascii="Times New Roman" w:eastAsiaTheme="minorEastAsia" w:hAnsi="Times New Roman" w:cs="Times New Roman"/>
          <w:bCs/>
          <w:sz w:val="28"/>
          <w:szCs w:val="28"/>
        </w:rPr>
        <w:t>камышитовых опилок и повышенной экономичностью за счет применения возобновляемых источников энергии. Конструкция биогазовой установки защищена патент</w:t>
      </w:r>
      <w:r w:rsidR="0053441A">
        <w:rPr>
          <w:rFonts w:ascii="Times New Roman" w:eastAsiaTheme="minorEastAsia" w:hAnsi="Times New Roman" w:cs="Times New Roman"/>
          <w:bCs/>
          <w:sz w:val="28"/>
          <w:szCs w:val="28"/>
        </w:rPr>
        <w:t>ами</w:t>
      </w:r>
      <w:r w:rsidRPr="00BB1E9D">
        <w:rPr>
          <w:rFonts w:ascii="Times New Roman" w:eastAsiaTheme="minorEastAsia" w:hAnsi="Times New Roman" w:cs="Times New Roman"/>
          <w:bCs/>
          <w:sz w:val="28"/>
          <w:szCs w:val="28"/>
        </w:rPr>
        <w:t xml:space="preserve"> № 261</w:t>
      </w:r>
      <w:r w:rsidR="0053441A">
        <w:rPr>
          <w:rFonts w:ascii="Times New Roman" w:eastAsiaTheme="minorEastAsia" w:hAnsi="Times New Roman" w:cs="Times New Roman"/>
          <w:bCs/>
          <w:sz w:val="28"/>
          <w:szCs w:val="28"/>
        </w:rPr>
        <w:t xml:space="preserve"> и №305</w:t>
      </w:r>
      <w:r w:rsidRPr="00BB1E9D">
        <w:rPr>
          <w:rFonts w:ascii="Times New Roman" w:eastAsiaTheme="minorEastAsia" w:hAnsi="Times New Roman" w:cs="Times New Roman"/>
          <w:bCs/>
          <w:sz w:val="28"/>
          <w:szCs w:val="28"/>
        </w:rPr>
        <w:t xml:space="preserve"> Кыргызской Республики.</w:t>
      </w:r>
    </w:p>
    <w:p w14:paraId="1FA54746" w14:textId="01A94042" w:rsidR="00733E7D" w:rsidRPr="00BB1E9D" w:rsidRDefault="0097450A" w:rsidP="00C8656A">
      <w:pPr>
        <w:tabs>
          <w:tab w:val="left" w:pos="8219"/>
        </w:tabs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bCs/>
          <w:sz w:val="28"/>
          <w:szCs w:val="28"/>
        </w:rPr>
      </w:pPr>
      <w:r w:rsidRPr="00BB1E9D">
        <w:rPr>
          <w:rFonts w:ascii="Times New Roman" w:eastAsiaTheme="minorEastAsia" w:hAnsi="Times New Roman" w:cs="Times New Roman"/>
          <w:bCs/>
          <w:sz w:val="28"/>
          <w:szCs w:val="28"/>
        </w:rPr>
        <w:t xml:space="preserve">В целях максимальной экономии тепловой и электрической энергии и улучшения процесса </w:t>
      </w:r>
      <w:proofErr w:type="spellStart"/>
      <w:r w:rsidRPr="00BB1E9D">
        <w:rPr>
          <w:rFonts w:ascii="Times New Roman" w:eastAsiaTheme="minorEastAsia" w:hAnsi="Times New Roman" w:cs="Times New Roman"/>
          <w:bCs/>
          <w:sz w:val="28"/>
          <w:szCs w:val="28"/>
        </w:rPr>
        <w:t>метаногенеза</w:t>
      </w:r>
      <w:proofErr w:type="spellEnd"/>
      <w:r w:rsidRPr="00BB1E9D">
        <w:rPr>
          <w:rFonts w:ascii="Times New Roman" w:eastAsiaTheme="minorEastAsia" w:hAnsi="Times New Roman" w:cs="Times New Roman"/>
          <w:bCs/>
          <w:sz w:val="28"/>
          <w:szCs w:val="28"/>
        </w:rPr>
        <w:t xml:space="preserve"> установка снабжена центрифугой для разделения </w:t>
      </w:r>
      <w:proofErr w:type="spellStart"/>
      <w:r w:rsidRPr="00BB1E9D">
        <w:rPr>
          <w:rFonts w:ascii="Times New Roman" w:eastAsiaTheme="minorEastAsia" w:hAnsi="Times New Roman" w:cs="Times New Roman"/>
          <w:bCs/>
          <w:sz w:val="28"/>
          <w:szCs w:val="28"/>
        </w:rPr>
        <w:t>биоудобрения</w:t>
      </w:r>
      <w:proofErr w:type="spellEnd"/>
      <w:r w:rsidRPr="00BB1E9D">
        <w:rPr>
          <w:rFonts w:ascii="Times New Roman" w:eastAsiaTheme="minorEastAsia" w:hAnsi="Times New Roman" w:cs="Times New Roman"/>
          <w:bCs/>
          <w:sz w:val="28"/>
          <w:szCs w:val="28"/>
        </w:rPr>
        <w:t xml:space="preserve"> на сухой остаток и жидкость. При этом отсепарированная жидкость, сохранившая тепло биореактора, направляется обратно в реактор. Эта жидкость насыщена метановыми бактериями, что способствует быстрому их воспроизводству и сокращению общего времени брожения. </w:t>
      </w:r>
    </w:p>
    <w:p w14:paraId="108597C0" w14:textId="212C00D9" w:rsidR="0097450A" w:rsidRPr="00BB1E9D" w:rsidRDefault="0097450A" w:rsidP="00C8656A">
      <w:pPr>
        <w:tabs>
          <w:tab w:val="left" w:pos="8219"/>
        </w:tabs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bCs/>
          <w:sz w:val="28"/>
          <w:szCs w:val="28"/>
        </w:rPr>
      </w:pPr>
      <w:r w:rsidRPr="00BB1E9D">
        <w:rPr>
          <w:rFonts w:ascii="Times New Roman" w:eastAsiaTheme="minorEastAsia" w:hAnsi="Times New Roman" w:cs="Times New Roman"/>
          <w:bCs/>
          <w:sz w:val="28"/>
          <w:szCs w:val="28"/>
        </w:rPr>
        <w:t>Отличительные признаки биогазовой</w:t>
      </w:r>
      <w:r w:rsidR="00A4782A" w:rsidRPr="00BB1E9D">
        <w:rPr>
          <w:rFonts w:ascii="Times New Roman" w:eastAsiaTheme="minorEastAsia" w:hAnsi="Times New Roman" w:cs="Times New Roman"/>
          <w:bCs/>
          <w:sz w:val="28"/>
          <w:szCs w:val="28"/>
        </w:rPr>
        <w:t xml:space="preserve"> </w:t>
      </w:r>
      <w:r w:rsidRPr="00BB1E9D">
        <w:rPr>
          <w:rFonts w:ascii="Times New Roman" w:eastAsiaTheme="minorEastAsia" w:hAnsi="Times New Roman" w:cs="Times New Roman"/>
          <w:bCs/>
          <w:sz w:val="28"/>
          <w:szCs w:val="28"/>
        </w:rPr>
        <w:t>установки: автономность; источники тепловой и электрической энергии</w:t>
      </w:r>
      <w:r w:rsidR="002D1B95" w:rsidRPr="00BB1E9D">
        <w:rPr>
          <w:rFonts w:ascii="Times New Roman" w:eastAsiaTheme="minorEastAsia" w:hAnsi="Times New Roman" w:cs="Times New Roman"/>
          <w:bCs/>
          <w:sz w:val="28"/>
          <w:szCs w:val="28"/>
        </w:rPr>
        <w:t xml:space="preserve"> для подогрева биореактора и смешивания субстрата</w:t>
      </w:r>
      <w:r w:rsidRPr="00BB1E9D">
        <w:rPr>
          <w:rFonts w:ascii="Times New Roman" w:eastAsiaTheme="minorEastAsia" w:hAnsi="Times New Roman" w:cs="Times New Roman"/>
          <w:bCs/>
          <w:sz w:val="28"/>
          <w:szCs w:val="28"/>
        </w:rPr>
        <w:t xml:space="preserve"> возобновляемые энергоресурсы; использует камышитовые опилки; осуществляет сушку и центрифугирование </w:t>
      </w:r>
      <w:proofErr w:type="spellStart"/>
      <w:r w:rsidRPr="00BB1E9D">
        <w:rPr>
          <w:rFonts w:ascii="Times New Roman" w:eastAsiaTheme="minorEastAsia" w:hAnsi="Times New Roman" w:cs="Times New Roman"/>
          <w:bCs/>
          <w:sz w:val="28"/>
          <w:szCs w:val="28"/>
        </w:rPr>
        <w:t>биоудобрения</w:t>
      </w:r>
      <w:proofErr w:type="spellEnd"/>
      <w:r w:rsidRPr="00BB1E9D">
        <w:rPr>
          <w:rFonts w:ascii="Times New Roman" w:eastAsiaTheme="minorEastAsia" w:hAnsi="Times New Roman" w:cs="Times New Roman"/>
          <w:bCs/>
          <w:sz w:val="28"/>
          <w:szCs w:val="28"/>
        </w:rPr>
        <w:t>.</w:t>
      </w:r>
    </w:p>
    <w:p w14:paraId="701B5A71" w14:textId="412BEB5F" w:rsidR="0097450A" w:rsidRPr="00BB1E9D" w:rsidRDefault="0097450A" w:rsidP="00C8656A">
      <w:pPr>
        <w:tabs>
          <w:tab w:val="left" w:pos="8219"/>
        </w:tabs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bCs/>
          <w:sz w:val="28"/>
          <w:szCs w:val="28"/>
        </w:rPr>
      </w:pPr>
      <w:r w:rsidRPr="00BB1E9D">
        <w:rPr>
          <w:rFonts w:ascii="Times New Roman" w:eastAsiaTheme="minorEastAsia" w:hAnsi="Times New Roman" w:cs="Times New Roman"/>
          <w:bCs/>
          <w:sz w:val="28"/>
          <w:szCs w:val="28"/>
        </w:rPr>
        <w:t>4.</w:t>
      </w:r>
      <w:r w:rsidR="00D900E0">
        <w:rPr>
          <w:rFonts w:ascii="Times New Roman" w:eastAsiaTheme="minorEastAsia" w:hAnsi="Times New Roman" w:cs="Times New Roman"/>
          <w:bCs/>
          <w:sz w:val="28"/>
          <w:szCs w:val="28"/>
        </w:rPr>
        <w:t xml:space="preserve"> </w:t>
      </w:r>
      <w:r w:rsidRPr="00BB1E9D">
        <w:rPr>
          <w:rFonts w:ascii="Times New Roman" w:eastAsiaTheme="minorEastAsia" w:hAnsi="Times New Roman" w:cs="Times New Roman"/>
          <w:bCs/>
          <w:sz w:val="28"/>
          <w:szCs w:val="28"/>
        </w:rPr>
        <w:t xml:space="preserve">Разработана модель теплообмена между элементами биогазовой установки и с окружающей средой  в виде дифференциального уравнения (2.8), которое имеет решение при различном характере изменения температуры окружающего воздуха: скачкообразном изменении (2.10); линейном (2.11); по </w:t>
      </w:r>
      <w:proofErr w:type="spellStart"/>
      <w:r w:rsidRPr="00BB1E9D">
        <w:rPr>
          <w:rFonts w:ascii="Times New Roman" w:eastAsiaTheme="minorEastAsia" w:hAnsi="Times New Roman" w:cs="Times New Roman"/>
          <w:bCs/>
          <w:sz w:val="28"/>
          <w:szCs w:val="28"/>
        </w:rPr>
        <w:t>экпоненциальному</w:t>
      </w:r>
      <w:proofErr w:type="spellEnd"/>
      <w:r w:rsidRPr="00BB1E9D">
        <w:rPr>
          <w:rFonts w:ascii="Times New Roman" w:eastAsiaTheme="minorEastAsia" w:hAnsi="Times New Roman" w:cs="Times New Roman"/>
          <w:bCs/>
          <w:sz w:val="28"/>
          <w:szCs w:val="28"/>
        </w:rPr>
        <w:t xml:space="preserve"> закону(2.13), (2</w:t>
      </w:r>
      <w:r w:rsidR="00AA2DD5" w:rsidRPr="00BB1E9D">
        <w:rPr>
          <w:rFonts w:ascii="Times New Roman" w:eastAsiaTheme="minorEastAsia" w:hAnsi="Times New Roman" w:cs="Times New Roman"/>
          <w:bCs/>
          <w:sz w:val="28"/>
          <w:szCs w:val="28"/>
        </w:rPr>
        <w:t>.</w:t>
      </w:r>
      <w:r w:rsidRPr="00BB1E9D">
        <w:rPr>
          <w:rFonts w:ascii="Times New Roman" w:eastAsiaTheme="minorEastAsia" w:hAnsi="Times New Roman" w:cs="Times New Roman"/>
          <w:bCs/>
          <w:sz w:val="28"/>
          <w:szCs w:val="28"/>
        </w:rPr>
        <w:t>14); гармоническом  изменении(2.17).</w:t>
      </w:r>
    </w:p>
    <w:p w14:paraId="64699C02" w14:textId="57E23E7E" w:rsidR="0097450A" w:rsidRPr="00BB1E9D" w:rsidRDefault="0097450A" w:rsidP="00C8656A">
      <w:pPr>
        <w:tabs>
          <w:tab w:val="left" w:pos="8219"/>
        </w:tabs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bCs/>
          <w:sz w:val="28"/>
          <w:szCs w:val="28"/>
        </w:rPr>
      </w:pPr>
      <w:r w:rsidRPr="00BB1E9D">
        <w:rPr>
          <w:rFonts w:ascii="Times New Roman" w:eastAsiaTheme="minorEastAsia" w:hAnsi="Times New Roman" w:cs="Times New Roman"/>
          <w:bCs/>
          <w:sz w:val="28"/>
          <w:szCs w:val="28"/>
        </w:rPr>
        <w:t>5.</w:t>
      </w:r>
      <w:r w:rsidR="00D900E0">
        <w:rPr>
          <w:rFonts w:ascii="Times New Roman" w:eastAsiaTheme="minorEastAsia" w:hAnsi="Times New Roman" w:cs="Times New Roman"/>
          <w:bCs/>
          <w:sz w:val="28"/>
          <w:szCs w:val="28"/>
        </w:rPr>
        <w:t xml:space="preserve"> </w:t>
      </w:r>
      <w:r w:rsidRPr="00BB1E9D">
        <w:rPr>
          <w:rFonts w:ascii="Times New Roman" w:eastAsiaTheme="minorEastAsia" w:hAnsi="Times New Roman" w:cs="Times New Roman"/>
          <w:bCs/>
          <w:sz w:val="28"/>
          <w:szCs w:val="28"/>
        </w:rPr>
        <w:t>Разработана структурная модель теплообмена б</w:t>
      </w:r>
      <w:r w:rsidR="00D900E0">
        <w:rPr>
          <w:rFonts w:ascii="Times New Roman" w:eastAsiaTheme="minorEastAsia" w:hAnsi="Times New Roman" w:cs="Times New Roman"/>
          <w:bCs/>
          <w:sz w:val="28"/>
          <w:szCs w:val="28"/>
        </w:rPr>
        <w:t>иога</w:t>
      </w:r>
      <w:r w:rsidRPr="00BB1E9D">
        <w:rPr>
          <w:rFonts w:ascii="Times New Roman" w:eastAsiaTheme="minorEastAsia" w:hAnsi="Times New Roman" w:cs="Times New Roman"/>
          <w:bCs/>
          <w:sz w:val="28"/>
          <w:szCs w:val="28"/>
        </w:rPr>
        <w:t>зовой установки, позволяющая обосновать тепловую мощность источника тепла (2</w:t>
      </w:r>
      <w:r w:rsidR="00AA2DD5" w:rsidRPr="00BB1E9D">
        <w:rPr>
          <w:rFonts w:ascii="Times New Roman" w:eastAsiaTheme="minorEastAsia" w:hAnsi="Times New Roman" w:cs="Times New Roman"/>
          <w:bCs/>
          <w:sz w:val="28"/>
          <w:szCs w:val="28"/>
        </w:rPr>
        <w:t>.</w:t>
      </w:r>
      <w:r w:rsidRPr="00BB1E9D">
        <w:rPr>
          <w:rFonts w:ascii="Times New Roman" w:eastAsiaTheme="minorEastAsia" w:hAnsi="Times New Roman" w:cs="Times New Roman"/>
          <w:bCs/>
          <w:sz w:val="28"/>
          <w:szCs w:val="28"/>
        </w:rPr>
        <w:t xml:space="preserve">24), динамику изменения температуры теплоносителя (2.25), время нагрева </w:t>
      </w:r>
      <w:proofErr w:type="gramStart"/>
      <w:r w:rsidR="006A76FF" w:rsidRPr="00BB1E9D">
        <w:rPr>
          <w:rFonts w:ascii="Times New Roman" w:eastAsiaTheme="minorEastAsia" w:hAnsi="Times New Roman" w:cs="Times New Roman"/>
          <w:bCs/>
          <w:sz w:val="28"/>
          <w:szCs w:val="28"/>
        </w:rPr>
        <w:t>субстрата</w:t>
      </w:r>
      <w:r w:rsidR="00F41A0D" w:rsidRPr="00BB1E9D">
        <w:rPr>
          <w:rFonts w:ascii="Times New Roman" w:eastAsiaTheme="minorEastAsia" w:hAnsi="Times New Roman" w:cs="Times New Roman"/>
          <w:bCs/>
          <w:sz w:val="28"/>
          <w:szCs w:val="28"/>
        </w:rPr>
        <w:t xml:space="preserve"> </w:t>
      </w:r>
      <w:r w:rsidR="00700647" w:rsidRPr="00BB1E9D">
        <w:rPr>
          <w:rFonts w:ascii="Times New Roman" w:eastAsiaTheme="minorEastAsia" w:hAnsi="Times New Roman" w:cs="Times New Roman"/>
          <w:bCs/>
          <w:sz w:val="28"/>
          <w:szCs w:val="28"/>
        </w:rPr>
        <w:t xml:space="preserve"> до</w:t>
      </w:r>
      <w:proofErr w:type="gramEnd"/>
      <w:r w:rsidR="00700647" w:rsidRPr="00BB1E9D">
        <w:rPr>
          <w:rFonts w:ascii="Times New Roman" w:eastAsiaTheme="minorEastAsia" w:hAnsi="Times New Roman" w:cs="Times New Roman"/>
          <w:bCs/>
          <w:sz w:val="28"/>
          <w:szCs w:val="28"/>
        </w:rPr>
        <w:t xml:space="preserve"> </w:t>
      </w:r>
      <w:r w:rsidRPr="00BB1E9D">
        <w:rPr>
          <w:rFonts w:ascii="Times New Roman" w:eastAsiaTheme="minorEastAsia" w:hAnsi="Times New Roman" w:cs="Times New Roman"/>
          <w:bCs/>
          <w:sz w:val="28"/>
          <w:szCs w:val="28"/>
        </w:rPr>
        <w:t>заданной температуры (2.27).</w:t>
      </w:r>
    </w:p>
    <w:p w14:paraId="789CC48E" w14:textId="77777777" w:rsidR="00D900E0" w:rsidRDefault="0097450A" w:rsidP="00D900E0">
      <w:pPr>
        <w:tabs>
          <w:tab w:val="left" w:pos="8219"/>
        </w:tabs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bCs/>
          <w:sz w:val="28"/>
          <w:szCs w:val="28"/>
        </w:rPr>
      </w:pPr>
      <w:r w:rsidRPr="00BB1E9D">
        <w:rPr>
          <w:rFonts w:ascii="Times New Roman" w:eastAsiaTheme="minorEastAsia" w:hAnsi="Times New Roman" w:cs="Times New Roman"/>
          <w:bCs/>
          <w:sz w:val="28"/>
          <w:szCs w:val="28"/>
        </w:rPr>
        <w:t xml:space="preserve">          6. Общепринятый технологический расчет центрифуги при разделении навоза на фракции может быть применена при центрифугировании </w:t>
      </w:r>
      <w:proofErr w:type="spellStart"/>
      <w:r w:rsidRPr="00BB1E9D">
        <w:rPr>
          <w:rFonts w:ascii="Times New Roman" w:eastAsiaTheme="minorEastAsia" w:hAnsi="Times New Roman" w:cs="Times New Roman"/>
          <w:bCs/>
          <w:sz w:val="28"/>
          <w:szCs w:val="28"/>
        </w:rPr>
        <w:lastRenderedPageBreak/>
        <w:t>биоудобрения</w:t>
      </w:r>
      <w:proofErr w:type="spellEnd"/>
      <w:r w:rsidRPr="00BB1E9D">
        <w:rPr>
          <w:rFonts w:ascii="Times New Roman" w:eastAsiaTheme="minorEastAsia" w:hAnsi="Times New Roman" w:cs="Times New Roman"/>
          <w:bCs/>
          <w:sz w:val="28"/>
          <w:szCs w:val="28"/>
        </w:rPr>
        <w:t xml:space="preserve"> для определения основных технологических показателей:</w:t>
      </w:r>
      <w:r w:rsidR="00A4782A" w:rsidRPr="00BB1E9D">
        <w:rPr>
          <w:rFonts w:ascii="Times New Roman" w:eastAsiaTheme="minorEastAsia" w:hAnsi="Times New Roman" w:cs="Times New Roman"/>
          <w:bCs/>
          <w:sz w:val="28"/>
          <w:szCs w:val="28"/>
        </w:rPr>
        <w:t xml:space="preserve"> </w:t>
      </w:r>
      <w:r w:rsidRPr="00BB1E9D">
        <w:rPr>
          <w:rFonts w:ascii="Times New Roman" w:eastAsiaTheme="minorEastAsia" w:hAnsi="Times New Roman" w:cs="Times New Roman"/>
          <w:bCs/>
          <w:sz w:val="28"/>
          <w:szCs w:val="28"/>
        </w:rPr>
        <w:t>выход жидкой фракции, влажность фракций и количества взвешенных в них частиц.</w:t>
      </w:r>
    </w:p>
    <w:p w14:paraId="185F323C" w14:textId="2FCA39DD" w:rsidR="00897CE7" w:rsidRPr="00D900E0" w:rsidRDefault="00C53D57" w:rsidP="00D900E0">
      <w:pPr>
        <w:tabs>
          <w:tab w:val="left" w:pos="8219"/>
        </w:tabs>
        <w:spacing w:after="0" w:line="360" w:lineRule="auto"/>
        <w:ind w:firstLine="709"/>
        <w:jc w:val="center"/>
        <w:rPr>
          <w:rFonts w:ascii="Times New Roman" w:eastAsiaTheme="minorEastAsia" w:hAnsi="Times New Roman" w:cs="Times New Roman"/>
          <w:bCs/>
          <w:sz w:val="28"/>
          <w:szCs w:val="28"/>
        </w:rPr>
      </w:pPr>
      <w:r w:rsidRPr="0094730E">
        <w:rPr>
          <w:rFonts w:ascii="Times New Roman" w:hAnsi="Times New Roman" w:cs="Times New Roman"/>
          <w:b/>
          <w:bCs/>
          <w:sz w:val="28"/>
          <w:szCs w:val="28"/>
        </w:rPr>
        <w:t>Раздел</w:t>
      </w:r>
      <w:r w:rsidR="00897CE7" w:rsidRPr="0094730E">
        <w:rPr>
          <w:rFonts w:ascii="Times New Roman" w:hAnsi="Times New Roman" w:cs="Times New Roman"/>
          <w:b/>
          <w:bCs/>
          <w:sz w:val="28"/>
          <w:szCs w:val="28"/>
        </w:rPr>
        <w:t xml:space="preserve"> 3.</w:t>
      </w:r>
      <w:r w:rsidR="00A4782A" w:rsidRPr="0094730E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897CE7" w:rsidRPr="0094730E">
        <w:rPr>
          <w:rFonts w:ascii="Times New Roman" w:hAnsi="Times New Roman" w:cs="Times New Roman"/>
          <w:b/>
          <w:bCs/>
          <w:sz w:val="28"/>
          <w:szCs w:val="28"/>
        </w:rPr>
        <w:t>ПРОГРАММА И МЕТОДИКА ЭКСПЕРИМЕНТАЛЬНЫХ</w:t>
      </w:r>
      <w:r w:rsidR="00A4782A" w:rsidRPr="0094730E">
        <w:rPr>
          <w:rFonts w:ascii="Times New Roman" w:hAnsi="Times New Roman" w:cs="Times New Roman"/>
          <w:b/>
          <w:bCs/>
          <w:sz w:val="28"/>
          <w:szCs w:val="28"/>
        </w:rPr>
        <w:t xml:space="preserve">   </w:t>
      </w:r>
      <w:r w:rsidR="00897CE7" w:rsidRPr="0094730E">
        <w:rPr>
          <w:rFonts w:ascii="Times New Roman" w:hAnsi="Times New Roman" w:cs="Times New Roman"/>
          <w:b/>
          <w:bCs/>
          <w:sz w:val="28"/>
          <w:szCs w:val="28"/>
        </w:rPr>
        <w:t>ИССЛЕДОВАНИЙ</w:t>
      </w:r>
    </w:p>
    <w:p w14:paraId="1716EEE8" w14:textId="31FC3E43" w:rsidR="00897CE7" w:rsidRPr="0094730E" w:rsidRDefault="00897CE7" w:rsidP="00C8656A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94730E">
        <w:rPr>
          <w:rFonts w:ascii="Times New Roman" w:hAnsi="Times New Roman" w:cs="Times New Roman"/>
          <w:b/>
          <w:bCs/>
          <w:sz w:val="28"/>
          <w:szCs w:val="28"/>
        </w:rPr>
        <w:t>3.1.</w:t>
      </w:r>
      <w:r w:rsidR="00A4782A" w:rsidRPr="0094730E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94730E">
        <w:rPr>
          <w:rFonts w:ascii="Times New Roman" w:hAnsi="Times New Roman" w:cs="Times New Roman"/>
          <w:b/>
          <w:bCs/>
          <w:sz w:val="28"/>
          <w:szCs w:val="28"/>
        </w:rPr>
        <w:t>Программа экспериментальных исследований</w:t>
      </w:r>
    </w:p>
    <w:p w14:paraId="65D7FC37" w14:textId="7C1AA720" w:rsidR="00897CE7" w:rsidRPr="0094730E" w:rsidRDefault="00897CE7" w:rsidP="00C8656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4730E">
        <w:rPr>
          <w:rFonts w:ascii="Times New Roman" w:hAnsi="Times New Roman" w:cs="Times New Roman"/>
          <w:sz w:val="28"/>
          <w:szCs w:val="28"/>
        </w:rPr>
        <w:t>В соответствии с задачами исследований и те</w:t>
      </w:r>
      <w:r w:rsidR="00A4782A" w:rsidRPr="0094730E">
        <w:rPr>
          <w:rFonts w:ascii="Times New Roman" w:hAnsi="Times New Roman" w:cs="Times New Roman"/>
          <w:sz w:val="28"/>
          <w:szCs w:val="28"/>
        </w:rPr>
        <w:t>о</w:t>
      </w:r>
      <w:r w:rsidRPr="0094730E">
        <w:rPr>
          <w:rFonts w:ascii="Times New Roman" w:hAnsi="Times New Roman" w:cs="Times New Roman"/>
          <w:sz w:val="28"/>
          <w:szCs w:val="28"/>
        </w:rPr>
        <w:t>ретическими разработками программой экспериментальных исследований предусмотрено по</w:t>
      </w:r>
      <w:r w:rsidR="00A4782A" w:rsidRPr="0094730E">
        <w:rPr>
          <w:rFonts w:ascii="Times New Roman" w:hAnsi="Times New Roman" w:cs="Times New Roman"/>
          <w:sz w:val="28"/>
          <w:szCs w:val="28"/>
        </w:rPr>
        <w:t xml:space="preserve"> </w:t>
      </w:r>
      <w:r w:rsidRPr="0094730E">
        <w:rPr>
          <w:rFonts w:ascii="Times New Roman" w:hAnsi="Times New Roman" w:cs="Times New Roman"/>
          <w:sz w:val="28"/>
          <w:szCs w:val="28"/>
        </w:rPr>
        <w:t>фрагментные исследование биогазовой установки:</w:t>
      </w:r>
    </w:p>
    <w:p w14:paraId="29F3C431" w14:textId="43804CBF" w:rsidR="00897CE7" w:rsidRPr="0094730E" w:rsidRDefault="00897CE7" w:rsidP="00C8656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4730E">
        <w:rPr>
          <w:rFonts w:ascii="Times New Roman" w:hAnsi="Times New Roman" w:cs="Times New Roman"/>
          <w:sz w:val="28"/>
          <w:szCs w:val="28"/>
        </w:rPr>
        <w:t>1.</w:t>
      </w:r>
      <w:r w:rsidR="00D900E0">
        <w:rPr>
          <w:rFonts w:ascii="Times New Roman" w:hAnsi="Times New Roman" w:cs="Times New Roman"/>
          <w:sz w:val="28"/>
          <w:szCs w:val="28"/>
        </w:rPr>
        <w:t xml:space="preserve"> </w:t>
      </w:r>
      <w:r w:rsidRPr="0094730E">
        <w:rPr>
          <w:rFonts w:ascii="Times New Roman" w:hAnsi="Times New Roman" w:cs="Times New Roman"/>
          <w:sz w:val="28"/>
          <w:szCs w:val="28"/>
        </w:rPr>
        <w:t>Приготовление субстрата (разведение навоза с водой и камышитовой опилкой до влажности 85</w:t>
      </w:r>
      <w:r w:rsidR="00AB67EC" w:rsidRPr="0094730E">
        <w:rPr>
          <w:rFonts w:ascii="Times New Roman" w:hAnsi="Times New Roman" w:cs="Times New Roman"/>
          <w:sz w:val="28"/>
          <w:szCs w:val="28"/>
        </w:rPr>
        <w:t xml:space="preserve">% (в зимнее время года) и </w:t>
      </w:r>
      <w:r w:rsidRPr="0094730E">
        <w:rPr>
          <w:rFonts w:ascii="Times New Roman" w:hAnsi="Times New Roman" w:cs="Times New Roman"/>
          <w:sz w:val="28"/>
          <w:szCs w:val="28"/>
        </w:rPr>
        <w:t xml:space="preserve">92% </w:t>
      </w:r>
      <w:r w:rsidR="00AB67EC" w:rsidRPr="0094730E">
        <w:rPr>
          <w:rFonts w:ascii="Times New Roman" w:hAnsi="Times New Roman" w:cs="Times New Roman"/>
          <w:sz w:val="28"/>
          <w:szCs w:val="28"/>
        </w:rPr>
        <w:t>(в летнее время года);</w:t>
      </w:r>
    </w:p>
    <w:p w14:paraId="07BA4919" w14:textId="2C0D0C16" w:rsidR="00897CE7" w:rsidRPr="0094730E" w:rsidRDefault="00897CE7" w:rsidP="00C8656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4730E">
        <w:rPr>
          <w:rFonts w:ascii="Times New Roman" w:hAnsi="Times New Roman" w:cs="Times New Roman"/>
          <w:sz w:val="28"/>
          <w:szCs w:val="28"/>
        </w:rPr>
        <w:t>2.</w:t>
      </w:r>
      <w:r w:rsidR="00D900E0">
        <w:rPr>
          <w:rFonts w:ascii="Times New Roman" w:hAnsi="Times New Roman" w:cs="Times New Roman"/>
          <w:sz w:val="28"/>
          <w:szCs w:val="28"/>
        </w:rPr>
        <w:t xml:space="preserve"> </w:t>
      </w:r>
      <w:r w:rsidR="00AB67EC" w:rsidRPr="0094730E">
        <w:rPr>
          <w:rFonts w:ascii="Times New Roman" w:hAnsi="Times New Roman" w:cs="Times New Roman"/>
          <w:sz w:val="28"/>
          <w:szCs w:val="28"/>
        </w:rPr>
        <w:t xml:space="preserve">Исследование технологического процесса загрузки и наполнения </w:t>
      </w:r>
      <w:proofErr w:type="gramStart"/>
      <w:r w:rsidR="00AB67EC" w:rsidRPr="0094730E">
        <w:rPr>
          <w:rFonts w:ascii="Times New Roman" w:hAnsi="Times New Roman" w:cs="Times New Roman"/>
          <w:sz w:val="28"/>
          <w:szCs w:val="28"/>
        </w:rPr>
        <w:t>субстратом  биореактор</w:t>
      </w:r>
      <w:proofErr w:type="gramEnd"/>
      <w:r w:rsidR="00AB67EC" w:rsidRPr="0094730E">
        <w:rPr>
          <w:rFonts w:ascii="Times New Roman" w:hAnsi="Times New Roman" w:cs="Times New Roman"/>
          <w:sz w:val="28"/>
          <w:szCs w:val="28"/>
        </w:rPr>
        <w:t>;</w:t>
      </w:r>
    </w:p>
    <w:p w14:paraId="1092E787" w14:textId="7F7D92C0" w:rsidR="00897CE7" w:rsidRPr="0094730E" w:rsidRDefault="00897CE7" w:rsidP="00C8656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4730E">
        <w:rPr>
          <w:rFonts w:ascii="Times New Roman" w:hAnsi="Times New Roman" w:cs="Times New Roman"/>
          <w:sz w:val="28"/>
          <w:szCs w:val="28"/>
        </w:rPr>
        <w:t>3.</w:t>
      </w:r>
      <w:r w:rsidR="00D900E0">
        <w:rPr>
          <w:rFonts w:ascii="Times New Roman" w:hAnsi="Times New Roman" w:cs="Times New Roman"/>
          <w:sz w:val="28"/>
          <w:szCs w:val="28"/>
        </w:rPr>
        <w:t xml:space="preserve"> </w:t>
      </w:r>
      <w:r w:rsidRPr="0094730E">
        <w:rPr>
          <w:rFonts w:ascii="Times New Roman" w:hAnsi="Times New Roman" w:cs="Times New Roman"/>
          <w:sz w:val="28"/>
          <w:szCs w:val="28"/>
        </w:rPr>
        <w:t>Выбор режима работы установки</w:t>
      </w:r>
      <w:r w:rsidR="00824DB1" w:rsidRPr="0094730E">
        <w:rPr>
          <w:rFonts w:ascii="Times New Roman" w:hAnsi="Times New Roman" w:cs="Times New Roman"/>
          <w:sz w:val="28"/>
          <w:szCs w:val="28"/>
        </w:rPr>
        <w:t xml:space="preserve">: </w:t>
      </w:r>
      <w:r w:rsidRPr="0094730E">
        <w:rPr>
          <w:rFonts w:ascii="Times New Roman" w:hAnsi="Times New Roman" w:cs="Times New Roman"/>
          <w:sz w:val="28"/>
          <w:szCs w:val="28"/>
        </w:rPr>
        <w:t>определение времени</w:t>
      </w:r>
      <w:r w:rsidR="00A4782A" w:rsidRPr="0094730E">
        <w:rPr>
          <w:rFonts w:ascii="Times New Roman" w:hAnsi="Times New Roman" w:cs="Times New Roman"/>
          <w:sz w:val="28"/>
          <w:szCs w:val="28"/>
        </w:rPr>
        <w:t xml:space="preserve"> </w:t>
      </w:r>
      <w:r w:rsidRPr="0094730E">
        <w:rPr>
          <w:rFonts w:ascii="Times New Roman" w:hAnsi="Times New Roman" w:cs="Times New Roman"/>
          <w:sz w:val="28"/>
          <w:szCs w:val="28"/>
        </w:rPr>
        <w:t xml:space="preserve">выдержки </w:t>
      </w:r>
      <w:proofErr w:type="gramStart"/>
      <w:r w:rsidR="00241E83" w:rsidRPr="0094730E">
        <w:rPr>
          <w:rFonts w:ascii="Times New Roman" w:hAnsi="Times New Roman" w:cs="Times New Roman"/>
          <w:sz w:val="28"/>
          <w:szCs w:val="28"/>
        </w:rPr>
        <w:t xml:space="preserve">субстрата </w:t>
      </w:r>
      <w:r w:rsidRPr="0094730E">
        <w:rPr>
          <w:rFonts w:ascii="Times New Roman" w:hAnsi="Times New Roman" w:cs="Times New Roman"/>
          <w:sz w:val="28"/>
          <w:szCs w:val="28"/>
        </w:rPr>
        <w:t xml:space="preserve"> и</w:t>
      </w:r>
      <w:proofErr w:type="gramEnd"/>
      <w:r w:rsidRPr="0094730E">
        <w:rPr>
          <w:rFonts w:ascii="Times New Roman" w:hAnsi="Times New Roman" w:cs="Times New Roman"/>
          <w:sz w:val="28"/>
          <w:szCs w:val="28"/>
        </w:rPr>
        <w:t xml:space="preserve"> </w:t>
      </w:r>
      <w:r w:rsidR="00824DB1" w:rsidRPr="0094730E">
        <w:rPr>
          <w:rFonts w:ascii="Times New Roman" w:hAnsi="Times New Roman" w:cs="Times New Roman"/>
          <w:sz w:val="28"/>
          <w:szCs w:val="28"/>
        </w:rPr>
        <w:t xml:space="preserve">выгрузки </w:t>
      </w:r>
      <w:proofErr w:type="spellStart"/>
      <w:r w:rsidR="00824DB1" w:rsidRPr="0094730E">
        <w:rPr>
          <w:rFonts w:ascii="Times New Roman" w:hAnsi="Times New Roman" w:cs="Times New Roman"/>
          <w:sz w:val="28"/>
          <w:szCs w:val="28"/>
        </w:rPr>
        <w:t>биоудобрения</w:t>
      </w:r>
      <w:proofErr w:type="spellEnd"/>
      <w:r w:rsidR="00824DB1" w:rsidRPr="0094730E">
        <w:rPr>
          <w:rFonts w:ascii="Times New Roman" w:hAnsi="Times New Roman" w:cs="Times New Roman"/>
          <w:sz w:val="28"/>
          <w:szCs w:val="28"/>
        </w:rPr>
        <w:t xml:space="preserve">; </w:t>
      </w:r>
      <w:r w:rsidRPr="0094730E">
        <w:rPr>
          <w:rFonts w:ascii="Times New Roman" w:hAnsi="Times New Roman" w:cs="Times New Roman"/>
          <w:sz w:val="28"/>
          <w:szCs w:val="28"/>
        </w:rPr>
        <w:t>«врем</w:t>
      </w:r>
      <w:r w:rsidR="00824DB1" w:rsidRPr="0094730E">
        <w:rPr>
          <w:rFonts w:ascii="Times New Roman" w:hAnsi="Times New Roman" w:cs="Times New Roman"/>
          <w:sz w:val="28"/>
          <w:szCs w:val="28"/>
        </w:rPr>
        <w:t>я</w:t>
      </w:r>
      <w:r w:rsidRPr="0094730E">
        <w:rPr>
          <w:rFonts w:ascii="Times New Roman" w:hAnsi="Times New Roman" w:cs="Times New Roman"/>
          <w:sz w:val="28"/>
          <w:szCs w:val="28"/>
        </w:rPr>
        <w:t xml:space="preserve"> оборота реактора</w:t>
      </w:r>
      <w:r w:rsidR="00824DB1" w:rsidRPr="0094730E">
        <w:rPr>
          <w:rFonts w:ascii="Times New Roman" w:hAnsi="Times New Roman" w:cs="Times New Roman"/>
          <w:sz w:val="28"/>
          <w:szCs w:val="28"/>
        </w:rPr>
        <w:t>».</w:t>
      </w:r>
    </w:p>
    <w:p w14:paraId="6EC8D64B" w14:textId="6626562E" w:rsidR="00897CE7" w:rsidRPr="0094730E" w:rsidRDefault="00897CE7" w:rsidP="00C8656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4730E">
        <w:rPr>
          <w:rFonts w:ascii="Times New Roman" w:hAnsi="Times New Roman" w:cs="Times New Roman"/>
          <w:sz w:val="28"/>
          <w:szCs w:val="28"/>
        </w:rPr>
        <w:t>4.</w:t>
      </w:r>
      <w:r w:rsidR="00D900E0">
        <w:rPr>
          <w:rFonts w:ascii="Times New Roman" w:hAnsi="Times New Roman" w:cs="Times New Roman"/>
          <w:sz w:val="28"/>
          <w:szCs w:val="28"/>
        </w:rPr>
        <w:t xml:space="preserve"> </w:t>
      </w:r>
      <w:r w:rsidRPr="0094730E">
        <w:rPr>
          <w:rFonts w:ascii="Times New Roman" w:hAnsi="Times New Roman" w:cs="Times New Roman"/>
          <w:sz w:val="28"/>
          <w:szCs w:val="28"/>
        </w:rPr>
        <w:t xml:space="preserve">Исследования: температуры нагрева </w:t>
      </w:r>
      <w:r w:rsidR="00241E83" w:rsidRPr="0094730E">
        <w:rPr>
          <w:rFonts w:ascii="Times New Roman" w:hAnsi="Times New Roman" w:cs="Times New Roman"/>
          <w:sz w:val="28"/>
          <w:szCs w:val="28"/>
        </w:rPr>
        <w:t>субстрата</w:t>
      </w:r>
      <w:r w:rsidRPr="0094730E">
        <w:rPr>
          <w:rFonts w:ascii="Times New Roman" w:hAnsi="Times New Roman" w:cs="Times New Roman"/>
          <w:sz w:val="28"/>
          <w:szCs w:val="28"/>
        </w:rPr>
        <w:t xml:space="preserve"> в биореакторе; температуры охлаждения </w:t>
      </w:r>
      <w:r w:rsidR="00241E83" w:rsidRPr="0094730E">
        <w:rPr>
          <w:rFonts w:ascii="Times New Roman" w:hAnsi="Times New Roman" w:cs="Times New Roman"/>
          <w:sz w:val="28"/>
          <w:szCs w:val="28"/>
        </w:rPr>
        <w:t>субстрата</w:t>
      </w:r>
      <w:r w:rsidRPr="0094730E">
        <w:rPr>
          <w:rFonts w:ascii="Times New Roman" w:hAnsi="Times New Roman" w:cs="Times New Roman"/>
          <w:sz w:val="28"/>
          <w:szCs w:val="28"/>
        </w:rPr>
        <w:t xml:space="preserve"> при наличии и отсутствии утеплителей;</w:t>
      </w:r>
    </w:p>
    <w:p w14:paraId="29D1FA8D" w14:textId="0E247BDA" w:rsidR="00897CE7" w:rsidRPr="0094730E" w:rsidRDefault="00897CE7" w:rsidP="00C8656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4730E">
        <w:rPr>
          <w:rFonts w:ascii="Times New Roman" w:hAnsi="Times New Roman" w:cs="Times New Roman"/>
          <w:sz w:val="28"/>
          <w:szCs w:val="28"/>
        </w:rPr>
        <w:t>5.</w:t>
      </w:r>
      <w:r w:rsidR="00D900E0">
        <w:rPr>
          <w:rFonts w:ascii="Times New Roman" w:hAnsi="Times New Roman" w:cs="Times New Roman"/>
          <w:sz w:val="28"/>
          <w:szCs w:val="28"/>
        </w:rPr>
        <w:t xml:space="preserve"> </w:t>
      </w:r>
      <w:r w:rsidRPr="0094730E">
        <w:rPr>
          <w:rFonts w:ascii="Times New Roman" w:hAnsi="Times New Roman" w:cs="Times New Roman"/>
          <w:sz w:val="28"/>
          <w:szCs w:val="28"/>
        </w:rPr>
        <w:t>Определение режима работы перемешивающих механизмов</w:t>
      </w:r>
      <w:r w:rsidR="00A4782A" w:rsidRPr="0094730E">
        <w:rPr>
          <w:rFonts w:ascii="Times New Roman" w:hAnsi="Times New Roman" w:cs="Times New Roman"/>
          <w:sz w:val="28"/>
          <w:szCs w:val="28"/>
        </w:rPr>
        <w:t xml:space="preserve"> </w:t>
      </w:r>
      <w:r w:rsidRPr="0094730E">
        <w:rPr>
          <w:rFonts w:ascii="Times New Roman" w:hAnsi="Times New Roman" w:cs="Times New Roman"/>
          <w:sz w:val="28"/>
          <w:szCs w:val="28"/>
        </w:rPr>
        <w:t xml:space="preserve">(обеспечение равномерного распределения </w:t>
      </w:r>
      <w:r w:rsidR="00241E83" w:rsidRPr="0094730E">
        <w:rPr>
          <w:rFonts w:ascii="Times New Roman" w:hAnsi="Times New Roman" w:cs="Times New Roman"/>
          <w:sz w:val="28"/>
          <w:szCs w:val="28"/>
        </w:rPr>
        <w:t>субстрата</w:t>
      </w:r>
      <w:r w:rsidR="00C21174" w:rsidRPr="0094730E">
        <w:rPr>
          <w:rFonts w:ascii="Times New Roman" w:hAnsi="Times New Roman" w:cs="Times New Roman"/>
          <w:sz w:val="28"/>
          <w:szCs w:val="28"/>
        </w:rPr>
        <w:t xml:space="preserve"> по объему </w:t>
      </w:r>
      <w:proofErr w:type="gramStart"/>
      <w:r w:rsidR="00C21174" w:rsidRPr="0094730E">
        <w:rPr>
          <w:rFonts w:ascii="Times New Roman" w:hAnsi="Times New Roman" w:cs="Times New Roman"/>
          <w:sz w:val="28"/>
          <w:szCs w:val="28"/>
        </w:rPr>
        <w:t xml:space="preserve">биореактора </w:t>
      </w:r>
      <w:r w:rsidRPr="0094730E">
        <w:rPr>
          <w:rFonts w:ascii="Times New Roman" w:hAnsi="Times New Roman" w:cs="Times New Roman"/>
          <w:sz w:val="28"/>
          <w:szCs w:val="28"/>
        </w:rPr>
        <w:t xml:space="preserve"> и</w:t>
      </w:r>
      <w:proofErr w:type="gramEnd"/>
      <w:r w:rsidRPr="0094730E">
        <w:rPr>
          <w:rFonts w:ascii="Times New Roman" w:hAnsi="Times New Roman" w:cs="Times New Roman"/>
          <w:sz w:val="28"/>
          <w:szCs w:val="28"/>
        </w:rPr>
        <w:t xml:space="preserve"> предотвращение образования корки</w:t>
      </w:r>
      <w:r w:rsidR="00991D9C" w:rsidRPr="0094730E">
        <w:rPr>
          <w:rFonts w:ascii="Times New Roman" w:hAnsi="Times New Roman" w:cs="Times New Roman"/>
          <w:sz w:val="28"/>
          <w:szCs w:val="28"/>
        </w:rPr>
        <w:t>)</w:t>
      </w:r>
      <w:r w:rsidRPr="0094730E">
        <w:rPr>
          <w:rFonts w:ascii="Times New Roman" w:hAnsi="Times New Roman" w:cs="Times New Roman"/>
          <w:sz w:val="28"/>
          <w:szCs w:val="28"/>
        </w:rPr>
        <w:t>;</w:t>
      </w:r>
    </w:p>
    <w:p w14:paraId="7785BE13" w14:textId="0454394F" w:rsidR="00897CE7" w:rsidRPr="0094730E" w:rsidRDefault="00897CE7" w:rsidP="00C8656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4730E">
        <w:rPr>
          <w:rFonts w:ascii="Times New Roman" w:hAnsi="Times New Roman" w:cs="Times New Roman"/>
          <w:sz w:val="28"/>
          <w:szCs w:val="28"/>
        </w:rPr>
        <w:t>6.</w:t>
      </w:r>
      <w:r w:rsidR="00D900E0">
        <w:rPr>
          <w:rFonts w:ascii="Times New Roman" w:hAnsi="Times New Roman" w:cs="Times New Roman"/>
          <w:sz w:val="28"/>
          <w:szCs w:val="28"/>
        </w:rPr>
        <w:t xml:space="preserve"> </w:t>
      </w:r>
      <w:r w:rsidRPr="0094730E">
        <w:rPr>
          <w:rFonts w:ascii="Times New Roman" w:hAnsi="Times New Roman" w:cs="Times New Roman"/>
          <w:sz w:val="28"/>
          <w:szCs w:val="28"/>
        </w:rPr>
        <w:t>Определение показателей биогаза;</w:t>
      </w:r>
    </w:p>
    <w:p w14:paraId="60D9CA59" w14:textId="31482330" w:rsidR="00897CE7" w:rsidRPr="0094730E" w:rsidRDefault="00897CE7" w:rsidP="00C8656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4730E">
        <w:rPr>
          <w:rFonts w:ascii="Times New Roman" w:hAnsi="Times New Roman" w:cs="Times New Roman"/>
          <w:sz w:val="28"/>
          <w:szCs w:val="28"/>
        </w:rPr>
        <w:t>7.</w:t>
      </w:r>
      <w:r w:rsidR="00D900E0">
        <w:rPr>
          <w:rFonts w:ascii="Times New Roman" w:hAnsi="Times New Roman" w:cs="Times New Roman"/>
          <w:sz w:val="28"/>
          <w:szCs w:val="28"/>
        </w:rPr>
        <w:t xml:space="preserve"> </w:t>
      </w:r>
      <w:r w:rsidRPr="0094730E">
        <w:rPr>
          <w:rFonts w:ascii="Times New Roman" w:hAnsi="Times New Roman" w:cs="Times New Roman"/>
          <w:sz w:val="28"/>
          <w:szCs w:val="28"/>
        </w:rPr>
        <w:t xml:space="preserve">Показатели </w:t>
      </w:r>
      <w:proofErr w:type="spellStart"/>
      <w:r w:rsidRPr="0094730E">
        <w:rPr>
          <w:rFonts w:ascii="Times New Roman" w:hAnsi="Times New Roman" w:cs="Times New Roman"/>
          <w:sz w:val="28"/>
          <w:szCs w:val="28"/>
        </w:rPr>
        <w:t>биоудобрения</w:t>
      </w:r>
      <w:proofErr w:type="spellEnd"/>
      <w:r w:rsidRPr="0094730E">
        <w:rPr>
          <w:rFonts w:ascii="Times New Roman" w:hAnsi="Times New Roman" w:cs="Times New Roman"/>
          <w:sz w:val="28"/>
          <w:szCs w:val="28"/>
        </w:rPr>
        <w:t xml:space="preserve"> (выход твердой и жидкой фракции, влажность твердой фракции, фракционный состав частиц твердой фракции, </w:t>
      </w:r>
      <w:proofErr w:type="gramStart"/>
      <w:r w:rsidRPr="0094730E">
        <w:rPr>
          <w:rFonts w:ascii="Times New Roman" w:hAnsi="Times New Roman" w:cs="Times New Roman"/>
          <w:sz w:val="28"/>
          <w:szCs w:val="28"/>
        </w:rPr>
        <w:t xml:space="preserve">рН </w:t>
      </w:r>
      <w:r w:rsidR="005B6113" w:rsidRPr="0094730E">
        <w:rPr>
          <w:rFonts w:ascii="Times New Roman" w:hAnsi="Times New Roman" w:cs="Times New Roman"/>
          <w:sz w:val="28"/>
          <w:szCs w:val="28"/>
        </w:rPr>
        <w:t xml:space="preserve"> и</w:t>
      </w:r>
      <w:proofErr w:type="gramEnd"/>
      <w:r w:rsidR="005B6113" w:rsidRPr="0094730E">
        <w:rPr>
          <w:rFonts w:ascii="Times New Roman" w:hAnsi="Times New Roman" w:cs="Times New Roman"/>
          <w:sz w:val="28"/>
          <w:szCs w:val="28"/>
        </w:rPr>
        <w:t xml:space="preserve"> температура </w:t>
      </w:r>
      <w:r w:rsidRPr="0094730E">
        <w:rPr>
          <w:rFonts w:ascii="Times New Roman" w:hAnsi="Times New Roman" w:cs="Times New Roman"/>
          <w:sz w:val="28"/>
          <w:szCs w:val="28"/>
        </w:rPr>
        <w:t>жидкой части);</w:t>
      </w:r>
    </w:p>
    <w:p w14:paraId="1E34A475" w14:textId="78207621" w:rsidR="00897CE7" w:rsidRPr="0094730E" w:rsidRDefault="00897CE7" w:rsidP="00C8656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4730E">
        <w:rPr>
          <w:rFonts w:ascii="Times New Roman" w:hAnsi="Times New Roman" w:cs="Times New Roman"/>
          <w:sz w:val="28"/>
          <w:szCs w:val="28"/>
        </w:rPr>
        <w:t>8.</w:t>
      </w:r>
      <w:r w:rsidR="00D900E0">
        <w:rPr>
          <w:rFonts w:ascii="Times New Roman" w:hAnsi="Times New Roman" w:cs="Times New Roman"/>
          <w:sz w:val="28"/>
          <w:szCs w:val="28"/>
        </w:rPr>
        <w:t xml:space="preserve"> </w:t>
      </w:r>
      <w:r w:rsidRPr="0094730E">
        <w:rPr>
          <w:rFonts w:ascii="Times New Roman" w:hAnsi="Times New Roman" w:cs="Times New Roman"/>
          <w:sz w:val="28"/>
          <w:szCs w:val="28"/>
        </w:rPr>
        <w:t>Исследование блока источников возобновляемой энергии.</w:t>
      </w:r>
    </w:p>
    <w:p w14:paraId="6495D419" w14:textId="1060D451" w:rsidR="00897CE7" w:rsidRPr="0094730E" w:rsidRDefault="00897CE7" w:rsidP="00C8656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4730E">
        <w:rPr>
          <w:rFonts w:ascii="Times New Roman" w:hAnsi="Times New Roman" w:cs="Times New Roman"/>
          <w:sz w:val="28"/>
          <w:szCs w:val="28"/>
        </w:rPr>
        <w:t>Данная программа исследований показывает, что в биогазовой установке выделены следующие фрагменты</w:t>
      </w:r>
      <w:r w:rsidR="00A4782A" w:rsidRPr="0094730E">
        <w:rPr>
          <w:rFonts w:ascii="Times New Roman" w:hAnsi="Times New Roman" w:cs="Times New Roman"/>
          <w:sz w:val="28"/>
          <w:szCs w:val="28"/>
        </w:rPr>
        <w:t xml:space="preserve"> </w:t>
      </w:r>
      <w:r w:rsidRPr="0094730E">
        <w:rPr>
          <w:rFonts w:ascii="Times New Roman" w:hAnsi="Times New Roman" w:cs="Times New Roman"/>
          <w:sz w:val="28"/>
          <w:szCs w:val="28"/>
        </w:rPr>
        <w:t>(основные узлы):</w:t>
      </w:r>
    </w:p>
    <w:p w14:paraId="62F6BABE" w14:textId="6DBDD282" w:rsidR="00897CE7" w:rsidRPr="0094730E" w:rsidRDefault="00897CE7" w:rsidP="00C8656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4730E">
        <w:rPr>
          <w:rFonts w:ascii="Times New Roman" w:hAnsi="Times New Roman" w:cs="Times New Roman"/>
          <w:sz w:val="28"/>
          <w:szCs w:val="28"/>
        </w:rPr>
        <w:t xml:space="preserve">-устройство для приготовления субстрата и подачи ее в </w:t>
      </w:r>
      <w:proofErr w:type="gramStart"/>
      <w:r w:rsidRPr="0094730E">
        <w:rPr>
          <w:rFonts w:ascii="Times New Roman" w:hAnsi="Times New Roman" w:cs="Times New Roman"/>
          <w:sz w:val="28"/>
          <w:szCs w:val="28"/>
        </w:rPr>
        <w:t>биореактор;</w:t>
      </w:r>
      <w:r w:rsidR="002D073C" w:rsidRPr="0094730E">
        <w:rPr>
          <w:rFonts w:ascii="Times New Roman" w:hAnsi="Times New Roman" w:cs="Times New Roman"/>
          <w:sz w:val="28"/>
          <w:szCs w:val="28"/>
        </w:rPr>
        <w:t>,,</w:t>
      </w:r>
      <w:proofErr w:type="gramEnd"/>
    </w:p>
    <w:p w14:paraId="2E66E7F0" w14:textId="2641B014" w:rsidR="00897CE7" w:rsidRPr="0094730E" w:rsidRDefault="00897CE7" w:rsidP="00C8656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4730E">
        <w:rPr>
          <w:rFonts w:ascii="Times New Roman" w:hAnsi="Times New Roman" w:cs="Times New Roman"/>
          <w:sz w:val="28"/>
          <w:szCs w:val="28"/>
        </w:rPr>
        <w:t>-биореактор как основной элемент установки с перемешивающим механизмом;</w:t>
      </w:r>
    </w:p>
    <w:p w14:paraId="3CDC9EA8" w14:textId="410CA3A4" w:rsidR="00897CE7" w:rsidRPr="0094730E" w:rsidRDefault="00897CE7" w:rsidP="00C8656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4730E">
        <w:rPr>
          <w:rFonts w:ascii="Times New Roman" w:hAnsi="Times New Roman" w:cs="Times New Roman"/>
          <w:sz w:val="28"/>
          <w:szCs w:val="28"/>
        </w:rPr>
        <w:t>-газгольдер и газопровод;</w:t>
      </w:r>
    </w:p>
    <w:p w14:paraId="76BF5CE8" w14:textId="1CEEA325" w:rsidR="00897CE7" w:rsidRPr="0094730E" w:rsidRDefault="00897CE7" w:rsidP="00C8656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4730E">
        <w:rPr>
          <w:rFonts w:ascii="Times New Roman" w:hAnsi="Times New Roman" w:cs="Times New Roman"/>
          <w:sz w:val="28"/>
          <w:szCs w:val="28"/>
        </w:rPr>
        <w:lastRenderedPageBreak/>
        <w:t xml:space="preserve">-устройство для разделения </w:t>
      </w:r>
      <w:proofErr w:type="spellStart"/>
      <w:r w:rsidRPr="0094730E">
        <w:rPr>
          <w:rFonts w:ascii="Times New Roman" w:hAnsi="Times New Roman" w:cs="Times New Roman"/>
          <w:sz w:val="28"/>
          <w:szCs w:val="28"/>
        </w:rPr>
        <w:t>биоудобрения</w:t>
      </w:r>
      <w:proofErr w:type="spellEnd"/>
      <w:r w:rsidRPr="0094730E">
        <w:rPr>
          <w:rFonts w:ascii="Times New Roman" w:hAnsi="Times New Roman" w:cs="Times New Roman"/>
          <w:sz w:val="28"/>
          <w:szCs w:val="28"/>
        </w:rPr>
        <w:t xml:space="preserve"> на фракции;</w:t>
      </w:r>
    </w:p>
    <w:p w14:paraId="265C343B" w14:textId="09F590BF" w:rsidR="00897CE7" w:rsidRPr="0094730E" w:rsidRDefault="00897CE7" w:rsidP="00C8656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4730E">
        <w:rPr>
          <w:rFonts w:ascii="Times New Roman" w:hAnsi="Times New Roman" w:cs="Times New Roman"/>
          <w:sz w:val="28"/>
          <w:szCs w:val="28"/>
        </w:rPr>
        <w:t>-контрольно-измерительные приборы;</w:t>
      </w:r>
    </w:p>
    <w:p w14:paraId="3A4C9054" w14:textId="2769B63F" w:rsidR="00897CE7" w:rsidRPr="0094730E" w:rsidRDefault="00897CE7" w:rsidP="00C8656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4730E">
        <w:rPr>
          <w:rFonts w:ascii="Times New Roman" w:hAnsi="Times New Roman" w:cs="Times New Roman"/>
          <w:sz w:val="28"/>
          <w:szCs w:val="28"/>
        </w:rPr>
        <w:t>-</w:t>
      </w:r>
      <w:r w:rsidR="00630FC4" w:rsidRPr="0094730E">
        <w:rPr>
          <w:rFonts w:ascii="Times New Roman" w:hAnsi="Times New Roman" w:cs="Times New Roman"/>
          <w:sz w:val="28"/>
          <w:szCs w:val="28"/>
        </w:rPr>
        <w:t xml:space="preserve">возобновляемые </w:t>
      </w:r>
      <w:r w:rsidRPr="0094730E">
        <w:rPr>
          <w:rFonts w:ascii="Times New Roman" w:hAnsi="Times New Roman" w:cs="Times New Roman"/>
          <w:sz w:val="28"/>
          <w:szCs w:val="28"/>
        </w:rPr>
        <w:t>источники тепловой и электрической энергии.</w:t>
      </w:r>
    </w:p>
    <w:p w14:paraId="2649B8A4" w14:textId="1D8149C8" w:rsidR="00897CE7" w:rsidRPr="0094730E" w:rsidRDefault="00897CE7" w:rsidP="00C8656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4730E">
        <w:rPr>
          <w:rFonts w:ascii="Times New Roman" w:hAnsi="Times New Roman" w:cs="Times New Roman"/>
          <w:sz w:val="28"/>
          <w:szCs w:val="28"/>
        </w:rPr>
        <w:t xml:space="preserve">Основное назначение биогазовой установки снабжение </w:t>
      </w:r>
      <w:proofErr w:type="spellStart"/>
      <w:r w:rsidRPr="0094730E">
        <w:rPr>
          <w:rFonts w:ascii="Times New Roman" w:hAnsi="Times New Roman" w:cs="Times New Roman"/>
          <w:sz w:val="28"/>
          <w:szCs w:val="28"/>
        </w:rPr>
        <w:t>сельхозформирований</w:t>
      </w:r>
      <w:proofErr w:type="spellEnd"/>
      <w:r w:rsidRPr="0094730E">
        <w:rPr>
          <w:rFonts w:ascii="Times New Roman" w:hAnsi="Times New Roman" w:cs="Times New Roman"/>
          <w:sz w:val="28"/>
          <w:szCs w:val="28"/>
        </w:rPr>
        <w:t xml:space="preserve"> биогазом и </w:t>
      </w:r>
      <w:proofErr w:type="spellStart"/>
      <w:r w:rsidRPr="0094730E">
        <w:rPr>
          <w:rFonts w:ascii="Times New Roman" w:hAnsi="Times New Roman" w:cs="Times New Roman"/>
          <w:sz w:val="28"/>
          <w:szCs w:val="28"/>
        </w:rPr>
        <w:t>биоудобрением</w:t>
      </w:r>
      <w:proofErr w:type="spellEnd"/>
      <w:r w:rsidRPr="0094730E">
        <w:rPr>
          <w:rFonts w:ascii="Times New Roman" w:hAnsi="Times New Roman" w:cs="Times New Roman"/>
          <w:sz w:val="28"/>
          <w:szCs w:val="28"/>
        </w:rPr>
        <w:t>.</w:t>
      </w:r>
    </w:p>
    <w:p w14:paraId="753D220C" w14:textId="03F84EA8" w:rsidR="00897CE7" w:rsidRPr="0094730E" w:rsidRDefault="00897CE7" w:rsidP="00D900E0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94730E">
        <w:rPr>
          <w:rFonts w:ascii="Times New Roman" w:hAnsi="Times New Roman" w:cs="Times New Roman"/>
          <w:b/>
          <w:bCs/>
          <w:sz w:val="28"/>
          <w:szCs w:val="28"/>
        </w:rPr>
        <w:t>3.2.</w:t>
      </w:r>
      <w:r w:rsidR="00A4782A" w:rsidRPr="0094730E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94730E">
        <w:rPr>
          <w:rFonts w:ascii="Times New Roman" w:hAnsi="Times New Roman" w:cs="Times New Roman"/>
          <w:b/>
          <w:bCs/>
          <w:sz w:val="28"/>
          <w:szCs w:val="28"/>
        </w:rPr>
        <w:t>Методика</w:t>
      </w:r>
    </w:p>
    <w:p w14:paraId="45502896" w14:textId="67EE4411" w:rsidR="00897CE7" w:rsidRPr="0094730E" w:rsidRDefault="00897CE7" w:rsidP="00C8656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4730E">
        <w:rPr>
          <w:rFonts w:ascii="Times New Roman" w:hAnsi="Times New Roman" w:cs="Times New Roman"/>
          <w:sz w:val="28"/>
          <w:szCs w:val="28"/>
        </w:rPr>
        <w:t>В соответствии с исходным требованиями на биогазовую установку и программой, методика экспериментальных исследований предусматривает обоснование следующих количественных и качественных показателей, характеризующих работу биогазовой установки.</w:t>
      </w:r>
    </w:p>
    <w:p w14:paraId="2F31D0A5" w14:textId="7BD35366" w:rsidR="00897CE7" w:rsidRPr="0094730E" w:rsidRDefault="00897CE7" w:rsidP="00C8656A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94730E">
        <w:rPr>
          <w:rFonts w:ascii="Times New Roman" w:hAnsi="Times New Roman" w:cs="Times New Roman"/>
          <w:sz w:val="28"/>
          <w:szCs w:val="28"/>
        </w:rPr>
        <w:tab/>
      </w:r>
      <w:r w:rsidRPr="0094730E">
        <w:rPr>
          <w:rFonts w:ascii="Times New Roman" w:hAnsi="Times New Roman" w:cs="Times New Roman"/>
          <w:sz w:val="28"/>
          <w:szCs w:val="28"/>
        </w:rPr>
        <w:tab/>
      </w:r>
      <w:r w:rsidRPr="0094730E">
        <w:rPr>
          <w:rFonts w:ascii="Times New Roman" w:hAnsi="Times New Roman" w:cs="Times New Roman"/>
          <w:b/>
          <w:bCs/>
          <w:sz w:val="28"/>
          <w:szCs w:val="28"/>
        </w:rPr>
        <w:t>3.2.1.</w:t>
      </w:r>
      <w:r w:rsidR="00A4782A" w:rsidRPr="0094730E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94730E">
        <w:rPr>
          <w:rFonts w:ascii="Times New Roman" w:hAnsi="Times New Roman" w:cs="Times New Roman"/>
          <w:b/>
          <w:bCs/>
          <w:sz w:val="28"/>
          <w:szCs w:val="28"/>
        </w:rPr>
        <w:t>Приготовление субстрата</w:t>
      </w:r>
    </w:p>
    <w:p w14:paraId="7D6CD5B7" w14:textId="7AE23127" w:rsidR="003D5CC2" w:rsidRPr="0094730E" w:rsidRDefault="003D5CC2" w:rsidP="00C8656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4730E">
        <w:rPr>
          <w:rFonts w:ascii="Times New Roman" w:hAnsi="Times New Roman" w:cs="Times New Roman"/>
          <w:bCs/>
          <w:sz w:val="28"/>
          <w:szCs w:val="28"/>
        </w:rPr>
        <w:t>Первоначальная</w:t>
      </w:r>
      <w:r w:rsidRPr="0094730E">
        <w:rPr>
          <w:rFonts w:ascii="Times New Roman" w:hAnsi="Times New Roman" w:cs="Times New Roman"/>
          <w:sz w:val="28"/>
          <w:szCs w:val="28"/>
        </w:rPr>
        <w:t xml:space="preserve"> вл</w:t>
      </w:r>
      <w:r w:rsidR="00897CE7" w:rsidRPr="0094730E">
        <w:rPr>
          <w:rFonts w:ascii="Times New Roman" w:hAnsi="Times New Roman" w:cs="Times New Roman"/>
          <w:sz w:val="28"/>
          <w:szCs w:val="28"/>
        </w:rPr>
        <w:t>ажность навоза в зависимости от вида сельскохозяйственных животных находится в пределах 60-</w:t>
      </w:r>
      <w:r w:rsidRPr="0094730E">
        <w:rPr>
          <w:rFonts w:ascii="Times New Roman" w:hAnsi="Times New Roman" w:cs="Times New Roman"/>
          <w:sz w:val="28"/>
          <w:szCs w:val="28"/>
        </w:rPr>
        <w:t>83</w:t>
      </w:r>
      <w:r w:rsidR="00897CE7" w:rsidRPr="0094730E">
        <w:rPr>
          <w:rFonts w:ascii="Times New Roman" w:hAnsi="Times New Roman" w:cs="Times New Roman"/>
          <w:sz w:val="28"/>
          <w:szCs w:val="28"/>
        </w:rPr>
        <w:t>%</w:t>
      </w:r>
      <w:r w:rsidRPr="0094730E">
        <w:rPr>
          <w:rFonts w:ascii="Times New Roman" w:hAnsi="Times New Roman" w:cs="Times New Roman"/>
          <w:sz w:val="28"/>
          <w:szCs w:val="28"/>
        </w:rPr>
        <w:t xml:space="preserve"> [12]</w:t>
      </w:r>
      <w:r w:rsidR="00897CE7" w:rsidRPr="0094730E">
        <w:rPr>
          <w:rFonts w:ascii="Times New Roman" w:hAnsi="Times New Roman" w:cs="Times New Roman"/>
          <w:sz w:val="28"/>
          <w:szCs w:val="28"/>
        </w:rPr>
        <w:t xml:space="preserve">. </w:t>
      </w:r>
      <w:r w:rsidR="007F5050" w:rsidRPr="0094730E">
        <w:rPr>
          <w:rFonts w:ascii="Times New Roman" w:hAnsi="Times New Roman" w:cs="Times New Roman"/>
          <w:sz w:val="28"/>
          <w:szCs w:val="28"/>
        </w:rPr>
        <w:t>По истечению</w:t>
      </w:r>
      <w:r w:rsidR="00832641" w:rsidRPr="0094730E">
        <w:rPr>
          <w:rFonts w:ascii="Times New Roman" w:hAnsi="Times New Roman" w:cs="Times New Roman"/>
          <w:sz w:val="28"/>
          <w:szCs w:val="28"/>
        </w:rPr>
        <w:t xml:space="preserve"> времени влажность </w:t>
      </w:r>
      <w:proofErr w:type="gramStart"/>
      <w:r w:rsidR="00832641" w:rsidRPr="0094730E">
        <w:rPr>
          <w:rFonts w:ascii="Times New Roman" w:hAnsi="Times New Roman" w:cs="Times New Roman"/>
          <w:sz w:val="28"/>
          <w:szCs w:val="28"/>
        </w:rPr>
        <w:t>навоза  изменяется</w:t>
      </w:r>
      <w:proofErr w:type="gramEnd"/>
      <w:r w:rsidR="00832641" w:rsidRPr="0094730E">
        <w:rPr>
          <w:rFonts w:ascii="Times New Roman" w:hAnsi="Times New Roman" w:cs="Times New Roman"/>
          <w:sz w:val="28"/>
          <w:szCs w:val="28"/>
        </w:rPr>
        <w:t>, поэтому возникает необходимость определения текущего значения влажности навоза, которая необходима для последующего этапа приготовления субстрата.</w:t>
      </w:r>
    </w:p>
    <w:p w14:paraId="60FBCD2E" w14:textId="409E9B72" w:rsidR="00832641" w:rsidRPr="0094730E" w:rsidRDefault="00832641" w:rsidP="00C8656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4730E">
        <w:rPr>
          <w:rFonts w:ascii="Times New Roman" w:hAnsi="Times New Roman" w:cs="Times New Roman"/>
          <w:sz w:val="28"/>
          <w:szCs w:val="28"/>
        </w:rPr>
        <w:tab/>
        <w:t>3.2.1.</w:t>
      </w:r>
      <w:proofErr w:type="gramStart"/>
      <w:r w:rsidRPr="0094730E">
        <w:rPr>
          <w:rFonts w:ascii="Times New Roman" w:hAnsi="Times New Roman" w:cs="Times New Roman"/>
          <w:sz w:val="28"/>
          <w:szCs w:val="28"/>
        </w:rPr>
        <w:t>1.Определение</w:t>
      </w:r>
      <w:proofErr w:type="gramEnd"/>
      <w:r w:rsidRPr="0094730E">
        <w:rPr>
          <w:rFonts w:ascii="Times New Roman" w:hAnsi="Times New Roman" w:cs="Times New Roman"/>
          <w:sz w:val="28"/>
          <w:szCs w:val="28"/>
        </w:rPr>
        <w:t xml:space="preserve"> влажности  навоза и субстрата</w:t>
      </w:r>
    </w:p>
    <w:p w14:paraId="40E67ED7" w14:textId="528490D7" w:rsidR="0040023D" w:rsidRPr="0094730E" w:rsidRDefault="00832641" w:rsidP="00C8656A">
      <w:pPr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94730E">
        <w:rPr>
          <w:rFonts w:ascii="Times New Roman" w:hAnsi="Times New Roman" w:cs="Times New Roman"/>
          <w:sz w:val="28"/>
          <w:szCs w:val="28"/>
        </w:rPr>
        <w:t xml:space="preserve">От каждой выборки отбирали пробы массой 80…100гр., масса объединенной пробы была не менее 0,2% массы испытуемой партии </w:t>
      </w:r>
      <w:proofErr w:type="spellStart"/>
      <w:proofErr w:type="gramStart"/>
      <w:r w:rsidRPr="0094730E">
        <w:rPr>
          <w:rFonts w:ascii="Times New Roman" w:hAnsi="Times New Roman" w:cs="Times New Roman"/>
          <w:sz w:val="28"/>
          <w:szCs w:val="28"/>
        </w:rPr>
        <w:t>навоза.Из</w:t>
      </w:r>
      <w:proofErr w:type="spellEnd"/>
      <w:proofErr w:type="gramEnd"/>
      <w:r w:rsidRPr="0094730E">
        <w:rPr>
          <w:rFonts w:ascii="Times New Roman" w:hAnsi="Times New Roman" w:cs="Times New Roman"/>
          <w:sz w:val="28"/>
          <w:szCs w:val="28"/>
        </w:rPr>
        <w:t xml:space="preserve"> объединенной пробы навоза отбирали и взвешивали 21 пробы массой по 200гр.каждая, 20 из которых подвергали испытанию, а </w:t>
      </w:r>
      <w:r w:rsidR="00BF7108" w:rsidRPr="0094730E">
        <w:rPr>
          <w:rFonts w:ascii="Times New Roman" w:hAnsi="Times New Roman" w:cs="Times New Roman"/>
          <w:sz w:val="28"/>
          <w:szCs w:val="28"/>
        </w:rPr>
        <w:t xml:space="preserve">двадцать первая являлась контрольной. Взвешивание проводили на весах с погрешностью </w:t>
      </w:r>
      <m:oMath>
        <m:r>
          <w:rPr>
            <w:rFonts w:ascii="Cambria Math" w:hAnsi="Cambria Math" w:cs="Times New Roman"/>
            <w:sz w:val="28"/>
            <w:szCs w:val="28"/>
          </w:rPr>
          <m:t>±</m:t>
        </m:r>
      </m:oMath>
      <w:r w:rsidR="00BF7108" w:rsidRPr="0094730E">
        <w:rPr>
          <w:rFonts w:ascii="Times New Roman" w:eastAsiaTheme="minorEastAsia" w:hAnsi="Times New Roman" w:cs="Times New Roman"/>
          <w:sz w:val="28"/>
          <w:szCs w:val="28"/>
        </w:rPr>
        <w:t xml:space="preserve">0,05% от </w:t>
      </w:r>
      <w:r w:rsidR="00295818" w:rsidRPr="0094730E">
        <w:rPr>
          <w:rFonts w:ascii="Times New Roman" w:eastAsiaTheme="minorEastAsia" w:hAnsi="Times New Roman" w:cs="Times New Roman"/>
          <w:sz w:val="28"/>
          <w:szCs w:val="28"/>
        </w:rPr>
        <w:t xml:space="preserve">измеряемой массы. Рабочую камеру сушильного шкафа </w:t>
      </w:r>
      <w:r w:rsidR="00295818" w:rsidRPr="0094730E">
        <w:rPr>
          <w:rFonts w:ascii="Times New Roman" w:eastAsiaTheme="minorEastAsia" w:hAnsi="Times New Roman" w:cs="Times New Roman"/>
          <w:sz w:val="28"/>
          <w:szCs w:val="28"/>
          <w:lang w:val="en-US"/>
        </w:rPr>
        <w:t>FL</w:t>
      </w:r>
      <w:r w:rsidR="00295818" w:rsidRPr="0094730E">
        <w:rPr>
          <w:rFonts w:ascii="Times New Roman" w:eastAsiaTheme="minorEastAsia" w:hAnsi="Times New Roman" w:cs="Times New Roman"/>
          <w:sz w:val="28"/>
          <w:szCs w:val="28"/>
        </w:rPr>
        <w:t>-02А нагревали до температуры 105</w:t>
      </w:r>
      <m:oMath>
        <m:r>
          <w:rPr>
            <w:rFonts w:ascii="Cambria Math" w:eastAsiaTheme="minorEastAsia" w:hAnsi="Cambria Math" w:cs="Times New Roman"/>
            <w:sz w:val="28"/>
            <w:szCs w:val="28"/>
          </w:rPr>
          <m:t>±</m:t>
        </m:r>
        <m:sSup>
          <m:sSup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2</m:t>
            </m:r>
          </m:e>
          <m:sup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0</m:t>
            </m:r>
          </m:sup>
        </m:sSup>
      </m:oMath>
      <w:r w:rsidR="0040023D" w:rsidRPr="0094730E">
        <w:rPr>
          <w:rFonts w:ascii="Times New Roman" w:eastAsiaTheme="minorEastAsia" w:hAnsi="Times New Roman" w:cs="Times New Roman"/>
          <w:sz w:val="28"/>
          <w:szCs w:val="28"/>
        </w:rPr>
        <w:t>С, после чего аппарат выключили и проверяли уравновешенность грузовой чашки весов корзин сушильного аппарата. Взвешенную пробу навоза помещали в корзину сушильного шкафа, рабочая камера которого нагрета до температуры сушки (105</w:t>
      </w:r>
      <m:oMath>
        <m:r>
          <w:rPr>
            <w:rFonts w:ascii="Cambria Math" w:eastAsiaTheme="minorEastAsia" w:hAnsi="Cambria Math" w:cs="Times New Roman"/>
            <w:sz w:val="28"/>
            <w:szCs w:val="28"/>
          </w:rPr>
          <m:t>±</m:t>
        </m:r>
        <m:sSup>
          <m:sSup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2</m:t>
            </m:r>
          </m:e>
          <m:sup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0</m:t>
            </m:r>
          </m:sup>
        </m:sSup>
      </m:oMath>
      <w:r w:rsidR="0040023D" w:rsidRPr="0094730E">
        <w:rPr>
          <w:rFonts w:ascii="Times New Roman" w:eastAsiaTheme="minorEastAsia" w:hAnsi="Times New Roman" w:cs="Times New Roman"/>
          <w:sz w:val="28"/>
          <w:szCs w:val="28"/>
        </w:rPr>
        <w:t>С) и включили шкаф в режим сушки.</w:t>
      </w:r>
    </w:p>
    <w:p w14:paraId="797C1192" w14:textId="42B562B2" w:rsidR="00E30180" w:rsidRPr="0094730E" w:rsidRDefault="0040023D" w:rsidP="00C8656A">
      <w:pPr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94730E">
        <w:rPr>
          <w:rFonts w:ascii="Times New Roman" w:eastAsiaTheme="minorEastAsia" w:hAnsi="Times New Roman" w:cs="Times New Roman"/>
          <w:sz w:val="28"/>
          <w:szCs w:val="28"/>
        </w:rPr>
        <w:t>Первое взвешивание проводили через 3 часа, а все остальные- через каждые 30 минут,</w:t>
      </w:r>
      <w:r w:rsidR="00E30180" w:rsidRPr="0094730E">
        <w:rPr>
          <w:rFonts w:ascii="Times New Roman" w:eastAsiaTheme="minorEastAsia" w:hAnsi="Times New Roman" w:cs="Times New Roman"/>
          <w:sz w:val="28"/>
          <w:szCs w:val="28"/>
        </w:rPr>
        <w:t xml:space="preserve"> до тех пор, пока изменение массы испытуемой пробы стало не </w:t>
      </w:r>
      <w:r w:rsidR="00E30180" w:rsidRPr="0094730E">
        <w:rPr>
          <w:rFonts w:ascii="Times New Roman" w:eastAsiaTheme="minorEastAsia" w:hAnsi="Times New Roman" w:cs="Times New Roman"/>
          <w:sz w:val="28"/>
          <w:szCs w:val="28"/>
        </w:rPr>
        <w:lastRenderedPageBreak/>
        <w:t>более, чем на 0,05% массы предыдущего замера. Установленная при последнем взвешивании масса является сухой массой пробы навоза для климатических условий, при которых проводилась сушка.</w:t>
      </w:r>
    </w:p>
    <w:p w14:paraId="7C259C13" w14:textId="4398114B" w:rsidR="0040023D" w:rsidRPr="0094730E" w:rsidRDefault="00E30180" w:rsidP="00C8656A">
      <w:pPr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94730E">
        <w:rPr>
          <w:rFonts w:ascii="Times New Roman" w:eastAsiaTheme="minorEastAsia" w:hAnsi="Times New Roman" w:cs="Times New Roman"/>
          <w:sz w:val="28"/>
          <w:szCs w:val="28"/>
        </w:rPr>
        <w:t>Фактическая</w:t>
      </w:r>
      <w:r w:rsidR="0040023D" w:rsidRPr="0094730E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94730E">
        <w:rPr>
          <w:rFonts w:ascii="Times New Roman" w:eastAsiaTheme="minorEastAsia" w:hAnsi="Times New Roman" w:cs="Times New Roman"/>
          <w:sz w:val="28"/>
          <w:szCs w:val="28"/>
        </w:rPr>
        <w:t xml:space="preserve">влажность навоза определяли по формуле </w:t>
      </w:r>
    </w:p>
    <w:p w14:paraId="141B295F" w14:textId="77777777" w:rsidR="00912EC5" w:rsidRPr="0094730E" w:rsidRDefault="00E30180" w:rsidP="00C8656A">
      <w:pPr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94730E">
        <w:rPr>
          <w:rFonts w:ascii="Times New Roman" w:eastAsiaTheme="minorEastAsia" w:hAnsi="Times New Roman" w:cs="Times New Roman"/>
          <w:sz w:val="28"/>
          <w:szCs w:val="28"/>
        </w:rPr>
        <w:tab/>
      </w:r>
      <w:r w:rsidRPr="0094730E">
        <w:rPr>
          <w:rFonts w:ascii="Times New Roman" w:eastAsiaTheme="minorEastAsia" w:hAnsi="Times New Roman" w:cs="Times New Roman"/>
          <w:sz w:val="28"/>
          <w:szCs w:val="28"/>
        </w:rPr>
        <w:tab/>
      </w:r>
      <m:oMath>
        <m:sSub>
          <m:sSub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В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н</m:t>
            </m:r>
          </m:sub>
        </m:sSub>
      </m:oMath>
      <w:r w:rsidRPr="0094730E">
        <w:rPr>
          <w:rFonts w:ascii="Times New Roman" w:eastAsiaTheme="minorEastAsia" w:hAnsi="Times New Roman" w:cs="Times New Roman"/>
          <w:sz w:val="28"/>
          <w:szCs w:val="28"/>
        </w:rPr>
        <w:t xml:space="preserve">= </w:t>
      </w:r>
      <m:oMath>
        <m:f>
          <m:f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fPr>
          <m:num>
            <m:sSub>
              <m:sSubPr>
                <m:ctrlPr>
                  <w:rPr>
                    <w:rFonts w:ascii="Cambria Math" w:eastAsiaTheme="minorEastAsia" w:hAnsi="Cambria Math" w:cs="Times New Roman"/>
                    <w:i/>
                    <w:sz w:val="28"/>
                    <w:szCs w:val="28"/>
                  </w:rPr>
                </m:ctrlPr>
              </m:sSubPr>
              <m:e>
                <m:r>
                  <w:rPr>
                    <w:rFonts w:ascii="Cambria Math" w:eastAsiaTheme="minorEastAsia" w:hAnsi="Cambria Math" w:cs="Times New Roman"/>
                    <w:sz w:val="28"/>
                    <w:szCs w:val="28"/>
                  </w:rPr>
                  <m:t>m</m:t>
                </m:r>
              </m:e>
              <m:sub>
                <m:r>
                  <w:rPr>
                    <w:rFonts w:ascii="Cambria Math" w:eastAsiaTheme="minorEastAsia" w:hAnsi="Cambria Math" w:cs="Times New Roman"/>
                    <w:sz w:val="28"/>
                    <w:szCs w:val="28"/>
                  </w:rPr>
                  <m:t>в</m:t>
                </m:r>
              </m:sub>
            </m:sSub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-</m:t>
            </m:r>
            <m:sSub>
              <m:sSubPr>
                <m:ctrlPr>
                  <w:rPr>
                    <w:rFonts w:ascii="Cambria Math" w:eastAsiaTheme="minorEastAsia" w:hAnsi="Cambria Math" w:cs="Times New Roman"/>
                    <w:i/>
                    <w:sz w:val="28"/>
                    <w:szCs w:val="28"/>
                  </w:rPr>
                </m:ctrlPr>
              </m:sSubPr>
              <m:e>
                <m:r>
                  <w:rPr>
                    <w:rFonts w:ascii="Cambria Math" w:eastAsiaTheme="minorEastAsia" w:hAnsi="Cambria Math" w:cs="Times New Roman"/>
                    <w:sz w:val="28"/>
                    <w:szCs w:val="28"/>
                  </w:rPr>
                  <m:t>m</m:t>
                </m:r>
              </m:e>
              <m:sub>
                <m:r>
                  <w:rPr>
                    <w:rFonts w:ascii="Cambria Math" w:eastAsiaTheme="minorEastAsia" w:hAnsi="Cambria Math" w:cs="Times New Roman"/>
                    <w:sz w:val="28"/>
                    <w:szCs w:val="28"/>
                  </w:rPr>
                  <m:t>с</m:t>
                </m:r>
              </m:sub>
            </m:sSub>
          </m:num>
          <m:den>
            <m:sSub>
              <m:sSubPr>
                <m:ctrlPr>
                  <w:rPr>
                    <w:rFonts w:ascii="Cambria Math" w:eastAsiaTheme="minorEastAsia" w:hAnsi="Cambria Math" w:cs="Times New Roman"/>
                    <w:i/>
                    <w:sz w:val="28"/>
                    <w:szCs w:val="28"/>
                  </w:rPr>
                </m:ctrlPr>
              </m:sSubPr>
              <m:e>
                <m:r>
                  <w:rPr>
                    <w:rFonts w:ascii="Cambria Math" w:eastAsiaTheme="minorEastAsia" w:hAnsi="Cambria Math" w:cs="Times New Roman"/>
                    <w:sz w:val="28"/>
                    <w:szCs w:val="28"/>
                  </w:rPr>
                  <m:t>m</m:t>
                </m:r>
              </m:e>
              <m:sub>
                <m:r>
                  <w:rPr>
                    <w:rFonts w:ascii="Cambria Math" w:eastAsiaTheme="minorEastAsia" w:hAnsi="Cambria Math" w:cs="Times New Roman"/>
                    <w:sz w:val="28"/>
                    <w:szCs w:val="28"/>
                  </w:rPr>
                  <m:t>с</m:t>
                </m:r>
              </m:sub>
            </m:sSub>
          </m:den>
        </m:f>
      </m:oMath>
      <w:r w:rsidRPr="0094730E">
        <w:rPr>
          <w:rFonts w:ascii="Times New Roman" w:eastAsiaTheme="minorEastAsia" w:hAnsi="Times New Roman" w:cs="Times New Roman"/>
          <w:sz w:val="28"/>
          <w:szCs w:val="28"/>
        </w:rPr>
        <w:t xml:space="preserve"> ·100</w:t>
      </w:r>
      <w:proofErr w:type="gramStart"/>
      <w:r w:rsidRPr="0094730E">
        <w:rPr>
          <w:rFonts w:ascii="Times New Roman" w:eastAsiaTheme="minorEastAsia" w:hAnsi="Times New Roman" w:cs="Times New Roman"/>
          <w:sz w:val="28"/>
          <w:szCs w:val="28"/>
        </w:rPr>
        <w:t xml:space="preserve">%,   </w:t>
      </w:r>
      <w:proofErr w:type="gramEnd"/>
      <w:r w:rsidRPr="0094730E">
        <w:rPr>
          <w:rFonts w:ascii="Times New Roman" w:eastAsiaTheme="minorEastAsia" w:hAnsi="Times New Roman" w:cs="Times New Roman"/>
          <w:sz w:val="28"/>
          <w:szCs w:val="28"/>
        </w:rPr>
        <w:t xml:space="preserve">                                                             (3.1)</w:t>
      </w:r>
    </w:p>
    <w:p w14:paraId="1CDBC3AD" w14:textId="6069E6F4" w:rsidR="004F4459" w:rsidRPr="0094730E" w:rsidRDefault="00912EC5" w:rsidP="00C8656A">
      <w:pPr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</w:rPr>
      </w:pPr>
      <m:oMath>
        <m:r>
          <w:rPr>
            <w:rFonts w:ascii="Cambria Math" w:eastAsiaTheme="minorEastAsia" w:hAnsi="Cambria Math" w:cs="Times New Roman"/>
            <w:sz w:val="28"/>
            <w:szCs w:val="28"/>
          </w:rPr>
          <m:t xml:space="preserve">где     </m:t>
        </m:r>
        <m:sSub>
          <m:sSub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В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н</m:t>
            </m:r>
          </m:sub>
        </m:sSub>
      </m:oMath>
      <w:r w:rsidR="004F4459" w:rsidRPr="0094730E">
        <w:rPr>
          <w:rFonts w:ascii="Times New Roman" w:eastAsiaTheme="minorEastAsia" w:hAnsi="Times New Roman" w:cs="Times New Roman"/>
          <w:sz w:val="28"/>
          <w:szCs w:val="28"/>
        </w:rPr>
        <w:t>- фактическая влажность навоза, %;</w:t>
      </w:r>
    </w:p>
    <w:p w14:paraId="64388DEE" w14:textId="3B2F1A60" w:rsidR="004F4459" w:rsidRPr="0094730E" w:rsidRDefault="004F4459" w:rsidP="00C8656A">
      <w:pPr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94730E">
        <w:rPr>
          <w:rFonts w:ascii="Times New Roman" w:eastAsiaTheme="minorEastAsia" w:hAnsi="Times New Roman" w:cs="Times New Roman"/>
          <w:sz w:val="28"/>
          <w:szCs w:val="28"/>
        </w:rPr>
        <w:t xml:space="preserve">           </w:t>
      </w:r>
      <m:oMath>
        <m:sSub>
          <m:sSub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m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в</m:t>
            </m:r>
          </m:sub>
        </m:sSub>
      </m:oMath>
      <w:r w:rsidRPr="0094730E">
        <w:rPr>
          <w:rFonts w:ascii="Times New Roman" w:eastAsiaTheme="minorEastAsia" w:hAnsi="Times New Roman" w:cs="Times New Roman"/>
          <w:sz w:val="28"/>
          <w:szCs w:val="28"/>
        </w:rPr>
        <w:t>- влажная масса пробы, гр;</w:t>
      </w:r>
    </w:p>
    <w:p w14:paraId="51C4F91C" w14:textId="77777777" w:rsidR="00BA592D" w:rsidRPr="0094730E" w:rsidRDefault="004F4459" w:rsidP="00C8656A">
      <w:pPr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94730E">
        <w:rPr>
          <w:rFonts w:ascii="Times New Roman" w:eastAsiaTheme="minorEastAsia" w:hAnsi="Times New Roman" w:cs="Times New Roman"/>
          <w:sz w:val="28"/>
          <w:szCs w:val="28"/>
        </w:rPr>
        <w:tab/>
      </w:r>
      <m:oMath>
        <m:sSub>
          <m:sSub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m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с</m:t>
            </m:r>
          </m:sub>
        </m:sSub>
      </m:oMath>
      <w:r w:rsidRPr="0094730E">
        <w:rPr>
          <w:rFonts w:ascii="Times New Roman" w:eastAsiaTheme="minorEastAsia" w:hAnsi="Times New Roman" w:cs="Times New Roman"/>
          <w:sz w:val="28"/>
          <w:szCs w:val="28"/>
        </w:rPr>
        <w:t xml:space="preserve"> – сухая масса пробы, гр.</w:t>
      </w:r>
    </w:p>
    <w:p w14:paraId="47F11A69" w14:textId="7386010A" w:rsidR="004F4459" w:rsidRPr="0094730E" w:rsidRDefault="004F4459" w:rsidP="00C8656A">
      <w:pPr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94730E">
        <w:rPr>
          <w:rFonts w:ascii="Times New Roman" w:eastAsiaTheme="minorEastAsia" w:hAnsi="Times New Roman" w:cs="Times New Roman"/>
          <w:sz w:val="28"/>
          <w:szCs w:val="28"/>
        </w:rPr>
        <w:t xml:space="preserve">Данную процедуру определения влажности навоза проводили с интервалом 12 часов </w:t>
      </w:r>
      <w:r w:rsidR="001A7823" w:rsidRPr="0094730E">
        <w:rPr>
          <w:rFonts w:ascii="Times New Roman" w:eastAsiaTheme="minorEastAsia" w:hAnsi="Times New Roman" w:cs="Times New Roman"/>
          <w:sz w:val="28"/>
          <w:szCs w:val="28"/>
        </w:rPr>
        <w:t>5</w:t>
      </w:r>
      <w:r w:rsidRPr="0094730E">
        <w:rPr>
          <w:rFonts w:ascii="Times New Roman" w:eastAsiaTheme="minorEastAsia" w:hAnsi="Times New Roman" w:cs="Times New Roman"/>
          <w:sz w:val="28"/>
          <w:szCs w:val="28"/>
        </w:rPr>
        <w:t xml:space="preserve"> раз, то </w:t>
      </w:r>
      <w:proofErr w:type="gramStart"/>
      <w:r w:rsidRPr="0094730E">
        <w:rPr>
          <w:rFonts w:ascii="Times New Roman" w:eastAsiaTheme="minorEastAsia" w:hAnsi="Times New Roman" w:cs="Times New Roman"/>
          <w:sz w:val="28"/>
          <w:szCs w:val="28"/>
        </w:rPr>
        <w:t>есть  до</w:t>
      </w:r>
      <w:proofErr w:type="gramEnd"/>
      <w:r w:rsidRPr="0094730E">
        <w:rPr>
          <w:rFonts w:ascii="Times New Roman" w:eastAsiaTheme="minorEastAsia" w:hAnsi="Times New Roman" w:cs="Times New Roman"/>
          <w:sz w:val="28"/>
          <w:szCs w:val="28"/>
        </w:rPr>
        <w:t xml:space="preserve"> 48 часов, с целью определения динамики изменения влажности навоза в течении двое суток.</w:t>
      </w:r>
    </w:p>
    <w:p w14:paraId="399E2F93" w14:textId="76E2CE39" w:rsidR="004F4459" w:rsidRPr="0094730E" w:rsidRDefault="004F4459" w:rsidP="00C8656A">
      <w:pPr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94730E">
        <w:rPr>
          <w:rFonts w:ascii="Times New Roman" w:eastAsiaTheme="minorEastAsia" w:hAnsi="Times New Roman" w:cs="Times New Roman"/>
          <w:sz w:val="28"/>
          <w:szCs w:val="28"/>
        </w:rPr>
        <w:t>Для обеспечения достоверности статистических показателей необходимо обосновать минимальное число испытаний, которые бы обеспечили достаточную надежность принимаемых значений и допустимую погрешность определенных показателей.</w:t>
      </w:r>
    </w:p>
    <w:p w14:paraId="637FE0DD" w14:textId="760E48A1" w:rsidR="004F4459" w:rsidRPr="0094730E" w:rsidRDefault="004F4459" w:rsidP="00C8656A">
      <w:pPr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94730E">
        <w:rPr>
          <w:rFonts w:ascii="Times New Roman" w:eastAsiaTheme="minorEastAsia" w:hAnsi="Times New Roman" w:cs="Times New Roman"/>
          <w:sz w:val="28"/>
          <w:szCs w:val="28"/>
        </w:rPr>
        <w:t xml:space="preserve">Необходимое число испытаний n определяли согласно требованиям математической статистики по формуле </w:t>
      </w:r>
    </w:p>
    <w:p w14:paraId="21FC6F55" w14:textId="496EC537" w:rsidR="004F4459" w:rsidRPr="0094730E" w:rsidRDefault="004F4459" w:rsidP="00C8656A">
      <w:pPr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94730E">
        <w:rPr>
          <w:rFonts w:ascii="Times New Roman" w:eastAsiaTheme="minorEastAsia" w:hAnsi="Times New Roman" w:cs="Times New Roman"/>
          <w:sz w:val="28"/>
          <w:szCs w:val="28"/>
        </w:rPr>
        <w:tab/>
      </w:r>
      <w:r w:rsidR="00912EC5" w:rsidRPr="0094730E">
        <w:rPr>
          <w:rFonts w:ascii="Times New Roman" w:eastAsiaTheme="minorEastAsia" w:hAnsi="Times New Roman" w:cs="Times New Roman"/>
          <w:sz w:val="28"/>
          <w:szCs w:val="28"/>
        </w:rPr>
        <w:t xml:space="preserve">n= </w:t>
      </w:r>
      <m:oMath>
        <m:f>
          <m:f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fPr>
          <m:num>
            <m:sSup>
              <m:sSupPr>
                <m:ctrlPr>
                  <w:rPr>
                    <w:rFonts w:ascii="Cambria Math" w:eastAsiaTheme="minorEastAsia" w:hAnsi="Cambria Math" w:cs="Times New Roman"/>
                    <w:i/>
                    <w:sz w:val="28"/>
                    <w:szCs w:val="28"/>
                  </w:rPr>
                </m:ctrlPr>
              </m:sSupPr>
              <m:e>
                <m:r>
                  <w:rPr>
                    <w:rFonts w:ascii="Cambria Math" w:eastAsiaTheme="minorEastAsia" w:hAnsi="Cambria Math" w:cs="Times New Roman"/>
                    <w:sz w:val="28"/>
                    <w:szCs w:val="28"/>
                  </w:rPr>
                  <m:t>V</m:t>
                </m:r>
              </m:e>
              <m:sup>
                <m:r>
                  <w:rPr>
                    <w:rFonts w:ascii="Cambria Math" w:eastAsiaTheme="minorEastAsia" w:hAnsi="Cambria Math" w:cs="Times New Roman"/>
                    <w:sz w:val="28"/>
                    <w:szCs w:val="28"/>
                  </w:rPr>
                  <m:t>2</m:t>
                </m:r>
              </m:sup>
            </m:sSup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 xml:space="preserve"> ·</m:t>
            </m:r>
            <m:sSup>
              <m:sSupPr>
                <m:ctrlPr>
                  <w:rPr>
                    <w:rFonts w:ascii="Cambria Math" w:eastAsiaTheme="minorEastAsia" w:hAnsi="Cambria Math" w:cs="Times New Roman"/>
                    <w:i/>
                    <w:sz w:val="28"/>
                    <w:szCs w:val="28"/>
                  </w:rPr>
                </m:ctrlPr>
              </m:sSupPr>
              <m:e>
                <m:r>
                  <w:rPr>
                    <w:rFonts w:ascii="Cambria Math" w:eastAsiaTheme="minorEastAsia" w:hAnsi="Cambria Math" w:cs="Times New Roman"/>
                    <w:sz w:val="28"/>
                    <w:szCs w:val="28"/>
                  </w:rPr>
                  <m:t>t</m:t>
                </m:r>
              </m:e>
              <m:sup>
                <m:r>
                  <w:rPr>
                    <w:rFonts w:ascii="Cambria Math" w:eastAsiaTheme="minorEastAsia" w:hAnsi="Cambria Math" w:cs="Times New Roman"/>
                    <w:sz w:val="28"/>
                    <w:szCs w:val="28"/>
                  </w:rPr>
                  <m:t>2</m:t>
                </m:r>
              </m:sup>
            </m:sSup>
          </m:num>
          <m:den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δ</m:t>
            </m:r>
          </m:den>
        </m:f>
        <m:r>
          <w:rPr>
            <w:rFonts w:ascii="Cambria Math" w:eastAsiaTheme="minorEastAsia" w:hAnsi="Cambria Math" w:cs="Times New Roman"/>
            <w:sz w:val="28"/>
            <w:szCs w:val="28"/>
          </w:rPr>
          <m:t xml:space="preserve"> ,</m:t>
        </m:r>
      </m:oMath>
      <w:r w:rsidR="00912EC5" w:rsidRPr="0094730E">
        <w:rPr>
          <w:rFonts w:ascii="Times New Roman" w:eastAsiaTheme="minorEastAsia" w:hAnsi="Times New Roman" w:cs="Times New Roman"/>
          <w:sz w:val="28"/>
          <w:szCs w:val="28"/>
        </w:rPr>
        <w:t xml:space="preserve">                                                                                       </w:t>
      </w:r>
      <w:proofErr w:type="gramStart"/>
      <w:r w:rsidR="00912EC5" w:rsidRPr="0094730E">
        <w:rPr>
          <w:rFonts w:ascii="Times New Roman" w:eastAsiaTheme="minorEastAsia" w:hAnsi="Times New Roman" w:cs="Times New Roman"/>
          <w:sz w:val="28"/>
          <w:szCs w:val="28"/>
        </w:rPr>
        <w:t xml:space="preserve">   (</w:t>
      </w:r>
      <w:proofErr w:type="gramEnd"/>
      <w:r w:rsidR="00912EC5" w:rsidRPr="0094730E">
        <w:rPr>
          <w:rFonts w:ascii="Times New Roman" w:eastAsiaTheme="minorEastAsia" w:hAnsi="Times New Roman" w:cs="Times New Roman"/>
          <w:sz w:val="28"/>
          <w:szCs w:val="28"/>
        </w:rPr>
        <w:t>3.2)</w:t>
      </w:r>
    </w:p>
    <w:p w14:paraId="5BF42D6A" w14:textId="1DF46603" w:rsidR="00912EC5" w:rsidRPr="0094730E" w:rsidRDefault="00912EC5" w:rsidP="00C8656A">
      <w:pPr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94730E">
        <w:rPr>
          <w:rFonts w:ascii="Times New Roman" w:eastAsiaTheme="minorEastAsia" w:hAnsi="Times New Roman" w:cs="Times New Roman"/>
          <w:sz w:val="28"/>
          <w:szCs w:val="28"/>
        </w:rPr>
        <w:t xml:space="preserve">где     V- </w:t>
      </w:r>
      <w:proofErr w:type="gramStart"/>
      <w:r w:rsidRPr="0094730E">
        <w:rPr>
          <w:rFonts w:ascii="Times New Roman" w:eastAsiaTheme="minorEastAsia" w:hAnsi="Times New Roman" w:cs="Times New Roman"/>
          <w:sz w:val="28"/>
          <w:szCs w:val="28"/>
        </w:rPr>
        <w:t>коэффициент  вариации</w:t>
      </w:r>
      <w:proofErr w:type="gramEnd"/>
      <w:r w:rsidRPr="0094730E">
        <w:rPr>
          <w:rFonts w:ascii="Times New Roman" w:eastAsiaTheme="minorEastAsia" w:hAnsi="Times New Roman" w:cs="Times New Roman"/>
          <w:sz w:val="28"/>
          <w:szCs w:val="28"/>
        </w:rPr>
        <w:t>, % ;</w:t>
      </w:r>
    </w:p>
    <w:p w14:paraId="43FA4EA4" w14:textId="3091A6E0" w:rsidR="00912EC5" w:rsidRPr="0094730E" w:rsidRDefault="00912EC5" w:rsidP="00C8656A">
      <w:pPr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94730E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94730E">
        <w:rPr>
          <w:rFonts w:ascii="Times New Roman" w:eastAsiaTheme="minorEastAsia" w:hAnsi="Times New Roman" w:cs="Times New Roman"/>
          <w:sz w:val="28"/>
          <w:szCs w:val="28"/>
        </w:rPr>
        <w:tab/>
        <w:t>t- показатель достоверности (t =1,96) [1</w:t>
      </w:r>
      <w:r w:rsidR="00070BCB">
        <w:rPr>
          <w:rFonts w:ascii="Times New Roman" w:eastAsiaTheme="minorEastAsia" w:hAnsi="Times New Roman" w:cs="Times New Roman"/>
          <w:sz w:val="28"/>
          <w:szCs w:val="28"/>
        </w:rPr>
        <w:t>11</w:t>
      </w:r>
      <w:r w:rsidRPr="0094730E">
        <w:rPr>
          <w:rFonts w:ascii="Times New Roman" w:eastAsiaTheme="minorEastAsia" w:hAnsi="Times New Roman" w:cs="Times New Roman"/>
          <w:sz w:val="28"/>
          <w:szCs w:val="28"/>
        </w:rPr>
        <w:t>];</w:t>
      </w:r>
    </w:p>
    <w:p w14:paraId="75943BD1" w14:textId="46AEF60B" w:rsidR="00912EC5" w:rsidRPr="0094730E" w:rsidRDefault="00912EC5" w:rsidP="00C8656A">
      <w:pPr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94730E">
        <w:rPr>
          <w:rFonts w:ascii="Times New Roman" w:eastAsiaTheme="minorEastAsia" w:hAnsi="Times New Roman" w:cs="Times New Roman"/>
          <w:sz w:val="28"/>
          <w:szCs w:val="28"/>
        </w:rPr>
        <w:tab/>
      </w:r>
      <m:oMath>
        <m:r>
          <w:rPr>
            <w:rFonts w:ascii="Cambria Math" w:eastAsiaTheme="minorEastAsia" w:hAnsi="Cambria Math" w:cs="Times New Roman"/>
            <w:sz w:val="28"/>
            <w:szCs w:val="28"/>
          </w:rPr>
          <m:t>δ</m:t>
        </m:r>
      </m:oMath>
      <w:r w:rsidRPr="0094730E">
        <w:rPr>
          <w:rFonts w:ascii="Times New Roman" w:eastAsiaTheme="minorEastAsia" w:hAnsi="Times New Roman" w:cs="Times New Roman"/>
          <w:sz w:val="28"/>
          <w:szCs w:val="28"/>
        </w:rPr>
        <w:t>- относительная ошибка, % (</w:t>
      </w:r>
      <m:oMath>
        <m:r>
          <w:rPr>
            <w:rFonts w:ascii="Cambria Math" w:eastAsiaTheme="minorEastAsia" w:hAnsi="Cambria Math" w:cs="Times New Roman"/>
            <w:sz w:val="28"/>
            <w:szCs w:val="28"/>
          </w:rPr>
          <m:t xml:space="preserve">δ=10%) </m:t>
        </m:r>
        <m:d>
          <m:dPr>
            <m:begChr m:val="["/>
            <m:endChr m:val="]"/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d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111</m:t>
            </m:r>
          </m:e>
        </m:d>
        <m:r>
          <w:rPr>
            <w:rFonts w:ascii="Cambria Math" w:eastAsiaTheme="minorEastAsia" w:hAnsi="Cambria Math" w:cs="Times New Roman"/>
            <w:sz w:val="28"/>
            <w:szCs w:val="28"/>
          </w:rPr>
          <m:t>;</m:t>
        </m:r>
      </m:oMath>
    </w:p>
    <w:p w14:paraId="63DD572F" w14:textId="093F8701" w:rsidR="00912EC5" w:rsidRPr="0094730E" w:rsidRDefault="00912EC5" w:rsidP="00C8656A">
      <w:pPr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94730E">
        <w:rPr>
          <w:rFonts w:ascii="Times New Roman" w:eastAsiaTheme="minorEastAsia" w:hAnsi="Times New Roman" w:cs="Times New Roman"/>
          <w:sz w:val="28"/>
          <w:szCs w:val="28"/>
        </w:rPr>
        <w:tab/>
        <w:t xml:space="preserve">Коэффициент вариации V </w:t>
      </w:r>
      <w:proofErr w:type="gramStart"/>
      <w:r w:rsidRPr="0094730E">
        <w:rPr>
          <w:rFonts w:ascii="Times New Roman" w:eastAsiaTheme="minorEastAsia" w:hAnsi="Times New Roman" w:cs="Times New Roman"/>
          <w:sz w:val="28"/>
          <w:szCs w:val="28"/>
        </w:rPr>
        <w:t>рассчитывается  по</w:t>
      </w:r>
      <w:proofErr w:type="gramEnd"/>
      <w:r w:rsidRPr="0094730E">
        <w:rPr>
          <w:rFonts w:ascii="Times New Roman" w:eastAsiaTheme="minorEastAsia" w:hAnsi="Times New Roman" w:cs="Times New Roman"/>
          <w:sz w:val="28"/>
          <w:szCs w:val="28"/>
        </w:rPr>
        <w:t xml:space="preserve">  формуле</w:t>
      </w:r>
    </w:p>
    <w:p w14:paraId="652AF40C" w14:textId="64BCE1D4" w:rsidR="00912EC5" w:rsidRPr="0094730E" w:rsidRDefault="00912EC5" w:rsidP="00C8656A">
      <w:pPr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94730E">
        <w:rPr>
          <w:rFonts w:ascii="Times New Roman" w:eastAsiaTheme="minorEastAsia" w:hAnsi="Times New Roman" w:cs="Times New Roman"/>
          <w:sz w:val="28"/>
          <w:szCs w:val="28"/>
        </w:rPr>
        <w:tab/>
        <w:t>V= 100</w:t>
      </w:r>
      <w:r w:rsidR="000A1318" w:rsidRPr="0094730E">
        <w:rPr>
          <w:rFonts w:ascii="Times New Roman" w:eastAsiaTheme="minorEastAsia" w:hAnsi="Times New Roman" w:cs="Times New Roman"/>
          <w:sz w:val="28"/>
          <w:szCs w:val="28"/>
        </w:rPr>
        <w:t>-</w:t>
      </w:r>
      <m:oMath>
        <m:rad>
          <m:radPr>
            <m:degHide m:val="1"/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radPr>
          <m:deg/>
          <m:e>
            <m:sSubSup>
              <m:sSubSupPr>
                <m:ctrlPr>
                  <w:rPr>
                    <w:rFonts w:ascii="Cambria Math" w:eastAsiaTheme="minorEastAsia" w:hAnsi="Cambria Math" w:cs="Times New Roman"/>
                    <w:i/>
                    <w:sz w:val="28"/>
                    <w:szCs w:val="28"/>
                  </w:rPr>
                </m:ctrlPr>
              </m:sSubSupPr>
              <m:e>
                <m:r>
                  <w:rPr>
                    <w:rFonts w:ascii="Cambria Math" w:eastAsiaTheme="minorEastAsia" w:hAnsi="Cambria Math" w:cs="Times New Roman"/>
                    <w:sz w:val="28"/>
                    <w:szCs w:val="28"/>
                  </w:rPr>
                  <m:t>К</m:t>
                </m:r>
              </m:e>
              <m:sub>
                <m:r>
                  <w:rPr>
                    <w:rFonts w:ascii="Cambria Math" w:eastAsiaTheme="minorEastAsia" w:hAnsi="Cambria Math" w:cs="Times New Roman"/>
                    <w:sz w:val="28"/>
                    <w:szCs w:val="28"/>
                  </w:rPr>
                  <m:t>ф</m:t>
                </m:r>
              </m:sub>
              <m:sup>
                <m:r>
                  <w:rPr>
                    <w:rFonts w:ascii="Cambria Math" w:eastAsiaTheme="minorEastAsia" w:hAnsi="Cambria Math" w:cs="Times New Roman"/>
                    <w:sz w:val="28"/>
                    <w:szCs w:val="28"/>
                  </w:rPr>
                  <m:t>2</m:t>
                </m:r>
              </m:sup>
            </m:sSubSup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-1</m:t>
            </m:r>
          </m:e>
        </m:rad>
      </m:oMath>
      <w:r w:rsidR="00B83A67" w:rsidRPr="0094730E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="009708E9" w:rsidRPr="0094730E">
        <w:rPr>
          <w:rFonts w:ascii="Times New Roman" w:eastAsiaTheme="minorEastAsia" w:hAnsi="Times New Roman" w:cs="Times New Roman"/>
          <w:sz w:val="28"/>
          <w:szCs w:val="28"/>
        </w:rPr>
        <w:t>,</w:t>
      </w:r>
      <w:r w:rsidR="00B83A67" w:rsidRPr="0094730E">
        <w:rPr>
          <w:rFonts w:ascii="Times New Roman" w:eastAsiaTheme="minorEastAsia" w:hAnsi="Times New Roman" w:cs="Times New Roman"/>
          <w:sz w:val="28"/>
          <w:szCs w:val="28"/>
        </w:rPr>
        <w:t xml:space="preserve">                                    </w:t>
      </w:r>
      <w:r w:rsidR="009708E9" w:rsidRPr="0094730E">
        <w:rPr>
          <w:rFonts w:ascii="Times New Roman" w:eastAsiaTheme="minorEastAsia" w:hAnsi="Times New Roman" w:cs="Times New Roman"/>
          <w:sz w:val="28"/>
          <w:szCs w:val="28"/>
        </w:rPr>
        <w:t xml:space="preserve">                                 </w:t>
      </w:r>
      <w:proofErr w:type="gramStart"/>
      <w:r w:rsidR="009708E9" w:rsidRPr="0094730E">
        <w:rPr>
          <w:rFonts w:ascii="Times New Roman" w:eastAsiaTheme="minorEastAsia" w:hAnsi="Times New Roman" w:cs="Times New Roman"/>
          <w:sz w:val="28"/>
          <w:szCs w:val="28"/>
        </w:rPr>
        <w:t xml:space="preserve">  </w:t>
      </w:r>
      <w:r w:rsidR="00B83A67" w:rsidRPr="0094730E">
        <w:rPr>
          <w:rFonts w:ascii="Times New Roman" w:eastAsiaTheme="minorEastAsia" w:hAnsi="Times New Roman" w:cs="Times New Roman"/>
          <w:sz w:val="28"/>
          <w:szCs w:val="28"/>
        </w:rPr>
        <w:t xml:space="preserve"> (</w:t>
      </w:r>
      <w:proofErr w:type="gramEnd"/>
      <w:r w:rsidR="00B83A67" w:rsidRPr="0094730E">
        <w:rPr>
          <w:rFonts w:ascii="Times New Roman" w:eastAsiaTheme="minorEastAsia" w:hAnsi="Times New Roman" w:cs="Times New Roman"/>
          <w:sz w:val="28"/>
          <w:szCs w:val="28"/>
        </w:rPr>
        <w:t>3.3)</w:t>
      </w:r>
    </w:p>
    <w:p w14:paraId="0E9F3939" w14:textId="4A8D54D2" w:rsidR="00B83A67" w:rsidRPr="0094730E" w:rsidRDefault="00B83A67" w:rsidP="00C8656A">
      <w:pPr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94730E">
        <w:rPr>
          <w:rFonts w:ascii="Times New Roman" w:eastAsiaTheme="minorEastAsia" w:hAnsi="Times New Roman" w:cs="Times New Roman"/>
          <w:sz w:val="28"/>
          <w:szCs w:val="28"/>
        </w:rPr>
        <w:t>где</w:t>
      </w:r>
      <w:r w:rsidRPr="0094730E">
        <w:rPr>
          <w:rFonts w:ascii="Times New Roman" w:eastAsiaTheme="minorEastAsia" w:hAnsi="Times New Roman" w:cs="Times New Roman"/>
          <w:sz w:val="28"/>
          <w:szCs w:val="28"/>
        </w:rPr>
        <w:tab/>
      </w:r>
      <m:oMath>
        <m:sSub>
          <m:sSub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K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ф</m:t>
            </m:r>
          </m:sub>
        </m:sSub>
      </m:oMath>
      <w:r w:rsidRPr="0094730E">
        <w:rPr>
          <w:rFonts w:ascii="Times New Roman" w:eastAsiaTheme="minorEastAsia" w:hAnsi="Times New Roman" w:cs="Times New Roman"/>
          <w:sz w:val="28"/>
          <w:szCs w:val="28"/>
        </w:rPr>
        <w:t xml:space="preserve">- коэффициент формы кривой графика </w:t>
      </w:r>
      <w:proofErr w:type="gramStart"/>
      <w:r w:rsidRPr="0094730E">
        <w:rPr>
          <w:rFonts w:ascii="Times New Roman" w:eastAsiaTheme="minorEastAsia" w:hAnsi="Times New Roman" w:cs="Times New Roman"/>
          <w:sz w:val="28"/>
          <w:szCs w:val="28"/>
        </w:rPr>
        <w:t>нагрузки(</w:t>
      </w:r>
      <w:proofErr w:type="gramEnd"/>
      <w:r w:rsidRPr="0094730E">
        <w:rPr>
          <w:rFonts w:ascii="Times New Roman" w:eastAsiaTheme="minorEastAsia" w:hAnsi="Times New Roman" w:cs="Times New Roman"/>
          <w:sz w:val="28"/>
          <w:szCs w:val="28"/>
        </w:rPr>
        <w:t xml:space="preserve">для </w:t>
      </w:r>
      <w:r w:rsidRPr="0094730E">
        <w:rPr>
          <w:rFonts w:ascii="Times New Roman" w:eastAsiaTheme="minorEastAsia" w:hAnsi="Times New Roman" w:cs="Times New Roman"/>
          <w:sz w:val="28"/>
          <w:szCs w:val="28"/>
        </w:rPr>
        <w:tab/>
        <w:t>сельскохозяйственных потребителей 1,0</w:t>
      </w:r>
      <m:oMath>
        <m:r>
          <w:rPr>
            <w:rFonts w:ascii="Cambria Math" w:eastAsiaTheme="minorEastAsia" w:hAnsi="Cambria Math" w:cs="Times New Roman"/>
            <w:sz w:val="28"/>
            <w:szCs w:val="28"/>
          </w:rPr>
          <m:t>≤</m:t>
        </m:r>
        <m:sSub>
          <m:sSub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K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ф</m:t>
            </m:r>
          </m:sub>
        </m:sSub>
        <m:r>
          <w:rPr>
            <w:rFonts w:ascii="Cambria Math" w:eastAsiaTheme="minorEastAsia" w:hAnsi="Cambria Math" w:cs="Times New Roman"/>
            <w:sz w:val="28"/>
            <w:szCs w:val="28"/>
          </w:rPr>
          <m:t>≤</m:t>
        </m:r>
      </m:oMath>
      <w:r w:rsidRPr="0094730E">
        <w:rPr>
          <w:rFonts w:ascii="Times New Roman" w:eastAsiaTheme="minorEastAsia" w:hAnsi="Times New Roman" w:cs="Times New Roman"/>
          <w:sz w:val="28"/>
          <w:szCs w:val="28"/>
        </w:rPr>
        <w:t xml:space="preserve"> 1,1 [11</w:t>
      </w:r>
      <w:r w:rsidR="00070BCB">
        <w:rPr>
          <w:rFonts w:ascii="Times New Roman" w:eastAsiaTheme="minorEastAsia" w:hAnsi="Times New Roman" w:cs="Times New Roman"/>
          <w:sz w:val="28"/>
          <w:szCs w:val="28"/>
        </w:rPr>
        <w:t>3</w:t>
      </w:r>
      <w:r w:rsidRPr="0094730E">
        <w:rPr>
          <w:rFonts w:ascii="Times New Roman" w:eastAsiaTheme="minorEastAsia" w:hAnsi="Times New Roman" w:cs="Times New Roman"/>
          <w:sz w:val="28"/>
          <w:szCs w:val="28"/>
        </w:rPr>
        <w:t>].</w:t>
      </w:r>
    </w:p>
    <w:p w14:paraId="33D0CC8B" w14:textId="1D05464C" w:rsidR="00B83A67" w:rsidRPr="0094730E" w:rsidRDefault="00B83A67" w:rsidP="00C8656A">
      <w:pPr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94730E">
        <w:rPr>
          <w:rFonts w:ascii="Times New Roman" w:eastAsiaTheme="minorEastAsia" w:hAnsi="Times New Roman" w:cs="Times New Roman"/>
          <w:sz w:val="28"/>
          <w:szCs w:val="28"/>
        </w:rPr>
        <w:t>Контрольное определение влажности навоза осуществляли инструментальным методом с помощью влагомера</w:t>
      </w:r>
      <w:r w:rsidR="009708E9" w:rsidRPr="0094730E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94730E">
        <w:rPr>
          <w:rFonts w:ascii="Times New Roman" w:eastAsiaTheme="minorEastAsia" w:hAnsi="Times New Roman" w:cs="Times New Roman"/>
          <w:sz w:val="28"/>
          <w:szCs w:val="28"/>
        </w:rPr>
        <w:t>с диапазоном измерения 8,5-90% (влажность), +</w:t>
      </w:r>
      <m:oMath>
        <m:sSup>
          <m:sSup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5</m:t>
            </m:r>
          </m:e>
          <m:sup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0</m:t>
            </m:r>
          </m:sup>
        </m:sSup>
        <m:r>
          <w:rPr>
            <w:rFonts w:ascii="Cambria Math" w:eastAsiaTheme="minorEastAsia" w:hAnsi="Cambria Math" w:cs="Times New Roman"/>
            <w:sz w:val="28"/>
            <w:szCs w:val="28"/>
          </w:rPr>
          <m:t>С</m:t>
        </m:r>
      </m:oMath>
      <w:r w:rsidRPr="0094730E">
        <w:rPr>
          <w:rFonts w:ascii="Times New Roman" w:eastAsiaTheme="minorEastAsia" w:hAnsi="Times New Roman" w:cs="Times New Roman"/>
          <w:sz w:val="28"/>
          <w:szCs w:val="28"/>
        </w:rPr>
        <w:t xml:space="preserve"> до +</w:t>
      </w:r>
      <m:oMath>
        <m:sSup>
          <m:sSup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70</m:t>
            </m:r>
          </m:e>
          <m:sup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0</m:t>
            </m:r>
          </m:sup>
        </m:sSup>
      </m:oMath>
      <w:r w:rsidRPr="0094730E">
        <w:rPr>
          <w:rFonts w:ascii="Times New Roman" w:eastAsiaTheme="minorEastAsia" w:hAnsi="Times New Roman" w:cs="Times New Roman"/>
          <w:sz w:val="28"/>
          <w:szCs w:val="28"/>
        </w:rPr>
        <w:t>С</w:t>
      </w:r>
      <w:r w:rsidR="009708E9" w:rsidRPr="0094730E">
        <w:rPr>
          <w:rFonts w:ascii="Times New Roman" w:eastAsiaTheme="minorEastAsia" w:hAnsi="Times New Roman" w:cs="Times New Roman"/>
          <w:sz w:val="28"/>
          <w:szCs w:val="28"/>
        </w:rPr>
        <w:t>(</w:t>
      </w:r>
      <w:r w:rsidR="0043270A" w:rsidRPr="0094730E">
        <w:rPr>
          <w:rFonts w:ascii="Times New Roman" w:eastAsiaTheme="minorEastAsia" w:hAnsi="Times New Roman" w:cs="Times New Roman"/>
          <w:sz w:val="28"/>
          <w:szCs w:val="28"/>
        </w:rPr>
        <w:t xml:space="preserve"> температура</w:t>
      </w:r>
      <w:r w:rsidR="009708E9" w:rsidRPr="0094730E">
        <w:rPr>
          <w:rFonts w:ascii="Times New Roman" w:eastAsiaTheme="minorEastAsia" w:hAnsi="Times New Roman" w:cs="Times New Roman"/>
          <w:sz w:val="28"/>
          <w:szCs w:val="28"/>
        </w:rPr>
        <w:t>)</w:t>
      </w:r>
      <w:r w:rsidR="0043270A" w:rsidRPr="0094730E">
        <w:rPr>
          <w:rFonts w:ascii="Times New Roman" w:eastAsiaTheme="minorEastAsia" w:hAnsi="Times New Roman" w:cs="Times New Roman"/>
          <w:sz w:val="28"/>
          <w:szCs w:val="28"/>
        </w:rPr>
        <w:t xml:space="preserve">.Точность измерения </w:t>
      </w:r>
      <w:r w:rsidR="009708E9" w:rsidRPr="0094730E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m:oMath>
        <m:r>
          <w:rPr>
            <w:rFonts w:ascii="Cambria Math" w:eastAsiaTheme="minorEastAsia" w:hAnsi="Cambria Math" w:cs="Times New Roman"/>
            <w:sz w:val="28"/>
            <w:szCs w:val="28"/>
          </w:rPr>
          <m:t>±</m:t>
        </m:r>
      </m:oMath>
      <w:r w:rsidR="0043270A" w:rsidRPr="0094730E">
        <w:rPr>
          <w:rFonts w:ascii="Times New Roman" w:eastAsiaTheme="minorEastAsia" w:hAnsi="Times New Roman" w:cs="Times New Roman"/>
          <w:sz w:val="28"/>
          <w:szCs w:val="28"/>
        </w:rPr>
        <w:t>1,</w:t>
      </w:r>
      <w:r w:rsidR="009708E9" w:rsidRPr="0094730E">
        <w:rPr>
          <w:rFonts w:ascii="Times New Roman" w:eastAsiaTheme="minorEastAsia" w:hAnsi="Times New Roman" w:cs="Times New Roman"/>
          <w:sz w:val="28"/>
          <w:szCs w:val="28"/>
        </w:rPr>
        <w:t>5</w:t>
      </w:r>
      <w:r w:rsidR="0043270A" w:rsidRPr="0094730E">
        <w:rPr>
          <w:rFonts w:ascii="Times New Roman" w:eastAsiaTheme="minorEastAsia" w:hAnsi="Times New Roman" w:cs="Times New Roman"/>
          <w:sz w:val="28"/>
          <w:szCs w:val="28"/>
        </w:rPr>
        <w:t xml:space="preserve">% по </w:t>
      </w:r>
      <w:r w:rsidR="0043270A" w:rsidRPr="0094730E">
        <w:rPr>
          <w:rFonts w:ascii="Times New Roman" w:eastAsiaTheme="minorEastAsia" w:hAnsi="Times New Roman" w:cs="Times New Roman"/>
          <w:sz w:val="28"/>
          <w:szCs w:val="28"/>
        </w:rPr>
        <w:lastRenderedPageBreak/>
        <w:t>влажности.(</w:t>
      </w:r>
      <w:r w:rsidR="00E55271" w:rsidRPr="0094730E">
        <w:rPr>
          <w:rFonts w:ascii="Times New Roman" w:eastAsiaTheme="minorEastAsia" w:hAnsi="Times New Roman" w:cs="Times New Roman"/>
          <w:sz w:val="28"/>
          <w:szCs w:val="28"/>
        </w:rPr>
        <w:t>п</w:t>
      </w:r>
      <w:r w:rsidRPr="0094730E">
        <w:rPr>
          <w:rFonts w:ascii="Times New Roman" w:eastAsiaTheme="minorEastAsia" w:hAnsi="Times New Roman" w:cs="Times New Roman"/>
          <w:sz w:val="28"/>
          <w:szCs w:val="28"/>
        </w:rPr>
        <w:t xml:space="preserve">римечание: инструментальный метод определения влажности  не может быть использована для сухого остатка, из-за малого </w:t>
      </w:r>
      <w:r w:rsidR="0043270A" w:rsidRPr="0094730E">
        <w:rPr>
          <w:rFonts w:ascii="Times New Roman" w:eastAsiaTheme="minorEastAsia" w:hAnsi="Times New Roman" w:cs="Times New Roman"/>
          <w:sz w:val="28"/>
          <w:szCs w:val="28"/>
        </w:rPr>
        <w:t>значения влажности последнего (менее 5%)) .</w:t>
      </w:r>
    </w:p>
    <w:p w14:paraId="19D2729F" w14:textId="77777777" w:rsidR="00772AE7" w:rsidRDefault="0043270A" w:rsidP="00772AE7">
      <w:pPr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94730E">
        <w:rPr>
          <w:rFonts w:ascii="Times New Roman" w:eastAsiaTheme="minorEastAsia" w:hAnsi="Times New Roman" w:cs="Times New Roman"/>
          <w:sz w:val="28"/>
          <w:szCs w:val="28"/>
        </w:rPr>
        <w:t>Комплектация метод</w:t>
      </w:r>
      <w:r w:rsidR="00C74366">
        <w:rPr>
          <w:rFonts w:ascii="Times New Roman" w:eastAsiaTheme="minorEastAsia" w:hAnsi="Times New Roman" w:cs="Times New Roman"/>
          <w:sz w:val="28"/>
          <w:szCs w:val="28"/>
        </w:rPr>
        <w:t>а</w:t>
      </w:r>
      <w:r w:rsidRPr="0094730E">
        <w:rPr>
          <w:rFonts w:ascii="Times New Roman" w:eastAsiaTheme="minorEastAsia" w:hAnsi="Times New Roman" w:cs="Times New Roman"/>
          <w:sz w:val="28"/>
          <w:szCs w:val="28"/>
        </w:rPr>
        <w:t xml:space="preserve"> определения влажности навоза показаны на рисунках- 3.1, 3.2, и 3.3.</w:t>
      </w:r>
    </w:p>
    <w:p w14:paraId="49DA5134" w14:textId="7CEFE288" w:rsidR="00772AE7" w:rsidRDefault="00772AE7" w:rsidP="00772AE7">
      <w:pPr>
        <w:spacing w:after="0" w:line="360" w:lineRule="auto"/>
        <w:ind w:firstLine="709"/>
        <w:jc w:val="both"/>
      </w:pPr>
      <w:r>
        <w:rPr>
          <w:noProof/>
        </w:rPr>
        <w:drawing>
          <wp:inline distT="0" distB="0" distL="0" distR="0" wp14:anchorId="576A04D7" wp14:editId="16A9A00C">
            <wp:extent cx="4997367" cy="2555557"/>
            <wp:effectExtent l="0" t="0" r="0" b="0"/>
            <wp:docPr id="6" name="Рисунок 6" descr="C:\Users\HP\Downloads\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HP\Downloads\01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0693" cy="25623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4E5D99" w14:textId="7AD90078" w:rsidR="004F4459" w:rsidRPr="0094730E" w:rsidRDefault="0043270A" w:rsidP="00C8656A">
      <w:pPr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94730E">
        <w:rPr>
          <w:rFonts w:ascii="Times New Roman" w:eastAsiaTheme="minorEastAsia" w:hAnsi="Times New Roman" w:cs="Times New Roman"/>
          <w:sz w:val="28"/>
          <w:szCs w:val="28"/>
        </w:rPr>
        <w:t>Рисунок 3.1</w:t>
      </w:r>
      <w:r w:rsidR="00C74366">
        <w:rPr>
          <w:rFonts w:ascii="Times New Roman" w:eastAsiaTheme="minorEastAsia" w:hAnsi="Times New Roman" w:cs="Times New Roman"/>
          <w:sz w:val="28"/>
          <w:szCs w:val="28"/>
        </w:rPr>
        <w:t xml:space="preserve"> - </w:t>
      </w:r>
      <w:r w:rsidRPr="0094730E">
        <w:rPr>
          <w:rFonts w:ascii="Times New Roman" w:eastAsiaTheme="minorEastAsia" w:hAnsi="Times New Roman" w:cs="Times New Roman"/>
          <w:sz w:val="28"/>
          <w:szCs w:val="28"/>
        </w:rPr>
        <w:t xml:space="preserve">Сушильный шкаф </w:t>
      </w:r>
      <w:r w:rsidR="00121A29" w:rsidRPr="0094730E">
        <w:rPr>
          <w:rFonts w:ascii="Times New Roman" w:eastAsiaTheme="minorEastAsia" w:hAnsi="Times New Roman" w:cs="Times New Roman"/>
          <w:sz w:val="28"/>
          <w:szCs w:val="28"/>
          <w:lang w:val="en-US"/>
        </w:rPr>
        <w:t>FL</w:t>
      </w:r>
      <w:r w:rsidR="00121A29" w:rsidRPr="0094730E">
        <w:rPr>
          <w:rFonts w:ascii="Times New Roman" w:eastAsiaTheme="minorEastAsia" w:hAnsi="Times New Roman" w:cs="Times New Roman"/>
          <w:sz w:val="28"/>
          <w:szCs w:val="28"/>
        </w:rPr>
        <w:t>-02А: 1-весы; 2- рычаг блокирующего устройства;</w:t>
      </w:r>
      <w:r w:rsidR="00C74366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="00121A29" w:rsidRPr="0094730E">
        <w:rPr>
          <w:rFonts w:ascii="Times New Roman" w:eastAsiaTheme="minorEastAsia" w:hAnsi="Times New Roman" w:cs="Times New Roman"/>
          <w:sz w:val="28"/>
          <w:szCs w:val="28"/>
        </w:rPr>
        <w:t>3-сушильный шкаф; 4-шкаф предварительной сушки; 5-корзинки; 6- торцевая плита.</w:t>
      </w:r>
    </w:p>
    <w:p w14:paraId="7898A693" w14:textId="24368998" w:rsidR="002857B7" w:rsidRDefault="005F6FA2" w:rsidP="005F6FA2">
      <w:pPr>
        <w:spacing w:after="0" w:line="360" w:lineRule="auto"/>
        <w:ind w:firstLine="709"/>
        <w:jc w:val="center"/>
        <w:rPr>
          <w:rFonts w:ascii="Times New Roman" w:eastAsiaTheme="minorEastAsia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5B4941F1" wp14:editId="3CF3AC1D">
            <wp:extent cx="3610099" cy="2734671"/>
            <wp:effectExtent l="0" t="0" r="0" b="889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tian-trade.ru/upload/iblock/8b9/Prootbornik-navoza.pn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15562" cy="2738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3EBD20" w14:textId="1E45D79A" w:rsidR="002857B7" w:rsidRPr="0094730E" w:rsidRDefault="002857B7" w:rsidP="00C8656A">
      <w:pPr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94730E">
        <w:rPr>
          <w:rFonts w:ascii="Times New Roman" w:eastAsiaTheme="minorEastAsia" w:hAnsi="Times New Roman" w:cs="Times New Roman"/>
          <w:sz w:val="28"/>
          <w:szCs w:val="28"/>
        </w:rPr>
        <w:t>Рисунок 3.2</w:t>
      </w:r>
      <w:r w:rsidR="00991FF3">
        <w:rPr>
          <w:rFonts w:ascii="Times New Roman" w:eastAsiaTheme="minorEastAsia" w:hAnsi="Times New Roman" w:cs="Times New Roman"/>
          <w:sz w:val="28"/>
          <w:szCs w:val="28"/>
        </w:rPr>
        <w:t xml:space="preserve"> - </w:t>
      </w:r>
      <w:r w:rsidRPr="0094730E">
        <w:rPr>
          <w:rFonts w:ascii="Times New Roman" w:eastAsiaTheme="minorEastAsia" w:hAnsi="Times New Roman" w:cs="Times New Roman"/>
          <w:sz w:val="28"/>
          <w:szCs w:val="28"/>
        </w:rPr>
        <w:t>Пробоотборник: 1- пластиковое ведро; 2- решетки; 3-пластиковый ковш; 4- пластиковый совок; 5-одноразовые перчатки</w:t>
      </w:r>
      <w:r w:rsidR="00EA02A1">
        <w:rPr>
          <w:rFonts w:ascii="Times New Roman" w:eastAsiaTheme="minorEastAsia" w:hAnsi="Times New Roman" w:cs="Times New Roman"/>
          <w:sz w:val="28"/>
          <w:szCs w:val="28"/>
        </w:rPr>
        <w:t>, 6- распылитель</w:t>
      </w:r>
    </w:p>
    <w:p w14:paraId="02E2A75B" w14:textId="4C3AEEBA" w:rsidR="00DE46C1" w:rsidRPr="0094730E" w:rsidRDefault="00DE46C1" w:rsidP="00C8656A">
      <w:pPr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</w:rPr>
      </w:pPr>
    </w:p>
    <w:p w14:paraId="0BE536E8" w14:textId="26187024" w:rsidR="00DE46C1" w:rsidRPr="0094730E" w:rsidRDefault="00317DEC" w:rsidP="00C8656A">
      <w:pPr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2793A60D" wp14:editId="232574E8">
            <wp:extent cx="4083269" cy="2722037"/>
            <wp:effectExtent l="0" t="0" r="0" b="254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01705" cy="27343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A29F4A" w14:textId="78A0765D" w:rsidR="00E30180" w:rsidRPr="0094730E" w:rsidRDefault="002857B7" w:rsidP="00317DEC">
      <w:pPr>
        <w:spacing w:after="0" w:line="360" w:lineRule="auto"/>
        <w:ind w:firstLine="709"/>
        <w:jc w:val="center"/>
        <w:rPr>
          <w:rFonts w:ascii="Times New Roman" w:eastAsiaTheme="minorEastAsia" w:hAnsi="Times New Roman" w:cs="Times New Roman"/>
          <w:sz w:val="28"/>
          <w:szCs w:val="28"/>
        </w:rPr>
      </w:pPr>
      <w:r w:rsidRPr="0094730E">
        <w:rPr>
          <w:rFonts w:ascii="Times New Roman" w:eastAsiaTheme="minorEastAsia" w:hAnsi="Times New Roman" w:cs="Times New Roman"/>
          <w:sz w:val="28"/>
          <w:szCs w:val="28"/>
        </w:rPr>
        <w:t>Рисунок 3.3</w:t>
      </w:r>
      <w:r w:rsidR="00CB6FED">
        <w:rPr>
          <w:rFonts w:ascii="Times New Roman" w:eastAsiaTheme="minorEastAsia" w:hAnsi="Times New Roman" w:cs="Times New Roman"/>
          <w:sz w:val="28"/>
          <w:szCs w:val="28"/>
        </w:rPr>
        <w:t xml:space="preserve"> - </w:t>
      </w:r>
      <w:r w:rsidRPr="0094730E">
        <w:rPr>
          <w:rFonts w:ascii="Times New Roman" w:eastAsiaTheme="minorEastAsia" w:hAnsi="Times New Roman" w:cs="Times New Roman"/>
          <w:sz w:val="28"/>
          <w:szCs w:val="28"/>
        </w:rPr>
        <w:t>Влагомер</w:t>
      </w:r>
    </w:p>
    <w:p w14:paraId="251E0EBA" w14:textId="3D9AFB14" w:rsidR="00897CE7" w:rsidRPr="0094730E" w:rsidRDefault="00897CE7" w:rsidP="00C8656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4730E">
        <w:rPr>
          <w:rFonts w:ascii="Times New Roman" w:hAnsi="Times New Roman" w:cs="Times New Roman"/>
          <w:sz w:val="28"/>
          <w:szCs w:val="28"/>
        </w:rPr>
        <w:t>Как указано в исходных требованиях на биогазовую установку</w:t>
      </w:r>
      <w:r w:rsidR="00C720F9" w:rsidRPr="0094730E">
        <w:rPr>
          <w:rFonts w:ascii="Times New Roman" w:hAnsi="Times New Roman" w:cs="Times New Roman"/>
          <w:sz w:val="28"/>
          <w:szCs w:val="28"/>
        </w:rPr>
        <w:t xml:space="preserve">     </w:t>
      </w:r>
      <w:proofErr w:type="gramStart"/>
      <w:r w:rsidR="00C720F9" w:rsidRPr="0094730E">
        <w:rPr>
          <w:rFonts w:ascii="Times New Roman" w:hAnsi="Times New Roman" w:cs="Times New Roman"/>
          <w:sz w:val="28"/>
          <w:szCs w:val="28"/>
        </w:rPr>
        <w:t xml:space="preserve">   (</w:t>
      </w:r>
      <w:proofErr w:type="gramEnd"/>
      <w:r w:rsidR="00511171" w:rsidRPr="0094730E">
        <w:rPr>
          <w:rFonts w:ascii="Times New Roman" w:hAnsi="Times New Roman" w:cs="Times New Roman"/>
          <w:sz w:val="28"/>
          <w:szCs w:val="28"/>
        </w:rPr>
        <w:t>р</w:t>
      </w:r>
      <w:r w:rsidR="00C720F9" w:rsidRPr="0094730E">
        <w:rPr>
          <w:rFonts w:ascii="Times New Roman" w:hAnsi="Times New Roman" w:cs="Times New Roman"/>
          <w:sz w:val="28"/>
          <w:szCs w:val="28"/>
        </w:rPr>
        <w:t>аздел 2)</w:t>
      </w:r>
      <w:r w:rsidRPr="0094730E">
        <w:rPr>
          <w:rFonts w:ascii="Times New Roman" w:hAnsi="Times New Roman" w:cs="Times New Roman"/>
          <w:sz w:val="28"/>
          <w:szCs w:val="28"/>
        </w:rPr>
        <w:t>,</w:t>
      </w:r>
      <w:r w:rsidR="007A5D40" w:rsidRPr="0094730E">
        <w:rPr>
          <w:rFonts w:ascii="Times New Roman" w:hAnsi="Times New Roman" w:cs="Times New Roman"/>
          <w:sz w:val="28"/>
          <w:szCs w:val="28"/>
        </w:rPr>
        <w:t xml:space="preserve"> </w:t>
      </w:r>
      <w:r w:rsidRPr="0094730E">
        <w:rPr>
          <w:rFonts w:ascii="Times New Roman" w:hAnsi="Times New Roman" w:cs="Times New Roman"/>
          <w:sz w:val="28"/>
          <w:szCs w:val="28"/>
        </w:rPr>
        <w:t>влажност</w:t>
      </w:r>
      <w:r w:rsidR="00A4782A" w:rsidRPr="0094730E">
        <w:rPr>
          <w:rFonts w:ascii="Times New Roman" w:hAnsi="Times New Roman" w:cs="Times New Roman"/>
          <w:sz w:val="28"/>
          <w:szCs w:val="28"/>
        </w:rPr>
        <w:t>ь</w:t>
      </w:r>
      <w:r w:rsidRPr="0094730E">
        <w:rPr>
          <w:rFonts w:ascii="Times New Roman" w:hAnsi="Times New Roman" w:cs="Times New Roman"/>
          <w:sz w:val="28"/>
          <w:szCs w:val="28"/>
        </w:rPr>
        <w:t xml:space="preserve"> субстрата</w:t>
      </w:r>
      <w:r w:rsidR="007A5D40" w:rsidRPr="0094730E">
        <w:rPr>
          <w:rFonts w:ascii="Times New Roman" w:hAnsi="Times New Roman" w:cs="Times New Roman"/>
          <w:sz w:val="28"/>
          <w:szCs w:val="28"/>
        </w:rPr>
        <w:t xml:space="preserve">, </w:t>
      </w:r>
      <w:r w:rsidRPr="0094730E">
        <w:rPr>
          <w:rFonts w:ascii="Times New Roman" w:hAnsi="Times New Roman" w:cs="Times New Roman"/>
          <w:sz w:val="28"/>
          <w:szCs w:val="28"/>
        </w:rPr>
        <w:t>загружаемого</w:t>
      </w:r>
      <w:r w:rsidR="007A5D40" w:rsidRPr="0094730E">
        <w:rPr>
          <w:rFonts w:ascii="Times New Roman" w:hAnsi="Times New Roman" w:cs="Times New Roman"/>
          <w:sz w:val="28"/>
          <w:szCs w:val="28"/>
        </w:rPr>
        <w:t xml:space="preserve"> </w:t>
      </w:r>
      <w:r w:rsidRPr="0094730E">
        <w:rPr>
          <w:rFonts w:ascii="Times New Roman" w:hAnsi="Times New Roman" w:cs="Times New Roman"/>
          <w:sz w:val="28"/>
          <w:szCs w:val="28"/>
        </w:rPr>
        <w:t>в</w:t>
      </w:r>
      <w:r w:rsidR="007A5D40" w:rsidRPr="0094730E">
        <w:rPr>
          <w:rFonts w:ascii="Times New Roman" w:hAnsi="Times New Roman" w:cs="Times New Roman"/>
          <w:sz w:val="28"/>
          <w:szCs w:val="28"/>
        </w:rPr>
        <w:t xml:space="preserve"> </w:t>
      </w:r>
      <w:r w:rsidRPr="0094730E">
        <w:rPr>
          <w:rFonts w:ascii="Times New Roman" w:hAnsi="Times New Roman" w:cs="Times New Roman"/>
          <w:sz w:val="28"/>
          <w:szCs w:val="28"/>
        </w:rPr>
        <w:t>реактор</w:t>
      </w:r>
      <w:r w:rsidR="007A5D40" w:rsidRPr="0094730E">
        <w:rPr>
          <w:rFonts w:ascii="Times New Roman" w:hAnsi="Times New Roman" w:cs="Times New Roman"/>
          <w:sz w:val="28"/>
          <w:szCs w:val="28"/>
        </w:rPr>
        <w:t>,</w:t>
      </w:r>
      <w:r w:rsidRPr="0094730E">
        <w:rPr>
          <w:rFonts w:ascii="Times New Roman" w:hAnsi="Times New Roman" w:cs="Times New Roman"/>
          <w:sz w:val="28"/>
          <w:szCs w:val="28"/>
        </w:rPr>
        <w:t xml:space="preserve"> должна быть 85%</w:t>
      </w:r>
      <w:r w:rsidR="00C720F9" w:rsidRPr="0094730E">
        <w:rPr>
          <w:rFonts w:ascii="Times New Roman" w:hAnsi="Times New Roman" w:cs="Times New Roman"/>
          <w:sz w:val="28"/>
          <w:szCs w:val="28"/>
        </w:rPr>
        <w:t>(</w:t>
      </w:r>
      <w:r w:rsidRPr="0094730E">
        <w:rPr>
          <w:rFonts w:ascii="Times New Roman" w:hAnsi="Times New Roman" w:cs="Times New Roman"/>
          <w:sz w:val="28"/>
          <w:szCs w:val="28"/>
        </w:rPr>
        <w:t xml:space="preserve"> в зимнее время</w:t>
      </w:r>
      <w:r w:rsidR="00C720F9" w:rsidRPr="0094730E">
        <w:rPr>
          <w:rFonts w:ascii="Times New Roman" w:hAnsi="Times New Roman" w:cs="Times New Roman"/>
          <w:sz w:val="28"/>
          <w:szCs w:val="28"/>
        </w:rPr>
        <w:t>)</w:t>
      </w:r>
      <w:r w:rsidR="007A5D40" w:rsidRPr="0094730E">
        <w:rPr>
          <w:rFonts w:ascii="Times New Roman" w:hAnsi="Times New Roman" w:cs="Times New Roman"/>
          <w:sz w:val="28"/>
          <w:szCs w:val="28"/>
        </w:rPr>
        <w:t xml:space="preserve">, </w:t>
      </w:r>
      <w:r w:rsidRPr="0094730E">
        <w:rPr>
          <w:rFonts w:ascii="Times New Roman" w:hAnsi="Times New Roman" w:cs="Times New Roman"/>
          <w:sz w:val="28"/>
          <w:szCs w:val="28"/>
        </w:rPr>
        <w:t xml:space="preserve"> 92%</w:t>
      </w:r>
      <w:r w:rsidR="00C720F9" w:rsidRPr="0094730E">
        <w:rPr>
          <w:rFonts w:ascii="Times New Roman" w:hAnsi="Times New Roman" w:cs="Times New Roman"/>
          <w:sz w:val="28"/>
          <w:szCs w:val="28"/>
        </w:rPr>
        <w:t xml:space="preserve"> (</w:t>
      </w:r>
      <w:r w:rsidRPr="0094730E">
        <w:rPr>
          <w:rFonts w:ascii="Times New Roman" w:hAnsi="Times New Roman" w:cs="Times New Roman"/>
          <w:sz w:val="28"/>
          <w:szCs w:val="28"/>
        </w:rPr>
        <w:t>в летнее время года</w:t>
      </w:r>
      <w:r w:rsidR="00C720F9" w:rsidRPr="0094730E">
        <w:rPr>
          <w:rFonts w:ascii="Times New Roman" w:hAnsi="Times New Roman" w:cs="Times New Roman"/>
          <w:sz w:val="28"/>
          <w:szCs w:val="28"/>
        </w:rPr>
        <w:t>)</w:t>
      </w:r>
      <w:r w:rsidRPr="0094730E">
        <w:rPr>
          <w:rFonts w:ascii="Times New Roman" w:hAnsi="Times New Roman" w:cs="Times New Roman"/>
          <w:sz w:val="28"/>
          <w:szCs w:val="28"/>
        </w:rPr>
        <w:t>.</w:t>
      </w:r>
    </w:p>
    <w:p w14:paraId="0D27C5AC" w14:textId="7D9F00E8" w:rsidR="00897CE7" w:rsidRPr="0094730E" w:rsidRDefault="00897CE7" w:rsidP="00C8656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4730E">
        <w:rPr>
          <w:rFonts w:ascii="Times New Roman" w:hAnsi="Times New Roman" w:cs="Times New Roman"/>
          <w:sz w:val="28"/>
          <w:szCs w:val="28"/>
        </w:rPr>
        <w:t xml:space="preserve">Для достижения указанных величин влажности </w:t>
      </w:r>
      <w:proofErr w:type="spellStart"/>
      <w:proofErr w:type="gramStart"/>
      <w:r w:rsidRPr="0094730E">
        <w:rPr>
          <w:rFonts w:ascii="Times New Roman" w:hAnsi="Times New Roman" w:cs="Times New Roman"/>
          <w:sz w:val="28"/>
          <w:szCs w:val="28"/>
        </w:rPr>
        <w:t>субстрата,</w:t>
      </w:r>
      <w:r w:rsidR="003D5CC2" w:rsidRPr="0094730E">
        <w:rPr>
          <w:rFonts w:ascii="Times New Roman" w:hAnsi="Times New Roman" w:cs="Times New Roman"/>
          <w:sz w:val="28"/>
          <w:szCs w:val="28"/>
        </w:rPr>
        <w:t>сначала</w:t>
      </w:r>
      <w:proofErr w:type="spellEnd"/>
      <w:proofErr w:type="gramEnd"/>
      <w:r w:rsidR="003D5CC2" w:rsidRPr="0094730E">
        <w:rPr>
          <w:rFonts w:ascii="Times New Roman" w:hAnsi="Times New Roman" w:cs="Times New Roman"/>
          <w:sz w:val="28"/>
          <w:szCs w:val="28"/>
        </w:rPr>
        <w:t xml:space="preserve"> </w:t>
      </w:r>
      <w:r w:rsidRPr="0094730E">
        <w:rPr>
          <w:rFonts w:ascii="Times New Roman" w:hAnsi="Times New Roman" w:cs="Times New Roman"/>
          <w:sz w:val="28"/>
          <w:szCs w:val="28"/>
        </w:rPr>
        <w:t xml:space="preserve"> наво</w:t>
      </w:r>
      <w:r w:rsidR="00A4782A" w:rsidRPr="0094730E">
        <w:rPr>
          <w:rFonts w:ascii="Times New Roman" w:hAnsi="Times New Roman" w:cs="Times New Roman"/>
          <w:sz w:val="28"/>
          <w:szCs w:val="28"/>
        </w:rPr>
        <w:t>з</w:t>
      </w:r>
      <w:r w:rsidRPr="0094730E">
        <w:rPr>
          <w:rFonts w:ascii="Times New Roman" w:hAnsi="Times New Roman" w:cs="Times New Roman"/>
          <w:sz w:val="28"/>
          <w:szCs w:val="28"/>
        </w:rPr>
        <w:t xml:space="preserve"> разбавляют теплой водой(30-35</w:t>
      </w:r>
      <w:r w:rsidRPr="0094730E">
        <w:rPr>
          <w:rFonts w:ascii="Times New Roman" w:hAnsi="Times New Roman" w:cs="Times New Roman"/>
          <w:sz w:val="28"/>
          <w:szCs w:val="28"/>
          <w:vertAlign w:val="superscript"/>
        </w:rPr>
        <w:t>0</w:t>
      </w:r>
      <w:r w:rsidRPr="0094730E">
        <w:rPr>
          <w:rFonts w:ascii="Times New Roman" w:hAnsi="Times New Roman" w:cs="Times New Roman"/>
          <w:sz w:val="28"/>
          <w:szCs w:val="28"/>
        </w:rPr>
        <w:t>С) в следующем количестве:</w:t>
      </w:r>
    </w:p>
    <w:p w14:paraId="49D711A1" w14:textId="5962E33E" w:rsidR="00897CE7" w:rsidRPr="0094730E" w:rsidRDefault="00897CE7" w:rsidP="00C8656A">
      <w:pPr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94730E">
        <w:rPr>
          <w:rFonts w:ascii="Times New Roman" w:hAnsi="Times New Roman" w:cs="Times New Roman"/>
          <w:sz w:val="28"/>
          <w:szCs w:val="28"/>
        </w:rPr>
        <w:tab/>
      </w:r>
      <w:r w:rsidR="00A4782A" w:rsidRPr="0094730E">
        <w:rPr>
          <w:rFonts w:ascii="Times New Roman" w:hAnsi="Times New Roman" w:cs="Times New Roman"/>
          <w:sz w:val="28"/>
          <w:szCs w:val="28"/>
        </w:rPr>
        <w:t xml:space="preserve">  </w:t>
      </w:r>
      <w:r w:rsidRPr="0094730E">
        <w:rPr>
          <w:rFonts w:ascii="Times New Roman" w:hAnsi="Times New Roman" w:cs="Times New Roman"/>
          <w:sz w:val="28"/>
          <w:szCs w:val="28"/>
        </w:rPr>
        <w:t>В=</w:t>
      </w:r>
      <m:oMath>
        <m:d>
          <m:d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dPr>
          <m:e>
            <m:f>
              <m:fPr>
                <m:ctrlPr>
                  <w:rPr>
                    <w:rFonts w:ascii="Cambria Math" w:hAnsi="Cambria Math" w:cs="Times New Roman"/>
                    <w:i/>
                    <w:sz w:val="28"/>
                    <w:szCs w:val="28"/>
                  </w:rPr>
                </m:ctrlPr>
              </m:fPr>
              <m:num>
                <m:sSub>
                  <m:sSubPr>
                    <m:ctrlPr>
                      <w:rPr>
                        <w:rFonts w:ascii="Cambria Math" w:hAnsi="Cambria Math" w:cs="Times New Roman"/>
                        <w:i/>
                        <w:sz w:val="28"/>
                        <w:szCs w:val="28"/>
                      </w:rPr>
                    </m:ctrlPr>
                  </m:sSubPr>
                  <m:e>
                    <m:r>
                      <w:rPr>
                        <w:rFonts w:ascii="Cambria Math" w:hAnsi="Cambria Math" w:cs="Times New Roman"/>
                        <w:sz w:val="28"/>
                        <w:szCs w:val="28"/>
                      </w:rPr>
                      <m:t>В</m:t>
                    </m:r>
                  </m:e>
                  <m:sub>
                    <m:r>
                      <w:rPr>
                        <w:rFonts w:ascii="Cambria Math" w:hAnsi="Cambria Math" w:cs="Times New Roman"/>
                        <w:sz w:val="28"/>
                        <w:szCs w:val="28"/>
                      </w:rPr>
                      <m:t>с</m:t>
                    </m:r>
                  </m:sub>
                </m:sSub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-</m:t>
                </m:r>
                <m:sSub>
                  <m:sSubPr>
                    <m:ctrlPr>
                      <w:rPr>
                        <w:rFonts w:ascii="Cambria Math" w:hAnsi="Cambria Math" w:cs="Times New Roman"/>
                        <w:i/>
                        <w:sz w:val="28"/>
                        <w:szCs w:val="28"/>
                      </w:rPr>
                    </m:ctrlPr>
                  </m:sSubPr>
                  <m:e>
                    <m:r>
                      <w:rPr>
                        <w:rFonts w:ascii="Cambria Math" w:hAnsi="Cambria Math" w:cs="Times New Roman"/>
                        <w:sz w:val="28"/>
                        <w:szCs w:val="28"/>
                      </w:rPr>
                      <m:t>В</m:t>
                    </m:r>
                  </m:e>
                  <m:sub>
                    <m:r>
                      <w:rPr>
                        <w:rFonts w:ascii="Cambria Math" w:hAnsi="Cambria Math" w:cs="Times New Roman"/>
                        <w:sz w:val="28"/>
                        <w:szCs w:val="28"/>
                      </w:rPr>
                      <m:t>н</m:t>
                    </m:r>
                  </m:sub>
                </m:sSub>
              </m:num>
              <m:den>
                <m:sSub>
                  <m:sSubPr>
                    <m:ctrlPr>
                      <w:rPr>
                        <w:rFonts w:ascii="Cambria Math" w:hAnsi="Cambria Math" w:cs="Times New Roman"/>
                        <w:i/>
                        <w:sz w:val="28"/>
                        <w:szCs w:val="28"/>
                      </w:rPr>
                    </m:ctrlPr>
                  </m:sSubPr>
                  <m:e>
                    <m:r>
                      <w:rPr>
                        <w:rFonts w:ascii="Cambria Math" w:hAnsi="Cambria Math" w:cs="Times New Roman"/>
                        <w:sz w:val="28"/>
                        <w:szCs w:val="28"/>
                      </w:rPr>
                      <m:t>100-В</m:t>
                    </m:r>
                  </m:e>
                  <m:sub>
                    <m:r>
                      <w:rPr>
                        <w:rFonts w:ascii="Cambria Math" w:hAnsi="Cambria Math" w:cs="Times New Roman"/>
                        <w:sz w:val="28"/>
                        <w:szCs w:val="28"/>
                      </w:rPr>
                      <m:t>с</m:t>
                    </m:r>
                  </m:sub>
                </m:sSub>
              </m:den>
            </m:f>
          </m:e>
        </m:d>
      </m:oMath>
      <w:r w:rsidRPr="0094730E">
        <w:rPr>
          <w:rFonts w:ascii="Times New Roman" w:eastAsiaTheme="minorEastAsia" w:hAnsi="Times New Roman" w:cs="Times New Roman"/>
          <w:sz w:val="28"/>
          <w:szCs w:val="28"/>
        </w:rPr>
        <w:t>· Н,</w:t>
      </w:r>
      <w:r w:rsidRPr="0094730E">
        <w:rPr>
          <w:rFonts w:ascii="Times New Roman" w:eastAsiaTheme="minorEastAsia" w:hAnsi="Times New Roman" w:cs="Times New Roman"/>
          <w:sz w:val="28"/>
          <w:szCs w:val="28"/>
        </w:rPr>
        <w:tab/>
      </w:r>
      <w:r w:rsidRPr="0094730E">
        <w:rPr>
          <w:rFonts w:ascii="Times New Roman" w:eastAsiaTheme="minorEastAsia" w:hAnsi="Times New Roman" w:cs="Times New Roman"/>
          <w:sz w:val="28"/>
          <w:szCs w:val="28"/>
        </w:rPr>
        <w:tab/>
      </w:r>
      <w:r w:rsidRPr="0094730E">
        <w:rPr>
          <w:rFonts w:ascii="Times New Roman" w:eastAsiaTheme="minorEastAsia" w:hAnsi="Times New Roman" w:cs="Times New Roman"/>
          <w:sz w:val="28"/>
          <w:szCs w:val="28"/>
        </w:rPr>
        <w:tab/>
      </w:r>
      <w:r w:rsidRPr="0094730E">
        <w:rPr>
          <w:rFonts w:ascii="Times New Roman" w:eastAsiaTheme="minorEastAsia" w:hAnsi="Times New Roman" w:cs="Times New Roman"/>
          <w:sz w:val="28"/>
          <w:szCs w:val="28"/>
        </w:rPr>
        <w:tab/>
      </w:r>
      <w:r w:rsidRPr="0094730E">
        <w:rPr>
          <w:rFonts w:ascii="Times New Roman" w:eastAsiaTheme="minorEastAsia" w:hAnsi="Times New Roman" w:cs="Times New Roman"/>
          <w:sz w:val="28"/>
          <w:szCs w:val="28"/>
        </w:rPr>
        <w:tab/>
      </w:r>
      <w:r w:rsidR="00A4782A" w:rsidRPr="0094730E">
        <w:rPr>
          <w:rFonts w:ascii="Times New Roman" w:eastAsiaTheme="minorEastAsia" w:hAnsi="Times New Roman" w:cs="Times New Roman"/>
          <w:sz w:val="28"/>
          <w:szCs w:val="28"/>
        </w:rPr>
        <w:t xml:space="preserve">                      </w:t>
      </w:r>
      <w:proofErr w:type="gramStart"/>
      <w:r w:rsidR="00A4782A" w:rsidRPr="0094730E">
        <w:rPr>
          <w:rFonts w:ascii="Times New Roman" w:eastAsiaTheme="minorEastAsia" w:hAnsi="Times New Roman" w:cs="Times New Roman"/>
          <w:sz w:val="28"/>
          <w:szCs w:val="28"/>
        </w:rPr>
        <w:t xml:space="preserve">   </w:t>
      </w:r>
      <w:r w:rsidRPr="0094730E">
        <w:rPr>
          <w:rFonts w:ascii="Times New Roman" w:eastAsiaTheme="minorEastAsia" w:hAnsi="Times New Roman" w:cs="Times New Roman"/>
          <w:sz w:val="28"/>
          <w:szCs w:val="28"/>
        </w:rPr>
        <w:t>(</w:t>
      </w:r>
      <w:proofErr w:type="gramEnd"/>
      <w:r w:rsidRPr="0094730E">
        <w:rPr>
          <w:rFonts w:ascii="Times New Roman" w:eastAsiaTheme="minorEastAsia" w:hAnsi="Times New Roman" w:cs="Times New Roman"/>
          <w:sz w:val="28"/>
          <w:szCs w:val="28"/>
        </w:rPr>
        <w:t>3.</w:t>
      </w:r>
      <w:r w:rsidR="00C720F9" w:rsidRPr="0094730E">
        <w:rPr>
          <w:rFonts w:ascii="Times New Roman" w:eastAsiaTheme="minorEastAsia" w:hAnsi="Times New Roman" w:cs="Times New Roman"/>
          <w:sz w:val="28"/>
          <w:szCs w:val="28"/>
        </w:rPr>
        <w:t>4</w:t>
      </w:r>
      <w:r w:rsidRPr="0094730E">
        <w:rPr>
          <w:rFonts w:ascii="Times New Roman" w:eastAsiaTheme="minorEastAsia" w:hAnsi="Times New Roman" w:cs="Times New Roman"/>
          <w:sz w:val="28"/>
          <w:szCs w:val="28"/>
        </w:rPr>
        <w:t>)</w:t>
      </w:r>
    </w:p>
    <w:p w14:paraId="5ACC2587" w14:textId="714CA3B4" w:rsidR="00897CE7" w:rsidRPr="0094730E" w:rsidRDefault="002857B7" w:rsidP="00C8656A">
      <w:pPr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94730E">
        <w:rPr>
          <w:rFonts w:ascii="Times New Roman" w:eastAsiaTheme="minorEastAsia" w:hAnsi="Times New Roman" w:cs="Times New Roman"/>
          <w:sz w:val="28"/>
          <w:szCs w:val="28"/>
        </w:rPr>
        <w:t>г</w:t>
      </w:r>
      <w:r w:rsidR="00897CE7" w:rsidRPr="0094730E">
        <w:rPr>
          <w:rFonts w:ascii="Times New Roman" w:eastAsiaTheme="minorEastAsia" w:hAnsi="Times New Roman" w:cs="Times New Roman"/>
          <w:sz w:val="28"/>
          <w:szCs w:val="28"/>
        </w:rPr>
        <w:t>д</w:t>
      </w:r>
      <w:r w:rsidR="00E67352" w:rsidRPr="0094730E">
        <w:rPr>
          <w:rFonts w:ascii="Times New Roman" w:eastAsiaTheme="minorEastAsia" w:hAnsi="Times New Roman" w:cs="Times New Roman"/>
          <w:sz w:val="28"/>
          <w:szCs w:val="28"/>
        </w:rPr>
        <w:t>е</w:t>
      </w:r>
      <w:r w:rsidRPr="0094730E">
        <w:rPr>
          <w:rFonts w:ascii="Times New Roman" w:eastAsiaTheme="minorEastAsia" w:hAnsi="Times New Roman" w:cs="Times New Roman"/>
          <w:sz w:val="28"/>
          <w:szCs w:val="28"/>
        </w:rPr>
        <w:tab/>
      </w:r>
      <w:r w:rsidR="00897CE7" w:rsidRPr="0094730E">
        <w:rPr>
          <w:rFonts w:ascii="Times New Roman" w:eastAsiaTheme="minorEastAsia" w:hAnsi="Times New Roman" w:cs="Times New Roman"/>
          <w:sz w:val="28"/>
          <w:szCs w:val="28"/>
        </w:rPr>
        <w:t xml:space="preserve">Н- </w:t>
      </w:r>
      <w:proofErr w:type="gramStart"/>
      <w:r w:rsidR="00897CE7" w:rsidRPr="0094730E">
        <w:rPr>
          <w:rFonts w:ascii="Times New Roman" w:eastAsiaTheme="minorEastAsia" w:hAnsi="Times New Roman" w:cs="Times New Roman"/>
          <w:sz w:val="28"/>
          <w:szCs w:val="28"/>
        </w:rPr>
        <w:t>масса  навоза</w:t>
      </w:r>
      <w:proofErr w:type="gramEnd"/>
      <w:r w:rsidR="00897CE7" w:rsidRPr="0094730E">
        <w:rPr>
          <w:rFonts w:ascii="Times New Roman" w:eastAsiaTheme="minorEastAsia" w:hAnsi="Times New Roman" w:cs="Times New Roman"/>
          <w:sz w:val="28"/>
          <w:szCs w:val="28"/>
        </w:rPr>
        <w:t>, кг;</w:t>
      </w:r>
    </w:p>
    <w:p w14:paraId="64C8964A" w14:textId="77777777" w:rsidR="00897CE7" w:rsidRPr="0094730E" w:rsidRDefault="00897CE7" w:rsidP="00C8656A">
      <w:pPr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94730E">
        <w:rPr>
          <w:rFonts w:ascii="Times New Roman" w:eastAsiaTheme="minorEastAsia" w:hAnsi="Times New Roman" w:cs="Times New Roman"/>
          <w:sz w:val="28"/>
          <w:szCs w:val="28"/>
        </w:rPr>
        <w:tab/>
      </w:r>
      <m:oMath>
        <m:sSub>
          <m:sSub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В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н</m:t>
            </m:r>
          </m:sub>
        </m:sSub>
        <m:r>
          <w:rPr>
            <w:rFonts w:ascii="Cambria Math" w:eastAsiaTheme="minorEastAsia" w:hAnsi="Cambria Math" w:cs="Times New Roman"/>
            <w:sz w:val="28"/>
            <w:szCs w:val="28"/>
          </w:rPr>
          <m:t>-влажность навоза,%</m:t>
        </m:r>
      </m:oMath>
      <w:r w:rsidRPr="0094730E">
        <w:rPr>
          <w:rFonts w:ascii="Times New Roman" w:eastAsiaTheme="minorEastAsia" w:hAnsi="Times New Roman" w:cs="Times New Roman"/>
          <w:sz w:val="28"/>
          <w:szCs w:val="28"/>
        </w:rPr>
        <w:t>;</w:t>
      </w:r>
    </w:p>
    <w:p w14:paraId="7E3A8473" w14:textId="77777777" w:rsidR="00897CE7" w:rsidRPr="0094730E" w:rsidRDefault="00897CE7" w:rsidP="00C8656A">
      <w:pPr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94730E">
        <w:rPr>
          <w:rFonts w:ascii="Times New Roman" w:eastAsiaTheme="minorEastAsia" w:hAnsi="Times New Roman" w:cs="Times New Roman"/>
          <w:sz w:val="28"/>
          <w:szCs w:val="28"/>
        </w:rPr>
        <w:tab/>
      </w:r>
      <m:oMath>
        <m:sSub>
          <m:sSub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В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 xml:space="preserve">с </m:t>
            </m:r>
          </m:sub>
        </m:sSub>
      </m:oMath>
      <w:r w:rsidRPr="0094730E">
        <w:rPr>
          <w:rFonts w:ascii="Times New Roman" w:eastAsiaTheme="minorEastAsia" w:hAnsi="Times New Roman" w:cs="Times New Roman"/>
          <w:sz w:val="28"/>
          <w:szCs w:val="28"/>
        </w:rPr>
        <w:t>– влажность субстрата, %;</w:t>
      </w:r>
    </w:p>
    <w:p w14:paraId="25F81B60" w14:textId="77777777" w:rsidR="00897CE7" w:rsidRPr="0094730E" w:rsidRDefault="00897CE7" w:rsidP="00C8656A">
      <w:pPr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94730E">
        <w:rPr>
          <w:rFonts w:ascii="Times New Roman" w:eastAsiaTheme="minorEastAsia" w:hAnsi="Times New Roman" w:cs="Times New Roman"/>
          <w:sz w:val="28"/>
          <w:szCs w:val="28"/>
        </w:rPr>
        <w:tab/>
        <w:t>В -масса воды необходимого для разбавления, кг.</w:t>
      </w:r>
    </w:p>
    <w:p w14:paraId="39F1C307" w14:textId="21F60A06" w:rsidR="00E07B65" w:rsidRPr="0094730E" w:rsidRDefault="00897CE7" w:rsidP="00C8656A">
      <w:pPr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94730E">
        <w:rPr>
          <w:rFonts w:ascii="Times New Roman" w:eastAsiaTheme="minorEastAsia" w:hAnsi="Times New Roman" w:cs="Times New Roman"/>
          <w:sz w:val="28"/>
          <w:szCs w:val="28"/>
        </w:rPr>
        <w:t xml:space="preserve">Использование камышитовых опилок в составе субстрата в определенных пропорциях улучшает качество </w:t>
      </w:r>
      <w:proofErr w:type="spellStart"/>
      <w:r w:rsidRPr="0094730E">
        <w:rPr>
          <w:rFonts w:ascii="Times New Roman" w:eastAsiaTheme="minorEastAsia" w:hAnsi="Times New Roman" w:cs="Times New Roman"/>
          <w:sz w:val="28"/>
          <w:szCs w:val="28"/>
        </w:rPr>
        <w:t>биоудобрения</w:t>
      </w:r>
      <w:proofErr w:type="spellEnd"/>
      <w:r w:rsidRPr="0094730E">
        <w:rPr>
          <w:rFonts w:ascii="Times New Roman" w:eastAsiaTheme="minorEastAsia" w:hAnsi="Times New Roman" w:cs="Times New Roman"/>
          <w:sz w:val="28"/>
          <w:szCs w:val="28"/>
        </w:rPr>
        <w:t xml:space="preserve">, так как в </w:t>
      </w:r>
      <w:proofErr w:type="spellStart"/>
      <w:r w:rsidRPr="0094730E">
        <w:rPr>
          <w:rFonts w:ascii="Times New Roman" w:eastAsiaTheme="minorEastAsia" w:hAnsi="Times New Roman" w:cs="Times New Roman"/>
          <w:sz w:val="28"/>
          <w:szCs w:val="28"/>
        </w:rPr>
        <w:t>троснике</w:t>
      </w:r>
      <w:proofErr w:type="spellEnd"/>
      <w:r w:rsidRPr="0094730E">
        <w:rPr>
          <w:rFonts w:ascii="Times New Roman" w:eastAsiaTheme="minorEastAsia" w:hAnsi="Times New Roman" w:cs="Times New Roman"/>
          <w:sz w:val="28"/>
          <w:szCs w:val="28"/>
        </w:rPr>
        <w:t xml:space="preserve"> содержится витамин С, каротин, крахмал, углеводы и белки. При   </w:t>
      </w:r>
      <w:r w:rsidR="00E07B65" w:rsidRPr="0094730E">
        <w:rPr>
          <w:rFonts w:ascii="Times New Roman" w:eastAsiaTheme="minorEastAsia" w:hAnsi="Times New Roman" w:cs="Times New Roman"/>
          <w:sz w:val="28"/>
          <w:szCs w:val="28"/>
        </w:rPr>
        <w:t xml:space="preserve">рациональном </w:t>
      </w:r>
      <w:r w:rsidRPr="0094730E">
        <w:rPr>
          <w:rFonts w:ascii="Times New Roman" w:eastAsiaTheme="minorEastAsia" w:hAnsi="Times New Roman" w:cs="Times New Roman"/>
          <w:sz w:val="28"/>
          <w:szCs w:val="28"/>
        </w:rPr>
        <w:t>содержании камышитовых опилок в субстрате, они как более легкие частицы поднимается на поверхность</w:t>
      </w:r>
      <w:r w:rsidR="00E07B65" w:rsidRPr="0094730E">
        <w:rPr>
          <w:rFonts w:ascii="Times New Roman" w:eastAsiaTheme="minorEastAsia" w:hAnsi="Times New Roman" w:cs="Times New Roman"/>
          <w:sz w:val="28"/>
          <w:szCs w:val="28"/>
        </w:rPr>
        <w:t xml:space="preserve">, где </w:t>
      </w:r>
      <w:proofErr w:type="gramStart"/>
      <w:r w:rsidR="00E07B65" w:rsidRPr="0094730E">
        <w:rPr>
          <w:rFonts w:ascii="Times New Roman" w:eastAsiaTheme="minorEastAsia" w:hAnsi="Times New Roman" w:cs="Times New Roman"/>
          <w:sz w:val="28"/>
          <w:szCs w:val="28"/>
        </w:rPr>
        <w:t>образуется  корка</w:t>
      </w:r>
      <w:proofErr w:type="gramEnd"/>
      <w:r w:rsidRPr="0094730E">
        <w:rPr>
          <w:rFonts w:ascii="Times New Roman" w:eastAsiaTheme="minorEastAsia" w:hAnsi="Times New Roman" w:cs="Times New Roman"/>
          <w:sz w:val="28"/>
          <w:szCs w:val="28"/>
        </w:rPr>
        <w:t xml:space="preserve"> и способству</w:t>
      </w:r>
      <w:r w:rsidR="00E07B65" w:rsidRPr="0094730E">
        <w:rPr>
          <w:rFonts w:ascii="Times New Roman" w:eastAsiaTheme="minorEastAsia" w:hAnsi="Times New Roman" w:cs="Times New Roman"/>
          <w:sz w:val="28"/>
          <w:szCs w:val="28"/>
        </w:rPr>
        <w:t>е</w:t>
      </w:r>
      <w:r w:rsidRPr="0094730E">
        <w:rPr>
          <w:rFonts w:ascii="Times New Roman" w:eastAsiaTheme="minorEastAsia" w:hAnsi="Times New Roman" w:cs="Times New Roman"/>
          <w:sz w:val="28"/>
          <w:szCs w:val="28"/>
        </w:rPr>
        <w:t xml:space="preserve">т </w:t>
      </w:r>
      <w:r w:rsidR="00E07B65" w:rsidRPr="0094730E">
        <w:rPr>
          <w:rFonts w:ascii="Times New Roman" w:eastAsiaTheme="minorEastAsia" w:hAnsi="Times New Roman" w:cs="Times New Roman"/>
          <w:sz w:val="28"/>
          <w:szCs w:val="28"/>
        </w:rPr>
        <w:t xml:space="preserve">снижению тягучести за счет равномерного распределения в объему </w:t>
      </w:r>
      <w:r w:rsidRPr="0094730E">
        <w:rPr>
          <w:rFonts w:ascii="Times New Roman" w:eastAsiaTheme="minorEastAsia" w:hAnsi="Times New Roman" w:cs="Times New Roman"/>
          <w:sz w:val="28"/>
          <w:szCs w:val="28"/>
        </w:rPr>
        <w:t xml:space="preserve"> корки.</w:t>
      </w:r>
    </w:p>
    <w:p w14:paraId="0E6E2B37" w14:textId="786DC7E9" w:rsidR="002857B7" w:rsidRPr="0094730E" w:rsidRDefault="00E07B65" w:rsidP="00C8656A">
      <w:pPr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94730E">
        <w:rPr>
          <w:rFonts w:ascii="Times New Roman" w:eastAsiaTheme="minorEastAsia" w:hAnsi="Times New Roman" w:cs="Times New Roman"/>
          <w:sz w:val="28"/>
          <w:szCs w:val="28"/>
        </w:rPr>
        <w:t>Для определения рационального состава камышитовых опилок в субстрате, методика предусматривает поисковые исследования.</w:t>
      </w:r>
    </w:p>
    <w:p w14:paraId="533E9644" w14:textId="2945B069" w:rsidR="002857B7" w:rsidRPr="0094730E" w:rsidRDefault="002857B7" w:rsidP="00C8656A">
      <w:pPr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94730E">
        <w:rPr>
          <w:rFonts w:ascii="Times New Roman" w:eastAsiaTheme="minorEastAsia" w:hAnsi="Times New Roman" w:cs="Times New Roman"/>
          <w:sz w:val="28"/>
          <w:szCs w:val="28"/>
        </w:rPr>
        <w:lastRenderedPageBreak/>
        <w:t xml:space="preserve">Данную </w:t>
      </w:r>
      <w:proofErr w:type="gramStart"/>
      <w:r w:rsidRPr="0094730E">
        <w:rPr>
          <w:rFonts w:ascii="Times New Roman" w:eastAsiaTheme="minorEastAsia" w:hAnsi="Times New Roman" w:cs="Times New Roman"/>
          <w:sz w:val="28"/>
          <w:szCs w:val="28"/>
        </w:rPr>
        <w:t>методику  пришлось</w:t>
      </w:r>
      <w:proofErr w:type="gramEnd"/>
      <w:r w:rsidRPr="0094730E">
        <w:rPr>
          <w:rFonts w:ascii="Times New Roman" w:eastAsiaTheme="minorEastAsia" w:hAnsi="Times New Roman" w:cs="Times New Roman"/>
          <w:sz w:val="28"/>
          <w:szCs w:val="28"/>
        </w:rPr>
        <w:t xml:space="preserve"> разрабатывать, так как в известной нам  литературе определение необходимого состава камышитовых опилок  в субстрат</w:t>
      </w:r>
      <w:r w:rsidR="00E561C5" w:rsidRPr="0094730E">
        <w:rPr>
          <w:rFonts w:ascii="Times New Roman" w:eastAsiaTheme="minorEastAsia" w:hAnsi="Times New Roman" w:cs="Times New Roman"/>
          <w:sz w:val="28"/>
          <w:szCs w:val="28"/>
        </w:rPr>
        <w:t>е</w:t>
      </w:r>
      <w:r w:rsidRPr="0094730E">
        <w:rPr>
          <w:rFonts w:ascii="Times New Roman" w:eastAsiaTheme="minorEastAsia" w:hAnsi="Times New Roman" w:cs="Times New Roman"/>
          <w:sz w:val="28"/>
          <w:szCs w:val="28"/>
        </w:rPr>
        <w:t xml:space="preserve"> найти не удалось. </w:t>
      </w:r>
      <w:r w:rsidRPr="0094730E">
        <w:rPr>
          <w:rFonts w:ascii="Times New Roman" w:eastAsiaTheme="minorEastAsia" w:hAnsi="Times New Roman" w:cs="Times New Roman"/>
          <w:sz w:val="28"/>
          <w:szCs w:val="28"/>
        </w:rPr>
        <w:tab/>
      </w:r>
    </w:p>
    <w:p w14:paraId="3E6DED4C" w14:textId="6B1EB74A" w:rsidR="00185B20" w:rsidRPr="0094730E" w:rsidRDefault="002857B7" w:rsidP="00C8656A">
      <w:pPr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94730E">
        <w:rPr>
          <w:rFonts w:ascii="Times New Roman" w:eastAsiaTheme="minorEastAsia" w:hAnsi="Times New Roman" w:cs="Times New Roman"/>
          <w:sz w:val="28"/>
          <w:szCs w:val="28"/>
        </w:rPr>
        <w:t xml:space="preserve">В условиях лаборатории </w:t>
      </w:r>
      <w:proofErr w:type="gramStart"/>
      <w:r w:rsidRPr="0094730E">
        <w:rPr>
          <w:rFonts w:ascii="Times New Roman" w:eastAsiaTheme="minorEastAsia" w:hAnsi="Times New Roman" w:cs="Times New Roman"/>
          <w:sz w:val="28"/>
          <w:szCs w:val="28"/>
        </w:rPr>
        <w:t>на  модельных</w:t>
      </w:r>
      <w:proofErr w:type="gramEnd"/>
      <w:r w:rsidRPr="0094730E">
        <w:rPr>
          <w:rFonts w:ascii="Times New Roman" w:eastAsiaTheme="minorEastAsia" w:hAnsi="Times New Roman" w:cs="Times New Roman"/>
          <w:sz w:val="28"/>
          <w:szCs w:val="28"/>
        </w:rPr>
        <w:t xml:space="preserve"> опытах было изучено процесс вс</w:t>
      </w:r>
      <w:r w:rsidR="005048F4" w:rsidRPr="0094730E">
        <w:rPr>
          <w:rFonts w:ascii="Times New Roman" w:eastAsiaTheme="minorEastAsia" w:hAnsi="Times New Roman" w:cs="Times New Roman"/>
          <w:sz w:val="28"/>
          <w:szCs w:val="28"/>
        </w:rPr>
        <w:t>пл</w:t>
      </w:r>
      <w:r w:rsidRPr="0094730E">
        <w:rPr>
          <w:rFonts w:ascii="Times New Roman" w:eastAsiaTheme="minorEastAsia" w:hAnsi="Times New Roman" w:cs="Times New Roman"/>
          <w:sz w:val="28"/>
          <w:szCs w:val="28"/>
        </w:rPr>
        <w:t xml:space="preserve">ытия камышитовых опилок на поверхность определенного объема навозной массы. </w:t>
      </w:r>
      <w:proofErr w:type="gramStart"/>
      <w:r w:rsidR="00185B20" w:rsidRPr="0094730E">
        <w:rPr>
          <w:rFonts w:ascii="Times New Roman" w:eastAsiaTheme="minorEastAsia" w:hAnsi="Times New Roman" w:cs="Times New Roman"/>
          <w:sz w:val="28"/>
          <w:szCs w:val="28"/>
        </w:rPr>
        <w:t>Предварительно  влажность</w:t>
      </w:r>
      <w:proofErr w:type="gramEnd"/>
      <w:r w:rsidR="00185B20" w:rsidRPr="0094730E">
        <w:rPr>
          <w:rFonts w:ascii="Times New Roman" w:eastAsiaTheme="minorEastAsia" w:hAnsi="Times New Roman" w:cs="Times New Roman"/>
          <w:sz w:val="28"/>
          <w:szCs w:val="28"/>
        </w:rPr>
        <w:t xml:space="preserve"> навозной массы доводили до 92</w:t>
      </w:r>
      <w:r w:rsidR="005048F4" w:rsidRPr="0094730E">
        <w:rPr>
          <w:rFonts w:ascii="Times New Roman" w:eastAsiaTheme="minorEastAsia" w:hAnsi="Times New Roman" w:cs="Times New Roman"/>
          <w:sz w:val="28"/>
          <w:szCs w:val="28"/>
        </w:rPr>
        <w:t>%.</w:t>
      </w:r>
      <w:r w:rsidR="00E67352" w:rsidRPr="0094730E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="005048F4" w:rsidRPr="0094730E">
        <w:rPr>
          <w:rFonts w:ascii="Times New Roman" w:eastAsiaTheme="minorEastAsia" w:hAnsi="Times New Roman" w:cs="Times New Roman"/>
          <w:sz w:val="28"/>
          <w:szCs w:val="28"/>
        </w:rPr>
        <w:t>В</w:t>
      </w:r>
      <w:r w:rsidR="00576FC0" w:rsidRPr="0094730E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="00185B20" w:rsidRPr="0094730E">
        <w:rPr>
          <w:rFonts w:ascii="Times New Roman" w:eastAsiaTheme="minorEastAsia" w:hAnsi="Times New Roman" w:cs="Times New Roman"/>
          <w:sz w:val="28"/>
          <w:szCs w:val="28"/>
        </w:rPr>
        <w:t>стеклянные</w:t>
      </w:r>
      <w:r w:rsidR="00E67352" w:rsidRPr="0094730E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="00185B20" w:rsidRPr="0094730E">
        <w:rPr>
          <w:rFonts w:ascii="Times New Roman" w:eastAsiaTheme="minorEastAsia" w:hAnsi="Times New Roman" w:cs="Times New Roman"/>
          <w:sz w:val="28"/>
          <w:szCs w:val="28"/>
        </w:rPr>
        <w:t>емкости вместимостью 1</w:t>
      </w:r>
      <m:oMath>
        <m:sSup>
          <m:sSup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дм</m:t>
            </m:r>
          </m:e>
          <m:sup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3</m:t>
            </m:r>
          </m:sup>
        </m:sSup>
        <m:r>
          <w:rPr>
            <w:rFonts w:ascii="Cambria Math" w:eastAsiaTheme="minorEastAsia" w:hAnsi="Cambria Math" w:cs="Times New Roman"/>
            <w:sz w:val="28"/>
            <w:szCs w:val="28"/>
          </w:rPr>
          <m:t xml:space="preserve"> разлива-лись  навозные массы  </m:t>
        </m:r>
      </m:oMath>
      <w:r w:rsidR="00185B20" w:rsidRPr="0094730E">
        <w:rPr>
          <w:rFonts w:ascii="Times New Roman" w:eastAsiaTheme="minorEastAsia" w:hAnsi="Times New Roman" w:cs="Times New Roman"/>
          <w:sz w:val="28"/>
          <w:szCs w:val="28"/>
        </w:rPr>
        <w:t>испытуемых видов навоза (КРС</w:t>
      </w:r>
      <w:r w:rsidR="00992602" w:rsidRPr="0094730E">
        <w:rPr>
          <w:rFonts w:ascii="Times New Roman" w:eastAsiaTheme="minorEastAsia" w:hAnsi="Times New Roman" w:cs="Times New Roman"/>
          <w:sz w:val="28"/>
          <w:szCs w:val="28"/>
        </w:rPr>
        <w:t xml:space="preserve">, смесь </w:t>
      </w:r>
      <w:proofErr w:type="spellStart"/>
      <w:r w:rsidR="00992602" w:rsidRPr="0094730E">
        <w:rPr>
          <w:rFonts w:ascii="Times New Roman" w:eastAsiaTheme="minorEastAsia" w:hAnsi="Times New Roman" w:cs="Times New Roman"/>
          <w:sz w:val="28"/>
          <w:szCs w:val="28"/>
        </w:rPr>
        <w:t>обвечьего</w:t>
      </w:r>
      <w:proofErr w:type="spellEnd"/>
      <w:r w:rsidR="00992602" w:rsidRPr="0094730E">
        <w:rPr>
          <w:rFonts w:ascii="Times New Roman" w:eastAsiaTheme="minorEastAsia" w:hAnsi="Times New Roman" w:cs="Times New Roman"/>
          <w:sz w:val="28"/>
          <w:szCs w:val="28"/>
        </w:rPr>
        <w:t xml:space="preserve"> навоза и куриного помета</w:t>
      </w:r>
      <w:r w:rsidR="00824DB1" w:rsidRPr="0094730E">
        <w:rPr>
          <w:rFonts w:ascii="Times New Roman" w:eastAsiaTheme="minorEastAsia" w:hAnsi="Times New Roman" w:cs="Times New Roman"/>
          <w:sz w:val="28"/>
          <w:szCs w:val="28"/>
        </w:rPr>
        <w:t xml:space="preserve">(ОК) </w:t>
      </w:r>
      <w:r w:rsidR="00992602" w:rsidRPr="0094730E">
        <w:rPr>
          <w:rFonts w:ascii="Times New Roman" w:eastAsiaTheme="minorEastAsia" w:hAnsi="Times New Roman" w:cs="Times New Roman"/>
          <w:sz w:val="28"/>
          <w:szCs w:val="28"/>
        </w:rPr>
        <w:t xml:space="preserve"> и навоз лошадей (</w:t>
      </w:r>
      <w:r w:rsidR="00185B20" w:rsidRPr="0094730E">
        <w:rPr>
          <w:rFonts w:ascii="Times New Roman" w:eastAsiaTheme="minorEastAsia" w:hAnsi="Times New Roman" w:cs="Times New Roman"/>
          <w:sz w:val="28"/>
          <w:szCs w:val="28"/>
        </w:rPr>
        <w:t xml:space="preserve"> Л)</w:t>
      </w:r>
      <w:r w:rsidR="00576FC0" w:rsidRPr="0094730E">
        <w:rPr>
          <w:rFonts w:ascii="Times New Roman" w:eastAsiaTheme="minorEastAsia" w:hAnsi="Times New Roman" w:cs="Times New Roman"/>
          <w:sz w:val="28"/>
          <w:szCs w:val="28"/>
        </w:rPr>
        <w:t>)</w:t>
      </w:r>
      <w:r w:rsidR="00185B20" w:rsidRPr="0094730E">
        <w:rPr>
          <w:rFonts w:ascii="Times New Roman" w:eastAsiaTheme="minorEastAsia" w:hAnsi="Times New Roman" w:cs="Times New Roman"/>
          <w:sz w:val="28"/>
          <w:szCs w:val="28"/>
        </w:rPr>
        <w:t xml:space="preserve">по отдельности. На каждый вид навоза использовали по 10емкостей. В них вносили камышитовые опилки в следующих соотношениях: </w:t>
      </w:r>
      <m:oMath>
        <m:f>
          <m:f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fPr>
          <m:num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Н</m:t>
            </m:r>
          </m:num>
          <m:den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К</m:t>
            </m:r>
          </m:den>
        </m:f>
        <m:r>
          <w:rPr>
            <w:rFonts w:ascii="Cambria Math" w:eastAsiaTheme="minorEastAsia" w:hAnsi="Cambria Math" w:cs="Times New Roman"/>
            <w:sz w:val="28"/>
            <w:szCs w:val="28"/>
          </w:rPr>
          <m:t>(где  Н-масса навоза</m:t>
        </m:r>
        <m:d>
          <m:d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d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г</m:t>
            </m:r>
          </m:e>
        </m:d>
        <m:r>
          <w:rPr>
            <w:rFonts w:ascii="Cambria Math" w:eastAsiaTheme="minorEastAsia" w:hAnsi="Cambria Math" w:cs="Times New Roman"/>
            <w:sz w:val="28"/>
            <w:szCs w:val="28"/>
          </w:rPr>
          <m:t xml:space="preserve">, </m:t>
        </m:r>
      </m:oMath>
      <w:r w:rsidR="00185B20" w:rsidRPr="0094730E">
        <w:rPr>
          <w:rFonts w:ascii="Times New Roman" w:eastAsiaTheme="minorEastAsia" w:hAnsi="Times New Roman" w:cs="Times New Roman"/>
          <w:sz w:val="28"/>
          <w:szCs w:val="28"/>
        </w:rPr>
        <w:t>К- масса камышитовых опилок(г).</w:t>
      </w:r>
      <w:r w:rsidR="00620FF6" w:rsidRPr="0094730E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</w:p>
    <w:p w14:paraId="306799A0" w14:textId="6C294C15" w:rsidR="007C7D40" w:rsidRPr="0094730E" w:rsidRDefault="00567CF7" w:rsidP="00C8656A">
      <w:pPr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</w:rPr>
      </w:pPr>
      <m:oMath>
        <m:f>
          <m:f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fPr>
          <m:num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Н</m:t>
            </m:r>
            <m:d>
              <m:dPr>
                <m:ctrlPr>
                  <w:rPr>
                    <w:rFonts w:ascii="Cambria Math" w:eastAsiaTheme="minorEastAsia" w:hAnsi="Cambria Math" w:cs="Times New Roman"/>
                    <w:i/>
                    <w:sz w:val="28"/>
                    <w:szCs w:val="28"/>
                  </w:rPr>
                </m:ctrlPr>
              </m:dPr>
              <m:e>
                <m:r>
                  <w:rPr>
                    <w:rFonts w:ascii="Cambria Math" w:eastAsiaTheme="minorEastAsia" w:hAnsi="Cambria Math" w:cs="Times New Roman"/>
                    <w:sz w:val="28"/>
                    <w:szCs w:val="28"/>
                  </w:rPr>
                  <m:t>г</m:t>
                </m:r>
              </m:e>
            </m:d>
          </m:num>
          <m:den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К(г)</m:t>
            </m:r>
          </m:den>
        </m:f>
        <m:r>
          <w:rPr>
            <w:rFonts w:ascii="Cambria Math" w:eastAsiaTheme="minorEastAsia" w:hAnsi="Cambria Math" w:cs="Times New Roman"/>
            <w:sz w:val="28"/>
            <w:szCs w:val="28"/>
          </w:rPr>
          <m:t xml:space="preserve"> =</m:t>
        </m:r>
        <m:f>
          <m:f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fPr>
          <m:num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1000</m:t>
            </m:r>
          </m:num>
          <m:den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10</m:t>
            </m:r>
          </m:den>
        </m:f>
        <m:r>
          <w:rPr>
            <w:rFonts w:ascii="Cambria Math" w:eastAsiaTheme="minorEastAsia" w:hAnsi="Cambria Math" w:cs="Times New Roman"/>
            <w:sz w:val="28"/>
            <w:szCs w:val="28"/>
          </w:rPr>
          <m:t>;</m:t>
        </m:r>
        <m:f>
          <m:f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fPr>
          <m:num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1000</m:t>
            </m:r>
          </m:num>
          <m:den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20</m:t>
            </m:r>
          </m:den>
        </m:f>
        <m:r>
          <w:rPr>
            <w:rFonts w:ascii="Cambria Math" w:eastAsiaTheme="minorEastAsia" w:hAnsi="Cambria Math" w:cs="Times New Roman"/>
            <w:sz w:val="28"/>
            <w:szCs w:val="28"/>
          </w:rPr>
          <m:t>;</m:t>
        </m:r>
        <m:f>
          <m:f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fPr>
          <m:num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1000</m:t>
            </m:r>
          </m:num>
          <m:den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30</m:t>
            </m:r>
          </m:den>
        </m:f>
        <m:r>
          <w:rPr>
            <w:rFonts w:ascii="Cambria Math" w:eastAsiaTheme="minorEastAsia" w:hAnsi="Cambria Math" w:cs="Times New Roman"/>
            <w:sz w:val="28"/>
            <w:szCs w:val="28"/>
          </w:rPr>
          <m:t>;</m:t>
        </m:r>
        <m:f>
          <m:f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fPr>
          <m:num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1000</m:t>
            </m:r>
          </m:num>
          <m:den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40</m:t>
            </m:r>
          </m:den>
        </m:f>
        <m:r>
          <w:rPr>
            <w:rFonts w:ascii="Cambria Math" w:eastAsiaTheme="minorEastAsia" w:hAnsi="Cambria Math" w:cs="Times New Roman"/>
            <w:sz w:val="28"/>
            <w:szCs w:val="28"/>
          </w:rPr>
          <m:t>;</m:t>
        </m:r>
        <m:f>
          <m:f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fPr>
          <m:num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1000</m:t>
            </m:r>
          </m:num>
          <m:den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50</m:t>
            </m:r>
          </m:den>
        </m:f>
        <m:r>
          <w:rPr>
            <w:rFonts w:ascii="Cambria Math" w:eastAsiaTheme="minorEastAsia" w:hAnsi="Cambria Math" w:cs="Times New Roman"/>
            <w:sz w:val="28"/>
            <w:szCs w:val="28"/>
          </w:rPr>
          <m:t>;</m:t>
        </m:r>
        <m:f>
          <m:f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fPr>
          <m:num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1000</m:t>
            </m:r>
          </m:num>
          <m:den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60</m:t>
            </m:r>
          </m:den>
        </m:f>
        <m:r>
          <w:rPr>
            <w:rFonts w:ascii="Cambria Math" w:eastAsiaTheme="minorEastAsia" w:hAnsi="Cambria Math" w:cs="Times New Roman"/>
            <w:sz w:val="28"/>
            <w:szCs w:val="28"/>
          </w:rPr>
          <m:t>;</m:t>
        </m:r>
        <m:f>
          <m:f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fPr>
          <m:num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1000</m:t>
            </m:r>
          </m:num>
          <m:den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70</m:t>
            </m:r>
          </m:den>
        </m:f>
        <m:r>
          <w:rPr>
            <w:rFonts w:ascii="Cambria Math" w:eastAsiaTheme="minorEastAsia" w:hAnsi="Cambria Math" w:cs="Times New Roman"/>
            <w:sz w:val="28"/>
            <w:szCs w:val="28"/>
          </w:rPr>
          <m:t>;</m:t>
        </m:r>
        <m:f>
          <m:f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fPr>
          <m:num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1000</m:t>
            </m:r>
          </m:num>
          <m:den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80</m:t>
            </m:r>
          </m:den>
        </m:f>
        <m:r>
          <w:rPr>
            <w:rFonts w:ascii="Cambria Math" w:eastAsiaTheme="minorEastAsia" w:hAnsi="Cambria Math" w:cs="Times New Roman"/>
            <w:sz w:val="28"/>
            <w:szCs w:val="28"/>
          </w:rPr>
          <m:t>;</m:t>
        </m:r>
        <m:f>
          <m:f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fPr>
          <m:num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1000</m:t>
            </m:r>
          </m:num>
          <m:den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90</m:t>
            </m:r>
          </m:den>
        </m:f>
        <m:r>
          <w:rPr>
            <w:rFonts w:ascii="Cambria Math" w:eastAsiaTheme="minorEastAsia" w:hAnsi="Cambria Math" w:cs="Times New Roman"/>
            <w:sz w:val="28"/>
            <w:szCs w:val="28"/>
          </w:rPr>
          <m:t>;</m:t>
        </m:r>
        <m:f>
          <m:f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fPr>
          <m:num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1000</m:t>
            </m:r>
          </m:num>
          <m:den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200</m:t>
            </m:r>
          </m:den>
        </m:f>
        <m:r>
          <w:rPr>
            <w:rFonts w:ascii="Cambria Math" w:eastAsiaTheme="minorEastAsia" w:hAnsi="Cambria Math" w:cs="Times New Roman"/>
            <w:sz w:val="28"/>
            <w:szCs w:val="28"/>
          </w:rPr>
          <m:t xml:space="preserve">   </m:t>
        </m:r>
      </m:oMath>
      <w:r w:rsidR="00620FF6" w:rsidRPr="0094730E">
        <w:rPr>
          <w:rFonts w:ascii="Times New Roman" w:eastAsiaTheme="minorEastAsia" w:hAnsi="Times New Roman" w:cs="Times New Roman"/>
          <w:sz w:val="28"/>
          <w:szCs w:val="28"/>
        </w:rPr>
        <w:t>также по отдельности. Все емкости тщательно перемешивали, закрывали и оставляли при температуре 34-</w:t>
      </w:r>
      <m:oMath>
        <m:sSup>
          <m:sSup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37</m:t>
            </m:r>
          </m:e>
          <m:sup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0</m:t>
            </m:r>
          </m:sup>
        </m:sSup>
        <m:r>
          <w:rPr>
            <w:rFonts w:ascii="Cambria Math" w:eastAsiaTheme="minorEastAsia" w:hAnsi="Cambria Math" w:cs="Times New Roman"/>
            <w:sz w:val="28"/>
            <w:szCs w:val="28"/>
          </w:rPr>
          <m:t xml:space="preserve">С,   </m:t>
        </m:r>
      </m:oMath>
      <w:r w:rsidR="00620FF6" w:rsidRPr="0094730E">
        <w:rPr>
          <w:rFonts w:ascii="Times New Roman" w:eastAsiaTheme="minorEastAsia" w:hAnsi="Times New Roman" w:cs="Times New Roman"/>
          <w:sz w:val="28"/>
          <w:szCs w:val="28"/>
        </w:rPr>
        <w:t xml:space="preserve">как принято в исходных </w:t>
      </w:r>
      <w:proofErr w:type="gramStart"/>
      <w:r w:rsidR="00620FF6" w:rsidRPr="0094730E">
        <w:rPr>
          <w:rFonts w:ascii="Times New Roman" w:eastAsiaTheme="minorEastAsia" w:hAnsi="Times New Roman" w:cs="Times New Roman"/>
          <w:sz w:val="28"/>
          <w:szCs w:val="28"/>
        </w:rPr>
        <w:t>требованиях .</w:t>
      </w:r>
      <w:proofErr w:type="gramEnd"/>
      <w:r w:rsidR="00620FF6" w:rsidRPr="0094730E">
        <w:rPr>
          <w:rFonts w:ascii="Times New Roman" w:eastAsiaTheme="minorEastAsia" w:hAnsi="Times New Roman" w:cs="Times New Roman"/>
          <w:sz w:val="28"/>
          <w:szCs w:val="28"/>
        </w:rPr>
        <w:t xml:space="preserve"> Спустя 3,4,5,6,7,8,9. 10, 11,12, 13,</w:t>
      </w:r>
      <w:r w:rsidR="004A3383" w:rsidRPr="0094730E">
        <w:rPr>
          <w:rFonts w:ascii="Times New Roman" w:eastAsiaTheme="minorEastAsia" w:hAnsi="Times New Roman" w:cs="Times New Roman"/>
          <w:sz w:val="28"/>
          <w:szCs w:val="28"/>
        </w:rPr>
        <w:t xml:space="preserve">14,15 дней определяли массы всплывших включений на поверхность </w:t>
      </w:r>
      <w:proofErr w:type="gramStart"/>
      <w:r w:rsidR="004A3383" w:rsidRPr="0094730E">
        <w:rPr>
          <w:rFonts w:ascii="Times New Roman" w:eastAsiaTheme="minorEastAsia" w:hAnsi="Times New Roman" w:cs="Times New Roman"/>
          <w:sz w:val="28"/>
          <w:szCs w:val="28"/>
        </w:rPr>
        <w:t>навоз</w:t>
      </w:r>
      <w:r w:rsidR="00EA076F" w:rsidRPr="0094730E">
        <w:rPr>
          <w:rFonts w:ascii="Times New Roman" w:eastAsiaTheme="minorEastAsia" w:hAnsi="Times New Roman" w:cs="Times New Roman"/>
          <w:sz w:val="28"/>
          <w:szCs w:val="28"/>
        </w:rPr>
        <w:t xml:space="preserve">ной </w:t>
      </w:r>
      <w:r w:rsidR="004A3383" w:rsidRPr="0094730E">
        <w:rPr>
          <w:rFonts w:ascii="Times New Roman" w:eastAsiaTheme="minorEastAsia" w:hAnsi="Times New Roman" w:cs="Times New Roman"/>
          <w:sz w:val="28"/>
          <w:szCs w:val="28"/>
        </w:rPr>
        <w:t xml:space="preserve"> массы</w:t>
      </w:r>
      <w:proofErr w:type="gramEnd"/>
      <w:r w:rsidR="004A3383" w:rsidRPr="0094730E">
        <w:rPr>
          <w:rFonts w:ascii="Times New Roman" w:eastAsiaTheme="minorEastAsia" w:hAnsi="Times New Roman" w:cs="Times New Roman"/>
          <w:sz w:val="28"/>
          <w:szCs w:val="28"/>
        </w:rPr>
        <w:t xml:space="preserve"> путем взвешивания их на электронных весах  влажном виде. Задача: определить при </w:t>
      </w:r>
      <w:proofErr w:type="gramStart"/>
      <w:r w:rsidR="004A3383" w:rsidRPr="0094730E">
        <w:rPr>
          <w:rFonts w:ascii="Times New Roman" w:eastAsiaTheme="minorEastAsia" w:hAnsi="Times New Roman" w:cs="Times New Roman"/>
          <w:sz w:val="28"/>
          <w:szCs w:val="28"/>
        </w:rPr>
        <w:t>каком  соотношении</w:t>
      </w:r>
      <w:proofErr w:type="gramEnd"/>
      <w:r w:rsidR="004A3383" w:rsidRPr="0094730E">
        <w:rPr>
          <w:rFonts w:ascii="Times New Roman" w:eastAsiaTheme="minorEastAsia" w:hAnsi="Times New Roman" w:cs="Times New Roman"/>
          <w:sz w:val="28"/>
          <w:szCs w:val="28"/>
        </w:rPr>
        <w:t xml:space="preserve">  </w:t>
      </w:r>
      <m:oMath>
        <m:f>
          <m:f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fPr>
          <m:num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Н</m:t>
            </m:r>
          </m:num>
          <m:den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К</m:t>
            </m:r>
          </m:den>
        </m:f>
        <m:r>
          <w:rPr>
            <w:rFonts w:ascii="Cambria Math" w:eastAsiaTheme="minorEastAsia" w:hAnsi="Cambria Math" w:cs="Times New Roman"/>
            <w:sz w:val="28"/>
            <w:szCs w:val="28"/>
          </w:rPr>
          <m:t xml:space="preserve"> за </m:t>
        </m:r>
      </m:oMath>
      <w:r w:rsidR="004A3383" w:rsidRPr="0094730E">
        <w:rPr>
          <w:rFonts w:ascii="Times New Roman" w:eastAsiaTheme="minorEastAsia" w:hAnsi="Times New Roman" w:cs="Times New Roman"/>
          <w:sz w:val="28"/>
          <w:szCs w:val="28"/>
        </w:rPr>
        <w:t xml:space="preserve"> какое  время  завершается  (или заметно теряет скорость) процесс всплытия камышитовых опилок с другими включениями на поверхность субстрата и как протекает данный процесс. </w:t>
      </w:r>
      <w:r w:rsidR="00E07B65" w:rsidRPr="0094730E">
        <w:rPr>
          <w:rFonts w:ascii="Times New Roman" w:eastAsiaTheme="minorEastAsia" w:hAnsi="Times New Roman" w:cs="Times New Roman"/>
          <w:sz w:val="28"/>
          <w:szCs w:val="28"/>
        </w:rPr>
        <w:t>Оснащение данных исследований: измельчитель камышитовых растений, со сменными решетами для получения измельченной массы разной длины</w:t>
      </w:r>
      <w:r w:rsidR="002E0C64">
        <w:rPr>
          <w:rFonts w:ascii="Times New Roman" w:eastAsiaTheme="minorEastAsia" w:hAnsi="Times New Roman" w:cs="Times New Roman"/>
          <w:sz w:val="28"/>
          <w:szCs w:val="28"/>
        </w:rPr>
        <w:t xml:space="preserve"> (рисунок 3.4)</w:t>
      </w:r>
      <w:r w:rsidR="002E7817">
        <w:rPr>
          <w:rFonts w:ascii="Times New Roman" w:eastAsiaTheme="minorEastAsia" w:hAnsi="Times New Roman" w:cs="Times New Roman"/>
          <w:sz w:val="28"/>
          <w:szCs w:val="28"/>
        </w:rPr>
        <w:t>,</w:t>
      </w:r>
      <w:r w:rsidR="006810C2" w:rsidRPr="0094730E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="002E0C64">
        <w:rPr>
          <w:rFonts w:ascii="Times New Roman" w:eastAsiaTheme="minorEastAsia" w:hAnsi="Times New Roman" w:cs="Times New Roman"/>
          <w:sz w:val="28"/>
          <w:szCs w:val="28"/>
        </w:rPr>
        <w:t xml:space="preserve">смеситель </w:t>
      </w:r>
      <w:r w:rsidR="006810C2" w:rsidRPr="0094730E">
        <w:rPr>
          <w:rFonts w:ascii="Times New Roman" w:eastAsiaTheme="minorEastAsia" w:hAnsi="Times New Roman" w:cs="Times New Roman"/>
          <w:sz w:val="28"/>
          <w:szCs w:val="28"/>
        </w:rPr>
        <w:t>вместимостью 1м</w:t>
      </w:r>
      <w:r w:rsidR="006810C2" w:rsidRPr="0094730E">
        <w:rPr>
          <w:rFonts w:ascii="Times New Roman" w:eastAsiaTheme="minorEastAsia" w:hAnsi="Times New Roman" w:cs="Times New Roman"/>
          <w:sz w:val="28"/>
          <w:szCs w:val="28"/>
          <w:vertAlign w:val="superscript"/>
        </w:rPr>
        <w:t xml:space="preserve">3 </w:t>
      </w:r>
      <w:r w:rsidR="006810C2" w:rsidRPr="0094730E">
        <w:rPr>
          <w:rFonts w:ascii="Times New Roman" w:eastAsiaTheme="minorEastAsia" w:hAnsi="Times New Roman" w:cs="Times New Roman"/>
          <w:sz w:val="28"/>
          <w:szCs w:val="28"/>
        </w:rPr>
        <w:t>с герметичной крышкой для содержания субстрата (рисунок 3.</w:t>
      </w:r>
      <w:r w:rsidR="002E0C64">
        <w:rPr>
          <w:rFonts w:ascii="Times New Roman" w:eastAsiaTheme="minorEastAsia" w:hAnsi="Times New Roman" w:cs="Times New Roman"/>
          <w:sz w:val="28"/>
          <w:szCs w:val="28"/>
        </w:rPr>
        <w:t>5</w:t>
      </w:r>
      <w:proofErr w:type="gramStart"/>
      <w:r w:rsidR="006810C2" w:rsidRPr="0094730E">
        <w:rPr>
          <w:rFonts w:ascii="Times New Roman" w:eastAsiaTheme="minorEastAsia" w:hAnsi="Times New Roman" w:cs="Times New Roman"/>
          <w:sz w:val="28"/>
          <w:szCs w:val="28"/>
        </w:rPr>
        <w:t>)</w:t>
      </w:r>
      <w:r w:rsidR="004A3383" w:rsidRPr="0094730E">
        <w:rPr>
          <w:rFonts w:ascii="Times New Roman" w:eastAsiaTheme="minorEastAsia" w:hAnsi="Times New Roman" w:cs="Times New Roman"/>
          <w:sz w:val="28"/>
          <w:szCs w:val="28"/>
        </w:rPr>
        <w:t xml:space="preserve">  и</w:t>
      </w:r>
      <w:proofErr w:type="gramEnd"/>
      <w:r w:rsidR="004A3383" w:rsidRPr="0094730E">
        <w:rPr>
          <w:rFonts w:ascii="Times New Roman" w:eastAsiaTheme="minorEastAsia" w:hAnsi="Times New Roman" w:cs="Times New Roman"/>
          <w:sz w:val="28"/>
          <w:szCs w:val="28"/>
        </w:rPr>
        <w:t xml:space="preserve"> стеклянные емкости вместимостью 1</w:t>
      </w:r>
      <m:oMath>
        <m:sSup>
          <m:sSup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дм</m:t>
            </m:r>
          </m:e>
          <m:sup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3</m:t>
            </m:r>
          </m:sup>
        </m:sSup>
      </m:oMath>
      <w:r w:rsidR="007C7D40" w:rsidRPr="0094730E">
        <w:rPr>
          <w:rFonts w:ascii="Times New Roman" w:eastAsiaTheme="minorEastAsia" w:hAnsi="Times New Roman" w:cs="Times New Roman"/>
          <w:sz w:val="28"/>
          <w:szCs w:val="28"/>
        </w:rPr>
        <w:t>(рисунок 3.</w:t>
      </w:r>
      <w:r w:rsidR="002E0C64">
        <w:rPr>
          <w:rFonts w:ascii="Times New Roman" w:eastAsiaTheme="minorEastAsia" w:hAnsi="Times New Roman" w:cs="Times New Roman"/>
          <w:sz w:val="28"/>
          <w:szCs w:val="28"/>
        </w:rPr>
        <w:t>6</w:t>
      </w:r>
      <w:r w:rsidR="007C7D40" w:rsidRPr="0094730E">
        <w:rPr>
          <w:rFonts w:ascii="Times New Roman" w:eastAsiaTheme="minorEastAsia" w:hAnsi="Times New Roman" w:cs="Times New Roman"/>
          <w:sz w:val="28"/>
          <w:szCs w:val="28"/>
        </w:rPr>
        <w:t>).</w:t>
      </w:r>
    </w:p>
    <w:p w14:paraId="117E90EF" w14:textId="77777777" w:rsidR="007C7D40" w:rsidRPr="0094730E" w:rsidRDefault="007C7D40" w:rsidP="00C8656A">
      <w:pPr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</w:rPr>
      </w:pPr>
    </w:p>
    <w:p w14:paraId="4D32F1CE" w14:textId="77777777" w:rsidR="007C7D40" w:rsidRPr="0094730E" w:rsidRDefault="007C7D40" w:rsidP="00C8656A">
      <w:pPr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</w:rPr>
      </w:pPr>
    </w:p>
    <w:p w14:paraId="34B35957" w14:textId="77777777" w:rsidR="00373B33" w:rsidRDefault="00373B33" w:rsidP="00373B33">
      <w:pPr>
        <w:pStyle w:val="ae"/>
        <w:jc w:val="center"/>
      </w:pPr>
      <w:r>
        <w:rPr>
          <w:noProof/>
        </w:rPr>
        <w:lastRenderedPageBreak/>
        <w:drawing>
          <wp:inline distT="0" distB="0" distL="0" distR="0" wp14:anchorId="5F771E71" wp14:editId="242A0FD5">
            <wp:extent cx="4225158" cy="4199107"/>
            <wp:effectExtent l="0" t="0" r="4445" b="0"/>
            <wp:docPr id="11" name="Рисунок 11" descr="C:\Users\HP\Downloads\WhatsApp Image 2024-02-25 at 17.57.4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HP\Downloads\WhatsApp Image 2024-02-25 at 17.57.42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897" b="32241"/>
                    <a:stretch/>
                  </pic:blipFill>
                  <pic:spPr bwMode="auto">
                    <a:xfrm>
                      <a:off x="0" y="0"/>
                      <a:ext cx="4231217" cy="42051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0DF0348" w14:textId="7CAE3751" w:rsidR="007C7D40" w:rsidRDefault="00DB0AA4" w:rsidP="00C8656A">
      <w:pPr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>
        <w:rPr>
          <w:rFonts w:ascii="Times New Roman" w:eastAsiaTheme="minorEastAsia" w:hAnsi="Times New Roman" w:cs="Times New Roman"/>
          <w:sz w:val="28"/>
          <w:szCs w:val="28"/>
        </w:rPr>
        <w:t>Рисунок 3.4 – Измельчитель камышитовых растений со сменными решетками</w:t>
      </w:r>
    </w:p>
    <w:p w14:paraId="6D748398" w14:textId="77777777" w:rsidR="00772AE7" w:rsidRDefault="00772AE7" w:rsidP="00B16B54">
      <w:pPr>
        <w:pStyle w:val="ae"/>
        <w:jc w:val="center"/>
      </w:pPr>
      <w:r>
        <w:rPr>
          <w:noProof/>
        </w:rPr>
        <w:drawing>
          <wp:inline distT="0" distB="0" distL="0" distR="0" wp14:anchorId="29E94579" wp14:editId="547C2F60">
            <wp:extent cx="3428096" cy="2770505"/>
            <wp:effectExtent l="0" t="0" r="1270" b="0"/>
            <wp:docPr id="4" name="Рисунок 4" descr="C:\Users\HP\Downloads\IMG_40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HP\Downloads\IMG_405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159" t="14397" r="23227"/>
                    <a:stretch/>
                  </pic:blipFill>
                  <pic:spPr bwMode="auto">
                    <a:xfrm>
                      <a:off x="0" y="0"/>
                      <a:ext cx="3432873" cy="27743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1C7FDE3" w14:textId="7CF574B8" w:rsidR="00235EE1" w:rsidRDefault="00373B33" w:rsidP="00C8656A">
      <w:pPr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>
        <w:rPr>
          <w:rFonts w:ascii="Times New Roman" w:eastAsiaTheme="minorEastAsia" w:hAnsi="Times New Roman" w:cs="Times New Roman"/>
          <w:sz w:val="28"/>
          <w:szCs w:val="28"/>
        </w:rPr>
        <w:t xml:space="preserve">Рисунок 3.5 </w:t>
      </w:r>
      <w:proofErr w:type="gramStart"/>
      <w:r>
        <w:rPr>
          <w:rFonts w:ascii="Times New Roman" w:eastAsiaTheme="minorEastAsia" w:hAnsi="Times New Roman" w:cs="Times New Roman"/>
          <w:sz w:val="28"/>
          <w:szCs w:val="28"/>
        </w:rPr>
        <w:t>-  Смеситель</w:t>
      </w:r>
      <w:proofErr w:type="gramEnd"/>
      <w:r>
        <w:rPr>
          <w:rFonts w:ascii="Times New Roman" w:eastAsiaTheme="minorEastAsia" w:hAnsi="Times New Roman" w:cs="Times New Roman"/>
          <w:sz w:val="28"/>
          <w:szCs w:val="28"/>
        </w:rPr>
        <w:t xml:space="preserve"> с герметичной крышкой </w:t>
      </w:r>
    </w:p>
    <w:p w14:paraId="17DCC30A" w14:textId="7533292F" w:rsidR="00DB0AA4" w:rsidRDefault="00FD3197" w:rsidP="00C8656A">
      <w:pPr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7348A3FE" wp14:editId="260846EF">
            <wp:extent cx="5576191" cy="3717268"/>
            <wp:effectExtent l="0" t="0" r="571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7697" cy="37182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EB6BCA" w14:textId="289A7B7B" w:rsidR="00DB0AA4" w:rsidRPr="0094730E" w:rsidRDefault="00DB0AA4" w:rsidP="00C8656A">
      <w:pPr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>
        <w:rPr>
          <w:rFonts w:ascii="Times New Roman" w:eastAsiaTheme="minorEastAsia" w:hAnsi="Times New Roman" w:cs="Times New Roman"/>
          <w:sz w:val="28"/>
          <w:szCs w:val="28"/>
        </w:rPr>
        <w:t xml:space="preserve">Рисунок 3.6 – Исследования влажности субстрата и </w:t>
      </w:r>
      <w:proofErr w:type="spellStart"/>
      <w:r>
        <w:rPr>
          <w:rFonts w:ascii="Times New Roman" w:eastAsiaTheme="minorEastAsia" w:hAnsi="Times New Roman" w:cs="Times New Roman"/>
          <w:sz w:val="28"/>
          <w:szCs w:val="28"/>
        </w:rPr>
        <w:t>биоудобрения</w:t>
      </w:r>
      <w:proofErr w:type="spellEnd"/>
      <w:r>
        <w:rPr>
          <w:rFonts w:ascii="Times New Roman" w:eastAsiaTheme="minorEastAsia" w:hAnsi="Times New Roman" w:cs="Times New Roman"/>
          <w:sz w:val="28"/>
          <w:szCs w:val="28"/>
        </w:rPr>
        <w:t xml:space="preserve"> по видам навоза (оборудование </w:t>
      </w:r>
      <w:r w:rsidR="000A10A4">
        <w:rPr>
          <w:rFonts w:ascii="Times New Roman" w:eastAsiaTheme="minorEastAsia" w:hAnsi="Times New Roman" w:cs="Times New Roman"/>
          <w:sz w:val="28"/>
          <w:szCs w:val="28"/>
        </w:rPr>
        <w:t>в рабочем положении</w:t>
      </w:r>
      <w:r>
        <w:rPr>
          <w:rFonts w:ascii="Times New Roman" w:eastAsiaTheme="minorEastAsia" w:hAnsi="Times New Roman" w:cs="Times New Roman"/>
          <w:sz w:val="28"/>
          <w:szCs w:val="28"/>
        </w:rPr>
        <w:t>)</w:t>
      </w:r>
    </w:p>
    <w:p w14:paraId="5B41013E" w14:textId="77777777" w:rsidR="00373B33" w:rsidRDefault="00373B33" w:rsidP="00C8656A">
      <w:pPr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</w:rPr>
      </w:pPr>
    </w:p>
    <w:p w14:paraId="4D50D6ED" w14:textId="6795072C" w:rsidR="00897CE7" w:rsidRPr="0094730E" w:rsidRDefault="00897CE7" w:rsidP="00C8656A">
      <w:pPr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94730E">
        <w:rPr>
          <w:rFonts w:ascii="Times New Roman" w:eastAsiaTheme="minorEastAsia" w:hAnsi="Times New Roman" w:cs="Times New Roman"/>
          <w:sz w:val="28"/>
          <w:szCs w:val="28"/>
        </w:rPr>
        <w:t xml:space="preserve">С учетом </w:t>
      </w:r>
      <w:proofErr w:type="gramStart"/>
      <w:r w:rsidR="004A3383" w:rsidRPr="0094730E">
        <w:rPr>
          <w:rFonts w:ascii="Times New Roman" w:eastAsiaTheme="minorEastAsia" w:hAnsi="Times New Roman" w:cs="Times New Roman"/>
          <w:sz w:val="28"/>
          <w:szCs w:val="28"/>
        </w:rPr>
        <w:t>установленного  соотношения</w:t>
      </w:r>
      <w:proofErr w:type="gramEnd"/>
      <w:r w:rsidR="004A3383" w:rsidRPr="0094730E">
        <w:rPr>
          <w:rFonts w:ascii="Times New Roman" w:eastAsiaTheme="minorEastAsia" w:hAnsi="Times New Roman" w:cs="Times New Roman"/>
          <w:sz w:val="28"/>
          <w:szCs w:val="28"/>
        </w:rPr>
        <w:t xml:space="preserve"> Н/К</w:t>
      </w:r>
      <w:r w:rsidRPr="0094730E">
        <w:rPr>
          <w:rFonts w:ascii="Times New Roman" w:eastAsiaTheme="minorEastAsia" w:hAnsi="Times New Roman" w:cs="Times New Roman"/>
          <w:sz w:val="28"/>
          <w:szCs w:val="28"/>
        </w:rPr>
        <w:t xml:space="preserve"> формула (3.</w:t>
      </w:r>
      <w:r w:rsidR="00B810F2" w:rsidRPr="0094730E">
        <w:rPr>
          <w:rFonts w:ascii="Times New Roman" w:eastAsiaTheme="minorEastAsia" w:hAnsi="Times New Roman" w:cs="Times New Roman"/>
          <w:sz w:val="28"/>
          <w:szCs w:val="28"/>
        </w:rPr>
        <w:t>4</w:t>
      </w:r>
      <w:r w:rsidRPr="0094730E">
        <w:rPr>
          <w:rFonts w:ascii="Times New Roman" w:eastAsiaTheme="minorEastAsia" w:hAnsi="Times New Roman" w:cs="Times New Roman"/>
          <w:sz w:val="28"/>
          <w:szCs w:val="28"/>
        </w:rPr>
        <w:t>) примет следующий вид:</w:t>
      </w:r>
    </w:p>
    <w:p w14:paraId="3152271A" w14:textId="5552BCFF" w:rsidR="00897CE7" w:rsidRPr="0094730E" w:rsidRDefault="00897CE7" w:rsidP="00C8656A">
      <w:pPr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94730E">
        <w:rPr>
          <w:rFonts w:ascii="Times New Roman" w:eastAsiaTheme="minorEastAsia" w:hAnsi="Times New Roman" w:cs="Times New Roman"/>
          <w:sz w:val="28"/>
          <w:szCs w:val="28"/>
        </w:rPr>
        <w:tab/>
      </w:r>
      <w:r w:rsidR="00EB2535" w:rsidRPr="0094730E">
        <w:rPr>
          <w:rFonts w:ascii="Times New Roman" w:eastAsiaTheme="minorEastAsia" w:hAnsi="Times New Roman" w:cs="Times New Roman"/>
          <w:sz w:val="28"/>
          <w:szCs w:val="28"/>
        </w:rPr>
        <w:t xml:space="preserve">    </w:t>
      </w:r>
      <w:r w:rsidRPr="0094730E">
        <w:rPr>
          <w:rFonts w:ascii="Times New Roman" w:hAnsi="Times New Roman" w:cs="Times New Roman"/>
          <w:sz w:val="28"/>
          <w:szCs w:val="28"/>
        </w:rPr>
        <w:t>В=</w:t>
      </w:r>
      <m:oMath>
        <m:d>
          <m:d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dPr>
          <m:e>
            <m:f>
              <m:fPr>
                <m:ctrlPr>
                  <w:rPr>
                    <w:rFonts w:ascii="Cambria Math" w:hAnsi="Cambria Math" w:cs="Times New Roman"/>
                    <w:i/>
                    <w:sz w:val="28"/>
                    <w:szCs w:val="28"/>
                  </w:rPr>
                </m:ctrlPr>
              </m:fPr>
              <m:num>
                <m:sSub>
                  <m:sSubPr>
                    <m:ctrlPr>
                      <w:rPr>
                        <w:rFonts w:ascii="Cambria Math" w:hAnsi="Cambria Math" w:cs="Times New Roman"/>
                        <w:i/>
                        <w:sz w:val="28"/>
                        <w:szCs w:val="28"/>
                      </w:rPr>
                    </m:ctrlPr>
                  </m:sSubPr>
                  <m:e>
                    <m:r>
                      <w:rPr>
                        <w:rFonts w:ascii="Cambria Math" w:hAnsi="Cambria Math" w:cs="Times New Roman"/>
                        <w:sz w:val="28"/>
                        <w:szCs w:val="28"/>
                      </w:rPr>
                      <m:t>В</m:t>
                    </m:r>
                  </m:e>
                  <m:sub>
                    <m:r>
                      <w:rPr>
                        <w:rFonts w:ascii="Cambria Math" w:hAnsi="Cambria Math" w:cs="Times New Roman"/>
                        <w:sz w:val="28"/>
                        <w:szCs w:val="28"/>
                      </w:rPr>
                      <m:t>с</m:t>
                    </m:r>
                  </m:sub>
                </m:sSub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-</m:t>
                </m:r>
                <m:sSub>
                  <m:sSubPr>
                    <m:ctrlPr>
                      <w:rPr>
                        <w:rFonts w:ascii="Cambria Math" w:hAnsi="Cambria Math" w:cs="Times New Roman"/>
                        <w:i/>
                        <w:sz w:val="28"/>
                        <w:szCs w:val="28"/>
                      </w:rPr>
                    </m:ctrlPr>
                  </m:sSubPr>
                  <m:e>
                    <m:r>
                      <w:rPr>
                        <w:rFonts w:ascii="Cambria Math" w:hAnsi="Cambria Math" w:cs="Times New Roman"/>
                        <w:sz w:val="28"/>
                        <w:szCs w:val="28"/>
                      </w:rPr>
                      <m:t>В</m:t>
                    </m:r>
                  </m:e>
                  <m:sub>
                    <m:r>
                      <w:rPr>
                        <w:rFonts w:ascii="Cambria Math" w:hAnsi="Cambria Math" w:cs="Times New Roman"/>
                        <w:sz w:val="28"/>
                        <w:szCs w:val="28"/>
                      </w:rPr>
                      <m:t>н</m:t>
                    </m:r>
                  </m:sub>
                </m:sSub>
              </m:num>
              <m:den>
                <m:sSub>
                  <m:sSubPr>
                    <m:ctrlPr>
                      <w:rPr>
                        <w:rFonts w:ascii="Cambria Math" w:hAnsi="Cambria Math" w:cs="Times New Roman"/>
                        <w:i/>
                        <w:sz w:val="28"/>
                        <w:szCs w:val="28"/>
                      </w:rPr>
                    </m:ctrlPr>
                  </m:sSubPr>
                  <m:e>
                    <m:r>
                      <w:rPr>
                        <w:rFonts w:ascii="Cambria Math" w:hAnsi="Cambria Math" w:cs="Times New Roman"/>
                        <w:sz w:val="28"/>
                        <w:szCs w:val="28"/>
                      </w:rPr>
                      <m:t>100-В</m:t>
                    </m:r>
                  </m:e>
                  <m:sub>
                    <m:r>
                      <w:rPr>
                        <w:rFonts w:ascii="Cambria Math" w:hAnsi="Cambria Math" w:cs="Times New Roman"/>
                        <w:sz w:val="28"/>
                        <w:szCs w:val="28"/>
                      </w:rPr>
                      <m:t>с</m:t>
                    </m:r>
                  </m:sub>
                </m:sSub>
              </m:den>
            </m:f>
          </m:e>
        </m:d>
      </m:oMath>
      <w:r w:rsidRPr="0094730E">
        <w:rPr>
          <w:rFonts w:ascii="Times New Roman" w:eastAsiaTheme="minorEastAsia" w:hAnsi="Times New Roman" w:cs="Times New Roman"/>
          <w:sz w:val="28"/>
          <w:szCs w:val="28"/>
        </w:rPr>
        <w:t>·</w:t>
      </w:r>
      <w:r w:rsidR="00EB2535" w:rsidRPr="0094730E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94730E">
        <w:rPr>
          <w:rFonts w:ascii="Times New Roman" w:eastAsiaTheme="minorEastAsia" w:hAnsi="Times New Roman" w:cs="Times New Roman"/>
          <w:sz w:val="28"/>
          <w:szCs w:val="28"/>
        </w:rPr>
        <w:t>(Н + к</w:t>
      </w:r>
      <w:proofErr w:type="gramStart"/>
      <w:r w:rsidRPr="0094730E">
        <w:rPr>
          <w:rFonts w:ascii="Times New Roman" w:eastAsiaTheme="minorEastAsia" w:hAnsi="Times New Roman" w:cs="Times New Roman"/>
          <w:sz w:val="28"/>
          <w:szCs w:val="28"/>
        </w:rPr>
        <w:t xml:space="preserve">),   </w:t>
      </w:r>
      <w:proofErr w:type="gramEnd"/>
      <w:r w:rsidRPr="0094730E">
        <w:rPr>
          <w:rFonts w:ascii="Times New Roman" w:eastAsiaTheme="minorEastAsia" w:hAnsi="Times New Roman" w:cs="Times New Roman"/>
          <w:sz w:val="28"/>
          <w:szCs w:val="28"/>
        </w:rPr>
        <w:t xml:space="preserve">                              </w:t>
      </w:r>
      <w:r w:rsidR="00EB2535" w:rsidRPr="0094730E">
        <w:rPr>
          <w:rFonts w:ascii="Times New Roman" w:eastAsiaTheme="minorEastAsia" w:hAnsi="Times New Roman" w:cs="Times New Roman"/>
          <w:sz w:val="28"/>
          <w:szCs w:val="28"/>
        </w:rPr>
        <w:t xml:space="preserve">                        </w:t>
      </w:r>
      <w:r w:rsidR="007A5D40" w:rsidRPr="0094730E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94730E">
        <w:rPr>
          <w:rFonts w:ascii="Times New Roman" w:eastAsiaTheme="minorEastAsia" w:hAnsi="Times New Roman" w:cs="Times New Roman"/>
          <w:sz w:val="28"/>
          <w:szCs w:val="28"/>
        </w:rPr>
        <w:t>(3.</w:t>
      </w:r>
      <w:r w:rsidR="00B810F2" w:rsidRPr="0094730E">
        <w:rPr>
          <w:rFonts w:ascii="Times New Roman" w:eastAsiaTheme="minorEastAsia" w:hAnsi="Times New Roman" w:cs="Times New Roman"/>
          <w:sz w:val="28"/>
          <w:szCs w:val="28"/>
        </w:rPr>
        <w:t>5</w:t>
      </w:r>
      <w:r w:rsidRPr="0094730E">
        <w:rPr>
          <w:rFonts w:ascii="Times New Roman" w:eastAsiaTheme="minorEastAsia" w:hAnsi="Times New Roman" w:cs="Times New Roman"/>
          <w:sz w:val="28"/>
          <w:szCs w:val="28"/>
        </w:rPr>
        <w:t>)</w:t>
      </w:r>
    </w:p>
    <w:p w14:paraId="37B2E497" w14:textId="32D1ECF2" w:rsidR="00897CE7" w:rsidRPr="0094730E" w:rsidRDefault="006810C2" w:rsidP="00C8656A">
      <w:pPr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94730E">
        <w:rPr>
          <w:rFonts w:ascii="Times New Roman" w:eastAsiaTheme="minorEastAsia" w:hAnsi="Times New Roman" w:cs="Times New Roman"/>
          <w:sz w:val="28"/>
          <w:szCs w:val="28"/>
        </w:rPr>
        <w:t>г</w:t>
      </w:r>
      <w:r w:rsidR="00897CE7" w:rsidRPr="0094730E">
        <w:rPr>
          <w:rFonts w:ascii="Times New Roman" w:eastAsiaTheme="minorEastAsia" w:hAnsi="Times New Roman" w:cs="Times New Roman"/>
          <w:sz w:val="28"/>
          <w:szCs w:val="28"/>
        </w:rPr>
        <w:t>де</w:t>
      </w:r>
      <w:r w:rsidR="00EB2535" w:rsidRPr="0094730E">
        <w:rPr>
          <w:rFonts w:ascii="Times New Roman" w:eastAsiaTheme="minorEastAsia" w:hAnsi="Times New Roman" w:cs="Times New Roman"/>
          <w:sz w:val="28"/>
          <w:szCs w:val="28"/>
        </w:rPr>
        <w:t xml:space="preserve">    </w:t>
      </w:r>
      <w:r w:rsidR="00897CE7" w:rsidRPr="0094730E">
        <w:rPr>
          <w:rFonts w:ascii="Times New Roman" w:eastAsiaTheme="minorEastAsia" w:hAnsi="Times New Roman" w:cs="Times New Roman"/>
          <w:sz w:val="28"/>
          <w:szCs w:val="28"/>
        </w:rPr>
        <w:t xml:space="preserve"> к- масса камышитовых опилок в субстрате, кг.</w:t>
      </w:r>
    </w:p>
    <w:p w14:paraId="24D5F580" w14:textId="7EE32756" w:rsidR="00897CE7" w:rsidRPr="0094730E" w:rsidRDefault="004A3383" w:rsidP="00C8656A">
      <w:pPr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94730E">
        <w:rPr>
          <w:rFonts w:ascii="Times New Roman" w:eastAsiaTheme="minorEastAsia" w:hAnsi="Times New Roman" w:cs="Times New Roman"/>
          <w:sz w:val="28"/>
          <w:szCs w:val="28"/>
        </w:rPr>
        <w:t xml:space="preserve">Определение влажности субстрата проводили по аналогичной методике то </w:t>
      </w:r>
      <w:proofErr w:type="gramStart"/>
      <w:r w:rsidRPr="0094730E">
        <w:rPr>
          <w:rFonts w:ascii="Times New Roman" w:eastAsiaTheme="minorEastAsia" w:hAnsi="Times New Roman" w:cs="Times New Roman"/>
          <w:sz w:val="28"/>
          <w:szCs w:val="28"/>
        </w:rPr>
        <w:t>есть  такой</w:t>
      </w:r>
      <w:proofErr w:type="gramEnd"/>
      <w:r w:rsidR="00B810F2" w:rsidRPr="0094730E">
        <w:rPr>
          <w:rFonts w:ascii="Times New Roman" w:eastAsiaTheme="minorEastAsia" w:hAnsi="Times New Roman" w:cs="Times New Roman"/>
          <w:sz w:val="28"/>
          <w:szCs w:val="28"/>
        </w:rPr>
        <w:t xml:space="preserve"> же </w:t>
      </w:r>
      <w:r w:rsidRPr="0094730E">
        <w:rPr>
          <w:rFonts w:ascii="Times New Roman" w:eastAsiaTheme="minorEastAsia" w:hAnsi="Times New Roman" w:cs="Times New Roman"/>
          <w:sz w:val="28"/>
          <w:szCs w:val="28"/>
        </w:rPr>
        <w:t xml:space="preserve"> как при </w:t>
      </w:r>
      <w:r w:rsidR="0029354E" w:rsidRPr="0094730E">
        <w:rPr>
          <w:rFonts w:ascii="Times New Roman" w:eastAsiaTheme="minorEastAsia" w:hAnsi="Times New Roman" w:cs="Times New Roman"/>
          <w:sz w:val="28"/>
          <w:szCs w:val="28"/>
        </w:rPr>
        <w:t xml:space="preserve">определении влажности  </w:t>
      </w:r>
      <w:proofErr w:type="spellStart"/>
      <w:r w:rsidR="0029354E" w:rsidRPr="0094730E">
        <w:rPr>
          <w:rFonts w:ascii="Times New Roman" w:eastAsiaTheme="minorEastAsia" w:hAnsi="Times New Roman" w:cs="Times New Roman"/>
          <w:sz w:val="28"/>
          <w:szCs w:val="28"/>
        </w:rPr>
        <w:t>навоза.Дополнительно</w:t>
      </w:r>
      <w:proofErr w:type="spellEnd"/>
      <w:r w:rsidR="0029354E" w:rsidRPr="0094730E">
        <w:rPr>
          <w:rFonts w:ascii="Times New Roman" w:eastAsiaTheme="minorEastAsia" w:hAnsi="Times New Roman" w:cs="Times New Roman"/>
          <w:sz w:val="28"/>
          <w:szCs w:val="28"/>
        </w:rPr>
        <w:t xml:space="preserve"> использовали инструментальный  метод с помощью влагомера (рисунок 3.3) в  качестве контрольного.</w:t>
      </w:r>
      <w:r w:rsidR="00897CE7" w:rsidRPr="0094730E">
        <w:rPr>
          <w:rFonts w:ascii="Times New Roman" w:eastAsiaTheme="minorEastAsia" w:hAnsi="Times New Roman" w:cs="Times New Roman"/>
          <w:sz w:val="28"/>
          <w:szCs w:val="28"/>
        </w:rPr>
        <w:tab/>
      </w:r>
    </w:p>
    <w:p w14:paraId="543C96DA" w14:textId="4C9107B0" w:rsidR="00B810F2" w:rsidRPr="0094730E" w:rsidRDefault="00897CE7" w:rsidP="00C8656A">
      <w:pPr>
        <w:spacing w:after="0" w:line="360" w:lineRule="auto"/>
        <w:ind w:firstLine="709"/>
        <w:jc w:val="center"/>
        <w:rPr>
          <w:rFonts w:ascii="Times New Roman" w:eastAsiaTheme="minorEastAsia" w:hAnsi="Times New Roman" w:cs="Times New Roman"/>
          <w:b/>
          <w:bCs/>
          <w:sz w:val="28"/>
          <w:szCs w:val="28"/>
        </w:rPr>
      </w:pPr>
      <w:r w:rsidRPr="0094730E">
        <w:rPr>
          <w:rFonts w:ascii="Times New Roman" w:eastAsiaTheme="minorEastAsia" w:hAnsi="Times New Roman" w:cs="Times New Roman"/>
          <w:b/>
          <w:bCs/>
          <w:sz w:val="28"/>
          <w:szCs w:val="28"/>
        </w:rPr>
        <w:t>3.2.2.</w:t>
      </w:r>
      <w:r w:rsidR="00EB2535" w:rsidRPr="0094730E">
        <w:rPr>
          <w:rFonts w:ascii="Times New Roman" w:eastAsiaTheme="minorEastAsia" w:hAnsi="Times New Roman" w:cs="Times New Roman"/>
          <w:b/>
          <w:bCs/>
          <w:sz w:val="28"/>
          <w:szCs w:val="28"/>
        </w:rPr>
        <w:t xml:space="preserve"> </w:t>
      </w:r>
      <w:r w:rsidR="00B810F2" w:rsidRPr="0094730E">
        <w:rPr>
          <w:rFonts w:ascii="Times New Roman" w:eastAsiaTheme="minorEastAsia" w:hAnsi="Times New Roman" w:cs="Times New Roman"/>
          <w:b/>
          <w:bCs/>
          <w:sz w:val="28"/>
          <w:szCs w:val="28"/>
        </w:rPr>
        <w:t>Исследование технологического процесса загрузки и наполнения субстратом биореактор</w:t>
      </w:r>
    </w:p>
    <w:p w14:paraId="4E9384BA" w14:textId="1A27639A" w:rsidR="00B810F2" w:rsidRPr="0094730E" w:rsidRDefault="00B810F2" w:rsidP="00C8656A">
      <w:pPr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bCs/>
          <w:sz w:val="28"/>
          <w:szCs w:val="28"/>
        </w:rPr>
      </w:pPr>
      <w:r w:rsidRPr="0094730E">
        <w:rPr>
          <w:rFonts w:ascii="Times New Roman" w:eastAsiaTheme="minorEastAsia" w:hAnsi="Times New Roman" w:cs="Times New Roman"/>
          <w:bCs/>
          <w:sz w:val="28"/>
          <w:szCs w:val="28"/>
        </w:rPr>
        <w:t xml:space="preserve">Загрузка и наполнения биореактора субстратом до </w:t>
      </w:r>
      <w:proofErr w:type="gramStart"/>
      <w:r w:rsidRPr="0094730E">
        <w:rPr>
          <w:rFonts w:ascii="Times New Roman" w:eastAsiaTheme="minorEastAsia" w:hAnsi="Times New Roman" w:cs="Times New Roman"/>
          <w:bCs/>
          <w:sz w:val="28"/>
          <w:szCs w:val="28"/>
        </w:rPr>
        <w:t>необходимого  объема</w:t>
      </w:r>
      <w:proofErr w:type="gramEnd"/>
      <w:r w:rsidRPr="0094730E">
        <w:rPr>
          <w:rFonts w:ascii="Times New Roman" w:eastAsiaTheme="minorEastAsia" w:hAnsi="Times New Roman" w:cs="Times New Roman"/>
          <w:bCs/>
          <w:sz w:val="28"/>
          <w:szCs w:val="28"/>
        </w:rPr>
        <w:t xml:space="preserve"> является трудоемким и антисанитарным  процессом</w:t>
      </w:r>
      <w:r w:rsidR="008B6F44" w:rsidRPr="0094730E">
        <w:rPr>
          <w:rFonts w:ascii="Times New Roman" w:eastAsiaTheme="minorEastAsia" w:hAnsi="Times New Roman" w:cs="Times New Roman"/>
          <w:bCs/>
          <w:sz w:val="28"/>
          <w:szCs w:val="28"/>
        </w:rPr>
        <w:t>.</w:t>
      </w:r>
      <w:r w:rsidR="00B16B54">
        <w:rPr>
          <w:rFonts w:ascii="Times New Roman" w:eastAsiaTheme="minorEastAsia" w:hAnsi="Times New Roman" w:cs="Times New Roman"/>
          <w:bCs/>
          <w:sz w:val="28"/>
          <w:szCs w:val="28"/>
        </w:rPr>
        <w:t xml:space="preserve"> </w:t>
      </w:r>
      <w:r w:rsidR="008B6F44" w:rsidRPr="0094730E">
        <w:rPr>
          <w:rFonts w:ascii="Times New Roman" w:eastAsiaTheme="minorEastAsia" w:hAnsi="Times New Roman" w:cs="Times New Roman"/>
          <w:bCs/>
          <w:sz w:val="28"/>
          <w:szCs w:val="28"/>
        </w:rPr>
        <w:t>При исследовании аналогичных процессов различают технологическую</w:t>
      </w:r>
      <w:r w:rsidR="00B16B54">
        <w:rPr>
          <w:rFonts w:ascii="Times New Roman" w:eastAsiaTheme="minorEastAsia" w:hAnsi="Times New Roman" w:cs="Times New Roman"/>
          <w:bCs/>
          <w:sz w:val="28"/>
          <w:szCs w:val="28"/>
        </w:rPr>
        <w:t xml:space="preserve"> </w:t>
      </w:r>
      <w:r w:rsidR="008B6F44" w:rsidRPr="0094730E">
        <w:rPr>
          <w:rFonts w:ascii="Times New Roman" w:eastAsiaTheme="minorEastAsia" w:hAnsi="Times New Roman" w:cs="Times New Roman"/>
          <w:bCs/>
          <w:sz w:val="28"/>
          <w:szCs w:val="28"/>
        </w:rPr>
        <w:t>(проектную) и экспериментальную(фактическую) производительности [11</w:t>
      </w:r>
      <w:r w:rsidR="00070BCB">
        <w:rPr>
          <w:rFonts w:ascii="Times New Roman" w:eastAsiaTheme="minorEastAsia" w:hAnsi="Times New Roman" w:cs="Times New Roman"/>
          <w:bCs/>
          <w:sz w:val="28"/>
          <w:szCs w:val="28"/>
        </w:rPr>
        <w:t>4</w:t>
      </w:r>
      <w:r w:rsidR="008B6F44" w:rsidRPr="0094730E">
        <w:rPr>
          <w:rFonts w:ascii="Times New Roman" w:eastAsiaTheme="minorEastAsia" w:hAnsi="Times New Roman" w:cs="Times New Roman"/>
          <w:bCs/>
          <w:sz w:val="28"/>
          <w:szCs w:val="28"/>
        </w:rPr>
        <w:t>].</w:t>
      </w:r>
    </w:p>
    <w:p w14:paraId="65B4C98A" w14:textId="2AE71591" w:rsidR="008B6F44" w:rsidRPr="0094730E" w:rsidRDefault="008B6F44" w:rsidP="00C8656A">
      <w:pPr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bCs/>
          <w:sz w:val="28"/>
          <w:szCs w:val="28"/>
        </w:rPr>
      </w:pPr>
      <w:r w:rsidRPr="0094730E">
        <w:rPr>
          <w:rFonts w:ascii="Times New Roman" w:eastAsiaTheme="minorEastAsia" w:hAnsi="Times New Roman" w:cs="Times New Roman"/>
          <w:bCs/>
          <w:sz w:val="28"/>
          <w:szCs w:val="28"/>
        </w:rPr>
        <w:lastRenderedPageBreak/>
        <w:t xml:space="preserve">Технологическая производительность </w:t>
      </w:r>
      <m:oMath>
        <m:sSub>
          <m:sSubPr>
            <m:ctrlPr>
              <w:rPr>
                <w:rFonts w:ascii="Cambria Math" w:eastAsiaTheme="minorEastAsia" w:hAnsi="Cambria Math" w:cs="Times New Roman"/>
                <w:bCs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8"/>
                <w:szCs w:val="28"/>
                <w:lang w:val="en-US"/>
              </w:rPr>
              <m:t>W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т</m:t>
            </m:r>
          </m:sub>
        </m:sSub>
        <m:r>
          <w:rPr>
            <w:rFonts w:ascii="Cambria Math" w:eastAsiaTheme="minorEastAsia" w:hAnsi="Cambria Math" w:cs="Times New Roman"/>
            <w:sz w:val="28"/>
            <w:szCs w:val="28"/>
          </w:rPr>
          <m:t xml:space="preserve"> </m:t>
        </m:r>
      </m:oMath>
      <w:r w:rsidRPr="0094730E">
        <w:rPr>
          <w:rFonts w:ascii="Times New Roman" w:eastAsiaTheme="minorEastAsia" w:hAnsi="Times New Roman" w:cs="Times New Roman"/>
          <w:bCs/>
          <w:sz w:val="28"/>
          <w:szCs w:val="28"/>
        </w:rPr>
        <w:t xml:space="preserve">характеризует возможность технологического процесса, его потенциал и определяется по </w:t>
      </w:r>
      <w:proofErr w:type="gramStart"/>
      <w:r w:rsidRPr="0094730E">
        <w:rPr>
          <w:rFonts w:ascii="Times New Roman" w:eastAsiaTheme="minorEastAsia" w:hAnsi="Times New Roman" w:cs="Times New Roman"/>
          <w:bCs/>
          <w:sz w:val="28"/>
          <w:szCs w:val="28"/>
        </w:rPr>
        <w:t>формуле[</w:t>
      </w:r>
      <w:proofErr w:type="gramEnd"/>
      <w:r w:rsidRPr="0094730E">
        <w:rPr>
          <w:rFonts w:ascii="Times New Roman" w:eastAsiaTheme="minorEastAsia" w:hAnsi="Times New Roman" w:cs="Times New Roman"/>
          <w:bCs/>
          <w:sz w:val="28"/>
          <w:szCs w:val="28"/>
        </w:rPr>
        <w:t>11</w:t>
      </w:r>
      <w:r w:rsidR="000607B1">
        <w:rPr>
          <w:rFonts w:ascii="Times New Roman" w:eastAsiaTheme="minorEastAsia" w:hAnsi="Times New Roman" w:cs="Times New Roman"/>
          <w:bCs/>
          <w:sz w:val="28"/>
          <w:szCs w:val="28"/>
        </w:rPr>
        <w:t>5</w:t>
      </w:r>
      <w:r w:rsidRPr="0094730E">
        <w:rPr>
          <w:rFonts w:ascii="Times New Roman" w:eastAsiaTheme="minorEastAsia" w:hAnsi="Times New Roman" w:cs="Times New Roman"/>
          <w:bCs/>
          <w:sz w:val="28"/>
          <w:szCs w:val="28"/>
        </w:rPr>
        <w:t>]:</w:t>
      </w:r>
    </w:p>
    <w:p w14:paraId="525F7AC5" w14:textId="69DC3862" w:rsidR="008B6F44" w:rsidRPr="0094730E" w:rsidRDefault="008B6F44" w:rsidP="00C8656A">
      <w:pPr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bCs/>
          <w:sz w:val="28"/>
          <w:szCs w:val="28"/>
        </w:rPr>
      </w:pPr>
      <w:r w:rsidRPr="0094730E">
        <w:rPr>
          <w:rFonts w:ascii="Times New Roman" w:eastAsiaTheme="minorEastAsia" w:hAnsi="Times New Roman" w:cs="Times New Roman"/>
          <w:bCs/>
          <w:sz w:val="28"/>
          <w:szCs w:val="28"/>
        </w:rPr>
        <w:tab/>
      </w:r>
      <w:r w:rsidRPr="0094730E">
        <w:rPr>
          <w:rFonts w:ascii="Times New Roman" w:eastAsiaTheme="minorEastAsia" w:hAnsi="Times New Roman" w:cs="Times New Roman"/>
          <w:bCs/>
          <w:sz w:val="28"/>
          <w:szCs w:val="28"/>
        </w:rPr>
        <w:tab/>
      </w:r>
      <m:oMath>
        <m:sSub>
          <m:sSubPr>
            <m:ctrlPr>
              <w:rPr>
                <w:rFonts w:ascii="Cambria Math" w:eastAsiaTheme="minorEastAsia" w:hAnsi="Cambria Math" w:cs="Times New Roman"/>
                <w:bCs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W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т</m:t>
            </m:r>
          </m:sub>
        </m:sSub>
      </m:oMath>
      <w:r w:rsidRPr="0094730E">
        <w:rPr>
          <w:rFonts w:ascii="Times New Roman" w:eastAsiaTheme="minorEastAsia" w:hAnsi="Times New Roman" w:cs="Times New Roman"/>
          <w:bCs/>
          <w:sz w:val="28"/>
          <w:szCs w:val="28"/>
        </w:rPr>
        <w:t xml:space="preserve">= </w:t>
      </w:r>
      <m:oMath>
        <m:f>
          <m:fPr>
            <m:ctrlPr>
              <w:rPr>
                <w:rFonts w:ascii="Cambria Math" w:eastAsiaTheme="minorEastAsia" w:hAnsi="Cambria Math" w:cs="Times New Roman"/>
                <w:bCs/>
                <w:i/>
                <w:sz w:val="28"/>
                <w:szCs w:val="28"/>
              </w:rPr>
            </m:ctrlPr>
          </m:fPr>
          <m:num>
            <m:sSub>
              <m:sSubPr>
                <m:ctrlPr>
                  <w:rPr>
                    <w:rFonts w:ascii="Cambria Math" w:eastAsiaTheme="minorEastAsia" w:hAnsi="Cambria Math" w:cs="Times New Roman"/>
                    <w:bCs/>
                    <w:i/>
                    <w:sz w:val="28"/>
                    <w:szCs w:val="28"/>
                  </w:rPr>
                </m:ctrlPr>
              </m:sSubPr>
              <m:e>
                <m:r>
                  <w:rPr>
                    <w:rFonts w:ascii="Cambria Math" w:eastAsiaTheme="minorEastAsia" w:hAnsi="Cambria Math" w:cs="Times New Roman"/>
                    <w:sz w:val="28"/>
                    <w:szCs w:val="28"/>
                  </w:rPr>
                  <m:t>Q</m:t>
                </m:r>
              </m:e>
              <m:sub>
                <m:r>
                  <w:rPr>
                    <w:rFonts w:ascii="Cambria Math" w:eastAsiaTheme="minorEastAsia" w:hAnsi="Cambria Math" w:cs="Times New Roman"/>
                    <w:sz w:val="28"/>
                    <w:szCs w:val="28"/>
                  </w:rPr>
                  <m:t>c</m:t>
                </m:r>
              </m:sub>
            </m:sSub>
          </m:num>
          <m:den>
            <m:sSub>
              <m:sSubPr>
                <m:ctrlPr>
                  <w:rPr>
                    <w:rFonts w:ascii="Cambria Math" w:eastAsiaTheme="minorEastAsia" w:hAnsi="Cambria Math" w:cs="Times New Roman"/>
                    <w:bCs/>
                    <w:i/>
                    <w:sz w:val="28"/>
                    <w:szCs w:val="28"/>
                  </w:rPr>
                </m:ctrlPr>
              </m:sSubPr>
              <m:e>
                <m:r>
                  <w:rPr>
                    <w:rFonts w:ascii="Cambria Math" w:eastAsiaTheme="minorEastAsia" w:hAnsi="Cambria Math" w:cs="Times New Roman"/>
                    <w:sz w:val="28"/>
                    <w:szCs w:val="28"/>
                  </w:rPr>
                  <m:t>t</m:t>
                </m:r>
              </m:e>
              <m:sub>
                <m:r>
                  <w:rPr>
                    <w:rFonts w:ascii="Cambria Math" w:eastAsiaTheme="minorEastAsia" w:hAnsi="Cambria Math" w:cs="Times New Roman"/>
                    <w:sz w:val="28"/>
                    <w:szCs w:val="28"/>
                  </w:rPr>
                  <m:t>p</m:t>
                </m:r>
              </m:sub>
            </m:sSub>
          </m:den>
        </m:f>
      </m:oMath>
      <w:r w:rsidRPr="0094730E">
        <w:rPr>
          <w:rFonts w:ascii="Times New Roman" w:eastAsiaTheme="minorEastAsia" w:hAnsi="Times New Roman" w:cs="Times New Roman"/>
          <w:bCs/>
          <w:sz w:val="28"/>
          <w:szCs w:val="28"/>
        </w:rPr>
        <w:t xml:space="preserve"> ,                                                                        </w:t>
      </w:r>
      <w:proofErr w:type="gramStart"/>
      <w:r w:rsidRPr="0094730E">
        <w:rPr>
          <w:rFonts w:ascii="Times New Roman" w:eastAsiaTheme="minorEastAsia" w:hAnsi="Times New Roman" w:cs="Times New Roman"/>
          <w:bCs/>
          <w:sz w:val="28"/>
          <w:szCs w:val="28"/>
        </w:rPr>
        <w:t xml:space="preserve">   (</w:t>
      </w:r>
      <w:proofErr w:type="gramEnd"/>
      <w:r w:rsidRPr="0094730E">
        <w:rPr>
          <w:rFonts w:ascii="Times New Roman" w:eastAsiaTheme="minorEastAsia" w:hAnsi="Times New Roman" w:cs="Times New Roman"/>
          <w:bCs/>
          <w:sz w:val="28"/>
          <w:szCs w:val="28"/>
        </w:rPr>
        <w:t>3</w:t>
      </w:r>
      <w:r w:rsidR="00824DB1" w:rsidRPr="0094730E">
        <w:rPr>
          <w:rFonts w:ascii="Times New Roman" w:eastAsiaTheme="minorEastAsia" w:hAnsi="Times New Roman" w:cs="Times New Roman"/>
          <w:bCs/>
          <w:sz w:val="28"/>
          <w:szCs w:val="28"/>
        </w:rPr>
        <w:t>.</w:t>
      </w:r>
      <w:r w:rsidRPr="0094730E">
        <w:rPr>
          <w:rFonts w:ascii="Times New Roman" w:eastAsiaTheme="minorEastAsia" w:hAnsi="Times New Roman" w:cs="Times New Roman"/>
          <w:bCs/>
          <w:sz w:val="28"/>
          <w:szCs w:val="28"/>
        </w:rPr>
        <w:t>6)</w:t>
      </w:r>
    </w:p>
    <w:p w14:paraId="7C202998" w14:textId="26652CF8" w:rsidR="008B6F44" w:rsidRPr="0094730E" w:rsidRDefault="008B6F44" w:rsidP="00C8656A">
      <w:pPr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bCs/>
          <w:sz w:val="28"/>
          <w:szCs w:val="28"/>
        </w:rPr>
      </w:pPr>
      <w:r w:rsidRPr="0094730E">
        <w:rPr>
          <w:rFonts w:ascii="Times New Roman" w:eastAsiaTheme="minorEastAsia" w:hAnsi="Times New Roman" w:cs="Times New Roman"/>
          <w:bCs/>
          <w:sz w:val="28"/>
          <w:szCs w:val="28"/>
        </w:rPr>
        <w:t xml:space="preserve">где </w:t>
      </w:r>
      <w:r w:rsidRPr="0094730E">
        <w:rPr>
          <w:rFonts w:ascii="Times New Roman" w:eastAsiaTheme="minorEastAsia" w:hAnsi="Times New Roman" w:cs="Times New Roman"/>
          <w:bCs/>
          <w:sz w:val="28"/>
          <w:szCs w:val="28"/>
        </w:rPr>
        <w:tab/>
      </w:r>
      <m:oMath>
        <m:sSub>
          <m:sSubPr>
            <m:ctrlPr>
              <w:rPr>
                <w:rFonts w:ascii="Cambria Math" w:eastAsiaTheme="minorEastAsia" w:hAnsi="Cambria Math" w:cs="Times New Roman"/>
                <w:bCs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8"/>
                <w:szCs w:val="28"/>
                <w:lang w:val="en-US"/>
              </w:rPr>
              <m:t>W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т</m:t>
            </m:r>
          </m:sub>
        </m:sSub>
      </m:oMath>
      <w:r w:rsidRPr="0094730E">
        <w:rPr>
          <w:rFonts w:ascii="Times New Roman" w:eastAsiaTheme="minorEastAsia" w:hAnsi="Times New Roman" w:cs="Times New Roman"/>
          <w:bCs/>
          <w:sz w:val="28"/>
          <w:szCs w:val="28"/>
        </w:rPr>
        <w:t xml:space="preserve"> – технологическая производительность, кг/ч;</w:t>
      </w:r>
    </w:p>
    <w:p w14:paraId="127AED6E" w14:textId="64BAC0AE" w:rsidR="008B6F44" w:rsidRPr="0094730E" w:rsidRDefault="008B6F44" w:rsidP="00C8656A">
      <w:pPr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bCs/>
          <w:sz w:val="28"/>
          <w:szCs w:val="28"/>
        </w:rPr>
      </w:pPr>
      <w:r w:rsidRPr="0094730E">
        <w:rPr>
          <w:rFonts w:ascii="Times New Roman" w:eastAsiaTheme="minorEastAsia" w:hAnsi="Times New Roman" w:cs="Times New Roman"/>
          <w:bCs/>
          <w:sz w:val="28"/>
          <w:szCs w:val="28"/>
        </w:rPr>
        <w:t xml:space="preserve"> </w:t>
      </w:r>
      <w:r w:rsidRPr="0094730E">
        <w:rPr>
          <w:rFonts w:ascii="Times New Roman" w:eastAsiaTheme="minorEastAsia" w:hAnsi="Times New Roman" w:cs="Times New Roman"/>
          <w:bCs/>
          <w:sz w:val="28"/>
          <w:szCs w:val="28"/>
        </w:rPr>
        <w:tab/>
      </w:r>
      <m:oMath>
        <m:sSub>
          <m:sSubPr>
            <m:ctrlPr>
              <w:rPr>
                <w:rFonts w:ascii="Cambria Math" w:eastAsiaTheme="minorEastAsia" w:hAnsi="Cambria Math" w:cs="Times New Roman"/>
                <w:bCs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Q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c</m:t>
            </m:r>
          </m:sub>
        </m:sSub>
      </m:oMath>
      <w:r w:rsidR="00D61B11" w:rsidRPr="0094730E">
        <w:rPr>
          <w:rFonts w:ascii="Times New Roman" w:eastAsiaTheme="minorEastAsia" w:hAnsi="Times New Roman" w:cs="Times New Roman"/>
          <w:bCs/>
          <w:sz w:val="28"/>
          <w:szCs w:val="28"/>
        </w:rPr>
        <w:t xml:space="preserve"> – масса загружаемого </w:t>
      </w:r>
      <w:proofErr w:type="gramStart"/>
      <w:r w:rsidR="00D61B11" w:rsidRPr="0094730E">
        <w:rPr>
          <w:rFonts w:ascii="Times New Roman" w:eastAsiaTheme="minorEastAsia" w:hAnsi="Times New Roman" w:cs="Times New Roman"/>
          <w:bCs/>
          <w:sz w:val="28"/>
          <w:szCs w:val="28"/>
        </w:rPr>
        <w:t>субстрата  в</w:t>
      </w:r>
      <w:proofErr w:type="gramEnd"/>
      <w:r w:rsidR="00D61B11" w:rsidRPr="0094730E">
        <w:rPr>
          <w:rFonts w:ascii="Times New Roman" w:eastAsiaTheme="minorEastAsia" w:hAnsi="Times New Roman" w:cs="Times New Roman"/>
          <w:bCs/>
          <w:sz w:val="28"/>
          <w:szCs w:val="28"/>
        </w:rPr>
        <w:t xml:space="preserve"> биореактор, кг;</w:t>
      </w:r>
    </w:p>
    <w:p w14:paraId="6B7ECA7F" w14:textId="0CA28D9B" w:rsidR="00D61B11" w:rsidRPr="0094730E" w:rsidRDefault="00D61B11" w:rsidP="00C8656A">
      <w:pPr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bCs/>
          <w:sz w:val="28"/>
          <w:szCs w:val="28"/>
        </w:rPr>
      </w:pPr>
      <w:r w:rsidRPr="0094730E">
        <w:rPr>
          <w:rFonts w:ascii="Times New Roman" w:eastAsiaTheme="minorEastAsia" w:hAnsi="Times New Roman" w:cs="Times New Roman"/>
          <w:bCs/>
          <w:sz w:val="28"/>
          <w:szCs w:val="28"/>
        </w:rPr>
        <w:tab/>
      </w:r>
      <m:oMath>
        <m:sSub>
          <m:sSubPr>
            <m:ctrlPr>
              <w:rPr>
                <w:rFonts w:ascii="Cambria Math" w:eastAsiaTheme="minorEastAsia" w:hAnsi="Cambria Math" w:cs="Times New Roman"/>
                <w:bCs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8"/>
                <w:szCs w:val="28"/>
                <w:lang w:val="en-US"/>
              </w:rPr>
              <m:t>t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p</m:t>
            </m:r>
          </m:sub>
        </m:sSub>
        <m:r>
          <w:rPr>
            <w:rFonts w:ascii="Cambria Math" w:eastAsiaTheme="minorEastAsia" w:hAnsi="Cambria Math" w:cs="Times New Roman"/>
            <w:sz w:val="28"/>
            <w:szCs w:val="28"/>
          </w:rPr>
          <m:t xml:space="preserve">-время чистой </m:t>
        </m:r>
      </m:oMath>
      <w:proofErr w:type="gramStart"/>
      <w:r w:rsidRPr="0094730E">
        <w:rPr>
          <w:rFonts w:ascii="Times New Roman" w:eastAsiaTheme="minorEastAsia" w:hAnsi="Times New Roman" w:cs="Times New Roman"/>
          <w:bCs/>
          <w:sz w:val="28"/>
          <w:szCs w:val="28"/>
        </w:rPr>
        <w:t>работы  затраченная</w:t>
      </w:r>
      <w:proofErr w:type="gramEnd"/>
      <w:r w:rsidRPr="0094730E">
        <w:rPr>
          <w:rFonts w:ascii="Times New Roman" w:eastAsiaTheme="minorEastAsia" w:hAnsi="Times New Roman" w:cs="Times New Roman"/>
          <w:bCs/>
          <w:sz w:val="28"/>
          <w:szCs w:val="28"/>
        </w:rPr>
        <w:t xml:space="preserve"> на загрузку, ч.</w:t>
      </w:r>
    </w:p>
    <w:p w14:paraId="75454C98" w14:textId="72E0D602" w:rsidR="00D61B11" w:rsidRPr="0094730E" w:rsidRDefault="00D61B11" w:rsidP="00C8656A">
      <w:pPr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bCs/>
          <w:sz w:val="28"/>
          <w:szCs w:val="28"/>
        </w:rPr>
      </w:pPr>
      <w:r w:rsidRPr="0094730E">
        <w:rPr>
          <w:rFonts w:ascii="Times New Roman" w:eastAsiaTheme="minorEastAsia" w:hAnsi="Times New Roman" w:cs="Times New Roman"/>
          <w:bCs/>
          <w:sz w:val="28"/>
          <w:szCs w:val="28"/>
        </w:rPr>
        <w:t xml:space="preserve">Поскольку биореактор загружается </w:t>
      </w:r>
      <w:proofErr w:type="gramStart"/>
      <w:r w:rsidRPr="0094730E">
        <w:rPr>
          <w:rFonts w:ascii="Times New Roman" w:eastAsiaTheme="minorEastAsia" w:hAnsi="Times New Roman" w:cs="Times New Roman"/>
          <w:bCs/>
          <w:sz w:val="28"/>
          <w:szCs w:val="28"/>
        </w:rPr>
        <w:t>порционно  по</w:t>
      </w:r>
      <w:proofErr w:type="gramEnd"/>
      <w:r w:rsidRPr="0094730E">
        <w:rPr>
          <w:rFonts w:ascii="Times New Roman" w:eastAsiaTheme="minorEastAsia" w:hAnsi="Times New Roman" w:cs="Times New Roman"/>
          <w:bCs/>
          <w:sz w:val="28"/>
          <w:szCs w:val="28"/>
        </w:rPr>
        <w:t xml:space="preserve"> мере  приготовления субстрата(массой 190…200кг) имеет место простои связанные с данной операцией. Имеются потери производительности исследуемого технологического</w:t>
      </w:r>
      <w:r w:rsidR="00282F38" w:rsidRPr="0094730E">
        <w:rPr>
          <w:rFonts w:ascii="Times New Roman" w:eastAsiaTheme="minorEastAsia" w:hAnsi="Times New Roman" w:cs="Times New Roman"/>
          <w:bCs/>
          <w:sz w:val="28"/>
          <w:szCs w:val="28"/>
        </w:rPr>
        <w:t xml:space="preserve"> </w:t>
      </w:r>
      <w:r w:rsidRPr="0094730E">
        <w:rPr>
          <w:rFonts w:ascii="Times New Roman" w:eastAsiaTheme="minorEastAsia" w:hAnsi="Times New Roman" w:cs="Times New Roman"/>
          <w:bCs/>
          <w:sz w:val="28"/>
          <w:szCs w:val="28"/>
        </w:rPr>
        <w:t>процесса и фактическая</w:t>
      </w:r>
      <w:r w:rsidR="00282F38" w:rsidRPr="0094730E">
        <w:rPr>
          <w:rFonts w:ascii="Times New Roman" w:eastAsiaTheme="minorEastAsia" w:hAnsi="Times New Roman" w:cs="Times New Roman"/>
          <w:bCs/>
          <w:sz w:val="28"/>
          <w:szCs w:val="28"/>
        </w:rPr>
        <w:t xml:space="preserve"> </w:t>
      </w:r>
      <w:r w:rsidRPr="0094730E">
        <w:rPr>
          <w:rFonts w:ascii="Times New Roman" w:eastAsiaTheme="minorEastAsia" w:hAnsi="Times New Roman" w:cs="Times New Roman"/>
          <w:bCs/>
          <w:sz w:val="28"/>
          <w:szCs w:val="28"/>
        </w:rPr>
        <w:t xml:space="preserve">(эксплуатационная) производительность </w:t>
      </w:r>
      <w:proofErr w:type="gramStart"/>
      <w:r w:rsidRPr="0094730E">
        <w:rPr>
          <w:rFonts w:ascii="Times New Roman" w:eastAsiaTheme="minorEastAsia" w:hAnsi="Times New Roman" w:cs="Times New Roman"/>
          <w:bCs/>
          <w:sz w:val="28"/>
          <w:szCs w:val="28"/>
        </w:rPr>
        <w:t>загрузки  и</w:t>
      </w:r>
      <w:proofErr w:type="gramEnd"/>
      <w:r w:rsidRPr="0094730E">
        <w:rPr>
          <w:rFonts w:ascii="Times New Roman" w:eastAsiaTheme="minorEastAsia" w:hAnsi="Times New Roman" w:cs="Times New Roman"/>
          <w:bCs/>
          <w:sz w:val="28"/>
          <w:szCs w:val="28"/>
        </w:rPr>
        <w:t xml:space="preserve"> пополнения биореактор субстратом имеет следующий вид:</w:t>
      </w:r>
    </w:p>
    <w:p w14:paraId="1648B27C" w14:textId="78585227" w:rsidR="00D61B11" w:rsidRPr="0094730E" w:rsidRDefault="00D61B11" w:rsidP="00C8656A">
      <w:pPr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bCs/>
          <w:sz w:val="28"/>
          <w:szCs w:val="28"/>
        </w:rPr>
      </w:pPr>
      <w:r w:rsidRPr="0094730E">
        <w:rPr>
          <w:rFonts w:ascii="Times New Roman" w:eastAsiaTheme="minorEastAsia" w:hAnsi="Times New Roman" w:cs="Times New Roman"/>
          <w:bCs/>
          <w:sz w:val="28"/>
          <w:szCs w:val="28"/>
        </w:rPr>
        <w:tab/>
      </w:r>
      <w:r w:rsidRPr="0094730E">
        <w:rPr>
          <w:rFonts w:ascii="Times New Roman" w:eastAsiaTheme="minorEastAsia" w:hAnsi="Times New Roman" w:cs="Times New Roman"/>
          <w:bCs/>
          <w:sz w:val="28"/>
          <w:szCs w:val="28"/>
        </w:rPr>
        <w:tab/>
      </w:r>
      <m:oMath>
        <m:sSub>
          <m:sSubPr>
            <m:ctrlPr>
              <w:rPr>
                <w:rFonts w:ascii="Cambria Math" w:eastAsiaTheme="minorEastAsia" w:hAnsi="Cambria Math" w:cs="Times New Roman"/>
                <w:bCs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8"/>
                <w:szCs w:val="28"/>
                <w:lang w:val="en-US"/>
              </w:rPr>
              <m:t>W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э</m:t>
            </m:r>
          </m:sub>
        </m:sSub>
      </m:oMath>
      <w:r w:rsidRPr="0094730E">
        <w:rPr>
          <w:rFonts w:ascii="Times New Roman" w:eastAsiaTheme="minorEastAsia" w:hAnsi="Times New Roman" w:cs="Times New Roman"/>
          <w:bCs/>
          <w:sz w:val="28"/>
          <w:szCs w:val="28"/>
        </w:rPr>
        <w:t xml:space="preserve">= </w:t>
      </w:r>
      <m:oMath>
        <m:sSub>
          <m:sSubPr>
            <m:ctrlPr>
              <w:rPr>
                <w:rFonts w:ascii="Cambria Math" w:eastAsiaTheme="minorEastAsia" w:hAnsi="Cambria Math" w:cs="Times New Roman"/>
                <w:bCs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W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т</m:t>
            </m:r>
          </m:sub>
        </m:sSub>
        <m:r>
          <w:rPr>
            <w:rFonts w:ascii="Cambria Math" w:eastAsiaTheme="minorEastAsia" w:hAnsi="Cambria Math" w:cs="Times New Roman"/>
            <w:sz w:val="28"/>
            <w:szCs w:val="28"/>
          </w:rPr>
          <m:t>·</m:t>
        </m:r>
        <m:f>
          <m:fPr>
            <m:ctrlPr>
              <w:rPr>
                <w:rFonts w:ascii="Cambria Math" w:eastAsiaTheme="minorEastAsia" w:hAnsi="Cambria Math" w:cs="Times New Roman"/>
                <w:bCs/>
                <w:i/>
                <w:sz w:val="28"/>
                <w:szCs w:val="28"/>
              </w:rPr>
            </m:ctrlPr>
          </m:fPr>
          <m:num>
            <m:sSub>
              <m:sSubPr>
                <m:ctrlPr>
                  <w:rPr>
                    <w:rFonts w:ascii="Cambria Math" w:eastAsiaTheme="minorEastAsia" w:hAnsi="Cambria Math" w:cs="Times New Roman"/>
                    <w:bCs/>
                    <w:i/>
                    <w:sz w:val="28"/>
                    <w:szCs w:val="28"/>
                  </w:rPr>
                </m:ctrlPr>
              </m:sSubPr>
              <m:e>
                <m:r>
                  <w:rPr>
                    <w:rFonts w:ascii="Cambria Math" w:eastAsiaTheme="minorEastAsia" w:hAnsi="Cambria Math" w:cs="Times New Roman"/>
                    <w:sz w:val="28"/>
                    <w:szCs w:val="28"/>
                  </w:rPr>
                  <m:t>t</m:t>
                </m:r>
              </m:e>
              <m:sub>
                <m:r>
                  <w:rPr>
                    <w:rFonts w:ascii="Cambria Math" w:eastAsiaTheme="minorEastAsia" w:hAnsi="Cambria Math" w:cs="Times New Roman"/>
                    <w:sz w:val="28"/>
                    <w:szCs w:val="28"/>
                  </w:rPr>
                  <m:t>p</m:t>
                </m:r>
              </m:sub>
            </m:sSub>
          </m:num>
          <m:den>
            <m:sSub>
              <m:sSubPr>
                <m:ctrlPr>
                  <w:rPr>
                    <w:rFonts w:ascii="Cambria Math" w:eastAsiaTheme="minorEastAsia" w:hAnsi="Cambria Math" w:cs="Times New Roman"/>
                    <w:bCs/>
                    <w:i/>
                    <w:sz w:val="28"/>
                    <w:szCs w:val="28"/>
                  </w:rPr>
                </m:ctrlPr>
              </m:sSubPr>
              <m:e>
                <m:r>
                  <w:rPr>
                    <w:rFonts w:ascii="Cambria Math" w:eastAsiaTheme="minorEastAsia" w:hAnsi="Cambria Math" w:cs="Times New Roman"/>
                    <w:sz w:val="28"/>
                    <w:szCs w:val="28"/>
                  </w:rPr>
                  <m:t>t</m:t>
                </m:r>
              </m:e>
              <m:sub>
                <m:r>
                  <w:rPr>
                    <w:rFonts w:ascii="Cambria Math" w:eastAsiaTheme="minorEastAsia" w:hAnsi="Cambria Math" w:cs="Times New Roman"/>
                    <w:sz w:val="28"/>
                    <w:szCs w:val="28"/>
                  </w:rPr>
                  <m:t>p</m:t>
                </m:r>
              </m:sub>
            </m:sSub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+</m:t>
            </m:r>
            <m:sSub>
              <m:sSubPr>
                <m:ctrlPr>
                  <w:rPr>
                    <w:rFonts w:ascii="Cambria Math" w:eastAsiaTheme="minorEastAsia" w:hAnsi="Cambria Math" w:cs="Times New Roman"/>
                    <w:bCs/>
                    <w:i/>
                    <w:sz w:val="28"/>
                    <w:szCs w:val="28"/>
                  </w:rPr>
                </m:ctrlPr>
              </m:sSubPr>
              <m:e>
                <m:r>
                  <w:rPr>
                    <w:rFonts w:ascii="Cambria Math" w:eastAsiaTheme="minorEastAsia" w:hAnsi="Cambria Math" w:cs="Times New Roman"/>
                    <w:sz w:val="28"/>
                    <w:szCs w:val="28"/>
                  </w:rPr>
                  <m:t>∑t</m:t>
                </m:r>
              </m:e>
              <m:sub>
                <m:r>
                  <w:rPr>
                    <w:rFonts w:ascii="Cambria Math" w:eastAsiaTheme="minorEastAsia" w:hAnsi="Cambria Math" w:cs="Times New Roman"/>
                    <w:sz w:val="28"/>
                    <w:szCs w:val="28"/>
                  </w:rPr>
                  <m:t>п</m:t>
                </m:r>
              </m:sub>
            </m:sSub>
          </m:den>
        </m:f>
      </m:oMath>
      <w:r w:rsidR="00731133" w:rsidRPr="0094730E">
        <w:rPr>
          <w:rFonts w:ascii="Times New Roman" w:eastAsiaTheme="minorEastAsia" w:hAnsi="Times New Roman" w:cs="Times New Roman"/>
          <w:bCs/>
          <w:sz w:val="28"/>
          <w:szCs w:val="28"/>
        </w:rPr>
        <w:t xml:space="preserve"> = </w:t>
      </w:r>
      <m:oMath>
        <m:sSub>
          <m:sSubPr>
            <m:ctrlPr>
              <w:rPr>
                <w:rFonts w:ascii="Cambria Math" w:eastAsiaTheme="minorEastAsia" w:hAnsi="Cambria Math" w:cs="Times New Roman"/>
                <w:bCs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W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т</m:t>
            </m:r>
          </m:sub>
        </m:sSub>
        <m:r>
          <w:rPr>
            <w:rFonts w:ascii="Cambria Math" w:eastAsiaTheme="minorEastAsia" w:hAnsi="Cambria Math" w:cs="Times New Roman"/>
            <w:sz w:val="28"/>
            <w:szCs w:val="28"/>
          </w:rPr>
          <m:t>·</m:t>
        </m:r>
        <m:sSub>
          <m:sSubPr>
            <m:ctrlPr>
              <w:rPr>
                <w:rFonts w:ascii="Cambria Math" w:eastAsiaTheme="minorEastAsia" w:hAnsi="Cambria Math" w:cs="Times New Roman"/>
                <w:bCs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η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ис</m:t>
            </m:r>
          </m:sub>
        </m:sSub>
      </m:oMath>
      <w:r w:rsidR="00731133" w:rsidRPr="0094730E">
        <w:rPr>
          <w:rFonts w:ascii="Times New Roman" w:eastAsiaTheme="minorEastAsia" w:hAnsi="Times New Roman" w:cs="Times New Roman"/>
          <w:bCs/>
          <w:sz w:val="28"/>
          <w:szCs w:val="28"/>
        </w:rPr>
        <w:t xml:space="preserve">                                           </w:t>
      </w:r>
      <w:proofErr w:type="gramStart"/>
      <w:r w:rsidR="00731133" w:rsidRPr="0094730E">
        <w:rPr>
          <w:rFonts w:ascii="Times New Roman" w:eastAsiaTheme="minorEastAsia" w:hAnsi="Times New Roman" w:cs="Times New Roman"/>
          <w:bCs/>
          <w:sz w:val="28"/>
          <w:szCs w:val="28"/>
        </w:rPr>
        <w:t xml:space="preserve">   (</w:t>
      </w:r>
      <w:proofErr w:type="gramEnd"/>
      <w:r w:rsidR="00731133" w:rsidRPr="0094730E">
        <w:rPr>
          <w:rFonts w:ascii="Times New Roman" w:eastAsiaTheme="minorEastAsia" w:hAnsi="Times New Roman" w:cs="Times New Roman"/>
          <w:bCs/>
          <w:sz w:val="28"/>
          <w:szCs w:val="28"/>
        </w:rPr>
        <w:t>3.7)</w:t>
      </w:r>
    </w:p>
    <w:p w14:paraId="6F54A4B1" w14:textId="7ABBC52C" w:rsidR="00731133" w:rsidRPr="0094730E" w:rsidRDefault="00731133" w:rsidP="00C8656A">
      <w:pPr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bCs/>
          <w:sz w:val="28"/>
          <w:szCs w:val="28"/>
        </w:rPr>
      </w:pPr>
      <w:r w:rsidRPr="0094730E">
        <w:rPr>
          <w:rFonts w:ascii="Times New Roman" w:eastAsiaTheme="minorEastAsia" w:hAnsi="Times New Roman" w:cs="Times New Roman"/>
          <w:bCs/>
          <w:sz w:val="28"/>
          <w:szCs w:val="28"/>
        </w:rPr>
        <w:t>где</w:t>
      </w:r>
      <m:oMath>
        <m:r>
          <w:rPr>
            <w:rFonts w:ascii="Cambria Math" w:eastAsiaTheme="minorEastAsia" w:hAnsi="Cambria Math" w:cs="Times New Roman"/>
            <w:sz w:val="28"/>
            <w:szCs w:val="28"/>
          </w:rPr>
          <m:t xml:space="preserve">       </m:t>
        </m:r>
        <m:sSub>
          <m:sSubPr>
            <m:ctrlPr>
              <w:rPr>
                <w:rFonts w:ascii="Cambria Math" w:eastAsiaTheme="minorEastAsia" w:hAnsi="Cambria Math" w:cs="Times New Roman"/>
                <w:bCs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8"/>
                <w:szCs w:val="28"/>
                <w:lang w:val="en-US"/>
              </w:rPr>
              <m:t>W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э</m:t>
            </m:r>
          </m:sub>
        </m:sSub>
      </m:oMath>
      <w:r w:rsidRPr="0094730E">
        <w:rPr>
          <w:rFonts w:ascii="Times New Roman" w:eastAsiaTheme="minorEastAsia" w:hAnsi="Times New Roman" w:cs="Times New Roman"/>
          <w:bCs/>
          <w:sz w:val="28"/>
          <w:szCs w:val="28"/>
        </w:rPr>
        <w:tab/>
        <w:t>- эксплуатационная производительность, кг/ч;</w:t>
      </w:r>
    </w:p>
    <w:p w14:paraId="71FB36E3" w14:textId="6FE1E30D" w:rsidR="00731133" w:rsidRPr="0094730E" w:rsidRDefault="00731133" w:rsidP="00C8656A">
      <w:pPr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bCs/>
          <w:sz w:val="28"/>
          <w:szCs w:val="28"/>
        </w:rPr>
      </w:pPr>
      <w:r w:rsidRPr="0094730E">
        <w:rPr>
          <w:rFonts w:ascii="Times New Roman" w:eastAsiaTheme="minorEastAsia" w:hAnsi="Times New Roman" w:cs="Times New Roman"/>
          <w:bCs/>
          <w:sz w:val="28"/>
          <w:szCs w:val="28"/>
        </w:rPr>
        <w:tab/>
        <w:t xml:space="preserve">  </w:t>
      </w:r>
      <m:oMath>
        <m:r>
          <m:rPr>
            <m:sty m:val="p"/>
          </m:rPr>
          <w:rPr>
            <w:rFonts w:ascii="Cambria Math" w:eastAsiaTheme="minorEastAsia" w:hAnsi="Cambria Math" w:cs="Times New Roman"/>
            <w:sz w:val="28"/>
            <w:szCs w:val="28"/>
          </w:rPr>
          <m:t>Σ</m:t>
        </m:r>
        <m:sSub>
          <m:sSubPr>
            <m:ctrlPr>
              <w:rPr>
                <w:rFonts w:ascii="Cambria Math" w:eastAsiaTheme="minorEastAsia" w:hAnsi="Cambria Math" w:cs="Times New Roman"/>
                <w:bCs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8"/>
                <w:szCs w:val="28"/>
                <w:lang w:val="en-US"/>
              </w:rPr>
              <m:t>t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п</m:t>
            </m:r>
          </m:sub>
        </m:sSub>
        <m:r>
          <w:rPr>
            <w:rFonts w:ascii="Cambria Math" w:eastAsiaTheme="minorEastAsia" w:hAnsi="Cambria Math" w:cs="Times New Roman"/>
            <w:sz w:val="28"/>
            <w:szCs w:val="28"/>
          </w:rPr>
          <m:t xml:space="preserve"> </m:t>
        </m:r>
      </m:oMath>
      <w:r w:rsidRPr="0094730E">
        <w:rPr>
          <w:rFonts w:ascii="Times New Roman" w:eastAsiaTheme="minorEastAsia" w:hAnsi="Times New Roman" w:cs="Times New Roman"/>
          <w:bCs/>
          <w:sz w:val="28"/>
          <w:szCs w:val="28"/>
        </w:rPr>
        <w:t xml:space="preserve"> -  суммарное время простоев, ч;</w:t>
      </w:r>
    </w:p>
    <w:p w14:paraId="3A6F2D63" w14:textId="77777777" w:rsidR="003F4023" w:rsidRPr="0094730E" w:rsidRDefault="00731133" w:rsidP="00C8656A">
      <w:pPr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bCs/>
          <w:sz w:val="28"/>
          <w:szCs w:val="28"/>
        </w:rPr>
      </w:pPr>
      <w:r w:rsidRPr="0094730E">
        <w:rPr>
          <w:rFonts w:ascii="Times New Roman" w:eastAsiaTheme="minorEastAsia" w:hAnsi="Times New Roman" w:cs="Times New Roman"/>
          <w:bCs/>
          <w:sz w:val="28"/>
          <w:szCs w:val="28"/>
        </w:rPr>
        <w:tab/>
        <w:t xml:space="preserve">  </w:t>
      </w:r>
      <m:oMath>
        <m:sSub>
          <m:sSubPr>
            <m:ctrlPr>
              <w:rPr>
                <w:rFonts w:ascii="Cambria Math" w:eastAsiaTheme="minorEastAsia" w:hAnsi="Cambria Math" w:cs="Times New Roman"/>
                <w:bCs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η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ис</m:t>
            </m:r>
          </m:sub>
        </m:sSub>
      </m:oMath>
      <w:r w:rsidRPr="0094730E">
        <w:rPr>
          <w:rFonts w:ascii="Times New Roman" w:eastAsiaTheme="minorEastAsia" w:hAnsi="Times New Roman" w:cs="Times New Roman"/>
          <w:bCs/>
          <w:sz w:val="28"/>
          <w:szCs w:val="28"/>
        </w:rPr>
        <w:tab/>
        <w:t xml:space="preserve">- </w:t>
      </w:r>
      <w:r w:rsidR="003F4023" w:rsidRPr="0094730E">
        <w:rPr>
          <w:rFonts w:ascii="Times New Roman" w:eastAsiaTheme="minorEastAsia" w:hAnsi="Times New Roman" w:cs="Times New Roman"/>
          <w:bCs/>
          <w:sz w:val="28"/>
          <w:szCs w:val="28"/>
        </w:rPr>
        <w:t>коэффициент использования.</w:t>
      </w:r>
    </w:p>
    <w:p w14:paraId="1A1661B8" w14:textId="56FBCE07" w:rsidR="00510F78" w:rsidRDefault="000232BA" w:rsidP="00C8656A">
      <w:pPr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bCs/>
          <w:sz w:val="28"/>
          <w:szCs w:val="28"/>
        </w:rPr>
      </w:pPr>
      <w:r w:rsidRPr="0094730E">
        <w:rPr>
          <w:rFonts w:ascii="Times New Roman" w:eastAsiaTheme="minorEastAsia" w:hAnsi="Times New Roman" w:cs="Times New Roman"/>
          <w:bCs/>
          <w:sz w:val="28"/>
          <w:szCs w:val="28"/>
        </w:rPr>
        <w:t xml:space="preserve">Для определения эксплуатационной производительности </w:t>
      </w:r>
      <m:oMath>
        <m:sSub>
          <m:sSubPr>
            <m:ctrlPr>
              <w:rPr>
                <w:rFonts w:ascii="Cambria Math" w:eastAsiaTheme="minorEastAsia" w:hAnsi="Cambria Math" w:cs="Times New Roman"/>
                <w:bCs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8"/>
                <w:szCs w:val="28"/>
                <w:lang w:val="en-US"/>
              </w:rPr>
              <m:t>W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 xml:space="preserve">э </m:t>
            </m:r>
          </m:sub>
        </m:sSub>
      </m:oMath>
      <w:r w:rsidRPr="0094730E">
        <w:rPr>
          <w:rFonts w:ascii="Times New Roman" w:eastAsiaTheme="minorEastAsia" w:hAnsi="Times New Roman" w:cs="Times New Roman"/>
          <w:bCs/>
          <w:sz w:val="28"/>
          <w:szCs w:val="28"/>
        </w:rPr>
        <w:t>методика предусматривает определения следующих параметров:</w:t>
      </w:r>
      <m:oMath>
        <m:sSub>
          <m:sSubPr>
            <m:ctrlPr>
              <w:rPr>
                <w:rFonts w:ascii="Cambria Math" w:eastAsiaTheme="minorEastAsia" w:hAnsi="Cambria Math" w:cs="Times New Roman"/>
                <w:bCs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8"/>
                <w:szCs w:val="28"/>
                <w:lang w:val="en-US"/>
              </w:rPr>
              <m:t>Q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c</m:t>
            </m:r>
          </m:sub>
        </m:sSub>
      </m:oMath>
      <w:r w:rsidRPr="0094730E">
        <w:rPr>
          <w:rFonts w:ascii="Times New Roman" w:eastAsiaTheme="minorEastAsia" w:hAnsi="Times New Roman" w:cs="Times New Roman"/>
          <w:bCs/>
          <w:sz w:val="28"/>
          <w:szCs w:val="28"/>
        </w:rPr>
        <w:t>,</w:t>
      </w:r>
      <m:oMath>
        <m:sSub>
          <m:sSubPr>
            <m:ctrlPr>
              <w:rPr>
                <w:rFonts w:ascii="Cambria Math" w:eastAsiaTheme="minorEastAsia" w:hAnsi="Cambria Math" w:cs="Times New Roman"/>
                <w:bCs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t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p</m:t>
            </m:r>
          </m:sub>
        </m:sSub>
      </m:oMath>
      <w:r w:rsidRPr="0094730E">
        <w:rPr>
          <w:rFonts w:ascii="Times New Roman" w:eastAsiaTheme="minorEastAsia" w:hAnsi="Times New Roman" w:cs="Times New Roman"/>
          <w:bCs/>
          <w:sz w:val="28"/>
          <w:szCs w:val="28"/>
        </w:rPr>
        <w:t xml:space="preserve">, </w:t>
      </w:r>
      <m:oMath>
        <m:sSub>
          <m:sSubPr>
            <m:ctrlPr>
              <w:rPr>
                <w:rFonts w:ascii="Cambria Math" w:eastAsiaTheme="minorEastAsia" w:hAnsi="Cambria Math" w:cs="Times New Roman"/>
                <w:bCs/>
                <w:i/>
                <w:sz w:val="28"/>
                <w:szCs w:val="28"/>
                <w:lang w:val="en-US"/>
              </w:rPr>
            </m:ctrlPr>
          </m:sSubPr>
          <m:e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8"/>
                <w:lang w:val="en-US"/>
              </w:rPr>
              <m:t>Σt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п</m:t>
            </m:r>
          </m:sub>
        </m:sSub>
      </m:oMath>
      <w:r w:rsidR="00731133" w:rsidRPr="0094730E">
        <w:rPr>
          <w:rFonts w:ascii="Times New Roman" w:eastAsiaTheme="minorEastAsia" w:hAnsi="Times New Roman" w:cs="Times New Roman"/>
          <w:bCs/>
          <w:sz w:val="28"/>
          <w:szCs w:val="28"/>
        </w:rPr>
        <w:tab/>
      </w:r>
      <w:r w:rsidRPr="0094730E">
        <w:rPr>
          <w:rFonts w:ascii="Times New Roman" w:eastAsiaTheme="minorEastAsia" w:hAnsi="Times New Roman" w:cs="Times New Roman"/>
          <w:bCs/>
          <w:sz w:val="28"/>
          <w:szCs w:val="28"/>
        </w:rPr>
        <w:t xml:space="preserve">и  </w:t>
      </w:r>
      <m:oMath>
        <m:sSub>
          <m:sSubPr>
            <m:ctrlPr>
              <w:rPr>
                <w:rFonts w:ascii="Cambria Math" w:eastAsiaTheme="minorEastAsia" w:hAnsi="Cambria Math" w:cs="Times New Roman"/>
                <w:bCs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η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ис</m:t>
            </m:r>
          </m:sub>
        </m:sSub>
      </m:oMath>
      <w:r w:rsidRPr="0094730E">
        <w:rPr>
          <w:rFonts w:ascii="Times New Roman" w:eastAsiaTheme="minorEastAsia" w:hAnsi="Times New Roman" w:cs="Times New Roman"/>
          <w:bCs/>
          <w:sz w:val="28"/>
          <w:szCs w:val="28"/>
        </w:rPr>
        <w:t xml:space="preserve"> за время </w:t>
      </w:r>
      <w:r w:rsidR="00A2198A" w:rsidRPr="0094730E">
        <w:rPr>
          <w:rFonts w:ascii="Times New Roman" w:eastAsiaTheme="minorEastAsia" w:hAnsi="Times New Roman" w:cs="Times New Roman"/>
          <w:bCs/>
          <w:sz w:val="28"/>
          <w:szCs w:val="28"/>
        </w:rPr>
        <w:t xml:space="preserve">  наполнения </w:t>
      </w:r>
      <m:oMath>
        <m:f>
          <m:fPr>
            <m:type m:val="lin"/>
            <m:ctrlPr>
              <w:rPr>
                <w:rFonts w:ascii="Cambria Math" w:eastAsiaTheme="minorEastAsia" w:hAnsi="Cambria Math" w:cs="Times New Roman"/>
                <w:bCs/>
                <w:i/>
                <w:sz w:val="28"/>
                <w:szCs w:val="28"/>
              </w:rPr>
            </m:ctrlPr>
          </m:fPr>
          <m:num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2</m:t>
            </m:r>
          </m:num>
          <m:den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3</m:t>
            </m:r>
          </m:den>
        </m:f>
      </m:oMath>
      <w:r w:rsidR="00A2198A" w:rsidRPr="0094730E">
        <w:rPr>
          <w:rFonts w:ascii="Times New Roman" w:eastAsiaTheme="minorEastAsia" w:hAnsi="Times New Roman" w:cs="Times New Roman"/>
          <w:bCs/>
          <w:sz w:val="28"/>
          <w:szCs w:val="28"/>
        </w:rPr>
        <w:t xml:space="preserve"> внутреннего </w:t>
      </w:r>
      <w:proofErr w:type="gramStart"/>
      <w:r w:rsidR="00A2198A" w:rsidRPr="0094730E">
        <w:rPr>
          <w:rFonts w:ascii="Times New Roman" w:eastAsiaTheme="minorEastAsia" w:hAnsi="Times New Roman" w:cs="Times New Roman"/>
          <w:bCs/>
          <w:sz w:val="28"/>
          <w:szCs w:val="28"/>
        </w:rPr>
        <w:t>объема  биореактора</w:t>
      </w:r>
      <w:proofErr w:type="gramEnd"/>
      <w:r w:rsidR="00A2198A" w:rsidRPr="0094730E">
        <w:rPr>
          <w:rFonts w:ascii="Times New Roman" w:eastAsiaTheme="minorEastAsia" w:hAnsi="Times New Roman" w:cs="Times New Roman"/>
          <w:bCs/>
          <w:sz w:val="28"/>
          <w:szCs w:val="28"/>
        </w:rPr>
        <w:t xml:space="preserve"> субстратом.  Для расчета этих параметров необходимы статистические данные об испытаниях биогазовой установки, которые </w:t>
      </w:r>
      <w:proofErr w:type="gramStart"/>
      <w:r w:rsidR="00A2198A" w:rsidRPr="0094730E">
        <w:rPr>
          <w:rFonts w:ascii="Times New Roman" w:eastAsiaTheme="minorEastAsia" w:hAnsi="Times New Roman" w:cs="Times New Roman"/>
          <w:bCs/>
          <w:sz w:val="28"/>
          <w:szCs w:val="28"/>
        </w:rPr>
        <w:t>рассчитываются  по</w:t>
      </w:r>
      <w:proofErr w:type="gramEnd"/>
      <w:r w:rsidR="00A2198A" w:rsidRPr="0094730E">
        <w:rPr>
          <w:rFonts w:ascii="Times New Roman" w:eastAsiaTheme="minorEastAsia" w:hAnsi="Times New Roman" w:cs="Times New Roman"/>
          <w:bCs/>
          <w:sz w:val="28"/>
          <w:szCs w:val="28"/>
        </w:rPr>
        <w:t xml:space="preserve"> общепринятой методике[1</w:t>
      </w:r>
      <w:r w:rsidR="000607B1">
        <w:rPr>
          <w:rFonts w:ascii="Times New Roman" w:eastAsiaTheme="minorEastAsia" w:hAnsi="Times New Roman" w:cs="Times New Roman"/>
          <w:bCs/>
          <w:sz w:val="28"/>
          <w:szCs w:val="28"/>
        </w:rPr>
        <w:t>11,</w:t>
      </w:r>
      <w:r w:rsidR="00A2198A" w:rsidRPr="0094730E">
        <w:rPr>
          <w:rFonts w:ascii="Times New Roman" w:eastAsiaTheme="minorEastAsia" w:hAnsi="Times New Roman" w:cs="Times New Roman"/>
          <w:bCs/>
          <w:sz w:val="28"/>
          <w:szCs w:val="28"/>
        </w:rPr>
        <w:t>1</w:t>
      </w:r>
      <w:r w:rsidR="000607B1">
        <w:rPr>
          <w:rFonts w:ascii="Times New Roman" w:eastAsiaTheme="minorEastAsia" w:hAnsi="Times New Roman" w:cs="Times New Roman"/>
          <w:bCs/>
          <w:sz w:val="28"/>
          <w:szCs w:val="28"/>
        </w:rPr>
        <w:t>12</w:t>
      </w:r>
      <w:r w:rsidR="00A2198A" w:rsidRPr="0094730E">
        <w:rPr>
          <w:rFonts w:ascii="Times New Roman" w:eastAsiaTheme="minorEastAsia" w:hAnsi="Times New Roman" w:cs="Times New Roman"/>
          <w:bCs/>
          <w:sz w:val="28"/>
          <w:szCs w:val="28"/>
        </w:rPr>
        <w:t>, 11</w:t>
      </w:r>
      <w:r w:rsidR="000607B1">
        <w:rPr>
          <w:rFonts w:ascii="Times New Roman" w:eastAsiaTheme="minorEastAsia" w:hAnsi="Times New Roman" w:cs="Times New Roman"/>
          <w:bCs/>
          <w:sz w:val="28"/>
          <w:szCs w:val="28"/>
        </w:rPr>
        <w:t>7,118</w:t>
      </w:r>
      <w:r w:rsidR="00A2198A" w:rsidRPr="0094730E">
        <w:rPr>
          <w:rFonts w:ascii="Times New Roman" w:eastAsiaTheme="minorEastAsia" w:hAnsi="Times New Roman" w:cs="Times New Roman"/>
          <w:bCs/>
          <w:sz w:val="28"/>
          <w:szCs w:val="28"/>
        </w:rPr>
        <w:t>].</w:t>
      </w:r>
    </w:p>
    <w:p w14:paraId="63890340" w14:textId="71E28507" w:rsidR="00897CE7" w:rsidRPr="00510F78" w:rsidRDefault="00897CE7" w:rsidP="00C8656A">
      <w:pPr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bCs/>
          <w:sz w:val="28"/>
          <w:szCs w:val="28"/>
        </w:rPr>
      </w:pPr>
      <w:r w:rsidRPr="0094730E">
        <w:rPr>
          <w:rFonts w:ascii="Times New Roman" w:eastAsiaTheme="minorEastAsia" w:hAnsi="Times New Roman" w:cs="Times New Roman"/>
          <w:sz w:val="28"/>
          <w:szCs w:val="28"/>
        </w:rPr>
        <w:t>В соответствии с исходными требованиями на биогазовую установку, с учетом безопасности изделия, уровень субстрата в реакторе должно быть не более 2/3 внутреннего объема. При н</w:t>
      </w:r>
      <w:r w:rsidR="006810C2" w:rsidRPr="0094730E">
        <w:rPr>
          <w:rFonts w:ascii="Times New Roman" w:eastAsiaTheme="minorEastAsia" w:hAnsi="Times New Roman" w:cs="Times New Roman"/>
          <w:sz w:val="28"/>
          <w:szCs w:val="28"/>
        </w:rPr>
        <w:t>е</w:t>
      </w:r>
      <w:r w:rsidR="007B738A" w:rsidRPr="0094730E">
        <w:rPr>
          <w:rFonts w:ascii="Times New Roman" w:eastAsiaTheme="minorEastAsia" w:hAnsi="Times New Roman" w:cs="Times New Roman"/>
          <w:sz w:val="28"/>
          <w:szCs w:val="28"/>
        </w:rPr>
        <w:t>с</w:t>
      </w:r>
      <w:r w:rsidR="006810C2" w:rsidRPr="0094730E">
        <w:rPr>
          <w:rFonts w:ascii="Times New Roman" w:eastAsiaTheme="minorEastAsia" w:hAnsi="Times New Roman" w:cs="Times New Roman"/>
          <w:sz w:val="28"/>
          <w:szCs w:val="28"/>
        </w:rPr>
        <w:t xml:space="preserve">облюдении </w:t>
      </w:r>
      <w:r w:rsidRPr="0094730E">
        <w:rPr>
          <w:rFonts w:ascii="Times New Roman" w:eastAsiaTheme="minorEastAsia" w:hAnsi="Times New Roman" w:cs="Times New Roman"/>
          <w:sz w:val="28"/>
          <w:szCs w:val="28"/>
        </w:rPr>
        <w:t>данного уровня происходит закупорка отверстий реактора, далее газовой трубы. Это может привести к слишком большому давлению газа внутри реактора.</w:t>
      </w:r>
    </w:p>
    <w:p w14:paraId="1A4E99B3" w14:textId="67AF9334" w:rsidR="00897CE7" w:rsidRPr="0094730E" w:rsidRDefault="00897CE7" w:rsidP="00C8656A">
      <w:pPr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94730E">
        <w:rPr>
          <w:rFonts w:ascii="Times New Roman" w:eastAsiaTheme="minorEastAsia" w:hAnsi="Times New Roman" w:cs="Times New Roman"/>
          <w:sz w:val="28"/>
          <w:szCs w:val="28"/>
        </w:rPr>
        <w:lastRenderedPageBreak/>
        <w:t xml:space="preserve">Уровень наполнения биореактора субстратом определяется электрическим </w:t>
      </w:r>
      <w:proofErr w:type="spellStart"/>
      <w:r w:rsidRPr="0094730E">
        <w:rPr>
          <w:rFonts w:ascii="Times New Roman" w:eastAsiaTheme="minorEastAsia" w:hAnsi="Times New Roman" w:cs="Times New Roman"/>
          <w:sz w:val="28"/>
          <w:szCs w:val="28"/>
        </w:rPr>
        <w:t>ур</w:t>
      </w:r>
      <w:r w:rsidR="009E0A1E" w:rsidRPr="0094730E">
        <w:rPr>
          <w:rFonts w:ascii="Times New Roman" w:eastAsiaTheme="minorEastAsia" w:hAnsi="Times New Roman" w:cs="Times New Roman"/>
          <w:sz w:val="28"/>
          <w:szCs w:val="28"/>
        </w:rPr>
        <w:t>о</w:t>
      </w:r>
      <w:r w:rsidRPr="0094730E">
        <w:rPr>
          <w:rFonts w:ascii="Times New Roman" w:eastAsiaTheme="minorEastAsia" w:hAnsi="Times New Roman" w:cs="Times New Roman"/>
          <w:sz w:val="28"/>
          <w:szCs w:val="28"/>
        </w:rPr>
        <w:t>вн</w:t>
      </w:r>
      <w:r w:rsidR="009E0A1E" w:rsidRPr="0094730E">
        <w:rPr>
          <w:rFonts w:ascii="Times New Roman" w:eastAsiaTheme="minorEastAsia" w:hAnsi="Times New Roman" w:cs="Times New Roman"/>
          <w:sz w:val="28"/>
          <w:szCs w:val="28"/>
        </w:rPr>
        <w:t>о</w:t>
      </w:r>
      <w:r w:rsidRPr="0094730E">
        <w:rPr>
          <w:rFonts w:ascii="Times New Roman" w:eastAsiaTheme="minorEastAsia" w:hAnsi="Times New Roman" w:cs="Times New Roman"/>
          <w:sz w:val="28"/>
          <w:szCs w:val="28"/>
        </w:rPr>
        <w:t>мером</w:t>
      </w:r>
      <w:proofErr w:type="spellEnd"/>
      <w:r w:rsidRPr="0094730E">
        <w:rPr>
          <w:rFonts w:ascii="Times New Roman" w:eastAsiaTheme="minorEastAsia" w:hAnsi="Times New Roman" w:cs="Times New Roman"/>
          <w:sz w:val="28"/>
          <w:szCs w:val="28"/>
        </w:rPr>
        <w:t xml:space="preserve">, которое регистрирует высоту наполнения и генерирует соответствующий сигнал в виде фактического значения высоты. </w:t>
      </w:r>
    </w:p>
    <w:p w14:paraId="546B2DA3" w14:textId="24E6DCDF" w:rsidR="00897CE7" w:rsidRPr="0094730E" w:rsidRDefault="00897CE7" w:rsidP="00C8656A">
      <w:pPr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94730E">
        <w:rPr>
          <w:rFonts w:ascii="Times New Roman" w:eastAsiaTheme="minorEastAsia" w:hAnsi="Times New Roman" w:cs="Times New Roman"/>
          <w:sz w:val="28"/>
          <w:szCs w:val="28"/>
        </w:rPr>
        <w:t>Полученный сигнал подают в управляющее устройство,</w:t>
      </w:r>
      <w:r w:rsidR="0016083A" w:rsidRPr="0094730E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94730E">
        <w:rPr>
          <w:rFonts w:ascii="Times New Roman" w:eastAsiaTheme="minorEastAsia" w:hAnsi="Times New Roman" w:cs="Times New Roman"/>
          <w:sz w:val="28"/>
          <w:szCs w:val="28"/>
        </w:rPr>
        <w:t>когда зарегистрировано нижнее значение высоты наполнения подает соотве</w:t>
      </w:r>
      <w:r w:rsidR="00EB2535" w:rsidRPr="0094730E">
        <w:rPr>
          <w:rFonts w:ascii="Times New Roman" w:eastAsiaTheme="minorEastAsia" w:hAnsi="Times New Roman" w:cs="Times New Roman"/>
          <w:sz w:val="28"/>
          <w:szCs w:val="28"/>
        </w:rPr>
        <w:t>т</w:t>
      </w:r>
      <w:r w:rsidRPr="0094730E">
        <w:rPr>
          <w:rFonts w:ascii="Times New Roman" w:eastAsiaTheme="minorEastAsia" w:hAnsi="Times New Roman" w:cs="Times New Roman"/>
          <w:sz w:val="28"/>
          <w:szCs w:val="28"/>
        </w:rPr>
        <w:t>ствующий сигнал.</w:t>
      </w:r>
    </w:p>
    <w:p w14:paraId="2EC2963D" w14:textId="55AF170B" w:rsidR="00897CE7" w:rsidRPr="0094730E" w:rsidRDefault="00897CE7" w:rsidP="00510F78">
      <w:pPr>
        <w:spacing w:after="0" w:line="360" w:lineRule="auto"/>
        <w:ind w:firstLine="709"/>
        <w:jc w:val="center"/>
        <w:rPr>
          <w:rFonts w:ascii="Times New Roman" w:eastAsiaTheme="minorEastAsia" w:hAnsi="Times New Roman" w:cs="Times New Roman"/>
          <w:sz w:val="28"/>
          <w:szCs w:val="28"/>
        </w:rPr>
      </w:pPr>
      <w:r w:rsidRPr="0094730E">
        <w:rPr>
          <w:rFonts w:ascii="Times New Roman" w:eastAsiaTheme="minorEastAsia" w:hAnsi="Times New Roman" w:cs="Times New Roman"/>
          <w:b/>
          <w:bCs/>
          <w:sz w:val="28"/>
          <w:szCs w:val="28"/>
        </w:rPr>
        <w:t>3.2.3.</w:t>
      </w:r>
      <w:r w:rsidR="00EB2535" w:rsidRPr="0094730E">
        <w:rPr>
          <w:rFonts w:ascii="Times New Roman" w:eastAsiaTheme="minorEastAsia" w:hAnsi="Times New Roman" w:cs="Times New Roman"/>
          <w:b/>
          <w:bCs/>
          <w:sz w:val="28"/>
          <w:szCs w:val="28"/>
        </w:rPr>
        <w:t xml:space="preserve"> </w:t>
      </w:r>
      <w:r w:rsidRPr="0094730E">
        <w:rPr>
          <w:rFonts w:ascii="Times New Roman" w:eastAsiaTheme="minorEastAsia" w:hAnsi="Times New Roman" w:cs="Times New Roman"/>
          <w:b/>
          <w:bCs/>
          <w:sz w:val="28"/>
          <w:szCs w:val="28"/>
        </w:rPr>
        <w:t>Выбор режима работы установки</w:t>
      </w:r>
    </w:p>
    <w:p w14:paraId="7A0A7BB2" w14:textId="3913E314" w:rsidR="00897CE7" w:rsidRPr="0094730E" w:rsidRDefault="00897CE7" w:rsidP="00510F78">
      <w:pPr>
        <w:spacing w:after="0" w:line="360" w:lineRule="auto"/>
        <w:ind w:firstLine="709"/>
        <w:jc w:val="center"/>
        <w:rPr>
          <w:rFonts w:ascii="Times New Roman" w:eastAsiaTheme="minorEastAsia" w:hAnsi="Times New Roman" w:cs="Times New Roman"/>
          <w:b/>
          <w:bCs/>
          <w:sz w:val="28"/>
          <w:szCs w:val="28"/>
        </w:rPr>
      </w:pPr>
      <w:r w:rsidRPr="0094730E">
        <w:rPr>
          <w:rFonts w:ascii="Times New Roman" w:eastAsiaTheme="minorEastAsia" w:hAnsi="Times New Roman" w:cs="Times New Roman"/>
          <w:b/>
          <w:bCs/>
          <w:sz w:val="28"/>
          <w:szCs w:val="28"/>
        </w:rPr>
        <w:t>3.2.3.1.</w:t>
      </w:r>
      <w:r w:rsidR="00EB2535" w:rsidRPr="0094730E">
        <w:rPr>
          <w:rFonts w:ascii="Times New Roman" w:eastAsiaTheme="minorEastAsia" w:hAnsi="Times New Roman" w:cs="Times New Roman"/>
          <w:b/>
          <w:bCs/>
          <w:sz w:val="28"/>
          <w:szCs w:val="28"/>
        </w:rPr>
        <w:t xml:space="preserve"> </w:t>
      </w:r>
      <w:r w:rsidRPr="0094730E">
        <w:rPr>
          <w:rFonts w:ascii="Times New Roman" w:eastAsiaTheme="minorEastAsia" w:hAnsi="Times New Roman" w:cs="Times New Roman"/>
          <w:b/>
          <w:bCs/>
          <w:sz w:val="28"/>
          <w:szCs w:val="28"/>
        </w:rPr>
        <w:t xml:space="preserve">Время выдержки </w:t>
      </w:r>
      <w:r w:rsidR="006810C2" w:rsidRPr="0094730E">
        <w:rPr>
          <w:rFonts w:ascii="Times New Roman" w:eastAsiaTheme="minorEastAsia" w:hAnsi="Times New Roman" w:cs="Times New Roman"/>
          <w:b/>
          <w:bCs/>
          <w:sz w:val="28"/>
          <w:szCs w:val="28"/>
        </w:rPr>
        <w:t>субстрата</w:t>
      </w:r>
      <w:r w:rsidR="006E2683" w:rsidRPr="0094730E">
        <w:rPr>
          <w:rFonts w:ascii="Times New Roman" w:eastAsiaTheme="minorEastAsia" w:hAnsi="Times New Roman" w:cs="Times New Roman"/>
          <w:b/>
          <w:bCs/>
          <w:sz w:val="28"/>
          <w:szCs w:val="28"/>
        </w:rPr>
        <w:t xml:space="preserve"> и выгрузки </w:t>
      </w:r>
      <w:proofErr w:type="spellStart"/>
      <w:r w:rsidR="006E2683" w:rsidRPr="0094730E">
        <w:rPr>
          <w:rFonts w:ascii="Times New Roman" w:eastAsiaTheme="minorEastAsia" w:hAnsi="Times New Roman" w:cs="Times New Roman"/>
          <w:b/>
          <w:bCs/>
          <w:sz w:val="28"/>
          <w:szCs w:val="28"/>
        </w:rPr>
        <w:t>биоудобрения</w:t>
      </w:r>
      <w:proofErr w:type="spellEnd"/>
    </w:p>
    <w:p w14:paraId="7F385E30" w14:textId="4AFB4730" w:rsidR="00897CE7" w:rsidRPr="0094730E" w:rsidRDefault="00897CE7" w:rsidP="00C8656A">
      <w:pPr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94730E">
        <w:rPr>
          <w:rFonts w:ascii="Times New Roman" w:eastAsiaTheme="minorEastAsia" w:hAnsi="Times New Roman" w:cs="Times New Roman"/>
          <w:sz w:val="28"/>
          <w:szCs w:val="28"/>
        </w:rPr>
        <w:t xml:space="preserve">После запуска установки, время выдержки </w:t>
      </w:r>
      <w:r w:rsidR="006810C2" w:rsidRPr="0094730E">
        <w:rPr>
          <w:rFonts w:ascii="Times New Roman" w:eastAsiaTheme="minorEastAsia" w:hAnsi="Times New Roman" w:cs="Times New Roman"/>
          <w:sz w:val="28"/>
          <w:szCs w:val="28"/>
        </w:rPr>
        <w:t>субстрата</w:t>
      </w:r>
      <w:r w:rsidR="00EB2535" w:rsidRPr="0094730E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94730E">
        <w:rPr>
          <w:rFonts w:ascii="Times New Roman" w:eastAsiaTheme="minorEastAsia" w:hAnsi="Times New Roman" w:cs="Times New Roman"/>
          <w:sz w:val="28"/>
          <w:szCs w:val="28"/>
        </w:rPr>
        <w:t>(</w:t>
      </w:r>
      <w:r w:rsidR="006E2683" w:rsidRPr="0094730E">
        <w:rPr>
          <w:rFonts w:ascii="Times New Roman" w:eastAsiaTheme="minorEastAsia" w:hAnsi="Times New Roman" w:cs="Times New Roman"/>
          <w:sz w:val="28"/>
          <w:szCs w:val="28"/>
        </w:rPr>
        <w:t>процесс</w:t>
      </w:r>
      <w:r w:rsidRPr="0094730E">
        <w:rPr>
          <w:rFonts w:ascii="Times New Roman" w:eastAsiaTheme="minorEastAsia" w:hAnsi="Times New Roman" w:cs="Times New Roman"/>
          <w:sz w:val="28"/>
          <w:szCs w:val="28"/>
        </w:rPr>
        <w:t xml:space="preserve"> сбраживания) устанавливается в соответствии с температурным режимом брожения.</w:t>
      </w:r>
      <w:r w:rsidR="00EB2535" w:rsidRPr="0094730E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94730E">
        <w:rPr>
          <w:rFonts w:ascii="Times New Roman" w:eastAsiaTheme="minorEastAsia" w:hAnsi="Times New Roman" w:cs="Times New Roman"/>
          <w:sz w:val="28"/>
          <w:szCs w:val="28"/>
        </w:rPr>
        <w:t>Врем</w:t>
      </w:r>
      <w:r w:rsidR="00EB2535" w:rsidRPr="0094730E">
        <w:rPr>
          <w:rFonts w:ascii="Times New Roman" w:eastAsiaTheme="minorEastAsia" w:hAnsi="Times New Roman" w:cs="Times New Roman"/>
          <w:sz w:val="28"/>
          <w:szCs w:val="28"/>
        </w:rPr>
        <w:t>я</w:t>
      </w:r>
      <w:r w:rsidRPr="0094730E">
        <w:rPr>
          <w:rFonts w:ascii="Times New Roman" w:eastAsiaTheme="minorEastAsia" w:hAnsi="Times New Roman" w:cs="Times New Roman"/>
          <w:sz w:val="28"/>
          <w:szCs w:val="28"/>
        </w:rPr>
        <w:t xml:space="preserve"> выдержки </w:t>
      </w:r>
      <w:r w:rsidR="006810C2" w:rsidRPr="0094730E">
        <w:rPr>
          <w:rFonts w:ascii="Times New Roman" w:eastAsiaTheme="minorEastAsia" w:hAnsi="Times New Roman" w:cs="Times New Roman"/>
          <w:sz w:val="28"/>
          <w:szCs w:val="28"/>
        </w:rPr>
        <w:t>субстрата</w:t>
      </w:r>
      <w:r w:rsidRPr="0094730E">
        <w:rPr>
          <w:rFonts w:ascii="Times New Roman" w:eastAsiaTheme="minorEastAsia" w:hAnsi="Times New Roman" w:cs="Times New Roman"/>
          <w:sz w:val="28"/>
          <w:szCs w:val="28"/>
        </w:rPr>
        <w:t>, необходимое для выработки как можно большего количества биогаза</w:t>
      </w:r>
      <w:r w:rsidR="0016083A" w:rsidRPr="0094730E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94730E">
        <w:rPr>
          <w:rFonts w:ascii="Times New Roman" w:eastAsiaTheme="minorEastAsia" w:hAnsi="Times New Roman" w:cs="Times New Roman"/>
          <w:sz w:val="28"/>
          <w:szCs w:val="28"/>
        </w:rPr>
        <w:t>(критическое время), зависит от температуры окружающей среды, работы подогревающего устройства, метода смешивания субстрата и вида навоза.</w:t>
      </w:r>
    </w:p>
    <w:p w14:paraId="30824176" w14:textId="47B42816" w:rsidR="00897CE7" w:rsidRPr="0094730E" w:rsidRDefault="00897CE7" w:rsidP="00C8656A">
      <w:pPr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94730E">
        <w:rPr>
          <w:rFonts w:ascii="Times New Roman" w:eastAsiaTheme="minorEastAsia" w:hAnsi="Times New Roman" w:cs="Times New Roman"/>
          <w:sz w:val="28"/>
          <w:szCs w:val="28"/>
        </w:rPr>
        <w:t>При выборе температурного режима брожения необходимо добиваться максимальной эффективности установки. Если, зимнее время использовать термофильный температурный режим (52-54</w:t>
      </w:r>
      <w:r w:rsidRPr="0094730E">
        <w:rPr>
          <w:rFonts w:ascii="Times New Roman" w:eastAsiaTheme="minorEastAsia" w:hAnsi="Times New Roman" w:cs="Times New Roman"/>
          <w:sz w:val="28"/>
          <w:szCs w:val="28"/>
          <w:vertAlign w:val="superscript"/>
        </w:rPr>
        <w:t>0</w:t>
      </w:r>
      <w:r w:rsidRPr="0094730E">
        <w:rPr>
          <w:rFonts w:ascii="Times New Roman" w:eastAsiaTheme="minorEastAsia" w:hAnsi="Times New Roman" w:cs="Times New Roman"/>
          <w:sz w:val="28"/>
          <w:szCs w:val="28"/>
        </w:rPr>
        <w:t xml:space="preserve">С) путем использования подогревающего устройства, то затраты на подогрев </w:t>
      </w:r>
      <w:r w:rsidR="007B738A" w:rsidRPr="0094730E">
        <w:rPr>
          <w:rFonts w:ascii="Times New Roman" w:eastAsiaTheme="minorEastAsia" w:hAnsi="Times New Roman" w:cs="Times New Roman"/>
          <w:sz w:val="28"/>
          <w:szCs w:val="28"/>
        </w:rPr>
        <w:t>субстрата</w:t>
      </w:r>
      <w:r w:rsidRPr="0094730E">
        <w:rPr>
          <w:rFonts w:ascii="Times New Roman" w:eastAsiaTheme="minorEastAsia" w:hAnsi="Times New Roman" w:cs="Times New Roman"/>
          <w:sz w:val="28"/>
          <w:szCs w:val="28"/>
        </w:rPr>
        <w:t xml:space="preserve"> внутри реактора растет и эффективность биогазовой установки снижается,</w:t>
      </w:r>
      <w:r w:rsidR="0016083A" w:rsidRPr="0094730E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94730E">
        <w:rPr>
          <w:rFonts w:ascii="Times New Roman" w:eastAsiaTheme="minorEastAsia" w:hAnsi="Times New Roman" w:cs="Times New Roman"/>
          <w:sz w:val="28"/>
          <w:szCs w:val="28"/>
        </w:rPr>
        <w:t>несмотря на то,</w:t>
      </w:r>
      <w:r w:rsidR="0016083A" w:rsidRPr="0094730E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94730E">
        <w:rPr>
          <w:rFonts w:ascii="Times New Roman" w:eastAsiaTheme="minorEastAsia" w:hAnsi="Times New Roman" w:cs="Times New Roman"/>
          <w:sz w:val="28"/>
          <w:szCs w:val="28"/>
        </w:rPr>
        <w:t xml:space="preserve">что термофильный режим снижает время выдержки </w:t>
      </w:r>
      <w:proofErr w:type="gramStart"/>
      <w:r w:rsidR="007B738A" w:rsidRPr="0094730E">
        <w:rPr>
          <w:rFonts w:ascii="Times New Roman" w:eastAsiaTheme="minorEastAsia" w:hAnsi="Times New Roman" w:cs="Times New Roman"/>
          <w:sz w:val="28"/>
          <w:szCs w:val="28"/>
        </w:rPr>
        <w:t xml:space="preserve">субстрата </w:t>
      </w:r>
      <w:r w:rsidRPr="0094730E">
        <w:rPr>
          <w:rFonts w:ascii="Times New Roman" w:eastAsiaTheme="minorEastAsia" w:hAnsi="Times New Roman" w:cs="Times New Roman"/>
          <w:sz w:val="28"/>
          <w:szCs w:val="28"/>
        </w:rPr>
        <w:t xml:space="preserve"> на</w:t>
      </w:r>
      <w:proofErr w:type="gramEnd"/>
      <w:r w:rsidRPr="0094730E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="00756A67" w:rsidRPr="0094730E">
        <w:rPr>
          <w:rFonts w:ascii="Times New Roman" w:eastAsiaTheme="minorEastAsia" w:hAnsi="Times New Roman" w:cs="Times New Roman"/>
          <w:sz w:val="28"/>
          <w:szCs w:val="28"/>
        </w:rPr>
        <w:t xml:space="preserve">3-4 </w:t>
      </w:r>
      <w:r w:rsidRPr="0094730E">
        <w:rPr>
          <w:rFonts w:ascii="Times New Roman" w:eastAsiaTheme="minorEastAsia" w:hAnsi="Times New Roman" w:cs="Times New Roman"/>
          <w:sz w:val="28"/>
          <w:szCs w:val="28"/>
        </w:rPr>
        <w:t>дн</w:t>
      </w:r>
      <w:r w:rsidR="00756A67" w:rsidRPr="0094730E">
        <w:rPr>
          <w:rFonts w:ascii="Times New Roman" w:eastAsiaTheme="minorEastAsia" w:hAnsi="Times New Roman" w:cs="Times New Roman"/>
          <w:sz w:val="28"/>
          <w:szCs w:val="28"/>
        </w:rPr>
        <w:t>я</w:t>
      </w:r>
      <w:r w:rsidRPr="0094730E">
        <w:rPr>
          <w:rFonts w:ascii="Times New Roman" w:eastAsiaTheme="minorEastAsia" w:hAnsi="Times New Roman" w:cs="Times New Roman"/>
          <w:sz w:val="28"/>
          <w:szCs w:val="28"/>
        </w:rPr>
        <w:t>.</w:t>
      </w:r>
    </w:p>
    <w:p w14:paraId="1016269C" w14:textId="65729BFF" w:rsidR="00897CE7" w:rsidRPr="0094730E" w:rsidRDefault="00897CE7" w:rsidP="00C8656A">
      <w:pPr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94730E">
        <w:rPr>
          <w:rFonts w:ascii="Times New Roman" w:eastAsiaTheme="minorEastAsia" w:hAnsi="Times New Roman" w:cs="Times New Roman"/>
          <w:sz w:val="28"/>
          <w:szCs w:val="28"/>
        </w:rPr>
        <w:t xml:space="preserve">Поэтому нами выбраны следующие режимы работы </w:t>
      </w:r>
      <w:proofErr w:type="spellStart"/>
      <w:r w:rsidRPr="0094730E">
        <w:rPr>
          <w:rFonts w:ascii="Times New Roman" w:eastAsiaTheme="minorEastAsia" w:hAnsi="Times New Roman" w:cs="Times New Roman"/>
          <w:sz w:val="28"/>
          <w:szCs w:val="28"/>
        </w:rPr>
        <w:t>биоустановки</w:t>
      </w:r>
      <w:proofErr w:type="spellEnd"/>
      <w:r w:rsidRPr="0094730E">
        <w:rPr>
          <w:rFonts w:ascii="Times New Roman" w:eastAsiaTheme="minorEastAsia" w:hAnsi="Times New Roman" w:cs="Times New Roman"/>
          <w:sz w:val="28"/>
          <w:szCs w:val="28"/>
        </w:rPr>
        <w:t>: летом- термофильный температурный режим (температура внутри реактора 52-54</w:t>
      </w:r>
      <w:r w:rsidRPr="0094730E">
        <w:rPr>
          <w:rFonts w:ascii="Times New Roman" w:eastAsiaTheme="minorEastAsia" w:hAnsi="Times New Roman" w:cs="Times New Roman"/>
          <w:sz w:val="28"/>
          <w:szCs w:val="28"/>
          <w:vertAlign w:val="superscript"/>
        </w:rPr>
        <w:t>0</w:t>
      </w:r>
      <w:r w:rsidRPr="0094730E">
        <w:rPr>
          <w:rFonts w:ascii="Times New Roman" w:eastAsiaTheme="minorEastAsia" w:hAnsi="Times New Roman" w:cs="Times New Roman"/>
          <w:sz w:val="28"/>
          <w:szCs w:val="28"/>
        </w:rPr>
        <w:t xml:space="preserve">С), а остальные время года – </w:t>
      </w:r>
      <w:proofErr w:type="spellStart"/>
      <w:r w:rsidRPr="0094730E">
        <w:rPr>
          <w:rFonts w:ascii="Times New Roman" w:eastAsiaTheme="minorEastAsia" w:hAnsi="Times New Roman" w:cs="Times New Roman"/>
          <w:sz w:val="28"/>
          <w:szCs w:val="28"/>
        </w:rPr>
        <w:t>мезофильный</w:t>
      </w:r>
      <w:proofErr w:type="spellEnd"/>
      <w:r w:rsidRPr="0094730E">
        <w:rPr>
          <w:rFonts w:ascii="Times New Roman" w:eastAsiaTheme="minorEastAsia" w:hAnsi="Times New Roman" w:cs="Times New Roman"/>
          <w:sz w:val="28"/>
          <w:szCs w:val="28"/>
        </w:rPr>
        <w:t xml:space="preserve"> температурный режим</w:t>
      </w:r>
      <w:r w:rsidR="00EB2535" w:rsidRPr="0094730E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94730E">
        <w:rPr>
          <w:rFonts w:ascii="Times New Roman" w:eastAsiaTheme="minorEastAsia" w:hAnsi="Times New Roman" w:cs="Times New Roman"/>
          <w:sz w:val="28"/>
          <w:szCs w:val="28"/>
        </w:rPr>
        <w:t>(температура внутри реактора 34-37</w:t>
      </w:r>
      <w:r w:rsidRPr="0094730E">
        <w:rPr>
          <w:rFonts w:ascii="Times New Roman" w:eastAsiaTheme="minorEastAsia" w:hAnsi="Times New Roman" w:cs="Times New Roman"/>
          <w:sz w:val="28"/>
          <w:szCs w:val="28"/>
          <w:vertAlign w:val="superscript"/>
        </w:rPr>
        <w:t>0</w:t>
      </w:r>
      <w:r w:rsidRPr="0094730E">
        <w:rPr>
          <w:rFonts w:ascii="Times New Roman" w:eastAsiaTheme="minorEastAsia" w:hAnsi="Times New Roman" w:cs="Times New Roman"/>
          <w:sz w:val="28"/>
          <w:szCs w:val="28"/>
        </w:rPr>
        <w:t>С).</w:t>
      </w:r>
      <w:r w:rsidR="006E2683" w:rsidRPr="0094730E">
        <w:rPr>
          <w:rFonts w:ascii="Times New Roman" w:eastAsiaTheme="minorEastAsia" w:hAnsi="Times New Roman" w:cs="Times New Roman"/>
          <w:sz w:val="28"/>
          <w:szCs w:val="28"/>
        </w:rPr>
        <w:t xml:space="preserve"> При приготовлении субстрата использован навоз </w:t>
      </w:r>
      <w:proofErr w:type="spellStart"/>
      <w:r w:rsidR="006E2683" w:rsidRPr="0094730E">
        <w:rPr>
          <w:rFonts w:ascii="Times New Roman" w:eastAsiaTheme="minorEastAsia" w:hAnsi="Times New Roman" w:cs="Times New Roman"/>
          <w:sz w:val="28"/>
          <w:szCs w:val="28"/>
        </w:rPr>
        <w:t>КРС.Для</w:t>
      </w:r>
      <w:proofErr w:type="spellEnd"/>
      <w:r w:rsidR="006E2683" w:rsidRPr="0094730E">
        <w:rPr>
          <w:rFonts w:ascii="Times New Roman" w:eastAsiaTheme="minorEastAsia" w:hAnsi="Times New Roman" w:cs="Times New Roman"/>
          <w:sz w:val="28"/>
          <w:szCs w:val="28"/>
        </w:rPr>
        <w:t xml:space="preserve"> подогрева субстрата в биореакторе на экспериментальной установке использован тепловой агрегат с горелкой производительностью до 45000кДж/ч. </w:t>
      </w:r>
      <w:r w:rsidRPr="0094730E">
        <w:rPr>
          <w:rFonts w:ascii="Times New Roman" w:eastAsiaTheme="minorEastAsia" w:hAnsi="Times New Roman" w:cs="Times New Roman"/>
          <w:sz w:val="28"/>
          <w:szCs w:val="28"/>
        </w:rPr>
        <w:t xml:space="preserve"> Температура субстрата контролируется термометрам</w:t>
      </w:r>
      <w:r w:rsidR="00EB2535" w:rsidRPr="0094730E">
        <w:rPr>
          <w:rFonts w:ascii="Times New Roman" w:eastAsiaTheme="minorEastAsia" w:hAnsi="Times New Roman" w:cs="Times New Roman"/>
          <w:sz w:val="28"/>
          <w:szCs w:val="28"/>
        </w:rPr>
        <w:t>и</w:t>
      </w:r>
      <w:r w:rsidR="0016083A" w:rsidRPr="0094730E">
        <w:rPr>
          <w:rFonts w:ascii="Times New Roman" w:eastAsiaTheme="minorEastAsia" w:hAnsi="Times New Roman" w:cs="Times New Roman"/>
          <w:sz w:val="28"/>
          <w:szCs w:val="28"/>
        </w:rPr>
        <w:t>,</w:t>
      </w:r>
      <w:r w:rsidRPr="0094730E">
        <w:rPr>
          <w:rFonts w:ascii="Times New Roman" w:eastAsiaTheme="minorEastAsia" w:hAnsi="Times New Roman" w:cs="Times New Roman"/>
          <w:sz w:val="28"/>
          <w:szCs w:val="28"/>
        </w:rPr>
        <w:t xml:space="preserve"> установленными торцевых стенках реактора.</w:t>
      </w:r>
      <w:r w:rsidR="00EB2535" w:rsidRPr="0094730E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94730E">
        <w:rPr>
          <w:rFonts w:ascii="Times New Roman" w:eastAsiaTheme="minorEastAsia" w:hAnsi="Times New Roman" w:cs="Times New Roman"/>
          <w:sz w:val="28"/>
          <w:szCs w:val="28"/>
        </w:rPr>
        <w:t>Необходимая</w:t>
      </w:r>
      <w:r w:rsidR="00EB2535" w:rsidRPr="0094730E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94730E">
        <w:rPr>
          <w:rFonts w:ascii="Times New Roman" w:eastAsiaTheme="minorEastAsia" w:hAnsi="Times New Roman" w:cs="Times New Roman"/>
          <w:sz w:val="28"/>
          <w:szCs w:val="28"/>
        </w:rPr>
        <w:t xml:space="preserve">температура в биореакторе обеспечивается количеством подачей горячей воды в теплообменник от </w:t>
      </w:r>
      <w:proofErr w:type="spellStart"/>
      <w:r w:rsidRPr="0094730E">
        <w:rPr>
          <w:rFonts w:ascii="Times New Roman" w:eastAsiaTheme="minorEastAsia" w:hAnsi="Times New Roman" w:cs="Times New Roman"/>
          <w:sz w:val="28"/>
          <w:szCs w:val="28"/>
        </w:rPr>
        <w:lastRenderedPageBreak/>
        <w:t>теплоаккумулятора</w:t>
      </w:r>
      <w:proofErr w:type="spellEnd"/>
      <w:r w:rsidRPr="0094730E">
        <w:rPr>
          <w:rFonts w:ascii="Times New Roman" w:eastAsiaTheme="minorEastAsia" w:hAnsi="Times New Roman" w:cs="Times New Roman"/>
          <w:sz w:val="28"/>
          <w:szCs w:val="28"/>
        </w:rPr>
        <w:t xml:space="preserve">. Допускается изменение температуры не более: </w:t>
      </w:r>
      <m:oMath>
        <m:r>
          <w:rPr>
            <w:rFonts w:ascii="Cambria Math" w:eastAsiaTheme="minorEastAsia" w:hAnsi="Cambria Math" w:cs="Times New Roman"/>
            <w:sz w:val="28"/>
            <w:szCs w:val="28"/>
          </w:rPr>
          <m:t>±</m:t>
        </m:r>
      </m:oMath>
      <w:r w:rsidRPr="0094730E">
        <w:rPr>
          <w:rFonts w:ascii="Times New Roman" w:eastAsiaTheme="minorEastAsia" w:hAnsi="Times New Roman" w:cs="Times New Roman"/>
          <w:sz w:val="28"/>
          <w:szCs w:val="28"/>
        </w:rPr>
        <w:t xml:space="preserve"> 1</w:t>
      </w:r>
      <w:r w:rsidRPr="0094730E">
        <w:rPr>
          <w:rFonts w:ascii="Times New Roman" w:eastAsiaTheme="minorEastAsia" w:hAnsi="Times New Roman" w:cs="Times New Roman"/>
          <w:sz w:val="28"/>
          <w:szCs w:val="28"/>
          <w:vertAlign w:val="superscript"/>
        </w:rPr>
        <w:t>0</w:t>
      </w:r>
      <w:r w:rsidRPr="0094730E">
        <w:rPr>
          <w:rFonts w:ascii="Times New Roman" w:eastAsiaTheme="minorEastAsia" w:hAnsi="Times New Roman" w:cs="Times New Roman"/>
          <w:sz w:val="28"/>
          <w:szCs w:val="28"/>
        </w:rPr>
        <w:t xml:space="preserve">С в час (при </w:t>
      </w:r>
      <w:proofErr w:type="spellStart"/>
      <w:r w:rsidRPr="0094730E">
        <w:rPr>
          <w:rFonts w:ascii="Times New Roman" w:eastAsiaTheme="minorEastAsia" w:hAnsi="Times New Roman" w:cs="Times New Roman"/>
          <w:sz w:val="28"/>
          <w:szCs w:val="28"/>
        </w:rPr>
        <w:t>мезофильном</w:t>
      </w:r>
      <w:proofErr w:type="spellEnd"/>
      <w:r w:rsidRPr="0094730E">
        <w:rPr>
          <w:rFonts w:ascii="Times New Roman" w:eastAsiaTheme="minorEastAsia" w:hAnsi="Times New Roman" w:cs="Times New Roman"/>
          <w:sz w:val="28"/>
          <w:szCs w:val="28"/>
        </w:rPr>
        <w:t xml:space="preserve"> режиме); </w:t>
      </w:r>
      <m:oMath>
        <m:r>
          <w:rPr>
            <w:rFonts w:ascii="Cambria Math" w:eastAsiaTheme="minorEastAsia" w:hAnsi="Cambria Math" w:cs="Times New Roman"/>
            <w:sz w:val="28"/>
            <w:szCs w:val="28"/>
          </w:rPr>
          <m:t>±</m:t>
        </m:r>
      </m:oMath>
      <w:r w:rsidRPr="0094730E">
        <w:rPr>
          <w:rFonts w:ascii="Times New Roman" w:eastAsiaTheme="minorEastAsia" w:hAnsi="Times New Roman" w:cs="Times New Roman"/>
          <w:sz w:val="28"/>
          <w:szCs w:val="28"/>
        </w:rPr>
        <w:t>0,5</w:t>
      </w:r>
      <w:r w:rsidRPr="0094730E">
        <w:rPr>
          <w:rFonts w:ascii="Times New Roman" w:eastAsiaTheme="minorEastAsia" w:hAnsi="Times New Roman" w:cs="Times New Roman"/>
          <w:sz w:val="28"/>
          <w:szCs w:val="28"/>
          <w:vertAlign w:val="superscript"/>
        </w:rPr>
        <w:t>0</w:t>
      </w:r>
      <w:r w:rsidRPr="0094730E">
        <w:rPr>
          <w:rFonts w:ascii="Times New Roman" w:eastAsiaTheme="minorEastAsia" w:hAnsi="Times New Roman" w:cs="Times New Roman"/>
          <w:sz w:val="28"/>
          <w:szCs w:val="28"/>
        </w:rPr>
        <w:t>С в час (при термофильном режиме).</w:t>
      </w:r>
    </w:p>
    <w:p w14:paraId="2060B0D5" w14:textId="78D774D4" w:rsidR="006E2683" w:rsidRPr="0094730E" w:rsidRDefault="006E2683" w:rsidP="00C8656A">
      <w:pPr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94730E">
        <w:rPr>
          <w:rFonts w:ascii="Times New Roman" w:eastAsiaTheme="minorEastAsia" w:hAnsi="Times New Roman" w:cs="Times New Roman"/>
          <w:sz w:val="28"/>
          <w:szCs w:val="28"/>
        </w:rPr>
        <w:t xml:space="preserve">Для выгрузки </w:t>
      </w:r>
      <w:proofErr w:type="spellStart"/>
      <w:r w:rsidRPr="0094730E">
        <w:rPr>
          <w:rFonts w:ascii="Times New Roman" w:eastAsiaTheme="minorEastAsia" w:hAnsi="Times New Roman" w:cs="Times New Roman"/>
          <w:sz w:val="28"/>
          <w:szCs w:val="28"/>
        </w:rPr>
        <w:t>биоудобрения</w:t>
      </w:r>
      <w:proofErr w:type="spellEnd"/>
      <w:r w:rsidRPr="0094730E">
        <w:rPr>
          <w:rFonts w:ascii="Times New Roman" w:eastAsiaTheme="minorEastAsia" w:hAnsi="Times New Roman" w:cs="Times New Roman"/>
          <w:sz w:val="28"/>
          <w:szCs w:val="28"/>
        </w:rPr>
        <w:t xml:space="preserve"> использован способ п</w:t>
      </w:r>
      <w:r w:rsidR="00576FC0" w:rsidRPr="0094730E">
        <w:rPr>
          <w:rFonts w:ascii="Times New Roman" w:eastAsiaTheme="minorEastAsia" w:hAnsi="Times New Roman" w:cs="Times New Roman"/>
          <w:sz w:val="28"/>
          <w:szCs w:val="28"/>
        </w:rPr>
        <w:t>роталкивания</w:t>
      </w:r>
      <w:r w:rsidRPr="0094730E">
        <w:rPr>
          <w:rFonts w:ascii="Times New Roman" w:eastAsiaTheme="minorEastAsia" w:hAnsi="Times New Roman" w:cs="Times New Roman"/>
          <w:sz w:val="28"/>
          <w:szCs w:val="28"/>
        </w:rPr>
        <w:t xml:space="preserve">, заключающийся  в том, что при загрузке определенной массы  свежего субстрата через загрузочный клапан расположенный в верхней части биореактора, под действием его силы тяжести, через предварительно открытый выгрузной клапан расположенный в нижней части  биореактора, выгружается примерно такая же масса </w:t>
      </w:r>
      <w:proofErr w:type="spellStart"/>
      <w:r w:rsidR="00C87A42" w:rsidRPr="0094730E">
        <w:rPr>
          <w:rFonts w:ascii="Times New Roman" w:eastAsiaTheme="minorEastAsia" w:hAnsi="Times New Roman" w:cs="Times New Roman"/>
          <w:sz w:val="28"/>
          <w:szCs w:val="28"/>
        </w:rPr>
        <w:t>биоудобрения</w:t>
      </w:r>
      <w:proofErr w:type="spellEnd"/>
      <w:r w:rsidR="00C87A42" w:rsidRPr="0094730E">
        <w:rPr>
          <w:rFonts w:ascii="Times New Roman" w:eastAsiaTheme="minorEastAsia" w:hAnsi="Times New Roman" w:cs="Times New Roman"/>
          <w:sz w:val="28"/>
          <w:szCs w:val="28"/>
        </w:rPr>
        <w:t xml:space="preserve"> в емкость для сбора </w:t>
      </w:r>
      <w:proofErr w:type="spellStart"/>
      <w:r w:rsidR="00C87A42" w:rsidRPr="0094730E">
        <w:rPr>
          <w:rFonts w:ascii="Times New Roman" w:eastAsiaTheme="minorEastAsia" w:hAnsi="Times New Roman" w:cs="Times New Roman"/>
          <w:sz w:val="28"/>
          <w:szCs w:val="28"/>
        </w:rPr>
        <w:t>биоудобрения</w:t>
      </w:r>
      <w:proofErr w:type="spellEnd"/>
      <w:r w:rsidR="00C87A42" w:rsidRPr="0094730E">
        <w:rPr>
          <w:rFonts w:ascii="Times New Roman" w:eastAsiaTheme="minorEastAsia" w:hAnsi="Times New Roman" w:cs="Times New Roman"/>
          <w:sz w:val="28"/>
          <w:szCs w:val="28"/>
        </w:rPr>
        <w:t xml:space="preserve">. </w:t>
      </w:r>
    </w:p>
    <w:p w14:paraId="7AE08CB2" w14:textId="77777777" w:rsidR="00C87A42" w:rsidRPr="0094730E" w:rsidRDefault="00C87A42" w:rsidP="00C8656A">
      <w:pPr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</w:rPr>
      </w:pPr>
    </w:p>
    <w:p w14:paraId="3CD3E0E0" w14:textId="04E09C6E" w:rsidR="00897CE7" w:rsidRPr="0094730E" w:rsidRDefault="00897CE7" w:rsidP="00C8656A">
      <w:pPr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b/>
          <w:bCs/>
          <w:sz w:val="28"/>
          <w:szCs w:val="28"/>
        </w:rPr>
      </w:pPr>
      <w:r w:rsidRPr="0094730E">
        <w:rPr>
          <w:rFonts w:ascii="Times New Roman" w:eastAsiaTheme="minorEastAsia" w:hAnsi="Times New Roman" w:cs="Times New Roman"/>
          <w:sz w:val="28"/>
          <w:szCs w:val="28"/>
        </w:rPr>
        <w:tab/>
      </w:r>
      <w:r w:rsidRPr="0094730E">
        <w:rPr>
          <w:rFonts w:ascii="Times New Roman" w:eastAsiaTheme="minorEastAsia" w:hAnsi="Times New Roman" w:cs="Times New Roman"/>
          <w:sz w:val="28"/>
          <w:szCs w:val="28"/>
        </w:rPr>
        <w:tab/>
      </w:r>
      <w:r w:rsidRPr="0094730E">
        <w:rPr>
          <w:rFonts w:ascii="Times New Roman" w:eastAsiaTheme="minorEastAsia" w:hAnsi="Times New Roman" w:cs="Times New Roman"/>
          <w:b/>
          <w:bCs/>
          <w:sz w:val="28"/>
          <w:szCs w:val="28"/>
        </w:rPr>
        <w:t xml:space="preserve">3.2.3.2. «Время оборота </w:t>
      </w:r>
      <w:r w:rsidR="00C87A42" w:rsidRPr="0094730E">
        <w:rPr>
          <w:rFonts w:ascii="Times New Roman" w:eastAsiaTheme="minorEastAsia" w:hAnsi="Times New Roman" w:cs="Times New Roman"/>
          <w:b/>
          <w:bCs/>
          <w:sz w:val="28"/>
          <w:szCs w:val="28"/>
        </w:rPr>
        <w:t>био</w:t>
      </w:r>
      <w:r w:rsidRPr="0094730E">
        <w:rPr>
          <w:rFonts w:ascii="Times New Roman" w:eastAsiaTheme="minorEastAsia" w:hAnsi="Times New Roman" w:cs="Times New Roman"/>
          <w:b/>
          <w:bCs/>
          <w:sz w:val="28"/>
          <w:szCs w:val="28"/>
        </w:rPr>
        <w:t>реактора»</w:t>
      </w:r>
    </w:p>
    <w:p w14:paraId="2766BFAD" w14:textId="7CA9D822" w:rsidR="00897CE7" w:rsidRPr="0094730E" w:rsidRDefault="00897CE7" w:rsidP="00C8656A">
      <w:pPr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94730E">
        <w:rPr>
          <w:rFonts w:ascii="Times New Roman" w:eastAsiaTheme="minorEastAsia" w:hAnsi="Times New Roman" w:cs="Times New Roman"/>
          <w:sz w:val="28"/>
          <w:szCs w:val="28"/>
        </w:rPr>
        <w:t xml:space="preserve">«Время оборота </w:t>
      </w:r>
      <w:r w:rsidR="00913512" w:rsidRPr="0094730E">
        <w:rPr>
          <w:rFonts w:ascii="Times New Roman" w:eastAsiaTheme="minorEastAsia" w:hAnsi="Times New Roman" w:cs="Times New Roman"/>
          <w:sz w:val="28"/>
          <w:szCs w:val="28"/>
        </w:rPr>
        <w:t>био</w:t>
      </w:r>
      <w:r w:rsidRPr="0094730E">
        <w:rPr>
          <w:rFonts w:ascii="Times New Roman" w:eastAsiaTheme="minorEastAsia" w:hAnsi="Times New Roman" w:cs="Times New Roman"/>
          <w:sz w:val="28"/>
          <w:szCs w:val="28"/>
        </w:rPr>
        <w:t xml:space="preserve">реактора» охватывает вес технологический процесс переработки </w:t>
      </w:r>
      <w:r w:rsidR="007B738A" w:rsidRPr="0094730E">
        <w:rPr>
          <w:rFonts w:ascii="Times New Roman" w:eastAsiaTheme="minorEastAsia" w:hAnsi="Times New Roman" w:cs="Times New Roman"/>
          <w:sz w:val="28"/>
          <w:szCs w:val="28"/>
        </w:rPr>
        <w:t>субстрата</w:t>
      </w:r>
      <w:r w:rsidRPr="0094730E">
        <w:rPr>
          <w:rFonts w:ascii="Times New Roman" w:eastAsiaTheme="minorEastAsia" w:hAnsi="Times New Roman" w:cs="Times New Roman"/>
          <w:sz w:val="28"/>
          <w:szCs w:val="28"/>
        </w:rPr>
        <w:t xml:space="preserve">: время загрузки </w:t>
      </w:r>
      <w:r w:rsidR="007B738A" w:rsidRPr="0094730E">
        <w:rPr>
          <w:rFonts w:ascii="Times New Roman" w:eastAsiaTheme="minorEastAsia" w:hAnsi="Times New Roman" w:cs="Times New Roman"/>
          <w:sz w:val="28"/>
          <w:szCs w:val="28"/>
        </w:rPr>
        <w:t>субстр</w:t>
      </w:r>
      <w:r w:rsidR="00BD2BC7" w:rsidRPr="0094730E">
        <w:rPr>
          <w:rFonts w:ascii="Times New Roman" w:eastAsiaTheme="minorEastAsia" w:hAnsi="Times New Roman" w:cs="Times New Roman"/>
          <w:sz w:val="28"/>
          <w:szCs w:val="28"/>
        </w:rPr>
        <w:t>ата</w:t>
      </w:r>
      <w:r w:rsidRPr="0094730E">
        <w:rPr>
          <w:rFonts w:ascii="Times New Roman" w:eastAsiaTheme="minorEastAsia" w:hAnsi="Times New Roman" w:cs="Times New Roman"/>
          <w:sz w:val="28"/>
          <w:szCs w:val="28"/>
        </w:rPr>
        <w:t xml:space="preserve"> в </w:t>
      </w:r>
      <w:r w:rsidR="00C87A42" w:rsidRPr="0094730E">
        <w:rPr>
          <w:rFonts w:ascii="Times New Roman" w:eastAsiaTheme="minorEastAsia" w:hAnsi="Times New Roman" w:cs="Times New Roman"/>
          <w:sz w:val="28"/>
          <w:szCs w:val="28"/>
        </w:rPr>
        <w:t>био</w:t>
      </w:r>
      <w:r w:rsidRPr="0094730E">
        <w:rPr>
          <w:rFonts w:ascii="Times New Roman" w:eastAsiaTheme="minorEastAsia" w:hAnsi="Times New Roman" w:cs="Times New Roman"/>
          <w:sz w:val="28"/>
          <w:szCs w:val="28"/>
        </w:rPr>
        <w:t xml:space="preserve">реактор; время выдержки </w:t>
      </w:r>
      <w:r w:rsidR="00915A23" w:rsidRPr="0094730E">
        <w:rPr>
          <w:rFonts w:ascii="Times New Roman" w:eastAsiaTheme="minorEastAsia" w:hAnsi="Times New Roman" w:cs="Times New Roman"/>
          <w:sz w:val="28"/>
          <w:szCs w:val="28"/>
        </w:rPr>
        <w:t>субстрата</w:t>
      </w:r>
      <w:r w:rsidR="00EB2535" w:rsidRPr="0094730E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94730E">
        <w:rPr>
          <w:rFonts w:ascii="Times New Roman" w:eastAsiaTheme="minorEastAsia" w:hAnsi="Times New Roman" w:cs="Times New Roman"/>
          <w:sz w:val="28"/>
          <w:szCs w:val="28"/>
        </w:rPr>
        <w:t xml:space="preserve">(анаэробное брожение с выделением метана и других </w:t>
      </w:r>
      <w:r w:rsidR="00C87A42" w:rsidRPr="0094730E">
        <w:rPr>
          <w:rFonts w:ascii="Times New Roman" w:eastAsiaTheme="minorEastAsia" w:hAnsi="Times New Roman" w:cs="Times New Roman"/>
          <w:sz w:val="28"/>
          <w:szCs w:val="28"/>
        </w:rPr>
        <w:t>газов</w:t>
      </w:r>
      <w:r w:rsidRPr="0094730E">
        <w:rPr>
          <w:rFonts w:ascii="Times New Roman" w:eastAsiaTheme="minorEastAsia" w:hAnsi="Times New Roman" w:cs="Times New Roman"/>
          <w:sz w:val="28"/>
          <w:szCs w:val="28"/>
        </w:rPr>
        <w:t xml:space="preserve">); время выгрузки </w:t>
      </w:r>
      <w:proofErr w:type="spellStart"/>
      <w:r w:rsidRPr="0094730E">
        <w:rPr>
          <w:rFonts w:ascii="Times New Roman" w:eastAsiaTheme="minorEastAsia" w:hAnsi="Times New Roman" w:cs="Times New Roman"/>
          <w:sz w:val="28"/>
          <w:szCs w:val="28"/>
        </w:rPr>
        <w:t>биоудобрения</w:t>
      </w:r>
      <w:proofErr w:type="spellEnd"/>
      <w:r w:rsidRPr="0094730E">
        <w:rPr>
          <w:rFonts w:ascii="Times New Roman" w:eastAsiaTheme="minorEastAsia" w:hAnsi="Times New Roman" w:cs="Times New Roman"/>
          <w:sz w:val="28"/>
          <w:szCs w:val="28"/>
        </w:rPr>
        <w:t>.</w:t>
      </w:r>
    </w:p>
    <w:p w14:paraId="2BD42292" w14:textId="1AD57894" w:rsidR="00897CE7" w:rsidRPr="0094730E" w:rsidRDefault="00897CE7" w:rsidP="00C8656A">
      <w:pPr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94730E">
        <w:rPr>
          <w:rFonts w:ascii="Times New Roman" w:eastAsiaTheme="minorEastAsia" w:hAnsi="Times New Roman" w:cs="Times New Roman"/>
          <w:sz w:val="28"/>
          <w:szCs w:val="28"/>
        </w:rPr>
        <w:t xml:space="preserve">Отсюда полный цикл переработки одной партии </w:t>
      </w:r>
      <w:proofErr w:type="gramStart"/>
      <w:r w:rsidR="00915A23" w:rsidRPr="0094730E">
        <w:rPr>
          <w:rFonts w:ascii="Times New Roman" w:eastAsiaTheme="minorEastAsia" w:hAnsi="Times New Roman" w:cs="Times New Roman"/>
          <w:sz w:val="28"/>
          <w:szCs w:val="28"/>
        </w:rPr>
        <w:t xml:space="preserve">субстрата </w:t>
      </w:r>
      <w:r w:rsidRPr="0094730E">
        <w:rPr>
          <w:rFonts w:ascii="Times New Roman" w:eastAsiaTheme="minorEastAsia" w:hAnsi="Times New Roman" w:cs="Times New Roman"/>
          <w:sz w:val="28"/>
          <w:szCs w:val="28"/>
        </w:rPr>
        <w:t xml:space="preserve"> составляет</w:t>
      </w:r>
      <w:proofErr w:type="gramEnd"/>
      <w:r w:rsidRPr="0094730E">
        <w:rPr>
          <w:rFonts w:ascii="Times New Roman" w:eastAsiaTheme="minorEastAsia" w:hAnsi="Times New Roman" w:cs="Times New Roman"/>
          <w:sz w:val="28"/>
          <w:szCs w:val="28"/>
        </w:rPr>
        <w:t>:</w:t>
      </w:r>
    </w:p>
    <w:p w14:paraId="043F02E6" w14:textId="0CB15FBC" w:rsidR="00897CE7" w:rsidRPr="0094730E" w:rsidRDefault="00897CE7" w:rsidP="00C8656A">
      <w:pPr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94730E">
        <w:rPr>
          <w:rFonts w:ascii="Times New Roman" w:eastAsiaTheme="minorEastAsia" w:hAnsi="Times New Roman" w:cs="Times New Roman"/>
          <w:sz w:val="28"/>
          <w:szCs w:val="28"/>
        </w:rPr>
        <w:tab/>
      </w:r>
      <w:r w:rsidRPr="0094730E">
        <w:rPr>
          <w:rFonts w:ascii="Times New Roman" w:eastAsiaTheme="minorEastAsia" w:hAnsi="Times New Roman" w:cs="Times New Roman"/>
          <w:sz w:val="28"/>
          <w:szCs w:val="28"/>
        </w:rPr>
        <w:tab/>
      </w:r>
      <w:proofErr w:type="spellStart"/>
      <w:r w:rsidRPr="0094730E">
        <w:rPr>
          <w:rFonts w:ascii="Times New Roman" w:eastAsiaTheme="minorEastAsia" w:hAnsi="Times New Roman" w:cs="Times New Roman"/>
          <w:sz w:val="28"/>
          <w:szCs w:val="28"/>
        </w:rPr>
        <w:t>τ</w:t>
      </w:r>
      <w:r w:rsidRPr="0094730E">
        <w:rPr>
          <w:rFonts w:ascii="Times New Roman" w:eastAsiaTheme="minorEastAsia" w:hAnsi="Times New Roman" w:cs="Times New Roman"/>
          <w:sz w:val="28"/>
          <w:szCs w:val="28"/>
          <w:vertAlign w:val="subscript"/>
        </w:rPr>
        <w:t>БМ</w:t>
      </w:r>
      <w:proofErr w:type="spellEnd"/>
      <w:r w:rsidRPr="0094730E">
        <w:rPr>
          <w:rFonts w:ascii="Times New Roman" w:eastAsiaTheme="minorEastAsia" w:hAnsi="Times New Roman" w:cs="Times New Roman"/>
          <w:sz w:val="28"/>
          <w:szCs w:val="28"/>
          <w:vertAlign w:val="subscript"/>
        </w:rPr>
        <w:t xml:space="preserve"> </w:t>
      </w:r>
      <w:r w:rsidRPr="0094730E">
        <w:rPr>
          <w:rFonts w:ascii="Times New Roman" w:eastAsiaTheme="minorEastAsia" w:hAnsi="Times New Roman" w:cs="Times New Roman"/>
          <w:sz w:val="28"/>
          <w:szCs w:val="28"/>
        </w:rPr>
        <w:t xml:space="preserve">= </w:t>
      </w:r>
      <m:oMath>
        <m:sSub>
          <m:sSub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τ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З</m:t>
            </m:r>
          </m:sub>
        </m:sSub>
        <m:sSub>
          <m:sSub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+τ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АБ</m:t>
            </m:r>
          </m:sub>
        </m:sSub>
        <m:sSub>
          <m:sSub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+τ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ВУ</m:t>
            </m:r>
          </m:sub>
        </m:sSub>
        <m:r>
          <w:rPr>
            <w:rFonts w:ascii="Cambria Math" w:eastAsiaTheme="minorEastAsia" w:hAnsi="Cambria Math" w:cs="Times New Roman"/>
            <w:sz w:val="28"/>
            <w:szCs w:val="28"/>
          </w:rPr>
          <m:t>,</m:t>
        </m:r>
      </m:oMath>
      <w:r w:rsidRPr="0094730E">
        <w:rPr>
          <w:rFonts w:ascii="Times New Roman" w:eastAsiaTheme="minorEastAsia" w:hAnsi="Times New Roman" w:cs="Times New Roman"/>
          <w:sz w:val="28"/>
          <w:szCs w:val="28"/>
        </w:rPr>
        <w:t xml:space="preserve">                                                    </w:t>
      </w:r>
      <w:proofErr w:type="gramStart"/>
      <w:r w:rsidRPr="0094730E">
        <w:rPr>
          <w:rFonts w:ascii="Times New Roman" w:eastAsiaTheme="minorEastAsia" w:hAnsi="Times New Roman" w:cs="Times New Roman"/>
          <w:sz w:val="28"/>
          <w:szCs w:val="28"/>
        </w:rPr>
        <w:t xml:space="preserve">   (</w:t>
      </w:r>
      <w:proofErr w:type="gramEnd"/>
      <w:r w:rsidRPr="0094730E">
        <w:rPr>
          <w:rFonts w:ascii="Times New Roman" w:eastAsiaTheme="minorEastAsia" w:hAnsi="Times New Roman" w:cs="Times New Roman"/>
          <w:sz w:val="28"/>
          <w:szCs w:val="28"/>
        </w:rPr>
        <w:t>3.</w:t>
      </w:r>
      <w:r w:rsidR="00644FFD" w:rsidRPr="0094730E">
        <w:rPr>
          <w:rFonts w:ascii="Times New Roman" w:eastAsiaTheme="minorEastAsia" w:hAnsi="Times New Roman" w:cs="Times New Roman"/>
          <w:sz w:val="28"/>
          <w:szCs w:val="28"/>
        </w:rPr>
        <w:t>8</w:t>
      </w:r>
      <w:r w:rsidRPr="0094730E">
        <w:rPr>
          <w:rFonts w:ascii="Times New Roman" w:eastAsiaTheme="minorEastAsia" w:hAnsi="Times New Roman" w:cs="Times New Roman"/>
          <w:sz w:val="28"/>
          <w:szCs w:val="28"/>
        </w:rPr>
        <w:t>)</w:t>
      </w:r>
    </w:p>
    <w:p w14:paraId="005EEC74" w14:textId="0CAFE28E" w:rsidR="00897CE7" w:rsidRPr="0094730E" w:rsidRDefault="00915A23" w:rsidP="00C8656A">
      <w:pPr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94730E">
        <w:rPr>
          <w:rFonts w:ascii="Times New Roman" w:eastAsiaTheme="minorEastAsia" w:hAnsi="Times New Roman" w:cs="Times New Roman"/>
          <w:sz w:val="28"/>
          <w:szCs w:val="28"/>
        </w:rPr>
        <w:t>г</w:t>
      </w:r>
      <w:r w:rsidR="00897CE7" w:rsidRPr="0094730E">
        <w:rPr>
          <w:rFonts w:ascii="Times New Roman" w:eastAsiaTheme="minorEastAsia" w:hAnsi="Times New Roman" w:cs="Times New Roman"/>
          <w:sz w:val="28"/>
          <w:szCs w:val="28"/>
        </w:rPr>
        <w:t xml:space="preserve">де  </w:t>
      </w:r>
      <m:oMath>
        <m:r>
          <w:rPr>
            <w:rFonts w:ascii="Cambria Math" w:eastAsiaTheme="minorEastAsia" w:hAnsi="Cambria Math" w:cs="Times New Roman"/>
            <w:sz w:val="28"/>
            <w:szCs w:val="28"/>
          </w:rPr>
          <m:t xml:space="preserve">  </m:t>
        </m:r>
        <m:sSub>
          <m:sSub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τ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БМ</m:t>
            </m:r>
          </m:sub>
        </m:sSub>
      </m:oMath>
      <w:r w:rsidR="00897CE7" w:rsidRPr="0094730E">
        <w:rPr>
          <w:rFonts w:ascii="Times New Roman" w:eastAsiaTheme="minorEastAsia" w:hAnsi="Times New Roman" w:cs="Times New Roman"/>
          <w:sz w:val="28"/>
          <w:szCs w:val="28"/>
        </w:rPr>
        <w:t xml:space="preserve"> – полный цикл переработки одной партии </w:t>
      </w:r>
      <w:r w:rsidRPr="0094730E">
        <w:rPr>
          <w:rFonts w:ascii="Times New Roman" w:eastAsiaTheme="minorEastAsia" w:hAnsi="Times New Roman" w:cs="Times New Roman"/>
          <w:sz w:val="28"/>
          <w:szCs w:val="28"/>
        </w:rPr>
        <w:t>субстрата</w:t>
      </w:r>
      <w:r w:rsidR="00897CE7" w:rsidRPr="0094730E">
        <w:rPr>
          <w:rFonts w:ascii="Times New Roman" w:eastAsiaTheme="minorEastAsia" w:hAnsi="Times New Roman" w:cs="Times New Roman"/>
          <w:sz w:val="28"/>
          <w:szCs w:val="28"/>
        </w:rPr>
        <w:t>,</w:t>
      </w:r>
      <w:r w:rsidR="0016083A" w:rsidRPr="0094730E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="00897CE7" w:rsidRPr="0094730E">
        <w:rPr>
          <w:rFonts w:ascii="Times New Roman" w:eastAsiaTheme="minorEastAsia" w:hAnsi="Times New Roman" w:cs="Times New Roman"/>
          <w:sz w:val="28"/>
          <w:szCs w:val="28"/>
        </w:rPr>
        <w:t>ч;</w:t>
      </w:r>
    </w:p>
    <w:p w14:paraId="54A1C8C6" w14:textId="3B7AB86A" w:rsidR="00897CE7" w:rsidRPr="0094730E" w:rsidRDefault="00897CE7" w:rsidP="00C8656A">
      <w:pPr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94730E">
        <w:rPr>
          <w:rFonts w:ascii="Times New Roman" w:eastAsiaTheme="minorEastAsia" w:hAnsi="Times New Roman" w:cs="Times New Roman"/>
          <w:sz w:val="28"/>
          <w:szCs w:val="28"/>
        </w:rPr>
        <w:t xml:space="preserve">         </w:t>
      </w:r>
      <m:oMath>
        <m:r>
          <w:rPr>
            <w:rFonts w:ascii="Cambria Math" w:eastAsiaTheme="minorEastAsia" w:hAnsi="Cambria Math" w:cs="Times New Roman"/>
            <w:sz w:val="28"/>
            <w:szCs w:val="28"/>
          </w:rPr>
          <m:t xml:space="preserve">  </m:t>
        </m:r>
        <m:sSub>
          <m:sSub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τ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З</m:t>
            </m:r>
          </m:sub>
        </m:sSub>
      </m:oMath>
      <w:r w:rsidRPr="0094730E">
        <w:rPr>
          <w:rFonts w:ascii="Times New Roman" w:eastAsiaTheme="minorEastAsia" w:hAnsi="Times New Roman" w:cs="Times New Roman"/>
          <w:sz w:val="28"/>
          <w:szCs w:val="28"/>
        </w:rPr>
        <w:t>- время загрузки</w:t>
      </w:r>
      <w:r w:rsidR="00644FFD" w:rsidRPr="0094730E">
        <w:rPr>
          <w:rFonts w:ascii="Times New Roman" w:eastAsiaTheme="minorEastAsia" w:hAnsi="Times New Roman" w:cs="Times New Roman"/>
          <w:sz w:val="28"/>
          <w:szCs w:val="28"/>
        </w:rPr>
        <w:t xml:space="preserve"> и </w:t>
      </w:r>
      <w:proofErr w:type="gramStart"/>
      <w:r w:rsidR="00644FFD" w:rsidRPr="0094730E">
        <w:rPr>
          <w:rFonts w:ascii="Times New Roman" w:eastAsiaTheme="minorEastAsia" w:hAnsi="Times New Roman" w:cs="Times New Roman"/>
          <w:sz w:val="28"/>
          <w:szCs w:val="28"/>
        </w:rPr>
        <w:t xml:space="preserve">наполнения </w:t>
      </w:r>
      <w:r w:rsidRPr="0094730E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="00915A23" w:rsidRPr="0094730E">
        <w:rPr>
          <w:rFonts w:ascii="Times New Roman" w:eastAsiaTheme="minorEastAsia" w:hAnsi="Times New Roman" w:cs="Times New Roman"/>
          <w:sz w:val="28"/>
          <w:szCs w:val="28"/>
        </w:rPr>
        <w:t>субстрат</w:t>
      </w:r>
      <w:r w:rsidR="00644FFD" w:rsidRPr="0094730E">
        <w:rPr>
          <w:rFonts w:ascii="Times New Roman" w:eastAsiaTheme="minorEastAsia" w:hAnsi="Times New Roman" w:cs="Times New Roman"/>
          <w:sz w:val="28"/>
          <w:szCs w:val="28"/>
        </w:rPr>
        <w:t>ом</w:t>
      </w:r>
      <w:proofErr w:type="gramEnd"/>
      <w:r w:rsidR="00644FFD" w:rsidRPr="0094730E">
        <w:rPr>
          <w:rFonts w:ascii="Times New Roman" w:eastAsiaTheme="minorEastAsia" w:hAnsi="Times New Roman" w:cs="Times New Roman"/>
          <w:sz w:val="28"/>
          <w:szCs w:val="28"/>
        </w:rPr>
        <w:t xml:space="preserve">  био</w:t>
      </w:r>
      <w:r w:rsidRPr="0094730E">
        <w:rPr>
          <w:rFonts w:ascii="Times New Roman" w:eastAsiaTheme="minorEastAsia" w:hAnsi="Times New Roman" w:cs="Times New Roman"/>
          <w:sz w:val="28"/>
          <w:szCs w:val="28"/>
        </w:rPr>
        <w:t>реактор, ч;</w:t>
      </w:r>
    </w:p>
    <w:p w14:paraId="5DA03B55" w14:textId="5BECFBEA" w:rsidR="00897CE7" w:rsidRPr="0094730E" w:rsidRDefault="00897CE7" w:rsidP="00C8656A">
      <w:pPr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94730E">
        <w:rPr>
          <w:rFonts w:ascii="Times New Roman" w:eastAsiaTheme="minorEastAsia" w:hAnsi="Times New Roman" w:cs="Times New Roman"/>
          <w:sz w:val="28"/>
          <w:szCs w:val="28"/>
        </w:rPr>
        <w:tab/>
      </w:r>
      <m:oMath>
        <m:sSub>
          <m:sSub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τ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АБ</m:t>
            </m:r>
          </m:sub>
        </m:sSub>
      </m:oMath>
      <w:r w:rsidRPr="0094730E">
        <w:rPr>
          <w:rFonts w:ascii="Times New Roman" w:eastAsiaTheme="minorEastAsia" w:hAnsi="Times New Roman" w:cs="Times New Roman"/>
          <w:sz w:val="28"/>
          <w:szCs w:val="28"/>
        </w:rPr>
        <w:t xml:space="preserve">-продолжительность анаэробного брожения </w:t>
      </w:r>
      <w:proofErr w:type="gramStart"/>
      <w:r w:rsidR="00621AF0" w:rsidRPr="0094730E">
        <w:rPr>
          <w:rFonts w:ascii="Times New Roman" w:eastAsiaTheme="minorEastAsia" w:hAnsi="Times New Roman" w:cs="Times New Roman"/>
          <w:sz w:val="28"/>
          <w:szCs w:val="28"/>
        </w:rPr>
        <w:t>субстрата</w:t>
      </w:r>
      <w:r w:rsidR="00644FFD" w:rsidRPr="0094730E">
        <w:rPr>
          <w:rFonts w:ascii="Times New Roman" w:eastAsiaTheme="minorEastAsia" w:hAnsi="Times New Roman" w:cs="Times New Roman"/>
          <w:sz w:val="28"/>
          <w:szCs w:val="28"/>
        </w:rPr>
        <w:t>(</w:t>
      </w:r>
      <w:proofErr w:type="gramEnd"/>
      <w:r w:rsidR="00644FFD" w:rsidRPr="0094730E">
        <w:rPr>
          <w:rFonts w:ascii="Times New Roman" w:eastAsiaTheme="minorEastAsia" w:hAnsi="Times New Roman" w:cs="Times New Roman"/>
          <w:sz w:val="28"/>
          <w:szCs w:val="28"/>
        </w:rPr>
        <w:t>время выдержки субстрата)</w:t>
      </w:r>
      <w:r w:rsidRPr="0094730E">
        <w:rPr>
          <w:rFonts w:ascii="Times New Roman" w:eastAsiaTheme="minorEastAsia" w:hAnsi="Times New Roman" w:cs="Times New Roman"/>
          <w:sz w:val="28"/>
          <w:szCs w:val="28"/>
        </w:rPr>
        <w:t>, ч;</w:t>
      </w:r>
    </w:p>
    <w:p w14:paraId="67110737" w14:textId="5D111023" w:rsidR="00897CE7" w:rsidRPr="0094730E" w:rsidRDefault="00897CE7" w:rsidP="00C8656A">
      <w:pPr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94730E">
        <w:rPr>
          <w:rFonts w:ascii="Times New Roman" w:eastAsiaTheme="minorEastAsia" w:hAnsi="Times New Roman" w:cs="Times New Roman"/>
          <w:sz w:val="28"/>
          <w:szCs w:val="28"/>
        </w:rPr>
        <w:tab/>
      </w:r>
      <m:oMath>
        <m:sSub>
          <m:sSub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τ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ВУ</m:t>
            </m:r>
          </m:sub>
        </m:sSub>
      </m:oMath>
      <w:r w:rsidRPr="0094730E">
        <w:rPr>
          <w:rFonts w:ascii="Times New Roman" w:eastAsiaTheme="minorEastAsia" w:hAnsi="Times New Roman" w:cs="Times New Roman"/>
          <w:sz w:val="28"/>
          <w:szCs w:val="28"/>
        </w:rPr>
        <w:t>- время выгрузки биоудобрения,</w:t>
      </w:r>
      <w:r w:rsidR="00EB2535" w:rsidRPr="0094730E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94730E">
        <w:rPr>
          <w:rFonts w:ascii="Times New Roman" w:eastAsiaTheme="minorEastAsia" w:hAnsi="Times New Roman" w:cs="Times New Roman"/>
          <w:sz w:val="28"/>
          <w:szCs w:val="28"/>
        </w:rPr>
        <w:t>ч.</w:t>
      </w:r>
    </w:p>
    <w:p w14:paraId="134EB2EF" w14:textId="55893C02" w:rsidR="00897CE7" w:rsidRPr="0094730E" w:rsidRDefault="00897CE7" w:rsidP="00C8656A">
      <w:pPr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94730E">
        <w:rPr>
          <w:rFonts w:ascii="Times New Roman" w:eastAsiaTheme="minorEastAsia" w:hAnsi="Times New Roman" w:cs="Times New Roman"/>
          <w:sz w:val="28"/>
          <w:szCs w:val="28"/>
        </w:rPr>
        <w:tab/>
        <w:t>С учетом метода загрузки сырь</w:t>
      </w:r>
      <w:r w:rsidR="00644FFD" w:rsidRPr="0094730E">
        <w:rPr>
          <w:rFonts w:ascii="Times New Roman" w:eastAsiaTheme="minorEastAsia" w:hAnsi="Times New Roman" w:cs="Times New Roman"/>
          <w:sz w:val="28"/>
          <w:szCs w:val="28"/>
        </w:rPr>
        <w:t>я</w:t>
      </w:r>
      <w:r w:rsidRPr="0094730E">
        <w:rPr>
          <w:rFonts w:ascii="Times New Roman" w:eastAsiaTheme="minorEastAsia" w:hAnsi="Times New Roman" w:cs="Times New Roman"/>
          <w:sz w:val="28"/>
          <w:szCs w:val="28"/>
        </w:rPr>
        <w:t xml:space="preserve"> в реактор формула (3.</w:t>
      </w:r>
      <w:r w:rsidR="00644FFD" w:rsidRPr="0094730E">
        <w:rPr>
          <w:rFonts w:ascii="Times New Roman" w:eastAsiaTheme="minorEastAsia" w:hAnsi="Times New Roman" w:cs="Times New Roman"/>
          <w:sz w:val="28"/>
          <w:szCs w:val="28"/>
        </w:rPr>
        <w:t>8</w:t>
      </w:r>
      <w:r w:rsidRPr="0094730E">
        <w:rPr>
          <w:rFonts w:ascii="Times New Roman" w:eastAsiaTheme="minorEastAsia" w:hAnsi="Times New Roman" w:cs="Times New Roman"/>
          <w:sz w:val="28"/>
          <w:szCs w:val="28"/>
        </w:rPr>
        <w:t>) имеет вид:</w:t>
      </w:r>
    </w:p>
    <w:p w14:paraId="51342761" w14:textId="77777777" w:rsidR="00510F78" w:rsidRDefault="00897CE7" w:rsidP="00510F78">
      <w:pPr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</w:rPr>
      </w:pPr>
      <m:oMath>
        <m:r>
          <w:rPr>
            <w:rFonts w:ascii="Cambria Math" w:eastAsiaTheme="minorEastAsia" w:hAnsi="Cambria Math" w:cs="Times New Roman"/>
            <w:sz w:val="28"/>
            <w:szCs w:val="28"/>
          </w:rPr>
          <m:t xml:space="preserve">            </m:t>
        </m:r>
        <m:sSub>
          <m:sSub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τ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БМ</m:t>
            </m:r>
          </m:sub>
        </m:sSub>
      </m:oMath>
      <w:r w:rsidRPr="0094730E">
        <w:rPr>
          <w:rFonts w:ascii="Times New Roman" w:eastAsiaTheme="minorEastAsia" w:hAnsi="Times New Roman" w:cs="Times New Roman"/>
          <w:sz w:val="28"/>
          <w:szCs w:val="28"/>
        </w:rPr>
        <w:t>=</w:t>
      </w:r>
      <w:r w:rsidR="00EB2535" w:rsidRPr="0094730E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94730E">
        <w:rPr>
          <w:rFonts w:ascii="Times New Roman" w:eastAsiaTheme="minorEastAsia" w:hAnsi="Times New Roman" w:cs="Times New Roman"/>
          <w:sz w:val="28"/>
          <w:szCs w:val="28"/>
        </w:rPr>
        <w:t>(</w:t>
      </w:r>
      <m:oMath>
        <m:sSub>
          <m:sSub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τ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З</m:t>
            </m:r>
          </m:sub>
        </m:sSub>
        <m:sSub>
          <m:sSub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+τ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АБ</m:t>
            </m:r>
          </m:sub>
        </m:sSub>
        <m:sSub>
          <m:sSub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+τ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ВУ</m:t>
            </m:r>
          </m:sub>
        </m:sSub>
        <m:r>
          <w:rPr>
            <w:rFonts w:ascii="Cambria Math" w:eastAsiaTheme="minorEastAsia" w:hAnsi="Cambria Math" w:cs="Times New Roman"/>
            <w:sz w:val="28"/>
            <w:szCs w:val="28"/>
          </w:rPr>
          <m:t>)·</m:t>
        </m:r>
      </m:oMath>
      <w:r w:rsidRPr="0094730E">
        <w:rPr>
          <w:rFonts w:ascii="Times New Roman" w:eastAsiaTheme="minorEastAsia" w:hAnsi="Times New Roman" w:cs="Times New Roman"/>
          <w:sz w:val="28"/>
          <w:szCs w:val="28"/>
        </w:rPr>
        <w:t xml:space="preserve">  К</w:t>
      </w:r>
      <w:r w:rsidRPr="0094730E">
        <w:rPr>
          <w:rFonts w:ascii="Times New Roman" w:eastAsiaTheme="minorEastAsia" w:hAnsi="Times New Roman" w:cs="Times New Roman"/>
          <w:sz w:val="28"/>
          <w:szCs w:val="28"/>
          <w:vertAlign w:val="subscript"/>
        </w:rPr>
        <w:t>п</w:t>
      </w:r>
      <w:r w:rsidRPr="0094730E">
        <w:rPr>
          <w:rFonts w:ascii="Times New Roman" w:eastAsiaTheme="minorEastAsia" w:hAnsi="Times New Roman" w:cs="Times New Roman"/>
          <w:sz w:val="28"/>
          <w:szCs w:val="28"/>
        </w:rPr>
        <w:t xml:space="preserve"> ,                                                  </w:t>
      </w:r>
      <w:proofErr w:type="gramStart"/>
      <w:r w:rsidR="00EB2535" w:rsidRPr="0094730E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="0016083A" w:rsidRPr="0094730E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="00EB2535" w:rsidRPr="0094730E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94730E">
        <w:rPr>
          <w:rFonts w:ascii="Times New Roman" w:eastAsiaTheme="minorEastAsia" w:hAnsi="Times New Roman" w:cs="Times New Roman"/>
          <w:sz w:val="28"/>
          <w:szCs w:val="28"/>
        </w:rPr>
        <w:t>(</w:t>
      </w:r>
      <w:proofErr w:type="gramEnd"/>
      <w:r w:rsidRPr="0094730E">
        <w:rPr>
          <w:rFonts w:ascii="Times New Roman" w:eastAsiaTheme="minorEastAsia" w:hAnsi="Times New Roman" w:cs="Times New Roman"/>
          <w:sz w:val="28"/>
          <w:szCs w:val="28"/>
        </w:rPr>
        <w:t>3.</w:t>
      </w:r>
      <w:r w:rsidR="00644FFD" w:rsidRPr="0094730E">
        <w:rPr>
          <w:rFonts w:ascii="Times New Roman" w:eastAsiaTheme="minorEastAsia" w:hAnsi="Times New Roman" w:cs="Times New Roman"/>
          <w:sz w:val="28"/>
          <w:szCs w:val="28"/>
        </w:rPr>
        <w:t>9</w:t>
      </w:r>
      <w:r w:rsidRPr="0094730E">
        <w:rPr>
          <w:rFonts w:ascii="Times New Roman" w:eastAsiaTheme="minorEastAsia" w:hAnsi="Times New Roman" w:cs="Times New Roman"/>
          <w:sz w:val="28"/>
          <w:szCs w:val="28"/>
        </w:rPr>
        <w:t xml:space="preserve">)            </w:t>
      </w:r>
    </w:p>
    <w:p w14:paraId="7617D54B" w14:textId="5B2C6539" w:rsidR="00897CE7" w:rsidRPr="0094730E" w:rsidRDefault="00897CE7" w:rsidP="00510F78">
      <w:pPr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94730E">
        <w:rPr>
          <w:rFonts w:ascii="Times New Roman" w:eastAsiaTheme="minorEastAsia" w:hAnsi="Times New Roman" w:cs="Times New Roman"/>
          <w:sz w:val="28"/>
          <w:szCs w:val="28"/>
        </w:rPr>
        <w:t xml:space="preserve">где    </w:t>
      </w:r>
      <w:proofErr w:type="spellStart"/>
      <w:r w:rsidRPr="0094730E">
        <w:rPr>
          <w:rFonts w:ascii="Times New Roman" w:eastAsiaTheme="minorEastAsia" w:hAnsi="Times New Roman" w:cs="Times New Roman"/>
          <w:sz w:val="28"/>
          <w:szCs w:val="28"/>
        </w:rPr>
        <w:t>К</w:t>
      </w:r>
      <w:r w:rsidRPr="0094730E">
        <w:rPr>
          <w:rFonts w:ascii="Times New Roman" w:eastAsiaTheme="minorEastAsia" w:hAnsi="Times New Roman" w:cs="Times New Roman"/>
          <w:sz w:val="28"/>
          <w:szCs w:val="28"/>
          <w:vertAlign w:val="subscript"/>
        </w:rPr>
        <w:t>п</w:t>
      </w:r>
      <w:proofErr w:type="spellEnd"/>
      <w:r w:rsidRPr="0094730E">
        <w:rPr>
          <w:rFonts w:ascii="Times New Roman" w:eastAsiaTheme="minorEastAsia" w:hAnsi="Times New Roman" w:cs="Times New Roman"/>
          <w:sz w:val="28"/>
          <w:szCs w:val="28"/>
        </w:rPr>
        <w:t xml:space="preserve">    - коэффициент</w:t>
      </w:r>
      <w:r w:rsidR="0016083A" w:rsidRPr="0094730E">
        <w:rPr>
          <w:rFonts w:ascii="Times New Roman" w:eastAsiaTheme="minorEastAsia" w:hAnsi="Times New Roman" w:cs="Times New Roman"/>
          <w:sz w:val="28"/>
          <w:szCs w:val="28"/>
        </w:rPr>
        <w:t>,</w:t>
      </w:r>
      <w:r w:rsidRPr="0094730E">
        <w:rPr>
          <w:rFonts w:ascii="Times New Roman" w:eastAsiaTheme="minorEastAsia" w:hAnsi="Times New Roman" w:cs="Times New Roman"/>
          <w:sz w:val="28"/>
          <w:szCs w:val="28"/>
        </w:rPr>
        <w:t xml:space="preserve"> учитывающи</w:t>
      </w:r>
      <w:r w:rsidR="00644FFD" w:rsidRPr="0094730E">
        <w:rPr>
          <w:rFonts w:ascii="Times New Roman" w:eastAsiaTheme="minorEastAsia" w:hAnsi="Times New Roman" w:cs="Times New Roman"/>
          <w:sz w:val="28"/>
          <w:szCs w:val="28"/>
        </w:rPr>
        <w:t>й</w:t>
      </w:r>
      <w:r w:rsidRPr="0094730E">
        <w:rPr>
          <w:rFonts w:ascii="Times New Roman" w:eastAsiaTheme="minorEastAsia" w:hAnsi="Times New Roman" w:cs="Times New Roman"/>
          <w:sz w:val="28"/>
          <w:szCs w:val="28"/>
        </w:rPr>
        <w:t xml:space="preserve">      </w:t>
      </w:r>
      <w:proofErr w:type="gramStart"/>
      <w:r w:rsidRPr="0094730E">
        <w:rPr>
          <w:rFonts w:ascii="Times New Roman" w:eastAsiaTheme="minorEastAsia" w:hAnsi="Times New Roman" w:cs="Times New Roman"/>
          <w:sz w:val="28"/>
          <w:szCs w:val="28"/>
        </w:rPr>
        <w:t>порционную</w:t>
      </w:r>
      <w:r w:rsidR="00B474C3" w:rsidRPr="0094730E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94730E">
        <w:rPr>
          <w:rFonts w:ascii="Times New Roman" w:eastAsiaTheme="minorEastAsia" w:hAnsi="Times New Roman" w:cs="Times New Roman"/>
          <w:sz w:val="28"/>
          <w:szCs w:val="28"/>
        </w:rPr>
        <w:t xml:space="preserve"> загрузку</w:t>
      </w:r>
      <w:proofErr w:type="gramEnd"/>
      <w:r w:rsidRPr="0094730E">
        <w:rPr>
          <w:rFonts w:ascii="Times New Roman" w:eastAsiaTheme="minorEastAsia" w:hAnsi="Times New Roman" w:cs="Times New Roman"/>
          <w:sz w:val="28"/>
          <w:szCs w:val="28"/>
        </w:rPr>
        <w:t>.</w:t>
      </w:r>
    </w:p>
    <w:p w14:paraId="0B5E9A7B" w14:textId="4B573FB7" w:rsidR="00897CE7" w:rsidRPr="0094730E" w:rsidRDefault="00897CE7" w:rsidP="00C8656A">
      <w:pPr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94730E">
        <w:rPr>
          <w:rFonts w:ascii="Times New Roman" w:eastAsiaTheme="minorEastAsia" w:hAnsi="Times New Roman" w:cs="Times New Roman"/>
          <w:sz w:val="28"/>
          <w:szCs w:val="28"/>
        </w:rPr>
        <w:t>Для определения составляющих формул</w:t>
      </w:r>
      <w:r w:rsidR="00644FFD" w:rsidRPr="0094730E">
        <w:rPr>
          <w:rFonts w:ascii="Times New Roman" w:eastAsiaTheme="minorEastAsia" w:hAnsi="Times New Roman" w:cs="Times New Roman"/>
          <w:sz w:val="28"/>
          <w:szCs w:val="28"/>
        </w:rPr>
        <w:t>ы</w:t>
      </w:r>
      <w:r w:rsidRPr="0094730E">
        <w:rPr>
          <w:rFonts w:ascii="Times New Roman" w:eastAsiaTheme="minorEastAsia" w:hAnsi="Times New Roman" w:cs="Times New Roman"/>
          <w:sz w:val="28"/>
          <w:szCs w:val="28"/>
        </w:rPr>
        <w:t xml:space="preserve"> (3.</w:t>
      </w:r>
      <w:r w:rsidR="00644FFD" w:rsidRPr="0094730E">
        <w:rPr>
          <w:rFonts w:ascii="Times New Roman" w:eastAsiaTheme="minorEastAsia" w:hAnsi="Times New Roman" w:cs="Times New Roman"/>
          <w:sz w:val="28"/>
          <w:szCs w:val="28"/>
        </w:rPr>
        <w:t>9</w:t>
      </w:r>
      <w:proofErr w:type="gramStart"/>
      <w:r w:rsidR="00644FFD" w:rsidRPr="0094730E">
        <w:rPr>
          <w:rFonts w:ascii="Times New Roman" w:eastAsiaTheme="minorEastAsia" w:hAnsi="Times New Roman" w:cs="Times New Roman"/>
          <w:sz w:val="28"/>
          <w:szCs w:val="28"/>
        </w:rPr>
        <w:t xml:space="preserve">) </w:t>
      </w:r>
      <w:r w:rsidRPr="0094730E">
        <w:rPr>
          <w:rFonts w:ascii="Times New Roman" w:eastAsiaTheme="minorEastAsia" w:hAnsi="Times New Roman" w:cs="Times New Roman"/>
          <w:sz w:val="28"/>
          <w:szCs w:val="28"/>
        </w:rPr>
        <w:t xml:space="preserve"> проведены</w:t>
      </w:r>
      <w:proofErr w:type="gramEnd"/>
      <w:r w:rsidR="00EB2535" w:rsidRPr="0094730E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94730E">
        <w:rPr>
          <w:rFonts w:ascii="Times New Roman" w:eastAsiaTheme="minorEastAsia" w:hAnsi="Times New Roman" w:cs="Times New Roman"/>
          <w:sz w:val="28"/>
          <w:szCs w:val="28"/>
        </w:rPr>
        <w:t>хронометражные работы на базе опытного образца биогазовой установки</w:t>
      </w:r>
      <w:r w:rsidR="008219A9" w:rsidRPr="0094730E">
        <w:rPr>
          <w:rFonts w:ascii="Times New Roman" w:eastAsiaTheme="minorEastAsia" w:hAnsi="Times New Roman" w:cs="Times New Roman"/>
          <w:sz w:val="28"/>
          <w:szCs w:val="28"/>
        </w:rPr>
        <w:t xml:space="preserve">(рисунок </w:t>
      </w:r>
      <w:r w:rsidR="00515948" w:rsidRPr="0094730E">
        <w:rPr>
          <w:rFonts w:ascii="Times New Roman" w:eastAsiaTheme="minorEastAsia" w:hAnsi="Times New Roman" w:cs="Times New Roman"/>
          <w:sz w:val="28"/>
          <w:szCs w:val="28"/>
        </w:rPr>
        <w:t>3.</w:t>
      </w:r>
      <w:r w:rsidR="00510F78">
        <w:rPr>
          <w:rFonts w:ascii="Times New Roman" w:eastAsiaTheme="minorEastAsia" w:hAnsi="Times New Roman" w:cs="Times New Roman"/>
          <w:sz w:val="28"/>
          <w:szCs w:val="28"/>
        </w:rPr>
        <w:t>7</w:t>
      </w:r>
      <w:r w:rsidR="00515948" w:rsidRPr="0094730E">
        <w:rPr>
          <w:rFonts w:ascii="Times New Roman" w:eastAsiaTheme="minorEastAsia" w:hAnsi="Times New Roman" w:cs="Times New Roman"/>
          <w:sz w:val="28"/>
          <w:szCs w:val="28"/>
        </w:rPr>
        <w:t>)</w:t>
      </w:r>
      <w:r w:rsidRPr="0094730E">
        <w:rPr>
          <w:rFonts w:ascii="Times New Roman" w:eastAsiaTheme="minorEastAsia" w:hAnsi="Times New Roman" w:cs="Times New Roman"/>
          <w:sz w:val="28"/>
          <w:szCs w:val="28"/>
        </w:rPr>
        <w:t>. Временные ряды по соответствующим составляющим были представлены в виде вариационных рядов, обрабатывались общеизвестными стати</w:t>
      </w:r>
      <w:r w:rsidR="00621AF0" w:rsidRPr="0094730E">
        <w:rPr>
          <w:rFonts w:ascii="Times New Roman" w:eastAsiaTheme="minorEastAsia" w:hAnsi="Times New Roman" w:cs="Times New Roman"/>
          <w:sz w:val="28"/>
          <w:szCs w:val="28"/>
        </w:rPr>
        <w:t>сти</w:t>
      </w:r>
      <w:r w:rsidRPr="0094730E">
        <w:rPr>
          <w:rFonts w:ascii="Times New Roman" w:eastAsiaTheme="minorEastAsia" w:hAnsi="Times New Roman" w:cs="Times New Roman"/>
          <w:sz w:val="28"/>
          <w:szCs w:val="28"/>
        </w:rPr>
        <w:t xml:space="preserve">ческими методами </w:t>
      </w:r>
      <m:oMath>
        <m:d>
          <m:dPr>
            <m:begChr m:val="["/>
            <m:endChr m:val="]"/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d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111,112,113</m:t>
            </m:r>
          </m:e>
        </m:d>
      </m:oMath>
      <w:r w:rsidRPr="0094730E">
        <w:rPr>
          <w:rFonts w:ascii="Times New Roman" w:eastAsiaTheme="minorEastAsia" w:hAnsi="Times New Roman" w:cs="Times New Roman"/>
          <w:sz w:val="28"/>
          <w:szCs w:val="28"/>
        </w:rPr>
        <w:t xml:space="preserve"> .</w:t>
      </w:r>
    </w:p>
    <w:p w14:paraId="4DCF2411" w14:textId="1EA78B7A" w:rsidR="007521AE" w:rsidRPr="0094730E" w:rsidRDefault="007521AE" w:rsidP="00C8656A">
      <w:pPr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</w:rPr>
      </w:pPr>
    </w:p>
    <w:p w14:paraId="1C9E7EFF" w14:textId="7D7540E0" w:rsidR="007521AE" w:rsidRDefault="00F40A73" w:rsidP="00F40A73">
      <w:pPr>
        <w:spacing w:after="0" w:line="360" w:lineRule="auto"/>
        <w:ind w:firstLine="709"/>
        <w:jc w:val="center"/>
        <w:rPr>
          <w:rFonts w:ascii="Times New Roman" w:eastAsiaTheme="minorEastAsia" w:hAnsi="Times New Roman" w:cs="Times New Roman"/>
          <w:sz w:val="28"/>
          <w:szCs w:val="28"/>
        </w:rPr>
      </w:pPr>
      <w:r>
        <w:rPr>
          <w:rFonts w:ascii="Times New Roman" w:eastAsiaTheme="minorEastAsia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13FC1449" wp14:editId="1CCEFB00">
            <wp:extent cx="2790825" cy="3266639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705" b="16455"/>
                    <a:stretch/>
                  </pic:blipFill>
                  <pic:spPr bwMode="auto">
                    <a:xfrm>
                      <a:off x="0" y="0"/>
                      <a:ext cx="2807230" cy="32858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6269417" w14:textId="5C55FC33" w:rsidR="007521AE" w:rsidRPr="0094730E" w:rsidRDefault="004E5B8E" w:rsidP="00C8656A">
      <w:pPr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>
        <w:rPr>
          <w:rFonts w:ascii="Times New Roman" w:eastAsiaTheme="minorEastAsia" w:hAnsi="Times New Roman" w:cs="Times New Roman"/>
          <w:sz w:val="28"/>
          <w:szCs w:val="28"/>
        </w:rPr>
        <w:t>Рисунок 3.7 – Фрагмент экспериментальной биогазовой установки</w:t>
      </w:r>
    </w:p>
    <w:p w14:paraId="47591A74" w14:textId="738C00F0" w:rsidR="00897CE7" w:rsidRPr="0094730E" w:rsidRDefault="00897CE7" w:rsidP="00C8656A">
      <w:pPr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94730E">
        <w:rPr>
          <w:rFonts w:ascii="Times New Roman" w:eastAsiaTheme="minorEastAsia" w:hAnsi="Times New Roman" w:cs="Times New Roman"/>
          <w:sz w:val="28"/>
          <w:szCs w:val="28"/>
        </w:rPr>
        <w:t xml:space="preserve">Испытание проводились при </w:t>
      </w:r>
      <w:proofErr w:type="spellStart"/>
      <w:r w:rsidRPr="0094730E">
        <w:rPr>
          <w:rFonts w:ascii="Times New Roman" w:eastAsiaTheme="minorEastAsia" w:hAnsi="Times New Roman" w:cs="Times New Roman"/>
          <w:sz w:val="28"/>
          <w:szCs w:val="28"/>
        </w:rPr>
        <w:t>мезофильном</w:t>
      </w:r>
      <w:proofErr w:type="spellEnd"/>
      <w:r w:rsidRPr="0094730E">
        <w:rPr>
          <w:rFonts w:ascii="Times New Roman" w:eastAsiaTheme="minorEastAsia" w:hAnsi="Times New Roman" w:cs="Times New Roman"/>
          <w:sz w:val="28"/>
          <w:szCs w:val="28"/>
        </w:rPr>
        <w:t xml:space="preserve"> и термофильном режимах. В качестве    </w:t>
      </w:r>
      <w:r w:rsidR="00E137CD" w:rsidRPr="0094730E">
        <w:rPr>
          <w:rFonts w:ascii="Times New Roman" w:eastAsiaTheme="minorEastAsia" w:hAnsi="Times New Roman" w:cs="Times New Roman"/>
          <w:sz w:val="28"/>
          <w:szCs w:val="28"/>
        </w:rPr>
        <w:t xml:space="preserve">субстрата </w:t>
      </w:r>
      <w:proofErr w:type="gramStart"/>
      <w:r w:rsidRPr="0094730E">
        <w:rPr>
          <w:rFonts w:ascii="Times New Roman" w:eastAsiaTheme="minorEastAsia" w:hAnsi="Times New Roman" w:cs="Times New Roman"/>
          <w:sz w:val="28"/>
          <w:szCs w:val="28"/>
        </w:rPr>
        <w:t>выбран:</w:t>
      </w:r>
      <w:r w:rsidR="00E137CD" w:rsidRPr="0094730E">
        <w:rPr>
          <w:rFonts w:ascii="Times New Roman" w:eastAsiaTheme="minorEastAsia" w:hAnsi="Times New Roman" w:cs="Times New Roman"/>
          <w:sz w:val="28"/>
          <w:szCs w:val="28"/>
        </w:rPr>
        <w:t xml:space="preserve">  </w:t>
      </w:r>
      <w:r w:rsidRPr="0094730E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proofErr w:type="gramEnd"/>
      <w:r w:rsidRPr="0094730E">
        <w:rPr>
          <w:rFonts w:ascii="Times New Roman" w:eastAsiaTheme="minorEastAsia" w:hAnsi="Times New Roman" w:cs="Times New Roman"/>
          <w:sz w:val="28"/>
          <w:szCs w:val="28"/>
        </w:rPr>
        <w:t>навоз КРС  с добавлением камышитовых опилок в установленных соотношениях. Влажность субстрата доведена до 85-92% путем добавления горячей воды.</w:t>
      </w:r>
    </w:p>
    <w:p w14:paraId="43503548" w14:textId="77777777" w:rsidR="00842116" w:rsidRDefault="00842116" w:rsidP="00C8656A">
      <w:pPr>
        <w:spacing w:after="0" w:line="360" w:lineRule="auto"/>
        <w:ind w:firstLine="709"/>
        <w:jc w:val="center"/>
        <w:rPr>
          <w:rFonts w:ascii="Times New Roman" w:eastAsiaTheme="minorEastAsia" w:hAnsi="Times New Roman" w:cs="Times New Roman"/>
          <w:b/>
          <w:bCs/>
          <w:sz w:val="28"/>
          <w:szCs w:val="28"/>
        </w:rPr>
      </w:pPr>
    </w:p>
    <w:p w14:paraId="4058AFB4" w14:textId="1A90E28F" w:rsidR="00897CE7" w:rsidRPr="0094730E" w:rsidRDefault="00897CE7" w:rsidP="00C8656A">
      <w:pPr>
        <w:spacing w:after="0" w:line="360" w:lineRule="auto"/>
        <w:ind w:firstLine="709"/>
        <w:jc w:val="center"/>
        <w:rPr>
          <w:rFonts w:ascii="Times New Roman" w:eastAsiaTheme="minorEastAsia" w:hAnsi="Times New Roman" w:cs="Times New Roman"/>
          <w:b/>
          <w:bCs/>
          <w:sz w:val="28"/>
          <w:szCs w:val="28"/>
        </w:rPr>
      </w:pPr>
      <w:r w:rsidRPr="0094730E">
        <w:rPr>
          <w:rFonts w:ascii="Times New Roman" w:eastAsiaTheme="minorEastAsia" w:hAnsi="Times New Roman" w:cs="Times New Roman"/>
          <w:b/>
          <w:bCs/>
          <w:sz w:val="28"/>
          <w:szCs w:val="28"/>
        </w:rPr>
        <w:t>3.2.4.</w:t>
      </w:r>
      <w:r w:rsidR="00EB2535" w:rsidRPr="0094730E">
        <w:rPr>
          <w:rFonts w:ascii="Times New Roman" w:eastAsiaTheme="minorEastAsia" w:hAnsi="Times New Roman" w:cs="Times New Roman"/>
          <w:b/>
          <w:bCs/>
          <w:sz w:val="28"/>
          <w:szCs w:val="28"/>
        </w:rPr>
        <w:t xml:space="preserve"> </w:t>
      </w:r>
      <w:r w:rsidRPr="0094730E">
        <w:rPr>
          <w:rFonts w:ascii="Times New Roman" w:eastAsiaTheme="minorEastAsia" w:hAnsi="Times New Roman" w:cs="Times New Roman"/>
          <w:b/>
          <w:bCs/>
          <w:sz w:val="28"/>
          <w:szCs w:val="28"/>
        </w:rPr>
        <w:t xml:space="preserve">Температура нагрева и охлаждения </w:t>
      </w:r>
      <w:r w:rsidR="0074753E" w:rsidRPr="0094730E">
        <w:rPr>
          <w:rFonts w:ascii="Times New Roman" w:eastAsiaTheme="minorEastAsia" w:hAnsi="Times New Roman" w:cs="Times New Roman"/>
          <w:b/>
          <w:bCs/>
          <w:sz w:val="28"/>
          <w:szCs w:val="28"/>
        </w:rPr>
        <w:t>субстрата</w:t>
      </w:r>
      <w:r w:rsidRPr="0094730E">
        <w:rPr>
          <w:rFonts w:ascii="Times New Roman" w:eastAsiaTheme="minorEastAsia" w:hAnsi="Times New Roman" w:cs="Times New Roman"/>
          <w:b/>
          <w:bCs/>
          <w:sz w:val="28"/>
          <w:szCs w:val="28"/>
        </w:rPr>
        <w:t xml:space="preserve"> в биореакторе</w:t>
      </w:r>
      <w:r w:rsidR="00644FFD" w:rsidRPr="0094730E">
        <w:rPr>
          <w:rFonts w:ascii="Times New Roman" w:eastAsiaTheme="minorEastAsia" w:hAnsi="Times New Roman" w:cs="Times New Roman"/>
          <w:b/>
          <w:bCs/>
          <w:sz w:val="28"/>
          <w:szCs w:val="28"/>
        </w:rPr>
        <w:t xml:space="preserve"> при наличии и отсутствии теплоизоляции корпуса</w:t>
      </w:r>
    </w:p>
    <w:p w14:paraId="255964E2" w14:textId="59B8F7CC" w:rsidR="00897CE7" w:rsidRPr="0094730E" w:rsidRDefault="00897CE7" w:rsidP="00C8656A">
      <w:pPr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94730E">
        <w:rPr>
          <w:rFonts w:ascii="Times New Roman" w:eastAsiaTheme="minorEastAsia" w:hAnsi="Times New Roman" w:cs="Times New Roman"/>
          <w:sz w:val="28"/>
          <w:szCs w:val="28"/>
        </w:rPr>
        <w:t>Поверхность биореактора с наружи покрыт</w:t>
      </w:r>
      <w:r w:rsidR="0074753E" w:rsidRPr="0094730E">
        <w:rPr>
          <w:rFonts w:ascii="Times New Roman" w:eastAsiaTheme="minorEastAsia" w:hAnsi="Times New Roman" w:cs="Times New Roman"/>
          <w:sz w:val="28"/>
          <w:szCs w:val="28"/>
        </w:rPr>
        <w:t>а</w:t>
      </w:r>
      <w:r w:rsidRPr="0094730E">
        <w:rPr>
          <w:rFonts w:ascii="Times New Roman" w:eastAsiaTheme="minorEastAsia" w:hAnsi="Times New Roman" w:cs="Times New Roman"/>
          <w:sz w:val="28"/>
          <w:szCs w:val="28"/>
        </w:rPr>
        <w:t xml:space="preserve"> теплоизоляционным материалом для удержания тепла внутри емкости и снижения теплопотерь. Подогрев перерабатывае</w:t>
      </w:r>
      <w:r w:rsidR="0074753E" w:rsidRPr="0094730E">
        <w:rPr>
          <w:rFonts w:ascii="Times New Roman" w:eastAsiaTheme="minorEastAsia" w:hAnsi="Times New Roman" w:cs="Times New Roman"/>
          <w:sz w:val="28"/>
          <w:szCs w:val="28"/>
        </w:rPr>
        <w:t xml:space="preserve">мого субстрата </w:t>
      </w:r>
      <w:r w:rsidRPr="0094730E">
        <w:rPr>
          <w:rFonts w:ascii="Times New Roman" w:eastAsiaTheme="minorEastAsia" w:hAnsi="Times New Roman" w:cs="Times New Roman"/>
          <w:sz w:val="28"/>
          <w:szCs w:val="28"/>
        </w:rPr>
        <w:t>в реакторе осуществляется с использованием возобновляемых источников энергии, которые через многоступенч</w:t>
      </w:r>
      <w:r w:rsidR="00095CAE" w:rsidRPr="0094730E">
        <w:rPr>
          <w:rFonts w:ascii="Times New Roman" w:eastAsiaTheme="minorEastAsia" w:hAnsi="Times New Roman" w:cs="Times New Roman"/>
          <w:sz w:val="28"/>
          <w:szCs w:val="28"/>
        </w:rPr>
        <w:t>а</w:t>
      </w:r>
      <w:r w:rsidRPr="0094730E">
        <w:rPr>
          <w:rFonts w:ascii="Times New Roman" w:eastAsiaTheme="minorEastAsia" w:hAnsi="Times New Roman" w:cs="Times New Roman"/>
          <w:sz w:val="28"/>
          <w:szCs w:val="28"/>
        </w:rPr>
        <w:t>тый мультипликатор приводит в действие электрический генератор, соединенный с теплоэлектрическими нагревателями тепло</w:t>
      </w:r>
      <w:r w:rsidR="00095CAE" w:rsidRPr="0094730E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94730E">
        <w:rPr>
          <w:rFonts w:ascii="Times New Roman" w:eastAsiaTheme="minorEastAsia" w:hAnsi="Times New Roman" w:cs="Times New Roman"/>
          <w:sz w:val="28"/>
          <w:szCs w:val="28"/>
        </w:rPr>
        <w:t>аккумулятора.</w:t>
      </w:r>
      <w:r w:rsidR="00EB2535" w:rsidRPr="0094730E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94730E">
        <w:rPr>
          <w:rFonts w:ascii="Times New Roman" w:eastAsiaTheme="minorEastAsia" w:hAnsi="Times New Roman" w:cs="Times New Roman"/>
          <w:sz w:val="28"/>
          <w:szCs w:val="28"/>
        </w:rPr>
        <w:t>Необходимая</w:t>
      </w:r>
      <w:r w:rsidR="00EB2535" w:rsidRPr="0094730E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94730E">
        <w:rPr>
          <w:rFonts w:ascii="Times New Roman" w:eastAsiaTheme="minorEastAsia" w:hAnsi="Times New Roman" w:cs="Times New Roman"/>
          <w:sz w:val="28"/>
          <w:szCs w:val="28"/>
        </w:rPr>
        <w:t xml:space="preserve">температура </w:t>
      </w:r>
      <w:r w:rsidR="004F6975" w:rsidRPr="0094730E">
        <w:rPr>
          <w:rFonts w:ascii="Times New Roman" w:eastAsiaTheme="minorEastAsia" w:hAnsi="Times New Roman" w:cs="Times New Roman"/>
          <w:sz w:val="28"/>
          <w:szCs w:val="28"/>
        </w:rPr>
        <w:t>субстрата</w:t>
      </w:r>
      <w:r w:rsidRPr="0094730E">
        <w:rPr>
          <w:rFonts w:ascii="Times New Roman" w:eastAsiaTheme="minorEastAsia" w:hAnsi="Times New Roman" w:cs="Times New Roman"/>
          <w:sz w:val="28"/>
          <w:szCs w:val="28"/>
        </w:rPr>
        <w:t xml:space="preserve"> в биореакторе обеспечивается горяче</w:t>
      </w:r>
      <w:r w:rsidR="00095CAE" w:rsidRPr="0094730E">
        <w:rPr>
          <w:rFonts w:ascii="Times New Roman" w:eastAsiaTheme="minorEastAsia" w:hAnsi="Times New Roman" w:cs="Times New Roman"/>
          <w:sz w:val="28"/>
          <w:szCs w:val="28"/>
        </w:rPr>
        <w:t>й</w:t>
      </w:r>
      <w:r w:rsidRPr="0094730E">
        <w:rPr>
          <w:rFonts w:ascii="Times New Roman" w:eastAsiaTheme="minorEastAsia" w:hAnsi="Times New Roman" w:cs="Times New Roman"/>
          <w:sz w:val="28"/>
          <w:szCs w:val="28"/>
        </w:rPr>
        <w:t xml:space="preserve"> водой</w:t>
      </w:r>
      <w:r w:rsidR="0016083A" w:rsidRPr="0094730E">
        <w:rPr>
          <w:rFonts w:ascii="Times New Roman" w:eastAsiaTheme="minorEastAsia" w:hAnsi="Times New Roman" w:cs="Times New Roman"/>
          <w:sz w:val="28"/>
          <w:szCs w:val="28"/>
        </w:rPr>
        <w:t>,</w:t>
      </w:r>
      <w:r w:rsidRPr="0094730E">
        <w:rPr>
          <w:rFonts w:ascii="Times New Roman" w:eastAsiaTheme="minorEastAsia" w:hAnsi="Times New Roman" w:cs="Times New Roman"/>
          <w:sz w:val="28"/>
          <w:szCs w:val="28"/>
        </w:rPr>
        <w:t xml:space="preserve"> циркулирующей в системе. Тепло</w:t>
      </w:r>
      <w:r w:rsidR="00095CAE" w:rsidRPr="0094730E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94730E">
        <w:rPr>
          <w:rFonts w:ascii="Times New Roman" w:eastAsiaTheme="minorEastAsia" w:hAnsi="Times New Roman" w:cs="Times New Roman"/>
          <w:sz w:val="28"/>
          <w:szCs w:val="28"/>
        </w:rPr>
        <w:t>аккумулятор предварительно может накопить тепловую энергию от возобновляемых источников энергии.</w:t>
      </w:r>
    </w:p>
    <w:p w14:paraId="717FF96E" w14:textId="28072EE5" w:rsidR="00897CE7" w:rsidRPr="0094730E" w:rsidRDefault="00897CE7" w:rsidP="00C8656A">
      <w:pPr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94730E">
        <w:rPr>
          <w:rFonts w:ascii="Times New Roman" w:eastAsiaTheme="minorEastAsia" w:hAnsi="Times New Roman" w:cs="Times New Roman"/>
          <w:sz w:val="28"/>
          <w:szCs w:val="28"/>
        </w:rPr>
        <w:lastRenderedPageBreak/>
        <w:t xml:space="preserve">Использование внешнего подогрева с помощью теплообменника позволяет использовать вес объем реактора для движения </w:t>
      </w:r>
      <w:proofErr w:type="gramStart"/>
      <w:r w:rsidR="004F6975" w:rsidRPr="0094730E">
        <w:rPr>
          <w:rFonts w:ascii="Times New Roman" w:eastAsiaTheme="minorEastAsia" w:hAnsi="Times New Roman" w:cs="Times New Roman"/>
          <w:sz w:val="28"/>
          <w:szCs w:val="28"/>
        </w:rPr>
        <w:t xml:space="preserve">субстрата </w:t>
      </w:r>
      <w:r w:rsidRPr="0094730E">
        <w:rPr>
          <w:rFonts w:ascii="Times New Roman" w:eastAsiaTheme="minorEastAsia" w:hAnsi="Times New Roman" w:cs="Times New Roman"/>
          <w:sz w:val="28"/>
          <w:szCs w:val="28"/>
        </w:rPr>
        <w:t xml:space="preserve"> во</w:t>
      </w:r>
      <w:proofErr w:type="gramEnd"/>
      <w:r w:rsidRPr="0094730E">
        <w:rPr>
          <w:rFonts w:ascii="Times New Roman" w:eastAsiaTheme="minorEastAsia" w:hAnsi="Times New Roman" w:cs="Times New Roman"/>
          <w:sz w:val="28"/>
          <w:szCs w:val="28"/>
        </w:rPr>
        <w:t xml:space="preserve"> время перемешивания. Кроме</w:t>
      </w:r>
      <w:r w:rsidR="00095CAE" w:rsidRPr="0094730E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94730E">
        <w:rPr>
          <w:rFonts w:ascii="Times New Roman" w:eastAsiaTheme="minorEastAsia" w:hAnsi="Times New Roman" w:cs="Times New Roman"/>
          <w:sz w:val="28"/>
          <w:szCs w:val="28"/>
        </w:rPr>
        <w:t>того</w:t>
      </w:r>
      <w:r w:rsidR="0016083A" w:rsidRPr="0094730E">
        <w:rPr>
          <w:rFonts w:ascii="Times New Roman" w:eastAsiaTheme="minorEastAsia" w:hAnsi="Times New Roman" w:cs="Times New Roman"/>
          <w:sz w:val="28"/>
          <w:szCs w:val="28"/>
        </w:rPr>
        <w:t>,</w:t>
      </w:r>
      <w:r w:rsidRPr="0094730E">
        <w:rPr>
          <w:rFonts w:ascii="Times New Roman" w:eastAsiaTheme="minorEastAsia" w:hAnsi="Times New Roman" w:cs="Times New Roman"/>
          <w:sz w:val="28"/>
          <w:szCs w:val="28"/>
        </w:rPr>
        <w:t xml:space="preserve"> расположение теплообменника в зоне действия перемешивающего устройства позволяет избежать осаждения твердых частиц на их поверхности.</w:t>
      </w:r>
    </w:p>
    <w:p w14:paraId="5590EE2A" w14:textId="369EBC3E" w:rsidR="00897CE7" w:rsidRPr="0094730E" w:rsidRDefault="00897CE7" w:rsidP="00C8656A">
      <w:pPr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94730E">
        <w:rPr>
          <w:rFonts w:ascii="Times New Roman" w:eastAsiaTheme="minorEastAsia" w:hAnsi="Times New Roman" w:cs="Times New Roman"/>
          <w:sz w:val="28"/>
          <w:szCs w:val="28"/>
        </w:rPr>
        <w:t xml:space="preserve">Динамика нагрева </w:t>
      </w:r>
      <w:r w:rsidR="004F6975" w:rsidRPr="0094730E">
        <w:rPr>
          <w:rFonts w:ascii="Times New Roman" w:eastAsiaTheme="minorEastAsia" w:hAnsi="Times New Roman" w:cs="Times New Roman"/>
          <w:sz w:val="28"/>
          <w:szCs w:val="28"/>
        </w:rPr>
        <w:t xml:space="preserve">субстрата </w:t>
      </w:r>
      <w:r w:rsidRPr="0094730E">
        <w:rPr>
          <w:rFonts w:ascii="Times New Roman" w:eastAsiaTheme="minorEastAsia" w:hAnsi="Times New Roman" w:cs="Times New Roman"/>
          <w:sz w:val="28"/>
          <w:szCs w:val="28"/>
        </w:rPr>
        <w:t xml:space="preserve">в </w:t>
      </w:r>
      <w:r w:rsidR="004F6975" w:rsidRPr="0094730E">
        <w:rPr>
          <w:rFonts w:ascii="Times New Roman" w:eastAsiaTheme="minorEastAsia" w:hAnsi="Times New Roman" w:cs="Times New Roman"/>
          <w:sz w:val="28"/>
          <w:szCs w:val="28"/>
        </w:rPr>
        <w:t>био</w:t>
      </w:r>
      <w:r w:rsidRPr="0094730E">
        <w:rPr>
          <w:rFonts w:ascii="Times New Roman" w:eastAsiaTheme="minorEastAsia" w:hAnsi="Times New Roman" w:cs="Times New Roman"/>
          <w:sz w:val="28"/>
          <w:szCs w:val="28"/>
        </w:rPr>
        <w:t>реакторе и ее охлаждения при отсутствии теплоизоляционного слоя и при наличии данного слоя установлена путем проведения экспериментов, с последующей обработкой стати</w:t>
      </w:r>
      <w:r w:rsidR="004F6975" w:rsidRPr="0094730E">
        <w:rPr>
          <w:rFonts w:ascii="Times New Roman" w:eastAsiaTheme="minorEastAsia" w:hAnsi="Times New Roman" w:cs="Times New Roman"/>
          <w:sz w:val="28"/>
          <w:szCs w:val="28"/>
        </w:rPr>
        <w:t>сти</w:t>
      </w:r>
      <w:r w:rsidRPr="0094730E">
        <w:rPr>
          <w:rFonts w:ascii="Times New Roman" w:eastAsiaTheme="minorEastAsia" w:hAnsi="Times New Roman" w:cs="Times New Roman"/>
          <w:sz w:val="28"/>
          <w:szCs w:val="28"/>
        </w:rPr>
        <w:t>ческих данных.</w:t>
      </w:r>
    </w:p>
    <w:p w14:paraId="340DAF2E" w14:textId="02A86115" w:rsidR="00897CE7" w:rsidRPr="0094730E" w:rsidRDefault="00897CE7" w:rsidP="00C8656A">
      <w:pPr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94730E">
        <w:rPr>
          <w:rFonts w:ascii="Times New Roman" w:eastAsiaTheme="minorEastAsia" w:hAnsi="Times New Roman" w:cs="Times New Roman"/>
          <w:sz w:val="28"/>
          <w:szCs w:val="28"/>
        </w:rPr>
        <w:t>На основе стати</w:t>
      </w:r>
      <w:r w:rsidR="004F6975" w:rsidRPr="0094730E">
        <w:rPr>
          <w:rFonts w:ascii="Times New Roman" w:eastAsiaTheme="minorEastAsia" w:hAnsi="Times New Roman" w:cs="Times New Roman"/>
          <w:sz w:val="28"/>
          <w:szCs w:val="28"/>
        </w:rPr>
        <w:t>сти</w:t>
      </w:r>
      <w:r w:rsidRPr="0094730E">
        <w:rPr>
          <w:rFonts w:ascii="Times New Roman" w:eastAsiaTheme="minorEastAsia" w:hAnsi="Times New Roman" w:cs="Times New Roman"/>
          <w:sz w:val="28"/>
          <w:szCs w:val="28"/>
        </w:rPr>
        <w:t xml:space="preserve">ческих данных рассчитана </w:t>
      </w:r>
      <w:r w:rsidR="009E7D08" w:rsidRPr="0094730E">
        <w:rPr>
          <w:rFonts w:ascii="Times New Roman" w:eastAsiaTheme="minorEastAsia" w:hAnsi="Times New Roman" w:cs="Times New Roman"/>
          <w:sz w:val="28"/>
          <w:szCs w:val="28"/>
        </w:rPr>
        <w:t>расход тепловой энергии на разогрев субстрата в биореакторе:</w:t>
      </w:r>
    </w:p>
    <w:p w14:paraId="0C063D19" w14:textId="6457C96C" w:rsidR="00897CE7" w:rsidRPr="0094730E" w:rsidRDefault="00897CE7" w:rsidP="00C8656A">
      <w:pPr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94730E">
        <w:rPr>
          <w:rFonts w:ascii="Times New Roman" w:eastAsiaTheme="minorEastAsia" w:hAnsi="Times New Roman" w:cs="Times New Roman"/>
          <w:sz w:val="28"/>
          <w:szCs w:val="28"/>
        </w:rPr>
        <w:tab/>
      </w:r>
      <w:r w:rsidRPr="0094730E">
        <w:rPr>
          <w:rFonts w:ascii="Times New Roman" w:eastAsiaTheme="minorEastAsia" w:hAnsi="Times New Roman" w:cs="Times New Roman"/>
          <w:sz w:val="28"/>
          <w:szCs w:val="28"/>
        </w:rPr>
        <w:tab/>
      </w:r>
      <m:oMath>
        <m:sSub>
          <m:sSub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Р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тэ</m:t>
            </m:r>
          </m:sub>
        </m:sSub>
      </m:oMath>
      <w:r w:rsidRPr="0094730E">
        <w:rPr>
          <w:rFonts w:ascii="Times New Roman" w:eastAsiaTheme="minorEastAsia" w:hAnsi="Times New Roman" w:cs="Times New Roman"/>
          <w:sz w:val="28"/>
          <w:szCs w:val="28"/>
        </w:rPr>
        <w:t xml:space="preserve">= </w:t>
      </w:r>
      <m:oMath>
        <m:f>
          <m:f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fPr>
          <m:num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W·Т·</m:t>
            </m:r>
            <m:sSub>
              <m:sSubPr>
                <m:ctrlPr>
                  <w:rPr>
                    <w:rFonts w:ascii="Cambria Math" w:eastAsiaTheme="minorEastAsia" w:hAnsi="Cambria Math" w:cs="Times New Roman"/>
                    <w:i/>
                    <w:sz w:val="28"/>
                    <w:szCs w:val="28"/>
                  </w:rPr>
                </m:ctrlPr>
              </m:sSubPr>
              <m:e>
                <m:r>
                  <w:rPr>
                    <w:rFonts w:ascii="Cambria Math" w:eastAsiaTheme="minorEastAsia" w:hAnsi="Cambria Math" w:cs="Times New Roman"/>
                    <w:sz w:val="28"/>
                    <w:szCs w:val="28"/>
                  </w:rPr>
                  <m:t>η</m:t>
                </m:r>
              </m:e>
              <m:sub>
                <m:r>
                  <w:rPr>
                    <w:rFonts w:ascii="Cambria Math" w:eastAsiaTheme="minorEastAsia" w:hAnsi="Cambria Math" w:cs="Times New Roman"/>
                    <w:sz w:val="28"/>
                    <w:szCs w:val="28"/>
                  </w:rPr>
                  <m:t>т</m:t>
                </m:r>
              </m:sub>
            </m:sSub>
          </m:num>
          <m:den>
            <m:sSub>
              <m:sSubPr>
                <m:ctrlPr>
                  <w:rPr>
                    <w:rFonts w:ascii="Cambria Math" w:eastAsiaTheme="minorEastAsia" w:hAnsi="Cambria Math" w:cs="Times New Roman"/>
                    <w:i/>
                    <w:sz w:val="28"/>
                    <w:szCs w:val="28"/>
                  </w:rPr>
                </m:ctrlPr>
              </m:sSubPr>
              <m:e>
                <m:r>
                  <w:rPr>
                    <w:rFonts w:ascii="Cambria Math" w:eastAsiaTheme="minorEastAsia" w:hAnsi="Cambria Math" w:cs="Times New Roman"/>
                    <w:sz w:val="28"/>
                    <w:szCs w:val="28"/>
                  </w:rPr>
                  <m:t>G</m:t>
                </m:r>
              </m:e>
              <m:sub>
                <m:r>
                  <w:rPr>
                    <w:rFonts w:ascii="Cambria Math" w:eastAsiaTheme="minorEastAsia" w:hAnsi="Cambria Math" w:cs="Times New Roman"/>
                    <w:sz w:val="28"/>
                    <w:szCs w:val="28"/>
                  </w:rPr>
                  <m:t>БМ</m:t>
                </m:r>
              </m:sub>
            </m:sSub>
          </m:den>
        </m:f>
      </m:oMath>
      <w:r w:rsidRPr="0094730E">
        <w:rPr>
          <w:rFonts w:ascii="Times New Roman" w:eastAsiaTheme="minorEastAsia" w:hAnsi="Times New Roman" w:cs="Times New Roman"/>
          <w:sz w:val="28"/>
          <w:szCs w:val="28"/>
        </w:rPr>
        <w:t xml:space="preserve"> , </w:t>
      </w:r>
      <w:r w:rsidRPr="0094730E">
        <w:rPr>
          <w:rFonts w:ascii="Times New Roman" w:eastAsiaTheme="minorEastAsia" w:hAnsi="Times New Roman" w:cs="Times New Roman"/>
          <w:sz w:val="28"/>
          <w:szCs w:val="28"/>
        </w:rPr>
        <w:tab/>
      </w:r>
      <w:r w:rsidRPr="0094730E">
        <w:rPr>
          <w:rFonts w:ascii="Times New Roman" w:eastAsiaTheme="minorEastAsia" w:hAnsi="Times New Roman" w:cs="Times New Roman"/>
          <w:sz w:val="28"/>
          <w:szCs w:val="28"/>
        </w:rPr>
        <w:tab/>
      </w:r>
      <w:r w:rsidRPr="0094730E">
        <w:rPr>
          <w:rFonts w:ascii="Times New Roman" w:eastAsiaTheme="minorEastAsia" w:hAnsi="Times New Roman" w:cs="Times New Roman"/>
          <w:sz w:val="28"/>
          <w:szCs w:val="28"/>
        </w:rPr>
        <w:tab/>
      </w:r>
      <w:r w:rsidRPr="0094730E">
        <w:rPr>
          <w:rFonts w:ascii="Times New Roman" w:eastAsiaTheme="minorEastAsia" w:hAnsi="Times New Roman" w:cs="Times New Roman"/>
          <w:sz w:val="28"/>
          <w:szCs w:val="28"/>
        </w:rPr>
        <w:tab/>
      </w:r>
      <w:r w:rsidR="00CF6183" w:rsidRPr="0094730E">
        <w:rPr>
          <w:rFonts w:ascii="Times New Roman" w:eastAsiaTheme="minorEastAsia" w:hAnsi="Times New Roman" w:cs="Times New Roman"/>
          <w:sz w:val="28"/>
          <w:szCs w:val="28"/>
        </w:rPr>
        <w:t xml:space="preserve">                      </w:t>
      </w:r>
      <w:proofErr w:type="gramStart"/>
      <w:r w:rsidR="00CF6183" w:rsidRPr="0094730E">
        <w:rPr>
          <w:rFonts w:ascii="Times New Roman" w:eastAsiaTheme="minorEastAsia" w:hAnsi="Times New Roman" w:cs="Times New Roman"/>
          <w:sz w:val="28"/>
          <w:szCs w:val="28"/>
        </w:rPr>
        <w:t xml:space="preserve">   </w:t>
      </w:r>
      <w:r w:rsidRPr="0094730E">
        <w:rPr>
          <w:rFonts w:ascii="Times New Roman" w:eastAsiaTheme="minorEastAsia" w:hAnsi="Times New Roman" w:cs="Times New Roman"/>
          <w:sz w:val="28"/>
          <w:szCs w:val="28"/>
        </w:rPr>
        <w:t>(</w:t>
      </w:r>
      <w:proofErr w:type="gramEnd"/>
      <w:r w:rsidRPr="0094730E">
        <w:rPr>
          <w:rFonts w:ascii="Times New Roman" w:eastAsiaTheme="minorEastAsia" w:hAnsi="Times New Roman" w:cs="Times New Roman"/>
          <w:sz w:val="28"/>
          <w:szCs w:val="28"/>
        </w:rPr>
        <w:t>3.</w:t>
      </w:r>
      <w:r w:rsidR="009E7D08" w:rsidRPr="0094730E">
        <w:rPr>
          <w:rFonts w:ascii="Times New Roman" w:eastAsiaTheme="minorEastAsia" w:hAnsi="Times New Roman" w:cs="Times New Roman"/>
          <w:sz w:val="28"/>
          <w:szCs w:val="28"/>
        </w:rPr>
        <w:t>10</w:t>
      </w:r>
      <w:r w:rsidRPr="0094730E">
        <w:rPr>
          <w:rFonts w:ascii="Times New Roman" w:eastAsiaTheme="minorEastAsia" w:hAnsi="Times New Roman" w:cs="Times New Roman"/>
          <w:sz w:val="28"/>
          <w:szCs w:val="28"/>
        </w:rPr>
        <w:t>)</w:t>
      </w:r>
    </w:p>
    <w:p w14:paraId="6662A333" w14:textId="60C7EF44" w:rsidR="00897CE7" w:rsidRPr="0094730E" w:rsidRDefault="00897CE7" w:rsidP="00C8656A">
      <w:pPr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94730E">
        <w:rPr>
          <w:rFonts w:ascii="Times New Roman" w:eastAsiaTheme="minorEastAsia" w:hAnsi="Times New Roman" w:cs="Times New Roman"/>
          <w:sz w:val="28"/>
          <w:szCs w:val="28"/>
        </w:rPr>
        <w:t xml:space="preserve">где </w:t>
      </w:r>
      <w:r w:rsidRPr="0094730E">
        <w:rPr>
          <w:rFonts w:ascii="Times New Roman" w:eastAsiaTheme="minorEastAsia" w:hAnsi="Times New Roman" w:cs="Times New Roman"/>
          <w:sz w:val="28"/>
          <w:szCs w:val="28"/>
        </w:rPr>
        <w:tab/>
        <w:t xml:space="preserve"> W- мощность </w:t>
      </w:r>
      <w:r w:rsidR="009E7D08" w:rsidRPr="0094730E">
        <w:rPr>
          <w:rFonts w:ascii="Times New Roman" w:eastAsiaTheme="minorEastAsia" w:hAnsi="Times New Roman" w:cs="Times New Roman"/>
          <w:sz w:val="28"/>
          <w:szCs w:val="28"/>
        </w:rPr>
        <w:t>теплоэлектрических нагревателей</w:t>
      </w:r>
      <w:r w:rsidRPr="0094730E">
        <w:rPr>
          <w:rFonts w:ascii="Times New Roman" w:eastAsiaTheme="minorEastAsia" w:hAnsi="Times New Roman" w:cs="Times New Roman"/>
          <w:sz w:val="28"/>
          <w:szCs w:val="28"/>
        </w:rPr>
        <w:t>, кВт;</w:t>
      </w:r>
    </w:p>
    <w:p w14:paraId="711BC16D" w14:textId="72BB11E0" w:rsidR="00897CE7" w:rsidRPr="0094730E" w:rsidRDefault="00897CE7" w:rsidP="00C8656A">
      <w:pPr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94730E">
        <w:rPr>
          <w:rFonts w:ascii="Times New Roman" w:eastAsiaTheme="minorEastAsia" w:hAnsi="Times New Roman" w:cs="Times New Roman"/>
          <w:sz w:val="28"/>
          <w:szCs w:val="28"/>
        </w:rPr>
        <w:tab/>
        <w:t xml:space="preserve">Т- продолжительность подогрева </w:t>
      </w:r>
      <w:r w:rsidR="00DB7FF4" w:rsidRPr="0094730E">
        <w:rPr>
          <w:rFonts w:ascii="Times New Roman" w:eastAsiaTheme="minorEastAsia" w:hAnsi="Times New Roman" w:cs="Times New Roman"/>
          <w:sz w:val="28"/>
          <w:szCs w:val="28"/>
        </w:rPr>
        <w:t>субстрата</w:t>
      </w:r>
      <w:r w:rsidRPr="0094730E">
        <w:rPr>
          <w:rFonts w:ascii="Times New Roman" w:eastAsiaTheme="minorEastAsia" w:hAnsi="Times New Roman" w:cs="Times New Roman"/>
          <w:sz w:val="28"/>
          <w:szCs w:val="28"/>
        </w:rPr>
        <w:t>, ч;</w:t>
      </w:r>
    </w:p>
    <w:p w14:paraId="50D87400" w14:textId="0469B323" w:rsidR="00897CE7" w:rsidRPr="0094730E" w:rsidRDefault="00897CE7" w:rsidP="00C8656A">
      <w:pPr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94730E">
        <w:rPr>
          <w:rFonts w:ascii="Times New Roman" w:eastAsiaTheme="minorEastAsia" w:hAnsi="Times New Roman" w:cs="Times New Roman"/>
          <w:sz w:val="28"/>
          <w:szCs w:val="28"/>
        </w:rPr>
        <w:tab/>
      </w:r>
      <m:oMath>
        <m:sSub>
          <m:sSub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G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БМ</m:t>
            </m:r>
          </m:sub>
        </m:sSub>
      </m:oMath>
      <w:r w:rsidRPr="0094730E">
        <w:rPr>
          <w:rFonts w:ascii="Times New Roman" w:eastAsiaTheme="minorEastAsia" w:hAnsi="Times New Roman" w:cs="Times New Roman"/>
          <w:sz w:val="28"/>
          <w:szCs w:val="28"/>
        </w:rPr>
        <w:t xml:space="preserve">- объем </w:t>
      </w:r>
      <w:r w:rsidR="00DB7FF4" w:rsidRPr="0094730E">
        <w:rPr>
          <w:rFonts w:ascii="Times New Roman" w:eastAsiaTheme="minorEastAsia" w:hAnsi="Times New Roman" w:cs="Times New Roman"/>
          <w:sz w:val="28"/>
          <w:szCs w:val="28"/>
        </w:rPr>
        <w:t>субстрата</w:t>
      </w:r>
      <w:r w:rsidRPr="0094730E">
        <w:rPr>
          <w:rFonts w:ascii="Times New Roman" w:eastAsiaTheme="minorEastAsia" w:hAnsi="Times New Roman" w:cs="Times New Roman"/>
          <w:sz w:val="28"/>
          <w:szCs w:val="28"/>
        </w:rPr>
        <w:t xml:space="preserve"> в реакторе, </w:t>
      </w:r>
      <m:oMath>
        <m:sSup>
          <m:sSup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м</m:t>
            </m:r>
          </m:e>
          <m:sup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3</m:t>
            </m:r>
          </m:sup>
        </m:sSup>
      </m:oMath>
      <w:r w:rsidRPr="0094730E">
        <w:rPr>
          <w:rFonts w:ascii="Times New Roman" w:eastAsiaTheme="minorEastAsia" w:hAnsi="Times New Roman" w:cs="Times New Roman"/>
          <w:sz w:val="28"/>
          <w:szCs w:val="28"/>
        </w:rPr>
        <w:t>;</w:t>
      </w:r>
    </w:p>
    <w:p w14:paraId="1AE6F227" w14:textId="77777777" w:rsidR="00897CE7" w:rsidRPr="0094730E" w:rsidRDefault="00897CE7" w:rsidP="00C8656A">
      <w:pPr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94730E">
        <w:rPr>
          <w:rFonts w:ascii="Times New Roman" w:eastAsiaTheme="minorEastAsia" w:hAnsi="Times New Roman" w:cs="Times New Roman"/>
          <w:sz w:val="28"/>
          <w:szCs w:val="28"/>
        </w:rPr>
        <w:tab/>
      </w:r>
      <m:oMath>
        <m:sSub>
          <m:sSub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η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т</m:t>
            </m:r>
          </m:sub>
        </m:sSub>
      </m:oMath>
      <w:r w:rsidRPr="0094730E">
        <w:rPr>
          <w:rFonts w:ascii="Times New Roman" w:eastAsiaTheme="minorEastAsia" w:hAnsi="Times New Roman" w:cs="Times New Roman"/>
          <w:sz w:val="28"/>
          <w:szCs w:val="28"/>
        </w:rPr>
        <w:t xml:space="preserve"> – к.п.д теплообменника.</w:t>
      </w:r>
    </w:p>
    <w:p w14:paraId="28E486F4" w14:textId="10A10BD8" w:rsidR="00897CE7" w:rsidRPr="0094730E" w:rsidRDefault="00897CE7" w:rsidP="00C8656A">
      <w:pPr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94730E">
        <w:rPr>
          <w:rFonts w:ascii="Times New Roman" w:eastAsiaTheme="minorEastAsia" w:hAnsi="Times New Roman" w:cs="Times New Roman"/>
          <w:sz w:val="28"/>
          <w:szCs w:val="28"/>
        </w:rPr>
        <w:t xml:space="preserve">Площадь поверхности теплообменника </w:t>
      </w:r>
      <m:oMath>
        <m:sSub>
          <m:sSub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sSubPr>
          <m:e>
            <m:r>
              <m:rPr>
                <m:scr m:val="monospace"/>
              </m:rPr>
              <w:rPr>
                <w:rFonts w:ascii="Cambria Math" w:eastAsiaTheme="minorEastAsia" w:hAnsi="Cambria Math" w:cs="Times New Roman"/>
                <w:sz w:val="28"/>
                <w:szCs w:val="28"/>
              </w:rPr>
              <m:t>F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то</m:t>
            </m:r>
          </m:sub>
        </m:sSub>
        <m:r>
          <w:rPr>
            <w:rFonts w:ascii="Cambria Math" w:eastAsiaTheme="minorEastAsia" w:hAnsi="Cambria Math" w:cs="Times New Roman"/>
            <w:sz w:val="28"/>
            <w:szCs w:val="28"/>
          </w:rPr>
          <m:t>:</m:t>
        </m:r>
      </m:oMath>
    </w:p>
    <w:p w14:paraId="621A0EBD" w14:textId="2D144BBA" w:rsidR="00897CE7" w:rsidRPr="0094730E" w:rsidRDefault="00897CE7" w:rsidP="00C8656A">
      <w:pPr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94730E">
        <w:rPr>
          <w:rFonts w:ascii="Times New Roman" w:eastAsiaTheme="minorEastAsia" w:hAnsi="Times New Roman" w:cs="Times New Roman"/>
          <w:sz w:val="28"/>
          <w:szCs w:val="28"/>
        </w:rPr>
        <w:tab/>
      </w:r>
      <w:r w:rsidRPr="0094730E">
        <w:rPr>
          <w:rFonts w:ascii="Times New Roman" w:eastAsiaTheme="minorEastAsia" w:hAnsi="Times New Roman" w:cs="Times New Roman"/>
          <w:sz w:val="28"/>
          <w:szCs w:val="28"/>
        </w:rPr>
        <w:tab/>
      </w:r>
      <m:oMath>
        <m:sSub>
          <m:sSub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sSubPr>
          <m:e>
            <m:r>
              <m:rPr>
                <m:scr m:val="monospace"/>
              </m:rPr>
              <w:rPr>
                <w:rFonts w:ascii="Cambria Math" w:eastAsiaTheme="minorEastAsia" w:hAnsi="Cambria Math" w:cs="Times New Roman"/>
                <w:sz w:val="28"/>
                <w:szCs w:val="28"/>
              </w:rPr>
              <m:t>F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то</m:t>
            </m:r>
          </m:sub>
        </m:sSub>
        <m:r>
          <w:rPr>
            <w:rFonts w:ascii="Cambria Math" w:eastAsiaTheme="minorEastAsia" w:hAnsi="Cambria Math" w:cs="Times New Roman"/>
            <w:sz w:val="28"/>
            <w:szCs w:val="28"/>
          </w:rPr>
          <m:t>=</m:t>
        </m:r>
        <m:f>
          <m:f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fPr>
          <m:num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a·</m:t>
            </m:r>
            <m:sSub>
              <m:sSubPr>
                <m:ctrlPr>
                  <w:rPr>
                    <w:rFonts w:ascii="Cambria Math" w:eastAsiaTheme="minorEastAsia" w:hAnsi="Cambria Math" w:cs="Times New Roman"/>
                    <w:i/>
                    <w:sz w:val="28"/>
                    <w:szCs w:val="28"/>
                  </w:rPr>
                </m:ctrlPr>
              </m:sSubPr>
              <m:e>
                <m:r>
                  <w:rPr>
                    <w:rFonts w:ascii="Cambria Math" w:eastAsiaTheme="minorEastAsia" w:hAnsi="Cambria Math" w:cs="Times New Roman"/>
                    <w:sz w:val="28"/>
                    <w:szCs w:val="28"/>
                  </w:rPr>
                  <m:t>Р</m:t>
                </m:r>
              </m:e>
              <m:sub>
                <m:r>
                  <w:rPr>
                    <w:rFonts w:ascii="Cambria Math" w:eastAsiaTheme="minorEastAsia" w:hAnsi="Cambria Math" w:cs="Times New Roman"/>
                    <w:sz w:val="28"/>
                    <w:szCs w:val="28"/>
                    <w:lang w:val="en-US"/>
                  </w:rPr>
                  <m:t>τ</m:t>
                </m:r>
                <m:r>
                  <w:rPr>
                    <w:rFonts w:ascii="Cambria Math" w:eastAsiaTheme="minorEastAsia" w:hAnsi="Cambria Math" w:cs="Times New Roman"/>
                    <w:sz w:val="28"/>
                    <w:szCs w:val="28"/>
                  </w:rPr>
                  <m:t>э</m:t>
                </m:r>
              </m:sub>
            </m:sSub>
          </m:num>
          <m:den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к·Δ</m:t>
            </m:r>
            <m:r>
              <m:rPr>
                <m:scr m:val="sans-serif"/>
              </m:rPr>
              <w:rPr>
                <w:rFonts w:ascii="Cambria Math" w:eastAsiaTheme="minorEastAsia" w:hAnsi="Cambria Math" w:cs="Times New Roman"/>
                <w:sz w:val="28"/>
                <w:szCs w:val="28"/>
              </w:rPr>
              <m:t>t</m:t>
            </m:r>
          </m:den>
        </m:f>
      </m:oMath>
      <w:r w:rsidR="00CF6183" w:rsidRPr="0094730E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proofErr w:type="gramStart"/>
      <w:r w:rsidRPr="0094730E">
        <w:rPr>
          <w:rFonts w:ascii="Times New Roman" w:eastAsiaTheme="minorEastAsia" w:hAnsi="Times New Roman" w:cs="Times New Roman"/>
          <w:sz w:val="28"/>
          <w:szCs w:val="28"/>
        </w:rPr>
        <w:t xml:space="preserve">,   </w:t>
      </w:r>
      <w:proofErr w:type="gramEnd"/>
      <w:r w:rsidRPr="0094730E">
        <w:rPr>
          <w:rFonts w:ascii="Times New Roman" w:eastAsiaTheme="minorEastAsia" w:hAnsi="Times New Roman" w:cs="Times New Roman"/>
          <w:sz w:val="28"/>
          <w:szCs w:val="28"/>
        </w:rPr>
        <w:t xml:space="preserve">      </w:t>
      </w:r>
      <w:r w:rsidRPr="0094730E">
        <w:rPr>
          <w:rFonts w:ascii="Times New Roman" w:eastAsiaTheme="minorEastAsia" w:hAnsi="Times New Roman" w:cs="Times New Roman"/>
          <w:sz w:val="28"/>
          <w:szCs w:val="28"/>
        </w:rPr>
        <w:tab/>
      </w:r>
      <w:r w:rsidRPr="0094730E">
        <w:rPr>
          <w:rFonts w:ascii="Times New Roman" w:eastAsiaTheme="minorEastAsia" w:hAnsi="Times New Roman" w:cs="Times New Roman"/>
          <w:sz w:val="28"/>
          <w:szCs w:val="28"/>
        </w:rPr>
        <w:tab/>
      </w:r>
      <w:r w:rsidRPr="0094730E">
        <w:rPr>
          <w:rFonts w:ascii="Times New Roman" w:eastAsiaTheme="minorEastAsia" w:hAnsi="Times New Roman" w:cs="Times New Roman"/>
          <w:sz w:val="28"/>
          <w:szCs w:val="28"/>
        </w:rPr>
        <w:tab/>
      </w:r>
      <w:r w:rsidR="00CF6183" w:rsidRPr="0094730E">
        <w:rPr>
          <w:rFonts w:ascii="Times New Roman" w:eastAsiaTheme="minorEastAsia" w:hAnsi="Times New Roman" w:cs="Times New Roman"/>
          <w:sz w:val="28"/>
          <w:szCs w:val="28"/>
        </w:rPr>
        <w:t xml:space="preserve">                                   </w:t>
      </w:r>
      <w:r w:rsidRPr="0094730E">
        <w:rPr>
          <w:rFonts w:ascii="Times New Roman" w:eastAsiaTheme="minorEastAsia" w:hAnsi="Times New Roman" w:cs="Times New Roman"/>
          <w:sz w:val="28"/>
          <w:szCs w:val="28"/>
        </w:rPr>
        <w:t>(3.</w:t>
      </w:r>
      <w:r w:rsidR="00BA77CA" w:rsidRPr="0094730E">
        <w:rPr>
          <w:rFonts w:ascii="Times New Roman" w:eastAsiaTheme="minorEastAsia" w:hAnsi="Times New Roman" w:cs="Times New Roman"/>
          <w:sz w:val="28"/>
          <w:szCs w:val="28"/>
        </w:rPr>
        <w:t>11</w:t>
      </w:r>
      <w:r w:rsidRPr="0094730E">
        <w:rPr>
          <w:rFonts w:ascii="Times New Roman" w:eastAsiaTheme="minorEastAsia" w:hAnsi="Times New Roman" w:cs="Times New Roman"/>
          <w:sz w:val="28"/>
          <w:szCs w:val="28"/>
        </w:rPr>
        <w:t>)</w:t>
      </w:r>
    </w:p>
    <w:p w14:paraId="4B67CEA9" w14:textId="303A9D31" w:rsidR="00897CE7" w:rsidRPr="0094730E" w:rsidRDefault="00897CE7" w:rsidP="00C8656A">
      <w:pPr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94730E">
        <w:rPr>
          <w:rFonts w:ascii="Times New Roman" w:eastAsiaTheme="minorEastAsia" w:hAnsi="Times New Roman" w:cs="Times New Roman"/>
          <w:sz w:val="28"/>
          <w:szCs w:val="28"/>
        </w:rPr>
        <w:t xml:space="preserve">где   </w:t>
      </w:r>
      <w:r w:rsidRPr="0094730E">
        <w:rPr>
          <w:rFonts w:ascii="Cambria Math" w:eastAsiaTheme="minorEastAsia" w:hAnsi="Cambria Math" w:cs="Cambria Math"/>
          <w:sz w:val="28"/>
          <w:szCs w:val="28"/>
        </w:rPr>
        <w:t>𝑎</w:t>
      </w:r>
      <w:r w:rsidR="00DF6300" w:rsidRPr="0094730E">
        <w:rPr>
          <w:rFonts w:ascii="Times New Roman" w:eastAsiaTheme="minorEastAsia" w:hAnsi="Times New Roman" w:cs="Times New Roman"/>
          <w:sz w:val="28"/>
          <w:szCs w:val="28"/>
        </w:rPr>
        <w:t>-</w:t>
      </w:r>
      <w:r w:rsidRPr="0094730E">
        <w:rPr>
          <w:rFonts w:ascii="Times New Roman" w:eastAsiaTheme="minorEastAsia" w:hAnsi="Times New Roman" w:cs="Times New Roman"/>
          <w:sz w:val="28"/>
          <w:szCs w:val="28"/>
        </w:rPr>
        <w:t xml:space="preserve"> коэффициент запаса;</w:t>
      </w:r>
    </w:p>
    <w:p w14:paraId="687013A4" w14:textId="77777777" w:rsidR="00897CE7" w:rsidRPr="0094730E" w:rsidRDefault="00897CE7" w:rsidP="00C8656A">
      <w:pPr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94730E">
        <w:rPr>
          <w:rFonts w:ascii="Times New Roman" w:eastAsiaTheme="minorEastAsia" w:hAnsi="Times New Roman" w:cs="Times New Roman"/>
          <w:sz w:val="28"/>
          <w:szCs w:val="28"/>
        </w:rPr>
        <w:tab/>
        <w:t>к – коэффициент теплопередачи материала, кДж/</w:t>
      </w:r>
      <m:oMath>
        <m:sSup>
          <m:sSup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м</m:t>
            </m:r>
          </m:e>
          <m:sup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2</m:t>
            </m:r>
          </m:sup>
        </m:sSup>
      </m:oMath>
      <w:r w:rsidRPr="0094730E">
        <w:rPr>
          <w:rFonts w:ascii="Times New Roman" w:eastAsiaTheme="minorEastAsia" w:hAnsi="Times New Roman" w:cs="Times New Roman"/>
          <w:sz w:val="28"/>
          <w:szCs w:val="28"/>
        </w:rPr>
        <w:t>·ч·</w:t>
      </w:r>
      <w:r w:rsidRPr="0094730E">
        <w:rPr>
          <w:rFonts w:ascii="Times New Roman" w:eastAsiaTheme="minorEastAsia" w:hAnsi="Times New Roman" w:cs="Times New Roman"/>
          <w:sz w:val="28"/>
          <w:szCs w:val="28"/>
          <w:vertAlign w:val="superscript"/>
        </w:rPr>
        <w:t>0</w:t>
      </w:r>
      <w:r w:rsidRPr="0094730E">
        <w:rPr>
          <w:rFonts w:ascii="Times New Roman" w:eastAsiaTheme="minorEastAsia" w:hAnsi="Times New Roman" w:cs="Times New Roman"/>
          <w:sz w:val="28"/>
          <w:szCs w:val="28"/>
        </w:rPr>
        <w:t>С;</w:t>
      </w:r>
    </w:p>
    <w:p w14:paraId="2EAE6A26" w14:textId="77777777" w:rsidR="00897CE7" w:rsidRPr="0094730E" w:rsidRDefault="00897CE7" w:rsidP="00C8656A">
      <w:pPr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94730E">
        <w:rPr>
          <w:rFonts w:ascii="Times New Roman" w:eastAsiaTheme="minorEastAsia" w:hAnsi="Times New Roman" w:cs="Times New Roman"/>
          <w:sz w:val="28"/>
          <w:szCs w:val="28"/>
        </w:rPr>
        <w:tab/>
        <w:t>Δ</w:t>
      </w:r>
      <w:r w:rsidRPr="0094730E">
        <w:rPr>
          <w:rFonts w:ascii="Cambria Math" w:eastAsiaTheme="minorEastAsia" w:hAnsi="Cambria Math" w:cs="Cambria Math"/>
          <w:sz w:val="28"/>
          <w:szCs w:val="28"/>
        </w:rPr>
        <w:t>𝗍</w:t>
      </w:r>
      <w:r w:rsidRPr="0094730E">
        <w:rPr>
          <w:rFonts w:ascii="Times New Roman" w:eastAsiaTheme="minorEastAsia" w:hAnsi="Times New Roman" w:cs="Times New Roman"/>
          <w:sz w:val="28"/>
          <w:szCs w:val="28"/>
        </w:rPr>
        <w:t xml:space="preserve">- разность средних температур, </w:t>
      </w:r>
      <w:r w:rsidRPr="0094730E">
        <w:rPr>
          <w:rFonts w:ascii="Times New Roman" w:eastAsiaTheme="minorEastAsia" w:hAnsi="Times New Roman" w:cs="Times New Roman"/>
          <w:sz w:val="28"/>
          <w:szCs w:val="28"/>
          <w:vertAlign w:val="superscript"/>
        </w:rPr>
        <w:t>0</w:t>
      </w:r>
      <w:r w:rsidRPr="0094730E">
        <w:rPr>
          <w:rFonts w:ascii="Times New Roman" w:eastAsiaTheme="minorEastAsia" w:hAnsi="Times New Roman" w:cs="Times New Roman"/>
          <w:sz w:val="28"/>
          <w:szCs w:val="28"/>
        </w:rPr>
        <w:t>С.</w:t>
      </w:r>
    </w:p>
    <w:p w14:paraId="1077C36D" w14:textId="77777777" w:rsidR="00842116" w:rsidRDefault="00842116" w:rsidP="00C8656A">
      <w:pPr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</w:rPr>
      </w:pPr>
    </w:p>
    <w:p w14:paraId="742AF909" w14:textId="7718E0DF" w:rsidR="00897CE7" w:rsidRPr="0094730E" w:rsidRDefault="00897CE7" w:rsidP="00C8656A">
      <w:pPr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b/>
          <w:bCs/>
          <w:sz w:val="28"/>
          <w:szCs w:val="28"/>
        </w:rPr>
      </w:pPr>
      <w:r w:rsidRPr="0094730E">
        <w:rPr>
          <w:rFonts w:ascii="Times New Roman" w:eastAsiaTheme="minorEastAsia" w:hAnsi="Times New Roman" w:cs="Times New Roman"/>
          <w:sz w:val="28"/>
          <w:szCs w:val="28"/>
        </w:rPr>
        <w:tab/>
      </w:r>
      <w:r w:rsidRPr="0094730E">
        <w:rPr>
          <w:rFonts w:ascii="Times New Roman" w:eastAsiaTheme="minorEastAsia" w:hAnsi="Times New Roman" w:cs="Times New Roman"/>
          <w:sz w:val="28"/>
          <w:szCs w:val="28"/>
        </w:rPr>
        <w:tab/>
      </w:r>
      <w:r w:rsidRPr="0094730E">
        <w:rPr>
          <w:rFonts w:ascii="Times New Roman" w:eastAsiaTheme="minorEastAsia" w:hAnsi="Times New Roman" w:cs="Times New Roman"/>
          <w:b/>
          <w:bCs/>
          <w:sz w:val="28"/>
          <w:szCs w:val="28"/>
        </w:rPr>
        <w:t>3.2.5.</w:t>
      </w:r>
      <w:r w:rsidR="00CF6183" w:rsidRPr="0094730E">
        <w:rPr>
          <w:rFonts w:ascii="Times New Roman" w:eastAsiaTheme="minorEastAsia" w:hAnsi="Times New Roman" w:cs="Times New Roman"/>
          <w:b/>
          <w:bCs/>
          <w:sz w:val="28"/>
          <w:szCs w:val="28"/>
        </w:rPr>
        <w:t xml:space="preserve"> </w:t>
      </w:r>
      <w:r w:rsidRPr="0094730E">
        <w:rPr>
          <w:rFonts w:ascii="Times New Roman" w:eastAsiaTheme="minorEastAsia" w:hAnsi="Times New Roman" w:cs="Times New Roman"/>
          <w:b/>
          <w:bCs/>
          <w:sz w:val="28"/>
          <w:szCs w:val="28"/>
        </w:rPr>
        <w:t xml:space="preserve">Режим работы </w:t>
      </w:r>
      <w:proofErr w:type="gramStart"/>
      <w:r w:rsidRPr="0094730E">
        <w:rPr>
          <w:rFonts w:ascii="Times New Roman" w:eastAsiaTheme="minorEastAsia" w:hAnsi="Times New Roman" w:cs="Times New Roman"/>
          <w:b/>
          <w:bCs/>
          <w:sz w:val="28"/>
          <w:szCs w:val="28"/>
        </w:rPr>
        <w:t>перемешивающ</w:t>
      </w:r>
      <w:r w:rsidR="00BA77CA" w:rsidRPr="0094730E">
        <w:rPr>
          <w:rFonts w:ascii="Times New Roman" w:eastAsiaTheme="minorEastAsia" w:hAnsi="Times New Roman" w:cs="Times New Roman"/>
          <w:b/>
          <w:bCs/>
          <w:sz w:val="28"/>
          <w:szCs w:val="28"/>
        </w:rPr>
        <w:t xml:space="preserve">его </w:t>
      </w:r>
      <w:r w:rsidRPr="0094730E">
        <w:rPr>
          <w:rFonts w:ascii="Times New Roman" w:eastAsiaTheme="minorEastAsia" w:hAnsi="Times New Roman" w:cs="Times New Roman"/>
          <w:b/>
          <w:bCs/>
          <w:sz w:val="28"/>
          <w:szCs w:val="28"/>
        </w:rPr>
        <w:t xml:space="preserve"> механизм</w:t>
      </w:r>
      <w:r w:rsidR="00BA77CA" w:rsidRPr="0094730E">
        <w:rPr>
          <w:rFonts w:ascii="Times New Roman" w:eastAsiaTheme="minorEastAsia" w:hAnsi="Times New Roman" w:cs="Times New Roman"/>
          <w:b/>
          <w:bCs/>
          <w:sz w:val="28"/>
          <w:szCs w:val="28"/>
        </w:rPr>
        <w:t>а</w:t>
      </w:r>
      <w:proofErr w:type="gramEnd"/>
    </w:p>
    <w:p w14:paraId="2FA0C82E" w14:textId="0D500D34" w:rsidR="00897CE7" w:rsidRPr="0094730E" w:rsidRDefault="00897CE7" w:rsidP="00C8656A">
      <w:pPr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94730E">
        <w:rPr>
          <w:rFonts w:ascii="Times New Roman" w:eastAsiaTheme="minorEastAsia" w:hAnsi="Times New Roman" w:cs="Times New Roman"/>
          <w:sz w:val="28"/>
          <w:szCs w:val="28"/>
        </w:rPr>
        <w:t xml:space="preserve">Внутри реактора происходит частичное перемешивание </w:t>
      </w:r>
      <w:r w:rsidR="00E90EA1" w:rsidRPr="0094730E">
        <w:rPr>
          <w:rFonts w:ascii="Times New Roman" w:eastAsiaTheme="minorEastAsia" w:hAnsi="Times New Roman" w:cs="Times New Roman"/>
          <w:sz w:val="28"/>
          <w:szCs w:val="28"/>
        </w:rPr>
        <w:t>субстрата</w:t>
      </w:r>
      <w:r w:rsidRPr="0094730E">
        <w:rPr>
          <w:rFonts w:ascii="Times New Roman" w:eastAsiaTheme="minorEastAsia" w:hAnsi="Times New Roman" w:cs="Times New Roman"/>
          <w:sz w:val="28"/>
          <w:szCs w:val="28"/>
        </w:rPr>
        <w:t xml:space="preserve"> за счет высвобождения из сырья биогаза, движения свежего сырья при загрузке и температурного движения. Однако, такое перемешивание недостаточно.</w:t>
      </w:r>
    </w:p>
    <w:p w14:paraId="462C5491" w14:textId="5317430E" w:rsidR="00897CE7" w:rsidRPr="0094730E" w:rsidRDefault="00897CE7" w:rsidP="00C8656A">
      <w:pPr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94730E">
        <w:rPr>
          <w:rFonts w:ascii="Times New Roman" w:eastAsiaTheme="minorEastAsia" w:hAnsi="Times New Roman" w:cs="Times New Roman"/>
          <w:sz w:val="28"/>
          <w:szCs w:val="28"/>
        </w:rPr>
        <w:t xml:space="preserve">Перемешивание субстрата внутри реактора является </w:t>
      </w:r>
      <w:proofErr w:type="spellStart"/>
      <w:r w:rsidRPr="0094730E">
        <w:rPr>
          <w:rFonts w:ascii="Times New Roman" w:eastAsiaTheme="minorEastAsia" w:hAnsi="Times New Roman" w:cs="Times New Roman"/>
          <w:sz w:val="28"/>
          <w:szCs w:val="28"/>
        </w:rPr>
        <w:t>объязательной</w:t>
      </w:r>
      <w:proofErr w:type="spellEnd"/>
      <w:r w:rsidRPr="0094730E">
        <w:rPr>
          <w:rFonts w:ascii="Times New Roman" w:eastAsiaTheme="minorEastAsia" w:hAnsi="Times New Roman" w:cs="Times New Roman"/>
          <w:sz w:val="28"/>
          <w:szCs w:val="28"/>
        </w:rPr>
        <w:t xml:space="preserve"> операцией технологического процесса производства биогаза и </w:t>
      </w:r>
      <w:proofErr w:type="spellStart"/>
      <w:r w:rsidRPr="0094730E">
        <w:rPr>
          <w:rFonts w:ascii="Times New Roman" w:eastAsiaTheme="minorEastAsia" w:hAnsi="Times New Roman" w:cs="Times New Roman"/>
          <w:sz w:val="28"/>
          <w:szCs w:val="28"/>
        </w:rPr>
        <w:t>биоудобрения</w:t>
      </w:r>
      <w:proofErr w:type="spellEnd"/>
      <w:r w:rsidRPr="0094730E">
        <w:rPr>
          <w:rFonts w:ascii="Times New Roman" w:eastAsiaTheme="minorEastAsia" w:hAnsi="Times New Roman" w:cs="Times New Roman"/>
          <w:sz w:val="28"/>
          <w:szCs w:val="28"/>
        </w:rPr>
        <w:t>.</w:t>
      </w:r>
    </w:p>
    <w:p w14:paraId="2DB51FEF" w14:textId="3E744EA5" w:rsidR="00897CE7" w:rsidRPr="0094730E" w:rsidRDefault="00897CE7" w:rsidP="00C8656A">
      <w:pPr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94730E">
        <w:rPr>
          <w:rFonts w:ascii="Times New Roman" w:eastAsiaTheme="minorEastAsia" w:hAnsi="Times New Roman" w:cs="Times New Roman"/>
          <w:sz w:val="28"/>
          <w:szCs w:val="28"/>
        </w:rPr>
        <w:lastRenderedPageBreak/>
        <w:t xml:space="preserve">Оптимальный режим перемешивания субстрата уменьшает время сбраживания биомассы, </w:t>
      </w:r>
      <w:r w:rsidR="00DD14D2" w:rsidRPr="0094730E">
        <w:rPr>
          <w:rFonts w:ascii="Times New Roman" w:eastAsiaTheme="minorEastAsia" w:hAnsi="Times New Roman" w:cs="Times New Roman"/>
          <w:sz w:val="28"/>
          <w:szCs w:val="28"/>
        </w:rPr>
        <w:t>снижает</w:t>
      </w:r>
      <w:r w:rsidRPr="0094730E">
        <w:rPr>
          <w:rFonts w:ascii="Times New Roman" w:eastAsiaTheme="minorEastAsia" w:hAnsi="Times New Roman" w:cs="Times New Roman"/>
          <w:sz w:val="28"/>
          <w:szCs w:val="28"/>
        </w:rPr>
        <w:t xml:space="preserve"> образование корки, обеспечивает равномерное распределение популяции </w:t>
      </w:r>
      <w:proofErr w:type="spellStart"/>
      <w:r w:rsidRPr="0094730E">
        <w:rPr>
          <w:rFonts w:ascii="Times New Roman" w:eastAsiaTheme="minorEastAsia" w:hAnsi="Times New Roman" w:cs="Times New Roman"/>
          <w:sz w:val="28"/>
          <w:szCs w:val="28"/>
        </w:rPr>
        <w:t>метанообразующих</w:t>
      </w:r>
      <w:proofErr w:type="spellEnd"/>
      <w:r w:rsidRPr="0094730E">
        <w:rPr>
          <w:rFonts w:ascii="Times New Roman" w:eastAsiaTheme="minorEastAsia" w:hAnsi="Times New Roman" w:cs="Times New Roman"/>
          <w:sz w:val="28"/>
          <w:szCs w:val="28"/>
        </w:rPr>
        <w:t xml:space="preserve"> бактерий, и предотвращает появление участков разной температуры внутри реактора.</w:t>
      </w:r>
    </w:p>
    <w:p w14:paraId="1896E4D3" w14:textId="0EF9F2A0" w:rsidR="00897CE7" w:rsidRPr="0094730E" w:rsidRDefault="00897CE7" w:rsidP="00C8656A">
      <w:pPr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94730E">
        <w:rPr>
          <w:rFonts w:ascii="Times New Roman" w:eastAsiaTheme="minorEastAsia" w:hAnsi="Times New Roman" w:cs="Times New Roman"/>
          <w:sz w:val="28"/>
          <w:szCs w:val="28"/>
        </w:rPr>
        <w:t>Слишком редкое перемешивание субстрата приведет к расслоению массы и образованию корки. При этом снижается эффективность газообразования.</w:t>
      </w:r>
    </w:p>
    <w:p w14:paraId="6FD533B0" w14:textId="25DDA012" w:rsidR="00897CE7" w:rsidRPr="0094730E" w:rsidRDefault="00897CE7" w:rsidP="00C8656A">
      <w:pPr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94730E">
        <w:rPr>
          <w:rFonts w:ascii="Times New Roman" w:eastAsiaTheme="minorEastAsia" w:hAnsi="Times New Roman" w:cs="Times New Roman"/>
          <w:sz w:val="28"/>
          <w:szCs w:val="28"/>
        </w:rPr>
        <w:t>Слишком частое перемешивание может повредить ферментационным процессам внутри реактора, то есть нарушается равномерное распределение популяции бактерий. В результате выгружается не полностью переработанное сырье.</w:t>
      </w:r>
    </w:p>
    <w:p w14:paraId="612CDA40" w14:textId="42529201" w:rsidR="00897CE7" w:rsidRPr="0094730E" w:rsidRDefault="00897CE7" w:rsidP="00C8656A">
      <w:pPr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94730E">
        <w:rPr>
          <w:rFonts w:ascii="Times New Roman" w:eastAsiaTheme="minorEastAsia" w:hAnsi="Times New Roman" w:cs="Times New Roman"/>
          <w:sz w:val="28"/>
          <w:szCs w:val="28"/>
        </w:rPr>
        <w:t>Кроме этих факторов при выборе режима работы мешалки необходимо учитывать то, что субстраты ферментации имеют структурно вязкие реологические свойства.</w:t>
      </w:r>
      <w:r w:rsidR="00CF6183" w:rsidRPr="0094730E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94730E">
        <w:rPr>
          <w:rFonts w:ascii="Times New Roman" w:eastAsiaTheme="minorEastAsia" w:hAnsi="Times New Roman" w:cs="Times New Roman"/>
          <w:sz w:val="28"/>
          <w:szCs w:val="28"/>
        </w:rPr>
        <w:t>Динамическая вязкость субстрата ферментации уменьшается с увеличением скорости сдвига. Следовательно, вязкость     является не величиной, а функцией. Для каждой индуцированной скорости сдвига получают соответствующую вязкость. Следовательно, вязкость в реакторе является локально различной, так как зависит от скорости сдвига.</w:t>
      </w:r>
    </w:p>
    <w:p w14:paraId="10BDB812" w14:textId="74B8046E" w:rsidR="00897CE7" w:rsidRPr="0094730E" w:rsidRDefault="00897CE7" w:rsidP="00C8656A">
      <w:pPr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94730E">
        <w:rPr>
          <w:rFonts w:ascii="Times New Roman" w:eastAsiaTheme="minorEastAsia" w:hAnsi="Times New Roman" w:cs="Times New Roman"/>
          <w:sz w:val="28"/>
          <w:szCs w:val="28"/>
        </w:rPr>
        <w:t>С учетом указанных факторов режим работы перемешивающих механизмов установлен путем обоснования трех параметров: продолжительность работы перемешивающих механизмов (</w:t>
      </w:r>
      <w:proofErr w:type="spellStart"/>
      <w:r w:rsidRPr="0094730E">
        <w:rPr>
          <w:rFonts w:ascii="Times New Roman" w:eastAsiaTheme="minorEastAsia" w:hAnsi="Times New Roman" w:cs="Times New Roman"/>
          <w:sz w:val="28"/>
          <w:szCs w:val="28"/>
        </w:rPr>
        <w:t>Т</w:t>
      </w:r>
      <w:r w:rsidRPr="0094730E">
        <w:rPr>
          <w:rFonts w:ascii="Times New Roman" w:eastAsiaTheme="minorEastAsia" w:hAnsi="Times New Roman" w:cs="Times New Roman"/>
          <w:sz w:val="28"/>
          <w:szCs w:val="28"/>
          <w:vertAlign w:val="subscript"/>
        </w:rPr>
        <w:t>м</w:t>
      </w:r>
      <w:proofErr w:type="spellEnd"/>
      <w:r w:rsidRPr="0094730E">
        <w:rPr>
          <w:rFonts w:ascii="Times New Roman" w:eastAsiaTheme="minorEastAsia" w:hAnsi="Times New Roman" w:cs="Times New Roman"/>
          <w:sz w:val="28"/>
          <w:szCs w:val="28"/>
        </w:rPr>
        <w:t>); периодичность смешивания (</w:t>
      </w:r>
      <m:oMath>
        <m:sSub>
          <m:sSub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τ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м</m:t>
            </m:r>
          </m:sub>
        </m:sSub>
      </m:oMath>
      <w:r w:rsidRPr="0094730E">
        <w:rPr>
          <w:rFonts w:ascii="Times New Roman" w:eastAsiaTheme="minorEastAsia" w:hAnsi="Times New Roman" w:cs="Times New Roman"/>
          <w:sz w:val="28"/>
          <w:szCs w:val="28"/>
        </w:rPr>
        <w:t>);</w:t>
      </w:r>
      <w:r w:rsidR="00CD3EFC" w:rsidRPr="0094730E">
        <w:rPr>
          <w:rFonts w:ascii="Times New Roman" w:eastAsiaTheme="minorEastAsia" w:hAnsi="Times New Roman" w:cs="Times New Roman"/>
          <w:sz w:val="28"/>
          <w:szCs w:val="28"/>
        </w:rPr>
        <w:t xml:space="preserve"> частота</w:t>
      </w:r>
      <w:r w:rsidRPr="0094730E">
        <w:rPr>
          <w:rFonts w:ascii="Times New Roman" w:eastAsiaTheme="minorEastAsia" w:hAnsi="Times New Roman" w:cs="Times New Roman"/>
          <w:sz w:val="28"/>
          <w:szCs w:val="28"/>
        </w:rPr>
        <w:t xml:space="preserve"> вращения рабочих органов перемешивающих механизмов(</w:t>
      </w:r>
      <w:r w:rsidRPr="0094730E">
        <w:rPr>
          <w:rFonts w:ascii="Cambria Math" w:eastAsiaTheme="minorEastAsia" w:hAnsi="Cambria Math" w:cs="Cambria Math"/>
          <w:sz w:val="28"/>
          <w:szCs w:val="28"/>
        </w:rPr>
        <w:t>𝑣</w:t>
      </w:r>
      <w:r w:rsidRPr="0094730E">
        <w:rPr>
          <w:rFonts w:ascii="Times New Roman" w:eastAsiaTheme="minorEastAsia" w:hAnsi="Times New Roman" w:cs="Times New Roman"/>
          <w:sz w:val="28"/>
          <w:szCs w:val="28"/>
          <w:vertAlign w:val="subscript"/>
        </w:rPr>
        <w:t>м</w:t>
      </w:r>
      <w:r w:rsidRPr="0094730E">
        <w:rPr>
          <w:rFonts w:ascii="Times New Roman" w:eastAsiaTheme="minorEastAsia" w:hAnsi="Times New Roman" w:cs="Times New Roman"/>
          <w:sz w:val="28"/>
          <w:szCs w:val="28"/>
        </w:rPr>
        <w:t>).</w:t>
      </w:r>
    </w:p>
    <w:p w14:paraId="09FB7F84" w14:textId="40A8CEE0" w:rsidR="00FF0BA9" w:rsidRPr="0094730E" w:rsidRDefault="00897CE7" w:rsidP="00C8656A">
      <w:pPr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94730E">
        <w:rPr>
          <w:rFonts w:ascii="Times New Roman" w:eastAsiaTheme="minorEastAsia" w:hAnsi="Times New Roman" w:cs="Times New Roman"/>
          <w:sz w:val="28"/>
          <w:szCs w:val="28"/>
        </w:rPr>
        <w:t xml:space="preserve">Диапазон изменения указанных параметров осуществлено путем увеличения, уменьшения или выключения мощности на привод перемешивающих механизмов. В качестве измеряемой количественной величины выбран плавающий слой образующегося на поверхности субстрата </w:t>
      </w:r>
      <w:proofErr w:type="gramStart"/>
      <w:r w:rsidRPr="0094730E">
        <w:rPr>
          <w:rFonts w:ascii="Times New Roman" w:eastAsiaTheme="minorEastAsia" w:hAnsi="Times New Roman" w:cs="Times New Roman"/>
          <w:sz w:val="28"/>
          <w:szCs w:val="28"/>
        </w:rPr>
        <w:t>ферментации</w:t>
      </w:r>
      <w:r w:rsidR="00CD3EFC" w:rsidRPr="0094730E">
        <w:rPr>
          <w:rFonts w:ascii="Times New Roman" w:eastAsiaTheme="minorEastAsia" w:hAnsi="Times New Roman" w:cs="Times New Roman"/>
          <w:sz w:val="28"/>
          <w:szCs w:val="28"/>
        </w:rPr>
        <w:t>(</w:t>
      </w:r>
      <w:proofErr w:type="gramEnd"/>
      <w:r w:rsidR="00CD3EFC" w:rsidRPr="0094730E">
        <w:rPr>
          <w:rFonts w:ascii="Times New Roman" w:eastAsiaTheme="minorEastAsia" w:hAnsi="Times New Roman" w:cs="Times New Roman"/>
          <w:sz w:val="28"/>
          <w:szCs w:val="28"/>
        </w:rPr>
        <w:t>(тонкий слой корки)</w:t>
      </w:r>
      <w:r w:rsidRPr="0094730E">
        <w:rPr>
          <w:rFonts w:ascii="Times New Roman" w:eastAsiaTheme="minorEastAsia" w:hAnsi="Times New Roman" w:cs="Times New Roman"/>
          <w:sz w:val="28"/>
          <w:szCs w:val="28"/>
        </w:rPr>
        <w:t xml:space="preserve">. При </w:t>
      </w:r>
      <w:proofErr w:type="gramStart"/>
      <w:r w:rsidRPr="0094730E">
        <w:rPr>
          <w:rFonts w:ascii="Times New Roman" w:eastAsiaTheme="minorEastAsia" w:hAnsi="Times New Roman" w:cs="Times New Roman"/>
          <w:sz w:val="28"/>
          <w:szCs w:val="28"/>
        </w:rPr>
        <w:t>этом  плавающ</w:t>
      </w:r>
      <w:r w:rsidR="00CD3EFC" w:rsidRPr="0094730E">
        <w:rPr>
          <w:rFonts w:ascii="Times New Roman" w:eastAsiaTheme="minorEastAsia" w:hAnsi="Times New Roman" w:cs="Times New Roman"/>
          <w:sz w:val="28"/>
          <w:szCs w:val="28"/>
        </w:rPr>
        <w:t>ий</w:t>
      </w:r>
      <w:proofErr w:type="gramEnd"/>
      <w:r w:rsidR="00CD3EFC" w:rsidRPr="0094730E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94730E">
        <w:rPr>
          <w:rFonts w:ascii="Times New Roman" w:eastAsiaTheme="minorEastAsia" w:hAnsi="Times New Roman" w:cs="Times New Roman"/>
          <w:sz w:val="28"/>
          <w:szCs w:val="28"/>
        </w:rPr>
        <w:t xml:space="preserve"> сло</w:t>
      </w:r>
      <w:r w:rsidR="00CD3EFC" w:rsidRPr="0094730E">
        <w:rPr>
          <w:rFonts w:ascii="Times New Roman" w:eastAsiaTheme="minorEastAsia" w:hAnsi="Times New Roman" w:cs="Times New Roman"/>
          <w:sz w:val="28"/>
          <w:szCs w:val="28"/>
        </w:rPr>
        <w:t>й</w:t>
      </w:r>
      <w:r w:rsidRPr="0094730E">
        <w:rPr>
          <w:rFonts w:ascii="Times New Roman" w:eastAsiaTheme="minorEastAsia" w:hAnsi="Times New Roman" w:cs="Times New Roman"/>
          <w:sz w:val="28"/>
          <w:szCs w:val="28"/>
        </w:rPr>
        <w:t xml:space="preserve"> определяется </w:t>
      </w:r>
      <w:r w:rsidR="00CD3EFC" w:rsidRPr="0094730E">
        <w:rPr>
          <w:rFonts w:ascii="Times New Roman" w:eastAsiaTheme="minorEastAsia" w:hAnsi="Times New Roman" w:cs="Times New Roman"/>
          <w:sz w:val="28"/>
          <w:szCs w:val="28"/>
        </w:rPr>
        <w:t xml:space="preserve">  с  помощью специального проб</w:t>
      </w:r>
      <w:r w:rsidR="0006018F" w:rsidRPr="0094730E">
        <w:rPr>
          <w:rFonts w:ascii="Times New Roman" w:eastAsiaTheme="minorEastAsia" w:hAnsi="Times New Roman" w:cs="Times New Roman"/>
          <w:sz w:val="28"/>
          <w:szCs w:val="28"/>
        </w:rPr>
        <w:t>о</w:t>
      </w:r>
      <w:r w:rsidR="00CD3EFC" w:rsidRPr="0094730E">
        <w:rPr>
          <w:rFonts w:ascii="Times New Roman" w:eastAsiaTheme="minorEastAsia" w:hAnsi="Times New Roman" w:cs="Times New Roman"/>
          <w:sz w:val="28"/>
          <w:szCs w:val="28"/>
        </w:rPr>
        <w:t>отборника (рисунок 3.</w:t>
      </w:r>
      <w:r w:rsidR="00FF5C22">
        <w:rPr>
          <w:rFonts w:ascii="Times New Roman" w:eastAsiaTheme="minorEastAsia" w:hAnsi="Times New Roman" w:cs="Times New Roman"/>
          <w:sz w:val="28"/>
          <w:szCs w:val="28"/>
        </w:rPr>
        <w:t>8</w:t>
      </w:r>
      <w:r w:rsidR="00CD3EFC" w:rsidRPr="0094730E">
        <w:rPr>
          <w:rFonts w:ascii="Times New Roman" w:eastAsiaTheme="minorEastAsia" w:hAnsi="Times New Roman" w:cs="Times New Roman"/>
          <w:sz w:val="28"/>
          <w:szCs w:val="28"/>
        </w:rPr>
        <w:t>).</w:t>
      </w:r>
      <w:proofErr w:type="spellStart"/>
      <w:r w:rsidR="0006018F" w:rsidRPr="0094730E">
        <w:rPr>
          <w:rFonts w:ascii="Times New Roman" w:eastAsiaTheme="minorEastAsia" w:hAnsi="Times New Roman" w:cs="Times New Roman"/>
          <w:sz w:val="28"/>
          <w:szCs w:val="28"/>
        </w:rPr>
        <w:t>плошадью</w:t>
      </w:r>
      <w:proofErr w:type="spellEnd"/>
      <w:r w:rsidR="0006018F" w:rsidRPr="0094730E">
        <w:rPr>
          <w:rFonts w:ascii="Times New Roman" w:eastAsiaTheme="minorEastAsia" w:hAnsi="Times New Roman" w:cs="Times New Roman"/>
          <w:sz w:val="28"/>
          <w:szCs w:val="28"/>
        </w:rPr>
        <w:t xml:space="preserve"> 100см</w:t>
      </w:r>
      <w:r w:rsidR="0006018F" w:rsidRPr="0094730E">
        <w:rPr>
          <w:rFonts w:ascii="Times New Roman" w:eastAsiaTheme="minorEastAsia" w:hAnsi="Times New Roman" w:cs="Times New Roman"/>
          <w:sz w:val="28"/>
          <w:szCs w:val="28"/>
          <w:vertAlign w:val="superscript"/>
        </w:rPr>
        <w:t xml:space="preserve">2 </w:t>
      </w:r>
      <w:r w:rsidR="0006018F" w:rsidRPr="0094730E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94730E">
        <w:rPr>
          <w:rFonts w:ascii="Times New Roman" w:eastAsiaTheme="minorEastAsia" w:hAnsi="Times New Roman" w:cs="Times New Roman"/>
          <w:sz w:val="28"/>
          <w:szCs w:val="28"/>
        </w:rPr>
        <w:t>.</w:t>
      </w:r>
    </w:p>
    <w:p w14:paraId="0D880693" w14:textId="77777777" w:rsidR="00FF0BA9" w:rsidRPr="0094730E" w:rsidRDefault="00FF0BA9" w:rsidP="00C8656A">
      <w:pPr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</w:rPr>
      </w:pPr>
    </w:p>
    <w:p w14:paraId="256EE83B" w14:textId="77777777" w:rsidR="00FF0BA9" w:rsidRPr="0094730E" w:rsidRDefault="00FF0BA9" w:rsidP="00C8656A">
      <w:pPr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</w:rPr>
      </w:pPr>
    </w:p>
    <w:p w14:paraId="594B56D1" w14:textId="36CEE33C" w:rsidR="00897CE7" w:rsidRPr="0094730E" w:rsidRDefault="008840CD" w:rsidP="008840CD">
      <w:pPr>
        <w:spacing w:after="0" w:line="360" w:lineRule="auto"/>
        <w:ind w:firstLine="709"/>
        <w:jc w:val="center"/>
        <w:rPr>
          <w:rFonts w:ascii="Times New Roman" w:eastAsiaTheme="minorEastAsia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26062BA5" wp14:editId="63DB8CE7">
            <wp:extent cx="3057525" cy="1355834"/>
            <wp:effectExtent l="0" t="0" r="0" b="0"/>
            <wp:docPr id="14" name="Рисунок 3" descr="https://dv-expert.ru/data/big/asd6a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dv-expert.ru/data/big/asd6ad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634" b="17257"/>
                    <a:stretch/>
                  </pic:blipFill>
                  <pic:spPr bwMode="auto">
                    <a:xfrm>
                      <a:off x="0" y="0"/>
                      <a:ext cx="3070984" cy="13618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ADE4F93" w14:textId="39F034C9" w:rsidR="00FF5C22" w:rsidRPr="0094730E" w:rsidRDefault="00FF5C22" w:rsidP="008840CD">
      <w:pPr>
        <w:spacing w:after="0" w:line="360" w:lineRule="auto"/>
        <w:ind w:firstLine="709"/>
        <w:jc w:val="center"/>
        <w:rPr>
          <w:rFonts w:ascii="Times New Roman" w:eastAsiaTheme="minorEastAsia" w:hAnsi="Times New Roman" w:cs="Times New Roman"/>
          <w:sz w:val="28"/>
          <w:szCs w:val="28"/>
        </w:rPr>
      </w:pPr>
      <w:r>
        <w:rPr>
          <w:rFonts w:ascii="Times New Roman" w:eastAsiaTheme="minorEastAsia" w:hAnsi="Times New Roman" w:cs="Times New Roman"/>
          <w:sz w:val="28"/>
          <w:szCs w:val="28"/>
        </w:rPr>
        <w:t>Рисунок 3.8 – Пробоотборник</w:t>
      </w:r>
    </w:p>
    <w:p w14:paraId="3A4E6652" w14:textId="655D31E6" w:rsidR="00897CE7" w:rsidRPr="0094730E" w:rsidRDefault="00897CE7" w:rsidP="00C8656A">
      <w:pPr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94730E">
        <w:rPr>
          <w:rFonts w:ascii="Times New Roman" w:eastAsiaTheme="minorEastAsia" w:hAnsi="Times New Roman" w:cs="Times New Roman"/>
          <w:sz w:val="28"/>
          <w:szCs w:val="28"/>
        </w:rPr>
        <w:t>Установленный режим работы перемешивающих механизмов, в зависимости от плавающего слоя, оказывает существенное влияние на процесс генерации метана в биогазовой установке.</w:t>
      </w:r>
    </w:p>
    <w:p w14:paraId="6CB81BD2" w14:textId="6FFC702F" w:rsidR="00897CE7" w:rsidRPr="0094730E" w:rsidRDefault="00897CE7" w:rsidP="00C8656A">
      <w:pPr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94730E">
        <w:rPr>
          <w:rFonts w:ascii="Times New Roman" w:eastAsiaTheme="minorEastAsia" w:hAnsi="Times New Roman" w:cs="Times New Roman"/>
          <w:sz w:val="28"/>
          <w:szCs w:val="28"/>
        </w:rPr>
        <w:t>Мощность на привод перемешивающих механизмов (N, кВт) оценивается по следующей зависимости:</w:t>
      </w:r>
    </w:p>
    <w:p w14:paraId="6E1044CB" w14:textId="7AE7C895" w:rsidR="00897CE7" w:rsidRPr="0094730E" w:rsidRDefault="00897CE7" w:rsidP="00C8656A">
      <w:pPr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94730E">
        <w:rPr>
          <w:rFonts w:ascii="Times New Roman" w:eastAsiaTheme="minorEastAsia" w:hAnsi="Times New Roman" w:cs="Times New Roman"/>
          <w:sz w:val="28"/>
          <w:szCs w:val="28"/>
        </w:rPr>
        <w:tab/>
      </w:r>
      <w:r w:rsidRPr="0094730E">
        <w:rPr>
          <w:rFonts w:ascii="Times New Roman" w:eastAsiaTheme="minorEastAsia" w:hAnsi="Times New Roman" w:cs="Times New Roman"/>
          <w:sz w:val="28"/>
          <w:szCs w:val="28"/>
        </w:rPr>
        <w:tab/>
      </w:r>
      <w:proofErr w:type="spellStart"/>
      <w:r w:rsidRPr="0094730E">
        <w:rPr>
          <w:rFonts w:ascii="Times New Roman" w:eastAsiaTheme="minorEastAsia" w:hAnsi="Times New Roman" w:cs="Times New Roman"/>
          <w:sz w:val="28"/>
          <w:szCs w:val="28"/>
        </w:rPr>
        <w:t>N</w:t>
      </w:r>
      <w:r w:rsidRPr="0094730E">
        <w:rPr>
          <w:rFonts w:ascii="Times New Roman" w:eastAsiaTheme="minorEastAsia" w:hAnsi="Times New Roman" w:cs="Times New Roman"/>
          <w:sz w:val="28"/>
          <w:szCs w:val="28"/>
          <w:vertAlign w:val="subscript"/>
        </w:rPr>
        <w:t>м</w:t>
      </w:r>
      <w:proofErr w:type="spellEnd"/>
      <w:r w:rsidRPr="0094730E">
        <w:rPr>
          <w:rFonts w:ascii="Times New Roman" w:eastAsiaTheme="minorEastAsia" w:hAnsi="Times New Roman" w:cs="Times New Roman"/>
          <w:sz w:val="28"/>
          <w:szCs w:val="28"/>
        </w:rPr>
        <w:t xml:space="preserve">= </w:t>
      </w:r>
      <m:oMath>
        <m:f>
          <m:f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fPr>
          <m:num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Р·v·</m:t>
            </m:r>
            <m:sSub>
              <m:sSubPr>
                <m:ctrlPr>
                  <w:rPr>
                    <w:rFonts w:ascii="Cambria Math" w:eastAsiaTheme="minorEastAsia" w:hAnsi="Cambria Math" w:cs="Times New Roman"/>
                    <w:i/>
                    <w:sz w:val="28"/>
                    <w:szCs w:val="28"/>
                  </w:rPr>
                </m:ctrlPr>
              </m:sSubPr>
              <m:e>
                <m:r>
                  <w:rPr>
                    <w:rFonts w:ascii="Cambria Math" w:eastAsiaTheme="minorEastAsia" w:hAnsi="Cambria Math" w:cs="Times New Roman"/>
                    <w:sz w:val="28"/>
                    <w:szCs w:val="28"/>
                  </w:rPr>
                  <m:t>к</m:t>
                </m:r>
              </m:e>
              <m:sub>
                <m:r>
                  <w:rPr>
                    <w:rFonts w:ascii="Cambria Math" w:eastAsiaTheme="minorEastAsia" w:hAnsi="Cambria Math" w:cs="Times New Roman"/>
                    <w:sz w:val="28"/>
                    <w:szCs w:val="28"/>
                  </w:rPr>
                  <m:t>1</m:t>
                </m:r>
              </m:sub>
            </m:sSub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·</m:t>
            </m:r>
            <m:sSub>
              <m:sSubPr>
                <m:ctrlPr>
                  <w:rPr>
                    <w:rFonts w:ascii="Cambria Math" w:eastAsiaTheme="minorEastAsia" w:hAnsi="Cambria Math" w:cs="Times New Roman"/>
                    <w:i/>
                    <w:sz w:val="28"/>
                    <w:szCs w:val="28"/>
                  </w:rPr>
                </m:ctrlPr>
              </m:sSubPr>
              <m:e>
                <m:r>
                  <w:rPr>
                    <w:rFonts w:ascii="Cambria Math" w:eastAsiaTheme="minorEastAsia" w:hAnsi="Cambria Math" w:cs="Times New Roman"/>
                    <w:sz w:val="28"/>
                    <w:szCs w:val="28"/>
                  </w:rPr>
                  <m:t>к</m:t>
                </m:r>
              </m:e>
              <m:sub>
                <m:r>
                  <w:rPr>
                    <w:rFonts w:ascii="Cambria Math" w:eastAsiaTheme="minorEastAsia" w:hAnsi="Cambria Math" w:cs="Times New Roman"/>
                    <w:sz w:val="28"/>
                    <w:szCs w:val="28"/>
                  </w:rPr>
                  <m:t>2</m:t>
                </m:r>
              </m:sub>
            </m:sSub>
          </m:num>
          <m:den>
            <m:sSup>
              <m:sSupPr>
                <m:ctrlPr>
                  <w:rPr>
                    <w:rFonts w:ascii="Cambria Math" w:eastAsiaTheme="minorEastAsia" w:hAnsi="Cambria Math" w:cs="Times New Roman"/>
                    <w:i/>
                    <w:sz w:val="28"/>
                    <w:szCs w:val="28"/>
                  </w:rPr>
                </m:ctrlPr>
              </m:sSupPr>
              <m:e>
                <m:r>
                  <w:rPr>
                    <w:rFonts w:ascii="Cambria Math" w:eastAsiaTheme="minorEastAsia" w:hAnsi="Cambria Math" w:cs="Times New Roman"/>
                    <w:sz w:val="28"/>
                    <w:szCs w:val="28"/>
                  </w:rPr>
                  <m:t>10</m:t>
                </m:r>
              </m:e>
              <m:sup>
                <m:r>
                  <w:rPr>
                    <w:rFonts w:ascii="Cambria Math" w:eastAsiaTheme="minorEastAsia" w:hAnsi="Cambria Math" w:cs="Times New Roman"/>
                    <w:sz w:val="28"/>
                    <w:szCs w:val="28"/>
                  </w:rPr>
                  <m:t>3</m:t>
                </m:r>
              </m:sup>
            </m:sSup>
          </m:den>
        </m:f>
      </m:oMath>
      <w:r w:rsidRPr="0094730E">
        <w:rPr>
          <w:rFonts w:ascii="Times New Roman" w:eastAsiaTheme="minorEastAsia" w:hAnsi="Times New Roman" w:cs="Times New Roman"/>
          <w:sz w:val="28"/>
          <w:szCs w:val="28"/>
        </w:rPr>
        <w:t xml:space="preserve"> ,   </w:t>
      </w:r>
      <w:r w:rsidRPr="0094730E">
        <w:rPr>
          <w:rFonts w:ascii="Times New Roman" w:eastAsiaTheme="minorEastAsia" w:hAnsi="Times New Roman" w:cs="Times New Roman"/>
          <w:sz w:val="28"/>
          <w:szCs w:val="28"/>
        </w:rPr>
        <w:tab/>
      </w:r>
      <w:r w:rsidRPr="0094730E">
        <w:rPr>
          <w:rFonts w:ascii="Times New Roman" w:eastAsiaTheme="minorEastAsia" w:hAnsi="Times New Roman" w:cs="Times New Roman"/>
          <w:sz w:val="28"/>
          <w:szCs w:val="28"/>
        </w:rPr>
        <w:tab/>
      </w:r>
      <w:r w:rsidRPr="0094730E">
        <w:rPr>
          <w:rFonts w:ascii="Times New Roman" w:eastAsiaTheme="minorEastAsia" w:hAnsi="Times New Roman" w:cs="Times New Roman"/>
          <w:sz w:val="28"/>
          <w:szCs w:val="28"/>
        </w:rPr>
        <w:tab/>
      </w:r>
      <w:r w:rsidRPr="0094730E">
        <w:rPr>
          <w:rFonts w:ascii="Times New Roman" w:eastAsiaTheme="minorEastAsia" w:hAnsi="Times New Roman" w:cs="Times New Roman"/>
          <w:sz w:val="28"/>
          <w:szCs w:val="28"/>
        </w:rPr>
        <w:tab/>
      </w:r>
      <w:r w:rsidR="00CF6183" w:rsidRPr="0094730E">
        <w:rPr>
          <w:rFonts w:ascii="Times New Roman" w:eastAsiaTheme="minorEastAsia" w:hAnsi="Times New Roman" w:cs="Times New Roman"/>
          <w:sz w:val="28"/>
          <w:szCs w:val="28"/>
        </w:rPr>
        <w:t xml:space="preserve">                      </w:t>
      </w:r>
      <w:proofErr w:type="gramStart"/>
      <w:r w:rsidR="00CF6183" w:rsidRPr="0094730E">
        <w:rPr>
          <w:rFonts w:ascii="Times New Roman" w:eastAsiaTheme="minorEastAsia" w:hAnsi="Times New Roman" w:cs="Times New Roman"/>
          <w:sz w:val="28"/>
          <w:szCs w:val="28"/>
        </w:rPr>
        <w:t xml:space="preserve">   </w:t>
      </w:r>
      <w:r w:rsidRPr="0094730E">
        <w:rPr>
          <w:rFonts w:ascii="Times New Roman" w:eastAsiaTheme="minorEastAsia" w:hAnsi="Times New Roman" w:cs="Times New Roman"/>
          <w:sz w:val="28"/>
          <w:szCs w:val="28"/>
        </w:rPr>
        <w:t>(</w:t>
      </w:r>
      <w:proofErr w:type="gramEnd"/>
      <w:r w:rsidRPr="0094730E">
        <w:rPr>
          <w:rFonts w:ascii="Times New Roman" w:eastAsiaTheme="minorEastAsia" w:hAnsi="Times New Roman" w:cs="Times New Roman"/>
          <w:sz w:val="28"/>
          <w:szCs w:val="28"/>
        </w:rPr>
        <w:t>3.</w:t>
      </w:r>
      <w:r w:rsidR="00C4526C" w:rsidRPr="0094730E">
        <w:rPr>
          <w:rFonts w:ascii="Times New Roman" w:eastAsiaTheme="minorEastAsia" w:hAnsi="Times New Roman" w:cs="Times New Roman"/>
          <w:sz w:val="28"/>
          <w:szCs w:val="28"/>
        </w:rPr>
        <w:t>1</w:t>
      </w:r>
      <w:r w:rsidR="00B02AD0" w:rsidRPr="0094730E">
        <w:rPr>
          <w:rFonts w:ascii="Times New Roman" w:eastAsiaTheme="minorEastAsia" w:hAnsi="Times New Roman" w:cs="Times New Roman"/>
          <w:sz w:val="28"/>
          <w:szCs w:val="28"/>
        </w:rPr>
        <w:t>2</w:t>
      </w:r>
      <w:r w:rsidRPr="0094730E">
        <w:rPr>
          <w:rFonts w:ascii="Times New Roman" w:eastAsiaTheme="minorEastAsia" w:hAnsi="Times New Roman" w:cs="Times New Roman"/>
          <w:sz w:val="28"/>
          <w:szCs w:val="28"/>
        </w:rPr>
        <w:t>)</w:t>
      </w:r>
    </w:p>
    <w:p w14:paraId="012C032E" w14:textId="77777777" w:rsidR="00897CE7" w:rsidRPr="0094730E" w:rsidRDefault="00897CE7" w:rsidP="00C8656A">
      <w:pPr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94730E">
        <w:rPr>
          <w:rFonts w:ascii="Times New Roman" w:eastAsiaTheme="minorEastAsia" w:hAnsi="Times New Roman" w:cs="Times New Roman"/>
          <w:sz w:val="28"/>
          <w:szCs w:val="28"/>
        </w:rPr>
        <w:t>где      Р- сила на преодоление сопротивления трения рабочих органов мешалки, Н;</w:t>
      </w:r>
    </w:p>
    <w:p w14:paraId="1082B0B0" w14:textId="4F177DAC" w:rsidR="00897CE7" w:rsidRPr="0094730E" w:rsidRDefault="00897CE7" w:rsidP="00C8656A">
      <w:pPr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94730E">
        <w:rPr>
          <w:rFonts w:ascii="Times New Roman" w:eastAsiaTheme="minorEastAsia" w:hAnsi="Times New Roman" w:cs="Times New Roman"/>
          <w:sz w:val="28"/>
          <w:szCs w:val="28"/>
        </w:rPr>
        <w:tab/>
        <w:t xml:space="preserve">       </w:t>
      </w:r>
      <w:r w:rsidRPr="0094730E">
        <w:rPr>
          <w:rFonts w:ascii="Cambria Math" w:eastAsiaTheme="minorEastAsia" w:hAnsi="Cambria Math" w:cs="Cambria Math"/>
          <w:sz w:val="28"/>
          <w:szCs w:val="28"/>
        </w:rPr>
        <w:t>𝑣</w:t>
      </w:r>
      <w:r w:rsidRPr="0094730E">
        <w:rPr>
          <w:rFonts w:ascii="Times New Roman" w:eastAsiaTheme="minorEastAsia" w:hAnsi="Times New Roman" w:cs="Times New Roman"/>
          <w:sz w:val="28"/>
          <w:szCs w:val="28"/>
        </w:rPr>
        <w:t>- окружная скорость мешалки, м/с;</w:t>
      </w:r>
    </w:p>
    <w:p w14:paraId="00C11387" w14:textId="36B14150" w:rsidR="00897CE7" w:rsidRPr="0094730E" w:rsidRDefault="00897CE7" w:rsidP="00C8656A">
      <w:pPr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94730E">
        <w:rPr>
          <w:rFonts w:ascii="Times New Roman" w:eastAsiaTheme="minorEastAsia" w:hAnsi="Times New Roman" w:cs="Times New Roman"/>
          <w:sz w:val="28"/>
          <w:szCs w:val="28"/>
        </w:rPr>
        <w:tab/>
        <w:t xml:space="preserve">       </w:t>
      </w:r>
      <m:oMath>
        <m:sSub>
          <m:sSub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к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1</m:t>
            </m:r>
          </m:sub>
        </m:sSub>
      </m:oMath>
      <w:r w:rsidRPr="0094730E">
        <w:rPr>
          <w:rFonts w:ascii="Times New Roman" w:eastAsiaTheme="minorEastAsia" w:hAnsi="Times New Roman" w:cs="Times New Roman"/>
          <w:sz w:val="28"/>
          <w:szCs w:val="28"/>
        </w:rPr>
        <w:t>-</w:t>
      </w:r>
      <w:r w:rsidR="00CF6183" w:rsidRPr="0094730E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proofErr w:type="gramStart"/>
      <w:r w:rsidRPr="0094730E">
        <w:rPr>
          <w:rFonts w:ascii="Times New Roman" w:eastAsiaTheme="minorEastAsia" w:hAnsi="Times New Roman" w:cs="Times New Roman"/>
          <w:sz w:val="28"/>
          <w:szCs w:val="28"/>
        </w:rPr>
        <w:t>коэффициен</w:t>
      </w:r>
      <w:r w:rsidR="00CF6183" w:rsidRPr="0094730E">
        <w:rPr>
          <w:rFonts w:ascii="Times New Roman" w:eastAsiaTheme="minorEastAsia" w:hAnsi="Times New Roman" w:cs="Times New Roman"/>
          <w:sz w:val="28"/>
          <w:szCs w:val="28"/>
        </w:rPr>
        <w:t>т</w:t>
      </w:r>
      <w:proofErr w:type="gramEnd"/>
      <w:r w:rsidR="00CF6183" w:rsidRPr="0094730E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94730E">
        <w:rPr>
          <w:rFonts w:ascii="Times New Roman" w:eastAsiaTheme="minorEastAsia" w:hAnsi="Times New Roman" w:cs="Times New Roman"/>
          <w:sz w:val="28"/>
          <w:szCs w:val="28"/>
        </w:rPr>
        <w:t>учитывающий сопротивление субстрата;</w:t>
      </w:r>
    </w:p>
    <w:p w14:paraId="0A16DAE1" w14:textId="77777777" w:rsidR="00897CE7" w:rsidRPr="0094730E" w:rsidRDefault="00897CE7" w:rsidP="00C8656A">
      <w:pPr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94730E">
        <w:rPr>
          <w:rFonts w:ascii="Times New Roman" w:eastAsiaTheme="minorEastAsia" w:hAnsi="Times New Roman" w:cs="Times New Roman"/>
          <w:sz w:val="28"/>
          <w:szCs w:val="28"/>
        </w:rPr>
        <w:t xml:space="preserve">                  </w:t>
      </w:r>
      <m:oMath>
        <m:sSub>
          <m:sSub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  <w:vertAlign w:val="subscript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8"/>
                <w:szCs w:val="28"/>
                <w:vertAlign w:val="subscript"/>
              </w:rPr>
              <m:t>к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  <w:vertAlign w:val="subscript"/>
              </w:rPr>
              <m:t>2</m:t>
            </m:r>
          </m:sub>
        </m:sSub>
      </m:oMath>
      <w:r w:rsidRPr="0094730E">
        <w:rPr>
          <w:rFonts w:ascii="Times New Roman" w:eastAsiaTheme="minorEastAsia" w:hAnsi="Times New Roman" w:cs="Times New Roman"/>
          <w:sz w:val="28"/>
          <w:szCs w:val="28"/>
        </w:rPr>
        <w:t>- коэффициент трения в системе привода мешалки.</w:t>
      </w:r>
    </w:p>
    <w:p w14:paraId="29D7A7BF" w14:textId="4268B8CE" w:rsidR="00897CE7" w:rsidRPr="0094730E" w:rsidRDefault="00897CE7" w:rsidP="00C8656A">
      <w:pPr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94730E">
        <w:rPr>
          <w:rFonts w:ascii="Times New Roman" w:eastAsiaTheme="minorEastAsia" w:hAnsi="Times New Roman" w:cs="Times New Roman"/>
          <w:sz w:val="28"/>
          <w:szCs w:val="28"/>
        </w:rPr>
        <w:t>Силу Р можно принять как силу трения на поверхности рабочих органов возникающую под действием столба субстрата над ним.</w:t>
      </w:r>
    </w:p>
    <w:p w14:paraId="514B01FC" w14:textId="468688E2" w:rsidR="00897CE7" w:rsidRPr="0094730E" w:rsidRDefault="00897CE7" w:rsidP="00C8656A">
      <w:pPr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94730E">
        <w:rPr>
          <w:rFonts w:ascii="Times New Roman" w:eastAsiaTheme="minorEastAsia" w:hAnsi="Times New Roman" w:cs="Times New Roman"/>
          <w:sz w:val="28"/>
          <w:szCs w:val="28"/>
        </w:rPr>
        <w:t xml:space="preserve">Частота вращения рабочих органов мешалки </w:t>
      </w:r>
      <m:oMath>
        <m:r>
          <w:rPr>
            <w:rFonts w:ascii="Cambria Math" w:eastAsiaTheme="minorEastAsia" w:hAnsi="Cambria Math" w:cs="Times New Roman"/>
            <w:sz w:val="28"/>
            <w:szCs w:val="28"/>
          </w:rPr>
          <m:t>n</m:t>
        </m:r>
      </m:oMath>
      <w:r w:rsidRPr="0094730E">
        <w:rPr>
          <w:rFonts w:ascii="Times New Roman" w:eastAsiaTheme="minorEastAsia" w:hAnsi="Times New Roman" w:cs="Times New Roman"/>
          <w:sz w:val="28"/>
          <w:szCs w:val="28"/>
          <w:vertAlign w:val="subscript"/>
        </w:rPr>
        <w:t>м</w:t>
      </w:r>
      <w:r w:rsidRPr="0094730E">
        <w:rPr>
          <w:rFonts w:ascii="Times New Roman" w:eastAsiaTheme="minorEastAsia" w:hAnsi="Times New Roman" w:cs="Times New Roman"/>
          <w:sz w:val="28"/>
          <w:szCs w:val="28"/>
        </w:rPr>
        <w:t xml:space="preserve"> зависит от частоты вращения приводного вала  </w:t>
      </w:r>
      <m:oMath>
        <m:r>
          <w:rPr>
            <w:rFonts w:ascii="Cambria Math" w:eastAsiaTheme="minorEastAsia" w:hAnsi="Cambria Math" w:cs="Times New Roman"/>
            <w:sz w:val="28"/>
            <w:szCs w:val="28"/>
          </w:rPr>
          <m:t>n</m:t>
        </m:r>
      </m:oMath>
      <w:r w:rsidRPr="0094730E">
        <w:rPr>
          <w:rFonts w:ascii="Times New Roman" w:eastAsiaTheme="minorEastAsia" w:hAnsi="Times New Roman" w:cs="Times New Roman"/>
          <w:sz w:val="28"/>
          <w:szCs w:val="28"/>
          <w:vertAlign w:val="subscript"/>
        </w:rPr>
        <w:t>в</w:t>
      </w:r>
      <w:r w:rsidRPr="0094730E">
        <w:rPr>
          <w:rFonts w:ascii="Times New Roman" w:eastAsiaTheme="minorEastAsia" w:hAnsi="Times New Roman" w:cs="Times New Roman"/>
          <w:sz w:val="28"/>
          <w:szCs w:val="28"/>
        </w:rPr>
        <w:t>:</w:t>
      </w:r>
    </w:p>
    <w:p w14:paraId="4597F1D8" w14:textId="0B51B302" w:rsidR="00897CE7" w:rsidRPr="0094730E" w:rsidRDefault="00897CE7" w:rsidP="00C8656A">
      <w:pPr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94730E">
        <w:rPr>
          <w:rFonts w:ascii="Times New Roman" w:eastAsiaTheme="minorEastAsia" w:hAnsi="Times New Roman" w:cs="Times New Roman"/>
          <w:sz w:val="28"/>
          <w:szCs w:val="28"/>
        </w:rPr>
        <w:tab/>
      </w:r>
      <m:oMath>
        <m:r>
          <w:rPr>
            <w:rFonts w:ascii="Cambria Math" w:eastAsiaTheme="minorEastAsia" w:hAnsi="Cambria Math" w:cs="Times New Roman"/>
            <w:sz w:val="28"/>
            <w:szCs w:val="28"/>
          </w:rPr>
          <m:t>n</m:t>
        </m:r>
      </m:oMath>
      <w:r w:rsidRPr="0094730E">
        <w:rPr>
          <w:rFonts w:ascii="Times New Roman" w:eastAsiaTheme="minorEastAsia" w:hAnsi="Times New Roman" w:cs="Times New Roman"/>
          <w:sz w:val="28"/>
          <w:szCs w:val="28"/>
          <w:vertAlign w:val="subscript"/>
        </w:rPr>
        <w:t>м</w:t>
      </w:r>
      <w:r w:rsidRPr="0094730E">
        <w:rPr>
          <w:rFonts w:ascii="Times New Roman" w:eastAsiaTheme="minorEastAsia" w:hAnsi="Times New Roman" w:cs="Times New Roman"/>
          <w:sz w:val="28"/>
          <w:szCs w:val="28"/>
        </w:rPr>
        <w:t xml:space="preserve"> = </w:t>
      </w:r>
      <m:oMath>
        <m:f>
          <m:f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fPr>
          <m:num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α·</m:t>
            </m:r>
            <m:sSub>
              <m:sSubPr>
                <m:ctrlPr>
                  <w:rPr>
                    <w:rFonts w:ascii="Cambria Math" w:eastAsiaTheme="minorEastAsia" w:hAnsi="Cambria Math" w:cs="Times New Roman"/>
                    <w:i/>
                    <w:sz w:val="28"/>
                    <w:szCs w:val="28"/>
                  </w:rPr>
                </m:ctrlPr>
              </m:sSubPr>
              <m:e>
                <m:r>
                  <w:rPr>
                    <w:rFonts w:ascii="Cambria Math" w:eastAsiaTheme="minorEastAsia" w:hAnsi="Cambria Math" w:cs="Times New Roman"/>
                    <w:sz w:val="28"/>
                    <w:szCs w:val="28"/>
                    <w:lang w:val="en-US"/>
                  </w:rPr>
                  <m:t>n</m:t>
                </m:r>
              </m:e>
              <m:sub>
                <m:r>
                  <w:rPr>
                    <w:rFonts w:ascii="Cambria Math" w:eastAsiaTheme="minorEastAsia" w:hAnsi="Cambria Math" w:cs="Times New Roman"/>
                    <w:sz w:val="28"/>
                    <w:szCs w:val="28"/>
                  </w:rPr>
                  <m:t>в</m:t>
                </m:r>
              </m:sub>
            </m:sSub>
          </m:num>
          <m:den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360</m:t>
            </m:r>
          </m:den>
        </m:f>
      </m:oMath>
      <w:r w:rsidRPr="0094730E">
        <w:rPr>
          <w:rFonts w:ascii="Times New Roman" w:eastAsiaTheme="minorEastAsia" w:hAnsi="Times New Roman" w:cs="Times New Roman"/>
          <w:sz w:val="28"/>
          <w:szCs w:val="28"/>
        </w:rPr>
        <w:t xml:space="preserve">  ,                                                       </w:t>
      </w:r>
      <w:r w:rsidR="00CF6183" w:rsidRPr="0094730E">
        <w:rPr>
          <w:rFonts w:ascii="Times New Roman" w:eastAsiaTheme="minorEastAsia" w:hAnsi="Times New Roman" w:cs="Times New Roman"/>
          <w:sz w:val="28"/>
          <w:szCs w:val="28"/>
        </w:rPr>
        <w:t xml:space="preserve">                    </w:t>
      </w:r>
      <w:proofErr w:type="gramStart"/>
      <w:r w:rsidR="00CF6183" w:rsidRPr="0094730E">
        <w:rPr>
          <w:rFonts w:ascii="Times New Roman" w:eastAsiaTheme="minorEastAsia" w:hAnsi="Times New Roman" w:cs="Times New Roman"/>
          <w:sz w:val="28"/>
          <w:szCs w:val="28"/>
        </w:rPr>
        <w:t xml:space="preserve">   </w:t>
      </w:r>
      <w:r w:rsidRPr="0094730E">
        <w:rPr>
          <w:rFonts w:ascii="Times New Roman" w:eastAsiaTheme="minorEastAsia" w:hAnsi="Times New Roman" w:cs="Times New Roman"/>
          <w:sz w:val="28"/>
          <w:szCs w:val="28"/>
        </w:rPr>
        <w:t>(</w:t>
      </w:r>
      <w:proofErr w:type="gramEnd"/>
      <w:r w:rsidRPr="0094730E">
        <w:rPr>
          <w:rFonts w:ascii="Times New Roman" w:eastAsiaTheme="minorEastAsia" w:hAnsi="Times New Roman" w:cs="Times New Roman"/>
          <w:sz w:val="28"/>
          <w:szCs w:val="28"/>
        </w:rPr>
        <w:t>3.</w:t>
      </w:r>
      <w:r w:rsidR="00C4526C" w:rsidRPr="0094730E">
        <w:rPr>
          <w:rFonts w:ascii="Times New Roman" w:eastAsiaTheme="minorEastAsia" w:hAnsi="Times New Roman" w:cs="Times New Roman"/>
          <w:sz w:val="28"/>
          <w:szCs w:val="28"/>
        </w:rPr>
        <w:t>1</w:t>
      </w:r>
      <w:r w:rsidR="00B02AD0" w:rsidRPr="0094730E">
        <w:rPr>
          <w:rFonts w:ascii="Times New Roman" w:eastAsiaTheme="minorEastAsia" w:hAnsi="Times New Roman" w:cs="Times New Roman"/>
          <w:sz w:val="28"/>
          <w:szCs w:val="28"/>
        </w:rPr>
        <w:t>3</w:t>
      </w:r>
      <w:r w:rsidRPr="0094730E">
        <w:rPr>
          <w:rFonts w:ascii="Times New Roman" w:eastAsiaTheme="minorEastAsia" w:hAnsi="Times New Roman" w:cs="Times New Roman"/>
          <w:sz w:val="28"/>
          <w:szCs w:val="28"/>
        </w:rPr>
        <w:t>)</w:t>
      </w:r>
    </w:p>
    <w:p w14:paraId="4CE859E5" w14:textId="77777777" w:rsidR="00FF0BA9" w:rsidRPr="0094730E" w:rsidRDefault="009B176C" w:rsidP="00C8656A">
      <w:pPr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94730E">
        <w:rPr>
          <w:rFonts w:ascii="Times New Roman" w:eastAsiaTheme="minorEastAsia" w:hAnsi="Times New Roman" w:cs="Times New Roman"/>
          <w:sz w:val="28"/>
          <w:szCs w:val="28"/>
        </w:rPr>
        <w:t>г</w:t>
      </w:r>
      <w:r w:rsidR="00897CE7" w:rsidRPr="0094730E">
        <w:rPr>
          <w:rFonts w:ascii="Times New Roman" w:eastAsiaTheme="minorEastAsia" w:hAnsi="Times New Roman" w:cs="Times New Roman"/>
          <w:sz w:val="28"/>
          <w:szCs w:val="28"/>
        </w:rPr>
        <w:t xml:space="preserve">де  </w:t>
      </w:r>
      <m:oMath>
        <m:r>
          <w:rPr>
            <w:rFonts w:ascii="Cambria Math" w:eastAsiaTheme="minorEastAsia" w:hAnsi="Cambria Math" w:cs="Times New Roman"/>
            <w:sz w:val="28"/>
            <w:szCs w:val="28"/>
          </w:rPr>
          <m:t>α</m:t>
        </m:r>
      </m:oMath>
      <w:r w:rsidR="00897CE7" w:rsidRPr="0094730E">
        <w:rPr>
          <w:rFonts w:ascii="Times New Roman" w:eastAsiaTheme="minorEastAsia" w:hAnsi="Times New Roman" w:cs="Times New Roman"/>
          <w:sz w:val="28"/>
          <w:szCs w:val="28"/>
        </w:rPr>
        <w:t xml:space="preserve">-угол поворота рабочего органа мешалки за один оборот приводного </w:t>
      </w:r>
      <w:r w:rsidR="00D05996" w:rsidRPr="0094730E">
        <w:rPr>
          <w:rFonts w:ascii="Times New Roman" w:eastAsiaTheme="minorEastAsia" w:hAnsi="Times New Roman" w:cs="Times New Roman"/>
          <w:sz w:val="28"/>
          <w:szCs w:val="28"/>
        </w:rPr>
        <w:t xml:space="preserve">   </w:t>
      </w:r>
      <w:r w:rsidR="00D05996" w:rsidRPr="0094730E">
        <w:rPr>
          <w:rFonts w:ascii="Times New Roman" w:eastAsiaTheme="minorEastAsia" w:hAnsi="Times New Roman" w:cs="Times New Roman"/>
          <w:sz w:val="28"/>
          <w:szCs w:val="28"/>
        </w:rPr>
        <w:tab/>
      </w:r>
      <w:r w:rsidR="00897CE7" w:rsidRPr="0094730E">
        <w:rPr>
          <w:rFonts w:ascii="Times New Roman" w:eastAsiaTheme="minorEastAsia" w:hAnsi="Times New Roman" w:cs="Times New Roman"/>
          <w:sz w:val="28"/>
          <w:szCs w:val="28"/>
        </w:rPr>
        <w:t>вала, град.</w:t>
      </w:r>
    </w:p>
    <w:p w14:paraId="51851411" w14:textId="3B191932" w:rsidR="00897CE7" w:rsidRPr="0094730E" w:rsidRDefault="00624A7B" w:rsidP="00C8656A">
      <w:pPr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b/>
          <w:bCs/>
          <w:sz w:val="28"/>
          <w:szCs w:val="28"/>
        </w:rPr>
      </w:pPr>
      <w:r w:rsidRPr="0094730E">
        <w:rPr>
          <w:rFonts w:ascii="Times New Roman" w:eastAsiaTheme="minorEastAsia" w:hAnsi="Times New Roman" w:cs="Times New Roman"/>
          <w:b/>
          <w:bCs/>
          <w:sz w:val="28"/>
          <w:szCs w:val="28"/>
        </w:rPr>
        <w:tab/>
      </w:r>
      <w:r w:rsidRPr="0094730E">
        <w:rPr>
          <w:rFonts w:ascii="Times New Roman" w:eastAsiaTheme="minorEastAsia" w:hAnsi="Times New Roman" w:cs="Times New Roman"/>
          <w:b/>
          <w:bCs/>
          <w:sz w:val="28"/>
          <w:szCs w:val="28"/>
        </w:rPr>
        <w:tab/>
      </w:r>
      <w:r w:rsidR="00897CE7" w:rsidRPr="0094730E">
        <w:rPr>
          <w:rFonts w:ascii="Times New Roman" w:eastAsiaTheme="minorEastAsia" w:hAnsi="Times New Roman" w:cs="Times New Roman"/>
          <w:b/>
          <w:bCs/>
          <w:sz w:val="28"/>
          <w:szCs w:val="28"/>
        </w:rPr>
        <w:t>3.2.6.</w:t>
      </w:r>
      <w:r w:rsidR="00CF6183" w:rsidRPr="0094730E">
        <w:rPr>
          <w:rFonts w:ascii="Times New Roman" w:eastAsiaTheme="minorEastAsia" w:hAnsi="Times New Roman" w:cs="Times New Roman"/>
          <w:b/>
          <w:bCs/>
          <w:sz w:val="28"/>
          <w:szCs w:val="28"/>
        </w:rPr>
        <w:t xml:space="preserve"> </w:t>
      </w:r>
      <w:r w:rsidR="00897CE7" w:rsidRPr="0094730E">
        <w:rPr>
          <w:rFonts w:ascii="Times New Roman" w:eastAsiaTheme="minorEastAsia" w:hAnsi="Times New Roman" w:cs="Times New Roman"/>
          <w:b/>
          <w:bCs/>
          <w:sz w:val="28"/>
          <w:szCs w:val="28"/>
        </w:rPr>
        <w:t>Показатели биогаза</w:t>
      </w:r>
    </w:p>
    <w:p w14:paraId="795FC07D" w14:textId="323E1BF8" w:rsidR="00897CE7" w:rsidRPr="0094730E" w:rsidRDefault="00897CE7" w:rsidP="00C8656A">
      <w:pPr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94730E">
        <w:rPr>
          <w:rFonts w:ascii="Times New Roman" w:eastAsiaTheme="minorEastAsia" w:hAnsi="Times New Roman" w:cs="Times New Roman"/>
          <w:sz w:val="28"/>
          <w:szCs w:val="28"/>
        </w:rPr>
        <w:t>Основное назначение биогазовой установки</w:t>
      </w:r>
      <w:r w:rsidR="005F46AC" w:rsidRPr="0094730E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proofErr w:type="gramStart"/>
      <w:r w:rsidR="00CF6183" w:rsidRPr="0094730E">
        <w:rPr>
          <w:rFonts w:ascii="Times New Roman" w:eastAsiaTheme="minorEastAsia" w:hAnsi="Times New Roman" w:cs="Times New Roman"/>
          <w:sz w:val="28"/>
          <w:szCs w:val="28"/>
        </w:rPr>
        <w:t>-</w:t>
      </w:r>
      <w:r w:rsidR="005F46AC" w:rsidRPr="0094730E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94730E">
        <w:rPr>
          <w:rFonts w:ascii="Times New Roman" w:eastAsiaTheme="minorEastAsia" w:hAnsi="Times New Roman" w:cs="Times New Roman"/>
          <w:sz w:val="28"/>
          <w:szCs w:val="28"/>
        </w:rPr>
        <w:t>это</w:t>
      </w:r>
      <w:proofErr w:type="gramEnd"/>
      <w:r w:rsidRPr="0094730E">
        <w:rPr>
          <w:rFonts w:ascii="Times New Roman" w:eastAsiaTheme="minorEastAsia" w:hAnsi="Times New Roman" w:cs="Times New Roman"/>
          <w:sz w:val="28"/>
          <w:szCs w:val="28"/>
        </w:rPr>
        <w:t xml:space="preserve"> генерация метана. Однако, при производстве биогаза создается не только метан, но и другие </w:t>
      </w:r>
      <w:proofErr w:type="spellStart"/>
      <w:r w:rsidRPr="0094730E">
        <w:rPr>
          <w:rFonts w:ascii="Times New Roman" w:eastAsiaTheme="minorEastAsia" w:hAnsi="Times New Roman" w:cs="Times New Roman"/>
          <w:sz w:val="28"/>
          <w:szCs w:val="28"/>
        </w:rPr>
        <w:t>газы</w:t>
      </w:r>
      <w:proofErr w:type="spellEnd"/>
      <w:r w:rsidRPr="0094730E">
        <w:rPr>
          <w:rFonts w:ascii="Times New Roman" w:eastAsiaTheme="minorEastAsia" w:hAnsi="Times New Roman" w:cs="Times New Roman"/>
          <w:sz w:val="28"/>
          <w:szCs w:val="28"/>
        </w:rPr>
        <w:t xml:space="preserve">, например, диоксид углерода (до 40%). Поэтому в качестве данных измерений </w:t>
      </w:r>
      <w:r w:rsidRPr="0094730E">
        <w:rPr>
          <w:rFonts w:ascii="Times New Roman" w:eastAsiaTheme="minorEastAsia" w:hAnsi="Times New Roman" w:cs="Times New Roman"/>
          <w:sz w:val="28"/>
          <w:szCs w:val="28"/>
        </w:rPr>
        <w:lastRenderedPageBreak/>
        <w:t xml:space="preserve">регистрировали долю газообразного метана </w:t>
      </w:r>
      <w:proofErr w:type="gramStart"/>
      <w:r w:rsidRPr="0094730E">
        <w:rPr>
          <w:rFonts w:ascii="Times New Roman" w:eastAsiaTheme="minorEastAsia" w:hAnsi="Times New Roman" w:cs="Times New Roman"/>
          <w:sz w:val="28"/>
          <w:szCs w:val="28"/>
        </w:rPr>
        <w:t>с</w:t>
      </w:r>
      <w:r w:rsidR="00CF6183" w:rsidRPr="0094730E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94730E">
        <w:rPr>
          <w:rFonts w:ascii="Times New Roman" w:eastAsiaTheme="minorEastAsia" w:hAnsi="Times New Roman" w:cs="Times New Roman"/>
          <w:sz w:val="28"/>
          <w:szCs w:val="28"/>
        </w:rPr>
        <w:t>помощью</w:t>
      </w:r>
      <w:r w:rsidR="00CF6183" w:rsidRPr="0094730E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94730E">
        <w:rPr>
          <w:rFonts w:ascii="Times New Roman" w:eastAsiaTheme="minorEastAsia" w:hAnsi="Times New Roman" w:cs="Times New Roman"/>
          <w:sz w:val="28"/>
          <w:szCs w:val="28"/>
        </w:rPr>
        <w:t>газомера</w:t>
      </w:r>
      <w:proofErr w:type="gramEnd"/>
      <w:r w:rsidR="00CF6183" w:rsidRPr="0094730E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94730E">
        <w:rPr>
          <w:rFonts w:ascii="Times New Roman" w:eastAsiaTheme="minorEastAsia" w:hAnsi="Times New Roman" w:cs="Times New Roman"/>
          <w:sz w:val="28"/>
          <w:szCs w:val="28"/>
        </w:rPr>
        <w:t>установленного между газгольдером и реактором.</w:t>
      </w:r>
    </w:p>
    <w:p w14:paraId="69688653" w14:textId="13C3D914" w:rsidR="00897CE7" w:rsidRPr="0094730E" w:rsidRDefault="00897CE7" w:rsidP="00C8656A">
      <w:pPr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94730E">
        <w:rPr>
          <w:rFonts w:ascii="Times New Roman" w:eastAsiaTheme="minorEastAsia" w:hAnsi="Times New Roman" w:cs="Times New Roman"/>
          <w:sz w:val="28"/>
          <w:szCs w:val="28"/>
        </w:rPr>
        <w:t xml:space="preserve">Доля чистого метана в потоке биогаза может быть определена посредством специальных анализов. Для этого предпочтительно используют дорогостоящую аппаратуру, работающие на основе </w:t>
      </w:r>
      <w:proofErr w:type="spellStart"/>
      <w:r w:rsidRPr="0094730E">
        <w:rPr>
          <w:rFonts w:ascii="Times New Roman" w:eastAsiaTheme="minorEastAsia" w:hAnsi="Times New Roman" w:cs="Times New Roman"/>
          <w:sz w:val="28"/>
          <w:szCs w:val="28"/>
        </w:rPr>
        <w:t>погла</w:t>
      </w:r>
      <w:r w:rsidR="00CF6183" w:rsidRPr="0094730E">
        <w:rPr>
          <w:rFonts w:ascii="Times New Roman" w:eastAsiaTheme="minorEastAsia" w:hAnsi="Times New Roman" w:cs="Times New Roman"/>
          <w:sz w:val="28"/>
          <w:szCs w:val="28"/>
        </w:rPr>
        <w:t>щ</w:t>
      </w:r>
      <w:r w:rsidRPr="0094730E">
        <w:rPr>
          <w:rFonts w:ascii="Times New Roman" w:eastAsiaTheme="minorEastAsia" w:hAnsi="Times New Roman" w:cs="Times New Roman"/>
          <w:sz w:val="28"/>
          <w:szCs w:val="28"/>
        </w:rPr>
        <w:t>ения</w:t>
      </w:r>
      <w:proofErr w:type="spellEnd"/>
      <w:r w:rsidRPr="0094730E">
        <w:rPr>
          <w:rFonts w:ascii="Times New Roman" w:eastAsiaTheme="minorEastAsia" w:hAnsi="Times New Roman" w:cs="Times New Roman"/>
          <w:sz w:val="28"/>
          <w:szCs w:val="28"/>
        </w:rPr>
        <w:t xml:space="preserve"> инфр</w:t>
      </w:r>
      <w:r w:rsidR="00CF6183" w:rsidRPr="0094730E">
        <w:rPr>
          <w:rFonts w:ascii="Times New Roman" w:eastAsiaTheme="minorEastAsia" w:hAnsi="Times New Roman" w:cs="Times New Roman"/>
          <w:sz w:val="28"/>
          <w:szCs w:val="28"/>
        </w:rPr>
        <w:t>а</w:t>
      </w:r>
      <w:r w:rsidRPr="0094730E">
        <w:rPr>
          <w:rFonts w:ascii="Times New Roman" w:eastAsiaTheme="minorEastAsia" w:hAnsi="Times New Roman" w:cs="Times New Roman"/>
          <w:sz w:val="28"/>
          <w:szCs w:val="28"/>
        </w:rPr>
        <w:t xml:space="preserve">красного излучения. </w:t>
      </w:r>
    </w:p>
    <w:p w14:paraId="69F6155C" w14:textId="5B6BA1E4" w:rsidR="00897CE7" w:rsidRPr="0094730E" w:rsidRDefault="00897CE7" w:rsidP="00C8656A">
      <w:pPr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94730E">
        <w:rPr>
          <w:rFonts w:ascii="Times New Roman" w:eastAsiaTheme="minorEastAsia" w:hAnsi="Times New Roman" w:cs="Times New Roman"/>
          <w:sz w:val="28"/>
          <w:szCs w:val="28"/>
        </w:rPr>
        <w:t>Одним из вариантов регулирования состава биогаза является привлечение данных о рабочих характеристиках оборудования (машины), где будет использован биогаз. Если, например, газообразный метан сжигают в двигателе внутреннего сгорания, то рабочие характеристики данного двигателя могут использоваться в качестве контрольной величины для регулировки состава биогаза.</w:t>
      </w:r>
    </w:p>
    <w:p w14:paraId="209E6A40" w14:textId="4B2E888F" w:rsidR="00897CE7" w:rsidRPr="0094730E" w:rsidRDefault="00897CE7" w:rsidP="00C8656A">
      <w:pPr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94730E">
        <w:rPr>
          <w:rFonts w:ascii="Times New Roman" w:eastAsiaTheme="minorEastAsia" w:hAnsi="Times New Roman" w:cs="Times New Roman"/>
          <w:sz w:val="28"/>
          <w:szCs w:val="28"/>
        </w:rPr>
        <w:t>Способ накопления биогаза зависит от того, для каких целей будет использован биогаз.</w:t>
      </w:r>
    </w:p>
    <w:p w14:paraId="785EEE71" w14:textId="5339C2E5" w:rsidR="00897CE7" w:rsidRPr="0094730E" w:rsidRDefault="00897CE7" w:rsidP="00C8656A">
      <w:pPr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94730E">
        <w:rPr>
          <w:rFonts w:ascii="Times New Roman" w:eastAsiaTheme="minorEastAsia" w:hAnsi="Times New Roman" w:cs="Times New Roman"/>
          <w:sz w:val="28"/>
          <w:szCs w:val="28"/>
        </w:rPr>
        <w:t xml:space="preserve">В предлагаемой биогазовой установке биогаз в основном используется для бытовых нужд фермерского хозяйства с помощью газовыми приборами. Для отмеченного случая нужен газгольдер небольшого размера для выравнивания неравномерности </w:t>
      </w:r>
      <w:proofErr w:type="spellStart"/>
      <w:r w:rsidRPr="0094730E">
        <w:rPr>
          <w:rFonts w:ascii="Times New Roman" w:eastAsiaTheme="minorEastAsia" w:hAnsi="Times New Roman" w:cs="Times New Roman"/>
          <w:sz w:val="28"/>
          <w:szCs w:val="28"/>
        </w:rPr>
        <w:t>газовыделения</w:t>
      </w:r>
      <w:proofErr w:type="spellEnd"/>
      <w:r w:rsidRPr="0094730E">
        <w:rPr>
          <w:rFonts w:ascii="Times New Roman" w:eastAsiaTheme="minorEastAsia" w:hAnsi="Times New Roman" w:cs="Times New Roman"/>
          <w:sz w:val="28"/>
          <w:szCs w:val="28"/>
        </w:rPr>
        <w:t xml:space="preserve"> и улучшения условий последующего горения. Объем газгольдера рассчитан в зависимости от суточного объема   вырабатываемого биогаза, с учетом существующих рекомендаций, где указано, что объем газгольдера должен составлять от 1/5 до 1/3 от объема реактора.</w:t>
      </w:r>
    </w:p>
    <w:p w14:paraId="6CEE530B" w14:textId="69F6A913" w:rsidR="00897CE7" w:rsidRPr="0094730E" w:rsidRDefault="00897CE7" w:rsidP="00C8656A">
      <w:pPr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94730E">
        <w:rPr>
          <w:rFonts w:ascii="Times New Roman" w:eastAsiaTheme="minorEastAsia" w:hAnsi="Times New Roman" w:cs="Times New Roman"/>
          <w:sz w:val="28"/>
          <w:szCs w:val="28"/>
        </w:rPr>
        <w:t>В системе сбора биогаза и подачи ее в потребители необходимо иметь водяные затворы на низких участках системы, так как  биогаз образующийся в реакторе содержит большое количество водяных  паров,</w:t>
      </w:r>
      <w:r w:rsidR="00CF6183" w:rsidRPr="0094730E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94730E">
        <w:rPr>
          <w:rFonts w:ascii="Times New Roman" w:eastAsiaTheme="minorEastAsia" w:hAnsi="Times New Roman" w:cs="Times New Roman"/>
          <w:sz w:val="28"/>
          <w:szCs w:val="28"/>
        </w:rPr>
        <w:t>которые могут конденсировать  на стенках трубопроводов и приводить к их закупорке.</w:t>
      </w:r>
    </w:p>
    <w:p w14:paraId="0DF4BFB7" w14:textId="36C12E98" w:rsidR="00897CE7" w:rsidRPr="0094730E" w:rsidRDefault="00897CE7" w:rsidP="00C8656A">
      <w:pPr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94730E">
        <w:rPr>
          <w:rFonts w:ascii="Times New Roman" w:eastAsiaTheme="minorEastAsia" w:hAnsi="Times New Roman" w:cs="Times New Roman"/>
          <w:sz w:val="28"/>
          <w:szCs w:val="28"/>
        </w:rPr>
        <w:t>Кроме водяных затворов, на установке установлены контрольно-измерительные приборы: предохранительный клапан, манометр и редуктор давления. Газгольдер рассчитан на среднее давление (0,8-1,0Мпа). Давление газа, подаваемого по газопроводу к месту потребления, не должно быть не более 0,13М</w:t>
      </w:r>
      <w:r w:rsidR="00C4526C" w:rsidRPr="0094730E">
        <w:rPr>
          <w:rFonts w:ascii="Times New Roman" w:eastAsiaTheme="minorEastAsia" w:hAnsi="Times New Roman" w:cs="Times New Roman"/>
          <w:sz w:val="28"/>
          <w:szCs w:val="28"/>
        </w:rPr>
        <w:t>П</w:t>
      </w:r>
      <w:r w:rsidRPr="0094730E">
        <w:rPr>
          <w:rFonts w:ascii="Times New Roman" w:eastAsiaTheme="minorEastAsia" w:hAnsi="Times New Roman" w:cs="Times New Roman"/>
          <w:sz w:val="28"/>
          <w:szCs w:val="28"/>
        </w:rPr>
        <w:t>а.</w:t>
      </w:r>
    </w:p>
    <w:p w14:paraId="016B868F" w14:textId="2C255E41" w:rsidR="00897CE7" w:rsidRPr="0094730E" w:rsidRDefault="00897CE7" w:rsidP="00C8656A">
      <w:pPr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94730E">
        <w:rPr>
          <w:rFonts w:ascii="Times New Roman" w:eastAsiaTheme="minorEastAsia" w:hAnsi="Times New Roman" w:cs="Times New Roman"/>
          <w:sz w:val="28"/>
          <w:szCs w:val="28"/>
        </w:rPr>
        <w:lastRenderedPageBreak/>
        <w:t>Выход биогаза определено согласно режиму перемешивания в зависимости от температурного режима брожения</w:t>
      </w:r>
      <w:r w:rsidR="00C4526C" w:rsidRPr="0094730E">
        <w:rPr>
          <w:rFonts w:ascii="Times New Roman" w:eastAsiaTheme="minorEastAsia" w:hAnsi="Times New Roman" w:cs="Times New Roman"/>
          <w:sz w:val="28"/>
          <w:szCs w:val="28"/>
        </w:rPr>
        <w:t xml:space="preserve"> разных видов субстрата.</w:t>
      </w:r>
    </w:p>
    <w:p w14:paraId="1515BC79" w14:textId="309D9FB5" w:rsidR="00897CE7" w:rsidRPr="0094730E" w:rsidRDefault="00897CE7" w:rsidP="00C8656A">
      <w:pPr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</w:rPr>
      </w:pPr>
      <w:proofErr w:type="gramStart"/>
      <w:r w:rsidRPr="0094730E">
        <w:rPr>
          <w:rFonts w:ascii="Times New Roman" w:eastAsiaTheme="minorEastAsia" w:hAnsi="Times New Roman" w:cs="Times New Roman"/>
          <w:sz w:val="28"/>
          <w:szCs w:val="28"/>
        </w:rPr>
        <w:t>Кром</w:t>
      </w:r>
      <w:r w:rsidR="00692B6E" w:rsidRPr="0094730E">
        <w:rPr>
          <w:rFonts w:ascii="Times New Roman" w:eastAsiaTheme="minorEastAsia" w:hAnsi="Times New Roman" w:cs="Times New Roman"/>
          <w:sz w:val="28"/>
          <w:szCs w:val="28"/>
        </w:rPr>
        <w:t>е</w:t>
      </w:r>
      <w:r w:rsidR="00E4784C" w:rsidRPr="0094730E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="00692B6E" w:rsidRPr="0094730E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94730E">
        <w:rPr>
          <w:rFonts w:ascii="Times New Roman" w:eastAsiaTheme="minorEastAsia" w:hAnsi="Times New Roman" w:cs="Times New Roman"/>
          <w:sz w:val="28"/>
          <w:szCs w:val="28"/>
        </w:rPr>
        <w:t>этих</w:t>
      </w:r>
      <w:proofErr w:type="gramEnd"/>
      <w:r w:rsidR="00E4784C" w:rsidRPr="0094730E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94730E">
        <w:rPr>
          <w:rFonts w:ascii="Times New Roman" w:eastAsiaTheme="minorEastAsia" w:hAnsi="Times New Roman" w:cs="Times New Roman"/>
          <w:sz w:val="28"/>
          <w:szCs w:val="28"/>
        </w:rPr>
        <w:t>основны</w:t>
      </w:r>
      <w:r w:rsidR="00692B6E" w:rsidRPr="0094730E">
        <w:rPr>
          <w:rFonts w:ascii="Times New Roman" w:eastAsiaTheme="minorEastAsia" w:hAnsi="Times New Roman" w:cs="Times New Roman"/>
          <w:sz w:val="28"/>
          <w:szCs w:val="28"/>
        </w:rPr>
        <w:t xml:space="preserve">х </w:t>
      </w:r>
      <w:r w:rsidRPr="0094730E">
        <w:rPr>
          <w:rFonts w:ascii="Times New Roman" w:eastAsiaTheme="minorEastAsia" w:hAnsi="Times New Roman" w:cs="Times New Roman"/>
          <w:sz w:val="28"/>
          <w:szCs w:val="28"/>
        </w:rPr>
        <w:t xml:space="preserve">факторов влияющих на выход биогаза учитывали: </w:t>
      </w:r>
      <w:r w:rsidR="00C4526C" w:rsidRPr="0094730E">
        <w:rPr>
          <w:rFonts w:ascii="Times New Roman" w:eastAsiaTheme="minorEastAsia" w:hAnsi="Times New Roman" w:cs="Times New Roman"/>
          <w:sz w:val="28"/>
          <w:szCs w:val="28"/>
        </w:rPr>
        <w:t>плотность субстрата</w:t>
      </w:r>
      <w:r w:rsidRPr="0094730E">
        <w:rPr>
          <w:rFonts w:ascii="Times New Roman" w:eastAsiaTheme="minorEastAsia" w:hAnsi="Times New Roman" w:cs="Times New Roman"/>
          <w:sz w:val="28"/>
          <w:szCs w:val="28"/>
        </w:rPr>
        <w:t>; изменение уровня кислотно-щелочного баланса (рН среды); неполадки в системе.</w:t>
      </w:r>
    </w:p>
    <w:p w14:paraId="7DEC1AFD" w14:textId="5727A4F6" w:rsidR="00897CE7" w:rsidRPr="0094730E" w:rsidRDefault="00897CE7" w:rsidP="00C8656A">
      <w:pPr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b/>
          <w:bCs/>
          <w:sz w:val="28"/>
          <w:szCs w:val="28"/>
        </w:rPr>
      </w:pPr>
      <w:r w:rsidRPr="0094730E">
        <w:rPr>
          <w:rFonts w:ascii="Times New Roman" w:eastAsiaTheme="minorEastAsia" w:hAnsi="Times New Roman" w:cs="Times New Roman"/>
          <w:sz w:val="28"/>
          <w:szCs w:val="28"/>
        </w:rPr>
        <w:tab/>
      </w:r>
      <w:r w:rsidRPr="0094730E">
        <w:rPr>
          <w:rFonts w:ascii="Times New Roman" w:eastAsiaTheme="minorEastAsia" w:hAnsi="Times New Roman" w:cs="Times New Roman"/>
          <w:sz w:val="28"/>
          <w:szCs w:val="28"/>
        </w:rPr>
        <w:tab/>
      </w:r>
      <w:r w:rsidRPr="0094730E">
        <w:rPr>
          <w:rFonts w:ascii="Times New Roman" w:eastAsiaTheme="minorEastAsia" w:hAnsi="Times New Roman" w:cs="Times New Roman"/>
          <w:b/>
          <w:bCs/>
          <w:sz w:val="28"/>
          <w:szCs w:val="28"/>
        </w:rPr>
        <w:t>3.2.7.</w:t>
      </w:r>
      <w:r w:rsidR="00692B6E" w:rsidRPr="0094730E">
        <w:rPr>
          <w:rFonts w:ascii="Times New Roman" w:eastAsiaTheme="minorEastAsia" w:hAnsi="Times New Roman" w:cs="Times New Roman"/>
          <w:b/>
          <w:bCs/>
          <w:sz w:val="28"/>
          <w:szCs w:val="28"/>
        </w:rPr>
        <w:t xml:space="preserve"> </w:t>
      </w:r>
      <w:r w:rsidRPr="0094730E">
        <w:rPr>
          <w:rFonts w:ascii="Times New Roman" w:eastAsiaTheme="minorEastAsia" w:hAnsi="Times New Roman" w:cs="Times New Roman"/>
          <w:b/>
          <w:bCs/>
          <w:sz w:val="28"/>
          <w:szCs w:val="28"/>
        </w:rPr>
        <w:t xml:space="preserve">Показатели </w:t>
      </w:r>
      <w:proofErr w:type="spellStart"/>
      <w:r w:rsidRPr="0094730E">
        <w:rPr>
          <w:rFonts w:ascii="Times New Roman" w:eastAsiaTheme="minorEastAsia" w:hAnsi="Times New Roman" w:cs="Times New Roman"/>
          <w:b/>
          <w:bCs/>
          <w:sz w:val="28"/>
          <w:szCs w:val="28"/>
        </w:rPr>
        <w:t>биоудобрения</w:t>
      </w:r>
      <w:proofErr w:type="spellEnd"/>
    </w:p>
    <w:p w14:paraId="65D4479E" w14:textId="2A04B028" w:rsidR="00897CE7" w:rsidRPr="0094730E" w:rsidRDefault="00897CE7" w:rsidP="00C8656A">
      <w:pPr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94730E">
        <w:rPr>
          <w:rFonts w:ascii="Times New Roman" w:eastAsiaTheme="minorEastAsia" w:hAnsi="Times New Roman" w:cs="Times New Roman"/>
          <w:sz w:val="28"/>
          <w:szCs w:val="28"/>
        </w:rPr>
        <w:t>В соответствии с технологическим процессом, часть осадка (</w:t>
      </w:r>
      <w:proofErr w:type="spellStart"/>
      <w:r w:rsidRPr="0094730E">
        <w:rPr>
          <w:rFonts w:ascii="Times New Roman" w:eastAsiaTheme="minorEastAsia" w:hAnsi="Times New Roman" w:cs="Times New Roman"/>
          <w:sz w:val="28"/>
          <w:szCs w:val="28"/>
        </w:rPr>
        <w:t>биоудобрения</w:t>
      </w:r>
      <w:proofErr w:type="spellEnd"/>
      <w:r w:rsidRPr="0094730E">
        <w:rPr>
          <w:rFonts w:ascii="Times New Roman" w:eastAsiaTheme="minorEastAsia" w:hAnsi="Times New Roman" w:cs="Times New Roman"/>
          <w:sz w:val="28"/>
          <w:szCs w:val="28"/>
        </w:rPr>
        <w:t xml:space="preserve">), после анаэробного брожения поступает в емкость  для высушивания до определенной влажности  для использования их в тепличных хозяйствах, а другая часть поступает в центрифугу, где происходит разделение </w:t>
      </w:r>
      <w:proofErr w:type="spellStart"/>
      <w:r w:rsidRPr="0094730E">
        <w:rPr>
          <w:rFonts w:ascii="Times New Roman" w:eastAsiaTheme="minorEastAsia" w:hAnsi="Times New Roman" w:cs="Times New Roman"/>
          <w:sz w:val="28"/>
          <w:szCs w:val="28"/>
        </w:rPr>
        <w:t>биоудобрения</w:t>
      </w:r>
      <w:proofErr w:type="spellEnd"/>
      <w:r w:rsidRPr="0094730E">
        <w:rPr>
          <w:rFonts w:ascii="Times New Roman" w:eastAsiaTheme="minorEastAsia" w:hAnsi="Times New Roman" w:cs="Times New Roman"/>
          <w:sz w:val="28"/>
          <w:szCs w:val="28"/>
        </w:rPr>
        <w:t xml:space="preserve"> на твердый остаток и жидкость.</w:t>
      </w:r>
    </w:p>
    <w:p w14:paraId="1BCC699E" w14:textId="10E6BA5D" w:rsidR="00897CE7" w:rsidRPr="0094730E" w:rsidRDefault="00897CE7" w:rsidP="00C8656A">
      <w:pPr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94730E">
        <w:rPr>
          <w:rFonts w:ascii="Times New Roman" w:eastAsiaTheme="minorEastAsia" w:hAnsi="Times New Roman" w:cs="Times New Roman"/>
          <w:sz w:val="28"/>
          <w:szCs w:val="28"/>
        </w:rPr>
        <w:t xml:space="preserve">Жидкая часть после центрифуги насыщенная </w:t>
      </w:r>
      <w:proofErr w:type="spellStart"/>
      <w:r w:rsidRPr="0094730E">
        <w:rPr>
          <w:rFonts w:ascii="Times New Roman" w:eastAsiaTheme="minorEastAsia" w:hAnsi="Times New Roman" w:cs="Times New Roman"/>
          <w:sz w:val="28"/>
          <w:szCs w:val="28"/>
        </w:rPr>
        <w:t>метанообразующими</w:t>
      </w:r>
      <w:proofErr w:type="spellEnd"/>
      <w:r w:rsidRPr="0094730E">
        <w:rPr>
          <w:rFonts w:ascii="Times New Roman" w:eastAsiaTheme="minorEastAsia" w:hAnsi="Times New Roman" w:cs="Times New Roman"/>
          <w:sz w:val="28"/>
          <w:szCs w:val="28"/>
        </w:rPr>
        <w:t xml:space="preserve"> бактериями, сохранившая тепло биореактора обратно попадает в реактор, способствуя воспроизводству бактерий и сокращению времени брожения.</w:t>
      </w:r>
    </w:p>
    <w:p w14:paraId="0BFC977C" w14:textId="7E882E5D" w:rsidR="00897CE7" w:rsidRPr="0094730E" w:rsidRDefault="00897CE7" w:rsidP="00C8656A">
      <w:pPr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94730E">
        <w:rPr>
          <w:rFonts w:ascii="Times New Roman" w:eastAsiaTheme="minorEastAsia" w:hAnsi="Times New Roman" w:cs="Times New Roman"/>
          <w:sz w:val="28"/>
          <w:szCs w:val="28"/>
        </w:rPr>
        <w:t xml:space="preserve">Твердый остаток используется на участках фермерского хозяйства в качестве удобрения. Качество </w:t>
      </w:r>
      <w:proofErr w:type="spellStart"/>
      <w:r w:rsidRPr="0094730E">
        <w:rPr>
          <w:rFonts w:ascii="Times New Roman" w:eastAsiaTheme="minorEastAsia" w:hAnsi="Times New Roman" w:cs="Times New Roman"/>
          <w:sz w:val="28"/>
          <w:szCs w:val="28"/>
        </w:rPr>
        <w:t>биоудобрения</w:t>
      </w:r>
      <w:proofErr w:type="spellEnd"/>
      <w:r w:rsidRPr="0094730E">
        <w:rPr>
          <w:rFonts w:ascii="Times New Roman" w:eastAsiaTheme="minorEastAsia" w:hAnsi="Times New Roman" w:cs="Times New Roman"/>
          <w:sz w:val="28"/>
          <w:szCs w:val="28"/>
        </w:rPr>
        <w:t xml:space="preserve"> улучшается за счет добавления в субстрат камышитовых опилок в определенных пропорциях. При этом улучшается </w:t>
      </w:r>
      <w:r w:rsidR="00692B6E" w:rsidRPr="0094730E">
        <w:rPr>
          <w:rFonts w:ascii="Times New Roman" w:eastAsiaTheme="minorEastAsia" w:hAnsi="Times New Roman" w:cs="Times New Roman"/>
          <w:sz w:val="28"/>
          <w:szCs w:val="28"/>
        </w:rPr>
        <w:t xml:space="preserve">  </w:t>
      </w:r>
      <w:proofErr w:type="gramStart"/>
      <w:r w:rsidRPr="0094730E">
        <w:rPr>
          <w:rFonts w:ascii="Times New Roman" w:eastAsiaTheme="minorEastAsia" w:hAnsi="Times New Roman" w:cs="Times New Roman"/>
          <w:sz w:val="28"/>
          <w:szCs w:val="28"/>
        </w:rPr>
        <w:t>водопроницаемост</w:t>
      </w:r>
      <w:r w:rsidR="00692B6E" w:rsidRPr="0094730E">
        <w:rPr>
          <w:rFonts w:ascii="Times New Roman" w:eastAsiaTheme="minorEastAsia" w:hAnsi="Times New Roman" w:cs="Times New Roman"/>
          <w:sz w:val="28"/>
          <w:szCs w:val="28"/>
        </w:rPr>
        <w:t xml:space="preserve">ь    </w:t>
      </w:r>
      <w:r w:rsidRPr="0094730E">
        <w:rPr>
          <w:rFonts w:ascii="Times New Roman" w:eastAsiaTheme="minorEastAsia" w:hAnsi="Times New Roman" w:cs="Times New Roman"/>
          <w:sz w:val="28"/>
          <w:szCs w:val="28"/>
        </w:rPr>
        <w:t>почвы</w:t>
      </w:r>
      <w:proofErr w:type="gramEnd"/>
      <w:r w:rsidR="00692B6E" w:rsidRPr="0094730E">
        <w:rPr>
          <w:rFonts w:ascii="Times New Roman" w:eastAsiaTheme="minorEastAsia" w:hAnsi="Times New Roman" w:cs="Times New Roman"/>
          <w:sz w:val="28"/>
          <w:szCs w:val="28"/>
        </w:rPr>
        <w:t xml:space="preserve">  </w:t>
      </w:r>
      <w:r w:rsidRPr="0094730E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="00692B6E" w:rsidRPr="0094730E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94730E">
        <w:rPr>
          <w:rFonts w:ascii="Times New Roman" w:eastAsiaTheme="minorEastAsia" w:hAnsi="Times New Roman" w:cs="Times New Roman"/>
          <w:sz w:val="28"/>
          <w:szCs w:val="28"/>
        </w:rPr>
        <w:t>и она дольше сохраняет тепло.</w:t>
      </w:r>
    </w:p>
    <w:p w14:paraId="744C35A7" w14:textId="4967A8E9" w:rsidR="00897CE7" w:rsidRPr="0094730E" w:rsidRDefault="00897CE7" w:rsidP="00C8656A">
      <w:pPr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94730E">
        <w:rPr>
          <w:rFonts w:ascii="Times New Roman" w:eastAsiaTheme="minorEastAsia" w:hAnsi="Times New Roman" w:cs="Times New Roman"/>
          <w:sz w:val="28"/>
          <w:szCs w:val="28"/>
        </w:rPr>
        <w:t xml:space="preserve">Для исследования данных положений, методика определения показателей </w:t>
      </w:r>
      <w:proofErr w:type="spellStart"/>
      <w:r w:rsidRPr="0094730E">
        <w:rPr>
          <w:rFonts w:ascii="Times New Roman" w:eastAsiaTheme="minorEastAsia" w:hAnsi="Times New Roman" w:cs="Times New Roman"/>
          <w:sz w:val="28"/>
          <w:szCs w:val="28"/>
        </w:rPr>
        <w:t>биоудобрения</w:t>
      </w:r>
      <w:proofErr w:type="spellEnd"/>
      <w:r w:rsidRPr="0094730E">
        <w:rPr>
          <w:rFonts w:ascii="Times New Roman" w:eastAsiaTheme="minorEastAsia" w:hAnsi="Times New Roman" w:cs="Times New Roman"/>
          <w:sz w:val="28"/>
          <w:szCs w:val="28"/>
        </w:rPr>
        <w:t xml:space="preserve"> предусматривает:</w:t>
      </w:r>
    </w:p>
    <w:p w14:paraId="2AB33E0E" w14:textId="28C7C7B1" w:rsidR="00897CE7" w:rsidRPr="0094730E" w:rsidRDefault="00897CE7" w:rsidP="00C8656A">
      <w:pPr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94730E">
        <w:rPr>
          <w:rFonts w:ascii="Times New Roman" w:eastAsiaTheme="minorEastAsia" w:hAnsi="Times New Roman" w:cs="Times New Roman"/>
          <w:sz w:val="28"/>
          <w:szCs w:val="28"/>
        </w:rPr>
        <w:t xml:space="preserve">-исследование процесса разделения </w:t>
      </w:r>
      <w:proofErr w:type="spellStart"/>
      <w:r w:rsidRPr="0094730E">
        <w:rPr>
          <w:rFonts w:ascii="Times New Roman" w:eastAsiaTheme="minorEastAsia" w:hAnsi="Times New Roman" w:cs="Times New Roman"/>
          <w:sz w:val="28"/>
          <w:szCs w:val="28"/>
        </w:rPr>
        <w:t>биоудобрения</w:t>
      </w:r>
      <w:proofErr w:type="spellEnd"/>
      <w:r w:rsidRPr="0094730E">
        <w:rPr>
          <w:rFonts w:ascii="Times New Roman" w:eastAsiaTheme="minorEastAsia" w:hAnsi="Times New Roman" w:cs="Times New Roman"/>
          <w:sz w:val="28"/>
          <w:szCs w:val="28"/>
        </w:rPr>
        <w:t xml:space="preserve"> в центробежном поле;</w:t>
      </w:r>
    </w:p>
    <w:p w14:paraId="396078A0" w14:textId="13448B00" w:rsidR="00897CE7" w:rsidRPr="0094730E" w:rsidRDefault="00897CE7" w:rsidP="00C8656A">
      <w:pPr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94730E">
        <w:rPr>
          <w:rFonts w:ascii="Times New Roman" w:eastAsiaTheme="minorEastAsia" w:hAnsi="Times New Roman" w:cs="Times New Roman"/>
          <w:sz w:val="28"/>
          <w:szCs w:val="28"/>
        </w:rPr>
        <w:t xml:space="preserve">-фракционный состав частиц твердой фракции </w:t>
      </w:r>
      <w:proofErr w:type="spellStart"/>
      <w:r w:rsidRPr="0094730E">
        <w:rPr>
          <w:rFonts w:ascii="Times New Roman" w:eastAsiaTheme="minorEastAsia" w:hAnsi="Times New Roman" w:cs="Times New Roman"/>
          <w:sz w:val="28"/>
          <w:szCs w:val="28"/>
        </w:rPr>
        <w:t>биоудобрения</w:t>
      </w:r>
      <w:proofErr w:type="spellEnd"/>
      <w:r w:rsidRPr="0094730E">
        <w:rPr>
          <w:rFonts w:ascii="Times New Roman" w:eastAsiaTheme="minorEastAsia" w:hAnsi="Times New Roman" w:cs="Times New Roman"/>
          <w:sz w:val="28"/>
          <w:szCs w:val="28"/>
        </w:rPr>
        <w:t>;</w:t>
      </w:r>
    </w:p>
    <w:p w14:paraId="45006E49" w14:textId="47952D3B" w:rsidR="00897CE7" w:rsidRPr="0094730E" w:rsidRDefault="00897CE7" w:rsidP="00C8656A">
      <w:pPr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94730E">
        <w:rPr>
          <w:rFonts w:ascii="Times New Roman" w:eastAsiaTheme="minorEastAsia" w:hAnsi="Times New Roman" w:cs="Times New Roman"/>
          <w:sz w:val="28"/>
          <w:szCs w:val="28"/>
        </w:rPr>
        <w:t xml:space="preserve">-исследование процесса высушивания </w:t>
      </w:r>
      <w:proofErr w:type="spellStart"/>
      <w:r w:rsidRPr="0094730E">
        <w:rPr>
          <w:rFonts w:ascii="Times New Roman" w:eastAsiaTheme="minorEastAsia" w:hAnsi="Times New Roman" w:cs="Times New Roman"/>
          <w:sz w:val="28"/>
          <w:szCs w:val="28"/>
        </w:rPr>
        <w:t>биоудобрения</w:t>
      </w:r>
      <w:proofErr w:type="spellEnd"/>
      <w:r w:rsidRPr="0094730E">
        <w:rPr>
          <w:rFonts w:ascii="Times New Roman" w:eastAsiaTheme="minorEastAsia" w:hAnsi="Times New Roman" w:cs="Times New Roman"/>
          <w:sz w:val="28"/>
          <w:szCs w:val="28"/>
        </w:rPr>
        <w:t>.</w:t>
      </w:r>
    </w:p>
    <w:p w14:paraId="759A1B66" w14:textId="40F50D0C" w:rsidR="00E4784C" w:rsidRPr="0094730E" w:rsidRDefault="00897CE7" w:rsidP="00C8656A">
      <w:pPr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94730E">
        <w:rPr>
          <w:rFonts w:ascii="Times New Roman" w:eastAsiaTheme="minorEastAsia" w:hAnsi="Times New Roman" w:cs="Times New Roman"/>
          <w:sz w:val="28"/>
          <w:szCs w:val="28"/>
        </w:rPr>
        <w:t>В качестве критерия оптимизации выбрана влажность твердого осадка после центрифугирования и высушенной массы.</w:t>
      </w:r>
    </w:p>
    <w:p w14:paraId="7A5B05B5" w14:textId="3BCAAE9F" w:rsidR="00897CE7" w:rsidRPr="0094730E" w:rsidRDefault="00897CE7" w:rsidP="00C8656A">
      <w:pPr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94730E">
        <w:rPr>
          <w:rFonts w:ascii="Times New Roman" w:eastAsiaTheme="minorEastAsia" w:hAnsi="Times New Roman" w:cs="Times New Roman"/>
          <w:sz w:val="28"/>
          <w:szCs w:val="28"/>
        </w:rPr>
        <w:t xml:space="preserve">Исследование процесса разделения </w:t>
      </w:r>
      <w:proofErr w:type="spellStart"/>
      <w:r w:rsidRPr="0094730E">
        <w:rPr>
          <w:rFonts w:ascii="Times New Roman" w:eastAsiaTheme="minorEastAsia" w:hAnsi="Times New Roman" w:cs="Times New Roman"/>
          <w:sz w:val="28"/>
          <w:szCs w:val="28"/>
        </w:rPr>
        <w:t>биоудобрения</w:t>
      </w:r>
      <w:proofErr w:type="spellEnd"/>
      <w:r w:rsidRPr="0094730E">
        <w:rPr>
          <w:rFonts w:ascii="Times New Roman" w:eastAsiaTheme="minorEastAsia" w:hAnsi="Times New Roman" w:cs="Times New Roman"/>
          <w:sz w:val="28"/>
          <w:szCs w:val="28"/>
        </w:rPr>
        <w:t xml:space="preserve"> в центробежном поле проводили при помощи </w:t>
      </w:r>
      <w:proofErr w:type="spellStart"/>
      <w:r w:rsidRPr="0094730E">
        <w:rPr>
          <w:rFonts w:ascii="Times New Roman" w:eastAsiaTheme="minorEastAsia" w:hAnsi="Times New Roman" w:cs="Times New Roman"/>
          <w:sz w:val="28"/>
          <w:szCs w:val="28"/>
        </w:rPr>
        <w:t>стаканчиковой</w:t>
      </w:r>
      <w:proofErr w:type="spellEnd"/>
      <w:r w:rsidRPr="0094730E">
        <w:rPr>
          <w:rFonts w:ascii="Times New Roman" w:eastAsiaTheme="minorEastAsia" w:hAnsi="Times New Roman" w:cs="Times New Roman"/>
          <w:sz w:val="28"/>
          <w:szCs w:val="28"/>
        </w:rPr>
        <w:t xml:space="preserve"> центрифуги ЦЛС-3, снабженной фильтровальными стаканчиками и блоком управления и контроля. Данная центрифуга позволяет осуществлять продолжительность и частоту вращения в заданных пределах. Частота вращения изменяется в пределах 500-6000</w:t>
      </w:r>
      <m:oMath>
        <m:sSup>
          <m:sSup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мин</m:t>
            </m:r>
          </m:e>
          <m:sup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-1</m:t>
            </m:r>
          </m:sup>
        </m:sSup>
      </m:oMath>
      <w:r w:rsidRPr="0094730E">
        <w:rPr>
          <w:rFonts w:ascii="Times New Roman" w:eastAsiaTheme="minorEastAsia" w:hAnsi="Times New Roman" w:cs="Times New Roman"/>
          <w:sz w:val="28"/>
          <w:szCs w:val="28"/>
        </w:rPr>
        <w:t xml:space="preserve">. </w:t>
      </w:r>
      <w:r w:rsidRPr="0094730E">
        <w:rPr>
          <w:rFonts w:ascii="Times New Roman" w:eastAsiaTheme="minorEastAsia" w:hAnsi="Times New Roman" w:cs="Times New Roman"/>
          <w:sz w:val="28"/>
          <w:szCs w:val="28"/>
        </w:rPr>
        <w:lastRenderedPageBreak/>
        <w:t xml:space="preserve">Центрифугирование проб </w:t>
      </w:r>
      <w:proofErr w:type="spellStart"/>
      <w:r w:rsidRPr="0094730E">
        <w:rPr>
          <w:rFonts w:ascii="Times New Roman" w:eastAsiaTheme="minorEastAsia" w:hAnsi="Times New Roman" w:cs="Times New Roman"/>
          <w:sz w:val="28"/>
          <w:szCs w:val="28"/>
        </w:rPr>
        <w:t>биоудобрения</w:t>
      </w:r>
      <w:proofErr w:type="spellEnd"/>
      <w:r w:rsidRPr="0094730E">
        <w:rPr>
          <w:rFonts w:ascii="Times New Roman" w:eastAsiaTheme="minorEastAsia" w:hAnsi="Times New Roman" w:cs="Times New Roman"/>
          <w:sz w:val="28"/>
          <w:szCs w:val="28"/>
        </w:rPr>
        <w:t xml:space="preserve"> проводили с интервалом в</w:t>
      </w:r>
      <w:r w:rsidR="00F94110" w:rsidRPr="0094730E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94730E">
        <w:rPr>
          <w:rFonts w:ascii="Times New Roman" w:eastAsiaTheme="minorEastAsia" w:hAnsi="Times New Roman" w:cs="Times New Roman"/>
          <w:sz w:val="28"/>
          <w:szCs w:val="28"/>
        </w:rPr>
        <w:t>500</w:t>
      </w:r>
      <w:r w:rsidR="00F94110" w:rsidRPr="0094730E">
        <w:rPr>
          <w:rFonts w:ascii="Times New Roman" w:eastAsiaTheme="minorEastAsia" w:hAnsi="Times New Roman" w:cs="Times New Roman"/>
          <w:sz w:val="28"/>
          <w:szCs w:val="28"/>
        </w:rPr>
        <w:t>-</w:t>
      </w:r>
      <w:r w:rsidR="00F90DC2">
        <w:rPr>
          <w:rFonts w:ascii="Times New Roman" w:eastAsiaTheme="minorEastAsia" w:hAnsi="Times New Roman" w:cs="Times New Roman"/>
          <w:sz w:val="28"/>
          <w:szCs w:val="28"/>
        </w:rPr>
        <w:t xml:space="preserve"> 1000 мин</w:t>
      </w:r>
      <w:r w:rsidR="00F90DC2">
        <w:rPr>
          <w:rFonts w:ascii="Times New Roman" w:eastAsiaTheme="minorEastAsia" w:hAnsi="Times New Roman" w:cs="Times New Roman"/>
          <w:sz w:val="28"/>
          <w:szCs w:val="28"/>
          <w:vertAlign w:val="superscript"/>
        </w:rPr>
        <w:t xml:space="preserve">-1 </w:t>
      </w:r>
      <w:r w:rsidR="00F90DC2">
        <w:rPr>
          <w:rFonts w:ascii="Times New Roman" w:eastAsiaTheme="minorEastAsia" w:hAnsi="Times New Roman" w:cs="Times New Roman"/>
          <w:sz w:val="28"/>
          <w:szCs w:val="28"/>
        </w:rPr>
        <w:t xml:space="preserve">продолжительностью 10 мин. </w:t>
      </w:r>
      <w:r w:rsidR="00C20C3B" w:rsidRPr="0094730E">
        <w:rPr>
          <w:rFonts w:ascii="Times New Roman" w:eastAsiaTheme="minorEastAsia" w:hAnsi="Times New Roman" w:cs="Times New Roman"/>
          <w:sz w:val="28"/>
          <w:szCs w:val="28"/>
        </w:rPr>
        <w:t>Учитывали</w:t>
      </w:r>
      <w:r w:rsidR="00F90DC2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="00C20C3B" w:rsidRPr="0094730E">
        <w:rPr>
          <w:rFonts w:ascii="Times New Roman" w:eastAsiaTheme="minorEastAsia" w:hAnsi="Times New Roman" w:cs="Times New Roman"/>
          <w:sz w:val="28"/>
          <w:szCs w:val="28"/>
        </w:rPr>
        <w:t>характер</w:t>
      </w:r>
      <m:oMath>
        <m:r>
          <w:rPr>
            <w:rFonts w:ascii="Cambria Math" w:eastAsiaTheme="minorEastAsia" w:hAnsi="Cambria Math" w:cs="Times New Roman"/>
            <w:sz w:val="28"/>
            <w:szCs w:val="28"/>
          </w:rPr>
          <m:t xml:space="preserve">  </m:t>
        </m:r>
      </m:oMath>
      <w:r w:rsidR="00E4784C" w:rsidRPr="0094730E">
        <w:rPr>
          <w:rFonts w:ascii="Times New Roman" w:eastAsiaTheme="minorEastAsia" w:hAnsi="Times New Roman" w:cs="Times New Roman"/>
          <w:sz w:val="28"/>
          <w:szCs w:val="28"/>
        </w:rPr>
        <w:t>у</w:t>
      </w:r>
      <w:proofErr w:type="spellStart"/>
      <w:r w:rsidRPr="0094730E">
        <w:rPr>
          <w:rFonts w:ascii="Times New Roman" w:eastAsiaTheme="minorEastAsia" w:hAnsi="Times New Roman" w:cs="Times New Roman"/>
          <w:sz w:val="28"/>
          <w:szCs w:val="28"/>
        </w:rPr>
        <w:t>становленной</w:t>
      </w:r>
      <w:proofErr w:type="spellEnd"/>
      <w:r w:rsidRPr="0094730E">
        <w:rPr>
          <w:rFonts w:ascii="Times New Roman" w:eastAsiaTheme="minorEastAsia" w:hAnsi="Times New Roman" w:cs="Times New Roman"/>
          <w:sz w:val="28"/>
          <w:szCs w:val="28"/>
        </w:rPr>
        <w:t xml:space="preserve"> массы плотного остатка, который при сливе жидкой части оставался на дне стаканов центрифуги. По массе плотного остатка определяли выход твердой фракции, а по массе жидкой части определяли выход жидкой фракции </w:t>
      </w:r>
      <w:proofErr w:type="spellStart"/>
      <w:r w:rsidRPr="0094730E">
        <w:rPr>
          <w:rFonts w:ascii="Times New Roman" w:eastAsiaTheme="minorEastAsia" w:hAnsi="Times New Roman" w:cs="Times New Roman"/>
          <w:sz w:val="28"/>
          <w:szCs w:val="28"/>
        </w:rPr>
        <w:t>биоудобрения</w:t>
      </w:r>
      <w:proofErr w:type="spellEnd"/>
      <w:r w:rsidRPr="0094730E">
        <w:rPr>
          <w:rFonts w:ascii="Times New Roman" w:eastAsiaTheme="minorEastAsia" w:hAnsi="Times New Roman" w:cs="Times New Roman"/>
          <w:sz w:val="28"/>
          <w:szCs w:val="28"/>
        </w:rPr>
        <w:t xml:space="preserve">. Центрифугирования проб </w:t>
      </w:r>
      <w:r w:rsidR="00C20C3B" w:rsidRPr="0094730E">
        <w:rPr>
          <w:rFonts w:ascii="Times New Roman" w:eastAsiaTheme="minorEastAsia" w:hAnsi="Times New Roman" w:cs="Times New Roman"/>
          <w:sz w:val="28"/>
          <w:szCs w:val="28"/>
        </w:rPr>
        <w:t xml:space="preserve">массой 50г </w:t>
      </w:r>
      <w:r w:rsidRPr="0094730E">
        <w:rPr>
          <w:rFonts w:ascii="Times New Roman" w:eastAsiaTheme="minorEastAsia" w:hAnsi="Times New Roman" w:cs="Times New Roman"/>
          <w:sz w:val="28"/>
          <w:szCs w:val="28"/>
        </w:rPr>
        <w:t xml:space="preserve">осуществляли по </w:t>
      </w:r>
      <w:proofErr w:type="gramStart"/>
      <w:r w:rsidRPr="0094730E">
        <w:rPr>
          <w:rFonts w:ascii="Times New Roman" w:eastAsiaTheme="minorEastAsia" w:hAnsi="Times New Roman" w:cs="Times New Roman"/>
          <w:sz w:val="28"/>
          <w:szCs w:val="28"/>
        </w:rPr>
        <w:t>партиям</w:t>
      </w:r>
      <w:r w:rsidR="00C20C3B" w:rsidRPr="0094730E">
        <w:rPr>
          <w:rFonts w:ascii="Times New Roman" w:eastAsiaTheme="minorEastAsia" w:hAnsi="Times New Roman" w:cs="Times New Roman"/>
          <w:sz w:val="28"/>
          <w:szCs w:val="28"/>
        </w:rPr>
        <w:t>( с</w:t>
      </w:r>
      <w:proofErr w:type="gramEnd"/>
      <w:r w:rsidR="00C20C3B" w:rsidRPr="0094730E">
        <w:rPr>
          <w:rFonts w:ascii="Times New Roman" w:eastAsiaTheme="minorEastAsia" w:hAnsi="Times New Roman" w:cs="Times New Roman"/>
          <w:sz w:val="28"/>
          <w:szCs w:val="28"/>
        </w:rPr>
        <w:t xml:space="preserve"> учетом вида исходного субстрата: КРС</w:t>
      </w:r>
      <w:r w:rsidRPr="0094730E">
        <w:rPr>
          <w:rFonts w:ascii="Times New Roman" w:eastAsiaTheme="minorEastAsia" w:hAnsi="Times New Roman" w:cs="Times New Roman"/>
          <w:sz w:val="28"/>
          <w:szCs w:val="28"/>
        </w:rPr>
        <w:t>,</w:t>
      </w:r>
      <w:r w:rsidR="00C20C3B" w:rsidRPr="0094730E">
        <w:rPr>
          <w:rFonts w:ascii="Times New Roman" w:eastAsiaTheme="minorEastAsia" w:hAnsi="Times New Roman" w:cs="Times New Roman"/>
          <w:sz w:val="28"/>
          <w:szCs w:val="28"/>
        </w:rPr>
        <w:t xml:space="preserve">ОК,Л) </w:t>
      </w:r>
      <w:r w:rsidRPr="0094730E">
        <w:rPr>
          <w:rFonts w:ascii="Times New Roman" w:eastAsiaTheme="minorEastAsia" w:hAnsi="Times New Roman" w:cs="Times New Roman"/>
          <w:sz w:val="28"/>
          <w:szCs w:val="28"/>
        </w:rPr>
        <w:t xml:space="preserve"> каждая из которых состояла из шести составляющих, которые центрифугировались отдельно.</w:t>
      </w:r>
    </w:p>
    <w:p w14:paraId="10F6E8CB" w14:textId="27B56C7F" w:rsidR="00897CE7" w:rsidRPr="0094730E" w:rsidRDefault="00897CE7" w:rsidP="00C8656A">
      <w:pPr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94730E">
        <w:rPr>
          <w:rFonts w:ascii="Times New Roman" w:eastAsiaTheme="minorEastAsia" w:hAnsi="Times New Roman" w:cs="Times New Roman"/>
          <w:sz w:val="28"/>
          <w:szCs w:val="28"/>
        </w:rPr>
        <w:t xml:space="preserve">Влажность </w:t>
      </w:r>
      <w:proofErr w:type="gramStart"/>
      <w:r w:rsidR="00C20C3B" w:rsidRPr="0094730E">
        <w:rPr>
          <w:rFonts w:ascii="Times New Roman" w:eastAsiaTheme="minorEastAsia" w:hAnsi="Times New Roman" w:cs="Times New Roman"/>
          <w:sz w:val="28"/>
          <w:szCs w:val="28"/>
        </w:rPr>
        <w:t xml:space="preserve">твердого </w:t>
      </w:r>
      <w:r w:rsidRPr="0094730E">
        <w:rPr>
          <w:rFonts w:ascii="Times New Roman" w:eastAsiaTheme="minorEastAsia" w:hAnsi="Times New Roman" w:cs="Times New Roman"/>
          <w:sz w:val="28"/>
          <w:szCs w:val="28"/>
        </w:rPr>
        <w:t xml:space="preserve"> остатка</w:t>
      </w:r>
      <w:proofErr w:type="gramEnd"/>
      <w:r w:rsidRPr="0094730E">
        <w:rPr>
          <w:rFonts w:ascii="Times New Roman" w:eastAsiaTheme="minorEastAsia" w:hAnsi="Times New Roman" w:cs="Times New Roman"/>
          <w:sz w:val="28"/>
          <w:szCs w:val="28"/>
        </w:rPr>
        <w:t xml:space="preserve"> определяли по следующей формуле:</w:t>
      </w:r>
    </w:p>
    <w:p w14:paraId="6B4D66EB" w14:textId="1F30FB05" w:rsidR="00897CE7" w:rsidRPr="0094730E" w:rsidRDefault="00897CE7" w:rsidP="00C8656A">
      <w:pPr>
        <w:spacing w:after="0" w:line="360" w:lineRule="auto"/>
        <w:ind w:left="708" w:firstLine="709"/>
        <w:jc w:val="both"/>
        <w:rPr>
          <w:rFonts w:ascii="Times New Roman" w:eastAsiaTheme="minorEastAsia" w:hAnsi="Times New Roman" w:cs="Times New Roman"/>
          <w:sz w:val="28"/>
          <w:szCs w:val="28"/>
        </w:rPr>
      </w:pPr>
      <m:oMath>
        <m:r>
          <w:rPr>
            <w:rFonts w:ascii="Cambria Math" w:eastAsiaTheme="minorEastAsia" w:hAnsi="Cambria Math" w:cs="Times New Roman"/>
            <w:sz w:val="28"/>
            <w:szCs w:val="28"/>
          </w:rPr>
          <m:t xml:space="preserve">             </m:t>
        </m:r>
        <m:sSub>
          <m:sSub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G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с</m:t>
            </m:r>
          </m:sub>
        </m:sSub>
        <m:r>
          <w:rPr>
            <w:rFonts w:ascii="Cambria Math" w:eastAsiaTheme="minorEastAsia" w:hAnsi="Cambria Math" w:cs="Times New Roman"/>
            <w:sz w:val="28"/>
            <w:szCs w:val="28"/>
          </w:rPr>
          <m:t>(%)</m:t>
        </m:r>
      </m:oMath>
      <w:r w:rsidRPr="0094730E">
        <w:rPr>
          <w:rFonts w:ascii="Times New Roman" w:eastAsiaTheme="minorEastAsia" w:hAnsi="Times New Roman" w:cs="Times New Roman"/>
          <w:sz w:val="28"/>
          <w:szCs w:val="28"/>
        </w:rPr>
        <w:t>=</w:t>
      </w:r>
      <m:oMath>
        <m:f>
          <m:f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fPr>
          <m:num>
            <m:sSub>
              <m:sSubPr>
                <m:ctrlPr>
                  <w:rPr>
                    <w:rFonts w:ascii="Cambria Math" w:eastAsiaTheme="minorEastAsia" w:hAnsi="Cambria Math" w:cs="Times New Roman"/>
                    <w:i/>
                    <w:sz w:val="28"/>
                    <w:szCs w:val="28"/>
                  </w:rPr>
                </m:ctrlPr>
              </m:sSubPr>
              <m:e>
                <m:r>
                  <w:rPr>
                    <w:rFonts w:ascii="Cambria Math" w:eastAsiaTheme="minorEastAsia" w:hAnsi="Cambria Math" w:cs="Times New Roman"/>
                    <w:sz w:val="28"/>
                    <w:szCs w:val="28"/>
                  </w:rPr>
                  <m:t>G</m:t>
                </m:r>
              </m:e>
              <m:sub>
                <m:r>
                  <w:rPr>
                    <w:rFonts w:ascii="Cambria Math" w:eastAsiaTheme="minorEastAsia" w:hAnsi="Cambria Math" w:cs="Times New Roman"/>
                    <w:sz w:val="28"/>
                    <w:szCs w:val="28"/>
                  </w:rPr>
                  <m:t>с</m:t>
                </m:r>
              </m:sub>
            </m:sSub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·100</m:t>
            </m:r>
          </m:num>
          <m:den>
            <m:sSub>
              <m:sSubPr>
                <m:ctrlPr>
                  <w:rPr>
                    <w:rFonts w:ascii="Cambria Math" w:eastAsiaTheme="minorEastAsia" w:hAnsi="Cambria Math" w:cs="Times New Roman"/>
                    <w:i/>
                    <w:sz w:val="28"/>
                    <w:szCs w:val="28"/>
                  </w:rPr>
                </m:ctrlPr>
              </m:sSubPr>
              <m:e>
                <m:r>
                  <w:rPr>
                    <w:rFonts w:ascii="Cambria Math" w:eastAsiaTheme="minorEastAsia" w:hAnsi="Cambria Math" w:cs="Times New Roman"/>
                    <w:sz w:val="28"/>
                    <w:szCs w:val="28"/>
                  </w:rPr>
                  <m:t>G</m:t>
                </m:r>
              </m:e>
              <m:sub>
                <m:r>
                  <w:rPr>
                    <w:rFonts w:ascii="Cambria Math" w:eastAsiaTheme="minorEastAsia" w:hAnsi="Cambria Math" w:cs="Times New Roman"/>
                    <w:sz w:val="28"/>
                    <w:szCs w:val="28"/>
                  </w:rPr>
                  <m:t>у</m:t>
                </m:r>
              </m:sub>
            </m:sSub>
          </m:den>
        </m:f>
      </m:oMath>
      <w:r w:rsidRPr="0094730E">
        <w:rPr>
          <w:rFonts w:ascii="Times New Roman" w:eastAsiaTheme="minorEastAsia" w:hAnsi="Times New Roman" w:cs="Times New Roman"/>
          <w:sz w:val="28"/>
          <w:szCs w:val="28"/>
        </w:rPr>
        <w:t xml:space="preserve">  ,</w:t>
      </w:r>
      <w:r w:rsidRPr="0094730E">
        <w:rPr>
          <w:rFonts w:ascii="Times New Roman" w:eastAsiaTheme="minorEastAsia" w:hAnsi="Times New Roman" w:cs="Times New Roman"/>
          <w:sz w:val="28"/>
          <w:szCs w:val="28"/>
        </w:rPr>
        <w:tab/>
      </w:r>
      <w:r w:rsidRPr="0094730E">
        <w:rPr>
          <w:rFonts w:ascii="Times New Roman" w:eastAsiaTheme="minorEastAsia" w:hAnsi="Times New Roman" w:cs="Times New Roman"/>
          <w:sz w:val="28"/>
          <w:szCs w:val="28"/>
        </w:rPr>
        <w:tab/>
      </w:r>
      <w:r w:rsidRPr="0094730E">
        <w:rPr>
          <w:rFonts w:ascii="Times New Roman" w:eastAsiaTheme="minorEastAsia" w:hAnsi="Times New Roman" w:cs="Times New Roman"/>
          <w:sz w:val="28"/>
          <w:szCs w:val="28"/>
        </w:rPr>
        <w:tab/>
      </w:r>
      <w:r w:rsidRPr="0094730E">
        <w:rPr>
          <w:rFonts w:ascii="Times New Roman" w:eastAsiaTheme="minorEastAsia" w:hAnsi="Times New Roman" w:cs="Times New Roman"/>
          <w:sz w:val="28"/>
          <w:szCs w:val="28"/>
        </w:rPr>
        <w:tab/>
      </w:r>
      <w:r w:rsidRPr="0094730E">
        <w:rPr>
          <w:rFonts w:ascii="Times New Roman" w:eastAsiaTheme="minorEastAsia" w:hAnsi="Times New Roman" w:cs="Times New Roman"/>
          <w:sz w:val="28"/>
          <w:szCs w:val="28"/>
        </w:rPr>
        <w:tab/>
      </w:r>
      <w:r w:rsidR="00692B6E" w:rsidRPr="0094730E">
        <w:rPr>
          <w:rFonts w:ascii="Times New Roman" w:eastAsiaTheme="minorEastAsia" w:hAnsi="Times New Roman" w:cs="Times New Roman"/>
          <w:sz w:val="28"/>
          <w:szCs w:val="28"/>
        </w:rPr>
        <w:t xml:space="preserve">  </w:t>
      </w:r>
      <w:proofErr w:type="gramStart"/>
      <w:r w:rsidR="00692B6E" w:rsidRPr="0094730E">
        <w:rPr>
          <w:rFonts w:ascii="Times New Roman" w:eastAsiaTheme="minorEastAsia" w:hAnsi="Times New Roman" w:cs="Times New Roman"/>
          <w:sz w:val="28"/>
          <w:szCs w:val="28"/>
        </w:rPr>
        <w:t xml:space="preserve">   </w:t>
      </w:r>
      <w:r w:rsidRPr="0094730E">
        <w:rPr>
          <w:rFonts w:ascii="Times New Roman" w:eastAsiaTheme="minorEastAsia" w:hAnsi="Times New Roman" w:cs="Times New Roman"/>
          <w:sz w:val="28"/>
          <w:szCs w:val="28"/>
        </w:rPr>
        <w:t>(</w:t>
      </w:r>
      <w:proofErr w:type="gramEnd"/>
      <w:r w:rsidRPr="0094730E">
        <w:rPr>
          <w:rFonts w:ascii="Times New Roman" w:eastAsiaTheme="minorEastAsia" w:hAnsi="Times New Roman" w:cs="Times New Roman"/>
          <w:sz w:val="28"/>
          <w:szCs w:val="28"/>
        </w:rPr>
        <w:t>3.1</w:t>
      </w:r>
      <w:r w:rsidR="00B02AD0" w:rsidRPr="0094730E">
        <w:rPr>
          <w:rFonts w:ascii="Times New Roman" w:eastAsiaTheme="minorEastAsia" w:hAnsi="Times New Roman" w:cs="Times New Roman"/>
          <w:sz w:val="28"/>
          <w:szCs w:val="28"/>
        </w:rPr>
        <w:t>4</w:t>
      </w:r>
      <w:r w:rsidRPr="0094730E">
        <w:rPr>
          <w:rFonts w:ascii="Times New Roman" w:eastAsiaTheme="minorEastAsia" w:hAnsi="Times New Roman" w:cs="Times New Roman"/>
          <w:sz w:val="28"/>
          <w:szCs w:val="28"/>
        </w:rPr>
        <w:t>)</w:t>
      </w:r>
    </w:p>
    <w:p w14:paraId="137247E6" w14:textId="05C6E354" w:rsidR="00897CE7" w:rsidRPr="0094730E" w:rsidRDefault="00897CE7" w:rsidP="00C8656A">
      <w:pPr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94730E">
        <w:rPr>
          <w:rFonts w:ascii="Times New Roman" w:eastAsiaTheme="minorEastAsia" w:hAnsi="Times New Roman" w:cs="Times New Roman"/>
          <w:sz w:val="28"/>
          <w:szCs w:val="28"/>
        </w:rPr>
        <w:t xml:space="preserve">где </w:t>
      </w:r>
      <m:oMath>
        <m:r>
          <w:rPr>
            <w:rFonts w:ascii="Cambria Math" w:eastAsiaTheme="minorEastAsia" w:hAnsi="Cambria Math" w:cs="Times New Roman"/>
            <w:sz w:val="28"/>
            <w:szCs w:val="28"/>
          </w:rPr>
          <m:t xml:space="preserve"> </m:t>
        </m:r>
        <m:sSub>
          <m:sSub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G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с</m:t>
            </m:r>
          </m:sub>
        </m:sSub>
      </m:oMath>
      <w:r w:rsidRPr="0094730E">
        <w:rPr>
          <w:rFonts w:ascii="Times New Roman" w:eastAsiaTheme="minorEastAsia" w:hAnsi="Times New Roman" w:cs="Times New Roman"/>
          <w:sz w:val="28"/>
          <w:szCs w:val="28"/>
        </w:rPr>
        <w:t xml:space="preserve"> – масса плотного остатка, г;</w:t>
      </w:r>
    </w:p>
    <w:p w14:paraId="223D0638" w14:textId="1836B4E8" w:rsidR="00897CE7" w:rsidRPr="0094730E" w:rsidRDefault="00897CE7" w:rsidP="00C8656A">
      <w:pPr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94730E">
        <w:rPr>
          <w:rFonts w:ascii="Times New Roman" w:eastAsiaTheme="minorEastAsia" w:hAnsi="Times New Roman" w:cs="Times New Roman"/>
          <w:sz w:val="28"/>
          <w:szCs w:val="28"/>
        </w:rPr>
        <w:t xml:space="preserve">       </w:t>
      </w:r>
      <m:oMath>
        <m:sSub>
          <m:sSub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G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у</m:t>
            </m:r>
          </m:sub>
        </m:sSub>
      </m:oMath>
      <w:r w:rsidRPr="0094730E">
        <w:rPr>
          <w:rFonts w:ascii="Times New Roman" w:eastAsiaTheme="minorEastAsia" w:hAnsi="Times New Roman" w:cs="Times New Roman"/>
          <w:sz w:val="28"/>
          <w:szCs w:val="28"/>
        </w:rPr>
        <w:t xml:space="preserve"> – масса биоудобрения (масса пробы), г;</w:t>
      </w:r>
    </w:p>
    <w:p w14:paraId="1A2446A5" w14:textId="760FFCEE" w:rsidR="00897CE7" w:rsidRPr="0094730E" w:rsidRDefault="00897CE7" w:rsidP="00C8656A">
      <w:pPr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94730E">
        <w:rPr>
          <w:rFonts w:ascii="Times New Roman" w:eastAsiaTheme="minorEastAsia" w:hAnsi="Times New Roman" w:cs="Times New Roman"/>
          <w:sz w:val="28"/>
          <w:szCs w:val="28"/>
        </w:rPr>
        <w:t>Значения рН и температура жидкой части после центрифугирования определялись соответственно рН – метром 5170 и термометром.</w:t>
      </w:r>
    </w:p>
    <w:p w14:paraId="7CB6F989" w14:textId="5E672A86" w:rsidR="00897CE7" w:rsidRPr="0094730E" w:rsidRDefault="00897CE7" w:rsidP="00C8656A">
      <w:pPr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94730E">
        <w:rPr>
          <w:rFonts w:ascii="Times New Roman" w:eastAsiaTheme="minorEastAsia" w:hAnsi="Times New Roman" w:cs="Times New Roman"/>
          <w:sz w:val="28"/>
          <w:szCs w:val="28"/>
        </w:rPr>
        <w:t xml:space="preserve">Фракционный состав частиц твердой фракции </w:t>
      </w:r>
      <w:proofErr w:type="spellStart"/>
      <w:r w:rsidRPr="0094730E">
        <w:rPr>
          <w:rFonts w:ascii="Times New Roman" w:eastAsiaTheme="minorEastAsia" w:hAnsi="Times New Roman" w:cs="Times New Roman"/>
          <w:sz w:val="28"/>
          <w:szCs w:val="28"/>
        </w:rPr>
        <w:t>биоудобрения</w:t>
      </w:r>
      <w:proofErr w:type="spellEnd"/>
      <w:r w:rsidRPr="0094730E">
        <w:rPr>
          <w:rFonts w:ascii="Times New Roman" w:eastAsiaTheme="minorEastAsia" w:hAnsi="Times New Roman" w:cs="Times New Roman"/>
          <w:sz w:val="28"/>
          <w:szCs w:val="28"/>
        </w:rPr>
        <w:t xml:space="preserve"> определяли с помощью микроскопа марка М9. Для определения </w:t>
      </w:r>
      <w:r w:rsidR="00102A62" w:rsidRPr="0094730E">
        <w:rPr>
          <w:rFonts w:ascii="Times New Roman" w:eastAsiaTheme="minorEastAsia" w:hAnsi="Times New Roman" w:cs="Times New Roman"/>
          <w:sz w:val="28"/>
          <w:szCs w:val="28"/>
        </w:rPr>
        <w:t xml:space="preserve">средних </w:t>
      </w:r>
      <w:r w:rsidRPr="0094730E">
        <w:rPr>
          <w:rFonts w:ascii="Times New Roman" w:eastAsiaTheme="minorEastAsia" w:hAnsi="Times New Roman" w:cs="Times New Roman"/>
          <w:sz w:val="28"/>
          <w:szCs w:val="28"/>
        </w:rPr>
        <w:t xml:space="preserve">размеров частиц подбирали из каждой фракции природных групп по 10грамм пробы. Природные группы подобрали по методу ручной разборки из состава </w:t>
      </w:r>
      <w:proofErr w:type="spellStart"/>
      <w:r w:rsidRPr="0094730E">
        <w:rPr>
          <w:rFonts w:ascii="Times New Roman" w:eastAsiaTheme="minorEastAsia" w:hAnsi="Times New Roman" w:cs="Times New Roman"/>
          <w:sz w:val="28"/>
          <w:szCs w:val="28"/>
        </w:rPr>
        <w:t>биоудобрения</w:t>
      </w:r>
      <w:proofErr w:type="spellEnd"/>
      <w:r w:rsidRPr="0094730E">
        <w:rPr>
          <w:rFonts w:ascii="Times New Roman" w:eastAsiaTheme="minorEastAsia" w:hAnsi="Times New Roman" w:cs="Times New Roman"/>
          <w:sz w:val="28"/>
          <w:szCs w:val="28"/>
        </w:rPr>
        <w:t>.</w:t>
      </w:r>
    </w:p>
    <w:p w14:paraId="128FF58F" w14:textId="36D73E75" w:rsidR="00897CE7" w:rsidRPr="0094730E" w:rsidRDefault="00897CE7" w:rsidP="00C8656A">
      <w:pPr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94730E">
        <w:rPr>
          <w:rFonts w:ascii="Times New Roman" w:eastAsiaTheme="minorEastAsia" w:hAnsi="Times New Roman" w:cs="Times New Roman"/>
          <w:sz w:val="28"/>
          <w:szCs w:val="28"/>
        </w:rPr>
        <w:t xml:space="preserve">Как показывает результаты поисковых исследований, частицы </w:t>
      </w:r>
      <w:proofErr w:type="spellStart"/>
      <w:r w:rsidRPr="0094730E">
        <w:rPr>
          <w:rFonts w:ascii="Times New Roman" w:eastAsiaTheme="minorEastAsia" w:hAnsi="Times New Roman" w:cs="Times New Roman"/>
          <w:sz w:val="28"/>
          <w:szCs w:val="28"/>
        </w:rPr>
        <w:t>биоудобрения</w:t>
      </w:r>
      <w:proofErr w:type="spellEnd"/>
      <w:r w:rsidRPr="0094730E">
        <w:rPr>
          <w:rFonts w:ascii="Times New Roman" w:eastAsiaTheme="minorEastAsia" w:hAnsi="Times New Roman" w:cs="Times New Roman"/>
          <w:sz w:val="28"/>
          <w:szCs w:val="28"/>
        </w:rPr>
        <w:t xml:space="preserve"> составляют различную крупность и форму. Более крупные частицы чаще имеют форму, близкую к шару и эллипсоиду, а также волокнистую структуру. Мелкие частицы имеют неправильную геометрическую форму, близкую к форме пластинок.</w:t>
      </w:r>
    </w:p>
    <w:p w14:paraId="37CC1AEF" w14:textId="628BC9EB" w:rsidR="00897CE7" w:rsidRPr="0094730E" w:rsidRDefault="00897CE7" w:rsidP="00C8656A">
      <w:pPr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94730E">
        <w:rPr>
          <w:rFonts w:ascii="Times New Roman" w:eastAsiaTheme="minorEastAsia" w:hAnsi="Times New Roman" w:cs="Times New Roman"/>
          <w:sz w:val="28"/>
          <w:szCs w:val="28"/>
        </w:rPr>
        <w:t xml:space="preserve">Для характеристики формы частиц твердой фракции </w:t>
      </w:r>
      <w:proofErr w:type="spellStart"/>
      <w:r w:rsidRPr="0094730E">
        <w:rPr>
          <w:rFonts w:ascii="Times New Roman" w:eastAsiaTheme="minorEastAsia" w:hAnsi="Times New Roman" w:cs="Times New Roman"/>
          <w:sz w:val="28"/>
          <w:szCs w:val="28"/>
        </w:rPr>
        <w:t>биоудобрения</w:t>
      </w:r>
      <w:proofErr w:type="spellEnd"/>
      <w:r w:rsidRPr="0094730E">
        <w:rPr>
          <w:rFonts w:ascii="Times New Roman" w:eastAsiaTheme="minorEastAsia" w:hAnsi="Times New Roman" w:cs="Times New Roman"/>
          <w:sz w:val="28"/>
          <w:szCs w:val="28"/>
        </w:rPr>
        <w:t xml:space="preserve"> использовали критерий В.В.</w:t>
      </w:r>
      <w:r w:rsidR="00692B6E" w:rsidRPr="0094730E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94730E">
        <w:rPr>
          <w:rFonts w:ascii="Times New Roman" w:eastAsiaTheme="minorEastAsia" w:hAnsi="Times New Roman" w:cs="Times New Roman"/>
          <w:sz w:val="28"/>
          <w:szCs w:val="28"/>
        </w:rPr>
        <w:t xml:space="preserve">Романовского </w:t>
      </w:r>
      <m:oMath>
        <m:d>
          <m:dPr>
            <m:begChr m:val="["/>
            <m:endChr m:val="]"/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d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96</m:t>
            </m:r>
          </m:e>
        </m:d>
        <m:r>
          <w:rPr>
            <w:rFonts w:ascii="Cambria Math" w:eastAsiaTheme="minorEastAsia" w:hAnsi="Cambria Math" w:cs="Times New Roman"/>
            <w:sz w:val="28"/>
            <w:szCs w:val="28"/>
          </w:rPr>
          <m:t>:</m:t>
        </m:r>
      </m:oMath>
    </w:p>
    <w:p w14:paraId="2C320E34" w14:textId="5D156348" w:rsidR="00897CE7" w:rsidRPr="0094730E" w:rsidRDefault="00897CE7" w:rsidP="00C8656A">
      <w:pPr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94730E">
        <w:rPr>
          <w:rFonts w:ascii="Times New Roman" w:eastAsiaTheme="minorEastAsia" w:hAnsi="Times New Roman" w:cs="Times New Roman"/>
          <w:sz w:val="28"/>
          <w:szCs w:val="28"/>
        </w:rPr>
        <w:tab/>
      </w:r>
      <w:r w:rsidRPr="0094730E">
        <w:rPr>
          <w:rFonts w:ascii="Times New Roman" w:eastAsiaTheme="minorEastAsia" w:hAnsi="Times New Roman" w:cs="Times New Roman"/>
          <w:sz w:val="28"/>
          <w:szCs w:val="28"/>
        </w:rPr>
        <w:tab/>
      </w:r>
      <w:r w:rsidRPr="0094730E">
        <w:rPr>
          <w:rFonts w:ascii="Times New Roman" w:eastAsiaTheme="minorEastAsia" w:hAnsi="Times New Roman" w:cs="Times New Roman"/>
          <w:sz w:val="28"/>
          <w:szCs w:val="28"/>
        </w:rPr>
        <w:tab/>
        <w:t>Ɵ=</w:t>
      </w:r>
      <m:oMath>
        <m:f>
          <m:f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fPr>
          <m:num>
            <m:sSup>
              <m:sSupPr>
                <m:ctrlPr>
                  <w:rPr>
                    <w:rFonts w:ascii="Cambria Math" w:eastAsiaTheme="minorEastAsia" w:hAnsi="Cambria Math" w:cs="Times New Roman"/>
                    <w:i/>
                    <w:sz w:val="28"/>
                    <w:szCs w:val="28"/>
                  </w:rPr>
                </m:ctrlPr>
              </m:sSupPr>
              <m:e>
                <m:r>
                  <w:rPr>
                    <w:rFonts w:ascii="Cambria Math" w:eastAsiaTheme="minorEastAsia" w:hAnsi="Cambria Math" w:cs="Times New Roman"/>
                    <w:sz w:val="28"/>
                    <w:szCs w:val="28"/>
                  </w:rPr>
                  <m:t>d</m:t>
                </m:r>
              </m:e>
              <m:sup>
                <m:r>
                  <w:rPr>
                    <w:rFonts w:ascii="Cambria Math" w:eastAsiaTheme="minorEastAsia" w:hAnsi="Cambria Math" w:cs="Times New Roman"/>
                    <w:sz w:val="28"/>
                    <w:szCs w:val="28"/>
                  </w:rPr>
                  <m:t>2</m:t>
                </m:r>
              </m:sup>
            </m:sSup>
          </m:num>
          <m:den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a·ʙ</m:t>
            </m:r>
          </m:den>
        </m:f>
      </m:oMath>
      <w:r w:rsidRPr="0094730E">
        <w:rPr>
          <w:rFonts w:ascii="Times New Roman" w:eastAsiaTheme="minorEastAsia" w:hAnsi="Times New Roman" w:cs="Times New Roman"/>
          <w:sz w:val="28"/>
          <w:szCs w:val="28"/>
        </w:rPr>
        <w:t xml:space="preserve">  ,                </w:t>
      </w:r>
      <w:r w:rsidRPr="0094730E">
        <w:rPr>
          <w:rFonts w:ascii="Times New Roman" w:eastAsiaTheme="minorEastAsia" w:hAnsi="Times New Roman" w:cs="Times New Roman"/>
          <w:sz w:val="28"/>
          <w:szCs w:val="28"/>
        </w:rPr>
        <w:tab/>
      </w:r>
      <w:r w:rsidRPr="0094730E">
        <w:rPr>
          <w:rFonts w:ascii="Times New Roman" w:eastAsiaTheme="minorEastAsia" w:hAnsi="Times New Roman" w:cs="Times New Roman"/>
          <w:sz w:val="28"/>
          <w:szCs w:val="28"/>
        </w:rPr>
        <w:tab/>
      </w:r>
      <w:r w:rsidRPr="0094730E">
        <w:rPr>
          <w:rFonts w:ascii="Times New Roman" w:eastAsiaTheme="minorEastAsia" w:hAnsi="Times New Roman" w:cs="Times New Roman"/>
          <w:sz w:val="28"/>
          <w:szCs w:val="28"/>
        </w:rPr>
        <w:tab/>
      </w:r>
      <w:r w:rsidRPr="0094730E">
        <w:rPr>
          <w:rFonts w:ascii="Times New Roman" w:eastAsiaTheme="minorEastAsia" w:hAnsi="Times New Roman" w:cs="Times New Roman"/>
          <w:sz w:val="28"/>
          <w:szCs w:val="28"/>
        </w:rPr>
        <w:tab/>
      </w:r>
      <w:r w:rsidR="00692B6E" w:rsidRPr="0094730E">
        <w:rPr>
          <w:rFonts w:ascii="Times New Roman" w:eastAsiaTheme="minorEastAsia" w:hAnsi="Times New Roman" w:cs="Times New Roman"/>
          <w:sz w:val="28"/>
          <w:szCs w:val="28"/>
        </w:rPr>
        <w:t xml:space="preserve">            </w:t>
      </w:r>
      <w:proofErr w:type="gramStart"/>
      <w:r w:rsidR="00692B6E" w:rsidRPr="0094730E">
        <w:rPr>
          <w:rFonts w:ascii="Times New Roman" w:eastAsiaTheme="minorEastAsia" w:hAnsi="Times New Roman" w:cs="Times New Roman"/>
          <w:sz w:val="28"/>
          <w:szCs w:val="28"/>
        </w:rPr>
        <w:t xml:space="preserve">   </w:t>
      </w:r>
      <w:r w:rsidRPr="0094730E">
        <w:rPr>
          <w:rFonts w:ascii="Times New Roman" w:eastAsiaTheme="minorEastAsia" w:hAnsi="Times New Roman" w:cs="Times New Roman"/>
          <w:sz w:val="28"/>
          <w:szCs w:val="28"/>
        </w:rPr>
        <w:t>(</w:t>
      </w:r>
      <w:proofErr w:type="gramEnd"/>
      <w:r w:rsidRPr="0094730E">
        <w:rPr>
          <w:rFonts w:ascii="Times New Roman" w:eastAsiaTheme="minorEastAsia" w:hAnsi="Times New Roman" w:cs="Times New Roman"/>
          <w:sz w:val="28"/>
          <w:szCs w:val="28"/>
        </w:rPr>
        <w:t>3.1</w:t>
      </w:r>
      <w:r w:rsidR="00B02AD0" w:rsidRPr="0094730E">
        <w:rPr>
          <w:rFonts w:ascii="Times New Roman" w:eastAsiaTheme="minorEastAsia" w:hAnsi="Times New Roman" w:cs="Times New Roman"/>
          <w:sz w:val="28"/>
          <w:szCs w:val="28"/>
        </w:rPr>
        <w:t>5</w:t>
      </w:r>
      <w:r w:rsidRPr="0094730E">
        <w:rPr>
          <w:rFonts w:ascii="Times New Roman" w:eastAsiaTheme="minorEastAsia" w:hAnsi="Times New Roman" w:cs="Times New Roman"/>
          <w:sz w:val="28"/>
          <w:szCs w:val="28"/>
        </w:rPr>
        <w:t>)</w:t>
      </w:r>
    </w:p>
    <w:p w14:paraId="1757B064" w14:textId="579503C2" w:rsidR="00897CE7" w:rsidRPr="0094730E" w:rsidRDefault="00897CE7" w:rsidP="00C8656A">
      <w:pPr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94730E">
        <w:rPr>
          <w:rFonts w:ascii="Times New Roman" w:eastAsiaTheme="minorEastAsia" w:hAnsi="Times New Roman" w:cs="Times New Roman"/>
          <w:sz w:val="28"/>
          <w:szCs w:val="28"/>
        </w:rPr>
        <w:t>где</w:t>
      </w:r>
      <w:r w:rsidRPr="0094730E">
        <w:rPr>
          <w:rFonts w:ascii="Times New Roman" w:eastAsiaTheme="minorEastAsia" w:hAnsi="Times New Roman" w:cs="Times New Roman"/>
          <w:sz w:val="28"/>
          <w:szCs w:val="28"/>
        </w:rPr>
        <w:tab/>
      </w:r>
      <w:r w:rsidRPr="0094730E">
        <w:rPr>
          <w:rFonts w:ascii="Times New Roman" w:eastAsiaTheme="minorEastAsia" w:hAnsi="Times New Roman" w:cs="Times New Roman"/>
          <w:sz w:val="28"/>
          <w:szCs w:val="28"/>
        </w:rPr>
        <w:tab/>
        <w:t xml:space="preserve"> </w:t>
      </w:r>
      <m:oMath>
        <m:sSub>
          <m:sSub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d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э</m:t>
            </m:r>
          </m:sub>
        </m:sSub>
      </m:oMath>
      <w:r w:rsidRPr="0094730E">
        <w:rPr>
          <w:rFonts w:ascii="Times New Roman" w:eastAsiaTheme="minorEastAsia" w:hAnsi="Times New Roman" w:cs="Times New Roman"/>
          <w:sz w:val="28"/>
          <w:szCs w:val="28"/>
        </w:rPr>
        <w:t>-</w:t>
      </w:r>
      <w:r w:rsidR="00102A62" w:rsidRPr="0094730E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proofErr w:type="gramStart"/>
      <w:r w:rsidR="00102A62" w:rsidRPr="0094730E">
        <w:rPr>
          <w:rFonts w:ascii="Times New Roman" w:eastAsiaTheme="minorEastAsia" w:hAnsi="Times New Roman" w:cs="Times New Roman"/>
          <w:sz w:val="28"/>
          <w:szCs w:val="28"/>
        </w:rPr>
        <w:t xml:space="preserve">эквивалентный </w:t>
      </w:r>
      <w:r w:rsidRPr="0094730E">
        <w:rPr>
          <w:rFonts w:ascii="Times New Roman" w:eastAsiaTheme="minorEastAsia" w:hAnsi="Times New Roman" w:cs="Times New Roman"/>
          <w:sz w:val="28"/>
          <w:szCs w:val="28"/>
        </w:rPr>
        <w:t xml:space="preserve"> диаметр</w:t>
      </w:r>
      <w:proofErr w:type="gramEnd"/>
      <w:r w:rsidRPr="0094730E">
        <w:rPr>
          <w:rFonts w:ascii="Times New Roman" w:eastAsiaTheme="minorEastAsia" w:hAnsi="Times New Roman" w:cs="Times New Roman"/>
          <w:sz w:val="28"/>
          <w:szCs w:val="28"/>
        </w:rPr>
        <w:t xml:space="preserve"> шара, объем которого равен объему частицы </w:t>
      </w:r>
      <w:proofErr w:type="spellStart"/>
      <w:r w:rsidRPr="0094730E">
        <w:rPr>
          <w:rFonts w:ascii="Times New Roman" w:eastAsiaTheme="minorEastAsia" w:hAnsi="Times New Roman" w:cs="Times New Roman"/>
          <w:sz w:val="28"/>
          <w:szCs w:val="28"/>
        </w:rPr>
        <w:t>V</w:t>
      </w:r>
      <w:r w:rsidRPr="0094730E">
        <w:rPr>
          <w:rFonts w:ascii="Times New Roman" w:eastAsiaTheme="minorEastAsia" w:hAnsi="Times New Roman" w:cs="Times New Roman"/>
          <w:sz w:val="28"/>
          <w:szCs w:val="28"/>
          <w:vertAlign w:val="subscript"/>
        </w:rPr>
        <w:t>ч</w:t>
      </w:r>
      <w:proofErr w:type="spellEnd"/>
      <w:r w:rsidRPr="0094730E">
        <w:rPr>
          <w:rFonts w:ascii="Times New Roman" w:eastAsiaTheme="minorEastAsia" w:hAnsi="Times New Roman" w:cs="Times New Roman"/>
          <w:sz w:val="28"/>
          <w:szCs w:val="28"/>
        </w:rPr>
        <w:t>,</w:t>
      </w:r>
      <w:r w:rsidR="00692B6E" w:rsidRPr="0094730E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94730E">
        <w:rPr>
          <w:rFonts w:ascii="Times New Roman" w:eastAsiaTheme="minorEastAsia" w:hAnsi="Times New Roman" w:cs="Times New Roman"/>
          <w:sz w:val="28"/>
          <w:szCs w:val="28"/>
        </w:rPr>
        <w:t>м;</w:t>
      </w:r>
    </w:p>
    <w:p w14:paraId="1A16BB74" w14:textId="36D477E7" w:rsidR="00897CE7" w:rsidRPr="0094730E" w:rsidRDefault="00897CE7" w:rsidP="00C8656A">
      <w:pPr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94730E">
        <w:rPr>
          <w:rFonts w:ascii="Times New Roman" w:eastAsiaTheme="minorEastAsia" w:hAnsi="Times New Roman" w:cs="Times New Roman"/>
          <w:sz w:val="28"/>
          <w:szCs w:val="28"/>
        </w:rPr>
        <w:tab/>
      </w:r>
      <w:r w:rsidRPr="0094730E">
        <w:rPr>
          <w:rFonts w:ascii="Times New Roman" w:eastAsiaTheme="minorEastAsia" w:hAnsi="Times New Roman" w:cs="Times New Roman"/>
          <w:sz w:val="28"/>
          <w:szCs w:val="28"/>
        </w:rPr>
        <w:tab/>
      </w:r>
      <w:r w:rsidRPr="0094730E">
        <w:rPr>
          <w:rFonts w:ascii="Cambria Math" w:eastAsiaTheme="minorEastAsia" w:hAnsi="Cambria Math" w:cs="Cambria Math"/>
          <w:sz w:val="28"/>
          <w:szCs w:val="28"/>
        </w:rPr>
        <w:t>𝑎</w:t>
      </w:r>
      <w:r w:rsidRPr="0094730E">
        <w:rPr>
          <w:rFonts w:ascii="Times New Roman" w:eastAsiaTheme="minorEastAsia" w:hAnsi="Times New Roman" w:cs="Times New Roman"/>
          <w:sz w:val="28"/>
          <w:szCs w:val="28"/>
        </w:rPr>
        <w:t>, ʙ - соответственно длина и ширина частицы, м.</w:t>
      </w:r>
    </w:p>
    <w:p w14:paraId="752223C9" w14:textId="2EFFC5F7" w:rsidR="00897CE7" w:rsidRPr="0094730E" w:rsidRDefault="00102A62" w:rsidP="00C8656A">
      <w:pPr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94730E">
        <w:rPr>
          <w:rFonts w:ascii="Times New Roman" w:eastAsiaTheme="minorEastAsia" w:hAnsi="Times New Roman" w:cs="Times New Roman"/>
          <w:sz w:val="28"/>
          <w:szCs w:val="28"/>
        </w:rPr>
        <w:lastRenderedPageBreak/>
        <w:t>Эквивалентный д</w:t>
      </w:r>
      <w:r w:rsidR="00897CE7" w:rsidRPr="0094730E">
        <w:rPr>
          <w:rFonts w:ascii="Times New Roman" w:eastAsiaTheme="minorEastAsia" w:hAnsi="Times New Roman" w:cs="Times New Roman"/>
          <w:sz w:val="28"/>
          <w:szCs w:val="28"/>
        </w:rPr>
        <w:t>иаметр</w:t>
      </w:r>
      <m:oMath>
        <m:sSub>
          <m:sSub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d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э</m:t>
            </m:r>
          </m:sub>
        </m:sSub>
        <m:r>
          <w:rPr>
            <w:rFonts w:ascii="Cambria Math" w:eastAsiaTheme="minorEastAsia" w:hAnsi="Cambria Math" w:cs="Times New Roman"/>
            <w:sz w:val="28"/>
            <w:szCs w:val="28"/>
          </w:rPr>
          <m:t>(м)</m:t>
        </m:r>
      </m:oMath>
      <w:r w:rsidR="00897CE7" w:rsidRPr="0094730E">
        <w:rPr>
          <w:rFonts w:ascii="Times New Roman" w:eastAsiaTheme="minorEastAsia" w:hAnsi="Times New Roman" w:cs="Times New Roman"/>
          <w:sz w:val="28"/>
          <w:szCs w:val="28"/>
        </w:rPr>
        <w:t xml:space="preserve">  шара </w:t>
      </w:r>
      <w:r w:rsidR="00A24E0D" w:rsidRPr="0094730E">
        <w:rPr>
          <w:rFonts w:ascii="Times New Roman" w:eastAsiaTheme="minorEastAsia" w:hAnsi="Times New Roman" w:cs="Times New Roman"/>
          <w:sz w:val="28"/>
          <w:szCs w:val="28"/>
        </w:rPr>
        <w:t xml:space="preserve">находят по массе </w:t>
      </w:r>
      <w:r w:rsidR="00A24E0D" w:rsidRPr="0094730E">
        <w:rPr>
          <w:rFonts w:ascii="Times New Roman" w:eastAsiaTheme="minorEastAsia" w:hAnsi="Times New Roman" w:cs="Times New Roman"/>
          <w:sz w:val="28"/>
          <w:szCs w:val="28"/>
          <w:lang w:val="en-US"/>
        </w:rPr>
        <w:t>m</w:t>
      </w:r>
      <w:r w:rsidR="00A24E0D" w:rsidRPr="0094730E">
        <w:rPr>
          <w:rFonts w:ascii="Times New Roman" w:eastAsiaTheme="minorEastAsia" w:hAnsi="Times New Roman" w:cs="Times New Roman"/>
          <w:sz w:val="28"/>
          <w:szCs w:val="28"/>
        </w:rPr>
        <w:t xml:space="preserve"> или о объему </w:t>
      </w:r>
      <m:oMath>
        <m:sSub>
          <m:sSub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V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ч</m:t>
            </m:r>
          </m:sub>
        </m:sSub>
      </m:oMath>
      <w:r w:rsidR="00897CE7" w:rsidRPr="0094730E">
        <w:rPr>
          <w:rFonts w:ascii="Times New Roman" w:eastAsiaTheme="minorEastAsia" w:hAnsi="Times New Roman" w:cs="Times New Roman"/>
          <w:sz w:val="28"/>
          <w:szCs w:val="28"/>
        </w:rPr>
        <w:t>:</w:t>
      </w:r>
    </w:p>
    <w:p w14:paraId="39C3BD45" w14:textId="3B63B2F3" w:rsidR="00897CE7" w:rsidRPr="0094730E" w:rsidRDefault="00897CE7" w:rsidP="00C8656A">
      <w:pPr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94730E">
        <w:rPr>
          <w:rFonts w:ascii="Times New Roman" w:eastAsiaTheme="minorEastAsia" w:hAnsi="Times New Roman" w:cs="Times New Roman"/>
          <w:sz w:val="28"/>
          <w:szCs w:val="28"/>
        </w:rPr>
        <w:tab/>
      </w:r>
      <w:r w:rsidRPr="0094730E">
        <w:rPr>
          <w:rFonts w:ascii="Times New Roman" w:eastAsiaTheme="minorEastAsia" w:hAnsi="Times New Roman" w:cs="Times New Roman"/>
          <w:sz w:val="28"/>
          <w:szCs w:val="28"/>
        </w:rPr>
        <w:tab/>
      </w:r>
      <w:r w:rsidRPr="0094730E">
        <w:rPr>
          <w:rFonts w:ascii="Times New Roman" w:eastAsiaTheme="minorEastAsia" w:hAnsi="Times New Roman" w:cs="Times New Roman"/>
          <w:sz w:val="28"/>
          <w:szCs w:val="28"/>
        </w:rPr>
        <w:tab/>
      </w:r>
      <m:oMath>
        <m:sSub>
          <m:sSub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d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э</m:t>
            </m:r>
          </m:sub>
        </m:sSub>
      </m:oMath>
      <w:r w:rsidR="00A24E0D" w:rsidRPr="0094730E">
        <w:rPr>
          <w:rFonts w:ascii="Times New Roman" w:eastAsiaTheme="minorEastAsia" w:hAnsi="Times New Roman" w:cs="Times New Roman"/>
          <w:sz w:val="28"/>
          <w:szCs w:val="28"/>
        </w:rPr>
        <w:t xml:space="preserve">= </w:t>
      </w:r>
      <m:oMath>
        <m:rad>
          <m:rad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  <w:lang w:val="en-US"/>
              </w:rPr>
            </m:ctrlPr>
          </m:radPr>
          <m:deg>
            <m:r>
              <w:rPr>
                <w:rFonts w:ascii="Cambria Math" w:hAnsi="Cambria Math" w:cs="Times New Roman"/>
                <w:sz w:val="28"/>
                <w:szCs w:val="28"/>
              </w:rPr>
              <m:t>3</m:t>
            </m:r>
          </m:deg>
          <m:e>
            <m:sSub>
              <m:sSubPr>
                <m:ctrlPr>
                  <w:rPr>
                    <w:rFonts w:ascii="Cambria Math" w:eastAsiaTheme="minorEastAsia" w:hAnsi="Cambria Math" w:cs="Times New Roman"/>
                    <w:i/>
                    <w:sz w:val="28"/>
                    <w:szCs w:val="28"/>
                    <w:lang w:val="en-US"/>
                  </w:rPr>
                </m:ctrlPr>
              </m:sSubPr>
              <m:e>
                <m:r>
                  <w:rPr>
                    <w:rFonts w:ascii="Cambria Math" w:eastAsiaTheme="minorEastAsia" w:hAnsi="Cambria Math" w:cs="Times New Roman"/>
                    <w:sz w:val="28"/>
                    <w:szCs w:val="28"/>
                  </w:rPr>
                  <m:t>6</m:t>
                </m:r>
                <m:r>
                  <w:rPr>
                    <w:rFonts w:ascii="Cambria Math" w:eastAsiaTheme="minorEastAsia" w:hAnsi="Cambria Math" w:cs="Times New Roman"/>
                    <w:sz w:val="28"/>
                    <w:szCs w:val="28"/>
                    <w:lang w:val="en-US"/>
                  </w:rPr>
                  <m:t>V</m:t>
                </m:r>
              </m:e>
              <m:sub>
                <m:r>
                  <w:rPr>
                    <w:rFonts w:ascii="Cambria Math" w:eastAsiaTheme="minorEastAsia" w:hAnsi="Cambria Math" w:cs="Times New Roman"/>
                    <w:sz w:val="28"/>
                    <w:szCs w:val="28"/>
                  </w:rPr>
                  <m:t>ч</m:t>
                </m:r>
              </m:sub>
            </m:sSub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/</m:t>
            </m:r>
            <m:r>
              <w:rPr>
                <w:rFonts w:ascii="Cambria Math" w:eastAsiaTheme="minorEastAsia" w:hAnsi="Cambria Math" w:cs="Times New Roman"/>
                <w:sz w:val="28"/>
                <w:szCs w:val="28"/>
                <w:lang w:val="en-US"/>
              </w:rPr>
              <m:t>π</m:t>
            </m:r>
          </m:e>
        </m:rad>
      </m:oMath>
      <w:r w:rsidR="00A24E0D" w:rsidRPr="0094730E">
        <w:rPr>
          <w:rFonts w:ascii="Times New Roman" w:eastAsiaTheme="minorEastAsia" w:hAnsi="Times New Roman" w:cs="Times New Roman"/>
          <w:sz w:val="28"/>
          <w:szCs w:val="28"/>
        </w:rPr>
        <w:t>= 1,24</w:t>
      </w:r>
      <m:oMath>
        <m:rad>
          <m:rad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radPr>
          <m:deg>
            <m:r>
              <w:rPr>
                <w:rFonts w:ascii="Cambria Math" w:hAnsi="Cambria Math" w:cs="Times New Roman"/>
                <w:sz w:val="28"/>
                <w:szCs w:val="28"/>
              </w:rPr>
              <m:t>3</m:t>
            </m:r>
          </m:deg>
          <m:e>
            <m:sSub>
              <m:sSubPr>
                <m:ctrlPr>
                  <w:rPr>
                    <w:rFonts w:ascii="Cambria Math" w:eastAsiaTheme="minorEastAsia" w:hAnsi="Cambria Math" w:cs="Times New Roman"/>
                    <w:i/>
                    <w:sz w:val="28"/>
                    <w:szCs w:val="28"/>
                  </w:rPr>
                </m:ctrlPr>
              </m:sSubPr>
              <m:e>
                <m:r>
                  <w:rPr>
                    <w:rFonts w:ascii="Cambria Math" w:eastAsiaTheme="minorEastAsia" w:hAnsi="Cambria Math" w:cs="Times New Roman"/>
                    <w:sz w:val="28"/>
                    <w:szCs w:val="28"/>
                  </w:rPr>
                  <m:t>V</m:t>
                </m:r>
              </m:e>
              <m:sub>
                <m:r>
                  <w:rPr>
                    <w:rFonts w:ascii="Cambria Math" w:eastAsiaTheme="minorEastAsia" w:hAnsi="Cambria Math" w:cs="Times New Roman"/>
                    <w:sz w:val="28"/>
                    <w:szCs w:val="28"/>
                  </w:rPr>
                  <m:t>ч</m:t>
                </m:r>
              </m:sub>
            </m:sSub>
          </m:e>
        </m:rad>
      </m:oMath>
      <w:r w:rsidR="00A24E0D" w:rsidRPr="0094730E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m:oMath>
        <m:r>
          <w:rPr>
            <w:rFonts w:ascii="Cambria Math" w:eastAsiaTheme="minorEastAsia" w:hAnsi="Cambria Math" w:cs="Times New Roman"/>
            <w:sz w:val="28"/>
            <w:szCs w:val="28"/>
          </w:rPr>
          <m:t>=1,24</m:t>
        </m:r>
        <m:rad>
          <m:rad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  <w:lang w:val="en-US"/>
              </w:rPr>
            </m:ctrlPr>
          </m:radPr>
          <m:deg>
            <m:r>
              <w:rPr>
                <w:rFonts w:ascii="Cambria Math" w:hAnsi="Cambria Math" w:cs="Times New Roman"/>
                <w:sz w:val="28"/>
                <w:szCs w:val="28"/>
              </w:rPr>
              <m:t>3</m:t>
            </m:r>
          </m:deg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m/</m:t>
            </m:r>
            <m:sSub>
              <m:sSubPr>
                <m:ctrlPr>
                  <w:rPr>
                    <w:rFonts w:ascii="Cambria Math" w:eastAsiaTheme="minorEastAsia" w:hAnsi="Cambria Math" w:cs="Times New Roman"/>
                    <w:i/>
                    <w:sz w:val="28"/>
                    <w:szCs w:val="28"/>
                    <w:lang w:val="en-US"/>
                  </w:rPr>
                </m:ctrlPr>
              </m:sSubPr>
              <m:e>
                <m:r>
                  <w:rPr>
                    <w:rFonts w:ascii="Cambria Math" w:eastAsiaTheme="minorEastAsia" w:hAnsi="Cambria Math" w:cs="Times New Roman"/>
                    <w:sz w:val="28"/>
                    <w:szCs w:val="28"/>
                    <w:lang w:val="en-US"/>
                  </w:rPr>
                  <m:t>ρ</m:t>
                </m:r>
              </m:e>
              <m:sub>
                <m:r>
                  <w:rPr>
                    <w:rFonts w:ascii="Cambria Math" w:eastAsiaTheme="minorEastAsia" w:hAnsi="Cambria Math" w:cs="Times New Roman"/>
                    <w:sz w:val="28"/>
                    <w:szCs w:val="28"/>
                  </w:rPr>
                  <m:t>ч</m:t>
                </m:r>
              </m:sub>
            </m:sSub>
          </m:e>
        </m:rad>
      </m:oMath>
      <w:r w:rsidRPr="0094730E">
        <w:rPr>
          <w:rFonts w:ascii="Times New Roman" w:eastAsiaTheme="minorEastAsia" w:hAnsi="Times New Roman" w:cs="Times New Roman"/>
          <w:sz w:val="28"/>
          <w:szCs w:val="28"/>
        </w:rPr>
        <w:tab/>
        <w:t xml:space="preserve"> </w:t>
      </w:r>
      <w:proofErr w:type="gramStart"/>
      <w:r w:rsidRPr="0094730E">
        <w:rPr>
          <w:rFonts w:ascii="Times New Roman" w:eastAsiaTheme="minorEastAsia" w:hAnsi="Times New Roman" w:cs="Times New Roman"/>
          <w:sz w:val="28"/>
          <w:szCs w:val="28"/>
        </w:rPr>
        <w:t xml:space="preserve">   (</w:t>
      </w:r>
      <w:proofErr w:type="gramEnd"/>
      <w:r w:rsidRPr="0094730E">
        <w:rPr>
          <w:rFonts w:ascii="Times New Roman" w:eastAsiaTheme="minorEastAsia" w:hAnsi="Times New Roman" w:cs="Times New Roman"/>
          <w:sz w:val="28"/>
          <w:szCs w:val="28"/>
        </w:rPr>
        <w:t>3.1</w:t>
      </w:r>
      <w:r w:rsidR="00B02AD0" w:rsidRPr="0094730E">
        <w:rPr>
          <w:rFonts w:ascii="Times New Roman" w:eastAsiaTheme="minorEastAsia" w:hAnsi="Times New Roman" w:cs="Times New Roman"/>
          <w:sz w:val="28"/>
          <w:szCs w:val="28"/>
        </w:rPr>
        <w:t>6</w:t>
      </w:r>
      <w:r w:rsidR="00E831D0" w:rsidRPr="0094730E">
        <w:rPr>
          <w:rFonts w:ascii="Times New Roman" w:eastAsiaTheme="minorEastAsia" w:hAnsi="Times New Roman" w:cs="Times New Roman"/>
          <w:sz w:val="28"/>
          <w:szCs w:val="28"/>
        </w:rPr>
        <w:t>)</w:t>
      </w:r>
    </w:p>
    <w:p w14:paraId="3A69301B" w14:textId="75C72AEC" w:rsidR="00E831D0" w:rsidRPr="0094730E" w:rsidRDefault="00E831D0" w:rsidP="00C8656A">
      <w:pPr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94730E">
        <w:rPr>
          <w:rFonts w:ascii="Times New Roman" w:eastAsiaTheme="minorEastAsia" w:hAnsi="Times New Roman" w:cs="Times New Roman"/>
          <w:sz w:val="28"/>
          <w:szCs w:val="28"/>
        </w:rPr>
        <w:t xml:space="preserve">где  </w:t>
      </w:r>
      <m:oMath>
        <m:sSub>
          <m:sSub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ρ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ч</m:t>
            </m:r>
          </m:sub>
        </m:sSub>
      </m:oMath>
      <w:r w:rsidRPr="0094730E">
        <w:rPr>
          <w:rFonts w:ascii="Times New Roman" w:eastAsiaTheme="minorEastAsia" w:hAnsi="Times New Roman" w:cs="Times New Roman"/>
          <w:sz w:val="28"/>
          <w:szCs w:val="28"/>
        </w:rPr>
        <w:t xml:space="preserve">- плотность </w:t>
      </w:r>
      <w:proofErr w:type="gramStart"/>
      <w:r w:rsidRPr="0094730E">
        <w:rPr>
          <w:rFonts w:ascii="Times New Roman" w:eastAsiaTheme="minorEastAsia" w:hAnsi="Times New Roman" w:cs="Times New Roman"/>
          <w:sz w:val="28"/>
          <w:szCs w:val="28"/>
        </w:rPr>
        <w:t>частицы ,</w:t>
      </w:r>
      <w:proofErr w:type="gramEnd"/>
      <w:r w:rsidRPr="0094730E">
        <w:rPr>
          <w:rFonts w:ascii="Times New Roman" w:eastAsiaTheme="minorEastAsia" w:hAnsi="Times New Roman" w:cs="Times New Roman"/>
          <w:sz w:val="28"/>
          <w:szCs w:val="28"/>
        </w:rPr>
        <w:t xml:space="preserve"> кг/</w:t>
      </w:r>
      <m:oMath>
        <m:sSup>
          <m:sSup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м</m:t>
            </m:r>
          </m:e>
          <m:sup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3</m:t>
            </m:r>
          </m:sup>
        </m:sSup>
        <m:r>
          <w:rPr>
            <w:rFonts w:ascii="Cambria Math" w:eastAsiaTheme="minorEastAsia" w:hAnsi="Cambria Math" w:cs="Times New Roman"/>
            <w:sz w:val="28"/>
            <w:szCs w:val="28"/>
          </w:rPr>
          <m:t>(</m:t>
        </m:r>
        <m:sSub>
          <m:sSub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ρ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ч</m:t>
            </m:r>
          </m:sub>
        </m:sSub>
      </m:oMath>
      <w:r w:rsidRPr="0094730E">
        <w:rPr>
          <w:rFonts w:ascii="Times New Roman" w:eastAsiaTheme="minorEastAsia" w:hAnsi="Times New Roman" w:cs="Times New Roman"/>
          <w:sz w:val="28"/>
          <w:szCs w:val="28"/>
        </w:rPr>
        <w:t>= 1060кг/</w:t>
      </w:r>
      <m:oMath>
        <m:sSup>
          <m:sSup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м</m:t>
            </m:r>
          </m:e>
          <m:sup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3</m:t>
            </m:r>
          </m:sup>
        </m:sSup>
      </m:oMath>
      <w:r w:rsidRPr="0094730E">
        <w:rPr>
          <w:rFonts w:ascii="Times New Roman" w:eastAsiaTheme="minorEastAsia" w:hAnsi="Times New Roman" w:cs="Times New Roman"/>
          <w:sz w:val="28"/>
          <w:szCs w:val="28"/>
        </w:rPr>
        <w:t xml:space="preserve"> [96].</w:t>
      </w:r>
    </w:p>
    <w:p w14:paraId="1CF5CAAB" w14:textId="255A5BFD" w:rsidR="00897CE7" w:rsidRPr="0094730E" w:rsidRDefault="00897CE7" w:rsidP="00C8656A">
      <w:pPr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94730E">
        <w:rPr>
          <w:rFonts w:ascii="Times New Roman" w:eastAsiaTheme="minorEastAsia" w:hAnsi="Times New Roman" w:cs="Times New Roman"/>
          <w:sz w:val="28"/>
          <w:szCs w:val="28"/>
        </w:rPr>
        <w:t>Объем частицы с учетом формул (3.1</w:t>
      </w:r>
      <w:r w:rsidR="00B02AD0" w:rsidRPr="0094730E">
        <w:rPr>
          <w:rFonts w:ascii="Times New Roman" w:eastAsiaTheme="minorEastAsia" w:hAnsi="Times New Roman" w:cs="Times New Roman"/>
          <w:sz w:val="28"/>
          <w:szCs w:val="28"/>
        </w:rPr>
        <w:t>5</w:t>
      </w:r>
      <w:r w:rsidRPr="0094730E">
        <w:rPr>
          <w:rFonts w:ascii="Times New Roman" w:eastAsiaTheme="minorEastAsia" w:hAnsi="Times New Roman" w:cs="Times New Roman"/>
          <w:sz w:val="28"/>
          <w:szCs w:val="28"/>
        </w:rPr>
        <w:t>) и (3.1</w:t>
      </w:r>
      <w:r w:rsidR="00B02AD0" w:rsidRPr="0094730E">
        <w:rPr>
          <w:rFonts w:ascii="Times New Roman" w:eastAsiaTheme="minorEastAsia" w:hAnsi="Times New Roman" w:cs="Times New Roman"/>
          <w:sz w:val="28"/>
          <w:szCs w:val="28"/>
        </w:rPr>
        <w:t>6</w:t>
      </w:r>
      <w:r w:rsidRPr="0094730E">
        <w:rPr>
          <w:rFonts w:ascii="Times New Roman" w:eastAsiaTheme="minorEastAsia" w:hAnsi="Times New Roman" w:cs="Times New Roman"/>
          <w:sz w:val="28"/>
          <w:szCs w:val="28"/>
        </w:rPr>
        <w:t>) определено по формуле:</w:t>
      </w:r>
    </w:p>
    <w:p w14:paraId="1C6CD631" w14:textId="1AAC3B0C" w:rsidR="00897CE7" w:rsidRPr="0094730E" w:rsidRDefault="00567CF7" w:rsidP="00C8656A">
      <w:pPr>
        <w:spacing w:after="0" w:line="360" w:lineRule="auto"/>
        <w:ind w:left="1416" w:firstLine="709"/>
        <w:jc w:val="both"/>
        <w:rPr>
          <w:rFonts w:ascii="Times New Roman" w:eastAsiaTheme="minorEastAsia" w:hAnsi="Times New Roman" w:cs="Times New Roman"/>
          <w:sz w:val="28"/>
          <w:szCs w:val="28"/>
        </w:rPr>
      </w:pPr>
      <m:oMath>
        <m:sSub>
          <m:sSub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V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ч</m:t>
            </m:r>
          </m:sub>
        </m:sSub>
      </m:oMath>
      <w:r w:rsidR="00897CE7" w:rsidRPr="0094730E">
        <w:rPr>
          <w:rFonts w:ascii="Times New Roman" w:eastAsiaTheme="minorEastAsia" w:hAnsi="Times New Roman" w:cs="Times New Roman"/>
          <w:sz w:val="28"/>
          <w:szCs w:val="28"/>
        </w:rPr>
        <w:t xml:space="preserve"> =</w:t>
      </w:r>
      <m:oMath>
        <m:f>
          <m:f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fPr>
          <m:num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6</m:t>
            </m:r>
          </m:den>
        </m:f>
        <m:r>
          <w:rPr>
            <w:rFonts w:ascii="Cambria Math" w:eastAsiaTheme="minorEastAsia" w:hAnsi="Cambria Math" w:cs="Times New Roman"/>
            <w:sz w:val="28"/>
            <w:szCs w:val="28"/>
          </w:rPr>
          <m:t>π(</m:t>
        </m:r>
        <m:rad>
          <m:radPr>
            <m:degHide m:val="1"/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radPr>
          <m:deg/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a·ʙ·Ɵ</m:t>
            </m:r>
          </m:e>
        </m:rad>
      </m:oMath>
      <w:r w:rsidR="00897CE7" w:rsidRPr="0094730E">
        <w:rPr>
          <w:rFonts w:ascii="Times New Roman" w:eastAsiaTheme="minorEastAsia" w:hAnsi="Times New Roman" w:cs="Times New Roman"/>
          <w:sz w:val="28"/>
          <w:szCs w:val="28"/>
        </w:rPr>
        <w:t>)</w:t>
      </w:r>
      <w:r w:rsidR="00897CE7" w:rsidRPr="0094730E">
        <w:rPr>
          <w:rFonts w:ascii="Times New Roman" w:eastAsiaTheme="minorEastAsia" w:hAnsi="Times New Roman" w:cs="Times New Roman"/>
          <w:sz w:val="28"/>
          <w:szCs w:val="28"/>
          <w:vertAlign w:val="superscript"/>
        </w:rPr>
        <w:tab/>
      </w:r>
      <w:r w:rsidR="00897CE7" w:rsidRPr="0094730E">
        <w:rPr>
          <w:rFonts w:ascii="Times New Roman" w:eastAsiaTheme="minorEastAsia" w:hAnsi="Times New Roman" w:cs="Times New Roman"/>
          <w:sz w:val="28"/>
          <w:szCs w:val="28"/>
          <w:vertAlign w:val="superscript"/>
        </w:rPr>
        <w:tab/>
      </w:r>
      <w:r w:rsidR="00897CE7" w:rsidRPr="0094730E">
        <w:rPr>
          <w:rFonts w:ascii="Times New Roman" w:eastAsiaTheme="minorEastAsia" w:hAnsi="Times New Roman" w:cs="Times New Roman"/>
          <w:sz w:val="28"/>
          <w:szCs w:val="28"/>
          <w:vertAlign w:val="superscript"/>
        </w:rPr>
        <w:tab/>
      </w:r>
      <w:r w:rsidR="00897CE7" w:rsidRPr="0094730E">
        <w:rPr>
          <w:rFonts w:ascii="Times New Roman" w:eastAsiaTheme="minorEastAsia" w:hAnsi="Times New Roman" w:cs="Times New Roman"/>
          <w:sz w:val="28"/>
          <w:szCs w:val="28"/>
          <w:vertAlign w:val="superscript"/>
        </w:rPr>
        <w:tab/>
      </w:r>
      <w:r w:rsidR="00692B6E" w:rsidRPr="0094730E">
        <w:rPr>
          <w:rFonts w:ascii="Times New Roman" w:eastAsiaTheme="minorEastAsia" w:hAnsi="Times New Roman" w:cs="Times New Roman"/>
          <w:sz w:val="28"/>
          <w:szCs w:val="28"/>
          <w:vertAlign w:val="superscript"/>
        </w:rPr>
        <w:t xml:space="preserve"> </w:t>
      </w:r>
      <w:r w:rsidR="00692B6E" w:rsidRPr="0094730E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proofErr w:type="gramStart"/>
      <w:r w:rsidR="00692B6E" w:rsidRPr="0094730E">
        <w:rPr>
          <w:rFonts w:ascii="Times New Roman" w:eastAsiaTheme="minorEastAsia" w:hAnsi="Times New Roman" w:cs="Times New Roman"/>
          <w:sz w:val="28"/>
          <w:szCs w:val="28"/>
        </w:rPr>
        <w:t xml:space="preserve">   </w:t>
      </w:r>
      <w:r w:rsidR="00897CE7" w:rsidRPr="0094730E">
        <w:rPr>
          <w:rFonts w:ascii="Times New Roman" w:eastAsiaTheme="minorEastAsia" w:hAnsi="Times New Roman" w:cs="Times New Roman"/>
          <w:sz w:val="28"/>
          <w:szCs w:val="28"/>
        </w:rPr>
        <w:t>(</w:t>
      </w:r>
      <w:proofErr w:type="gramEnd"/>
      <w:r w:rsidR="00897CE7" w:rsidRPr="0094730E">
        <w:rPr>
          <w:rFonts w:ascii="Times New Roman" w:eastAsiaTheme="minorEastAsia" w:hAnsi="Times New Roman" w:cs="Times New Roman"/>
          <w:sz w:val="28"/>
          <w:szCs w:val="28"/>
        </w:rPr>
        <w:t>3.1</w:t>
      </w:r>
      <w:r w:rsidR="00B02AD0" w:rsidRPr="0094730E">
        <w:rPr>
          <w:rFonts w:ascii="Times New Roman" w:eastAsiaTheme="minorEastAsia" w:hAnsi="Times New Roman" w:cs="Times New Roman"/>
          <w:sz w:val="28"/>
          <w:szCs w:val="28"/>
        </w:rPr>
        <w:t>7</w:t>
      </w:r>
      <w:r w:rsidR="00897CE7" w:rsidRPr="0094730E">
        <w:rPr>
          <w:rFonts w:ascii="Times New Roman" w:eastAsiaTheme="minorEastAsia" w:hAnsi="Times New Roman" w:cs="Times New Roman"/>
          <w:sz w:val="28"/>
          <w:szCs w:val="28"/>
        </w:rPr>
        <w:t>)</w:t>
      </w:r>
    </w:p>
    <w:p w14:paraId="2EBC9761" w14:textId="1687C8C9" w:rsidR="00897CE7" w:rsidRPr="0094730E" w:rsidRDefault="00897CE7" w:rsidP="00C8656A">
      <w:pPr>
        <w:tabs>
          <w:tab w:val="left" w:pos="709"/>
        </w:tabs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94730E">
        <w:rPr>
          <w:rFonts w:ascii="Times New Roman" w:eastAsiaTheme="minorEastAsia" w:hAnsi="Times New Roman" w:cs="Times New Roman"/>
          <w:sz w:val="28"/>
          <w:szCs w:val="28"/>
        </w:rPr>
        <w:t xml:space="preserve">Количество проведенных опытов </w:t>
      </w:r>
      <w:r w:rsidRPr="0094730E">
        <w:rPr>
          <w:rFonts w:ascii="Cambria Math" w:eastAsiaTheme="minorEastAsia" w:hAnsi="Cambria Math" w:cs="Cambria Math"/>
          <w:sz w:val="28"/>
          <w:szCs w:val="28"/>
        </w:rPr>
        <w:t>𝑛</w:t>
      </w:r>
      <w:r w:rsidRPr="0094730E">
        <w:rPr>
          <w:rFonts w:ascii="Times New Roman" w:eastAsiaTheme="minorEastAsia" w:hAnsi="Times New Roman" w:cs="Times New Roman"/>
          <w:sz w:val="28"/>
          <w:szCs w:val="28"/>
        </w:rPr>
        <w:t xml:space="preserve"> определено по формуле:</w:t>
      </w:r>
    </w:p>
    <w:p w14:paraId="14081F82" w14:textId="3750342B" w:rsidR="00897CE7" w:rsidRPr="0094730E" w:rsidRDefault="00897CE7" w:rsidP="00C8656A">
      <w:pPr>
        <w:tabs>
          <w:tab w:val="left" w:pos="709"/>
        </w:tabs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94730E">
        <w:rPr>
          <w:rFonts w:ascii="Times New Roman" w:eastAsiaTheme="minorEastAsia" w:hAnsi="Times New Roman" w:cs="Times New Roman"/>
          <w:sz w:val="28"/>
          <w:szCs w:val="28"/>
        </w:rPr>
        <w:tab/>
      </w:r>
      <w:r w:rsidRPr="0094730E">
        <w:rPr>
          <w:rFonts w:ascii="Times New Roman" w:eastAsiaTheme="minorEastAsia" w:hAnsi="Times New Roman" w:cs="Times New Roman"/>
          <w:sz w:val="28"/>
          <w:szCs w:val="28"/>
        </w:rPr>
        <w:tab/>
      </w:r>
      <w:r w:rsidRPr="0094730E">
        <w:rPr>
          <w:rFonts w:ascii="Times New Roman" w:eastAsiaTheme="minorEastAsia" w:hAnsi="Times New Roman" w:cs="Times New Roman"/>
          <w:sz w:val="28"/>
          <w:szCs w:val="28"/>
        </w:rPr>
        <w:tab/>
      </w:r>
      <w:r w:rsidRPr="0094730E">
        <w:rPr>
          <w:rFonts w:ascii="Cambria Math" w:eastAsiaTheme="minorEastAsia" w:hAnsi="Cambria Math" w:cs="Cambria Math"/>
          <w:sz w:val="28"/>
          <w:szCs w:val="28"/>
        </w:rPr>
        <w:t>𝑛</w:t>
      </w:r>
      <w:r w:rsidRPr="0094730E">
        <w:rPr>
          <w:rFonts w:ascii="Times New Roman" w:eastAsiaTheme="minorEastAsia" w:hAnsi="Times New Roman" w:cs="Times New Roman"/>
          <w:sz w:val="28"/>
          <w:szCs w:val="28"/>
        </w:rPr>
        <w:t xml:space="preserve">= </w:t>
      </w:r>
      <m:oMath>
        <m:f>
          <m:f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fPr>
          <m:num>
            <m:sSup>
              <m:sSupPr>
                <m:ctrlPr>
                  <w:rPr>
                    <w:rFonts w:ascii="Cambria Math" w:eastAsiaTheme="minorEastAsia" w:hAnsi="Cambria Math" w:cs="Times New Roman"/>
                    <w:i/>
                    <w:sz w:val="28"/>
                    <w:szCs w:val="28"/>
                  </w:rPr>
                </m:ctrlPr>
              </m:sSupPr>
              <m:e>
                <m:r>
                  <m:rPr>
                    <m:scr m:val="sans-serif"/>
                  </m:rPr>
                  <w:rPr>
                    <w:rFonts w:ascii="Cambria Math" w:eastAsiaTheme="minorEastAsia" w:hAnsi="Cambria Math" w:cs="Times New Roman"/>
                    <w:sz w:val="28"/>
                    <w:szCs w:val="28"/>
                  </w:rPr>
                  <m:t>t</m:t>
                </m:r>
              </m:e>
              <m:sup>
                <m:r>
                  <w:rPr>
                    <w:rFonts w:ascii="Cambria Math" w:eastAsiaTheme="minorEastAsia" w:hAnsi="Cambria Math" w:cs="Times New Roman"/>
                    <w:sz w:val="28"/>
                    <w:szCs w:val="28"/>
                  </w:rPr>
                  <m:t>2</m:t>
                </m:r>
              </m:sup>
            </m:sSup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·</m:t>
            </m:r>
            <m:sSup>
              <m:sSupPr>
                <m:ctrlPr>
                  <w:rPr>
                    <w:rFonts w:ascii="Cambria Math" w:eastAsiaTheme="minorEastAsia" w:hAnsi="Cambria Math" w:cs="Times New Roman"/>
                    <w:i/>
                    <w:sz w:val="28"/>
                    <w:szCs w:val="28"/>
                  </w:rPr>
                </m:ctrlPr>
              </m:sSupPr>
              <m:e>
                <m:r>
                  <w:rPr>
                    <w:rFonts w:ascii="Cambria Math" w:eastAsiaTheme="minorEastAsia" w:hAnsi="Cambria Math" w:cs="Times New Roman"/>
                    <w:sz w:val="28"/>
                    <w:szCs w:val="28"/>
                  </w:rPr>
                  <m:t>σ</m:t>
                </m:r>
              </m:e>
              <m:sup>
                <m:r>
                  <w:rPr>
                    <w:rFonts w:ascii="Cambria Math" w:eastAsiaTheme="minorEastAsia" w:hAnsi="Cambria Math" w:cs="Times New Roman"/>
                    <w:sz w:val="28"/>
                    <w:szCs w:val="28"/>
                  </w:rPr>
                  <m:t>2</m:t>
                </m:r>
              </m:sup>
            </m:sSup>
          </m:num>
          <m:den>
            <m:sSup>
              <m:sSupPr>
                <m:ctrlPr>
                  <w:rPr>
                    <w:rFonts w:ascii="Cambria Math" w:eastAsiaTheme="minorEastAsia" w:hAnsi="Cambria Math" w:cs="Times New Roman"/>
                    <w:i/>
                    <w:sz w:val="28"/>
                    <w:szCs w:val="28"/>
                  </w:rPr>
                </m:ctrlPr>
              </m:sSupPr>
              <m:e>
                <m:r>
                  <w:rPr>
                    <w:rFonts w:ascii="Cambria Math" w:eastAsiaTheme="minorEastAsia" w:hAnsi="Cambria Math" w:cs="Times New Roman"/>
                    <w:sz w:val="28"/>
                    <w:szCs w:val="28"/>
                  </w:rPr>
                  <m:t>Δ</m:t>
                </m:r>
              </m:e>
              <m:sup>
                <m:r>
                  <w:rPr>
                    <w:rFonts w:ascii="Cambria Math" w:eastAsiaTheme="minorEastAsia" w:hAnsi="Cambria Math" w:cs="Times New Roman"/>
                    <w:sz w:val="28"/>
                    <w:szCs w:val="28"/>
                  </w:rPr>
                  <m:t>2</m:t>
                </m:r>
              </m:sup>
            </m:sSup>
          </m:den>
        </m:f>
      </m:oMath>
      <w:r w:rsidRPr="0094730E">
        <w:rPr>
          <w:rFonts w:ascii="Times New Roman" w:eastAsiaTheme="minorEastAsia" w:hAnsi="Times New Roman" w:cs="Times New Roman"/>
          <w:sz w:val="28"/>
          <w:szCs w:val="28"/>
        </w:rPr>
        <w:t xml:space="preserve"> ,                  </w:t>
      </w:r>
      <w:r w:rsidRPr="0094730E">
        <w:rPr>
          <w:rFonts w:ascii="Times New Roman" w:eastAsiaTheme="minorEastAsia" w:hAnsi="Times New Roman" w:cs="Times New Roman"/>
          <w:sz w:val="28"/>
          <w:szCs w:val="28"/>
        </w:rPr>
        <w:tab/>
      </w:r>
      <w:r w:rsidRPr="0094730E">
        <w:rPr>
          <w:rFonts w:ascii="Times New Roman" w:eastAsiaTheme="minorEastAsia" w:hAnsi="Times New Roman" w:cs="Times New Roman"/>
          <w:sz w:val="28"/>
          <w:szCs w:val="28"/>
        </w:rPr>
        <w:tab/>
      </w:r>
      <w:r w:rsidRPr="0094730E">
        <w:rPr>
          <w:rFonts w:ascii="Times New Roman" w:eastAsiaTheme="minorEastAsia" w:hAnsi="Times New Roman" w:cs="Times New Roman"/>
          <w:sz w:val="28"/>
          <w:szCs w:val="28"/>
        </w:rPr>
        <w:tab/>
      </w:r>
      <w:r w:rsidR="00692B6E" w:rsidRPr="0094730E">
        <w:rPr>
          <w:rFonts w:ascii="Times New Roman" w:eastAsiaTheme="minorEastAsia" w:hAnsi="Times New Roman" w:cs="Times New Roman"/>
          <w:sz w:val="28"/>
          <w:szCs w:val="28"/>
        </w:rPr>
        <w:t xml:space="preserve">            </w:t>
      </w:r>
      <w:proofErr w:type="gramStart"/>
      <w:r w:rsidR="00692B6E" w:rsidRPr="0094730E">
        <w:rPr>
          <w:rFonts w:ascii="Times New Roman" w:eastAsiaTheme="minorEastAsia" w:hAnsi="Times New Roman" w:cs="Times New Roman"/>
          <w:sz w:val="28"/>
          <w:szCs w:val="28"/>
        </w:rPr>
        <w:t xml:space="preserve">   </w:t>
      </w:r>
      <w:r w:rsidRPr="0094730E">
        <w:rPr>
          <w:rFonts w:ascii="Times New Roman" w:eastAsiaTheme="minorEastAsia" w:hAnsi="Times New Roman" w:cs="Times New Roman"/>
          <w:sz w:val="28"/>
          <w:szCs w:val="28"/>
        </w:rPr>
        <w:t>(</w:t>
      </w:r>
      <w:proofErr w:type="gramEnd"/>
      <w:r w:rsidRPr="0094730E">
        <w:rPr>
          <w:rFonts w:ascii="Times New Roman" w:eastAsiaTheme="minorEastAsia" w:hAnsi="Times New Roman" w:cs="Times New Roman"/>
          <w:sz w:val="28"/>
          <w:szCs w:val="28"/>
        </w:rPr>
        <w:t>3.1</w:t>
      </w:r>
      <w:r w:rsidR="00B02AD0" w:rsidRPr="0094730E">
        <w:rPr>
          <w:rFonts w:ascii="Times New Roman" w:eastAsiaTheme="minorEastAsia" w:hAnsi="Times New Roman" w:cs="Times New Roman"/>
          <w:sz w:val="28"/>
          <w:szCs w:val="28"/>
        </w:rPr>
        <w:t>8</w:t>
      </w:r>
      <w:r w:rsidRPr="0094730E">
        <w:rPr>
          <w:rFonts w:ascii="Times New Roman" w:eastAsiaTheme="minorEastAsia" w:hAnsi="Times New Roman" w:cs="Times New Roman"/>
          <w:sz w:val="28"/>
          <w:szCs w:val="28"/>
        </w:rPr>
        <w:t>)</w:t>
      </w:r>
    </w:p>
    <w:p w14:paraId="16AD8BB5" w14:textId="77777777" w:rsidR="00897CE7" w:rsidRPr="0094730E" w:rsidRDefault="00897CE7" w:rsidP="00C8656A">
      <w:pPr>
        <w:tabs>
          <w:tab w:val="left" w:pos="709"/>
        </w:tabs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94730E">
        <w:rPr>
          <w:rFonts w:ascii="Times New Roman" w:eastAsiaTheme="minorEastAsia" w:hAnsi="Times New Roman" w:cs="Times New Roman"/>
          <w:sz w:val="28"/>
          <w:szCs w:val="28"/>
        </w:rPr>
        <w:t xml:space="preserve">где   </w:t>
      </w:r>
      <w:r w:rsidRPr="0094730E">
        <w:rPr>
          <w:rFonts w:ascii="Times New Roman" w:eastAsiaTheme="minorEastAsia" w:hAnsi="Times New Roman" w:cs="Times New Roman"/>
          <w:sz w:val="28"/>
          <w:szCs w:val="28"/>
        </w:rPr>
        <w:tab/>
        <w:t xml:space="preserve">      </w:t>
      </w:r>
      <w:r w:rsidRPr="0094730E">
        <w:rPr>
          <w:rFonts w:ascii="Cambria Math" w:eastAsiaTheme="minorEastAsia" w:hAnsi="Cambria Math" w:cs="Cambria Math"/>
          <w:sz w:val="28"/>
          <w:szCs w:val="28"/>
        </w:rPr>
        <w:t>𝗍</w:t>
      </w:r>
      <w:r w:rsidRPr="0094730E">
        <w:rPr>
          <w:rFonts w:ascii="Times New Roman" w:eastAsiaTheme="minorEastAsia" w:hAnsi="Times New Roman" w:cs="Times New Roman"/>
          <w:sz w:val="28"/>
          <w:szCs w:val="28"/>
        </w:rPr>
        <w:t xml:space="preserve"> - ошибка выборки с вероятностью 0,95;</w:t>
      </w:r>
    </w:p>
    <w:p w14:paraId="1AD54B30" w14:textId="77777777" w:rsidR="00897CE7" w:rsidRPr="0094730E" w:rsidRDefault="00897CE7" w:rsidP="00C8656A">
      <w:pPr>
        <w:tabs>
          <w:tab w:val="left" w:pos="709"/>
        </w:tabs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94730E">
        <w:rPr>
          <w:rFonts w:ascii="Times New Roman" w:eastAsiaTheme="minorEastAsia" w:hAnsi="Times New Roman" w:cs="Times New Roman"/>
          <w:sz w:val="28"/>
          <w:szCs w:val="28"/>
        </w:rPr>
        <w:tab/>
        <w:t xml:space="preserve">      </w:t>
      </w:r>
      <w:r w:rsidRPr="0094730E">
        <w:rPr>
          <w:rFonts w:ascii="Cambria Math" w:eastAsiaTheme="minorEastAsia" w:hAnsi="Cambria Math" w:cs="Cambria Math"/>
          <w:sz w:val="28"/>
          <w:szCs w:val="28"/>
        </w:rPr>
        <w:t>𝜎</w:t>
      </w:r>
      <w:r w:rsidRPr="0094730E">
        <w:rPr>
          <w:rFonts w:ascii="Times New Roman" w:eastAsiaTheme="minorEastAsia" w:hAnsi="Times New Roman" w:cs="Times New Roman"/>
          <w:sz w:val="28"/>
          <w:szCs w:val="28"/>
        </w:rPr>
        <w:t>- среднеквадратическое отклонение;</w:t>
      </w:r>
    </w:p>
    <w:p w14:paraId="03B23F44" w14:textId="77777777" w:rsidR="00897CE7" w:rsidRPr="0094730E" w:rsidRDefault="00897CE7" w:rsidP="00C8656A">
      <w:pPr>
        <w:tabs>
          <w:tab w:val="left" w:pos="709"/>
        </w:tabs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94730E">
        <w:rPr>
          <w:rFonts w:ascii="Times New Roman" w:eastAsiaTheme="minorEastAsia" w:hAnsi="Times New Roman" w:cs="Times New Roman"/>
          <w:sz w:val="28"/>
          <w:szCs w:val="28"/>
        </w:rPr>
        <w:tab/>
        <w:t xml:space="preserve">      Δ- предельная ошибка выборочной доли.</w:t>
      </w:r>
    </w:p>
    <w:p w14:paraId="2806035A" w14:textId="77777777" w:rsidR="00FF0BA9" w:rsidRPr="0094730E" w:rsidRDefault="00897CE7" w:rsidP="00C8656A">
      <w:pPr>
        <w:tabs>
          <w:tab w:val="left" w:pos="709"/>
        </w:tabs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94730E">
        <w:rPr>
          <w:rFonts w:ascii="Times New Roman" w:eastAsiaTheme="minorEastAsia" w:hAnsi="Times New Roman" w:cs="Times New Roman"/>
          <w:sz w:val="28"/>
          <w:szCs w:val="28"/>
        </w:rPr>
        <w:tab/>
      </w:r>
    </w:p>
    <w:p w14:paraId="2880717D" w14:textId="47872E3F" w:rsidR="00897CE7" w:rsidRPr="0094730E" w:rsidRDefault="00897CE7" w:rsidP="00A11B97">
      <w:pPr>
        <w:tabs>
          <w:tab w:val="left" w:pos="709"/>
        </w:tabs>
        <w:spacing w:after="0" w:line="360" w:lineRule="auto"/>
        <w:ind w:firstLine="709"/>
        <w:jc w:val="center"/>
        <w:rPr>
          <w:rFonts w:ascii="Times New Roman" w:eastAsiaTheme="minorEastAsia" w:hAnsi="Times New Roman" w:cs="Times New Roman"/>
          <w:b/>
          <w:bCs/>
          <w:sz w:val="28"/>
          <w:szCs w:val="28"/>
        </w:rPr>
      </w:pPr>
      <w:r w:rsidRPr="0094730E">
        <w:rPr>
          <w:rFonts w:ascii="Times New Roman" w:eastAsiaTheme="minorEastAsia" w:hAnsi="Times New Roman" w:cs="Times New Roman"/>
          <w:b/>
          <w:bCs/>
          <w:sz w:val="28"/>
          <w:szCs w:val="28"/>
        </w:rPr>
        <w:t>3.2.8.</w:t>
      </w:r>
      <w:r w:rsidR="00E4784C" w:rsidRPr="0094730E">
        <w:rPr>
          <w:rFonts w:ascii="Times New Roman" w:eastAsiaTheme="minorEastAsia" w:hAnsi="Times New Roman" w:cs="Times New Roman"/>
          <w:b/>
          <w:bCs/>
          <w:sz w:val="28"/>
          <w:szCs w:val="28"/>
        </w:rPr>
        <w:t xml:space="preserve"> Оценка </w:t>
      </w:r>
      <w:r w:rsidRPr="0094730E">
        <w:rPr>
          <w:rFonts w:ascii="Times New Roman" w:eastAsiaTheme="minorEastAsia" w:hAnsi="Times New Roman" w:cs="Times New Roman"/>
          <w:b/>
          <w:bCs/>
          <w:sz w:val="28"/>
          <w:szCs w:val="28"/>
        </w:rPr>
        <w:t>блока источников возобновляемой энергии</w:t>
      </w:r>
    </w:p>
    <w:p w14:paraId="628EA279" w14:textId="6FD72B96" w:rsidR="00897CE7" w:rsidRDefault="00897CE7" w:rsidP="00C8656A">
      <w:pPr>
        <w:tabs>
          <w:tab w:val="left" w:pos="709"/>
        </w:tabs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94730E">
        <w:rPr>
          <w:rFonts w:ascii="Times New Roman" w:eastAsiaTheme="minorEastAsia" w:hAnsi="Times New Roman" w:cs="Times New Roman"/>
          <w:sz w:val="28"/>
          <w:szCs w:val="28"/>
        </w:rPr>
        <w:t>Оценка возобновляемых источников энергии</w:t>
      </w:r>
      <w:r w:rsidR="00FB57EF" w:rsidRPr="0094730E">
        <w:rPr>
          <w:rFonts w:ascii="Times New Roman" w:eastAsiaTheme="minorEastAsia" w:hAnsi="Times New Roman" w:cs="Times New Roman"/>
          <w:sz w:val="28"/>
          <w:szCs w:val="28"/>
        </w:rPr>
        <w:t xml:space="preserve"> для подогрева биореактора </w:t>
      </w:r>
      <w:r w:rsidRPr="0094730E">
        <w:rPr>
          <w:rFonts w:ascii="Times New Roman" w:eastAsiaTheme="minorEastAsia" w:hAnsi="Times New Roman" w:cs="Times New Roman"/>
          <w:sz w:val="28"/>
          <w:szCs w:val="28"/>
        </w:rPr>
        <w:t xml:space="preserve"> осуществлена</w:t>
      </w:r>
      <w:r w:rsidR="00FB57EF" w:rsidRPr="0094730E">
        <w:rPr>
          <w:rFonts w:ascii="Times New Roman" w:eastAsiaTheme="minorEastAsia" w:hAnsi="Times New Roman" w:cs="Times New Roman"/>
          <w:sz w:val="28"/>
          <w:szCs w:val="28"/>
        </w:rPr>
        <w:t xml:space="preserve"> путем  анализа  и статистической обработки объективных данных: СНиП 23.02.00 «Строительная климатология Кыргызской Республики» (таблица 3.</w:t>
      </w:r>
      <w:r w:rsidR="00626F64">
        <w:rPr>
          <w:rFonts w:ascii="Times New Roman" w:eastAsiaTheme="minorEastAsia" w:hAnsi="Times New Roman" w:cs="Times New Roman"/>
          <w:sz w:val="28"/>
          <w:szCs w:val="28"/>
        </w:rPr>
        <w:t>1</w:t>
      </w:r>
      <w:r w:rsidR="00FB57EF" w:rsidRPr="0094730E">
        <w:rPr>
          <w:rFonts w:ascii="Times New Roman" w:eastAsiaTheme="minorEastAsia" w:hAnsi="Times New Roman" w:cs="Times New Roman"/>
          <w:sz w:val="28"/>
          <w:szCs w:val="28"/>
        </w:rPr>
        <w:t>);</w:t>
      </w:r>
      <w:r w:rsidR="00DB5FB7" w:rsidRPr="0094730E">
        <w:rPr>
          <w:rFonts w:ascii="Times New Roman" w:eastAsiaTheme="minorEastAsia" w:hAnsi="Times New Roman" w:cs="Times New Roman"/>
          <w:sz w:val="28"/>
          <w:szCs w:val="28"/>
        </w:rPr>
        <w:t xml:space="preserve"> основные стоковые</w:t>
      </w:r>
      <w:r w:rsidR="00FB57EF" w:rsidRPr="0094730E">
        <w:rPr>
          <w:rFonts w:ascii="Times New Roman" w:eastAsiaTheme="minorEastAsia" w:hAnsi="Times New Roman" w:cs="Times New Roman"/>
          <w:sz w:val="28"/>
          <w:szCs w:val="28"/>
        </w:rPr>
        <w:t xml:space="preserve"> характеристики малых рек Кыргызстана</w:t>
      </w:r>
      <w:r w:rsidR="006238C7" w:rsidRPr="0094730E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="00FB57EF" w:rsidRPr="0094730E">
        <w:rPr>
          <w:rFonts w:ascii="Times New Roman" w:eastAsiaTheme="minorEastAsia" w:hAnsi="Times New Roman" w:cs="Times New Roman"/>
          <w:sz w:val="28"/>
          <w:szCs w:val="28"/>
        </w:rPr>
        <w:t>(таблица 3.</w:t>
      </w:r>
      <w:r w:rsidR="00626F64">
        <w:rPr>
          <w:rFonts w:ascii="Times New Roman" w:eastAsiaTheme="minorEastAsia" w:hAnsi="Times New Roman" w:cs="Times New Roman"/>
          <w:sz w:val="28"/>
          <w:szCs w:val="28"/>
        </w:rPr>
        <w:t>2</w:t>
      </w:r>
      <w:r w:rsidR="00FB57EF" w:rsidRPr="0094730E">
        <w:rPr>
          <w:rFonts w:ascii="Times New Roman" w:eastAsiaTheme="minorEastAsia" w:hAnsi="Times New Roman" w:cs="Times New Roman"/>
          <w:sz w:val="28"/>
          <w:szCs w:val="28"/>
        </w:rPr>
        <w:t>.)</w:t>
      </w:r>
      <w:r w:rsidR="006238C7" w:rsidRPr="0094730E">
        <w:rPr>
          <w:rFonts w:ascii="Times New Roman" w:eastAsiaTheme="minorEastAsia" w:hAnsi="Times New Roman" w:cs="Times New Roman"/>
          <w:sz w:val="28"/>
          <w:szCs w:val="28"/>
        </w:rPr>
        <w:t xml:space="preserve"> и оценкой ветровых ресурсов по средней годовой скорости  ветра.</w:t>
      </w:r>
      <w:r w:rsidRPr="0094730E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</w:p>
    <w:p w14:paraId="2CB001A5" w14:textId="77777777" w:rsidR="00626F64" w:rsidRPr="0094730E" w:rsidRDefault="00626F64" w:rsidP="00C8656A">
      <w:pPr>
        <w:tabs>
          <w:tab w:val="left" w:pos="709"/>
        </w:tabs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</w:rPr>
      </w:pPr>
    </w:p>
    <w:p w14:paraId="6DD35278" w14:textId="493776D8" w:rsidR="0094730E" w:rsidRPr="0094730E" w:rsidRDefault="006238C7" w:rsidP="00C8656A">
      <w:pPr>
        <w:tabs>
          <w:tab w:val="left" w:pos="709"/>
        </w:tabs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94730E">
        <w:rPr>
          <w:rFonts w:ascii="Times New Roman" w:eastAsiaTheme="minorEastAsia" w:hAnsi="Times New Roman" w:cs="Times New Roman"/>
          <w:sz w:val="28"/>
          <w:szCs w:val="28"/>
        </w:rPr>
        <w:t>Таблица 3.</w:t>
      </w:r>
      <w:r w:rsidR="00626F64">
        <w:rPr>
          <w:rFonts w:ascii="Times New Roman" w:eastAsiaTheme="minorEastAsia" w:hAnsi="Times New Roman" w:cs="Times New Roman"/>
          <w:sz w:val="28"/>
          <w:szCs w:val="28"/>
        </w:rPr>
        <w:t xml:space="preserve">1 - </w:t>
      </w:r>
      <w:r w:rsidRPr="0094730E">
        <w:rPr>
          <w:rFonts w:ascii="Times New Roman" w:eastAsiaTheme="minorEastAsia" w:hAnsi="Times New Roman" w:cs="Times New Roman"/>
          <w:sz w:val="28"/>
          <w:szCs w:val="28"/>
        </w:rPr>
        <w:t xml:space="preserve">Суммарная солнечная радиация в Кыргызской Республике </w:t>
      </w:r>
      <w:r w:rsidR="00796A4F" w:rsidRPr="0094730E">
        <w:rPr>
          <w:rFonts w:ascii="Times New Roman" w:eastAsiaTheme="minorEastAsia" w:hAnsi="Times New Roman" w:cs="Times New Roman"/>
          <w:sz w:val="28"/>
          <w:szCs w:val="28"/>
        </w:rPr>
        <w:t xml:space="preserve">    </w:t>
      </w:r>
      <w:r w:rsidR="00796A4F" w:rsidRPr="0094730E">
        <w:rPr>
          <w:rFonts w:ascii="Times New Roman" w:eastAsiaTheme="minorEastAsia" w:hAnsi="Times New Roman" w:cs="Times New Roman"/>
          <w:sz w:val="28"/>
          <w:szCs w:val="28"/>
        </w:rPr>
        <w:tab/>
      </w:r>
      <w:r w:rsidRPr="0094730E">
        <w:rPr>
          <w:rFonts w:ascii="Times New Roman" w:eastAsiaTheme="minorEastAsia" w:hAnsi="Times New Roman" w:cs="Times New Roman"/>
          <w:sz w:val="28"/>
          <w:szCs w:val="28"/>
        </w:rPr>
        <w:t xml:space="preserve">в зависимости от </w:t>
      </w:r>
      <w:proofErr w:type="gramStart"/>
      <w:r w:rsidRPr="0094730E">
        <w:rPr>
          <w:rFonts w:ascii="Times New Roman" w:eastAsiaTheme="minorEastAsia" w:hAnsi="Times New Roman" w:cs="Times New Roman"/>
          <w:sz w:val="28"/>
          <w:szCs w:val="28"/>
        </w:rPr>
        <w:t>географической  широты</w:t>
      </w:r>
      <w:proofErr w:type="gramEnd"/>
      <w:r w:rsidRPr="0094730E">
        <w:rPr>
          <w:rFonts w:ascii="Times New Roman" w:eastAsiaTheme="minorEastAsia" w:hAnsi="Times New Roman" w:cs="Times New Roman"/>
          <w:sz w:val="28"/>
          <w:szCs w:val="28"/>
        </w:rPr>
        <w:t xml:space="preserve"> местности, МДж/(м</w:t>
      </w:r>
      <w:r w:rsidRPr="0094730E">
        <w:rPr>
          <w:rFonts w:ascii="Times New Roman" w:eastAsiaTheme="minorEastAsia" w:hAnsi="Times New Roman" w:cs="Times New Roman"/>
          <w:sz w:val="28"/>
          <w:szCs w:val="28"/>
          <w:vertAlign w:val="superscript"/>
        </w:rPr>
        <w:t>2</w:t>
      </w:r>
      <w:r w:rsidRPr="0094730E">
        <w:rPr>
          <w:rFonts w:ascii="Times New Roman" w:eastAsiaTheme="minorEastAsia" w:hAnsi="Times New Roman" w:cs="Times New Roman"/>
          <w:sz w:val="28"/>
          <w:szCs w:val="28"/>
        </w:rPr>
        <w:t>·месяц).</w:t>
      </w: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1178"/>
        <w:gridCol w:w="1015"/>
        <w:gridCol w:w="1015"/>
        <w:gridCol w:w="1015"/>
        <w:gridCol w:w="1015"/>
        <w:gridCol w:w="1015"/>
        <w:gridCol w:w="1016"/>
        <w:gridCol w:w="1016"/>
        <w:gridCol w:w="1016"/>
      </w:tblGrid>
      <w:tr w:rsidR="00783702" w:rsidRPr="0094730E" w14:paraId="255FFD11" w14:textId="77777777" w:rsidTr="005B463D">
        <w:trPr>
          <w:trHeight w:val="455"/>
        </w:trPr>
        <w:tc>
          <w:tcPr>
            <w:tcW w:w="1178" w:type="dxa"/>
            <w:vMerge w:val="restart"/>
          </w:tcPr>
          <w:p w14:paraId="74C22AD6" w14:textId="2259116B" w:rsidR="00783702" w:rsidRPr="0094730E" w:rsidRDefault="00783702" w:rsidP="00626F64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94730E">
              <w:rPr>
                <w:rFonts w:ascii="Times New Roman" w:eastAsiaTheme="minorEastAsia" w:hAnsi="Times New Roman" w:cs="Times New Roman"/>
                <w:sz w:val="24"/>
                <w:szCs w:val="24"/>
              </w:rPr>
              <w:t>Месяцы</w:t>
            </w:r>
          </w:p>
        </w:tc>
        <w:tc>
          <w:tcPr>
            <w:tcW w:w="8123" w:type="dxa"/>
            <w:gridSpan w:val="8"/>
          </w:tcPr>
          <w:p w14:paraId="301B60DE" w14:textId="45CAEB54" w:rsidR="00783702" w:rsidRPr="0094730E" w:rsidRDefault="00796A4F" w:rsidP="00626F64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94730E">
              <w:rPr>
                <w:rFonts w:ascii="Times New Roman" w:eastAsiaTheme="minorEastAsia" w:hAnsi="Times New Roman" w:cs="Times New Roman"/>
                <w:sz w:val="24"/>
                <w:szCs w:val="24"/>
              </w:rPr>
              <w:t xml:space="preserve">             </w:t>
            </w:r>
            <w:r w:rsidR="00783702" w:rsidRPr="0094730E">
              <w:rPr>
                <w:rFonts w:ascii="Times New Roman" w:eastAsiaTheme="minorEastAsia" w:hAnsi="Times New Roman" w:cs="Times New Roman"/>
                <w:sz w:val="24"/>
                <w:szCs w:val="24"/>
              </w:rPr>
              <w:t xml:space="preserve">Географическая </w:t>
            </w:r>
            <w:proofErr w:type="gramStart"/>
            <w:r w:rsidR="00783702" w:rsidRPr="0094730E">
              <w:rPr>
                <w:rFonts w:ascii="Times New Roman" w:eastAsiaTheme="minorEastAsia" w:hAnsi="Times New Roman" w:cs="Times New Roman"/>
                <w:sz w:val="24"/>
                <w:szCs w:val="24"/>
              </w:rPr>
              <w:t>широта ,</w:t>
            </w:r>
            <w:proofErr w:type="gramEnd"/>
            <w:r w:rsidR="00783702" w:rsidRPr="0094730E">
              <w:rPr>
                <w:rFonts w:ascii="Times New Roman" w:eastAsiaTheme="minorEastAsia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="00783702" w:rsidRPr="0094730E">
              <w:rPr>
                <w:rFonts w:ascii="Times New Roman" w:eastAsiaTheme="minorEastAsia" w:hAnsi="Times New Roman" w:cs="Times New Roman"/>
                <w:sz w:val="24"/>
                <w:szCs w:val="24"/>
              </w:rPr>
              <w:t>град.с.ш</w:t>
            </w:r>
            <w:proofErr w:type="spellEnd"/>
            <w:r w:rsidR="00783702" w:rsidRPr="0094730E">
              <w:rPr>
                <w:rFonts w:ascii="Times New Roman" w:eastAsiaTheme="minorEastAsia" w:hAnsi="Times New Roman" w:cs="Times New Roman"/>
                <w:sz w:val="24"/>
                <w:szCs w:val="24"/>
              </w:rPr>
              <w:t>.</w:t>
            </w:r>
          </w:p>
        </w:tc>
      </w:tr>
      <w:tr w:rsidR="00783702" w:rsidRPr="0094730E" w14:paraId="0AA02054" w14:textId="77777777" w:rsidTr="005B463D">
        <w:trPr>
          <w:trHeight w:val="176"/>
        </w:trPr>
        <w:tc>
          <w:tcPr>
            <w:tcW w:w="1178" w:type="dxa"/>
            <w:vMerge/>
          </w:tcPr>
          <w:p w14:paraId="29CC95B4" w14:textId="77777777" w:rsidR="00783702" w:rsidRPr="0094730E" w:rsidRDefault="00783702" w:rsidP="00626F64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</w:p>
        </w:tc>
        <w:tc>
          <w:tcPr>
            <w:tcW w:w="1015" w:type="dxa"/>
          </w:tcPr>
          <w:p w14:paraId="2897D1D7" w14:textId="26C1E238" w:rsidR="00783702" w:rsidRPr="0094730E" w:rsidRDefault="00783702" w:rsidP="00626F64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94730E">
              <w:rPr>
                <w:rFonts w:ascii="Times New Roman" w:eastAsiaTheme="minorEastAsia" w:hAnsi="Times New Roman" w:cs="Times New Roman"/>
                <w:sz w:val="24"/>
                <w:szCs w:val="24"/>
              </w:rPr>
              <w:t>40</w:t>
            </w:r>
          </w:p>
        </w:tc>
        <w:tc>
          <w:tcPr>
            <w:tcW w:w="1015" w:type="dxa"/>
          </w:tcPr>
          <w:p w14:paraId="6359E877" w14:textId="46173726" w:rsidR="00783702" w:rsidRPr="0094730E" w:rsidRDefault="00783702" w:rsidP="00626F64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94730E">
              <w:rPr>
                <w:rFonts w:ascii="Times New Roman" w:eastAsiaTheme="minorEastAsia" w:hAnsi="Times New Roman" w:cs="Times New Roman"/>
                <w:sz w:val="24"/>
                <w:szCs w:val="24"/>
              </w:rPr>
              <w:t>44</w:t>
            </w:r>
          </w:p>
        </w:tc>
        <w:tc>
          <w:tcPr>
            <w:tcW w:w="1015" w:type="dxa"/>
          </w:tcPr>
          <w:p w14:paraId="0B380263" w14:textId="63D55695" w:rsidR="00783702" w:rsidRPr="0094730E" w:rsidRDefault="00783702" w:rsidP="00626F64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94730E">
              <w:rPr>
                <w:rFonts w:ascii="Times New Roman" w:eastAsiaTheme="minorEastAsia" w:hAnsi="Times New Roman" w:cs="Times New Roman"/>
                <w:sz w:val="24"/>
                <w:szCs w:val="24"/>
              </w:rPr>
              <w:t>48</w:t>
            </w:r>
          </w:p>
        </w:tc>
        <w:tc>
          <w:tcPr>
            <w:tcW w:w="1015" w:type="dxa"/>
          </w:tcPr>
          <w:p w14:paraId="7EC04BAE" w14:textId="3CF09767" w:rsidR="00783702" w:rsidRPr="0094730E" w:rsidRDefault="00783702" w:rsidP="00626F64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94730E">
              <w:rPr>
                <w:rFonts w:ascii="Times New Roman" w:eastAsiaTheme="minorEastAsia" w:hAnsi="Times New Roman" w:cs="Times New Roman"/>
                <w:sz w:val="24"/>
                <w:szCs w:val="24"/>
              </w:rPr>
              <w:t>52</w:t>
            </w:r>
          </w:p>
        </w:tc>
        <w:tc>
          <w:tcPr>
            <w:tcW w:w="1015" w:type="dxa"/>
          </w:tcPr>
          <w:p w14:paraId="3224497F" w14:textId="49B43CB7" w:rsidR="00783702" w:rsidRPr="0094730E" w:rsidRDefault="00783702" w:rsidP="00626F64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94730E">
              <w:rPr>
                <w:rFonts w:ascii="Times New Roman" w:eastAsiaTheme="minorEastAsia" w:hAnsi="Times New Roman" w:cs="Times New Roman"/>
                <w:sz w:val="24"/>
                <w:szCs w:val="24"/>
              </w:rPr>
              <w:t>56</w:t>
            </w:r>
          </w:p>
        </w:tc>
        <w:tc>
          <w:tcPr>
            <w:tcW w:w="1016" w:type="dxa"/>
          </w:tcPr>
          <w:p w14:paraId="35246D92" w14:textId="275D94E9" w:rsidR="00783702" w:rsidRPr="0094730E" w:rsidRDefault="00783702" w:rsidP="00626F64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94730E">
              <w:rPr>
                <w:rFonts w:ascii="Times New Roman" w:eastAsiaTheme="minorEastAsia" w:hAnsi="Times New Roman" w:cs="Times New Roman"/>
                <w:sz w:val="24"/>
                <w:szCs w:val="24"/>
              </w:rPr>
              <w:t>60</w:t>
            </w:r>
          </w:p>
        </w:tc>
        <w:tc>
          <w:tcPr>
            <w:tcW w:w="1016" w:type="dxa"/>
          </w:tcPr>
          <w:p w14:paraId="518C4B1C" w14:textId="78EDC127" w:rsidR="00783702" w:rsidRPr="0094730E" w:rsidRDefault="00783702" w:rsidP="00626F64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94730E">
              <w:rPr>
                <w:rFonts w:ascii="Times New Roman" w:eastAsiaTheme="minorEastAsia" w:hAnsi="Times New Roman" w:cs="Times New Roman"/>
                <w:sz w:val="24"/>
                <w:szCs w:val="24"/>
              </w:rPr>
              <w:t>64</w:t>
            </w:r>
          </w:p>
        </w:tc>
        <w:tc>
          <w:tcPr>
            <w:tcW w:w="1016" w:type="dxa"/>
          </w:tcPr>
          <w:p w14:paraId="0E2A5F8B" w14:textId="0ADE39F2" w:rsidR="00783702" w:rsidRPr="0094730E" w:rsidRDefault="00783702" w:rsidP="00626F64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94730E">
              <w:rPr>
                <w:rFonts w:ascii="Times New Roman" w:eastAsiaTheme="minorEastAsia" w:hAnsi="Times New Roman" w:cs="Times New Roman"/>
                <w:sz w:val="24"/>
                <w:szCs w:val="24"/>
              </w:rPr>
              <w:t>68</w:t>
            </w:r>
          </w:p>
        </w:tc>
      </w:tr>
      <w:tr w:rsidR="00783702" w:rsidRPr="0094730E" w14:paraId="779E0E64" w14:textId="77777777" w:rsidTr="005B463D">
        <w:trPr>
          <w:trHeight w:val="280"/>
        </w:trPr>
        <w:tc>
          <w:tcPr>
            <w:tcW w:w="1178" w:type="dxa"/>
          </w:tcPr>
          <w:p w14:paraId="5806A24C" w14:textId="5AC090B0" w:rsidR="00783702" w:rsidRPr="0094730E" w:rsidRDefault="00783702" w:rsidP="00626F64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94730E">
              <w:rPr>
                <w:rFonts w:ascii="Times New Roman" w:eastAsiaTheme="minorEastAsia" w:hAnsi="Times New Roman" w:cs="Times New Roman"/>
                <w:sz w:val="24"/>
                <w:szCs w:val="24"/>
              </w:rPr>
              <w:t xml:space="preserve">Январь </w:t>
            </w:r>
          </w:p>
        </w:tc>
        <w:tc>
          <w:tcPr>
            <w:tcW w:w="1015" w:type="dxa"/>
          </w:tcPr>
          <w:p w14:paraId="118D1CB2" w14:textId="1C591BA2" w:rsidR="00783702" w:rsidRPr="0094730E" w:rsidRDefault="00783702" w:rsidP="00626F64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94730E">
              <w:rPr>
                <w:rFonts w:ascii="Times New Roman" w:eastAsiaTheme="minorEastAsia" w:hAnsi="Times New Roman" w:cs="Times New Roman"/>
                <w:sz w:val="24"/>
                <w:szCs w:val="24"/>
              </w:rPr>
              <w:t>322</w:t>
            </w:r>
          </w:p>
        </w:tc>
        <w:tc>
          <w:tcPr>
            <w:tcW w:w="1015" w:type="dxa"/>
          </w:tcPr>
          <w:p w14:paraId="6D929F65" w14:textId="3B29B9E9" w:rsidR="00783702" w:rsidRPr="0094730E" w:rsidRDefault="00783702" w:rsidP="00626F64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94730E">
              <w:rPr>
                <w:rFonts w:ascii="Times New Roman" w:eastAsiaTheme="minorEastAsia" w:hAnsi="Times New Roman" w:cs="Times New Roman"/>
                <w:sz w:val="24"/>
                <w:szCs w:val="24"/>
              </w:rPr>
              <w:t>261</w:t>
            </w:r>
          </w:p>
        </w:tc>
        <w:tc>
          <w:tcPr>
            <w:tcW w:w="1015" w:type="dxa"/>
          </w:tcPr>
          <w:p w14:paraId="2CF9D184" w14:textId="24B38493" w:rsidR="00783702" w:rsidRPr="0094730E" w:rsidRDefault="00783702" w:rsidP="00626F64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94730E">
              <w:rPr>
                <w:rFonts w:ascii="Times New Roman" w:eastAsiaTheme="minorEastAsia" w:hAnsi="Times New Roman" w:cs="Times New Roman"/>
                <w:sz w:val="24"/>
                <w:szCs w:val="24"/>
              </w:rPr>
              <w:t>207</w:t>
            </w:r>
          </w:p>
        </w:tc>
        <w:tc>
          <w:tcPr>
            <w:tcW w:w="1015" w:type="dxa"/>
          </w:tcPr>
          <w:p w14:paraId="06E7771E" w14:textId="6ECF1A37" w:rsidR="00783702" w:rsidRPr="0094730E" w:rsidRDefault="00783702" w:rsidP="00626F64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94730E">
              <w:rPr>
                <w:rFonts w:ascii="Times New Roman" w:eastAsiaTheme="minorEastAsia" w:hAnsi="Times New Roman" w:cs="Times New Roman"/>
                <w:sz w:val="24"/>
                <w:szCs w:val="24"/>
              </w:rPr>
              <w:t>164</w:t>
            </w:r>
          </w:p>
        </w:tc>
        <w:tc>
          <w:tcPr>
            <w:tcW w:w="1015" w:type="dxa"/>
          </w:tcPr>
          <w:p w14:paraId="78D17C48" w14:textId="29633827" w:rsidR="00783702" w:rsidRPr="0094730E" w:rsidRDefault="00783702" w:rsidP="00626F64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94730E">
              <w:rPr>
                <w:rFonts w:ascii="Times New Roman" w:eastAsiaTheme="minorEastAsia" w:hAnsi="Times New Roman" w:cs="Times New Roman"/>
                <w:sz w:val="24"/>
                <w:szCs w:val="24"/>
              </w:rPr>
              <w:t>113</w:t>
            </w:r>
          </w:p>
        </w:tc>
        <w:tc>
          <w:tcPr>
            <w:tcW w:w="1016" w:type="dxa"/>
          </w:tcPr>
          <w:p w14:paraId="1799D3D0" w14:textId="3A277294" w:rsidR="00783702" w:rsidRPr="0094730E" w:rsidRDefault="00783702" w:rsidP="00626F64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94730E">
              <w:rPr>
                <w:rFonts w:ascii="Times New Roman" w:eastAsiaTheme="minorEastAsia" w:hAnsi="Times New Roman" w:cs="Times New Roman"/>
                <w:sz w:val="24"/>
                <w:szCs w:val="24"/>
              </w:rPr>
              <w:t>68</w:t>
            </w:r>
          </w:p>
        </w:tc>
        <w:tc>
          <w:tcPr>
            <w:tcW w:w="1016" w:type="dxa"/>
          </w:tcPr>
          <w:p w14:paraId="035F9D92" w14:textId="469187AC" w:rsidR="00783702" w:rsidRPr="0094730E" w:rsidRDefault="00B871FA" w:rsidP="00626F64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94730E">
              <w:rPr>
                <w:rFonts w:ascii="Times New Roman" w:eastAsiaTheme="minorEastAsia" w:hAnsi="Times New Roman" w:cs="Times New Roman"/>
                <w:sz w:val="24"/>
                <w:szCs w:val="24"/>
              </w:rPr>
              <w:t>35</w:t>
            </w:r>
          </w:p>
        </w:tc>
        <w:tc>
          <w:tcPr>
            <w:tcW w:w="1016" w:type="dxa"/>
          </w:tcPr>
          <w:p w14:paraId="062C96B3" w14:textId="4595E369" w:rsidR="00783702" w:rsidRPr="0094730E" w:rsidRDefault="00B871FA" w:rsidP="00626F64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94730E">
              <w:rPr>
                <w:rFonts w:ascii="Times New Roman" w:eastAsiaTheme="minorEastAsia" w:hAnsi="Times New Roman" w:cs="Times New Roman"/>
                <w:sz w:val="24"/>
                <w:szCs w:val="24"/>
              </w:rPr>
              <w:t>28</w:t>
            </w:r>
          </w:p>
        </w:tc>
      </w:tr>
      <w:tr w:rsidR="00B871FA" w:rsidRPr="0094730E" w14:paraId="1C5EC6EB" w14:textId="77777777" w:rsidTr="005B463D">
        <w:trPr>
          <w:trHeight w:val="549"/>
        </w:trPr>
        <w:tc>
          <w:tcPr>
            <w:tcW w:w="1178" w:type="dxa"/>
          </w:tcPr>
          <w:p w14:paraId="56023513" w14:textId="28B94EF7" w:rsidR="00B871FA" w:rsidRPr="0094730E" w:rsidRDefault="00B871FA" w:rsidP="00626F64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94730E">
              <w:rPr>
                <w:rFonts w:ascii="Times New Roman" w:eastAsiaTheme="minorEastAsia" w:hAnsi="Times New Roman" w:cs="Times New Roman"/>
                <w:sz w:val="24"/>
                <w:szCs w:val="24"/>
              </w:rPr>
              <w:t>февраль</w:t>
            </w:r>
          </w:p>
        </w:tc>
        <w:tc>
          <w:tcPr>
            <w:tcW w:w="1015" w:type="dxa"/>
          </w:tcPr>
          <w:p w14:paraId="2DBB087F" w14:textId="4C6B3983" w:rsidR="00B871FA" w:rsidRPr="0094730E" w:rsidRDefault="00B871FA" w:rsidP="00626F64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94730E">
              <w:rPr>
                <w:rFonts w:ascii="Times New Roman" w:eastAsiaTheme="minorEastAsia" w:hAnsi="Times New Roman" w:cs="Times New Roman"/>
                <w:sz w:val="24"/>
                <w:szCs w:val="24"/>
              </w:rPr>
              <w:t>417</w:t>
            </w:r>
          </w:p>
        </w:tc>
        <w:tc>
          <w:tcPr>
            <w:tcW w:w="1015" w:type="dxa"/>
          </w:tcPr>
          <w:p w14:paraId="7B41CDDE" w14:textId="59789298" w:rsidR="00B871FA" w:rsidRPr="0094730E" w:rsidRDefault="00B871FA" w:rsidP="00626F64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94730E">
              <w:rPr>
                <w:rFonts w:ascii="Times New Roman" w:eastAsiaTheme="minorEastAsia" w:hAnsi="Times New Roman" w:cs="Times New Roman"/>
                <w:sz w:val="24"/>
                <w:szCs w:val="24"/>
              </w:rPr>
              <w:t>365</w:t>
            </w:r>
          </w:p>
        </w:tc>
        <w:tc>
          <w:tcPr>
            <w:tcW w:w="1015" w:type="dxa"/>
          </w:tcPr>
          <w:p w14:paraId="2683C6C5" w14:textId="4AEB5067" w:rsidR="00B871FA" w:rsidRPr="0094730E" w:rsidRDefault="00B871FA" w:rsidP="00626F64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94730E">
              <w:rPr>
                <w:rFonts w:ascii="Times New Roman" w:eastAsiaTheme="minorEastAsia" w:hAnsi="Times New Roman" w:cs="Times New Roman"/>
                <w:sz w:val="24"/>
                <w:szCs w:val="24"/>
              </w:rPr>
              <w:t>324</w:t>
            </w:r>
          </w:p>
        </w:tc>
        <w:tc>
          <w:tcPr>
            <w:tcW w:w="1015" w:type="dxa"/>
          </w:tcPr>
          <w:p w14:paraId="286D36A1" w14:textId="157B6E10" w:rsidR="00B871FA" w:rsidRPr="0094730E" w:rsidRDefault="00B871FA" w:rsidP="00626F64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94730E">
              <w:rPr>
                <w:rFonts w:ascii="Times New Roman" w:eastAsiaTheme="minorEastAsia" w:hAnsi="Times New Roman" w:cs="Times New Roman"/>
                <w:sz w:val="24"/>
                <w:szCs w:val="24"/>
              </w:rPr>
              <w:t>270</w:t>
            </w:r>
          </w:p>
        </w:tc>
        <w:tc>
          <w:tcPr>
            <w:tcW w:w="1015" w:type="dxa"/>
          </w:tcPr>
          <w:p w14:paraId="00D587C6" w14:textId="628733DE" w:rsidR="00B871FA" w:rsidRPr="0094730E" w:rsidRDefault="00B871FA" w:rsidP="00626F64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94730E">
              <w:rPr>
                <w:rFonts w:ascii="Times New Roman" w:eastAsiaTheme="minorEastAsia" w:hAnsi="Times New Roman" w:cs="Times New Roman"/>
                <w:sz w:val="24"/>
                <w:szCs w:val="24"/>
              </w:rPr>
              <w:t>220</w:t>
            </w:r>
          </w:p>
        </w:tc>
        <w:tc>
          <w:tcPr>
            <w:tcW w:w="1016" w:type="dxa"/>
          </w:tcPr>
          <w:p w14:paraId="1AC65CC5" w14:textId="2C032B7E" w:rsidR="00B871FA" w:rsidRPr="0094730E" w:rsidRDefault="00B871FA" w:rsidP="00626F64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94730E">
              <w:rPr>
                <w:rFonts w:ascii="Times New Roman" w:eastAsiaTheme="minorEastAsia" w:hAnsi="Times New Roman" w:cs="Times New Roman"/>
                <w:sz w:val="24"/>
                <w:szCs w:val="24"/>
              </w:rPr>
              <w:t>169</w:t>
            </w:r>
          </w:p>
        </w:tc>
        <w:tc>
          <w:tcPr>
            <w:tcW w:w="1016" w:type="dxa"/>
          </w:tcPr>
          <w:p w14:paraId="46E1C0FE" w14:textId="3858E5DD" w:rsidR="00B871FA" w:rsidRPr="0094730E" w:rsidRDefault="00B871FA" w:rsidP="00626F64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94730E">
              <w:rPr>
                <w:rFonts w:ascii="Times New Roman" w:eastAsiaTheme="minorEastAsia" w:hAnsi="Times New Roman" w:cs="Times New Roman"/>
                <w:sz w:val="24"/>
                <w:szCs w:val="24"/>
              </w:rPr>
              <w:t>134</w:t>
            </w:r>
          </w:p>
        </w:tc>
        <w:tc>
          <w:tcPr>
            <w:tcW w:w="1016" w:type="dxa"/>
          </w:tcPr>
          <w:p w14:paraId="5DB5A3EE" w14:textId="65A703CB" w:rsidR="00B871FA" w:rsidRPr="0094730E" w:rsidRDefault="00B871FA" w:rsidP="00626F64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94730E">
              <w:rPr>
                <w:rFonts w:ascii="Times New Roman" w:eastAsiaTheme="minorEastAsia" w:hAnsi="Times New Roman" w:cs="Times New Roman"/>
                <w:sz w:val="24"/>
                <w:szCs w:val="24"/>
              </w:rPr>
              <w:t>112</w:t>
            </w:r>
          </w:p>
        </w:tc>
      </w:tr>
      <w:tr w:rsidR="00B871FA" w:rsidRPr="0094730E" w14:paraId="1E6F977C" w14:textId="77777777" w:rsidTr="005B463D">
        <w:trPr>
          <w:trHeight w:val="549"/>
        </w:trPr>
        <w:tc>
          <w:tcPr>
            <w:tcW w:w="1178" w:type="dxa"/>
          </w:tcPr>
          <w:p w14:paraId="75398527" w14:textId="3084A076" w:rsidR="00B871FA" w:rsidRPr="0094730E" w:rsidRDefault="00B871FA" w:rsidP="00626F64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94730E">
              <w:rPr>
                <w:rFonts w:ascii="Times New Roman" w:eastAsiaTheme="minorEastAsia" w:hAnsi="Times New Roman" w:cs="Times New Roman"/>
                <w:sz w:val="24"/>
                <w:szCs w:val="24"/>
              </w:rPr>
              <w:t>Март</w:t>
            </w:r>
          </w:p>
        </w:tc>
        <w:tc>
          <w:tcPr>
            <w:tcW w:w="1015" w:type="dxa"/>
          </w:tcPr>
          <w:p w14:paraId="3AB627CC" w14:textId="527862F4" w:rsidR="00B871FA" w:rsidRPr="0094730E" w:rsidRDefault="00B871FA" w:rsidP="00626F64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94730E">
              <w:rPr>
                <w:rFonts w:ascii="Times New Roman" w:eastAsiaTheme="minorEastAsia" w:hAnsi="Times New Roman" w:cs="Times New Roman"/>
                <w:sz w:val="24"/>
                <w:szCs w:val="24"/>
              </w:rPr>
              <w:t>639</w:t>
            </w:r>
          </w:p>
        </w:tc>
        <w:tc>
          <w:tcPr>
            <w:tcW w:w="1015" w:type="dxa"/>
          </w:tcPr>
          <w:p w14:paraId="7921960C" w14:textId="2C25A532" w:rsidR="00B871FA" w:rsidRPr="0094730E" w:rsidRDefault="00B871FA" w:rsidP="00626F64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94730E">
              <w:rPr>
                <w:rFonts w:ascii="Times New Roman" w:eastAsiaTheme="minorEastAsia" w:hAnsi="Times New Roman" w:cs="Times New Roman"/>
                <w:sz w:val="24"/>
                <w:szCs w:val="24"/>
              </w:rPr>
              <w:t>603</w:t>
            </w:r>
          </w:p>
        </w:tc>
        <w:tc>
          <w:tcPr>
            <w:tcW w:w="1015" w:type="dxa"/>
          </w:tcPr>
          <w:p w14:paraId="18863B81" w14:textId="7937CDC8" w:rsidR="00B871FA" w:rsidRPr="0094730E" w:rsidRDefault="00B871FA" w:rsidP="00626F64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94730E">
              <w:rPr>
                <w:rFonts w:ascii="Times New Roman" w:eastAsiaTheme="minorEastAsia" w:hAnsi="Times New Roman" w:cs="Times New Roman"/>
                <w:sz w:val="24"/>
                <w:szCs w:val="24"/>
              </w:rPr>
              <w:t>565</w:t>
            </w:r>
          </w:p>
        </w:tc>
        <w:tc>
          <w:tcPr>
            <w:tcW w:w="1015" w:type="dxa"/>
          </w:tcPr>
          <w:p w14:paraId="70A58220" w14:textId="4915D4A3" w:rsidR="00B871FA" w:rsidRPr="0094730E" w:rsidRDefault="00B871FA" w:rsidP="00626F64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94730E">
              <w:rPr>
                <w:rFonts w:ascii="Times New Roman" w:eastAsiaTheme="minorEastAsia" w:hAnsi="Times New Roman" w:cs="Times New Roman"/>
                <w:sz w:val="24"/>
                <w:szCs w:val="24"/>
              </w:rPr>
              <w:t>528</w:t>
            </w:r>
          </w:p>
        </w:tc>
        <w:tc>
          <w:tcPr>
            <w:tcW w:w="1015" w:type="dxa"/>
          </w:tcPr>
          <w:p w14:paraId="187E03A8" w14:textId="1FCAACBD" w:rsidR="00B871FA" w:rsidRPr="0094730E" w:rsidRDefault="00B871FA" w:rsidP="00626F64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94730E">
              <w:rPr>
                <w:rFonts w:ascii="Times New Roman" w:eastAsiaTheme="minorEastAsia" w:hAnsi="Times New Roman" w:cs="Times New Roman"/>
                <w:sz w:val="24"/>
                <w:szCs w:val="24"/>
              </w:rPr>
              <w:t>467</w:t>
            </w:r>
          </w:p>
        </w:tc>
        <w:tc>
          <w:tcPr>
            <w:tcW w:w="1016" w:type="dxa"/>
          </w:tcPr>
          <w:p w14:paraId="355F0B97" w14:textId="536B2F9B" w:rsidR="00B871FA" w:rsidRPr="0094730E" w:rsidRDefault="00B871FA" w:rsidP="00626F64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94730E">
              <w:rPr>
                <w:rFonts w:ascii="Times New Roman" w:eastAsiaTheme="minorEastAsia" w:hAnsi="Times New Roman" w:cs="Times New Roman"/>
                <w:sz w:val="24"/>
                <w:szCs w:val="24"/>
              </w:rPr>
              <w:t>406</w:t>
            </w:r>
          </w:p>
        </w:tc>
        <w:tc>
          <w:tcPr>
            <w:tcW w:w="1016" w:type="dxa"/>
          </w:tcPr>
          <w:p w14:paraId="1A4C653E" w14:textId="48D7BBCD" w:rsidR="00B871FA" w:rsidRPr="0094730E" w:rsidRDefault="00B871FA" w:rsidP="00626F64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94730E">
              <w:rPr>
                <w:rFonts w:ascii="Times New Roman" w:eastAsiaTheme="minorEastAsia" w:hAnsi="Times New Roman" w:cs="Times New Roman"/>
                <w:sz w:val="24"/>
                <w:szCs w:val="24"/>
              </w:rPr>
              <w:t>405</w:t>
            </w:r>
          </w:p>
        </w:tc>
        <w:tc>
          <w:tcPr>
            <w:tcW w:w="1016" w:type="dxa"/>
          </w:tcPr>
          <w:p w14:paraId="7FD4B6A3" w14:textId="10ED3C68" w:rsidR="00B871FA" w:rsidRPr="0094730E" w:rsidRDefault="00B871FA" w:rsidP="00626F64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94730E">
              <w:rPr>
                <w:rFonts w:ascii="Times New Roman" w:eastAsiaTheme="minorEastAsia" w:hAnsi="Times New Roman" w:cs="Times New Roman"/>
                <w:sz w:val="24"/>
                <w:szCs w:val="24"/>
              </w:rPr>
              <w:t>282</w:t>
            </w:r>
          </w:p>
        </w:tc>
      </w:tr>
      <w:tr w:rsidR="00B871FA" w:rsidRPr="0094730E" w14:paraId="39406DB0" w14:textId="77777777" w:rsidTr="005B463D">
        <w:trPr>
          <w:trHeight w:val="569"/>
        </w:trPr>
        <w:tc>
          <w:tcPr>
            <w:tcW w:w="1178" w:type="dxa"/>
          </w:tcPr>
          <w:p w14:paraId="6C271045" w14:textId="114E6C6B" w:rsidR="00B871FA" w:rsidRPr="0094730E" w:rsidRDefault="00B871FA" w:rsidP="00626F64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94730E">
              <w:rPr>
                <w:rFonts w:ascii="Times New Roman" w:eastAsiaTheme="minorEastAsia" w:hAnsi="Times New Roman" w:cs="Times New Roman"/>
                <w:sz w:val="24"/>
                <w:szCs w:val="24"/>
              </w:rPr>
              <w:t xml:space="preserve">Апрель </w:t>
            </w:r>
          </w:p>
        </w:tc>
        <w:tc>
          <w:tcPr>
            <w:tcW w:w="1015" w:type="dxa"/>
          </w:tcPr>
          <w:p w14:paraId="31A8265F" w14:textId="3C8F07E2" w:rsidR="00B871FA" w:rsidRPr="0094730E" w:rsidRDefault="00B871FA" w:rsidP="00626F64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94730E">
              <w:rPr>
                <w:rFonts w:ascii="Times New Roman" w:eastAsiaTheme="minorEastAsia" w:hAnsi="Times New Roman" w:cs="Times New Roman"/>
                <w:sz w:val="24"/>
                <w:szCs w:val="24"/>
              </w:rPr>
              <w:t>757</w:t>
            </w:r>
          </w:p>
        </w:tc>
        <w:tc>
          <w:tcPr>
            <w:tcW w:w="1015" w:type="dxa"/>
          </w:tcPr>
          <w:p w14:paraId="1AD4D55E" w14:textId="0FF10CAB" w:rsidR="00B871FA" w:rsidRPr="0094730E" w:rsidRDefault="00B871FA" w:rsidP="00626F64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94730E">
              <w:rPr>
                <w:rFonts w:ascii="Times New Roman" w:eastAsiaTheme="minorEastAsia" w:hAnsi="Times New Roman" w:cs="Times New Roman"/>
                <w:sz w:val="24"/>
                <w:szCs w:val="24"/>
              </w:rPr>
              <w:t>724</w:t>
            </w:r>
          </w:p>
        </w:tc>
        <w:tc>
          <w:tcPr>
            <w:tcW w:w="1015" w:type="dxa"/>
          </w:tcPr>
          <w:p w14:paraId="720A3C3B" w14:textId="7D84ADD6" w:rsidR="00B871FA" w:rsidRPr="0094730E" w:rsidRDefault="00B871FA" w:rsidP="00626F64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94730E">
              <w:rPr>
                <w:rFonts w:ascii="Times New Roman" w:eastAsiaTheme="minorEastAsia" w:hAnsi="Times New Roman" w:cs="Times New Roman"/>
                <w:sz w:val="24"/>
                <w:szCs w:val="24"/>
              </w:rPr>
              <w:t>702</w:t>
            </w:r>
          </w:p>
        </w:tc>
        <w:tc>
          <w:tcPr>
            <w:tcW w:w="1015" w:type="dxa"/>
          </w:tcPr>
          <w:p w14:paraId="0DB58F69" w14:textId="670561CC" w:rsidR="00B871FA" w:rsidRPr="0094730E" w:rsidRDefault="00B871FA" w:rsidP="00626F64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94730E">
              <w:rPr>
                <w:rFonts w:ascii="Times New Roman" w:eastAsiaTheme="minorEastAsia" w:hAnsi="Times New Roman" w:cs="Times New Roman"/>
                <w:sz w:val="24"/>
                <w:szCs w:val="24"/>
              </w:rPr>
              <w:t>678</w:t>
            </w:r>
          </w:p>
        </w:tc>
        <w:tc>
          <w:tcPr>
            <w:tcW w:w="1015" w:type="dxa"/>
          </w:tcPr>
          <w:p w14:paraId="094B58E2" w14:textId="4011BD85" w:rsidR="00B871FA" w:rsidRPr="0094730E" w:rsidRDefault="00B871FA" w:rsidP="00626F64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94730E">
              <w:rPr>
                <w:rFonts w:ascii="Times New Roman" w:eastAsiaTheme="minorEastAsia" w:hAnsi="Times New Roman" w:cs="Times New Roman"/>
                <w:sz w:val="24"/>
                <w:szCs w:val="24"/>
              </w:rPr>
              <w:t>650</w:t>
            </w:r>
          </w:p>
        </w:tc>
        <w:tc>
          <w:tcPr>
            <w:tcW w:w="1016" w:type="dxa"/>
          </w:tcPr>
          <w:p w14:paraId="2A9D903F" w14:textId="5935EE73" w:rsidR="00B871FA" w:rsidRPr="0094730E" w:rsidRDefault="00B871FA" w:rsidP="00626F64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94730E">
              <w:rPr>
                <w:rFonts w:ascii="Times New Roman" w:eastAsiaTheme="minorEastAsia" w:hAnsi="Times New Roman" w:cs="Times New Roman"/>
                <w:sz w:val="24"/>
                <w:szCs w:val="24"/>
              </w:rPr>
              <w:t>612</w:t>
            </w:r>
          </w:p>
        </w:tc>
        <w:tc>
          <w:tcPr>
            <w:tcW w:w="1016" w:type="dxa"/>
          </w:tcPr>
          <w:p w14:paraId="79B398ED" w14:textId="699882BF" w:rsidR="00B871FA" w:rsidRPr="0094730E" w:rsidRDefault="00B871FA" w:rsidP="00626F64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94730E">
              <w:rPr>
                <w:rFonts w:ascii="Times New Roman" w:eastAsiaTheme="minorEastAsia" w:hAnsi="Times New Roman" w:cs="Times New Roman"/>
                <w:sz w:val="24"/>
                <w:szCs w:val="24"/>
              </w:rPr>
              <w:t>585</w:t>
            </w:r>
          </w:p>
        </w:tc>
        <w:tc>
          <w:tcPr>
            <w:tcW w:w="1016" w:type="dxa"/>
          </w:tcPr>
          <w:p w14:paraId="79FEA658" w14:textId="01CDA673" w:rsidR="00B871FA" w:rsidRPr="0094730E" w:rsidRDefault="00B871FA" w:rsidP="00626F64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94730E">
              <w:rPr>
                <w:rFonts w:ascii="Times New Roman" w:eastAsiaTheme="minorEastAsia" w:hAnsi="Times New Roman" w:cs="Times New Roman"/>
                <w:sz w:val="24"/>
                <w:szCs w:val="24"/>
              </w:rPr>
              <w:t>567</w:t>
            </w:r>
          </w:p>
        </w:tc>
      </w:tr>
      <w:tr w:rsidR="00B871FA" w:rsidRPr="0094730E" w14:paraId="0205F233" w14:textId="77777777" w:rsidTr="005B463D">
        <w:trPr>
          <w:trHeight w:val="549"/>
        </w:trPr>
        <w:tc>
          <w:tcPr>
            <w:tcW w:w="1178" w:type="dxa"/>
          </w:tcPr>
          <w:p w14:paraId="5144DEE0" w14:textId="236D60E8" w:rsidR="00B871FA" w:rsidRPr="0094730E" w:rsidRDefault="00B871FA" w:rsidP="00626F64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94730E">
              <w:rPr>
                <w:rFonts w:ascii="Times New Roman" w:eastAsiaTheme="minorEastAsia" w:hAnsi="Times New Roman" w:cs="Times New Roman"/>
                <w:sz w:val="24"/>
                <w:szCs w:val="24"/>
              </w:rPr>
              <w:t>Май</w:t>
            </w:r>
          </w:p>
        </w:tc>
        <w:tc>
          <w:tcPr>
            <w:tcW w:w="1015" w:type="dxa"/>
          </w:tcPr>
          <w:p w14:paraId="5A270C1E" w14:textId="1172DF0C" w:rsidR="00B871FA" w:rsidRPr="0094730E" w:rsidRDefault="00B871FA" w:rsidP="00626F64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94730E">
              <w:rPr>
                <w:rFonts w:ascii="Times New Roman" w:eastAsiaTheme="minorEastAsia" w:hAnsi="Times New Roman" w:cs="Times New Roman"/>
                <w:sz w:val="24"/>
                <w:szCs w:val="24"/>
              </w:rPr>
              <w:t>893</w:t>
            </w:r>
          </w:p>
        </w:tc>
        <w:tc>
          <w:tcPr>
            <w:tcW w:w="1015" w:type="dxa"/>
          </w:tcPr>
          <w:p w14:paraId="2708C573" w14:textId="18895424" w:rsidR="00B871FA" w:rsidRPr="0094730E" w:rsidRDefault="00B871FA" w:rsidP="00626F64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94730E">
              <w:rPr>
                <w:rFonts w:ascii="Times New Roman" w:eastAsiaTheme="minorEastAsia" w:hAnsi="Times New Roman" w:cs="Times New Roman"/>
                <w:sz w:val="24"/>
                <w:szCs w:val="24"/>
              </w:rPr>
              <w:t>872</w:t>
            </w:r>
          </w:p>
        </w:tc>
        <w:tc>
          <w:tcPr>
            <w:tcW w:w="1015" w:type="dxa"/>
          </w:tcPr>
          <w:p w14:paraId="168B8B7F" w14:textId="3860EEE8" w:rsidR="00B871FA" w:rsidRPr="0094730E" w:rsidRDefault="00B871FA" w:rsidP="00626F64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94730E">
              <w:rPr>
                <w:rFonts w:ascii="Times New Roman" w:eastAsiaTheme="minorEastAsia" w:hAnsi="Times New Roman" w:cs="Times New Roman"/>
                <w:sz w:val="24"/>
                <w:szCs w:val="24"/>
              </w:rPr>
              <w:t>862</w:t>
            </w:r>
          </w:p>
        </w:tc>
        <w:tc>
          <w:tcPr>
            <w:tcW w:w="1015" w:type="dxa"/>
          </w:tcPr>
          <w:p w14:paraId="02733BE4" w14:textId="58B31BDA" w:rsidR="00B871FA" w:rsidRPr="0094730E" w:rsidRDefault="00B871FA" w:rsidP="00626F64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94730E">
              <w:rPr>
                <w:rFonts w:ascii="Times New Roman" w:eastAsiaTheme="minorEastAsia" w:hAnsi="Times New Roman" w:cs="Times New Roman"/>
                <w:sz w:val="24"/>
                <w:szCs w:val="24"/>
              </w:rPr>
              <w:t>850</w:t>
            </w:r>
          </w:p>
        </w:tc>
        <w:tc>
          <w:tcPr>
            <w:tcW w:w="1015" w:type="dxa"/>
          </w:tcPr>
          <w:p w14:paraId="19CD4883" w14:textId="434D1EF2" w:rsidR="00B871FA" w:rsidRPr="0094730E" w:rsidRDefault="00B871FA" w:rsidP="00626F64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94730E">
              <w:rPr>
                <w:rFonts w:ascii="Times New Roman" w:eastAsiaTheme="minorEastAsia" w:hAnsi="Times New Roman" w:cs="Times New Roman"/>
                <w:sz w:val="24"/>
                <w:szCs w:val="24"/>
              </w:rPr>
              <w:t>840</w:t>
            </w:r>
          </w:p>
        </w:tc>
        <w:tc>
          <w:tcPr>
            <w:tcW w:w="1016" w:type="dxa"/>
          </w:tcPr>
          <w:p w14:paraId="73638349" w14:textId="12DFD15E" w:rsidR="00B871FA" w:rsidRPr="0094730E" w:rsidRDefault="00B871FA" w:rsidP="00626F64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94730E">
              <w:rPr>
                <w:rFonts w:ascii="Times New Roman" w:eastAsiaTheme="minorEastAsia" w:hAnsi="Times New Roman" w:cs="Times New Roman"/>
                <w:sz w:val="24"/>
                <w:szCs w:val="24"/>
              </w:rPr>
              <w:t>825</w:t>
            </w:r>
          </w:p>
        </w:tc>
        <w:tc>
          <w:tcPr>
            <w:tcW w:w="1016" w:type="dxa"/>
          </w:tcPr>
          <w:p w14:paraId="4BB0731E" w14:textId="5A56CF5E" w:rsidR="00B871FA" w:rsidRPr="0094730E" w:rsidRDefault="00B871FA" w:rsidP="00626F64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94730E">
              <w:rPr>
                <w:rFonts w:ascii="Times New Roman" w:eastAsiaTheme="minorEastAsia" w:hAnsi="Times New Roman" w:cs="Times New Roman"/>
                <w:sz w:val="24"/>
                <w:szCs w:val="24"/>
              </w:rPr>
              <w:t>824</w:t>
            </w:r>
          </w:p>
        </w:tc>
        <w:tc>
          <w:tcPr>
            <w:tcW w:w="1016" w:type="dxa"/>
          </w:tcPr>
          <w:p w14:paraId="4B3D1971" w14:textId="1C51FBDB" w:rsidR="00B871FA" w:rsidRPr="0094730E" w:rsidRDefault="00B871FA" w:rsidP="00626F64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94730E">
              <w:rPr>
                <w:rFonts w:ascii="Times New Roman" w:eastAsiaTheme="minorEastAsia" w:hAnsi="Times New Roman" w:cs="Times New Roman"/>
                <w:sz w:val="24"/>
                <w:szCs w:val="24"/>
              </w:rPr>
              <w:t>809</w:t>
            </w:r>
          </w:p>
        </w:tc>
      </w:tr>
      <w:tr w:rsidR="00B871FA" w:rsidRPr="0094730E" w14:paraId="442ADFCA" w14:textId="77777777" w:rsidTr="005B463D">
        <w:trPr>
          <w:trHeight w:val="549"/>
        </w:trPr>
        <w:tc>
          <w:tcPr>
            <w:tcW w:w="1178" w:type="dxa"/>
          </w:tcPr>
          <w:p w14:paraId="28C13A43" w14:textId="6734601C" w:rsidR="00B871FA" w:rsidRPr="0094730E" w:rsidRDefault="00B871FA" w:rsidP="00626F64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94730E">
              <w:rPr>
                <w:rFonts w:ascii="Times New Roman" w:eastAsiaTheme="minorEastAsia" w:hAnsi="Times New Roman" w:cs="Times New Roman"/>
                <w:sz w:val="24"/>
                <w:szCs w:val="24"/>
              </w:rPr>
              <w:t>Июнь</w:t>
            </w:r>
          </w:p>
        </w:tc>
        <w:tc>
          <w:tcPr>
            <w:tcW w:w="1015" w:type="dxa"/>
          </w:tcPr>
          <w:p w14:paraId="17E4E732" w14:textId="6B83DEF9" w:rsidR="00B871FA" w:rsidRPr="0094730E" w:rsidRDefault="00B871FA" w:rsidP="00626F64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94730E">
              <w:rPr>
                <w:rFonts w:ascii="Times New Roman" w:eastAsiaTheme="minorEastAsia" w:hAnsi="Times New Roman" w:cs="Times New Roman"/>
                <w:sz w:val="24"/>
                <w:szCs w:val="24"/>
              </w:rPr>
              <w:t>897</w:t>
            </w:r>
          </w:p>
        </w:tc>
        <w:tc>
          <w:tcPr>
            <w:tcW w:w="1015" w:type="dxa"/>
          </w:tcPr>
          <w:p w14:paraId="43862E40" w14:textId="4A98B28F" w:rsidR="00B871FA" w:rsidRPr="0094730E" w:rsidRDefault="00B871FA" w:rsidP="00626F64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94730E">
              <w:rPr>
                <w:rFonts w:ascii="Times New Roman" w:eastAsiaTheme="minorEastAsia" w:hAnsi="Times New Roman" w:cs="Times New Roman"/>
                <w:sz w:val="24"/>
                <w:szCs w:val="24"/>
              </w:rPr>
              <w:t>884</w:t>
            </w:r>
          </w:p>
        </w:tc>
        <w:tc>
          <w:tcPr>
            <w:tcW w:w="1015" w:type="dxa"/>
          </w:tcPr>
          <w:p w14:paraId="0DA912DD" w14:textId="648DA011" w:rsidR="00B871FA" w:rsidRPr="0094730E" w:rsidRDefault="00B871FA" w:rsidP="00626F64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94730E">
              <w:rPr>
                <w:rFonts w:ascii="Times New Roman" w:eastAsiaTheme="minorEastAsia" w:hAnsi="Times New Roman" w:cs="Times New Roman"/>
                <w:sz w:val="24"/>
                <w:szCs w:val="24"/>
              </w:rPr>
              <w:t>881</w:t>
            </w:r>
          </w:p>
        </w:tc>
        <w:tc>
          <w:tcPr>
            <w:tcW w:w="1015" w:type="dxa"/>
          </w:tcPr>
          <w:p w14:paraId="2A4551F2" w14:textId="4A6FE4F4" w:rsidR="00B871FA" w:rsidRPr="0094730E" w:rsidRDefault="00B871FA" w:rsidP="00626F64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94730E">
              <w:rPr>
                <w:rFonts w:ascii="Times New Roman" w:eastAsiaTheme="minorEastAsia" w:hAnsi="Times New Roman" w:cs="Times New Roman"/>
                <w:sz w:val="24"/>
                <w:szCs w:val="24"/>
              </w:rPr>
              <w:t>880</w:t>
            </w:r>
          </w:p>
        </w:tc>
        <w:tc>
          <w:tcPr>
            <w:tcW w:w="1015" w:type="dxa"/>
          </w:tcPr>
          <w:p w14:paraId="40658A74" w14:textId="2AA10404" w:rsidR="00B871FA" w:rsidRPr="0094730E" w:rsidRDefault="00B871FA" w:rsidP="00626F64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94730E">
              <w:rPr>
                <w:rFonts w:ascii="Times New Roman" w:eastAsiaTheme="minorEastAsia" w:hAnsi="Times New Roman" w:cs="Times New Roman"/>
                <w:sz w:val="24"/>
                <w:szCs w:val="24"/>
              </w:rPr>
              <w:t>873</w:t>
            </w:r>
          </w:p>
        </w:tc>
        <w:tc>
          <w:tcPr>
            <w:tcW w:w="1016" w:type="dxa"/>
          </w:tcPr>
          <w:p w14:paraId="127D604E" w14:textId="54160A6A" w:rsidR="00B871FA" w:rsidRPr="0094730E" w:rsidRDefault="00B871FA" w:rsidP="00626F64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94730E">
              <w:rPr>
                <w:rFonts w:ascii="Times New Roman" w:eastAsiaTheme="minorEastAsia" w:hAnsi="Times New Roman" w:cs="Times New Roman"/>
                <w:sz w:val="24"/>
                <w:szCs w:val="24"/>
              </w:rPr>
              <w:t>877</w:t>
            </w:r>
          </w:p>
        </w:tc>
        <w:tc>
          <w:tcPr>
            <w:tcW w:w="1016" w:type="dxa"/>
          </w:tcPr>
          <w:p w14:paraId="6EE453D8" w14:textId="10089814" w:rsidR="00B871FA" w:rsidRPr="0094730E" w:rsidRDefault="00B871FA" w:rsidP="00626F64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94730E">
              <w:rPr>
                <w:rFonts w:ascii="Times New Roman" w:eastAsiaTheme="minorEastAsia" w:hAnsi="Times New Roman" w:cs="Times New Roman"/>
                <w:sz w:val="24"/>
                <w:szCs w:val="24"/>
              </w:rPr>
              <w:t>864</w:t>
            </w:r>
          </w:p>
        </w:tc>
        <w:tc>
          <w:tcPr>
            <w:tcW w:w="1016" w:type="dxa"/>
          </w:tcPr>
          <w:p w14:paraId="4871788F" w14:textId="6B3ED9E5" w:rsidR="00B871FA" w:rsidRPr="0094730E" w:rsidRDefault="00B871FA" w:rsidP="00626F64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94730E">
              <w:rPr>
                <w:rFonts w:ascii="Times New Roman" w:eastAsiaTheme="minorEastAsia" w:hAnsi="Times New Roman" w:cs="Times New Roman"/>
                <w:sz w:val="24"/>
                <w:szCs w:val="24"/>
              </w:rPr>
              <w:t>805</w:t>
            </w:r>
          </w:p>
        </w:tc>
      </w:tr>
    </w:tbl>
    <w:p w14:paraId="28E178E0" w14:textId="69F02F7C" w:rsidR="00EC5DA6" w:rsidRDefault="005B463D" w:rsidP="005B463D">
      <w:pPr>
        <w:tabs>
          <w:tab w:val="left" w:pos="709"/>
        </w:tabs>
        <w:spacing w:after="0" w:line="360" w:lineRule="auto"/>
        <w:ind w:firstLine="709"/>
        <w:jc w:val="right"/>
        <w:rPr>
          <w:rFonts w:ascii="Times New Roman" w:eastAsiaTheme="minorEastAsia" w:hAnsi="Times New Roman" w:cs="Times New Roman"/>
          <w:sz w:val="28"/>
          <w:szCs w:val="28"/>
        </w:rPr>
      </w:pPr>
      <w:r>
        <w:rPr>
          <w:rFonts w:ascii="Times New Roman" w:eastAsiaTheme="minorEastAsia" w:hAnsi="Times New Roman" w:cs="Times New Roman"/>
          <w:sz w:val="28"/>
          <w:szCs w:val="28"/>
        </w:rPr>
        <w:lastRenderedPageBreak/>
        <w:t>продолжение таблицы 3.1</w:t>
      </w: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1178"/>
        <w:gridCol w:w="1015"/>
        <w:gridCol w:w="1015"/>
        <w:gridCol w:w="1015"/>
        <w:gridCol w:w="1015"/>
        <w:gridCol w:w="1015"/>
        <w:gridCol w:w="1016"/>
        <w:gridCol w:w="1016"/>
        <w:gridCol w:w="1016"/>
      </w:tblGrid>
      <w:tr w:rsidR="005B463D" w:rsidRPr="0094730E" w14:paraId="0B92D504" w14:textId="77777777" w:rsidTr="00D37F3B">
        <w:trPr>
          <w:trHeight w:val="273"/>
        </w:trPr>
        <w:tc>
          <w:tcPr>
            <w:tcW w:w="1176" w:type="dxa"/>
          </w:tcPr>
          <w:p w14:paraId="388F983E" w14:textId="77777777" w:rsidR="005B463D" w:rsidRPr="0094730E" w:rsidRDefault="005B463D" w:rsidP="00D37F3B">
            <w:pPr>
              <w:tabs>
                <w:tab w:val="left" w:pos="709"/>
              </w:tabs>
              <w:spacing w:line="360" w:lineRule="auto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015" w:type="dxa"/>
          </w:tcPr>
          <w:p w14:paraId="77D055C4" w14:textId="77777777" w:rsidR="005B463D" w:rsidRPr="0094730E" w:rsidRDefault="005B463D" w:rsidP="00D37F3B">
            <w:pPr>
              <w:tabs>
                <w:tab w:val="left" w:pos="709"/>
              </w:tabs>
              <w:spacing w:line="360" w:lineRule="auto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015" w:type="dxa"/>
          </w:tcPr>
          <w:p w14:paraId="0E7738D7" w14:textId="77777777" w:rsidR="005B463D" w:rsidRPr="0094730E" w:rsidRDefault="005B463D" w:rsidP="00D37F3B">
            <w:pPr>
              <w:tabs>
                <w:tab w:val="left" w:pos="709"/>
              </w:tabs>
              <w:spacing w:line="360" w:lineRule="auto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015" w:type="dxa"/>
          </w:tcPr>
          <w:p w14:paraId="0ECC54AB" w14:textId="77777777" w:rsidR="005B463D" w:rsidRPr="0094730E" w:rsidRDefault="005B463D" w:rsidP="00D37F3B">
            <w:pPr>
              <w:tabs>
                <w:tab w:val="left" w:pos="709"/>
              </w:tabs>
              <w:spacing w:line="360" w:lineRule="auto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015" w:type="dxa"/>
          </w:tcPr>
          <w:p w14:paraId="4FD8DF50" w14:textId="77777777" w:rsidR="005B463D" w:rsidRPr="0094730E" w:rsidRDefault="005B463D" w:rsidP="00D37F3B">
            <w:pPr>
              <w:tabs>
                <w:tab w:val="left" w:pos="709"/>
              </w:tabs>
              <w:spacing w:line="360" w:lineRule="auto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015" w:type="dxa"/>
          </w:tcPr>
          <w:p w14:paraId="4DFBECEF" w14:textId="77777777" w:rsidR="005B463D" w:rsidRPr="0094730E" w:rsidRDefault="005B463D" w:rsidP="00D37F3B">
            <w:pPr>
              <w:tabs>
                <w:tab w:val="left" w:pos="709"/>
              </w:tabs>
              <w:spacing w:line="360" w:lineRule="auto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1016" w:type="dxa"/>
          </w:tcPr>
          <w:p w14:paraId="54BD63BD" w14:textId="77777777" w:rsidR="005B463D" w:rsidRPr="0094730E" w:rsidRDefault="005B463D" w:rsidP="00D37F3B">
            <w:pPr>
              <w:tabs>
                <w:tab w:val="left" w:pos="709"/>
              </w:tabs>
              <w:spacing w:line="360" w:lineRule="auto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1016" w:type="dxa"/>
          </w:tcPr>
          <w:p w14:paraId="00A83E7A" w14:textId="77777777" w:rsidR="005B463D" w:rsidRPr="0094730E" w:rsidRDefault="005B463D" w:rsidP="00D37F3B">
            <w:pPr>
              <w:tabs>
                <w:tab w:val="left" w:pos="709"/>
              </w:tabs>
              <w:spacing w:line="360" w:lineRule="auto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1016" w:type="dxa"/>
          </w:tcPr>
          <w:p w14:paraId="5171889D" w14:textId="77777777" w:rsidR="005B463D" w:rsidRPr="0094730E" w:rsidRDefault="005B463D" w:rsidP="00D37F3B">
            <w:pPr>
              <w:tabs>
                <w:tab w:val="left" w:pos="709"/>
              </w:tabs>
              <w:spacing w:line="360" w:lineRule="auto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9</w:t>
            </w:r>
          </w:p>
        </w:tc>
      </w:tr>
      <w:tr w:rsidR="005B463D" w:rsidRPr="0094730E" w14:paraId="12659630" w14:textId="77777777" w:rsidTr="00D37F3B">
        <w:trPr>
          <w:trHeight w:val="549"/>
        </w:trPr>
        <w:tc>
          <w:tcPr>
            <w:tcW w:w="1176" w:type="dxa"/>
          </w:tcPr>
          <w:p w14:paraId="1B02C190" w14:textId="77777777" w:rsidR="005B463D" w:rsidRPr="0094730E" w:rsidRDefault="005B463D" w:rsidP="00D37F3B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94730E">
              <w:rPr>
                <w:rFonts w:ascii="Times New Roman" w:eastAsiaTheme="minorEastAsia" w:hAnsi="Times New Roman" w:cs="Times New Roman"/>
                <w:sz w:val="24"/>
                <w:szCs w:val="24"/>
              </w:rPr>
              <w:t>Июль</w:t>
            </w:r>
          </w:p>
        </w:tc>
        <w:tc>
          <w:tcPr>
            <w:tcW w:w="1015" w:type="dxa"/>
          </w:tcPr>
          <w:p w14:paraId="53C87340" w14:textId="77777777" w:rsidR="005B463D" w:rsidRPr="0094730E" w:rsidRDefault="005B463D" w:rsidP="00D37F3B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94730E">
              <w:rPr>
                <w:rFonts w:ascii="Times New Roman" w:eastAsiaTheme="minorEastAsia" w:hAnsi="Times New Roman" w:cs="Times New Roman"/>
                <w:sz w:val="24"/>
                <w:szCs w:val="24"/>
              </w:rPr>
              <w:t>891</w:t>
            </w:r>
          </w:p>
        </w:tc>
        <w:tc>
          <w:tcPr>
            <w:tcW w:w="1015" w:type="dxa"/>
          </w:tcPr>
          <w:p w14:paraId="4BFA3218" w14:textId="77777777" w:rsidR="005B463D" w:rsidRPr="0094730E" w:rsidRDefault="005B463D" w:rsidP="00D37F3B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94730E">
              <w:rPr>
                <w:rFonts w:ascii="Times New Roman" w:eastAsiaTheme="minorEastAsia" w:hAnsi="Times New Roman" w:cs="Times New Roman"/>
                <w:sz w:val="24"/>
                <w:szCs w:val="24"/>
              </w:rPr>
              <w:t>886</w:t>
            </w:r>
          </w:p>
        </w:tc>
        <w:tc>
          <w:tcPr>
            <w:tcW w:w="1015" w:type="dxa"/>
          </w:tcPr>
          <w:p w14:paraId="5860A65F" w14:textId="77777777" w:rsidR="005B463D" w:rsidRPr="0094730E" w:rsidRDefault="005B463D" w:rsidP="00D37F3B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94730E">
              <w:rPr>
                <w:rFonts w:ascii="Times New Roman" w:eastAsiaTheme="minorEastAsia" w:hAnsi="Times New Roman" w:cs="Times New Roman"/>
                <w:sz w:val="24"/>
                <w:szCs w:val="24"/>
              </w:rPr>
              <w:t>877</w:t>
            </w:r>
          </w:p>
        </w:tc>
        <w:tc>
          <w:tcPr>
            <w:tcW w:w="1015" w:type="dxa"/>
          </w:tcPr>
          <w:p w14:paraId="0EDB7AAF" w14:textId="77777777" w:rsidR="005B463D" w:rsidRPr="0094730E" w:rsidRDefault="005B463D" w:rsidP="00D37F3B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94730E">
              <w:rPr>
                <w:rFonts w:ascii="Times New Roman" w:eastAsiaTheme="minorEastAsia" w:hAnsi="Times New Roman" w:cs="Times New Roman"/>
                <w:sz w:val="24"/>
                <w:szCs w:val="24"/>
              </w:rPr>
              <w:t>882</w:t>
            </w:r>
          </w:p>
        </w:tc>
        <w:tc>
          <w:tcPr>
            <w:tcW w:w="1015" w:type="dxa"/>
          </w:tcPr>
          <w:p w14:paraId="14FE3BD5" w14:textId="77777777" w:rsidR="005B463D" w:rsidRPr="0094730E" w:rsidRDefault="005B463D" w:rsidP="00D37F3B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94730E">
              <w:rPr>
                <w:rFonts w:ascii="Times New Roman" w:eastAsiaTheme="minorEastAsia" w:hAnsi="Times New Roman" w:cs="Times New Roman"/>
                <w:sz w:val="24"/>
                <w:szCs w:val="24"/>
              </w:rPr>
              <w:t>875</w:t>
            </w:r>
          </w:p>
        </w:tc>
        <w:tc>
          <w:tcPr>
            <w:tcW w:w="1016" w:type="dxa"/>
          </w:tcPr>
          <w:p w14:paraId="784A0CF4" w14:textId="77777777" w:rsidR="005B463D" w:rsidRPr="0094730E" w:rsidRDefault="005B463D" w:rsidP="00D37F3B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94730E">
              <w:rPr>
                <w:rFonts w:ascii="Times New Roman" w:eastAsiaTheme="minorEastAsia" w:hAnsi="Times New Roman" w:cs="Times New Roman"/>
                <w:sz w:val="24"/>
                <w:szCs w:val="24"/>
              </w:rPr>
              <w:t>856</w:t>
            </w:r>
          </w:p>
        </w:tc>
        <w:tc>
          <w:tcPr>
            <w:tcW w:w="1016" w:type="dxa"/>
          </w:tcPr>
          <w:p w14:paraId="4BDFDDC8" w14:textId="77777777" w:rsidR="005B463D" w:rsidRPr="0094730E" w:rsidRDefault="005B463D" w:rsidP="00D37F3B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94730E">
              <w:rPr>
                <w:rFonts w:ascii="Times New Roman" w:eastAsiaTheme="minorEastAsia" w:hAnsi="Times New Roman" w:cs="Times New Roman"/>
                <w:sz w:val="24"/>
                <w:szCs w:val="24"/>
              </w:rPr>
              <w:t>855</w:t>
            </w:r>
          </w:p>
        </w:tc>
        <w:tc>
          <w:tcPr>
            <w:tcW w:w="1016" w:type="dxa"/>
          </w:tcPr>
          <w:p w14:paraId="664C2648" w14:textId="77777777" w:rsidR="005B463D" w:rsidRPr="0094730E" w:rsidRDefault="005B463D" w:rsidP="00D37F3B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94730E">
              <w:rPr>
                <w:rFonts w:ascii="Times New Roman" w:eastAsiaTheme="minorEastAsia" w:hAnsi="Times New Roman" w:cs="Times New Roman"/>
                <w:sz w:val="24"/>
                <w:szCs w:val="24"/>
              </w:rPr>
              <w:t>889</w:t>
            </w:r>
          </w:p>
        </w:tc>
      </w:tr>
      <w:tr w:rsidR="005B463D" w:rsidRPr="0094730E" w14:paraId="21BD0765" w14:textId="77777777" w:rsidTr="00D37F3B">
        <w:trPr>
          <w:trHeight w:val="569"/>
        </w:trPr>
        <w:tc>
          <w:tcPr>
            <w:tcW w:w="1176" w:type="dxa"/>
          </w:tcPr>
          <w:p w14:paraId="5E3F76D8" w14:textId="77777777" w:rsidR="005B463D" w:rsidRPr="0094730E" w:rsidRDefault="005B463D" w:rsidP="00D37F3B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94730E">
              <w:rPr>
                <w:rFonts w:ascii="Times New Roman" w:eastAsiaTheme="minorEastAsia" w:hAnsi="Times New Roman" w:cs="Times New Roman"/>
                <w:sz w:val="24"/>
                <w:szCs w:val="24"/>
              </w:rPr>
              <w:t>Август</w:t>
            </w:r>
          </w:p>
        </w:tc>
        <w:tc>
          <w:tcPr>
            <w:tcW w:w="1015" w:type="dxa"/>
          </w:tcPr>
          <w:p w14:paraId="43BF1A47" w14:textId="77777777" w:rsidR="005B463D" w:rsidRPr="0094730E" w:rsidRDefault="005B463D" w:rsidP="00D37F3B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94730E">
              <w:rPr>
                <w:rFonts w:ascii="Times New Roman" w:eastAsiaTheme="minorEastAsia" w:hAnsi="Times New Roman" w:cs="Times New Roman"/>
                <w:sz w:val="24"/>
                <w:szCs w:val="24"/>
              </w:rPr>
              <w:t>803</w:t>
            </w:r>
          </w:p>
        </w:tc>
        <w:tc>
          <w:tcPr>
            <w:tcW w:w="1015" w:type="dxa"/>
          </w:tcPr>
          <w:p w14:paraId="155FFF85" w14:textId="77777777" w:rsidR="005B463D" w:rsidRPr="0094730E" w:rsidRDefault="005B463D" w:rsidP="00D37F3B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94730E">
              <w:rPr>
                <w:rFonts w:ascii="Times New Roman" w:eastAsiaTheme="minorEastAsia" w:hAnsi="Times New Roman" w:cs="Times New Roman"/>
                <w:sz w:val="24"/>
                <w:szCs w:val="24"/>
              </w:rPr>
              <w:t>768</w:t>
            </w:r>
          </w:p>
        </w:tc>
        <w:tc>
          <w:tcPr>
            <w:tcW w:w="1015" w:type="dxa"/>
          </w:tcPr>
          <w:p w14:paraId="1EDA501C" w14:textId="77777777" w:rsidR="005B463D" w:rsidRPr="0094730E" w:rsidRDefault="005B463D" w:rsidP="00D37F3B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94730E">
              <w:rPr>
                <w:rFonts w:ascii="Times New Roman" w:eastAsiaTheme="minorEastAsia" w:hAnsi="Times New Roman" w:cs="Times New Roman"/>
                <w:sz w:val="24"/>
                <w:szCs w:val="24"/>
              </w:rPr>
              <w:t>736</w:t>
            </w:r>
          </w:p>
        </w:tc>
        <w:tc>
          <w:tcPr>
            <w:tcW w:w="1015" w:type="dxa"/>
          </w:tcPr>
          <w:p w14:paraId="383FFDE4" w14:textId="77777777" w:rsidR="005B463D" w:rsidRPr="0094730E" w:rsidRDefault="005B463D" w:rsidP="00D37F3B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94730E">
              <w:rPr>
                <w:rFonts w:ascii="Times New Roman" w:eastAsiaTheme="minorEastAsia" w:hAnsi="Times New Roman" w:cs="Times New Roman"/>
                <w:sz w:val="24"/>
                <w:szCs w:val="24"/>
              </w:rPr>
              <w:t>719</w:t>
            </w:r>
          </w:p>
        </w:tc>
        <w:tc>
          <w:tcPr>
            <w:tcW w:w="1015" w:type="dxa"/>
          </w:tcPr>
          <w:p w14:paraId="09FBE4C1" w14:textId="77777777" w:rsidR="005B463D" w:rsidRPr="0094730E" w:rsidRDefault="005B463D" w:rsidP="00D37F3B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94730E">
              <w:rPr>
                <w:rFonts w:ascii="Times New Roman" w:eastAsiaTheme="minorEastAsia" w:hAnsi="Times New Roman" w:cs="Times New Roman"/>
                <w:sz w:val="24"/>
                <w:szCs w:val="24"/>
              </w:rPr>
              <w:t>695</w:t>
            </w:r>
          </w:p>
        </w:tc>
        <w:tc>
          <w:tcPr>
            <w:tcW w:w="1016" w:type="dxa"/>
          </w:tcPr>
          <w:p w14:paraId="1F837A2F" w14:textId="77777777" w:rsidR="005B463D" w:rsidRPr="0094730E" w:rsidRDefault="005B463D" w:rsidP="00D37F3B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94730E">
              <w:rPr>
                <w:rFonts w:ascii="Times New Roman" w:eastAsiaTheme="minorEastAsia" w:hAnsi="Times New Roman" w:cs="Times New Roman"/>
                <w:sz w:val="24"/>
                <w:szCs w:val="24"/>
              </w:rPr>
              <w:t>660</w:t>
            </w:r>
          </w:p>
        </w:tc>
        <w:tc>
          <w:tcPr>
            <w:tcW w:w="1016" w:type="dxa"/>
          </w:tcPr>
          <w:p w14:paraId="11F32E26" w14:textId="77777777" w:rsidR="005B463D" w:rsidRPr="0094730E" w:rsidRDefault="005B463D" w:rsidP="00D37F3B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94730E">
              <w:rPr>
                <w:rFonts w:ascii="Times New Roman" w:eastAsiaTheme="minorEastAsia" w:hAnsi="Times New Roman" w:cs="Times New Roman"/>
                <w:sz w:val="24"/>
                <w:szCs w:val="24"/>
              </w:rPr>
              <w:t>641</w:t>
            </w:r>
          </w:p>
        </w:tc>
        <w:tc>
          <w:tcPr>
            <w:tcW w:w="1016" w:type="dxa"/>
          </w:tcPr>
          <w:p w14:paraId="393E2FD0" w14:textId="77777777" w:rsidR="005B463D" w:rsidRPr="0094730E" w:rsidRDefault="005B463D" w:rsidP="00D37F3B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94730E">
              <w:rPr>
                <w:rFonts w:ascii="Times New Roman" w:eastAsiaTheme="minorEastAsia" w:hAnsi="Times New Roman" w:cs="Times New Roman"/>
                <w:sz w:val="24"/>
                <w:szCs w:val="24"/>
              </w:rPr>
              <w:t>639</w:t>
            </w:r>
          </w:p>
        </w:tc>
      </w:tr>
      <w:tr w:rsidR="005B463D" w:rsidRPr="0094730E" w14:paraId="231B7F89" w14:textId="77777777" w:rsidTr="00D37F3B">
        <w:trPr>
          <w:trHeight w:val="549"/>
        </w:trPr>
        <w:tc>
          <w:tcPr>
            <w:tcW w:w="1176" w:type="dxa"/>
          </w:tcPr>
          <w:p w14:paraId="6BD17672" w14:textId="77777777" w:rsidR="005B463D" w:rsidRPr="0094730E" w:rsidRDefault="005B463D" w:rsidP="00D37F3B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94730E">
              <w:rPr>
                <w:rFonts w:ascii="Times New Roman" w:eastAsiaTheme="minorEastAsia" w:hAnsi="Times New Roman" w:cs="Times New Roman"/>
                <w:sz w:val="24"/>
                <w:szCs w:val="24"/>
              </w:rPr>
              <w:t>Сентябрь</w:t>
            </w:r>
          </w:p>
        </w:tc>
        <w:tc>
          <w:tcPr>
            <w:tcW w:w="1015" w:type="dxa"/>
          </w:tcPr>
          <w:p w14:paraId="5DB9DB90" w14:textId="77777777" w:rsidR="005B463D" w:rsidRPr="0094730E" w:rsidRDefault="005B463D" w:rsidP="00D37F3B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94730E">
              <w:rPr>
                <w:rFonts w:ascii="Times New Roman" w:eastAsiaTheme="minorEastAsia" w:hAnsi="Times New Roman" w:cs="Times New Roman"/>
                <w:sz w:val="24"/>
                <w:szCs w:val="24"/>
              </w:rPr>
              <w:t>654</w:t>
            </w:r>
          </w:p>
        </w:tc>
        <w:tc>
          <w:tcPr>
            <w:tcW w:w="1015" w:type="dxa"/>
          </w:tcPr>
          <w:p w14:paraId="3E290FBC" w14:textId="77777777" w:rsidR="005B463D" w:rsidRPr="0094730E" w:rsidRDefault="005B463D" w:rsidP="00D37F3B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94730E">
              <w:rPr>
                <w:rFonts w:ascii="Times New Roman" w:eastAsiaTheme="minorEastAsia" w:hAnsi="Times New Roman" w:cs="Times New Roman"/>
                <w:sz w:val="24"/>
                <w:szCs w:val="24"/>
              </w:rPr>
              <w:t>619</w:t>
            </w:r>
          </w:p>
        </w:tc>
        <w:tc>
          <w:tcPr>
            <w:tcW w:w="1015" w:type="dxa"/>
          </w:tcPr>
          <w:p w14:paraId="484D72C4" w14:textId="77777777" w:rsidR="005B463D" w:rsidRPr="0094730E" w:rsidRDefault="005B463D" w:rsidP="00D37F3B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94730E">
              <w:rPr>
                <w:rFonts w:ascii="Times New Roman" w:eastAsiaTheme="minorEastAsia" w:hAnsi="Times New Roman" w:cs="Times New Roman"/>
                <w:sz w:val="24"/>
                <w:szCs w:val="24"/>
              </w:rPr>
              <w:t>589</w:t>
            </w:r>
          </w:p>
        </w:tc>
        <w:tc>
          <w:tcPr>
            <w:tcW w:w="1015" w:type="dxa"/>
          </w:tcPr>
          <w:p w14:paraId="5E38B061" w14:textId="77777777" w:rsidR="005B463D" w:rsidRPr="0094730E" w:rsidRDefault="005B463D" w:rsidP="00D37F3B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94730E">
              <w:rPr>
                <w:rFonts w:ascii="Times New Roman" w:eastAsiaTheme="minorEastAsia" w:hAnsi="Times New Roman" w:cs="Times New Roman"/>
                <w:sz w:val="24"/>
                <w:szCs w:val="24"/>
              </w:rPr>
              <w:t>540</w:t>
            </w:r>
          </w:p>
        </w:tc>
        <w:tc>
          <w:tcPr>
            <w:tcW w:w="1015" w:type="dxa"/>
          </w:tcPr>
          <w:p w14:paraId="3FD357A6" w14:textId="77777777" w:rsidR="005B463D" w:rsidRPr="0094730E" w:rsidRDefault="005B463D" w:rsidP="00D37F3B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94730E">
              <w:rPr>
                <w:rFonts w:ascii="Times New Roman" w:eastAsiaTheme="minorEastAsia" w:hAnsi="Times New Roman" w:cs="Times New Roman"/>
                <w:sz w:val="24"/>
                <w:szCs w:val="24"/>
              </w:rPr>
              <w:t>486</w:t>
            </w:r>
          </w:p>
        </w:tc>
        <w:tc>
          <w:tcPr>
            <w:tcW w:w="1016" w:type="dxa"/>
          </w:tcPr>
          <w:p w14:paraId="29D6500D" w14:textId="77777777" w:rsidR="005B463D" w:rsidRPr="0094730E" w:rsidRDefault="005B463D" w:rsidP="00D37F3B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94730E">
              <w:rPr>
                <w:rFonts w:ascii="Times New Roman" w:eastAsiaTheme="minorEastAsia" w:hAnsi="Times New Roman" w:cs="Times New Roman"/>
                <w:sz w:val="24"/>
                <w:szCs w:val="24"/>
              </w:rPr>
              <w:t>454</w:t>
            </w:r>
          </w:p>
        </w:tc>
        <w:tc>
          <w:tcPr>
            <w:tcW w:w="1016" w:type="dxa"/>
          </w:tcPr>
          <w:p w14:paraId="1DC9C6E9" w14:textId="77777777" w:rsidR="005B463D" w:rsidRPr="0094730E" w:rsidRDefault="005B463D" w:rsidP="00D37F3B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94730E">
              <w:rPr>
                <w:rFonts w:ascii="Times New Roman" w:eastAsiaTheme="minorEastAsia" w:hAnsi="Times New Roman" w:cs="Times New Roman"/>
                <w:sz w:val="24"/>
                <w:szCs w:val="24"/>
              </w:rPr>
              <w:t>400</w:t>
            </w:r>
          </w:p>
        </w:tc>
        <w:tc>
          <w:tcPr>
            <w:tcW w:w="1016" w:type="dxa"/>
          </w:tcPr>
          <w:p w14:paraId="60E0975C" w14:textId="77777777" w:rsidR="005B463D" w:rsidRPr="0094730E" w:rsidRDefault="005B463D" w:rsidP="00D37F3B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94730E">
              <w:rPr>
                <w:rFonts w:ascii="Times New Roman" w:eastAsiaTheme="minorEastAsia" w:hAnsi="Times New Roman" w:cs="Times New Roman"/>
                <w:sz w:val="24"/>
                <w:szCs w:val="24"/>
              </w:rPr>
              <w:t>355</w:t>
            </w:r>
          </w:p>
        </w:tc>
      </w:tr>
      <w:tr w:rsidR="005B463D" w:rsidRPr="0094730E" w14:paraId="00842D53" w14:textId="77777777" w:rsidTr="00D37F3B">
        <w:trPr>
          <w:trHeight w:val="549"/>
        </w:trPr>
        <w:tc>
          <w:tcPr>
            <w:tcW w:w="1176" w:type="dxa"/>
          </w:tcPr>
          <w:p w14:paraId="70F87FCF" w14:textId="77777777" w:rsidR="005B463D" w:rsidRPr="0094730E" w:rsidRDefault="005B463D" w:rsidP="00D37F3B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94730E">
              <w:rPr>
                <w:rFonts w:ascii="Times New Roman" w:eastAsiaTheme="minorEastAsia" w:hAnsi="Times New Roman" w:cs="Times New Roman"/>
                <w:sz w:val="24"/>
                <w:szCs w:val="24"/>
              </w:rPr>
              <w:t>Октябрь</w:t>
            </w:r>
          </w:p>
        </w:tc>
        <w:tc>
          <w:tcPr>
            <w:tcW w:w="1015" w:type="dxa"/>
          </w:tcPr>
          <w:p w14:paraId="084C2EA0" w14:textId="77777777" w:rsidR="005B463D" w:rsidRPr="0094730E" w:rsidRDefault="005B463D" w:rsidP="00D37F3B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94730E">
              <w:rPr>
                <w:rFonts w:ascii="Times New Roman" w:eastAsiaTheme="minorEastAsia" w:hAnsi="Times New Roman" w:cs="Times New Roman"/>
                <w:sz w:val="24"/>
                <w:szCs w:val="24"/>
              </w:rPr>
              <w:t>510</w:t>
            </w:r>
          </w:p>
        </w:tc>
        <w:tc>
          <w:tcPr>
            <w:tcW w:w="1015" w:type="dxa"/>
          </w:tcPr>
          <w:p w14:paraId="6DA55E81" w14:textId="77777777" w:rsidR="005B463D" w:rsidRPr="0094730E" w:rsidRDefault="005B463D" w:rsidP="00D37F3B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94730E">
              <w:rPr>
                <w:rFonts w:ascii="Times New Roman" w:eastAsiaTheme="minorEastAsia" w:hAnsi="Times New Roman" w:cs="Times New Roman"/>
                <w:sz w:val="24"/>
                <w:szCs w:val="24"/>
              </w:rPr>
              <w:t>465</w:t>
            </w:r>
          </w:p>
        </w:tc>
        <w:tc>
          <w:tcPr>
            <w:tcW w:w="1015" w:type="dxa"/>
          </w:tcPr>
          <w:p w14:paraId="7C276568" w14:textId="77777777" w:rsidR="005B463D" w:rsidRPr="0094730E" w:rsidRDefault="005B463D" w:rsidP="00D37F3B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94730E">
              <w:rPr>
                <w:rFonts w:ascii="Times New Roman" w:eastAsiaTheme="minorEastAsia" w:hAnsi="Times New Roman" w:cs="Times New Roman"/>
                <w:sz w:val="24"/>
                <w:szCs w:val="24"/>
              </w:rPr>
              <w:t>406</w:t>
            </w:r>
          </w:p>
        </w:tc>
        <w:tc>
          <w:tcPr>
            <w:tcW w:w="1015" w:type="dxa"/>
          </w:tcPr>
          <w:p w14:paraId="0E6A5260" w14:textId="77777777" w:rsidR="005B463D" w:rsidRPr="0094730E" w:rsidRDefault="005B463D" w:rsidP="00D37F3B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94730E">
              <w:rPr>
                <w:rFonts w:ascii="Times New Roman" w:eastAsiaTheme="minorEastAsia" w:hAnsi="Times New Roman" w:cs="Times New Roman"/>
                <w:sz w:val="24"/>
                <w:szCs w:val="24"/>
              </w:rPr>
              <w:t>344</w:t>
            </w:r>
          </w:p>
        </w:tc>
        <w:tc>
          <w:tcPr>
            <w:tcW w:w="1015" w:type="dxa"/>
          </w:tcPr>
          <w:p w14:paraId="1FE6EFA3" w14:textId="77777777" w:rsidR="005B463D" w:rsidRPr="0094730E" w:rsidRDefault="005B463D" w:rsidP="00D37F3B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94730E">
              <w:rPr>
                <w:rFonts w:ascii="Times New Roman" w:eastAsiaTheme="minorEastAsia" w:hAnsi="Times New Roman" w:cs="Times New Roman"/>
                <w:sz w:val="24"/>
                <w:szCs w:val="24"/>
              </w:rPr>
              <w:t>267</w:t>
            </w:r>
          </w:p>
        </w:tc>
        <w:tc>
          <w:tcPr>
            <w:tcW w:w="1016" w:type="dxa"/>
          </w:tcPr>
          <w:p w14:paraId="798413FB" w14:textId="77777777" w:rsidR="005B463D" w:rsidRPr="0094730E" w:rsidRDefault="005B463D" w:rsidP="00D37F3B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94730E">
              <w:rPr>
                <w:rFonts w:ascii="Times New Roman" w:eastAsiaTheme="minorEastAsia" w:hAnsi="Times New Roman" w:cs="Times New Roman"/>
                <w:sz w:val="24"/>
                <w:szCs w:val="24"/>
              </w:rPr>
              <w:t>208</w:t>
            </w:r>
          </w:p>
        </w:tc>
        <w:tc>
          <w:tcPr>
            <w:tcW w:w="1016" w:type="dxa"/>
          </w:tcPr>
          <w:p w14:paraId="5AFF873B" w14:textId="77777777" w:rsidR="005B463D" w:rsidRPr="0094730E" w:rsidRDefault="005B463D" w:rsidP="00D37F3B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94730E">
              <w:rPr>
                <w:rFonts w:ascii="Times New Roman" w:eastAsiaTheme="minorEastAsia" w:hAnsi="Times New Roman" w:cs="Times New Roman"/>
                <w:sz w:val="24"/>
                <w:szCs w:val="24"/>
              </w:rPr>
              <w:t>173</w:t>
            </w:r>
          </w:p>
        </w:tc>
        <w:tc>
          <w:tcPr>
            <w:tcW w:w="1016" w:type="dxa"/>
          </w:tcPr>
          <w:p w14:paraId="17F3D6CD" w14:textId="77777777" w:rsidR="005B463D" w:rsidRPr="0094730E" w:rsidRDefault="005B463D" w:rsidP="00D37F3B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94730E">
              <w:rPr>
                <w:rFonts w:ascii="Times New Roman" w:eastAsiaTheme="minorEastAsia" w:hAnsi="Times New Roman" w:cs="Times New Roman"/>
                <w:sz w:val="24"/>
                <w:szCs w:val="24"/>
              </w:rPr>
              <w:t>122</w:t>
            </w:r>
          </w:p>
        </w:tc>
      </w:tr>
      <w:tr w:rsidR="005B463D" w:rsidRPr="0094730E" w14:paraId="64572704" w14:textId="77777777" w:rsidTr="00D37F3B">
        <w:trPr>
          <w:trHeight w:val="549"/>
        </w:trPr>
        <w:tc>
          <w:tcPr>
            <w:tcW w:w="1176" w:type="dxa"/>
          </w:tcPr>
          <w:p w14:paraId="69CB7B21" w14:textId="77777777" w:rsidR="005B463D" w:rsidRPr="0094730E" w:rsidRDefault="005B463D" w:rsidP="00D37F3B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94730E">
              <w:rPr>
                <w:rFonts w:ascii="Times New Roman" w:eastAsiaTheme="minorEastAsia" w:hAnsi="Times New Roman" w:cs="Times New Roman"/>
                <w:sz w:val="24"/>
                <w:szCs w:val="24"/>
              </w:rPr>
              <w:t>Ноябрь</w:t>
            </w:r>
          </w:p>
        </w:tc>
        <w:tc>
          <w:tcPr>
            <w:tcW w:w="1015" w:type="dxa"/>
          </w:tcPr>
          <w:p w14:paraId="3E3F80C0" w14:textId="77777777" w:rsidR="005B463D" w:rsidRPr="0094730E" w:rsidRDefault="005B463D" w:rsidP="00D37F3B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94730E">
              <w:rPr>
                <w:rFonts w:ascii="Times New Roman" w:eastAsiaTheme="minorEastAsia" w:hAnsi="Times New Roman" w:cs="Times New Roman"/>
                <w:sz w:val="24"/>
                <w:szCs w:val="24"/>
              </w:rPr>
              <w:t>358</w:t>
            </w:r>
          </w:p>
        </w:tc>
        <w:tc>
          <w:tcPr>
            <w:tcW w:w="1015" w:type="dxa"/>
          </w:tcPr>
          <w:p w14:paraId="253B09F0" w14:textId="77777777" w:rsidR="005B463D" w:rsidRPr="0094730E" w:rsidRDefault="005B463D" w:rsidP="00D37F3B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94730E">
              <w:rPr>
                <w:rFonts w:ascii="Times New Roman" w:eastAsiaTheme="minorEastAsia" w:hAnsi="Times New Roman" w:cs="Times New Roman"/>
                <w:sz w:val="24"/>
                <w:szCs w:val="24"/>
              </w:rPr>
              <w:t>308</w:t>
            </w:r>
          </w:p>
        </w:tc>
        <w:tc>
          <w:tcPr>
            <w:tcW w:w="1015" w:type="dxa"/>
          </w:tcPr>
          <w:p w14:paraId="64F8FAE7" w14:textId="77777777" w:rsidR="005B463D" w:rsidRPr="0094730E" w:rsidRDefault="005B463D" w:rsidP="00D37F3B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94730E">
              <w:rPr>
                <w:rFonts w:ascii="Times New Roman" w:eastAsiaTheme="minorEastAsia" w:hAnsi="Times New Roman" w:cs="Times New Roman"/>
                <w:sz w:val="24"/>
                <w:szCs w:val="24"/>
              </w:rPr>
              <w:t>254</w:t>
            </w:r>
          </w:p>
        </w:tc>
        <w:tc>
          <w:tcPr>
            <w:tcW w:w="1015" w:type="dxa"/>
          </w:tcPr>
          <w:p w14:paraId="3EBE4B08" w14:textId="77777777" w:rsidR="005B463D" w:rsidRPr="0094730E" w:rsidRDefault="005B463D" w:rsidP="00D37F3B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94730E">
              <w:rPr>
                <w:rFonts w:ascii="Times New Roman" w:eastAsiaTheme="minorEastAsia" w:hAnsi="Times New Roman" w:cs="Times New Roman"/>
                <w:sz w:val="24"/>
                <w:szCs w:val="24"/>
              </w:rPr>
              <w:t>194</w:t>
            </w:r>
          </w:p>
        </w:tc>
        <w:tc>
          <w:tcPr>
            <w:tcW w:w="1015" w:type="dxa"/>
          </w:tcPr>
          <w:p w14:paraId="255146F4" w14:textId="77777777" w:rsidR="005B463D" w:rsidRPr="0094730E" w:rsidRDefault="005B463D" w:rsidP="00D37F3B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94730E">
              <w:rPr>
                <w:rFonts w:ascii="Times New Roman" w:eastAsiaTheme="minorEastAsia" w:hAnsi="Times New Roman" w:cs="Times New Roman"/>
                <w:sz w:val="24"/>
                <w:szCs w:val="24"/>
              </w:rPr>
              <w:t>127</w:t>
            </w:r>
          </w:p>
        </w:tc>
        <w:tc>
          <w:tcPr>
            <w:tcW w:w="1016" w:type="dxa"/>
          </w:tcPr>
          <w:p w14:paraId="3A1BB856" w14:textId="77777777" w:rsidR="005B463D" w:rsidRPr="0094730E" w:rsidRDefault="005B463D" w:rsidP="00D37F3B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94730E">
              <w:rPr>
                <w:rFonts w:ascii="Times New Roman" w:eastAsiaTheme="minorEastAsia" w:hAnsi="Times New Roman" w:cs="Times New Roman"/>
                <w:sz w:val="24"/>
                <w:szCs w:val="24"/>
              </w:rPr>
              <w:t>84</w:t>
            </w:r>
          </w:p>
        </w:tc>
        <w:tc>
          <w:tcPr>
            <w:tcW w:w="1016" w:type="dxa"/>
          </w:tcPr>
          <w:p w14:paraId="547B8FD6" w14:textId="77777777" w:rsidR="005B463D" w:rsidRPr="0094730E" w:rsidRDefault="005B463D" w:rsidP="00D37F3B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94730E">
              <w:rPr>
                <w:rFonts w:ascii="Times New Roman" w:eastAsiaTheme="minorEastAsia" w:hAnsi="Times New Roman" w:cs="Times New Roman"/>
                <w:sz w:val="24"/>
                <w:szCs w:val="24"/>
              </w:rPr>
              <w:t>56</w:t>
            </w:r>
          </w:p>
        </w:tc>
        <w:tc>
          <w:tcPr>
            <w:tcW w:w="1016" w:type="dxa"/>
          </w:tcPr>
          <w:p w14:paraId="2349E15B" w14:textId="77777777" w:rsidR="005B463D" w:rsidRPr="0094730E" w:rsidRDefault="005B463D" w:rsidP="00D37F3B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94730E">
              <w:rPr>
                <w:rFonts w:ascii="Times New Roman" w:eastAsiaTheme="minorEastAsia" w:hAnsi="Times New Roman" w:cs="Times New Roman"/>
                <w:sz w:val="24"/>
                <w:szCs w:val="24"/>
              </w:rPr>
              <w:t>34</w:t>
            </w:r>
          </w:p>
        </w:tc>
      </w:tr>
      <w:tr w:rsidR="005B463D" w:rsidRPr="0094730E" w14:paraId="4F736B8C" w14:textId="77777777" w:rsidTr="00D37F3B">
        <w:trPr>
          <w:trHeight w:val="549"/>
        </w:trPr>
        <w:tc>
          <w:tcPr>
            <w:tcW w:w="1176" w:type="dxa"/>
          </w:tcPr>
          <w:p w14:paraId="7E809ED0" w14:textId="77777777" w:rsidR="005B463D" w:rsidRPr="0094730E" w:rsidRDefault="005B463D" w:rsidP="00D37F3B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94730E">
              <w:rPr>
                <w:rFonts w:ascii="Times New Roman" w:eastAsiaTheme="minorEastAsia" w:hAnsi="Times New Roman" w:cs="Times New Roman"/>
                <w:sz w:val="24"/>
                <w:szCs w:val="24"/>
              </w:rPr>
              <w:t>Декабрь</w:t>
            </w:r>
          </w:p>
        </w:tc>
        <w:tc>
          <w:tcPr>
            <w:tcW w:w="1015" w:type="dxa"/>
          </w:tcPr>
          <w:p w14:paraId="27599404" w14:textId="77777777" w:rsidR="005B463D" w:rsidRPr="0094730E" w:rsidRDefault="005B463D" w:rsidP="00D37F3B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94730E">
              <w:rPr>
                <w:rFonts w:ascii="Times New Roman" w:eastAsiaTheme="minorEastAsia" w:hAnsi="Times New Roman" w:cs="Times New Roman"/>
                <w:sz w:val="24"/>
                <w:szCs w:val="24"/>
              </w:rPr>
              <w:t>298</w:t>
            </w:r>
          </w:p>
        </w:tc>
        <w:tc>
          <w:tcPr>
            <w:tcW w:w="1015" w:type="dxa"/>
          </w:tcPr>
          <w:p w14:paraId="32901A12" w14:textId="77777777" w:rsidR="005B463D" w:rsidRPr="0094730E" w:rsidRDefault="005B463D" w:rsidP="00D37F3B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94730E">
              <w:rPr>
                <w:rFonts w:ascii="Times New Roman" w:eastAsiaTheme="minorEastAsia" w:hAnsi="Times New Roman" w:cs="Times New Roman"/>
                <w:sz w:val="24"/>
                <w:szCs w:val="24"/>
              </w:rPr>
              <w:t>234</w:t>
            </w:r>
          </w:p>
        </w:tc>
        <w:tc>
          <w:tcPr>
            <w:tcW w:w="1015" w:type="dxa"/>
          </w:tcPr>
          <w:p w14:paraId="5D44FC5B" w14:textId="77777777" w:rsidR="005B463D" w:rsidRPr="0094730E" w:rsidRDefault="005B463D" w:rsidP="00D37F3B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94730E">
              <w:rPr>
                <w:rFonts w:ascii="Times New Roman" w:eastAsiaTheme="minorEastAsia" w:hAnsi="Times New Roman" w:cs="Times New Roman"/>
                <w:sz w:val="24"/>
                <w:szCs w:val="24"/>
              </w:rPr>
              <w:t>184</w:t>
            </w:r>
          </w:p>
        </w:tc>
        <w:tc>
          <w:tcPr>
            <w:tcW w:w="1015" w:type="dxa"/>
          </w:tcPr>
          <w:p w14:paraId="3A920467" w14:textId="77777777" w:rsidR="005B463D" w:rsidRPr="0094730E" w:rsidRDefault="005B463D" w:rsidP="00D37F3B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94730E">
              <w:rPr>
                <w:rFonts w:ascii="Times New Roman" w:eastAsiaTheme="minorEastAsia" w:hAnsi="Times New Roman" w:cs="Times New Roman"/>
                <w:sz w:val="24"/>
                <w:szCs w:val="24"/>
              </w:rPr>
              <w:t>126</w:t>
            </w:r>
          </w:p>
        </w:tc>
        <w:tc>
          <w:tcPr>
            <w:tcW w:w="1015" w:type="dxa"/>
          </w:tcPr>
          <w:p w14:paraId="0EBFB8FD" w14:textId="77777777" w:rsidR="005B463D" w:rsidRPr="0094730E" w:rsidRDefault="005B463D" w:rsidP="00D37F3B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94730E">
              <w:rPr>
                <w:rFonts w:ascii="Times New Roman" w:eastAsiaTheme="minorEastAsia" w:hAnsi="Times New Roman" w:cs="Times New Roman"/>
                <w:sz w:val="24"/>
                <w:szCs w:val="24"/>
              </w:rPr>
              <w:t>84</w:t>
            </w:r>
          </w:p>
        </w:tc>
        <w:tc>
          <w:tcPr>
            <w:tcW w:w="1016" w:type="dxa"/>
          </w:tcPr>
          <w:p w14:paraId="6C288605" w14:textId="77777777" w:rsidR="005B463D" w:rsidRPr="0094730E" w:rsidRDefault="005B463D" w:rsidP="00D37F3B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94730E">
              <w:rPr>
                <w:rFonts w:ascii="Times New Roman" w:eastAsiaTheme="minorEastAsia" w:hAnsi="Times New Roman" w:cs="Times New Roman"/>
                <w:sz w:val="24"/>
                <w:szCs w:val="24"/>
              </w:rPr>
              <w:t>47</w:t>
            </w:r>
          </w:p>
        </w:tc>
        <w:tc>
          <w:tcPr>
            <w:tcW w:w="1016" w:type="dxa"/>
          </w:tcPr>
          <w:p w14:paraId="69AA4BED" w14:textId="77777777" w:rsidR="005B463D" w:rsidRPr="0094730E" w:rsidRDefault="005B463D" w:rsidP="00D37F3B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94730E">
              <w:rPr>
                <w:rFonts w:ascii="Times New Roman" w:eastAsiaTheme="minorEastAsia" w:hAnsi="Times New Roman" w:cs="Times New Roman"/>
                <w:sz w:val="24"/>
                <w:szCs w:val="24"/>
              </w:rPr>
              <w:t>33</w:t>
            </w:r>
          </w:p>
        </w:tc>
        <w:tc>
          <w:tcPr>
            <w:tcW w:w="1016" w:type="dxa"/>
          </w:tcPr>
          <w:p w14:paraId="452FA255" w14:textId="77777777" w:rsidR="005B463D" w:rsidRPr="0094730E" w:rsidRDefault="005B463D" w:rsidP="00D37F3B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94730E">
              <w:rPr>
                <w:rFonts w:ascii="Times New Roman" w:eastAsiaTheme="minorEastAsia" w:hAnsi="Times New Roman" w:cs="Times New Roman"/>
                <w:sz w:val="24"/>
                <w:szCs w:val="24"/>
              </w:rPr>
              <w:t>25</w:t>
            </w:r>
          </w:p>
        </w:tc>
      </w:tr>
    </w:tbl>
    <w:p w14:paraId="3E5A97C4" w14:textId="77777777" w:rsidR="005B463D" w:rsidRDefault="005B463D" w:rsidP="005B463D">
      <w:pPr>
        <w:tabs>
          <w:tab w:val="left" w:pos="709"/>
        </w:tabs>
        <w:spacing w:after="0" w:line="360" w:lineRule="auto"/>
        <w:ind w:firstLine="709"/>
        <w:rPr>
          <w:rFonts w:ascii="Times New Roman" w:eastAsiaTheme="minorEastAsia" w:hAnsi="Times New Roman" w:cs="Times New Roman"/>
          <w:sz w:val="28"/>
          <w:szCs w:val="28"/>
        </w:rPr>
      </w:pPr>
    </w:p>
    <w:p w14:paraId="5F311917" w14:textId="69355BA6" w:rsidR="00D742B5" w:rsidRPr="0094730E" w:rsidRDefault="00D742B5" w:rsidP="00C8656A">
      <w:pPr>
        <w:tabs>
          <w:tab w:val="left" w:pos="709"/>
        </w:tabs>
        <w:spacing w:after="0" w:line="360" w:lineRule="auto"/>
        <w:ind w:firstLine="709"/>
        <w:rPr>
          <w:rFonts w:ascii="Times New Roman" w:eastAsiaTheme="minorEastAsia" w:hAnsi="Times New Roman" w:cs="Times New Roman"/>
          <w:sz w:val="28"/>
          <w:szCs w:val="28"/>
        </w:rPr>
      </w:pPr>
      <w:r w:rsidRPr="0094730E">
        <w:rPr>
          <w:rFonts w:ascii="Times New Roman" w:eastAsiaTheme="minorEastAsia" w:hAnsi="Times New Roman" w:cs="Times New Roman"/>
          <w:sz w:val="28"/>
          <w:szCs w:val="28"/>
        </w:rPr>
        <w:t>Таблица 3.</w:t>
      </w:r>
      <w:r w:rsidR="00626F64">
        <w:rPr>
          <w:rFonts w:ascii="Times New Roman" w:eastAsiaTheme="minorEastAsia" w:hAnsi="Times New Roman" w:cs="Times New Roman"/>
          <w:sz w:val="28"/>
          <w:szCs w:val="28"/>
        </w:rPr>
        <w:t>2 -</w:t>
      </w:r>
      <w:r w:rsidR="006C3F9D" w:rsidRPr="0094730E">
        <w:rPr>
          <w:rFonts w:ascii="Times New Roman" w:eastAsiaTheme="minorEastAsia" w:hAnsi="Times New Roman" w:cs="Times New Roman"/>
          <w:sz w:val="28"/>
          <w:szCs w:val="28"/>
        </w:rPr>
        <w:t>Основные стоковые характеристики малых рек</w:t>
      </w:r>
      <w:r w:rsidR="00626F6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="006C3F9D" w:rsidRPr="0094730E">
        <w:rPr>
          <w:rFonts w:ascii="Times New Roman" w:eastAsiaTheme="minorEastAsia" w:hAnsi="Times New Roman" w:cs="Times New Roman"/>
          <w:sz w:val="28"/>
          <w:szCs w:val="28"/>
        </w:rPr>
        <w:t>Кыргызстана</w:t>
      </w:r>
    </w:p>
    <w:tbl>
      <w:tblPr>
        <w:tblStyle w:val="a8"/>
        <w:tblW w:w="9493" w:type="dxa"/>
        <w:tblInd w:w="-5" w:type="dxa"/>
        <w:tblLook w:val="04A0" w:firstRow="1" w:lastRow="0" w:firstColumn="1" w:lastColumn="0" w:noHBand="0" w:noVBand="1"/>
      </w:tblPr>
      <w:tblGrid>
        <w:gridCol w:w="570"/>
        <w:gridCol w:w="2407"/>
        <w:gridCol w:w="1835"/>
        <w:gridCol w:w="1374"/>
        <w:gridCol w:w="1613"/>
        <w:gridCol w:w="1694"/>
      </w:tblGrid>
      <w:tr w:rsidR="00761B8C" w:rsidRPr="0094730E" w14:paraId="6714D301" w14:textId="0D55493E" w:rsidTr="008840CD">
        <w:trPr>
          <w:trHeight w:val="630"/>
        </w:trPr>
        <w:tc>
          <w:tcPr>
            <w:tcW w:w="570" w:type="dxa"/>
            <w:tcBorders>
              <w:bottom w:val="single" w:sz="4" w:space="0" w:color="auto"/>
            </w:tcBorders>
          </w:tcPr>
          <w:p w14:paraId="4984B2F6" w14:textId="77777777" w:rsidR="00B73B84" w:rsidRPr="0094730E" w:rsidRDefault="00077AF9" w:rsidP="005B463D">
            <w:pPr>
              <w:tabs>
                <w:tab w:val="left" w:pos="709"/>
              </w:tabs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94730E">
              <w:rPr>
                <w:rFonts w:ascii="Times New Roman" w:eastAsiaTheme="minorEastAsia" w:hAnsi="Times New Roman" w:cs="Times New Roman"/>
                <w:sz w:val="24"/>
                <w:szCs w:val="24"/>
              </w:rPr>
              <w:t>№</w:t>
            </w:r>
          </w:p>
          <w:p w14:paraId="5E7E313D" w14:textId="5E9E6B8D" w:rsidR="00077AF9" w:rsidRPr="0094730E" w:rsidRDefault="00077AF9" w:rsidP="005B463D">
            <w:pPr>
              <w:tabs>
                <w:tab w:val="left" w:pos="709"/>
              </w:tabs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94730E">
              <w:rPr>
                <w:rFonts w:ascii="Times New Roman" w:eastAsiaTheme="minorEastAsia" w:hAnsi="Times New Roman" w:cs="Times New Roman"/>
                <w:sz w:val="24"/>
                <w:szCs w:val="24"/>
              </w:rPr>
              <w:t>п/п</w:t>
            </w:r>
          </w:p>
        </w:tc>
        <w:tc>
          <w:tcPr>
            <w:tcW w:w="2407" w:type="dxa"/>
            <w:tcBorders>
              <w:bottom w:val="single" w:sz="4" w:space="0" w:color="auto"/>
            </w:tcBorders>
          </w:tcPr>
          <w:p w14:paraId="13EC9A45" w14:textId="77777777" w:rsidR="00077AF9" w:rsidRPr="0094730E" w:rsidRDefault="00077AF9" w:rsidP="005B463D">
            <w:pPr>
              <w:tabs>
                <w:tab w:val="left" w:pos="709"/>
              </w:tabs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94730E">
              <w:rPr>
                <w:rFonts w:ascii="Times New Roman" w:eastAsiaTheme="minorEastAsia" w:hAnsi="Times New Roman" w:cs="Times New Roman"/>
                <w:sz w:val="24"/>
                <w:szCs w:val="24"/>
              </w:rPr>
              <w:t>Куда</w:t>
            </w:r>
          </w:p>
          <w:p w14:paraId="2A33E60D" w14:textId="068F5D15" w:rsidR="00B73B84" w:rsidRPr="0094730E" w:rsidRDefault="00077AF9" w:rsidP="005B463D">
            <w:pPr>
              <w:tabs>
                <w:tab w:val="left" w:pos="709"/>
              </w:tabs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94730E">
              <w:rPr>
                <w:rFonts w:ascii="Times New Roman" w:eastAsiaTheme="minorEastAsia" w:hAnsi="Times New Roman" w:cs="Times New Roman"/>
                <w:sz w:val="24"/>
                <w:szCs w:val="24"/>
              </w:rPr>
              <w:t xml:space="preserve">выпадает </w:t>
            </w:r>
          </w:p>
        </w:tc>
        <w:tc>
          <w:tcPr>
            <w:tcW w:w="1835" w:type="dxa"/>
            <w:tcBorders>
              <w:bottom w:val="single" w:sz="4" w:space="0" w:color="auto"/>
            </w:tcBorders>
          </w:tcPr>
          <w:p w14:paraId="22ACD9EA" w14:textId="77777777" w:rsidR="00077AF9" w:rsidRPr="0094730E" w:rsidRDefault="007F4F1C" w:rsidP="005B463D">
            <w:pPr>
              <w:tabs>
                <w:tab w:val="left" w:pos="709"/>
              </w:tabs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94730E">
              <w:rPr>
                <w:rFonts w:ascii="Times New Roman" w:eastAsiaTheme="minorEastAsia" w:hAnsi="Times New Roman" w:cs="Times New Roman"/>
                <w:sz w:val="24"/>
                <w:szCs w:val="24"/>
              </w:rPr>
              <w:t xml:space="preserve">Куда </w:t>
            </w:r>
          </w:p>
          <w:p w14:paraId="240D41FD" w14:textId="7DC888DB" w:rsidR="007F4F1C" w:rsidRPr="0094730E" w:rsidRDefault="008840CD" w:rsidP="005B463D">
            <w:pPr>
              <w:tabs>
                <w:tab w:val="left" w:pos="709"/>
              </w:tabs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94730E">
              <w:rPr>
                <w:rFonts w:ascii="Times New Roman" w:eastAsiaTheme="minorEastAsia" w:hAnsi="Times New Roman" w:cs="Times New Roman"/>
                <w:sz w:val="24"/>
                <w:szCs w:val="24"/>
              </w:rPr>
              <w:t>В</w:t>
            </w:r>
            <w:r w:rsidR="007F4F1C" w:rsidRPr="0094730E">
              <w:rPr>
                <w:rFonts w:ascii="Times New Roman" w:eastAsiaTheme="minorEastAsia" w:hAnsi="Times New Roman" w:cs="Times New Roman"/>
                <w:sz w:val="24"/>
                <w:szCs w:val="24"/>
              </w:rPr>
              <w:t>падает</w:t>
            </w:r>
          </w:p>
        </w:tc>
        <w:tc>
          <w:tcPr>
            <w:tcW w:w="1374" w:type="dxa"/>
            <w:tcBorders>
              <w:bottom w:val="single" w:sz="4" w:space="0" w:color="auto"/>
              <w:right w:val="single" w:sz="4" w:space="0" w:color="auto"/>
            </w:tcBorders>
          </w:tcPr>
          <w:p w14:paraId="5D38AB95" w14:textId="77777777" w:rsidR="007F4F1C" w:rsidRPr="0094730E" w:rsidRDefault="007F4F1C" w:rsidP="005B463D">
            <w:pPr>
              <w:tabs>
                <w:tab w:val="left" w:pos="709"/>
              </w:tabs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94730E">
              <w:rPr>
                <w:rFonts w:ascii="Times New Roman" w:eastAsiaTheme="minorEastAsia" w:hAnsi="Times New Roman" w:cs="Times New Roman"/>
                <w:sz w:val="24"/>
                <w:szCs w:val="24"/>
              </w:rPr>
              <w:t xml:space="preserve">Площадь </w:t>
            </w:r>
          </w:p>
          <w:p w14:paraId="621B6B3D" w14:textId="41E5A912" w:rsidR="007F4F1C" w:rsidRPr="0094730E" w:rsidRDefault="007F4F1C" w:rsidP="005B463D">
            <w:pPr>
              <w:tabs>
                <w:tab w:val="left" w:pos="709"/>
              </w:tabs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94730E">
              <w:rPr>
                <w:rFonts w:ascii="Times New Roman" w:eastAsiaTheme="minorEastAsia" w:hAnsi="Times New Roman" w:cs="Times New Roman"/>
                <w:sz w:val="24"/>
                <w:szCs w:val="24"/>
              </w:rPr>
              <w:t xml:space="preserve">Водосбора, </w:t>
            </w:r>
          </w:p>
          <w:p w14:paraId="2BA94268" w14:textId="50EDE384" w:rsidR="00077AF9" w:rsidRPr="0094730E" w:rsidRDefault="007F4F1C" w:rsidP="005B463D">
            <w:pPr>
              <w:tabs>
                <w:tab w:val="left" w:pos="709"/>
              </w:tabs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proofErr w:type="spellStart"/>
            <w:proofErr w:type="gramStart"/>
            <w:r w:rsidRPr="0094730E">
              <w:rPr>
                <w:rFonts w:ascii="Times New Roman" w:eastAsiaTheme="minorEastAsia" w:hAnsi="Times New Roman" w:cs="Times New Roman"/>
                <w:sz w:val="24"/>
                <w:szCs w:val="24"/>
              </w:rPr>
              <w:t>кв.км</w:t>
            </w:r>
            <w:proofErr w:type="spellEnd"/>
            <w:proofErr w:type="gramEnd"/>
          </w:p>
        </w:tc>
        <w:tc>
          <w:tcPr>
            <w:tcW w:w="1613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3015A1F" w14:textId="77777777" w:rsidR="007F4F1C" w:rsidRPr="0094730E" w:rsidRDefault="007F4F1C" w:rsidP="005B463D">
            <w:pPr>
              <w:tabs>
                <w:tab w:val="left" w:pos="709"/>
              </w:tabs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94730E">
              <w:rPr>
                <w:rFonts w:ascii="Times New Roman" w:eastAsiaTheme="minorEastAsia" w:hAnsi="Times New Roman" w:cs="Times New Roman"/>
                <w:sz w:val="24"/>
                <w:szCs w:val="24"/>
              </w:rPr>
              <w:t xml:space="preserve">Средний </w:t>
            </w:r>
          </w:p>
          <w:p w14:paraId="35EB18D3" w14:textId="6147E53B" w:rsidR="007F4F1C" w:rsidRPr="0094730E" w:rsidRDefault="007F4F1C" w:rsidP="005B463D">
            <w:pPr>
              <w:tabs>
                <w:tab w:val="left" w:pos="709"/>
              </w:tabs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94730E">
              <w:rPr>
                <w:rFonts w:ascii="Times New Roman" w:eastAsiaTheme="minorEastAsia" w:hAnsi="Times New Roman" w:cs="Times New Roman"/>
                <w:sz w:val="24"/>
                <w:szCs w:val="24"/>
              </w:rPr>
              <w:t xml:space="preserve">Многолетний </w:t>
            </w:r>
          </w:p>
          <w:p w14:paraId="425000DD" w14:textId="6FBD9E3F" w:rsidR="00B73B84" w:rsidRPr="0094730E" w:rsidRDefault="007F4F1C" w:rsidP="005B463D">
            <w:pPr>
              <w:tabs>
                <w:tab w:val="left" w:pos="709"/>
              </w:tabs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94730E">
              <w:rPr>
                <w:rFonts w:ascii="Times New Roman" w:eastAsiaTheme="minorEastAsia" w:hAnsi="Times New Roman" w:cs="Times New Roman"/>
                <w:sz w:val="24"/>
                <w:szCs w:val="24"/>
              </w:rPr>
              <w:t>Расход</w:t>
            </w:r>
            <w:r w:rsidR="00FF0BA9" w:rsidRPr="0094730E">
              <w:rPr>
                <w:rFonts w:ascii="Times New Roman" w:eastAsiaTheme="minorEastAsia" w:hAnsi="Times New Roman" w:cs="Times New Roman"/>
                <w:sz w:val="24"/>
                <w:szCs w:val="24"/>
              </w:rPr>
              <w:t xml:space="preserve"> </w:t>
            </w:r>
            <w:r w:rsidRPr="0094730E">
              <w:rPr>
                <w:rFonts w:ascii="Times New Roman" w:eastAsiaTheme="minorEastAsia" w:hAnsi="Times New Roman" w:cs="Times New Roman"/>
                <w:sz w:val="24"/>
                <w:szCs w:val="24"/>
              </w:rPr>
              <w:t>м</w:t>
            </w:r>
            <w:r w:rsidRPr="0094730E">
              <w:rPr>
                <w:rFonts w:ascii="Times New Roman" w:eastAsiaTheme="minorEastAsia" w:hAnsi="Times New Roman" w:cs="Times New Roman"/>
                <w:sz w:val="24"/>
                <w:szCs w:val="24"/>
                <w:vertAlign w:val="superscript"/>
              </w:rPr>
              <w:t>3</w:t>
            </w:r>
            <w:r w:rsidRPr="0094730E">
              <w:rPr>
                <w:rFonts w:ascii="Times New Roman" w:eastAsiaTheme="minorEastAsia" w:hAnsi="Times New Roman" w:cs="Times New Roman"/>
                <w:sz w:val="24"/>
                <w:szCs w:val="24"/>
              </w:rPr>
              <w:t>/с</w:t>
            </w:r>
          </w:p>
        </w:tc>
        <w:tc>
          <w:tcPr>
            <w:tcW w:w="1694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6C15120" w14:textId="5DEA6B07" w:rsidR="00B73B84" w:rsidRPr="0094730E" w:rsidRDefault="00077AF9" w:rsidP="005B463D">
            <w:pPr>
              <w:tabs>
                <w:tab w:val="left" w:pos="709"/>
              </w:tabs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proofErr w:type="spellStart"/>
            <w:proofErr w:type="gramStart"/>
            <w:r w:rsidRPr="0094730E">
              <w:rPr>
                <w:rFonts w:ascii="Times New Roman" w:eastAsiaTheme="minorEastAsia" w:hAnsi="Times New Roman" w:cs="Times New Roman"/>
                <w:sz w:val="24"/>
                <w:szCs w:val="24"/>
              </w:rPr>
              <w:t>Коэффи</w:t>
            </w:r>
            <w:r w:rsidR="00EC5DA6">
              <w:rPr>
                <w:rFonts w:ascii="Times New Roman" w:eastAsiaTheme="minorEastAsia" w:hAnsi="Times New Roman" w:cs="Times New Roman"/>
                <w:sz w:val="24"/>
                <w:szCs w:val="24"/>
              </w:rPr>
              <w:t>-</w:t>
            </w:r>
            <w:r w:rsidRPr="0094730E">
              <w:rPr>
                <w:rFonts w:ascii="Times New Roman" w:eastAsiaTheme="minorEastAsia" w:hAnsi="Times New Roman" w:cs="Times New Roman"/>
                <w:sz w:val="24"/>
                <w:szCs w:val="24"/>
              </w:rPr>
              <w:t>циент</w:t>
            </w:r>
            <w:proofErr w:type="spellEnd"/>
            <w:proofErr w:type="gramEnd"/>
          </w:p>
          <w:p w14:paraId="1BE77FDB" w14:textId="46C26B30" w:rsidR="00077AF9" w:rsidRPr="0094730E" w:rsidRDefault="00626F64" w:rsidP="005B463D">
            <w:pPr>
              <w:tabs>
                <w:tab w:val="left" w:pos="709"/>
              </w:tabs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и</w:t>
            </w:r>
            <w:r w:rsidR="00077AF9" w:rsidRPr="0094730E">
              <w:rPr>
                <w:rFonts w:ascii="Times New Roman" w:eastAsiaTheme="minorEastAsia" w:hAnsi="Times New Roman" w:cs="Times New Roman"/>
                <w:sz w:val="24"/>
                <w:szCs w:val="24"/>
              </w:rPr>
              <w:t>зменчивости</w:t>
            </w:r>
          </w:p>
        </w:tc>
      </w:tr>
      <w:tr w:rsidR="00761B8C" w:rsidRPr="0094730E" w14:paraId="29DB272F" w14:textId="77777777" w:rsidTr="008840CD">
        <w:trPr>
          <w:trHeight w:val="289"/>
        </w:trPr>
        <w:tc>
          <w:tcPr>
            <w:tcW w:w="570" w:type="dxa"/>
          </w:tcPr>
          <w:p w14:paraId="51C063B6" w14:textId="6633F9F5" w:rsidR="00B73B84" w:rsidRPr="0094730E" w:rsidRDefault="007F4F1C" w:rsidP="00626F64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94730E">
              <w:rPr>
                <w:rFonts w:ascii="Times New Roman" w:eastAsiaTheme="minorEastAsia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407" w:type="dxa"/>
          </w:tcPr>
          <w:p w14:paraId="5CBE0C9D" w14:textId="76F9B60D" w:rsidR="00B73B84" w:rsidRPr="0094730E" w:rsidRDefault="007F4F1C" w:rsidP="00626F64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94730E">
              <w:rPr>
                <w:rFonts w:ascii="Times New Roman" w:eastAsiaTheme="minorEastAsia" w:hAnsi="Times New Roman" w:cs="Times New Roman"/>
                <w:sz w:val="24"/>
                <w:szCs w:val="24"/>
              </w:rPr>
              <w:t xml:space="preserve">   2</w:t>
            </w:r>
          </w:p>
        </w:tc>
        <w:tc>
          <w:tcPr>
            <w:tcW w:w="1835" w:type="dxa"/>
          </w:tcPr>
          <w:p w14:paraId="01F6D887" w14:textId="379C01D7" w:rsidR="00B73B84" w:rsidRPr="0094730E" w:rsidRDefault="007F4F1C" w:rsidP="00626F64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94730E">
              <w:rPr>
                <w:rFonts w:ascii="Times New Roman" w:eastAsiaTheme="minorEastAsia" w:hAnsi="Times New Roman" w:cs="Times New Roman"/>
                <w:sz w:val="24"/>
                <w:szCs w:val="24"/>
              </w:rPr>
              <w:t xml:space="preserve">   3                     </w:t>
            </w:r>
          </w:p>
        </w:tc>
        <w:tc>
          <w:tcPr>
            <w:tcW w:w="1374" w:type="dxa"/>
          </w:tcPr>
          <w:p w14:paraId="75DD5F53" w14:textId="47645485" w:rsidR="00B73B84" w:rsidRPr="0094730E" w:rsidRDefault="007F4F1C" w:rsidP="00626F64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94730E">
              <w:rPr>
                <w:rFonts w:ascii="Times New Roman" w:eastAsiaTheme="minorEastAsia" w:hAnsi="Times New Roman" w:cs="Times New Roman"/>
                <w:sz w:val="24"/>
                <w:szCs w:val="24"/>
              </w:rPr>
              <w:t xml:space="preserve">         4</w:t>
            </w:r>
          </w:p>
        </w:tc>
        <w:tc>
          <w:tcPr>
            <w:tcW w:w="1613" w:type="dxa"/>
          </w:tcPr>
          <w:p w14:paraId="489EDA68" w14:textId="388D4993" w:rsidR="00B73B84" w:rsidRPr="0094730E" w:rsidRDefault="007F4F1C" w:rsidP="00626F64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94730E">
              <w:rPr>
                <w:rFonts w:ascii="Times New Roman" w:eastAsiaTheme="minorEastAsia" w:hAnsi="Times New Roman" w:cs="Times New Roman"/>
                <w:sz w:val="24"/>
                <w:szCs w:val="24"/>
              </w:rPr>
              <w:t xml:space="preserve">         5</w:t>
            </w:r>
          </w:p>
        </w:tc>
        <w:tc>
          <w:tcPr>
            <w:tcW w:w="1694" w:type="dxa"/>
          </w:tcPr>
          <w:p w14:paraId="112D9DE1" w14:textId="025E0ECC" w:rsidR="00B73B84" w:rsidRPr="0094730E" w:rsidRDefault="007F4F1C" w:rsidP="00626F64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94730E">
              <w:rPr>
                <w:rFonts w:ascii="Times New Roman" w:eastAsiaTheme="minorEastAsia" w:hAnsi="Times New Roman" w:cs="Times New Roman"/>
                <w:sz w:val="24"/>
                <w:szCs w:val="24"/>
              </w:rPr>
              <w:t xml:space="preserve">       6</w:t>
            </w:r>
          </w:p>
        </w:tc>
      </w:tr>
      <w:tr w:rsidR="00761B8C" w:rsidRPr="0094730E" w14:paraId="24B412F5" w14:textId="77777777" w:rsidTr="008840CD">
        <w:trPr>
          <w:trHeight w:val="280"/>
        </w:trPr>
        <w:tc>
          <w:tcPr>
            <w:tcW w:w="570" w:type="dxa"/>
          </w:tcPr>
          <w:p w14:paraId="115C34BA" w14:textId="04E874A4" w:rsidR="007710CA" w:rsidRPr="0094730E" w:rsidRDefault="007F4F1C" w:rsidP="00626F64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94730E">
              <w:rPr>
                <w:rFonts w:ascii="Times New Roman" w:eastAsiaTheme="minorEastAsia" w:hAnsi="Times New Roman" w:cs="Times New Roman"/>
                <w:sz w:val="24"/>
                <w:szCs w:val="24"/>
              </w:rPr>
              <w:t>1.</w:t>
            </w:r>
          </w:p>
        </w:tc>
        <w:tc>
          <w:tcPr>
            <w:tcW w:w="2407" w:type="dxa"/>
          </w:tcPr>
          <w:p w14:paraId="195F8D61" w14:textId="12FF9B8F" w:rsidR="00162A66" w:rsidRPr="0094730E" w:rsidRDefault="007F4F1C" w:rsidP="00626F64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94730E">
              <w:rPr>
                <w:rFonts w:ascii="Times New Roman" w:eastAsiaTheme="minorEastAsia" w:hAnsi="Times New Roman" w:cs="Times New Roman"/>
                <w:sz w:val="24"/>
                <w:szCs w:val="24"/>
              </w:rPr>
              <w:t>Аксу</w:t>
            </w:r>
          </w:p>
        </w:tc>
        <w:tc>
          <w:tcPr>
            <w:tcW w:w="1835" w:type="dxa"/>
          </w:tcPr>
          <w:p w14:paraId="01BF727F" w14:textId="6308F654" w:rsidR="007710CA" w:rsidRPr="0094730E" w:rsidRDefault="007F4F1C" w:rsidP="00626F64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94730E">
              <w:rPr>
                <w:rFonts w:ascii="Times New Roman" w:eastAsiaTheme="minorEastAsia" w:hAnsi="Times New Roman" w:cs="Times New Roman"/>
                <w:sz w:val="24"/>
                <w:szCs w:val="24"/>
              </w:rPr>
              <w:t>Чуй</w:t>
            </w:r>
          </w:p>
        </w:tc>
        <w:tc>
          <w:tcPr>
            <w:tcW w:w="1374" w:type="dxa"/>
          </w:tcPr>
          <w:p w14:paraId="289824B7" w14:textId="6CB1EF10" w:rsidR="007710CA" w:rsidRPr="0094730E" w:rsidRDefault="007F4F1C" w:rsidP="00626F64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94730E">
              <w:rPr>
                <w:rFonts w:ascii="Times New Roman" w:eastAsiaTheme="minorEastAsia" w:hAnsi="Times New Roman" w:cs="Times New Roman"/>
                <w:sz w:val="24"/>
                <w:szCs w:val="24"/>
              </w:rPr>
              <w:t>426</w:t>
            </w:r>
          </w:p>
        </w:tc>
        <w:tc>
          <w:tcPr>
            <w:tcW w:w="1613" w:type="dxa"/>
          </w:tcPr>
          <w:p w14:paraId="6FC54B42" w14:textId="5EEA9AE2" w:rsidR="007710CA" w:rsidRPr="0094730E" w:rsidRDefault="007F4F1C" w:rsidP="00626F64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94730E">
              <w:rPr>
                <w:rFonts w:ascii="Times New Roman" w:eastAsiaTheme="minorEastAsia" w:hAnsi="Times New Roman" w:cs="Times New Roman"/>
                <w:sz w:val="24"/>
                <w:szCs w:val="24"/>
              </w:rPr>
              <w:t>3,78</w:t>
            </w:r>
          </w:p>
        </w:tc>
        <w:tc>
          <w:tcPr>
            <w:tcW w:w="1694" w:type="dxa"/>
          </w:tcPr>
          <w:p w14:paraId="7EE51E74" w14:textId="3BAC29E6" w:rsidR="007F4F1C" w:rsidRPr="0094730E" w:rsidRDefault="007F4F1C" w:rsidP="00626F64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94730E">
              <w:rPr>
                <w:rFonts w:ascii="Times New Roman" w:eastAsiaTheme="minorEastAsia" w:hAnsi="Times New Roman" w:cs="Times New Roman"/>
                <w:sz w:val="24"/>
                <w:szCs w:val="24"/>
              </w:rPr>
              <w:t>0,11</w:t>
            </w:r>
          </w:p>
        </w:tc>
      </w:tr>
      <w:tr w:rsidR="00721CCF" w:rsidRPr="0094730E" w14:paraId="7AEC0027" w14:textId="77777777" w:rsidTr="008840CD">
        <w:trPr>
          <w:trHeight w:val="280"/>
        </w:trPr>
        <w:tc>
          <w:tcPr>
            <w:tcW w:w="570" w:type="dxa"/>
          </w:tcPr>
          <w:p w14:paraId="2B2FC862" w14:textId="5806EF4D" w:rsidR="00721CCF" w:rsidRPr="0094730E" w:rsidRDefault="00721CCF" w:rsidP="00721CCF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94730E">
              <w:rPr>
                <w:rFonts w:ascii="Times New Roman" w:eastAsiaTheme="minorEastAsia" w:hAnsi="Times New Roman" w:cs="Times New Roman"/>
                <w:sz w:val="24"/>
                <w:szCs w:val="24"/>
              </w:rPr>
              <w:t>2.</w:t>
            </w:r>
          </w:p>
        </w:tc>
        <w:tc>
          <w:tcPr>
            <w:tcW w:w="2407" w:type="dxa"/>
          </w:tcPr>
          <w:p w14:paraId="63271A96" w14:textId="4B27E74C" w:rsidR="00721CCF" w:rsidRPr="0094730E" w:rsidRDefault="00721CCF" w:rsidP="00721CCF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94730E">
              <w:rPr>
                <w:rFonts w:ascii="Times New Roman" w:eastAsiaTheme="minorEastAsia" w:hAnsi="Times New Roman" w:cs="Times New Roman"/>
                <w:sz w:val="24"/>
                <w:szCs w:val="24"/>
              </w:rPr>
              <w:t>Ала-Арча</w:t>
            </w:r>
          </w:p>
        </w:tc>
        <w:tc>
          <w:tcPr>
            <w:tcW w:w="1835" w:type="dxa"/>
          </w:tcPr>
          <w:p w14:paraId="6E33D52A" w14:textId="7689A315" w:rsidR="00721CCF" w:rsidRPr="0094730E" w:rsidRDefault="00721CCF" w:rsidP="00721CCF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94730E">
              <w:rPr>
                <w:rFonts w:ascii="Times New Roman" w:eastAsiaTheme="minorEastAsia" w:hAnsi="Times New Roman" w:cs="Times New Roman"/>
                <w:sz w:val="24"/>
                <w:szCs w:val="24"/>
              </w:rPr>
              <w:t>Чуй</w:t>
            </w:r>
          </w:p>
        </w:tc>
        <w:tc>
          <w:tcPr>
            <w:tcW w:w="1374" w:type="dxa"/>
          </w:tcPr>
          <w:p w14:paraId="5585A2F1" w14:textId="433D2C9A" w:rsidR="00721CCF" w:rsidRPr="0094730E" w:rsidRDefault="00721CCF" w:rsidP="00721CCF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94730E">
              <w:rPr>
                <w:rFonts w:ascii="Times New Roman" w:eastAsiaTheme="minorEastAsia" w:hAnsi="Times New Roman" w:cs="Times New Roman"/>
                <w:sz w:val="24"/>
                <w:szCs w:val="24"/>
              </w:rPr>
              <w:t>233</w:t>
            </w:r>
          </w:p>
        </w:tc>
        <w:tc>
          <w:tcPr>
            <w:tcW w:w="1613" w:type="dxa"/>
          </w:tcPr>
          <w:p w14:paraId="02C8ECF8" w14:textId="635E9D5D" w:rsidR="00721CCF" w:rsidRPr="0094730E" w:rsidRDefault="00721CCF" w:rsidP="00721CCF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94730E">
              <w:rPr>
                <w:rFonts w:ascii="Times New Roman" w:eastAsiaTheme="minorEastAsia" w:hAnsi="Times New Roman" w:cs="Times New Roman"/>
                <w:sz w:val="24"/>
                <w:szCs w:val="24"/>
              </w:rPr>
              <w:t>2,77</w:t>
            </w:r>
          </w:p>
        </w:tc>
        <w:tc>
          <w:tcPr>
            <w:tcW w:w="1694" w:type="dxa"/>
          </w:tcPr>
          <w:p w14:paraId="71378B68" w14:textId="41797844" w:rsidR="00721CCF" w:rsidRPr="0094730E" w:rsidRDefault="00721CCF" w:rsidP="00721CCF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94730E">
              <w:rPr>
                <w:rFonts w:ascii="Times New Roman" w:eastAsiaTheme="minorEastAsia" w:hAnsi="Times New Roman" w:cs="Times New Roman"/>
                <w:sz w:val="24"/>
                <w:szCs w:val="24"/>
              </w:rPr>
              <w:t>0,12</w:t>
            </w:r>
          </w:p>
        </w:tc>
      </w:tr>
      <w:tr w:rsidR="001B35D0" w:rsidRPr="0094730E" w14:paraId="1A394332" w14:textId="77777777" w:rsidTr="008840CD">
        <w:trPr>
          <w:trHeight w:val="355"/>
        </w:trPr>
        <w:tc>
          <w:tcPr>
            <w:tcW w:w="570" w:type="dxa"/>
          </w:tcPr>
          <w:p w14:paraId="51EFBE96" w14:textId="514EB891" w:rsidR="001B35D0" w:rsidRPr="0094730E" w:rsidRDefault="001B35D0" w:rsidP="001B35D0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94730E">
              <w:rPr>
                <w:rFonts w:ascii="Times New Roman" w:eastAsiaTheme="minorEastAsia" w:hAnsi="Times New Roman" w:cs="Times New Roman"/>
                <w:sz w:val="24"/>
                <w:szCs w:val="24"/>
              </w:rPr>
              <w:t>3.</w:t>
            </w:r>
          </w:p>
        </w:tc>
        <w:tc>
          <w:tcPr>
            <w:tcW w:w="2407" w:type="dxa"/>
          </w:tcPr>
          <w:p w14:paraId="756F5EE6" w14:textId="1FF802F9" w:rsidR="001B35D0" w:rsidRPr="0094730E" w:rsidRDefault="001B35D0" w:rsidP="001B35D0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proofErr w:type="spellStart"/>
            <w:r w:rsidRPr="0094730E">
              <w:rPr>
                <w:rFonts w:ascii="Times New Roman" w:eastAsiaTheme="minorEastAsia" w:hAnsi="Times New Roman" w:cs="Times New Roman"/>
                <w:sz w:val="24"/>
                <w:szCs w:val="24"/>
              </w:rPr>
              <w:t>Аламедин</w:t>
            </w:r>
            <w:proofErr w:type="spellEnd"/>
          </w:p>
        </w:tc>
        <w:tc>
          <w:tcPr>
            <w:tcW w:w="1835" w:type="dxa"/>
          </w:tcPr>
          <w:p w14:paraId="4C9898A9" w14:textId="5E098950" w:rsidR="001B35D0" w:rsidRPr="0094730E" w:rsidRDefault="001B35D0" w:rsidP="001B35D0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94730E">
              <w:rPr>
                <w:rFonts w:ascii="Times New Roman" w:eastAsiaTheme="minorEastAsia" w:hAnsi="Times New Roman" w:cs="Times New Roman"/>
                <w:sz w:val="24"/>
                <w:szCs w:val="24"/>
              </w:rPr>
              <w:t>Чуй</w:t>
            </w:r>
          </w:p>
        </w:tc>
        <w:tc>
          <w:tcPr>
            <w:tcW w:w="1374" w:type="dxa"/>
          </w:tcPr>
          <w:p w14:paraId="15257605" w14:textId="2FFC43E2" w:rsidR="001B35D0" w:rsidRPr="0094730E" w:rsidRDefault="001B35D0" w:rsidP="001B35D0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94730E">
              <w:rPr>
                <w:rFonts w:ascii="Times New Roman" w:eastAsiaTheme="minorEastAsia" w:hAnsi="Times New Roman" w:cs="Times New Roman"/>
                <w:sz w:val="24"/>
                <w:szCs w:val="24"/>
              </w:rPr>
              <w:t>317</w:t>
            </w:r>
          </w:p>
        </w:tc>
        <w:tc>
          <w:tcPr>
            <w:tcW w:w="1613" w:type="dxa"/>
          </w:tcPr>
          <w:p w14:paraId="592D6380" w14:textId="6608DC99" w:rsidR="001B35D0" w:rsidRPr="0094730E" w:rsidRDefault="001B35D0" w:rsidP="001B35D0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94730E">
              <w:rPr>
                <w:rFonts w:ascii="Times New Roman" w:eastAsiaTheme="minorEastAsia" w:hAnsi="Times New Roman" w:cs="Times New Roman"/>
                <w:sz w:val="24"/>
                <w:szCs w:val="24"/>
              </w:rPr>
              <w:t>3,82</w:t>
            </w:r>
          </w:p>
        </w:tc>
        <w:tc>
          <w:tcPr>
            <w:tcW w:w="1694" w:type="dxa"/>
          </w:tcPr>
          <w:p w14:paraId="3D4EFC7E" w14:textId="0F0E3BE2" w:rsidR="001B35D0" w:rsidRPr="0094730E" w:rsidRDefault="001B35D0" w:rsidP="001B35D0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94730E">
              <w:rPr>
                <w:rFonts w:ascii="Times New Roman" w:eastAsiaTheme="minorEastAsia" w:hAnsi="Times New Roman" w:cs="Times New Roman"/>
                <w:sz w:val="24"/>
                <w:szCs w:val="24"/>
              </w:rPr>
              <w:t>0,17</w:t>
            </w:r>
          </w:p>
        </w:tc>
      </w:tr>
      <w:tr w:rsidR="001B35D0" w:rsidRPr="0094730E" w14:paraId="7B93D0B5" w14:textId="77777777" w:rsidTr="008840CD">
        <w:trPr>
          <w:trHeight w:val="335"/>
        </w:trPr>
        <w:tc>
          <w:tcPr>
            <w:tcW w:w="570" w:type="dxa"/>
          </w:tcPr>
          <w:p w14:paraId="1B7FF1D9" w14:textId="3184D20D" w:rsidR="001B35D0" w:rsidRPr="0094730E" w:rsidRDefault="001B35D0" w:rsidP="001B35D0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94730E">
              <w:rPr>
                <w:rFonts w:ascii="Times New Roman" w:eastAsiaTheme="minorEastAsia" w:hAnsi="Times New Roman" w:cs="Times New Roman"/>
                <w:sz w:val="24"/>
                <w:szCs w:val="24"/>
              </w:rPr>
              <w:t>4.</w:t>
            </w:r>
          </w:p>
        </w:tc>
        <w:tc>
          <w:tcPr>
            <w:tcW w:w="2407" w:type="dxa"/>
          </w:tcPr>
          <w:p w14:paraId="166DE0E2" w14:textId="668F537E" w:rsidR="001B35D0" w:rsidRPr="0094730E" w:rsidRDefault="001B35D0" w:rsidP="001B35D0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proofErr w:type="spellStart"/>
            <w:r w:rsidRPr="0094730E">
              <w:rPr>
                <w:rFonts w:ascii="Times New Roman" w:eastAsiaTheme="minorEastAsia" w:hAnsi="Times New Roman" w:cs="Times New Roman"/>
                <w:sz w:val="24"/>
                <w:szCs w:val="24"/>
              </w:rPr>
              <w:t>Жарлы</w:t>
            </w:r>
            <w:proofErr w:type="spellEnd"/>
            <w:r w:rsidRPr="0094730E">
              <w:rPr>
                <w:rFonts w:ascii="Times New Roman" w:eastAsiaTheme="minorEastAsia" w:hAnsi="Times New Roman" w:cs="Times New Roman"/>
                <w:sz w:val="24"/>
                <w:szCs w:val="24"/>
              </w:rPr>
              <w:t>-Каинды</w:t>
            </w:r>
          </w:p>
        </w:tc>
        <w:tc>
          <w:tcPr>
            <w:tcW w:w="1835" w:type="dxa"/>
          </w:tcPr>
          <w:p w14:paraId="105909C8" w14:textId="0681C0C4" w:rsidR="001B35D0" w:rsidRPr="0094730E" w:rsidRDefault="001B35D0" w:rsidP="001B35D0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94730E">
              <w:rPr>
                <w:rFonts w:ascii="Times New Roman" w:eastAsiaTheme="minorEastAsia" w:hAnsi="Times New Roman" w:cs="Times New Roman"/>
                <w:sz w:val="24"/>
                <w:szCs w:val="24"/>
              </w:rPr>
              <w:t>Чуй</w:t>
            </w:r>
          </w:p>
        </w:tc>
        <w:tc>
          <w:tcPr>
            <w:tcW w:w="1374" w:type="dxa"/>
          </w:tcPr>
          <w:p w14:paraId="42D902AA" w14:textId="76D4BCAB" w:rsidR="001B35D0" w:rsidRPr="0094730E" w:rsidRDefault="001B35D0" w:rsidP="001B35D0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94730E">
              <w:rPr>
                <w:rFonts w:ascii="Times New Roman" w:eastAsiaTheme="minorEastAsia" w:hAnsi="Times New Roman" w:cs="Times New Roman"/>
                <w:sz w:val="24"/>
                <w:szCs w:val="24"/>
              </w:rPr>
              <w:t>185</w:t>
            </w:r>
          </w:p>
        </w:tc>
        <w:tc>
          <w:tcPr>
            <w:tcW w:w="1613" w:type="dxa"/>
          </w:tcPr>
          <w:p w14:paraId="1A4818C4" w14:textId="1F8845E6" w:rsidR="001B35D0" w:rsidRPr="0094730E" w:rsidRDefault="001B35D0" w:rsidP="001B35D0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94730E">
              <w:rPr>
                <w:rFonts w:ascii="Times New Roman" w:eastAsiaTheme="minorEastAsia" w:hAnsi="Times New Roman" w:cs="Times New Roman"/>
                <w:sz w:val="24"/>
                <w:szCs w:val="24"/>
              </w:rPr>
              <w:t>1,43</w:t>
            </w:r>
          </w:p>
        </w:tc>
        <w:tc>
          <w:tcPr>
            <w:tcW w:w="1694" w:type="dxa"/>
          </w:tcPr>
          <w:p w14:paraId="5AEAC4FC" w14:textId="67CC3E56" w:rsidR="001B35D0" w:rsidRPr="0094730E" w:rsidRDefault="001B35D0" w:rsidP="001B35D0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94730E">
              <w:rPr>
                <w:rFonts w:ascii="Times New Roman" w:eastAsiaTheme="minorEastAsia" w:hAnsi="Times New Roman" w:cs="Times New Roman"/>
                <w:sz w:val="24"/>
                <w:szCs w:val="24"/>
              </w:rPr>
              <w:t xml:space="preserve">0,19 </w:t>
            </w:r>
          </w:p>
        </w:tc>
      </w:tr>
      <w:tr w:rsidR="001B35D0" w:rsidRPr="0094730E" w14:paraId="0FDFB3EA" w14:textId="77777777" w:rsidTr="008840CD">
        <w:trPr>
          <w:trHeight w:val="455"/>
        </w:trPr>
        <w:tc>
          <w:tcPr>
            <w:tcW w:w="570" w:type="dxa"/>
          </w:tcPr>
          <w:p w14:paraId="1921F1E0" w14:textId="0ECEE070" w:rsidR="001B35D0" w:rsidRPr="0094730E" w:rsidRDefault="001B35D0" w:rsidP="001B35D0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94730E">
              <w:rPr>
                <w:rFonts w:ascii="Times New Roman" w:eastAsiaTheme="minorEastAsia" w:hAnsi="Times New Roman" w:cs="Times New Roman"/>
                <w:sz w:val="24"/>
                <w:szCs w:val="24"/>
              </w:rPr>
              <w:t>5.</w:t>
            </w:r>
          </w:p>
        </w:tc>
        <w:tc>
          <w:tcPr>
            <w:tcW w:w="2407" w:type="dxa"/>
          </w:tcPr>
          <w:p w14:paraId="4648CF61" w14:textId="67A95784" w:rsidR="001B35D0" w:rsidRPr="0094730E" w:rsidRDefault="001B35D0" w:rsidP="001B35D0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proofErr w:type="spellStart"/>
            <w:r w:rsidRPr="0094730E">
              <w:rPr>
                <w:rFonts w:ascii="Times New Roman" w:eastAsiaTheme="minorEastAsia" w:hAnsi="Times New Roman" w:cs="Times New Roman"/>
                <w:sz w:val="24"/>
                <w:szCs w:val="24"/>
              </w:rPr>
              <w:t>Жыламыш</w:t>
            </w:r>
            <w:proofErr w:type="spellEnd"/>
          </w:p>
        </w:tc>
        <w:tc>
          <w:tcPr>
            <w:tcW w:w="1835" w:type="dxa"/>
          </w:tcPr>
          <w:p w14:paraId="72488E22" w14:textId="0EA26177" w:rsidR="001B35D0" w:rsidRPr="0094730E" w:rsidRDefault="001B35D0" w:rsidP="001B35D0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94730E">
              <w:rPr>
                <w:rFonts w:ascii="Times New Roman" w:eastAsiaTheme="minorEastAsia" w:hAnsi="Times New Roman" w:cs="Times New Roman"/>
                <w:sz w:val="24"/>
                <w:szCs w:val="24"/>
              </w:rPr>
              <w:t>Чуй</w:t>
            </w:r>
          </w:p>
        </w:tc>
        <w:tc>
          <w:tcPr>
            <w:tcW w:w="1374" w:type="dxa"/>
          </w:tcPr>
          <w:p w14:paraId="64819CA5" w14:textId="5C59A9D2" w:rsidR="001B35D0" w:rsidRPr="0094730E" w:rsidRDefault="001B35D0" w:rsidP="001B35D0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94730E">
              <w:rPr>
                <w:rFonts w:ascii="Times New Roman" w:eastAsiaTheme="minorEastAsia" w:hAnsi="Times New Roman" w:cs="Times New Roman"/>
                <w:sz w:val="24"/>
                <w:szCs w:val="24"/>
              </w:rPr>
              <w:t>153</w:t>
            </w:r>
          </w:p>
        </w:tc>
        <w:tc>
          <w:tcPr>
            <w:tcW w:w="1613" w:type="dxa"/>
          </w:tcPr>
          <w:p w14:paraId="5B634E2A" w14:textId="5DC311A1" w:rsidR="001B35D0" w:rsidRPr="0094730E" w:rsidRDefault="001B35D0" w:rsidP="001B35D0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94730E">
              <w:rPr>
                <w:rFonts w:ascii="Times New Roman" w:eastAsiaTheme="minorEastAsia" w:hAnsi="Times New Roman" w:cs="Times New Roman"/>
                <w:sz w:val="24"/>
                <w:szCs w:val="24"/>
              </w:rPr>
              <w:t>0,94</w:t>
            </w:r>
          </w:p>
        </w:tc>
        <w:tc>
          <w:tcPr>
            <w:tcW w:w="1694" w:type="dxa"/>
          </w:tcPr>
          <w:p w14:paraId="0BBA9480" w14:textId="7D5CAFAB" w:rsidR="001B35D0" w:rsidRPr="0094730E" w:rsidRDefault="001B35D0" w:rsidP="001B35D0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94730E">
              <w:rPr>
                <w:rFonts w:ascii="Times New Roman" w:eastAsiaTheme="minorEastAsia" w:hAnsi="Times New Roman" w:cs="Times New Roman"/>
                <w:sz w:val="24"/>
                <w:szCs w:val="24"/>
              </w:rPr>
              <w:t>0,21</w:t>
            </w:r>
          </w:p>
        </w:tc>
      </w:tr>
      <w:tr w:rsidR="001B35D0" w:rsidRPr="0094730E" w14:paraId="3E3F6C3C" w14:textId="77777777" w:rsidTr="008840CD">
        <w:trPr>
          <w:trHeight w:val="347"/>
        </w:trPr>
        <w:tc>
          <w:tcPr>
            <w:tcW w:w="570" w:type="dxa"/>
          </w:tcPr>
          <w:p w14:paraId="53F4EE46" w14:textId="25119E57" w:rsidR="001B35D0" w:rsidRPr="0094730E" w:rsidRDefault="001B35D0" w:rsidP="001B35D0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94730E">
              <w:rPr>
                <w:rFonts w:ascii="Times New Roman" w:eastAsiaTheme="minorEastAsia" w:hAnsi="Times New Roman" w:cs="Times New Roman"/>
                <w:sz w:val="24"/>
                <w:szCs w:val="24"/>
              </w:rPr>
              <w:t>6.</w:t>
            </w:r>
          </w:p>
        </w:tc>
        <w:tc>
          <w:tcPr>
            <w:tcW w:w="2407" w:type="dxa"/>
          </w:tcPr>
          <w:p w14:paraId="7665E88A" w14:textId="4015CC46" w:rsidR="001B35D0" w:rsidRPr="0094730E" w:rsidRDefault="001B35D0" w:rsidP="001B35D0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proofErr w:type="spellStart"/>
            <w:r w:rsidRPr="0094730E">
              <w:rPr>
                <w:rFonts w:ascii="Times New Roman" w:eastAsiaTheme="minorEastAsia" w:hAnsi="Times New Roman" w:cs="Times New Roman"/>
                <w:sz w:val="24"/>
                <w:szCs w:val="24"/>
              </w:rPr>
              <w:t>Жубакаран</w:t>
            </w:r>
            <w:proofErr w:type="spellEnd"/>
          </w:p>
        </w:tc>
        <w:tc>
          <w:tcPr>
            <w:tcW w:w="1835" w:type="dxa"/>
          </w:tcPr>
          <w:p w14:paraId="3E96F2AA" w14:textId="05E6AC95" w:rsidR="001B35D0" w:rsidRPr="0094730E" w:rsidRDefault="001B35D0" w:rsidP="001B35D0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94730E">
              <w:rPr>
                <w:rFonts w:ascii="Times New Roman" w:eastAsiaTheme="minorEastAsia" w:hAnsi="Times New Roman" w:cs="Times New Roman"/>
                <w:sz w:val="24"/>
                <w:szCs w:val="24"/>
              </w:rPr>
              <w:t>Чуй</w:t>
            </w:r>
          </w:p>
        </w:tc>
        <w:tc>
          <w:tcPr>
            <w:tcW w:w="1374" w:type="dxa"/>
          </w:tcPr>
          <w:p w14:paraId="3FE83967" w14:textId="21F6F0B5" w:rsidR="001B35D0" w:rsidRPr="0094730E" w:rsidRDefault="001B35D0" w:rsidP="001B35D0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94730E">
              <w:rPr>
                <w:rFonts w:ascii="Times New Roman" w:eastAsiaTheme="minorEastAsia" w:hAnsi="Times New Roman" w:cs="Times New Roman"/>
                <w:sz w:val="24"/>
                <w:szCs w:val="24"/>
              </w:rPr>
              <w:t>2240</w:t>
            </w:r>
          </w:p>
        </w:tc>
        <w:tc>
          <w:tcPr>
            <w:tcW w:w="1613" w:type="dxa"/>
          </w:tcPr>
          <w:p w14:paraId="4AEEEF7F" w14:textId="6497BBE8" w:rsidR="001B35D0" w:rsidRPr="0094730E" w:rsidRDefault="001B35D0" w:rsidP="001B35D0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94730E">
              <w:rPr>
                <w:rFonts w:ascii="Times New Roman" w:eastAsiaTheme="minorEastAsia" w:hAnsi="Times New Roman" w:cs="Times New Roman"/>
                <w:sz w:val="24"/>
                <w:szCs w:val="24"/>
              </w:rPr>
              <w:t>6,02</w:t>
            </w:r>
          </w:p>
        </w:tc>
        <w:tc>
          <w:tcPr>
            <w:tcW w:w="1694" w:type="dxa"/>
          </w:tcPr>
          <w:p w14:paraId="4B66B520" w14:textId="5E991B03" w:rsidR="001B35D0" w:rsidRPr="0094730E" w:rsidRDefault="001B35D0" w:rsidP="001B35D0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94730E">
              <w:rPr>
                <w:rFonts w:ascii="Times New Roman" w:eastAsiaTheme="minorEastAsia" w:hAnsi="Times New Roman" w:cs="Times New Roman"/>
                <w:sz w:val="24"/>
                <w:szCs w:val="24"/>
              </w:rPr>
              <w:t>0,18</w:t>
            </w:r>
          </w:p>
        </w:tc>
      </w:tr>
      <w:tr w:rsidR="001B35D0" w:rsidRPr="0094730E" w14:paraId="77D58467" w14:textId="77777777" w:rsidTr="008840CD">
        <w:trPr>
          <w:trHeight w:val="353"/>
        </w:trPr>
        <w:tc>
          <w:tcPr>
            <w:tcW w:w="570" w:type="dxa"/>
          </w:tcPr>
          <w:p w14:paraId="07C5C8DB" w14:textId="098A611A" w:rsidR="001B35D0" w:rsidRPr="0094730E" w:rsidRDefault="001B35D0" w:rsidP="001B35D0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94730E">
              <w:rPr>
                <w:rFonts w:ascii="Times New Roman" w:eastAsiaTheme="minorEastAsia" w:hAnsi="Times New Roman" w:cs="Times New Roman"/>
                <w:sz w:val="24"/>
                <w:szCs w:val="24"/>
              </w:rPr>
              <w:t>7.</w:t>
            </w:r>
          </w:p>
        </w:tc>
        <w:tc>
          <w:tcPr>
            <w:tcW w:w="2407" w:type="dxa"/>
          </w:tcPr>
          <w:p w14:paraId="49B72133" w14:textId="75FDDAF7" w:rsidR="001B35D0" w:rsidRPr="0094730E" w:rsidRDefault="001B35D0" w:rsidP="001B35D0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proofErr w:type="spellStart"/>
            <w:r w:rsidRPr="0094730E">
              <w:rPr>
                <w:rFonts w:ascii="Times New Roman" w:eastAsiaTheme="minorEastAsia" w:hAnsi="Times New Roman" w:cs="Times New Roman"/>
                <w:sz w:val="24"/>
                <w:szCs w:val="24"/>
              </w:rPr>
              <w:t>Төлөк</w:t>
            </w:r>
            <w:proofErr w:type="spellEnd"/>
          </w:p>
        </w:tc>
        <w:tc>
          <w:tcPr>
            <w:tcW w:w="1835" w:type="dxa"/>
          </w:tcPr>
          <w:p w14:paraId="11816F5F" w14:textId="08C47BE8" w:rsidR="001B35D0" w:rsidRPr="0094730E" w:rsidRDefault="001B35D0" w:rsidP="001B35D0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94730E">
              <w:rPr>
                <w:rFonts w:ascii="Times New Roman" w:eastAsiaTheme="minorEastAsia" w:hAnsi="Times New Roman" w:cs="Times New Roman"/>
                <w:sz w:val="24"/>
                <w:szCs w:val="24"/>
              </w:rPr>
              <w:t>Чуй</w:t>
            </w:r>
          </w:p>
        </w:tc>
        <w:tc>
          <w:tcPr>
            <w:tcW w:w="1374" w:type="dxa"/>
          </w:tcPr>
          <w:p w14:paraId="2D9A4F80" w14:textId="18C9D788" w:rsidR="001B35D0" w:rsidRPr="0094730E" w:rsidRDefault="001B35D0" w:rsidP="001B35D0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94730E">
              <w:rPr>
                <w:rFonts w:ascii="Times New Roman" w:eastAsiaTheme="minorEastAsia" w:hAnsi="Times New Roman" w:cs="Times New Roman"/>
                <w:sz w:val="24"/>
                <w:szCs w:val="24"/>
              </w:rPr>
              <w:t>382</w:t>
            </w:r>
          </w:p>
        </w:tc>
        <w:tc>
          <w:tcPr>
            <w:tcW w:w="1613" w:type="dxa"/>
          </w:tcPr>
          <w:p w14:paraId="13E8BFFD" w14:textId="6427B5B8" w:rsidR="001B35D0" w:rsidRPr="0094730E" w:rsidRDefault="001B35D0" w:rsidP="001B35D0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94730E">
              <w:rPr>
                <w:rFonts w:ascii="Times New Roman" w:eastAsiaTheme="minorEastAsia" w:hAnsi="Times New Roman" w:cs="Times New Roman"/>
                <w:sz w:val="24"/>
                <w:szCs w:val="24"/>
              </w:rPr>
              <w:t>1,46</w:t>
            </w:r>
          </w:p>
        </w:tc>
        <w:tc>
          <w:tcPr>
            <w:tcW w:w="1694" w:type="dxa"/>
          </w:tcPr>
          <w:p w14:paraId="631A0242" w14:textId="1D868FAE" w:rsidR="001B35D0" w:rsidRPr="0094730E" w:rsidRDefault="001B35D0" w:rsidP="001B35D0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94730E">
              <w:rPr>
                <w:rFonts w:ascii="Times New Roman" w:eastAsiaTheme="minorEastAsia" w:hAnsi="Times New Roman" w:cs="Times New Roman"/>
                <w:sz w:val="24"/>
                <w:szCs w:val="24"/>
              </w:rPr>
              <w:t>0,21</w:t>
            </w:r>
          </w:p>
        </w:tc>
      </w:tr>
      <w:tr w:rsidR="001B35D0" w:rsidRPr="0094730E" w14:paraId="7FADB598" w14:textId="77777777" w:rsidTr="008840CD">
        <w:trPr>
          <w:trHeight w:val="360"/>
        </w:trPr>
        <w:tc>
          <w:tcPr>
            <w:tcW w:w="570" w:type="dxa"/>
          </w:tcPr>
          <w:p w14:paraId="2BC3D0BB" w14:textId="2DE4DB5D" w:rsidR="001B35D0" w:rsidRPr="0094730E" w:rsidRDefault="001B35D0" w:rsidP="001B35D0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94730E">
              <w:rPr>
                <w:rFonts w:ascii="Times New Roman" w:eastAsiaTheme="minorEastAsia" w:hAnsi="Times New Roman" w:cs="Times New Roman"/>
                <w:sz w:val="24"/>
                <w:szCs w:val="24"/>
              </w:rPr>
              <w:t>8.</w:t>
            </w:r>
          </w:p>
        </w:tc>
        <w:tc>
          <w:tcPr>
            <w:tcW w:w="2407" w:type="dxa"/>
          </w:tcPr>
          <w:p w14:paraId="122B4DE8" w14:textId="4CDA4AC8" w:rsidR="001B35D0" w:rsidRPr="0094730E" w:rsidRDefault="001B35D0" w:rsidP="001B35D0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proofErr w:type="spellStart"/>
            <w:r w:rsidRPr="0094730E">
              <w:rPr>
                <w:rFonts w:ascii="Times New Roman" w:eastAsiaTheme="minorEastAsia" w:hAnsi="Times New Roman" w:cs="Times New Roman"/>
                <w:sz w:val="24"/>
                <w:szCs w:val="24"/>
              </w:rPr>
              <w:t>Ыссык-Ата</w:t>
            </w:r>
            <w:proofErr w:type="spellEnd"/>
          </w:p>
        </w:tc>
        <w:tc>
          <w:tcPr>
            <w:tcW w:w="1835" w:type="dxa"/>
          </w:tcPr>
          <w:p w14:paraId="22588B0F" w14:textId="3FCEB6F4" w:rsidR="001B35D0" w:rsidRPr="0094730E" w:rsidRDefault="001B35D0" w:rsidP="001B35D0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proofErr w:type="spellStart"/>
            <w:r w:rsidRPr="0094730E">
              <w:rPr>
                <w:rFonts w:ascii="Times New Roman" w:eastAsiaTheme="minorEastAsia" w:hAnsi="Times New Roman" w:cs="Times New Roman"/>
                <w:sz w:val="24"/>
                <w:szCs w:val="24"/>
              </w:rPr>
              <w:t>Кочкор</w:t>
            </w:r>
            <w:proofErr w:type="spellEnd"/>
          </w:p>
        </w:tc>
        <w:tc>
          <w:tcPr>
            <w:tcW w:w="1374" w:type="dxa"/>
          </w:tcPr>
          <w:p w14:paraId="39DB86C1" w14:textId="6C48037D" w:rsidR="001B35D0" w:rsidRPr="0094730E" w:rsidRDefault="001B35D0" w:rsidP="001B35D0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94730E">
              <w:rPr>
                <w:rFonts w:ascii="Times New Roman" w:eastAsiaTheme="minorEastAsia" w:hAnsi="Times New Roman" w:cs="Times New Roman"/>
                <w:sz w:val="24"/>
                <w:szCs w:val="24"/>
              </w:rPr>
              <w:t>546</w:t>
            </w:r>
          </w:p>
        </w:tc>
        <w:tc>
          <w:tcPr>
            <w:tcW w:w="1613" w:type="dxa"/>
          </w:tcPr>
          <w:p w14:paraId="35CD7ED1" w14:textId="3EF2E09B" w:rsidR="001B35D0" w:rsidRPr="0094730E" w:rsidRDefault="001B35D0" w:rsidP="001B35D0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94730E">
              <w:rPr>
                <w:rFonts w:ascii="Times New Roman" w:eastAsiaTheme="minorEastAsia" w:hAnsi="Times New Roman" w:cs="Times New Roman"/>
                <w:sz w:val="24"/>
                <w:szCs w:val="24"/>
              </w:rPr>
              <w:t>4,11</w:t>
            </w:r>
          </w:p>
        </w:tc>
        <w:tc>
          <w:tcPr>
            <w:tcW w:w="1694" w:type="dxa"/>
          </w:tcPr>
          <w:p w14:paraId="2786F690" w14:textId="468F35EA" w:rsidR="001B35D0" w:rsidRPr="0094730E" w:rsidRDefault="001B35D0" w:rsidP="001B35D0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94730E">
              <w:rPr>
                <w:rFonts w:ascii="Times New Roman" w:eastAsiaTheme="minorEastAsia" w:hAnsi="Times New Roman" w:cs="Times New Roman"/>
                <w:sz w:val="24"/>
                <w:szCs w:val="24"/>
              </w:rPr>
              <w:t>0,14</w:t>
            </w:r>
          </w:p>
        </w:tc>
      </w:tr>
      <w:tr w:rsidR="001B35D0" w:rsidRPr="0094730E" w14:paraId="263ED5C7" w14:textId="77777777" w:rsidTr="008840CD">
        <w:trPr>
          <w:trHeight w:val="351"/>
        </w:trPr>
        <w:tc>
          <w:tcPr>
            <w:tcW w:w="570" w:type="dxa"/>
          </w:tcPr>
          <w:p w14:paraId="266502B1" w14:textId="411C3D06" w:rsidR="001B35D0" w:rsidRPr="0094730E" w:rsidRDefault="001B35D0" w:rsidP="001B35D0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94730E">
              <w:rPr>
                <w:rFonts w:ascii="Times New Roman" w:eastAsiaTheme="minorEastAsia" w:hAnsi="Times New Roman" w:cs="Times New Roman"/>
                <w:sz w:val="24"/>
                <w:szCs w:val="24"/>
              </w:rPr>
              <w:t>9.</w:t>
            </w:r>
          </w:p>
        </w:tc>
        <w:tc>
          <w:tcPr>
            <w:tcW w:w="2407" w:type="dxa"/>
          </w:tcPr>
          <w:p w14:paraId="0C25102E" w14:textId="5121A8C8" w:rsidR="001B35D0" w:rsidRPr="0094730E" w:rsidRDefault="001B35D0" w:rsidP="001B35D0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94730E">
              <w:rPr>
                <w:rFonts w:ascii="Times New Roman" w:eastAsiaTheme="minorEastAsia" w:hAnsi="Times New Roman" w:cs="Times New Roman"/>
                <w:sz w:val="24"/>
                <w:szCs w:val="24"/>
              </w:rPr>
              <w:t>Каракол</w:t>
            </w:r>
          </w:p>
        </w:tc>
        <w:tc>
          <w:tcPr>
            <w:tcW w:w="1835" w:type="dxa"/>
          </w:tcPr>
          <w:p w14:paraId="04EA59F4" w14:textId="76BEAC77" w:rsidR="001B35D0" w:rsidRPr="0094730E" w:rsidRDefault="001B35D0" w:rsidP="001B35D0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94730E">
              <w:rPr>
                <w:rFonts w:ascii="Times New Roman" w:eastAsiaTheme="minorEastAsia" w:hAnsi="Times New Roman" w:cs="Times New Roman"/>
                <w:sz w:val="24"/>
                <w:szCs w:val="24"/>
              </w:rPr>
              <w:t>Аксу-Чуй</w:t>
            </w:r>
          </w:p>
        </w:tc>
        <w:tc>
          <w:tcPr>
            <w:tcW w:w="1374" w:type="dxa"/>
          </w:tcPr>
          <w:p w14:paraId="2D89A3AF" w14:textId="66A7862C" w:rsidR="001B35D0" w:rsidRPr="0094730E" w:rsidRDefault="001B35D0" w:rsidP="001B35D0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94730E">
              <w:rPr>
                <w:rFonts w:ascii="Times New Roman" w:eastAsiaTheme="minorEastAsia" w:hAnsi="Times New Roman" w:cs="Times New Roman"/>
                <w:sz w:val="24"/>
                <w:szCs w:val="24"/>
              </w:rPr>
              <w:t>391</w:t>
            </w:r>
          </w:p>
        </w:tc>
        <w:tc>
          <w:tcPr>
            <w:tcW w:w="1613" w:type="dxa"/>
          </w:tcPr>
          <w:p w14:paraId="14593357" w14:textId="676D0167" w:rsidR="001B35D0" w:rsidRPr="0094730E" w:rsidRDefault="001B35D0" w:rsidP="001B35D0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94730E">
              <w:rPr>
                <w:rFonts w:ascii="Times New Roman" w:eastAsiaTheme="minorEastAsia" w:hAnsi="Times New Roman" w:cs="Times New Roman"/>
                <w:sz w:val="24"/>
                <w:szCs w:val="24"/>
              </w:rPr>
              <w:t>2,97</w:t>
            </w:r>
          </w:p>
        </w:tc>
        <w:tc>
          <w:tcPr>
            <w:tcW w:w="1694" w:type="dxa"/>
          </w:tcPr>
          <w:p w14:paraId="3D133E03" w14:textId="0E098B60" w:rsidR="001B35D0" w:rsidRPr="0094730E" w:rsidRDefault="001B35D0" w:rsidP="001B35D0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94730E">
              <w:rPr>
                <w:rFonts w:ascii="Times New Roman" w:eastAsiaTheme="minorEastAsia" w:hAnsi="Times New Roman" w:cs="Times New Roman"/>
                <w:sz w:val="24"/>
                <w:szCs w:val="24"/>
              </w:rPr>
              <w:t>0,19</w:t>
            </w:r>
          </w:p>
        </w:tc>
      </w:tr>
      <w:tr w:rsidR="001B35D0" w:rsidRPr="0094730E" w14:paraId="4D3BCBD4" w14:textId="77777777" w:rsidTr="008840CD">
        <w:trPr>
          <w:trHeight w:val="371"/>
        </w:trPr>
        <w:tc>
          <w:tcPr>
            <w:tcW w:w="570" w:type="dxa"/>
          </w:tcPr>
          <w:p w14:paraId="7F854543" w14:textId="7C4FD22F" w:rsidR="001B35D0" w:rsidRPr="0094730E" w:rsidRDefault="001B35D0" w:rsidP="001B35D0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94730E">
              <w:rPr>
                <w:rFonts w:ascii="Times New Roman" w:eastAsiaTheme="minorEastAsia" w:hAnsi="Times New Roman" w:cs="Times New Roman"/>
                <w:sz w:val="24"/>
                <w:szCs w:val="24"/>
              </w:rPr>
              <w:t>10.</w:t>
            </w:r>
          </w:p>
        </w:tc>
        <w:tc>
          <w:tcPr>
            <w:tcW w:w="2407" w:type="dxa"/>
          </w:tcPr>
          <w:p w14:paraId="36BF1506" w14:textId="110683A9" w:rsidR="001B35D0" w:rsidRPr="0094730E" w:rsidRDefault="001B35D0" w:rsidP="001B35D0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94730E">
              <w:rPr>
                <w:rFonts w:ascii="Times New Roman" w:eastAsiaTheme="minorEastAsia" w:hAnsi="Times New Roman" w:cs="Times New Roman"/>
                <w:sz w:val="24"/>
                <w:szCs w:val="24"/>
              </w:rPr>
              <w:t>Кара-Балта</w:t>
            </w:r>
          </w:p>
        </w:tc>
        <w:tc>
          <w:tcPr>
            <w:tcW w:w="1835" w:type="dxa"/>
          </w:tcPr>
          <w:p w14:paraId="5B96606B" w14:textId="6211BCB8" w:rsidR="001B35D0" w:rsidRPr="0094730E" w:rsidRDefault="001B35D0" w:rsidP="001B35D0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94730E">
              <w:rPr>
                <w:rFonts w:ascii="Times New Roman" w:eastAsiaTheme="minorEastAsia" w:hAnsi="Times New Roman" w:cs="Times New Roman"/>
                <w:sz w:val="24"/>
                <w:szCs w:val="24"/>
              </w:rPr>
              <w:t>Красная-Чуй</w:t>
            </w:r>
          </w:p>
        </w:tc>
        <w:tc>
          <w:tcPr>
            <w:tcW w:w="1374" w:type="dxa"/>
          </w:tcPr>
          <w:p w14:paraId="32FDCF86" w14:textId="593C019B" w:rsidR="001B35D0" w:rsidRPr="0094730E" w:rsidRDefault="001B35D0" w:rsidP="001B35D0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94730E">
              <w:rPr>
                <w:rFonts w:ascii="Times New Roman" w:eastAsiaTheme="minorEastAsia" w:hAnsi="Times New Roman" w:cs="Times New Roman"/>
                <w:sz w:val="24"/>
                <w:szCs w:val="24"/>
              </w:rPr>
              <w:t>577</w:t>
            </w:r>
          </w:p>
        </w:tc>
        <w:tc>
          <w:tcPr>
            <w:tcW w:w="1613" w:type="dxa"/>
          </w:tcPr>
          <w:p w14:paraId="4E0F1BAC" w14:textId="72F18536" w:rsidR="001B35D0" w:rsidRPr="0094730E" w:rsidRDefault="001B35D0" w:rsidP="001B35D0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94730E">
              <w:rPr>
                <w:rFonts w:ascii="Times New Roman" w:eastAsiaTheme="minorEastAsia" w:hAnsi="Times New Roman" w:cs="Times New Roman"/>
                <w:sz w:val="24"/>
                <w:szCs w:val="24"/>
              </w:rPr>
              <w:t>3,24</w:t>
            </w:r>
          </w:p>
        </w:tc>
        <w:tc>
          <w:tcPr>
            <w:tcW w:w="1694" w:type="dxa"/>
          </w:tcPr>
          <w:p w14:paraId="34A58714" w14:textId="43D61AA6" w:rsidR="001B35D0" w:rsidRPr="0094730E" w:rsidRDefault="001B35D0" w:rsidP="001B35D0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94730E">
              <w:rPr>
                <w:rFonts w:ascii="Times New Roman" w:eastAsiaTheme="minorEastAsia" w:hAnsi="Times New Roman" w:cs="Times New Roman"/>
                <w:sz w:val="24"/>
                <w:szCs w:val="24"/>
              </w:rPr>
              <w:t>0,13</w:t>
            </w:r>
          </w:p>
        </w:tc>
      </w:tr>
      <w:tr w:rsidR="001B35D0" w:rsidRPr="0094730E" w14:paraId="3ACCBF57" w14:textId="77777777" w:rsidTr="008840CD">
        <w:trPr>
          <w:trHeight w:val="222"/>
        </w:trPr>
        <w:tc>
          <w:tcPr>
            <w:tcW w:w="570" w:type="dxa"/>
          </w:tcPr>
          <w:p w14:paraId="37080A51" w14:textId="3B551C79" w:rsidR="001B35D0" w:rsidRPr="0094730E" w:rsidRDefault="001B35D0" w:rsidP="001B35D0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94730E">
              <w:rPr>
                <w:rFonts w:ascii="Times New Roman" w:eastAsiaTheme="minorEastAsia" w:hAnsi="Times New Roman" w:cs="Times New Roman"/>
                <w:sz w:val="24"/>
                <w:szCs w:val="24"/>
              </w:rPr>
              <w:t>11.</w:t>
            </w:r>
          </w:p>
        </w:tc>
        <w:tc>
          <w:tcPr>
            <w:tcW w:w="2407" w:type="dxa"/>
          </w:tcPr>
          <w:p w14:paraId="4A80A15D" w14:textId="72B702E1" w:rsidR="001B35D0" w:rsidRPr="0094730E" w:rsidRDefault="001B35D0" w:rsidP="001B35D0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proofErr w:type="spellStart"/>
            <w:r w:rsidRPr="0094730E">
              <w:rPr>
                <w:rFonts w:ascii="Times New Roman" w:eastAsiaTheme="minorEastAsia" w:hAnsi="Times New Roman" w:cs="Times New Roman"/>
                <w:sz w:val="24"/>
                <w:szCs w:val="24"/>
              </w:rPr>
              <w:t>Кегети</w:t>
            </w:r>
            <w:proofErr w:type="spellEnd"/>
          </w:p>
        </w:tc>
        <w:tc>
          <w:tcPr>
            <w:tcW w:w="1835" w:type="dxa"/>
          </w:tcPr>
          <w:p w14:paraId="43BB41C1" w14:textId="43B423B9" w:rsidR="001B35D0" w:rsidRPr="0094730E" w:rsidRDefault="001B35D0" w:rsidP="001B35D0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94730E">
              <w:rPr>
                <w:rFonts w:ascii="Times New Roman" w:eastAsiaTheme="minorEastAsia" w:hAnsi="Times New Roman" w:cs="Times New Roman"/>
                <w:sz w:val="24"/>
                <w:szCs w:val="24"/>
              </w:rPr>
              <w:t>Чуй</w:t>
            </w:r>
          </w:p>
        </w:tc>
        <w:tc>
          <w:tcPr>
            <w:tcW w:w="1374" w:type="dxa"/>
          </w:tcPr>
          <w:p w14:paraId="01D66235" w14:textId="19457045" w:rsidR="001B35D0" w:rsidRPr="0094730E" w:rsidRDefault="001B35D0" w:rsidP="001B35D0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94730E">
              <w:rPr>
                <w:rFonts w:ascii="Times New Roman" w:eastAsiaTheme="minorEastAsia" w:hAnsi="Times New Roman" w:cs="Times New Roman"/>
                <w:sz w:val="24"/>
                <w:szCs w:val="24"/>
              </w:rPr>
              <w:t>256</w:t>
            </w:r>
          </w:p>
        </w:tc>
        <w:tc>
          <w:tcPr>
            <w:tcW w:w="1613" w:type="dxa"/>
          </w:tcPr>
          <w:p w14:paraId="18823D9C" w14:textId="35AB2FF2" w:rsidR="001B35D0" w:rsidRPr="0094730E" w:rsidRDefault="001B35D0" w:rsidP="001B35D0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94730E">
              <w:rPr>
                <w:rFonts w:ascii="Times New Roman" w:eastAsiaTheme="minorEastAsia" w:hAnsi="Times New Roman" w:cs="Times New Roman"/>
                <w:sz w:val="24"/>
                <w:szCs w:val="24"/>
              </w:rPr>
              <w:t>1.41</w:t>
            </w:r>
          </w:p>
        </w:tc>
        <w:tc>
          <w:tcPr>
            <w:tcW w:w="1694" w:type="dxa"/>
          </w:tcPr>
          <w:p w14:paraId="57823F8C" w14:textId="60BA1F21" w:rsidR="001B35D0" w:rsidRPr="0094730E" w:rsidRDefault="001B35D0" w:rsidP="001B35D0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94730E">
              <w:rPr>
                <w:rFonts w:ascii="Times New Roman" w:eastAsiaTheme="minorEastAsia" w:hAnsi="Times New Roman" w:cs="Times New Roman"/>
                <w:sz w:val="24"/>
                <w:szCs w:val="24"/>
              </w:rPr>
              <w:t>0,16</w:t>
            </w:r>
          </w:p>
        </w:tc>
      </w:tr>
      <w:tr w:rsidR="001B35D0" w:rsidRPr="0094730E" w14:paraId="2F1884BE" w14:textId="77777777" w:rsidTr="008840CD">
        <w:trPr>
          <w:trHeight w:val="96"/>
        </w:trPr>
        <w:tc>
          <w:tcPr>
            <w:tcW w:w="570" w:type="dxa"/>
          </w:tcPr>
          <w:p w14:paraId="3AF67586" w14:textId="6441DA2C" w:rsidR="001B35D0" w:rsidRPr="0094730E" w:rsidRDefault="001B35D0" w:rsidP="001B35D0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94730E">
              <w:rPr>
                <w:rFonts w:ascii="Times New Roman" w:eastAsiaTheme="minorEastAsia" w:hAnsi="Times New Roman" w:cs="Times New Roman"/>
                <w:sz w:val="24"/>
                <w:szCs w:val="24"/>
              </w:rPr>
              <w:t>12.</w:t>
            </w:r>
          </w:p>
        </w:tc>
        <w:tc>
          <w:tcPr>
            <w:tcW w:w="2407" w:type="dxa"/>
          </w:tcPr>
          <w:p w14:paraId="1C077571" w14:textId="4C1FEC92" w:rsidR="001B35D0" w:rsidRPr="0094730E" w:rsidRDefault="001B35D0" w:rsidP="001B35D0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proofErr w:type="spellStart"/>
            <w:r w:rsidRPr="0094730E">
              <w:rPr>
                <w:rFonts w:ascii="Times New Roman" w:eastAsiaTheme="minorEastAsia" w:hAnsi="Times New Roman" w:cs="Times New Roman"/>
                <w:sz w:val="24"/>
                <w:szCs w:val="24"/>
              </w:rPr>
              <w:t>Кичи</w:t>
            </w:r>
            <w:proofErr w:type="spellEnd"/>
            <w:r w:rsidRPr="0094730E">
              <w:rPr>
                <w:rFonts w:ascii="Times New Roman" w:eastAsiaTheme="minorEastAsia" w:hAnsi="Times New Roman" w:cs="Times New Roman"/>
                <w:sz w:val="24"/>
                <w:szCs w:val="24"/>
              </w:rPr>
              <w:t>-Кемин</w:t>
            </w:r>
          </w:p>
        </w:tc>
        <w:tc>
          <w:tcPr>
            <w:tcW w:w="1835" w:type="dxa"/>
          </w:tcPr>
          <w:p w14:paraId="653128C5" w14:textId="026F38AA" w:rsidR="001B35D0" w:rsidRPr="0094730E" w:rsidRDefault="001B35D0" w:rsidP="001B35D0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94730E">
              <w:rPr>
                <w:rFonts w:ascii="Times New Roman" w:eastAsiaTheme="minorEastAsia" w:hAnsi="Times New Roman" w:cs="Times New Roman"/>
                <w:sz w:val="24"/>
                <w:szCs w:val="24"/>
              </w:rPr>
              <w:t>Чуй</w:t>
            </w:r>
          </w:p>
        </w:tc>
        <w:tc>
          <w:tcPr>
            <w:tcW w:w="1374" w:type="dxa"/>
          </w:tcPr>
          <w:p w14:paraId="29F5FAAA" w14:textId="39FFE10E" w:rsidR="001B35D0" w:rsidRPr="0094730E" w:rsidRDefault="001B35D0" w:rsidP="001B35D0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94730E">
              <w:rPr>
                <w:rFonts w:ascii="Times New Roman" w:eastAsiaTheme="minorEastAsia" w:hAnsi="Times New Roman" w:cs="Times New Roman"/>
                <w:sz w:val="24"/>
                <w:szCs w:val="24"/>
              </w:rPr>
              <w:t>215</w:t>
            </w:r>
          </w:p>
        </w:tc>
        <w:tc>
          <w:tcPr>
            <w:tcW w:w="1613" w:type="dxa"/>
          </w:tcPr>
          <w:p w14:paraId="5C9E1137" w14:textId="4B8EE91E" w:rsidR="001B35D0" w:rsidRPr="0094730E" w:rsidRDefault="001B35D0" w:rsidP="001B35D0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94730E">
              <w:rPr>
                <w:rFonts w:ascii="Times New Roman" w:eastAsiaTheme="minorEastAsia" w:hAnsi="Times New Roman" w:cs="Times New Roman"/>
                <w:sz w:val="24"/>
                <w:szCs w:val="24"/>
              </w:rPr>
              <w:t>1,06</w:t>
            </w:r>
          </w:p>
        </w:tc>
        <w:tc>
          <w:tcPr>
            <w:tcW w:w="1694" w:type="dxa"/>
          </w:tcPr>
          <w:p w14:paraId="3707536E" w14:textId="3312174E" w:rsidR="001B35D0" w:rsidRPr="0094730E" w:rsidRDefault="001B35D0" w:rsidP="001B35D0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94730E">
              <w:rPr>
                <w:rFonts w:ascii="Times New Roman" w:eastAsiaTheme="minorEastAsia" w:hAnsi="Times New Roman" w:cs="Times New Roman"/>
                <w:sz w:val="24"/>
                <w:szCs w:val="24"/>
              </w:rPr>
              <w:t>0,30</w:t>
            </w:r>
          </w:p>
        </w:tc>
      </w:tr>
      <w:tr w:rsidR="001B35D0" w:rsidRPr="0094730E" w14:paraId="0F865ECB" w14:textId="77777777" w:rsidTr="008840CD">
        <w:trPr>
          <w:trHeight w:val="347"/>
        </w:trPr>
        <w:tc>
          <w:tcPr>
            <w:tcW w:w="570" w:type="dxa"/>
          </w:tcPr>
          <w:p w14:paraId="48A093F9" w14:textId="4E7672D2" w:rsidR="001B35D0" w:rsidRPr="0094730E" w:rsidRDefault="001B35D0" w:rsidP="001B35D0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94730E">
              <w:rPr>
                <w:rFonts w:ascii="Times New Roman" w:eastAsiaTheme="minorEastAsia" w:hAnsi="Times New Roman" w:cs="Times New Roman"/>
                <w:sz w:val="24"/>
                <w:szCs w:val="24"/>
              </w:rPr>
              <w:t>13.</w:t>
            </w:r>
          </w:p>
        </w:tc>
        <w:tc>
          <w:tcPr>
            <w:tcW w:w="2407" w:type="dxa"/>
          </w:tcPr>
          <w:p w14:paraId="5359A407" w14:textId="23C5676B" w:rsidR="001B35D0" w:rsidRPr="0094730E" w:rsidRDefault="001B35D0" w:rsidP="001B35D0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proofErr w:type="spellStart"/>
            <w:r w:rsidRPr="0094730E">
              <w:rPr>
                <w:rFonts w:ascii="Times New Roman" w:eastAsiaTheme="minorEastAsia" w:hAnsi="Times New Roman" w:cs="Times New Roman"/>
                <w:sz w:val="24"/>
                <w:szCs w:val="24"/>
              </w:rPr>
              <w:t>Кочкор</w:t>
            </w:r>
            <w:proofErr w:type="spellEnd"/>
          </w:p>
        </w:tc>
        <w:tc>
          <w:tcPr>
            <w:tcW w:w="1835" w:type="dxa"/>
          </w:tcPr>
          <w:p w14:paraId="30F681F3" w14:textId="05503E49" w:rsidR="001B35D0" w:rsidRPr="0094730E" w:rsidRDefault="001B35D0" w:rsidP="001B35D0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94730E">
              <w:rPr>
                <w:rFonts w:ascii="Times New Roman" w:eastAsiaTheme="minorEastAsia" w:hAnsi="Times New Roman" w:cs="Times New Roman"/>
                <w:sz w:val="24"/>
                <w:szCs w:val="24"/>
              </w:rPr>
              <w:t>Чуй</w:t>
            </w:r>
          </w:p>
        </w:tc>
        <w:tc>
          <w:tcPr>
            <w:tcW w:w="1374" w:type="dxa"/>
          </w:tcPr>
          <w:p w14:paraId="7BE42635" w14:textId="061E882D" w:rsidR="001B35D0" w:rsidRPr="0094730E" w:rsidRDefault="001B35D0" w:rsidP="001B35D0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94730E">
              <w:rPr>
                <w:rFonts w:ascii="Times New Roman" w:eastAsiaTheme="minorEastAsia" w:hAnsi="Times New Roman" w:cs="Times New Roman"/>
                <w:sz w:val="24"/>
                <w:szCs w:val="24"/>
              </w:rPr>
              <w:t>2590</w:t>
            </w:r>
          </w:p>
        </w:tc>
        <w:tc>
          <w:tcPr>
            <w:tcW w:w="1613" w:type="dxa"/>
          </w:tcPr>
          <w:p w14:paraId="7A9AC4C6" w14:textId="58E96224" w:rsidR="001B35D0" w:rsidRPr="0094730E" w:rsidRDefault="001B35D0" w:rsidP="001B35D0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94730E">
              <w:rPr>
                <w:rFonts w:ascii="Times New Roman" w:eastAsiaTheme="minorEastAsia" w:hAnsi="Times New Roman" w:cs="Times New Roman"/>
                <w:sz w:val="24"/>
                <w:szCs w:val="24"/>
              </w:rPr>
              <w:t>11,1</w:t>
            </w:r>
          </w:p>
        </w:tc>
        <w:tc>
          <w:tcPr>
            <w:tcW w:w="1694" w:type="dxa"/>
          </w:tcPr>
          <w:p w14:paraId="1E7BD425" w14:textId="77511457" w:rsidR="001B35D0" w:rsidRPr="0094730E" w:rsidRDefault="001B35D0" w:rsidP="001B35D0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94730E">
              <w:rPr>
                <w:rFonts w:ascii="Times New Roman" w:eastAsiaTheme="minorEastAsia" w:hAnsi="Times New Roman" w:cs="Times New Roman"/>
                <w:sz w:val="24"/>
                <w:szCs w:val="24"/>
              </w:rPr>
              <w:t>0,15</w:t>
            </w:r>
          </w:p>
        </w:tc>
      </w:tr>
      <w:tr w:rsidR="001B35D0" w:rsidRPr="0094730E" w14:paraId="44339D97" w14:textId="77777777" w:rsidTr="008840CD">
        <w:trPr>
          <w:trHeight w:val="225"/>
        </w:trPr>
        <w:tc>
          <w:tcPr>
            <w:tcW w:w="570" w:type="dxa"/>
          </w:tcPr>
          <w:p w14:paraId="7C8C81A3" w14:textId="0037BB4C" w:rsidR="001B35D0" w:rsidRPr="0094730E" w:rsidRDefault="001B35D0" w:rsidP="001B35D0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94730E">
              <w:rPr>
                <w:rFonts w:ascii="Times New Roman" w:eastAsiaTheme="minorEastAsia" w:hAnsi="Times New Roman" w:cs="Times New Roman"/>
                <w:sz w:val="24"/>
                <w:szCs w:val="24"/>
              </w:rPr>
              <w:t>14.</w:t>
            </w:r>
          </w:p>
        </w:tc>
        <w:tc>
          <w:tcPr>
            <w:tcW w:w="2407" w:type="dxa"/>
          </w:tcPr>
          <w:p w14:paraId="35563597" w14:textId="19BCDA72" w:rsidR="001B35D0" w:rsidRPr="0094730E" w:rsidRDefault="001B35D0" w:rsidP="001B35D0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94730E">
              <w:rPr>
                <w:rFonts w:ascii="Times New Roman" w:eastAsiaTheme="minorEastAsia" w:hAnsi="Times New Roman" w:cs="Times New Roman"/>
                <w:sz w:val="24"/>
                <w:szCs w:val="24"/>
              </w:rPr>
              <w:t>Красная речка</w:t>
            </w:r>
          </w:p>
        </w:tc>
        <w:tc>
          <w:tcPr>
            <w:tcW w:w="1835" w:type="dxa"/>
          </w:tcPr>
          <w:p w14:paraId="4752A092" w14:textId="14040077" w:rsidR="001B35D0" w:rsidRPr="0094730E" w:rsidRDefault="001B35D0" w:rsidP="001B35D0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94730E">
              <w:rPr>
                <w:rFonts w:ascii="Times New Roman" w:eastAsiaTheme="minorEastAsia" w:hAnsi="Times New Roman" w:cs="Times New Roman"/>
                <w:sz w:val="24"/>
                <w:szCs w:val="24"/>
              </w:rPr>
              <w:t>Чуй</w:t>
            </w:r>
          </w:p>
        </w:tc>
        <w:tc>
          <w:tcPr>
            <w:tcW w:w="1374" w:type="dxa"/>
          </w:tcPr>
          <w:p w14:paraId="47E6DC27" w14:textId="0CD07973" w:rsidR="001B35D0" w:rsidRPr="0094730E" w:rsidRDefault="001B35D0" w:rsidP="001B35D0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94730E">
              <w:rPr>
                <w:rFonts w:ascii="Times New Roman" w:eastAsiaTheme="minorEastAsia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613" w:type="dxa"/>
          </w:tcPr>
          <w:p w14:paraId="7E989935" w14:textId="42ED4F3F" w:rsidR="001B35D0" w:rsidRPr="0094730E" w:rsidRDefault="001B35D0" w:rsidP="001B35D0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94730E">
              <w:rPr>
                <w:rFonts w:ascii="Times New Roman" w:eastAsiaTheme="minorEastAsia" w:hAnsi="Times New Roman" w:cs="Times New Roman"/>
                <w:sz w:val="24"/>
                <w:szCs w:val="24"/>
              </w:rPr>
              <w:t>12,4</w:t>
            </w:r>
          </w:p>
        </w:tc>
        <w:tc>
          <w:tcPr>
            <w:tcW w:w="1694" w:type="dxa"/>
          </w:tcPr>
          <w:p w14:paraId="3F3A8CAD" w14:textId="550D5DA2" w:rsidR="001B35D0" w:rsidRPr="0094730E" w:rsidRDefault="001B35D0" w:rsidP="001B35D0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94730E">
              <w:rPr>
                <w:rFonts w:ascii="Times New Roman" w:eastAsiaTheme="minorEastAsia" w:hAnsi="Times New Roman" w:cs="Times New Roman"/>
                <w:sz w:val="24"/>
                <w:szCs w:val="24"/>
              </w:rPr>
              <w:t>0,15</w:t>
            </w:r>
          </w:p>
        </w:tc>
      </w:tr>
      <w:tr w:rsidR="001B35D0" w:rsidRPr="0094730E" w14:paraId="39BC3DD7" w14:textId="77777777" w:rsidTr="008840CD">
        <w:trPr>
          <w:trHeight w:val="218"/>
        </w:trPr>
        <w:tc>
          <w:tcPr>
            <w:tcW w:w="570" w:type="dxa"/>
          </w:tcPr>
          <w:p w14:paraId="1F1C23D3" w14:textId="7884271A" w:rsidR="001B35D0" w:rsidRPr="0094730E" w:rsidRDefault="001B35D0" w:rsidP="001B35D0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94730E">
              <w:rPr>
                <w:rFonts w:ascii="Times New Roman" w:eastAsiaTheme="minorEastAsia" w:hAnsi="Times New Roman" w:cs="Times New Roman"/>
                <w:sz w:val="24"/>
                <w:szCs w:val="24"/>
              </w:rPr>
              <w:t>15.</w:t>
            </w:r>
          </w:p>
        </w:tc>
        <w:tc>
          <w:tcPr>
            <w:tcW w:w="2407" w:type="dxa"/>
          </w:tcPr>
          <w:p w14:paraId="15972288" w14:textId="696170FA" w:rsidR="001B35D0" w:rsidRPr="0094730E" w:rsidRDefault="001B35D0" w:rsidP="001B35D0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94730E">
              <w:rPr>
                <w:rFonts w:ascii="Times New Roman" w:eastAsiaTheme="minorEastAsia" w:hAnsi="Times New Roman" w:cs="Times New Roman"/>
                <w:sz w:val="24"/>
                <w:szCs w:val="24"/>
              </w:rPr>
              <w:t>Кызыл-</w:t>
            </w:r>
            <w:proofErr w:type="spellStart"/>
            <w:r w:rsidRPr="0094730E">
              <w:rPr>
                <w:rFonts w:ascii="Times New Roman" w:eastAsiaTheme="minorEastAsia" w:hAnsi="Times New Roman" w:cs="Times New Roman"/>
                <w:sz w:val="24"/>
                <w:szCs w:val="24"/>
              </w:rPr>
              <w:t>Суу</w:t>
            </w:r>
            <w:proofErr w:type="spellEnd"/>
            <w:r w:rsidRPr="0094730E">
              <w:rPr>
                <w:rFonts w:ascii="Times New Roman" w:eastAsiaTheme="minorEastAsia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1835" w:type="dxa"/>
          </w:tcPr>
          <w:p w14:paraId="62147CD1" w14:textId="41118A31" w:rsidR="001B35D0" w:rsidRPr="0094730E" w:rsidRDefault="001B35D0" w:rsidP="001B35D0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94730E">
              <w:rPr>
                <w:rFonts w:ascii="Times New Roman" w:eastAsiaTheme="minorEastAsia" w:hAnsi="Times New Roman" w:cs="Times New Roman"/>
                <w:sz w:val="24"/>
                <w:szCs w:val="24"/>
              </w:rPr>
              <w:t>Аксу-Чуй</w:t>
            </w:r>
          </w:p>
        </w:tc>
        <w:tc>
          <w:tcPr>
            <w:tcW w:w="1374" w:type="dxa"/>
          </w:tcPr>
          <w:p w14:paraId="47054DB8" w14:textId="761CBEF6" w:rsidR="001B35D0" w:rsidRPr="0094730E" w:rsidRDefault="001B35D0" w:rsidP="001B35D0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94730E">
              <w:rPr>
                <w:rFonts w:ascii="Times New Roman" w:eastAsiaTheme="minorEastAsia" w:hAnsi="Times New Roman" w:cs="Times New Roman"/>
                <w:sz w:val="24"/>
                <w:szCs w:val="24"/>
              </w:rPr>
              <w:t>171</w:t>
            </w:r>
          </w:p>
        </w:tc>
        <w:tc>
          <w:tcPr>
            <w:tcW w:w="1613" w:type="dxa"/>
          </w:tcPr>
          <w:p w14:paraId="318365FC" w14:textId="716441A6" w:rsidR="001B35D0" w:rsidRPr="0094730E" w:rsidRDefault="001B35D0" w:rsidP="001B35D0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94730E">
              <w:rPr>
                <w:rFonts w:ascii="Times New Roman" w:eastAsiaTheme="minorEastAsia" w:hAnsi="Times New Roman" w:cs="Times New Roman"/>
                <w:sz w:val="24"/>
                <w:szCs w:val="24"/>
              </w:rPr>
              <w:t>0,94</w:t>
            </w:r>
          </w:p>
        </w:tc>
        <w:tc>
          <w:tcPr>
            <w:tcW w:w="1694" w:type="dxa"/>
          </w:tcPr>
          <w:p w14:paraId="18EC3BBB" w14:textId="4DBCA18E" w:rsidR="001B35D0" w:rsidRPr="0094730E" w:rsidRDefault="001B35D0" w:rsidP="001B35D0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94730E">
              <w:rPr>
                <w:rFonts w:ascii="Times New Roman" w:eastAsiaTheme="minorEastAsia" w:hAnsi="Times New Roman" w:cs="Times New Roman"/>
                <w:sz w:val="24"/>
                <w:szCs w:val="24"/>
              </w:rPr>
              <w:t>0,18</w:t>
            </w:r>
          </w:p>
        </w:tc>
      </w:tr>
      <w:tr w:rsidR="001B35D0" w:rsidRPr="0094730E" w14:paraId="22EBBF31" w14:textId="77777777" w:rsidTr="008840CD">
        <w:trPr>
          <w:trHeight w:val="366"/>
        </w:trPr>
        <w:tc>
          <w:tcPr>
            <w:tcW w:w="570" w:type="dxa"/>
          </w:tcPr>
          <w:p w14:paraId="473930CC" w14:textId="37CAC799" w:rsidR="001B35D0" w:rsidRPr="0094730E" w:rsidRDefault="001B35D0" w:rsidP="001B35D0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94730E">
              <w:rPr>
                <w:rFonts w:ascii="Times New Roman" w:eastAsiaTheme="minorEastAsia" w:hAnsi="Times New Roman" w:cs="Times New Roman"/>
                <w:sz w:val="24"/>
                <w:szCs w:val="24"/>
              </w:rPr>
              <w:t>16.</w:t>
            </w:r>
          </w:p>
        </w:tc>
        <w:tc>
          <w:tcPr>
            <w:tcW w:w="2407" w:type="dxa"/>
          </w:tcPr>
          <w:p w14:paraId="7811D653" w14:textId="66676E14" w:rsidR="001B35D0" w:rsidRPr="0094730E" w:rsidRDefault="001B35D0" w:rsidP="001B35D0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proofErr w:type="spellStart"/>
            <w:r w:rsidRPr="0094730E">
              <w:rPr>
                <w:rFonts w:ascii="Times New Roman" w:eastAsiaTheme="minorEastAsia" w:hAnsi="Times New Roman" w:cs="Times New Roman"/>
                <w:sz w:val="24"/>
                <w:szCs w:val="24"/>
              </w:rPr>
              <w:t>Сокулук</w:t>
            </w:r>
            <w:proofErr w:type="spellEnd"/>
          </w:p>
        </w:tc>
        <w:tc>
          <w:tcPr>
            <w:tcW w:w="1835" w:type="dxa"/>
          </w:tcPr>
          <w:p w14:paraId="5F5834A6" w14:textId="4D183862" w:rsidR="001B35D0" w:rsidRPr="0094730E" w:rsidRDefault="001B35D0" w:rsidP="001B35D0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proofErr w:type="spellStart"/>
            <w:r w:rsidRPr="0094730E">
              <w:rPr>
                <w:rFonts w:ascii="Times New Roman" w:eastAsiaTheme="minorEastAsia" w:hAnsi="Times New Roman" w:cs="Times New Roman"/>
                <w:sz w:val="24"/>
                <w:szCs w:val="24"/>
              </w:rPr>
              <w:t>Кочкор</w:t>
            </w:r>
            <w:proofErr w:type="spellEnd"/>
          </w:p>
        </w:tc>
        <w:tc>
          <w:tcPr>
            <w:tcW w:w="1374" w:type="dxa"/>
          </w:tcPr>
          <w:p w14:paraId="55E89FF1" w14:textId="4A961AA4" w:rsidR="001B35D0" w:rsidRPr="0094730E" w:rsidRDefault="001B35D0" w:rsidP="001B35D0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94730E">
              <w:rPr>
                <w:rFonts w:ascii="Times New Roman" w:eastAsiaTheme="minorEastAsia" w:hAnsi="Times New Roman" w:cs="Times New Roman"/>
                <w:sz w:val="24"/>
                <w:szCs w:val="24"/>
              </w:rPr>
              <w:t>353</w:t>
            </w:r>
          </w:p>
        </w:tc>
        <w:tc>
          <w:tcPr>
            <w:tcW w:w="1613" w:type="dxa"/>
          </w:tcPr>
          <w:p w14:paraId="584CC002" w14:textId="0D8D644C" w:rsidR="001B35D0" w:rsidRPr="0094730E" w:rsidRDefault="001B35D0" w:rsidP="001B35D0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94730E">
              <w:rPr>
                <w:rFonts w:ascii="Times New Roman" w:eastAsiaTheme="minorEastAsia" w:hAnsi="Times New Roman" w:cs="Times New Roman"/>
                <w:sz w:val="24"/>
                <w:szCs w:val="24"/>
              </w:rPr>
              <w:t>3,17</w:t>
            </w:r>
          </w:p>
        </w:tc>
        <w:tc>
          <w:tcPr>
            <w:tcW w:w="1694" w:type="dxa"/>
          </w:tcPr>
          <w:p w14:paraId="136EF64E" w14:textId="776B633F" w:rsidR="001B35D0" w:rsidRPr="0094730E" w:rsidRDefault="001B35D0" w:rsidP="001B35D0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94730E">
              <w:rPr>
                <w:rFonts w:ascii="Times New Roman" w:eastAsiaTheme="minorEastAsia" w:hAnsi="Times New Roman" w:cs="Times New Roman"/>
                <w:sz w:val="24"/>
                <w:szCs w:val="24"/>
              </w:rPr>
              <w:t>0,13</w:t>
            </w:r>
          </w:p>
        </w:tc>
      </w:tr>
      <w:tr w:rsidR="001B35D0" w:rsidRPr="0094730E" w14:paraId="056E319D" w14:textId="77777777" w:rsidTr="008840CD">
        <w:trPr>
          <w:trHeight w:val="215"/>
        </w:trPr>
        <w:tc>
          <w:tcPr>
            <w:tcW w:w="570" w:type="dxa"/>
          </w:tcPr>
          <w:p w14:paraId="799B769B" w14:textId="68EC484F" w:rsidR="001B35D0" w:rsidRPr="0094730E" w:rsidRDefault="001B35D0" w:rsidP="001B35D0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94730E">
              <w:rPr>
                <w:rFonts w:ascii="Times New Roman" w:eastAsiaTheme="minorEastAsia" w:hAnsi="Times New Roman" w:cs="Times New Roman"/>
                <w:sz w:val="24"/>
                <w:szCs w:val="24"/>
              </w:rPr>
              <w:t>17.</w:t>
            </w:r>
          </w:p>
        </w:tc>
        <w:tc>
          <w:tcPr>
            <w:tcW w:w="2407" w:type="dxa"/>
          </w:tcPr>
          <w:p w14:paraId="5C2218BC" w14:textId="394F5B6F" w:rsidR="001B35D0" w:rsidRPr="0094730E" w:rsidRDefault="001B35D0" w:rsidP="001B35D0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proofErr w:type="spellStart"/>
            <w:r w:rsidRPr="0094730E">
              <w:rPr>
                <w:rFonts w:ascii="Times New Roman" w:eastAsiaTheme="minorEastAsia" w:hAnsi="Times New Roman" w:cs="Times New Roman"/>
                <w:sz w:val="24"/>
                <w:szCs w:val="24"/>
              </w:rPr>
              <w:t>Суек</w:t>
            </w:r>
            <w:proofErr w:type="spellEnd"/>
          </w:p>
        </w:tc>
        <w:tc>
          <w:tcPr>
            <w:tcW w:w="1835" w:type="dxa"/>
          </w:tcPr>
          <w:p w14:paraId="231BCB07" w14:textId="1C0FAF73" w:rsidR="001B35D0" w:rsidRPr="0094730E" w:rsidRDefault="001B35D0" w:rsidP="001B35D0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94730E">
              <w:rPr>
                <w:rFonts w:ascii="Times New Roman" w:eastAsiaTheme="minorEastAsia" w:hAnsi="Times New Roman" w:cs="Times New Roman"/>
                <w:sz w:val="24"/>
                <w:szCs w:val="24"/>
              </w:rPr>
              <w:t>РСУ</w:t>
            </w:r>
          </w:p>
        </w:tc>
        <w:tc>
          <w:tcPr>
            <w:tcW w:w="1374" w:type="dxa"/>
          </w:tcPr>
          <w:p w14:paraId="7C488024" w14:textId="30D1E403" w:rsidR="001B35D0" w:rsidRPr="0094730E" w:rsidRDefault="001B35D0" w:rsidP="001B35D0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94730E">
              <w:rPr>
                <w:rFonts w:ascii="Times New Roman" w:eastAsiaTheme="minorEastAsia" w:hAnsi="Times New Roman" w:cs="Times New Roman"/>
                <w:sz w:val="24"/>
                <w:szCs w:val="24"/>
              </w:rPr>
              <w:t>470</w:t>
            </w:r>
          </w:p>
        </w:tc>
        <w:tc>
          <w:tcPr>
            <w:tcW w:w="1613" w:type="dxa"/>
          </w:tcPr>
          <w:p w14:paraId="0468D28D" w14:textId="26E2AB52" w:rsidR="001B35D0" w:rsidRPr="0094730E" w:rsidRDefault="001B35D0" w:rsidP="001B35D0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94730E">
              <w:rPr>
                <w:rFonts w:ascii="Times New Roman" w:eastAsiaTheme="minorEastAsia" w:hAnsi="Times New Roman" w:cs="Times New Roman"/>
                <w:sz w:val="24"/>
                <w:szCs w:val="24"/>
              </w:rPr>
              <w:t>3,7</w:t>
            </w:r>
          </w:p>
        </w:tc>
        <w:tc>
          <w:tcPr>
            <w:tcW w:w="1694" w:type="dxa"/>
          </w:tcPr>
          <w:p w14:paraId="44622D3C" w14:textId="7DAD83A5" w:rsidR="001B35D0" w:rsidRPr="0094730E" w:rsidRDefault="001B35D0" w:rsidP="001B35D0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94730E">
              <w:rPr>
                <w:rFonts w:ascii="Times New Roman" w:eastAsiaTheme="minorEastAsia" w:hAnsi="Times New Roman" w:cs="Times New Roman"/>
                <w:sz w:val="24"/>
                <w:szCs w:val="24"/>
              </w:rPr>
              <w:t>0,19</w:t>
            </w:r>
          </w:p>
        </w:tc>
      </w:tr>
      <w:tr w:rsidR="001B35D0" w:rsidRPr="0094730E" w14:paraId="1F1BA5E4" w14:textId="77777777" w:rsidTr="008840CD">
        <w:trPr>
          <w:trHeight w:val="236"/>
        </w:trPr>
        <w:tc>
          <w:tcPr>
            <w:tcW w:w="570" w:type="dxa"/>
          </w:tcPr>
          <w:p w14:paraId="229D000F" w14:textId="20FBE789" w:rsidR="001B35D0" w:rsidRPr="0094730E" w:rsidRDefault="001B35D0" w:rsidP="001B35D0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94730E">
              <w:rPr>
                <w:rFonts w:ascii="Times New Roman" w:eastAsiaTheme="minorEastAsia" w:hAnsi="Times New Roman" w:cs="Times New Roman"/>
                <w:sz w:val="24"/>
                <w:szCs w:val="24"/>
              </w:rPr>
              <w:t>18.</w:t>
            </w:r>
          </w:p>
        </w:tc>
        <w:tc>
          <w:tcPr>
            <w:tcW w:w="2407" w:type="dxa"/>
          </w:tcPr>
          <w:p w14:paraId="7C1801C2" w14:textId="1555DCAA" w:rsidR="001B35D0" w:rsidRPr="0094730E" w:rsidRDefault="001B35D0" w:rsidP="001B35D0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proofErr w:type="spellStart"/>
            <w:r w:rsidRPr="0094730E">
              <w:rPr>
                <w:rFonts w:ascii="Times New Roman" w:eastAsiaTheme="minorEastAsia" w:hAnsi="Times New Roman" w:cs="Times New Roman"/>
                <w:sz w:val="24"/>
                <w:szCs w:val="24"/>
              </w:rPr>
              <w:t>Чоң-Кайың</w:t>
            </w:r>
            <w:proofErr w:type="spellEnd"/>
          </w:p>
        </w:tc>
        <w:tc>
          <w:tcPr>
            <w:tcW w:w="1835" w:type="dxa"/>
          </w:tcPr>
          <w:p w14:paraId="4008662A" w14:textId="2C653F3C" w:rsidR="001B35D0" w:rsidRPr="0094730E" w:rsidRDefault="001B35D0" w:rsidP="001B35D0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94730E">
              <w:rPr>
                <w:rFonts w:ascii="Times New Roman" w:eastAsiaTheme="minorEastAsia" w:hAnsi="Times New Roman" w:cs="Times New Roman"/>
                <w:sz w:val="24"/>
                <w:szCs w:val="24"/>
              </w:rPr>
              <w:t>Чуй</w:t>
            </w:r>
          </w:p>
        </w:tc>
        <w:tc>
          <w:tcPr>
            <w:tcW w:w="1374" w:type="dxa"/>
          </w:tcPr>
          <w:p w14:paraId="1D44284F" w14:textId="6E12F254" w:rsidR="001B35D0" w:rsidRPr="0094730E" w:rsidRDefault="001B35D0" w:rsidP="001B35D0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94730E">
              <w:rPr>
                <w:rFonts w:ascii="Times New Roman" w:eastAsiaTheme="minorEastAsia" w:hAnsi="Times New Roman" w:cs="Times New Roman"/>
                <w:sz w:val="24"/>
                <w:szCs w:val="24"/>
              </w:rPr>
              <w:t>457</w:t>
            </w:r>
          </w:p>
        </w:tc>
        <w:tc>
          <w:tcPr>
            <w:tcW w:w="1613" w:type="dxa"/>
          </w:tcPr>
          <w:p w14:paraId="5ACB2A60" w14:textId="7CEBA275" w:rsidR="001B35D0" w:rsidRPr="0094730E" w:rsidRDefault="001B35D0" w:rsidP="001B35D0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94730E">
              <w:rPr>
                <w:rFonts w:ascii="Times New Roman" w:eastAsiaTheme="minorEastAsia" w:hAnsi="Times New Roman" w:cs="Times New Roman"/>
                <w:sz w:val="24"/>
                <w:szCs w:val="24"/>
              </w:rPr>
              <w:t>3,08</w:t>
            </w:r>
          </w:p>
        </w:tc>
        <w:tc>
          <w:tcPr>
            <w:tcW w:w="1694" w:type="dxa"/>
          </w:tcPr>
          <w:p w14:paraId="3F25903F" w14:textId="3F853933" w:rsidR="001B35D0" w:rsidRPr="0094730E" w:rsidRDefault="001B35D0" w:rsidP="001B35D0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94730E">
              <w:rPr>
                <w:rFonts w:ascii="Times New Roman" w:eastAsiaTheme="minorEastAsia" w:hAnsi="Times New Roman" w:cs="Times New Roman"/>
                <w:sz w:val="24"/>
                <w:szCs w:val="24"/>
              </w:rPr>
              <w:t>0,13</w:t>
            </w:r>
          </w:p>
        </w:tc>
      </w:tr>
    </w:tbl>
    <w:p w14:paraId="218CAE3E" w14:textId="5DD28327" w:rsidR="005B463D" w:rsidRDefault="005B463D" w:rsidP="005B463D">
      <w:pPr>
        <w:tabs>
          <w:tab w:val="left" w:pos="709"/>
        </w:tabs>
        <w:spacing w:after="0" w:line="360" w:lineRule="auto"/>
        <w:ind w:firstLine="709"/>
        <w:jc w:val="right"/>
        <w:rPr>
          <w:rFonts w:ascii="Times New Roman" w:eastAsiaTheme="minorEastAsia" w:hAnsi="Times New Roman" w:cs="Times New Roman"/>
          <w:sz w:val="28"/>
          <w:szCs w:val="28"/>
        </w:rPr>
      </w:pPr>
      <w:r>
        <w:rPr>
          <w:rFonts w:ascii="Times New Roman" w:eastAsiaTheme="minorEastAsia" w:hAnsi="Times New Roman" w:cs="Times New Roman"/>
          <w:sz w:val="28"/>
          <w:szCs w:val="28"/>
        </w:rPr>
        <w:lastRenderedPageBreak/>
        <w:t>продолжение таблицы 3.2</w:t>
      </w:r>
    </w:p>
    <w:tbl>
      <w:tblPr>
        <w:tblStyle w:val="a8"/>
        <w:tblW w:w="9493" w:type="dxa"/>
        <w:tblInd w:w="-5" w:type="dxa"/>
        <w:tblLook w:val="04A0" w:firstRow="1" w:lastRow="0" w:firstColumn="1" w:lastColumn="0" w:noHBand="0" w:noVBand="1"/>
      </w:tblPr>
      <w:tblGrid>
        <w:gridCol w:w="570"/>
        <w:gridCol w:w="2407"/>
        <w:gridCol w:w="1835"/>
        <w:gridCol w:w="1374"/>
        <w:gridCol w:w="1613"/>
        <w:gridCol w:w="1694"/>
      </w:tblGrid>
      <w:tr w:rsidR="005B463D" w14:paraId="6082E16F" w14:textId="77777777" w:rsidTr="005B463D">
        <w:trPr>
          <w:trHeight w:val="273"/>
        </w:trPr>
        <w:tc>
          <w:tcPr>
            <w:tcW w:w="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347A1DF" w14:textId="77777777" w:rsidR="005B463D" w:rsidRDefault="005B463D">
            <w:pPr>
              <w:tabs>
                <w:tab w:val="left" w:pos="709"/>
              </w:tabs>
              <w:spacing w:line="360" w:lineRule="auto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4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E19A2C2" w14:textId="77777777" w:rsidR="005B463D" w:rsidRDefault="005B463D">
            <w:pPr>
              <w:tabs>
                <w:tab w:val="left" w:pos="709"/>
              </w:tabs>
              <w:spacing w:line="360" w:lineRule="auto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885AF89" w14:textId="77777777" w:rsidR="005B463D" w:rsidRDefault="005B463D">
            <w:pPr>
              <w:tabs>
                <w:tab w:val="left" w:pos="709"/>
              </w:tabs>
              <w:spacing w:line="360" w:lineRule="auto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3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BAC0A6A" w14:textId="77777777" w:rsidR="005B463D" w:rsidRDefault="005B463D">
            <w:pPr>
              <w:tabs>
                <w:tab w:val="left" w:pos="709"/>
              </w:tabs>
              <w:spacing w:line="360" w:lineRule="auto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6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21850DC" w14:textId="77777777" w:rsidR="005B463D" w:rsidRDefault="005B463D">
            <w:pPr>
              <w:tabs>
                <w:tab w:val="left" w:pos="709"/>
              </w:tabs>
              <w:spacing w:line="360" w:lineRule="auto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9E2E549" w14:textId="77777777" w:rsidR="005B463D" w:rsidRDefault="005B463D">
            <w:pPr>
              <w:tabs>
                <w:tab w:val="left" w:pos="709"/>
              </w:tabs>
              <w:spacing w:line="360" w:lineRule="auto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6</w:t>
            </w:r>
          </w:p>
        </w:tc>
      </w:tr>
      <w:tr w:rsidR="005B463D" w14:paraId="27107890" w14:textId="77777777" w:rsidTr="005B463D">
        <w:trPr>
          <w:trHeight w:val="228"/>
        </w:trPr>
        <w:tc>
          <w:tcPr>
            <w:tcW w:w="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80F36D8" w14:textId="77777777" w:rsidR="005B463D" w:rsidRDefault="005B463D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19.</w:t>
            </w:r>
          </w:p>
        </w:tc>
        <w:tc>
          <w:tcPr>
            <w:tcW w:w="24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AB7B5F1" w14:textId="77777777" w:rsidR="005B463D" w:rsidRDefault="005B463D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Чоң</w:t>
            </w:r>
            <w:proofErr w:type="spellEnd"/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-Кемин</w:t>
            </w:r>
          </w:p>
        </w:tc>
        <w:tc>
          <w:tcPr>
            <w:tcW w:w="1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4CB9E3E" w14:textId="77777777" w:rsidR="005B463D" w:rsidRDefault="005B463D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РСУ</w:t>
            </w:r>
          </w:p>
        </w:tc>
        <w:tc>
          <w:tcPr>
            <w:tcW w:w="13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2827322" w14:textId="77777777" w:rsidR="005B463D" w:rsidRDefault="005B463D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1890</w:t>
            </w:r>
          </w:p>
        </w:tc>
        <w:tc>
          <w:tcPr>
            <w:tcW w:w="16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187CB8C" w14:textId="77777777" w:rsidR="005B463D" w:rsidRDefault="005B463D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11,9</w:t>
            </w:r>
          </w:p>
        </w:tc>
        <w:tc>
          <w:tcPr>
            <w:tcW w:w="1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1989ECA" w14:textId="77777777" w:rsidR="005B463D" w:rsidRDefault="005B463D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0,12</w:t>
            </w:r>
          </w:p>
        </w:tc>
      </w:tr>
      <w:tr w:rsidR="005B463D" w14:paraId="578E8A13" w14:textId="77777777" w:rsidTr="005B463D">
        <w:trPr>
          <w:trHeight w:val="220"/>
        </w:trPr>
        <w:tc>
          <w:tcPr>
            <w:tcW w:w="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DEDE33C" w14:textId="77777777" w:rsidR="005B463D" w:rsidRDefault="005B463D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20.</w:t>
            </w:r>
          </w:p>
        </w:tc>
        <w:tc>
          <w:tcPr>
            <w:tcW w:w="24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A33541A" w14:textId="77777777" w:rsidR="005B463D" w:rsidRDefault="005B463D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Шамшы</w:t>
            </w:r>
            <w:proofErr w:type="spellEnd"/>
          </w:p>
        </w:tc>
        <w:tc>
          <w:tcPr>
            <w:tcW w:w="1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E2E6B72" w14:textId="77777777" w:rsidR="005B463D" w:rsidRDefault="005B463D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Жубанарык</w:t>
            </w:r>
            <w:proofErr w:type="spellEnd"/>
          </w:p>
        </w:tc>
        <w:tc>
          <w:tcPr>
            <w:tcW w:w="13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5DCD3DF" w14:textId="77777777" w:rsidR="005B463D" w:rsidRDefault="005B463D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457</w:t>
            </w:r>
          </w:p>
        </w:tc>
        <w:tc>
          <w:tcPr>
            <w:tcW w:w="16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3B8FB95" w14:textId="77777777" w:rsidR="005B463D" w:rsidRDefault="005B463D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3,08</w:t>
            </w:r>
          </w:p>
        </w:tc>
        <w:tc>
          <w:tcPr>
            <w:tcW w:w="1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A9880B5" w14:textId="77777777" w:rsidR="005B463D" w:rsidRDefault="005B463D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0,13</w:t>
            </w:r>
          </w:p>
        </w:tc>
      </w:tr>
      <w:tr w:rsidR="005B463D" w14:paraId="259EA9F6" w14:textId="77777777" w:rsidTr="005B463D">
        <w:trPr>
          <w:trHeight w:val="239"/>
        </w:trPr>
        <w:tc>
          <w:tcPr>
            <w:tcW w:w="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253F171" w14:textId="77777777" w:rsidR="005B463D" w:rsidRDefault="005B463D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21.</w:t>
            </w:r>
          </w:p>
        </w:tc>
        <w:tc>
          <w:tcPr>
            <w:tcW w:w="24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9623D2A" w14:textId="77777777" w:rsidR="005B463D" w:rsidRDefault="005B463D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Каракужур</w:t>
            </w:r>
            <w:proofErr w:type="spellEnd"/>
          </w:p>
        </w:tc>
        <w:tc>
          <w:tcPr>
            <w:tcW w:w="1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8D1482E" w14:textId="77777777" w:rsidR="005B463D" w:rsidRDefault="005B463D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Жыргалаң</w:t>
            </w:r>
            <w:proofErr w:type="spellEnd"/>
          </w:p>
        </w:tc>
        <w:tc>
          <w:tcPr>
            <w:tcW w:w="13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FCAD0F8" w14:textId="77777777" w:rsidR="005B463D" w:rsidRDefault="005B463D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1240</w:t>
            </w:r>
          </w:p>
        </w:tc>
        <w:tc>
          <w:tcPr>
            <w:tcW w:w="16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2BFA625" w14:textId="77777777" w:rsidR="005B463D" w:rsidRDefault="005B463D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4,2</w:t>
            </w:r>
          </w:p>
        </w:tc>
        <w:tc>
          <w:tcPr>
            <w:tcW w:w="1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D558A13" w14:textId="77777777" w:rsidR="005B463D" w:rsidRDefault="005B463D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0,16</w:t>
            </w:r>
          </w:p>
        </w:tc>
      </w:tr>
      <w:tr w:rsidR="005B463D" w14:paraId="44E3C3FA" w14:textId="77777777" w:rsidTr="005B463D">
        <w:trPr>
          <w:trHeight w:val="373"/>
        </w:trPr>
        <w:tc>
          <w:tcPr>
            <w:tcW w:w="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2EB0F88" w14:textId="77777777" w:rsidR="005B463D" w:rsidRDefault="005B463D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22.</w:t>
            </w:r>
          </w:p>
        </w:tc>
        <w:tc>
          <w:tcPr>
            <w:tcW w:w="24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EBFC8CF" w14:textId="77777777" w:rsidR="005B463D" w:rsidRDefault="005B463D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Аксуу</w:t>
            </w:r>
            <w:proofErr w:type="spellEnd"/>
          </w:p>
        </w:tc>
        <w:tc>
          <w:tcPr>
            <w:tcW w:w="1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E877AAD" w14:textId="77777777" w:rsidR="005B463D" w:rsidRDefault="005B463D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о.Ыссык-Көл</w:t>
            </w:r>
            <w:proofErr w:type="spellEnd"/>
          </w:p>
        </w:tc>
        <w:tc>
          <w:tcPr>
            <w:tcW w:w="13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E7A11A4" w14:textId="77777777" w:rsidR="005B463D" w:rsidRDefault="005B463D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301</w:t>
            </w:r>
          </w:p>
        </w:tc>
        <w:tc>
          <w:tcPr>
            <w:tcW w:w="16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C03B5C4" w14:textId="77777777" w:rsidR="005B463D" w:rsidRDefault="005B463D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3.87</w:t>
            </w:r>
          </w:p>
        </w:tc>
        <w:tc>
          <w:tcPr>
            <w:tcW w:w="1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560FD58" w14:textId="77777777" w:rsidR="005B463D" w:rsidRDefault="005B463D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0,21</w:t>
            </w:r>
          </w:p>
        </w:tc>
      </w:tr>
      <w:tr w:rsidR="005B463D" w14:paraId="25CBCC73" w14:textId="77777777" w:rsidTr="005B463D">
        <w:trPr>
          <w:trHeight w:val="366"/>
        </w:trPr>
        <w:tc>
          <w:tcPr>
            <w:tcW w:w="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0E231B2" w14:textId="77777777" w:rsidR="005B463D" w:rsidRDefault="005B463D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23.</w:t>
            </w:r>
          </w:p>
        </w:tc>
        <w:tc>
          <w:tcPr>
            <w:tcW w:w="24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0997EBD" w14:textId="77777777" w:rsidR="005B463D" w:rsidRDefault="005B463D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Аксуу</w:t>
            </w:r>
            <w:proofErr w:type="spellEnd"/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 xml:space="preserve">(малая) </w:t>
            </w:r>
          </w:p>
        </w:tc>
        <w:tc>
          <w:tcPr>
            <w:tcW w:w="1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B9FE2EB" w14:textId="77777777" w:rsidR="005B463D" w:rsidRDefault="005B463D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о.Ыссык-Көл</w:t>
            </w:r>
            <w:proofErr w:type="spellEnd"/>
          </w:p>
        </w:tc>
        <w:tc>
          <w:tcPr>
            <w:tcW w:w="13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FD10513" w14:textId="77777777" w:rsidR="005B463D" w:rsidRDefault="005B463D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192</w:t>
            </w:r>
          </w:p>
        </w:tc>
        <w:tc>
          <w:tcPr>
            <w:tcW w:w="16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0BC6A1D" w14:textId="77777777" w:rsidR="005B463D" w:rsidRDefault="005B463D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2,02</w:t>
            </w:r>
          </w:p>
        </w:tc>
        <w:tc>
          <w:tcPr>
            <w:tcW w:w="1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73FCDED" w14:textId="77777777" w:rsidR="005B463D" w:rsidRDefault="005B463D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0,16</w:t>
            </w:r>
          </w:p>
        </w:tc>
      </w:tr>
      <w:tr w:rsidR="005B463D" w14:paraId="24B0B7E7" w14:textId="77777777" w:rsidTr="005B463D">
        <w:trPr>
          <w:trHeight w:val="230"/>
        </w:trPr>
        <w:tc>
          <w:tcPr>
            <w:tcW w:w="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66F18F8" w14:textId="77777777" w:rsidR="005B463D" w:rsidRDefault="005B463D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24.</w:t>
            </w:r>
          </w:p>
        </w:tc>
        <w:tc>
          <w:tcPr>
            <w:tcW w:w="24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F1D969E" w14:textId="77777777" w:rsidR="005B463D" w:rsidRDefault="005B463D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Аксуу</w:t>
            </w:r>
            <w:proofErr w:type="spellEnd"/>
          </w:p>
        </w:tc>
        <w:tc>
          <w:tcPr>
            <w:tcW w:w="1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D2811E6" w14:textId="77777777" w:rsidR="005B463D" w:rsidRDefault="005B463D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о.Ыссык-Көл</w:t>
            </w:r>
            <w:proofErr w:type="spellEnd"/>
          </w:p>
        </w:tc>
        <w:tc>
          <w:tcPr>
            <w:tcW w:w="13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54390FA" w14:textId="77777777" w:rsidR="005B463D" w:rsidRDefault="005B463D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209</w:t>
            </w:r>
          </w:p>
        </w:tc>
        <w:tc>
          <w:tcPr>
            <w:tcW w:w="16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C1D9A5D" w14:textId="77777777" w:rsidR="005B463D" w:rsidRDefault="005B463D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2,81</w:t>
            </w:r>
          </w:p>
        </w:tc>
        <w:tc>
          <w:tcPr>
            <w:tcW w:w="1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6B7CFEF" w14:textId="77777777" w:rsidR="005B463D" w:rsidRDefault="005B463D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0,15</w:t>
            </w:r>
          </w:p>
        </w:tc>
      </w:tr>
      <w:tr w:rsidR="005B463D" w14:paraId="38FD611C" w14:textId="77777777" w:rsidTr="005B463D">
        <w:trPr>
          <w:trHeight w:val="249"/>
        </w:trPr>
        <w:tc>
          <w:tcPr>
            <w:tcW w:w="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A8BD59D" w14:textId="77777777" w:rsidR="005B463D" w:rsidRDefault="005B463D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25.</w:t>
            </w:r>
          </w:p>
        </w:tc>
        <w:tc>
          <w:tcPr>
            <w:tcW w:w="24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18EA075" w14:textId="77777777" w:rsidR="005B463D" w:rsidRDefault="005B463D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Актерек</w:t>
            </w:r>
            <w:proofErr w:type="spellEnd"/>
          </w:p>
        </w:tc>
        <w:tc>
          <w:tcPr>
            <w:tcW w:w="1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7AE79B9" w14:textId="77777777" w:rsidR="005B463D" w:rsidRDefault="005B463D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Жыргалаң</w:t>
            </w:r>
            <w:proofErr w:type="spellEnd"/>
          </w:p>
        </w:tc>
        <w:tc>
          <w:tcPr>
            <w:tcW w:w="13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B80AA84" w14:textId="77777777" w:rsidR="005B463D" w:rsidRDefault="005B463D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596</w:t>
            </w:r>
          </w:p>
        </w:tc>
        <w:tc>
          <w:tcPr>
            <w:tcW w:w="16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21A4A8C" w14:textId="77777777" w:rsidR="005B463D" w:rsidRDefault="005B463D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2,28</w:t>
            </w:r>
          </w:p>
        </w:tc>
        <w:tc>
          <w:tcPr>
            <w:tcW w:w="1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5AA8000" w14:textId="77777777" w:rsidR="005B463D" w:rsidRDefault="005B463D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0,16</w:t>
            </w:r>
          </w:p>
        </w:tc>
      </w:tr>
      <w:tr w:rsidR="005B463D" w14:paraId="2165B160" w14:textId="77777777" w:rsidTr="005B463D">
        <w:trPr>
          <w:trHeight w:val="241"/>
        </w:trPr>
        <w:tc>
          <w:tcPr>
            <w:tcW w:w="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B83493C" w14:textId="77777777" w:rsidR="005B463D" w:rsidRDefault="005B463D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26.</w:t>
            </w:r>
          </w:p>
        </w:tc>
        <w:tc>
          <w:tcPr>
            <w:tcW w:w="24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69D6960" w14:textId="77777777" w:rsidR="005B463D" w:rsidRDefault="005B463D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Бозучук</w:t>
            </w:r>
            <w:proofErr w:type="spellEnd"/>
          </w:p>
        </w:tc>
        <w:tc>
          <w:tcPr>
            <w:tcW w:w="1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FE054F9" w14:textId="77777777" w:rsidR="005B463D" w:rsidRDefault="005B463D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о.Ыссык-Көл</w:t>
            </w:r>
            <w:proofErr w:type="spellEnd"/>
          </w:p>
        </w:tc>
        <w:tc>
          <w:tcPr>
            <w:tcW w:w="13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C28D123" w14:textId="77777777" w:rsidR="005B463D" w:rsidRDefault="005B463D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84,2</w:t>
            </w:r>
          </w:p>
        </w:tc>
        <w:tc>
          <w:tcPr>
            <w:tcW w:w="16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4EC0F26" w14:textId="77777777" w:rsidR="005B463D" w:rsidRDefault="005B463D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1,26</w:t>
            </w:r>
          </w:p>
        </w:tc>
        <w:tc>
          <w:tcPr>
            <w:tcW w:w="1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F0DD9B5" w14:textId="77777777" w:rsidR="005B463D" w:rsidRDefault="005B463D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0,21</w:t>
            </w:r>
          </w:p>
        </w:tc>
      </w:tr>
      <w:tr w:rsidR="005B463D" w14:paraId="4C2997DD" w14:textId="77777777" w:rsidTr="005B463D">
        <w:trPr>
          <w:trHeight w:val="461"/>
        </w:trPr>
        <w:tc>
          <w:tcPr>
            <w:tcW w:w="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5526154" w14:textId="77777777" w:rsidR="005B463D" w:rsidRDefault="005B463D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27.</w:t>
            </w:r>
          </w:p>
        </w:tc>
        <w:tc>
          <w:tcPr>
            <w:tcW w:w="24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46CA8DC" w14:textId="77777777" w:rsidR="005B463D" w:rsidRDefault="005B463D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Барскоон</w:t>
            </w:r>
            <w:proofErr w:type="spellEnd"/>
          </w:p>
        </w:tc>
        <w:tc>
          <w:tcPr>
            <w:tcW w:w="1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796D57D" w14:textId="77777777" w:rsidR="005B463D" w:rsidRDefault="005B463D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о.Ыссык-Көл</w:t>
            </w:r>
            <w:proofErr w:type="spellEnd"/>
          </w:p>
        </w:tc>
        <w:tc>
          <w:tcPr>
            <w:tcW w:w="13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08906E3" w14:textId="77777777" w:rsidR="005B463D" w:rsidRDefault="005B463D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346</w:t>
            </w:r>
          </w:p>
        </w:tc>
        <w:tc>
          <w:tcPr>
            <w:tcW w:w="16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3D9EA36" w14:textId="77777777" w:rsidR="005B463D" w:rsidRDefault="005B463D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2,74</w:t>
            </w:r>
          </w:p>
        </w:tc>
        <w:tc>
          <w:tcPr>
            <w:tcW w:w="1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9FAF8DB" w14:textId="77777777" w:rsidR="005B463D" w:rsidRDefault="005B463D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0,16</w:t>
            </w:r>
          </w:p>
        </w:tc>
      </w:tr>
      <w:tr w:rsidR="005B463D" w14:paraId="2E628ABB" w14:textId="77777777" w:rsidTr="005B463D">
        <w:trPr>
          <w:trHeight w:val="496"/>
        </w:trPr>
        <w:tc>
          <w:tcPr>
            <w:tcW w:w="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2B3DCDD" w14:textId="77777777" w:rsidR="005B463D" w:rsidRDefault="005B463D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28.</w:t>
            </w:r>
          </w:p>
        </w:tc>
        <w:tc>
          <w:tcPr>
            <w:tcW w:w="24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92CF37B" w14:textId="77777777" w:rsidR="005B463D" w:rsidRDefault="005B463D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Жети-Ѳгүз</w:t>
            </w:r>
            <w:proofErr w:type="spellEnd"/>
          </w:p>
        </w:tc>
        <w:tc>
          <w:tcPr>
            <w:tcW w:w="1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C85B6C9" w14:textId="77777777" w:rsidR="005B463D" w:rsidRDefault="005B463D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о.Ыссык-Көл</w:t>
            </w:r>
            <w:proofErr w:type="spellEnd"/>
          </w:p>
        </w:tc>
        <w:tc>
          <w:tcPr>
            <w:tcW w:w="13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0C215A9" w14:textId="77777777" w:rsidR="005B463D" w:rsidRDefault="005B463D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330</w:t>
            </w:r>
          </w:p>
        </w:tc>
        <w:tc>
          <w:tcPr>
            <w:tcW w:w="16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0C5C9A9" w14:textId="77777777" w:rsidR="005B463D" w:rsidRDefault="005B463D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3,18</w:t>
            </w:r>
          </w:p>
        </w:tc>
        <w:tc>
          <w:tcPr>
            <w:tcW w:w="1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ED64D5B" w14:textId="77777777" w:rsidR="005B463D" w:rsidRDefault="005B463D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0,16</w:t>
            </w:r>
          </w:p>
        </w:tc>
      </w:tr>
      <w:tr w:rsidR="005B463D" w14:paraId="51805C0D" w14:textId="77777777" w:rsidTr="005B463D">
        <w:trPr>
          <w:trHeight w:val="264"/>
        </w:trPr>
        <w:tc>
          <w:tcPr>
            <w:tcW w:w="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570E65A" w14:textId="77777777" w:rsidR="005B463D" w:rsidRDefault="005B463D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29.</w:t>
            </w:r>
          </w:p>
        </w:tc>
        <w:tc>
          <w:tcPr>
            <w:tcW w:w="24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741C9F0" w14:textId="77777777" w:rsidR="005B463D" w:rsidRDefault="005B463D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Жыргалаң</w:t>
            </w:r>
            <w:proofErr w:type="spellEnd"/>
          </w:p>
        </w:tc>
        <w:tc>
          <w:tcPr>
            <w:tcW w:w="1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1ECBB5B" w14:textId="77777777" w:rsidR="005B463D" w:rsidRDefault="005B463D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о.Ыссык-Көл</w:t>
            </w:r>
            <w:proofErr w:type="spellEnd"/>
          </w:p>
        </w:tc>
        <w:tc>
          <w:tcPr>
            <w:tcW w:w="13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1DC4A42" w14:textId="77777777" w:rsidR="005B463D" w:rsidRDefault="005B463D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2060</w:t>
            </w:r>
          </w:p>
        </w:tc>
        <w:tc>
          <w:tcPr>
            <w:tcW w:w="16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B19824B" w14:textId="77777777" w:rsidR="005B463D" w:rsidRDefault="005B463D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11,66</w:t>
            </w:r>
          </w:p>
        </w:tc>
        <w:tc>
          <w:tcPr>
            <w:tcW w:w="1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CA8598E" w14:textId="77777777" w:rsidR="005B463D" w:rsidRDefault="005B463D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0,18</w:t>
            </w:r>
          </w:p>
        </w:tc>
      </w:tr>
      <w:tr w:rsidR="005B463D" w14:paraId="12410C2E" w14:textId="77777777" w:rsidTr="005B463D">
        <w:trPr>
          <w:trHeight w:val="284"/>
        </w:trPr>
        <w:tc>
          <w:tcPr>
            <w:tcW w:w="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45832CB" w14:textId="77777777" w:rsidR="005B463D" w:rsidRDefault="005B463D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30.</w:t>
            </w:r>
          </w:p>
        </w:tc>
        <w:tc>
          <w:tcPr>
            <w:tcW w:w="24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6A167F2" w14:textId="77777777" w:rsidR="005B463D" w:rsidRDefault="005B463D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Жууку</w:t>
            </w:r>
            <w:proofErr w:type="spellEnd"/>
          </w:p>
        </w:tc>
        <w:tc>
          <w:tcPr>
            <w:tcW w:w="1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91D6C5A" w14:textId="77777777" w:rsidR="005B463D" w:rsidRDefault="005B463D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о.Ыссык-Көл</w:t>
            </w:r>
            <w:proofErr w:type="spellEnd"/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13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8D2B6CC" w14:textId="77777777" w:rsidR="005B463D" w:rsidRDefault="005B463D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516</w:t>
            </w:r>
          </w:p>
        </w:tc>
        <w:tc>
          <w:tcPr>
            <w:tcW w:w="16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6BBA4EC" w14:textId="77777777" w:rsidR="005B463D" w:rsidRDefault="005B463D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3,54</w:t>
            </w:r>
          </w:p>
        </w:tc>
        <w:tc>
          <w:tcPr>
            <w:tcW w:w="1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7B2D278" w14:textId="77777777" w:rsidR="005B463D" w:rsidRDefault="005B463D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0,15</w:t>
            </w:r>
          </w:p>
        </w:tc>
      </w:tr>
      <w:tr w:rsidR="005B463D" w14:paraId="15BE6947" w14:textId="77777777" w:rsidTr="005B463D">
        <w:trPr>
          <w:trHeight w:val="283"/>
        </w:trPr>
        <w:tc>
          <w:tcPr>
            <w:tcW w:w="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47CF83B" w14:textId="77777777" w:rsidR="005B463D" w:rsidRDefault="005B463D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31</w:t>
            </w:r>
          </w:p>
        </w:tc>
        <w:tc>
          <w:tcPr>
            <w:tcW w:w="24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94BE021" w14:textId="77777777" w:rsidR="005B463D" w:rsidRDefault="005B463D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Ирдык</w:t>
            </w:r>
            <w:proofErr w:type="spellEnd"/>
          </w:p>
        </w:tc>
        <w:tc>
          <w:tcPr>
            <w:tcW w:w="1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EE20CA8" w14:textId="77777777" w:rsidR="005B463D" w:rsidRDefault="005B463D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о.Ыссык-Көл</w:t>
            </w:r>
            <w:proofErr w:type="spellEnd"/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13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10C6B7D" w14:textId="77777777" w:rsidR="005B463D" w:rsidRDefault="005B463D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91</w:t>
            </w:r>
          </w:p>
        </w:tc>
        <w:tc>
          <w:tcPr>
            <w:tcW w:w="16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48467CF" w14:textId="77777777" w:rsidR="005B463D" w:rsidRDefault="005B463D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0,66</w:t>
            </w:r>
          </w:p>
        </w:tc>
        <w:tc>
          <w:tcPr>
            <w:tcW w:w="1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68F6265" w14:textId="77777777" w:rsidR="005B463D" w:rsidRDefault="005B463D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0,16</w:t>
            </w:r>
          </w:p>
        </w:tc>
      </w:tr>
      <w:tr w:rsidR="005B463D" w14:paraId="660A8115" w14:textId="77777777" w:rsidTr="005B463D">
        <w:trPr>
          <w:trHeight w:val="341"/>
        </w:trPr>
        <w:tc>
          <w:tcPr>
            <w:tcW w:w="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4D97F31" w14:textId="77777777" w:rsidR="005B463D" w:rsidRDefault="005B463D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32.</w:t>
            </w:r>
          </w:p>
        </w:tc>
        <w:tc>
          <w:tcPr>
            <w:tcW w:w="24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6F14FB1" w14:textId="77777777" w:rsidR="005B463D" w:rsidRDefault="005B463D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 xml:space="preserve">Каменная </w:t>
            </w:r>
            <w:proofErr w:type="spellStart"/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Байсорун</w:t>
            </w:r>
            <w:proofErr w:type="spellEnd"/>
          </w:p>
        </w:tc>
        <w:tc>
          <w:tcPr>
            <w:tcW w:w="1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28B31C9" w14:textId="77777777" w:rsidR="005B463D" w:rsidRDefault="005B463D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о.Ыссык-Көл</w:t>
            </w:r>
            <w:proofErr w:type="spellEnd"/>
          </w:p>
        </w:tc>
        <w:tc>
          <w:tcPr>
            <w:tcW w:w="13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101C8DB" w14:textId="77777777" w:rsidR="005B463D" w:rsidRDefault="005B463D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83,3</w:t>
            </w:r>
          </w:p>
        </w:tc>
        <w:tc>
          <w:tcPr>
            <w:tcW w:w="16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C83556B" w14:textId="77777777" w:rsidR="005B463D" w:rsidRDefault="005B463D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1,36</w:t>
            </w:r>
          </w:p>
        </w:tc>
        <w:tc>
          <w:tcPr>
            <w:tcW w:w="1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570DE3C" w14:textId="77777777" w:rsidR="005B463D" w:rsidRDefault="005B463D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0,27</w:t>
            </w:r>
          </w:p>
        </w:tc>
      </w:tr>
      <w:tr w:rsidR="005B463D" w14:paraId="657B7BA5" w14:textId="77777777" w:rsidTr="005B463D">
        <w:trPr>
          <w:trHeight w:val="248"/>
        </w:trPr>
        <w:tc>
          <w:tcPr>
            <w:tcW w:w="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C06E1F0" w14:textId="77777777" w:rsidR="005B463D" w:rsidRDefault="005B463D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33</w:t>
            </w:r>
          </w:p>
        </w:tc>
        <w:tc>
          <w:tcPr>
            <w:tcW w:w="24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F168FD2" w14:textId="77777777" w:rsidR="005B463D" w:rsidRDefault="005B463D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Каракөл</w:t>
            </w:r>
            <w:proofErr w:type="spellEnd"/>
          </w:p>
        </w:tc>
        <w:tc>
          <w:tcPr>
            <w:tcW w:w="1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F98711C" w14:textId="77777777" w:rsidR="005B463D" w:rsidRDefault="005B463D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о.Ыссык-Көл</w:t>
            </w:r>
            <w:proofErr w:type="spellEnd"/>
          </w:p>
        </w:tc>
        <w:tc>
          <w:tcPr>
            <w:tcW w:w="13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63828E6" w14:textId="77777777" w:rsidR="005B463D" w:rsidRDefault="005B463D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325</w:t>
            </w:r>
          </w:p>
        </w:tc>
        <w:tc>
          <w:tcPr>
            <w:tcW w:w="16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385BE58" w14:textId="77777777" w:rsidR="005B463D" w:rsidRDefault="005B463D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5,4</w:t>
            </w:r>
          </w:p>
        </w:tc>
        <w:tc>
          <w:tcPr>
            <w:tcW w:w="1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CE4180D" w14:textId="77777777" w:rsidR="005B463D" w:rsidRDefault="005B463D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0,16</w:t>
            </w:r>
          </w:p>
        </w:tc>
      </w:tr>
      <w:tr w:rsidR="005B463D" w14:paraId="3EB3FB3D" w14:textId="77777777" w:rsidTr="005B463D">
        <w:trPr>
          <w:trHeight w:val="379"/>
        </w:trPr>
        <w:tc>
          <w:tcPr>
            <w:tcW w:w="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D434960" w14:textId="77777777" w:rsidR="005B463D" w:rsidRDefault="005B463D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34.</w:t>
            </w:r>
          </w:p>
        </w:tc>
        <w:tc>
          <w:tcPr>
            <w:tcW w:w="24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962B8F3" w14:textId="77777777" w:rsidR="005B463D" w:rsidRDefault="005B463D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Кичи-Жаргылчак</w:t>
            </w:r>
            <w:proofErr w:type="spellEnd"/>
          </w:p>
        </w:tc>
        <w:tc>
          <w:tcPr>
            <w:tcW w:w="1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B5E0A48" w14:textId="77777777" w:rsidR="005B463D" w:rsidRDefault="005B463D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о.Ыссык-Көл</w:t>
            </w:r>
            <w:proofErr w:type="spellEnd"/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 xml:space="preserve">    </w:t>
            </w:r>
          </w:p>
        </w:tc>
        <w:tc>
          <w:tcPr>
            <w:tcW w:w="13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1BD5B59" w14:textId="77777777" w:rsidR="005B463D" w:rsidRDefault="005B463D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107</w:t>
            </w:r>
          </w:p>
        </w:tc>
        <w:tc>
          <w:tcPr>
            <w:tcW w:w="16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8665474" w14:textId="77777777" w:rsidR="005B463D" w:rsidRDefault="005B463D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 xml:space="preserve">1,41  </w:t>
            </w:r>
          </w:p>
        </w:tc>
        <w:tc>
          <w:tcPr>
            <w:tcW w:w="1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8C2A800" w14:textId="77777777" w:rsidR="005B463D" w:rsidRDefault="005B463D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 xml:space="preserve">0,22 </w:t>
            </w:r>
          </w:p>
        </w:tc>
      </w:tr>
      <w:tr w:rsidR="005B463D" w14:paraId="41A509FA" w14:textId="77777777" w:rsidTr="005B463D">
        <w:trPr>
          <w:trHeight w:val="286"/>
        </w:trPr>
        <w:tc>
          <w:tcPr>
            <w:tcW w:w="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9BA3AF0" w14:textId="77777777" w:rsidR="005B463D" w:rsidRDefault="005B463D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35</w:t>
            </w:r>
          </w:p>
        </w:tc>
        <w:tc>
          <w:tcPr>
            <w:tcW w:w="24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873D29F" w14:textId="77777777" w:rsidR="005B463D" w:rsidRDefault="005B463D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Кичи-Кызылсуу</w:t>
            </w:r>
            <w:proofErr w:type="spellEnd"/>
          </w:p>
        </w:tc>
        <w:tc>
          <w:tcPr>
            <w:tcW w:w="1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E63D18A" w14:textId="77777777" w:rsidR="005B463D" w:rsidRDefault="005B463D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о.Ыссык-Көл</w:t>
            </w:r>
            <w:proofErr w:type="spellEnd"/>
          </w:p>
        </w:tc>
        <w:tc>
          <w:tcPr>
            <w:tcW w:w="13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66A6251" w14:textId="77777777" w:rsidR="005B463D" w:rsidRDefault="005B463D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20,8</w:t>
            </w:r>
          </w:p>
        </w:tc>
        <w:tc>
          <w:tcPr>
            <w:tcW w:w="16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A4A8654" w14:textId="77777777" w:rsidR="005B463D" w:rsidRDefault="005B463D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0,11</w:t>
            </w:r>
          </w:p>
        </w:tc>
        <w:tc>
          <w:tcPr>
            <w:tcW w:w="1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8103A9B" w14:textId="77777777" w:rsidR="005B463D" w:rsidRDefault="005B463D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-</w:t>
            </w:r>
          </w:p>
        </w:tc>
      </w:tr>
      <w:tr w:rsidR="005B463D" w14:paraId="23DCE4CF" w14:textId="77777777" w:rsidTr="005B463D">
        <w:trPr>
          <w:trHeight w:val="277"/>
        </w:trPr>
        <w:tc>
          <w:tcPr>
            <w:tcW w:w="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37C821A" w14:textId="77777777" w:rsidR="005B463D" w:rsidRDefault="005B463D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36.</w:t>
            </w:r>
          </w:p>
        </w:tc>
        <w:tc>
          <w:tcPr>
            <w:tcW w:w="24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A9807D3" w14:textId="77777777" w:rsidR="005B463D" w:rsidRDefault="005B463D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Тамга</w:t>
            </w:r>
          </w:p>
        </w:tc>
        <w:tc>
          <w:tcPr>
            <w:tcW w:w="1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570DE2E" w14:textId="77777777" w:rsidR="005B463D" w:rsidRDefault="005B463D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о.Ыссык-Көл</w:t>
            </w:r>
            <w:proofErr w:type="spellEnd"/>
          </w:p>
        </w:tc>
        <w:tc>
          <w:tcPr>
            <w:tcW w:w="13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6084AD9" w14:textId="77777777" w:rsidR="005B463D" w:rsidRDefault="005B463D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135</w:t>
            </w:r>
          </w:p>
        </w:tc>
        <w:tc>
          <w:tcPr>
            <w:tcW w:w="16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72C5342" w14:textId="77777777" w:rsidR="005B463D" w:rsidRDefault="005B463D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1,63</w:t>
            </w:r>
          </w:p>
        </w:tc>
        <w:tc>
          <w:tcPr>
            <w:tcW w:w="1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A82B816" w14:textId="77777777" w:rsidR="005B463D" w:rsidRDefault="005B463D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0,13</w:t>
            </w:r>
          </w:p>
        </w:tc>
      </w:tr>
      <w:tr w:rsidR="005B463D" w14:paraId="1D12F5EF" w14:textId="77777777" w:rsidTr="005B463D">
        <w:trPr>
          <w:trHeight w:val="269"/>
        </w:trPr>
        <w:tc>
          <w:tcPr>
            <w:tcW w:w="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C42913E" w14:textId="77777777" w:rsidR="005B463D" w:rsidRDefault="005B463D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37.</w:t>
            </w:r>
          </w:p>
        </w:tc>
        <w:tc>
          <w:tcPr>
            <w:tcW w:w="24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0CAF2A1" w14:textId="77777777" w:rsidR="005B463D" w:rsidRDefault="005B463D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Тоң</w:t>
            </w:r>
            <w:proofErr w:type="spellEnd"/>
          </w:p>
        </w:tc>
        <w:tc>
          <w:tcPr>
            <w:tcW w:w="1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4CAF51D" w14:textId="77777777" w:rsidR="005B463D" w:rsidRDefault="005B463D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Жыргалаң</w:t>
            </w:r>
            <w:proofErr w:type="spellEnd"/>
          </w:p>
        </w:tc>
        <w:tc>
          <w:tcPr>
            <w:tcW w:w="13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92A1F38" w14:textId="77777777" w:rsidR="005B463D" w:rsidRDefault="005B463D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244</w:t>
            </w:r>
          </w:p>
        </w:tc>
        <w:tc>
          <w:tcPr>
            <w:tcW w:w="16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FFC7E55" w14:textId="77777777" w:rsidR="005B463D" w:rsidRDefault="005B463D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1,03</w:t>
            </w:r>
          </w:p>
        </w:tc>
        <w:tc>
          <w:tcPr>
            <w:tcW w:w="1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4877EA9" w14:textId="77777777" w:rsidR="005B463D" w:rsidRDefault="005B463D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0,20</w:t>
            </w:r>
          </w:p>
        </w:tc>
      </w:tr>
      <w:tr w:rsidR="005B463D" w14:paraId="6462CDED" w14:textId="77777777" w:rsidTr="005B463D">
        <w:trPr>
          <w:trHeight w:val="280"/>
        </w:trPr>
        <w:tc>
          <w:tcPr>
            <w:tcW w:w="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B7191CF" w14:textId="77777777" w:rsidR="005B463D" w:rsidRDefault="005B463D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38</w:t>
            </w:r>
          </w:p>
        </w:tc>
        <w:tc>
          <w:tcPr>
            <w:tcW w:w="24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EF3B70C" w14:textId="77777777" w:rsidR="005B463D" w:rsidRDefault="005B463D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Тургенаксуу</w:t>
            </w:r>
            <w:proofErr w:type="spellEnd"/>
          </w:p>
        </w:tc>
        <w:tc>
          <w:tcPr>
            <w:tcW w:w="1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6C22325" w14:textId="77777777" w:rsidR="005B463D" w:rsidRDefault="005B463D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о.Ыссык-Көл</w:t>
            </w:r>
            <w:proofErr w:type="spellEnd"/>
          </w:p>
        </w:tc>
        <w:tc>
          <w:tcPr>
            <w:tcW w:w="13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0CB2FD7" w14:textId="77777777" w:rsidR="005B463D" w:rsidRDefault="005B463D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330</w:t>
            </w:r>
          </w:p>
        </w:tc>
        <w:tc>
          <w:tcPr>
            <w:tcW w:w="16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DF70613" w14:textId="77777777" w:rsidR="005B463D" w:rsidRDefault="005B463D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4,28</w:t>
            </w:r>
          </w:p>
        </w:tc>
        <w:tc>
          <w:tcPr>
            <w:tcW w:w="1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8B0DEDE" w14:textId="77777777" w:rsidR="005B463D" w:rsidRDefault="005B463D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0,14</w:t>
            </w:r>
          </w:p>
        </w:tc>
      </w:tr>
      <w:tr w:rsidR="005B463D" w14:paraId="45E3FAF9" w14:textId="77777777" w:rsidTr="005B463D">
        <w:trPr>
          <w:trHeight w:val="345"/>
        </w:trPr>
        <w:tc>
          <w:tcPr>
            <w:tcW w:w="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D82F0CA" w14:textId="77777777" w:rsidR="005B463D" w:rsidRDefault="005B463D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39.</w:t>
            </w:r>
          </w:p>
        </w:tc>
        <w:tc>
          <w:tcPr>
            <w:tcW w:w="24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35C3A3D" w14:textId="77777777" w:rsidR="005B463D" w:rsidRDefault="005B463D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Тоссор</w:t>
            </w:r>
            <w:proofErr w:type="spellEnd"/>
          </w:p>
        </w:tc>
        <w:tc>
          <w:tcPr>
            <w:tcW w:w="1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4333397" w14:textId="77777777" w:rsidR="005B463D" w:rsidRDefault="005B463D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о.Ыссык-Көл</w:t>
            </w:r>
            <w:proofErr w:type="spellEnd"/>
          </w:p>
        </w:tc>
        <w:tc>
          <w:tcPr>
            <w:tcW w:w="13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B4F043F" w14:textId="77777777" w:rsidR="005B463D" w:rsidRDefault="005B463D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295</w:t>
            </w:r>
          </w:p>
        </w:tc>
        <w:tc>
          <w:tcPr>
            <w:tcW w:w="16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16296F0" w14:textId="77777777" w:rsidR="005B463D" w:rsidRDefault="005B463D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1,2</w:t>
            </w:r>
          </w:p>
        </w:tc>
        <w:tc>
          <w:tcPr>
            <w:tcW w:w="1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E455BE9" w14:textId="77777777" w:rsidR="005B463D" w:rsidRDefault="005B463D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0,15</w:t>
            </w:r>
          </w:p>
        </w:tc>
      </w:tr>
      <w:tr w:rsidR="005B463D" w14:paraId="7952455C" w14:textId="77777777" w:rsidTr="005B463D">
        <w:trPr>
          <w:trHeight w:val="273"/>
        </w:trPr>
        <w:tc>
          <w:tcPr>
            <w:tcW w:w="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61FE9B6" w14:textId="77777777" w:rsidR="005B463D" w:rsidRDefault="005B463D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40.</w:t>
            </w:r>
          </w:p>
        </w:tc>
        <w:tc>
          <w:tcPr>
            <w:tcW w:w="24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155E15B" w14:textId="77777777" w:rsidR="005B463D" w:rsidRDefault="005B463D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Турасу</w:t>
            </w:r>
            <w:proofErr w:type="spellEnd"/>
          </w:p>
        </w:tc>
        <w:tc>
          <w:tcPr>
            <w:tcW w:w="1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6B32BA9" w14:textId="77777777" w:rsidR="005B463D" w:rsidRDefault="005B463D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о.Ыссык-Көл</w:t>
            </w:r>
            <w:proofErr w:type="spellEnd"/>
          </w:p>
        </w:tc>
        <w:tc>
          <w:tcPr>
            <w:tcW w:w="13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29ED6CC" w14:textId="77777777" w:rsidR="005B463D" w:rsidRDefault="005B463D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564</w:t>
            </w:r>
          </w:p>
        </w:tc>
        <w:tc>
          <w:tcPr>
            <w:tcW w:w="16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2A3393C" w14:textId="77777777" w:rsidR="005B463D" w:rsidRDefault="005B463D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1,57</w:t>
            </w:r>
          </w:p>
        </w:tc>
        <w:tc>
          <w:tcPr>
            <w:tcW w:w="1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AD78691" w14:textId="77777777" w:rsidR="005B463D" w:rsidRDefault="005B463D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0,14</w:t>
            </w:r>
          </w:p>
        </w:tc>
      </w:tr>
      <w:tr w:rsidR="005B463D" w14:paraId="28D07334" w14:textId="77777777" w:rsidTr="005B463D">
        <w:trPr>
          <w:trHeight w:val="293"/>
        </w:trPr>
        <w:tc>
          <w:tcPr>
            <w:tcW w:w="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43BCEB5" w14:textId="77777777" w:rsidR="005B463D" w:rsidRDefault="005B463D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41.</w:t>
            </w:r>
          </w:p>
        </w:tc>
        <w:tc>
          <w:tcPr>
            <w:tcW w:w="24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575F25C" w14:textId="77777777" w:rsidR="005B463D" w:rsidRDefault="005B463D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Тюп</w:t>
            </w:r>
          </w:p>
        </w:tc>
        <w:tc>
          <w:tcPr>
            <w:tcW w:w="1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8DF8FE1" w14:textId="77777777" w:rsidR="005B463D" w:rsidRDefault="005B463D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о.Ыссык-Көл</w:t>
            </w:r>
            <w:proofErr w:type="spellEnd"/>
          </w:p>
        </w:tc>
        <w:tc>
          <w:tcPr>
            <w:tcW w:w="13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39FB07D" w14:textId="77777777" w:rsidR="005B463D" w:rsidRDefault="005B463D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1130</w:t>
            </w:r>
          </w:p>
        </w:tc>
        <w:tc>
          <w:tcPr>
            <w:tcW w:w="16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04267BB" w14:textId="77777777" w:rsidR="005B463D" w:rsidRDefault="005B463D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6,7</w:t>
            </w:r>
          </w:p>
        </w:tc>
        <w:tc>
          <w:tcPr>
            <w:tcW w:w="1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E922CE0" w14:textId="77777777" w:rsidR="005B463D" w:rsidRDefault="005B463D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0,17</w:t>
            </w:r>
          </w:p>
        </w:tc>
      </w:tr>
      <w:tr w:rsidR="005B463D" w14:paraId="572EB19D" w14:textId="77777777" w:rsidTr="005B463D">
        <w:trPr>
          <w:trHeight w:val="285"/>
        </w:trPr>
        <w:tc>
          <w:tcPr>
            <w:tcW w:w="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FE065F5" w14:textId="77777777" w:rsidR="005B463D" w:rsidRDefault="005B463D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42.</w:t>
            </w:r>
          </w:p>
        </w:tc>
        <w:tc>
          <w:tcPr>
            <w:tcW w:w="24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EB46090" w14:textId="77777777" w:rsidR="005B463D" w:rsidRDefault="005B463D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Чет-Бай</w:t>
            </w:r>
          </w:p>
        </w:tc>
        <w:tc>
          <w:tcPr>
            <w:tcW w:w="1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8E9581E" w14:textId="77777777" w:rsidR="005B463D" w:rsidRDefault="005B463D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о.Ыссык-Көл</w:t>
            </w:r>
            <w:proofErr w:type="spellEnd"/>
          </w:p>
        </w:tc>
        <w:tc>
          <w:tcPr>
            <w:tcW w:w="13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AE64EA4" w14:textId="77777777" w:rsidR="005B463D" w:rsidRDefault="005B463D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54,4</w:t>
            </w:r>
          </w:p>
        </w:tc>
        <w:tc>
          <w:tcPr>
            <w:tcW w:w="16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063B7F5" w14:textId="77777777" w:rsidR="005B463D" w:rsidRDefault="005B463D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1,13</w:t>
            </w:r>
          </w:p>
        </w:tc>
        <w:tc>
          <w:tcPr>
            <w:tcW w:w="1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C94E554" w14:textId="77777777" w:rsidR="005B463D" w:rsidRDefault="005B463D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0,28</w:t>
            </w:r>
          </w:p>
        </w:tc>
      </w:tr>
      <w:tr w:rsidR="005B463D" w14:paraId="45581355" w14:textId="77777777" w:rsidTr="005B463D">
        <w:trPr>
          <w:trHeight w:val="280"/>
        </w:trPr>
        <w:tc>
          <w:tcPr>
            <w:tcW w:w="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560B5AB" w14:textId="77777777" w:rsidR="005B463D" w:rsidRDefault="005B463D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43.</w:t>
            </w:r>
          </w:p>
        </w:tc>
        <w:tc>
          <w:tcPr>
            <w:tcW w:w="24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A262E98" w14:textId="77777777" w:rsidR="005B463D" w:rsidRDefault="005B463D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Чолпон-Ата</w:t>
            </w:r>
            <w:proofErr w:type="spellEnd"/>
          </w:p>
        </w:tc>
        <w:tc>
          <w:tcPr>
            <w:tcW w:w="1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5D67662" w14:textId="77777777" w:rsidR="005B463D" w:rsidRDefault="005B463D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о.Ыссык-Көл</w:t>
            </w:r>
            <w:proofErr w:type="spellEnd"/>
          </w:p>
        </w:tc>
        <w:tc>
          <w:tcPr>
            <w:tcW w:w="13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F883611" w14:textId="77777777" w:rsidR="005B463D" w:rsidRDefault="005B463D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111</w:t>
            </w:r>
          </w:p>
        </w:tc>
        <w:tc>
          <w:tcPr>
            <w:tcW w:w="16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78EE0F2" w14:textId="77777777" w:rsidR="005B463D" w:rsidRDefault="005B463D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0,92</w:t>
            </w:r>
          </w:p>
        </w:tc>
        <w:tc>
          <w:tcPr>
            <w:tcW w:w="1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F589BA6" w14:textId="77777777" w:rsidR="005B463D" w:rsidRDefault="005B463D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0,23</w:t>
            </w:r>
          </w:p>
        </w:tc>
      </w:tr>
      <w:tr w:rsidR="005B463D" w14:paraId="03159FE1" w14:textId="77777777" w:rsidTr="005B463D">
        <w:trPr>
          <w:trHeight w:val="425"/>
        </w:trPr>
        <w:tc>
          <w:tcPr>
            <w:tcW w:w="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EEA9086" w14:textId="77777777" w:rsidR="005B463D" w:rsidRDefault="005B463D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44.</w:t>
            </w:r>
          </w:p>
        </w:tc>
        <w:tc>
          <w:tcPr>
            <w:tcW w:w="24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7B74D0D" w14:textId="77777777" w:rsidR="005B463D" w:rsidRDefault="005B463D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Чоң</w:t>
            </w:r>
            <w:proofErr w:type="spellEnd"/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 xml:space="preserve"> Ак-</w:t>
            </w:r>
            <w:proofErr w:type="spellStart"/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Суу</w:t>
            </w:r>
            <w:proofErr w:type="spellEnd"/>
          </w:p>
        </w:tc>
        <w:tc>
          <w:tcPr>
            <w:tcW w:w="1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E13ECE5" w14:textId="77777777" w:rsidR="005B463D" w:rsidRDefault="005B463D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о.Ыссык-Көл</w:t>
            </w:r>
            <w:proofErr w:type="spellEnd"/>
          </w:p>
        </w:tc>
        <w:tc>
          <w:tcPr>
            <w:tcW w:w="13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D741316" w14:textId="77777777" w:rsidR="005B463D" w:rsidRDefault="005B463D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309</w:t>
            </w:r>
          </w:p>
        </w:tc>
        <w:tc>
          <w:tcPr>
            <w:tcW w:w="16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90D239C" w14:textId="77777777" w:rsidR="005B463D" w:rsidRDefault="005B463D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3,31</w:t>
            </w:r>
          </w:p>
        </w:tc>
        <w:tc>
          <w:tcPr>
            <w:tcW w:w="1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81BF1BD" w14:textId="77777777" w:rsidR="005B463D" w:rsidRDefault="005B463D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0,14</w:t>
            </w:r>
          </w:p>
        </w:tc>
      </w:tr>
      <w:tr w:rsidR="005B463D" w14:paraId="3AEB075C" w14:textId="77777777" w:rsidTr="005B463D">
        <w:trPr>
          <w:trHeight w:val="417"/>
        </w:trPr>
        <w:tc>
          <w:tcPr>
            <w:tcW w:w="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FA32166" w14:textId="77777777" w:rsidR="005B463D" w:rsidRDefault="005B463D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45.</w:t>
            </w:r>
          </w:p>
        </w:tc>
        <w:tc>
          <w:tcPr>
            <w:tcW w:w="24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0453BC5" w14:textId="77777777" w:rsidR="005B463D" w:rsidRDefault="005B463D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Чоң</w:t>
            </w:r>
            <w:proofErr w:type="spellEnd"/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Жаргылчак</w:t>
            </w:r>
            <w:proofErr w:type="spellEnd"/>
          </w:p>
        </w:tc>
        <w:tc>
          <w:tcPr>
            <w:tcW w:w="1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B12CCC1" w14:textId="77777777" w:rsidR="005B463D" w:rsidRDefault="005B463D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о.Ыссык-Көл</w:t>
            </w:r>
            <w:proofErr w:type="spellEnd"/>
          </w:p>
        </w:tc>
        <w:tc>
          <w:tcPr>
            <w:tcW w:w="13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B46004C" w14:textId="77777777" w:rsidR="005B463D" w:rsidRDefault="005B463D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128</w:t>
            </w:r>
          </w:p>
        </w:tc>
        <w:tc>
          <w:tcPr>
            <w:tcW w:w="16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7864AEF" w14:textId="77777777" w:rsidR="005B463D" w:rsidRDefault="005B463D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1,43</w:t>
            </w:r>
          </w:p>
        </w:tc>
        <w:tc>
          <w:tcPr>
            <w:tcW w:w="1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5F59F40" w14:textId="77777777" w:rsidR="005B463D" w:rsidRDefault="005B463D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0,19</w:t>
            </w:r>
          </w:p>
        </w:tc>
      </w:tr>
      <w:tr w:rsidR="005B463D" w14:paraId="73404932" w14:textId="77777777" w:rsidTr="005B463D">
        <w:trPr>
          <w:trHeight w:val="268"/>
        </w:trPr>
        <w:tc>
          <w:tcPr>
            <w:tcW w:w="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586153C" w14:textId="77777777" w:rsidR="005B463D" w:rsidRDefault="005B463D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46.</w:t>
            </w:r>
          </w:p>
        </w:tc>
        <w:tc>
          <w:tcPr>
            <w:tcW w:w="24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3E97D34" w14:textId="77777777" w:rsidR="005B463D" w:rsidRDefault="005B463D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Чоң</w:t>
            </w:r>
            <w:proofErr w:type="spellEnd"/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 xml:space="preserve"> Кой-</w:t>
            </w:r>
            <w:proofErr w:type="spellStart"/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Суу</w:t>
            </w:r>
            <w:proofErr w:type="spellEnd"/>
          </w:p>
        </w:tc>
        <w:tc>
          <w:tcPr>
            <w:tcW w:w="1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F752F00" w14:textId="77777777" w:rsidR="005B463D" w:rsidRDefault="005B463D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о.Ыссык-Көл</w:t>
            </w:r>
            <w:proofErr w:type="spellEnd"/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13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D98D730" w14:textId="77777777" w:rsidR="005B463D" w:rsidRDefault="005B463D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77</w:t>
            </w:r>
          </w:p>
        </w:tc>
        <w:tc>
          <w:tcPr>
            <w:tcW w:w="16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B840B28" w14:textId="77777777" w:rsidR="005B463D" w:rsidRDefault="005B463D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0,9</w:t>
            </w:r>
          </w:p>
        </w:tc>
        <w:tc>
          <w:tcPr>
            <w:tcW w:w="1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3ACB247" w14:textId="77777777" w:rsidR="005B463D" w:rsidRDefault="005B463D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0,20</w:t>
            </w:r>
          </w:p>
        </w:tc>
      </w:tr>
      <w:tr w:rsidR="005B463D" w14:paraId="49A98F22" w14:textId="77777777" w:rsidTr="005B463D">
        <w:trPr>
          <w:trHeight w:val="288"/>
        </w:trPr>
        <w:tc>
          <w:tcPr>
            <w:tcW w:w="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4450997" w14:textId="77777777" w:rsidR="005B463D" w:rsidRDefault="005B463D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47.</w:t>
            </w:r>
          </w:p>
        </w:tc>
        <w:tc>
          <w:tcPr>
            <w:tcW w:w="24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78D943C" w14:textId="77777777" w:rsidR="005B463D" w:rsidRDefault="005B463D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Чоң</w:t>
            </w:r>
            <w:proofErr w:type="spellEnd"/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 xml:space="preserve"> Кызыл- </w:t>
            </w:r>
            <w:proofErr w:type="spellStart"/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Суу</w:t>
            </w:r>
            <w:proofErr w:type="spellEnd"/>
          </w:p>
        </w:tc>
        <w:tc>
          <w:tcPr>
            <w:tcW w:w="1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D7CAC58" w14:textId="77777777" w:rsidR="005B463D" w:rsidRDefault="005B463D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о.Ыссык-Көл</w:t>
            </w:r>
            <w:proofErr w:type="spellEnd"/>
          </w:p>
        </w:tc>
        <w:tc>
          <w:tcPr>
            <w:tcW w:w="13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2EC910B" w14:textId="77777777" w:rsidR="005B463D" w:rsidRDefault="005B463D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302</w:t>
            </w:r>
          </w:p>
        </w:tc>
        <w:tc>
          <w:tcPr>
            <w:tcW w:w="16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8855478" w14:textId="77777777" w:rsidR="005B463D" w:rsidRDefault="005B463D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3,66</w:t>
            </w:r>
          </w:p>
        </w:tc>
        <w:tc>
          <w:tcPr>
            <w:tcW w:w="1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E067B01" w14:textId="77777777" w:rsidR="005B463D" w:rsidRDefault="005B463D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0,11</w:t>
            </w:r>
          </w:p>
        </w:tc>
      </w:tr>
      <w:tr w:rsidR="005B463D" w14:paraId="31B77D96" w14:textId="77777777" w:rsidTr="005B463D">
        <w:trPr>
          <w:trHeight w:val="421"/>
        </w:trPr>
        <w:tc>
          <w:tcPr>
            <w:tcW w:w="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8E4E6EB" w14:textId="77777777" w:rsidR="005B463D" w:rsidRDefault="005B463D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48.</w:t>
            </w:r>
          </w:p>
        </w:tc>
        <w:tc>
          <w:tcPr>
            <w:tcW w:w="24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07B777F" w14:textId="77777777" w:rsidR="005B463D" w:rsidRDefault="005B463D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Чоң</w:t>
            </w:r>
            <w:proofErr w:type="spellEnd"/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Ѳрүктү</w:t>
            </w:r>
            <w:proofErr w:type="spellEnd"/>
          </w:p>
        </w:tc>
        <w:tc>
          <w:tcPr>
            <w:tcW w:w="1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BA430D5" w14:textId="77777777" w:rsidR="005B463D" w:rsidRDefault="005B463D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Жыргалаң</w:t>
            </w:r>
            <w:proofErr w:type="spellEnd"/>
          </w:p>
        </w:tc>
        <w:tc>
          <w:tcPr>
            <w:tcW w:w="13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4F23238" w14:textId="77777777" w:rsidR="005B463D" w:rsidRDefault="005B463D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78,7</w:t>
            </w:r>
          </w:p>
        </w:tc>
        <w:tc>
          <w:tcPr>
            <w:tcW w:w="16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A7D7C30" w14:textId="77777777" w:rsidR="005B463D" w:rsidRDefault="005B463D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0,98</w:t>
            </w:r>
          </w:p>
        </w:tc>
        <w:tc>
          <w:tcPr>
            <w:tcW w:w="1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B122237" w14:textId="77777777" w:rsidR="005B463D" w:rsidRDefault="005B463D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0,18</w:t>
            </w:r>
          </w:p>
        </w:tc>
      </w:tr>
      <w:tr w:rsidR="005B463D" w14:paraId="2105AEC4" w14:textId="77777777" w:rsidTr="005B463D">
        <w:trPr>
          <w:trHeight w:val="388"/>
        </w:trPr>
        <w:tc>
          <w:tcPr>
            <w:tcW w:w="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759A2A8" w14:textId="77777777" w:rsidR="005B463D" w:rsidRDefault="005B463D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49.</w:t>
            </w:r>
          </w:p>
        </w:tc>
        <w:tc>
          <w:tcPr>
            <w:tcW w:w="24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4C1E596" w14:textId="77777777" w:rsidR="005B463D" w:rsidRDefault="005B463D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Жергас</w:t>
            </w:r>
            <w:proofErr w:type="spellEnd"/>
          </w:p>
        </w:tc>
        <w:tc>
          <w:tcPr>
            <w:tcW w:w="1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D91B489" w14:textId="77777777" w:rsidR="005B463D" w:rsidRDefault="005B463D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о.Ыссык-Көл</w:t>
            </w:r>
            <w:proofErr w:type="spellEnd"/>
          </w:p>
        </w:tc>
        <w:tc>
          <w:tcPr>
            <w:tcW w:w="13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9C7CE26" w14:textId="77777777" w:rsidR="005B463D" w:rsidRDefault="005B463D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85,5</w:t>
            </w:r>
          </w:p>
        </w:tc>
        <w:tc>
          <w:tcPr>
            <w:tcW w:w="16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13C749A" w14:textId="77777777" w:rsidR="005B463D" w:rsidRDefault="005B463D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1,21</w:t>
            </w:r>
          </w:p>
        </w:tc>
        <w:tc>
          <w:tcPr>
            <w:tcW w:w="1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75207E4" w14:textId="77777777" w:rsidR="005B463D" w:rsidRDefault="005B463D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0,21</w:t>
            </w:r>
          </w:p>
        </w:tc>
      </w:tr>
    </w:tbl>
    <w:p w14:paraId="38AD7F1E" w14:textId="751A7D06" w:rsidR="00DA024E" w:rsidRPr="0094730E" w:rsidRDefault="00DA024E" w:rsidP="00C8656A">
      <w:pPr>
        <w:tabs>
          <w:tab w:val="left" w:pos="709"/>
        </w:tabs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94730E">
        <w:rPr>
          <w:rFonts w:ascii="Times New Roman" w:eastAsiaTheme="minorEastAsia" w:hAnsi="Times New Roman" w:cs="Times New Roman"/>
          <w:sz w:val="28"/>
          <w:szCs w:val="28"/>
        </w:rPr>
        <w:lastRenderedPageBreak/>
        <w:t xml:space="preserve">По </w:t>
      </w:r>
      <w:r w:rsidR="008240D8" w:rsidRPr="0094730E">
        <w:rPr>
          <w:rFonts w:ascii="Times New Roman" w:eastAsiaTheme="minorEastAsia" w:hAnsi="Times New Roman" w:cs="Times New Roman"/>
          <w:sz w:val="28"/>
          <w:szCs w:val="28"/>
        </w:rPr>
        <w:t>среднему многолетнему расходу малых рек можно выделить следующее</w:t>
      </w:r>
      <w:r w:rsidR="006C4D54" w:rsidRPr="0094730E">
        <w:rPr>
          <w:rFonts w:ascii="Times New Roman" w:eastAsiaTheme="minorEastAsia" w:hAnsi="Times New Roman" w:cs="Times New Roman"/>
          <w:sz w:val="28"/>
          <w:szCs w:val="28"/>
        </w:rPr>
        <w:t>: 4 реки имею средний расход воды более 10м</w:t>
      </w:r>
      <w:r w:rsidR="006C4D54" w:rsidRPr="0094730E">
        <w:rPr>
          <w:rFonts w:ascii="Times New Roman" w:eastAsiaTheme="minorEastAsia" w:hAnsi="Times New Roman" w:cs="Times New Roman"/>
          <w:sz w:val="28"/>
          <w:szCs w:val="28"/>
          <w:vertAlign w:val="superscript"/>
        </w:rPr>
        <w:t>3</w:t>
      </w:r>
      <w:r w:rsidR="006C4D54" w:rsidRPr="0094730E">
        <w:rPr>
          <w:rFonts w:ascii="Times New Roman" w:eastAsiaTheme="minorEastAsia" w:hAnsi="Times New Roman" w:cs="Times New Roman"/>
          <w:sz w:val="28"/>
          <w:szCs w:val="28"/>
        </w:rPr>
        <w:t>/с и у них коэффициент изменчивости находится в диапазоне 0,12…0,15. У 6ти рек средний расход воды более 4м</w:t>
      </w:r>
      <w:r w:rsidR="006C4D54" w:rsidRPr="0094730E">
        <w:rPr>
          <w:rFonts w:ascii="Times New Roman" w:eastAsiaTheme="minorEastAsia" w:hAnsi="Times New Roman" w:cs="Times New Roman"/>
          <w:sz w:val="28"/>
          <w:szCs w:val="28"/>
          <w:vertAlign w:val="superscript"/>
        </w:rPr>
        <w:t>3</w:t>
      </w:r>
      <w:r w:rsidR="006C4D54" w:rsidRPr="0094730E">
        <w:rPr>
          <w:rFonts w:ascii="Times New Roman" w:eastAsiaTheme="minorEastAsia" w:hAnsi="Times New Roman" w:cs="Times New Roman"/>
          <w:sz w:val="28"/>
          <w:szCs w:val="28"/>
        </w:rPr>
        <w:t xml:space="preserve">/с </w:t>
      </w:r>
      <w:proofErr w:type="spellStart"/>
      <w:r w:rsidR="006C4D54" w:rsidRPr="0094730E">
        <w:rPr>
          <w:rFonts w:ascii="Times New Roman" w:eastAsiaTheme="minorEastAsia" w:hAnsi="Times New Roman" w:cs="Times New Roman"/>
          <w:sz w:val="28"/>
          <w:szCs w:val="28"/>
        </w:rPr>
        <w:t>с</w:t>
      </w:r>
      <w:proofErr w:type="spellEnd"/>
      <w:r w:rsidR="006C4D54" w:rsidRPr="0094730E">
        <w:rPr>
          <w:rFonts w:ascii="Times New Roman" w:eastAsiaTheme="minorEastAsia" w:hAnsi="Times New Roman" w:cs="Times New Roman"/>
          <w:sz w:val="28"/>
          <w:szCs w:val="28"/>
        </w:rPr>
        <w:t xml:space="preserve"> коэффициентом изменчивости 0,14…0,18.</w:t>
      </w:r>
    </w:p>
    <w:p w14:paraId="33D0022F" w14:textId="4E9A1C78" w:rsidR="00D742B5" w:rsidRPr="0094730E" w:rsidRDefault="006C4D54" w:rsidP="00C8656A">
      <w:pPr>
        <w:tabs>
          <w:tab w:val="left" w:pos="709"/>
        </w:tabs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94730E">
        <w:rPr>
          <w:rFonts w:ascii="Times New Roman" w:eastAsiaTheme="minorEastAsia" w:hAnsi="Times New Roman" w:cs="Times New Roman"/>
          <w:sz w:val="28"/>
          <w:szCs w:val="28"/>
        </w:rPr>
        <w:t>Среднем расходы воды более 2м</w:t>
      </w:r>
      <w:r w:rsidRPr="0094730E">
        <w:rPr>
          <w:rFonts w:ascii="Times New Roman" w:eastAsiaTheme="minorEastAsia" w:hAnsi="Times New Roman" w:cs="Times New Roman"/>
          <w:sz w:val="28"/>
          <w:szCs w:val="28"/>
          <w:vertAlign w:val="superscript"/>
        </w:rPr>
        <w:t>3</w:t>
      </w:r>
      <w:r w:rsidRPr="0094730E">
        <w:rPr>
          <w:rFonts w:ascii="Times New Roman" w:eastAsiaTheme="minorEastAsia" w:hAnsi="Times New Roman" w:cs="Times New Roman"/>
          <w:sz w:val="28"/>
          <w:szCs w:val="28"/>
        </w:rPr>
        <w:t>/</w:t>
      </w:r>
      <w:proofErr w:type="gramStart"/>
      <w:r w:rsidRPr="0094730E">
        <w:rPr>
          <w:rFonts w:ascii="Times New Roman" w:eastAsiaTheme="minorEastAsia" w:hAnsi="Times New Roman" w:cs="Times New Roman"/>
          <w:sz w:val="28"/>
          <w:szCs w:val="28"/>
        </w:rPr>
        <w:t>с  протекает</w:t>
      </w:r>
      <w:proofErr w:type="gramEnd"/>
      <w:r w:rsidRPr="0094730E">
        <w:rPr>
          <w:rFonts w:ascii="Times New Roman" w:eastAsiaTheme="minorEastAsia" w:hAnsi="Times New Roman" w:cs="Times New Roman"/>
          <w:sz w:val="28"/>
          <w:szCs w:val="28"/>
        </w:rPr>
        <w:t xml:space="preserve"> 16 рек с коэффициентом изменчивости 0,11…0,19. Из рассматриваемых малых рек  большинство 23 реки имеют средний расход воды менее 2м</w:t>
      </w:r>
      <w:r w:rsidRPr="0094730E">
        <w:rPr>
          <w:rFonts w:ascii="Times New Roman" w:eastAsiaTheme="minorEastAsia" w:hAnsi="Times New Roman" w:cs="Times New Roman"/>
          <w:sz w:val="28"/>
          <w:szCs w:val="28"/>
          <w:vertAlign w:val="superscript"/>
        </w:rPr>
        <w:t>3</w:t>
      </w:r>
      <w:r w:rsidRPr="0094730E">
        <w:rPr>
          <w:rFonts w:ascii="Times New Roman" w:eastAsiaTheme="minorEastAsia" w:hAnsi="Times New Roman" w:cs="Times New Roman"/>
          <w:sz w:val="28"/>
          <w:szCs w:val="28"/>
        </w:rPr>
        <w:t xml:space="preserve">/с </w:t>
      </w:r>
      <w:proofErr w:type="spellStart"/>
      <w:r w:rsidRPr="0094730E">
        <w:rPr>
          <w:rFonts w:ascii="Times New Roman" w:eastAsiaTheme="minorEastAsia" w:hAnsi="Times New Roman" w:cs="Times New Roman"/>
          <w:sz w:val="28"/>
          <w:szCs w:val="28"/>
        </w:rPr>
        <w:t>с</w:t>
      </w:r>
      <w:proofErr w:type="spellEnd"/>
      <w:r w:rsidRPr="0094730E">
        <w:rPr>
          <w:rFonts w:ascii="Times New Roman" w:eastAsiaTheme="minorEastAsia" w:hAnsi="Times New Roman" w:cs="Times New Roman"/>
          <w:sz w:val="28"/>
          <w:szCs w:val="28"/>
        </w:rPr>
        <w:t xml:space="preserve"> коэффициентом изменчивости до 0,3. При этом наблюдается, что с уменьшением расхода воды малой реки увеличивается коэффициент изменчивости и его диапазон.</w:t>
      </w:r>
      <w:r w:rsidRPr="0094730E">
        <w:rPr>
          <w:rFonts w:ascii="Times New Roman" w:eastAsiaTheme="minorEastAsia" w:hAnsi="Times New Roman" w:cs="Times New Roman"/>
          <w:sz w:val="28"/>
          <w:szCs w:val="28"/>
        </w:rPr>
        <w:tab/>
      </w:r>
      <w:r w:rsidR="00D742B5" w:rsidRPr="0094730E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</w:p>
    <w:p w14:paraId="14FBE289" w14:textId="09430EEC" w:rsidR="00897CE7" w:rsidRPr="0094730E" w:rsidRDefault="00897CE7" w:rsidP="00C8656A">
      <w:pPr>
        <w:tabs>
          <w:tab w:val="left" w:pos="709"/>
        </w:tabs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94730E">
        <w:rPr>
          <w:rFonts w:ascii="Times New Roman" w:eastAsiaTheme="minorEastAsia" w:hAnsi="Times New Roman" w:cs="Times New Roman"/>
          <w:sz w:val="28"/>
          <w:szCs w:val="28"/>
        </w:rPr>
        <w:t>Для оценки ветровых ресурсов проведено исследование среднегодовой скорости ветра на определенной высоте:</w:t>
      </w:r>
    </w:p>
    <w:p w14:paraId="1E2E6ECC" w14:textId="6DEA7E2D" w:rsidR="00897CE7" w:rsidRPr="0094730E" w:rsidRDefault="00897CE7" w:rsidP="00C8656A">
      <w:pPr>
        <w:tabs>
          <w:tab w:val="left" w:pos="709"/>
        </w:tabs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94730E">
        <w:rPr>
          <w:rFonts w:ascii="Times New Roman" w:eastAsiaTheme="minorEastAsia" w:hAnsi="Times New Roman" w:cs="Times New Roman"/>
          <w:sz w:val="28"/>
          <w:szCs w:val="28"/>
        </w:rPr>
        <w:tab/>
      </w:r>
      <w:r w:rsidRPr="0094730E">
        <w:rPr>
          <w:rFonts w:ascii="Times New Roman" w:eastAsiaTheme="minorEastAsia" w:hAnsi="Times New Roman" w:cs="Times New Roman"/>
          <w:sz w:val="28"/>
          <w:szCs w:val="28"/>
        </w:rPr>
        <w:tab/>
      </w:r>
      <w:r w:rsidRPr="0094730E">
        <w:rPr>
          <w:rFonts w:ascii="Times New Roman" w:eastAsiaTheme="minorEastAsia" w:hAnsi="Times New Roman" w:cs="Times New Roman"/>
          <w:sz w:val="28"/>
          <w:szCs w:val="28"/>
        </w:rPr>
        <w:tab/>
      </w:r>
      <m:oMath>
        <m:sSub>
          <m:sSub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V</m:t>
            </m:r>
          </m:e>
          <m:sub>
            <m:sSub>
              <m:sSubPr>
                <m:ctrlPr>
                  <w:rPr>
                    <w:rFonts w:ascii="Cambria Math" w:eastAsiaTheme="minorEastAsia" w:hAnsi="Cambria Math" w:cs="Times New Roman"/>
                    <w:i/>
                    <w:sz w:val="28"/>
                    <w:szCs w:val="28"/>
                  </w:rPr>
                </m:ctrlPr>
              </m:sSubPr>
              <m:e>
                <m:r>
                  <w:rPr>
                    <w:rFonts w:ascii="Cambria Math" w:eastAsiaTheme="minorEastAsia" w:hAnsi="Cambria Math" w:cs="Times New Roman"/>
                    <w:sz w:val="28"/>
                    <w:szCs w:val="28"/>
                  </w:rPr>
                  <m:t>h</m:t>
                </m:r>
              </m:e>
              <m:sub>
                <m:r>
                  <w:rPr>
                    <w:rFonts w:ascii="Cambria Math" w:eastAsiaTheme="minorEastAsia" w:hAnsi="Cambria Math" w:cs="Times New Roman"/>
                    <w:sz w:val="28"/>
                    <w:szCs w:val="28"/>
                  </w:rPr>
                  <m:t>2</m:t>
                </m:r>
              </m:sub>
            </m:sSub>
          </m:sub>
        </m:sSub>
      </m:oMath>
      <w:r w:rsidRPr="0094730E">
        <w:rPr>
          <w:rFonts w:ascii="Times New Roman" w:eastAsiaTheme="minorEastAsia" w:hAnsi="Times New Roman" w:cs="Times New Roman"/>
          <w:sz w:val="28"/>
          <w:szCs w:val="28"/>
        </w:rPr>
        <w:t>=</w:t>
      </w:r>
      <m:oMath>
        <m:sSub>
          <m:sSub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V</m:t>
            </m:r>
          </m:e>
          <m:sub>
            <m:sSub>
              <m:sSubPr>
                <m:ctrlPr>
                  <w:rPr>
                    <w:rFonts w:ascii="Cambria Math" w:eastAsiaTheme="minorEastAsia" w:hAnsi="Cambria Math" w:cs="Times New Roman"/>
                    <w:i/>
                    <w:sz w:val="28"/>
                    <w:szCs w:val="28"/>
                  </w:rPr>
                </m:ctrlPr>
              </m:sSubPr>
              <m:e>
                <m:r>
                  <w:rPr>
                    <w:rFonts w:ascii="Cambria Math" w:eastAsiaTheme="minorEastAsia" w:hAnsi="Cambria Math" w:cs="Times New Roman"/>
                    <w:sz w:val="28"/>
                    <w:szCs w:val="28"/>
                  </w:rPr>
                  <m:t>h</m:t>
                </m:r>
              </m:e>
              <m:sub>
                <m:r>
                  <w:rPr>
                    <w:rFonts w:ascii="Cambria Math" w:eastAsiaTheme="minorEastAsia" w:hAnsi="Cambria Math" w:cs="Times New Roman"/>
                    <w:sz w:val="28"/>
                    <w:szCs w:val="28"/>
                  </w:rPr>
                  <m:t>1</m:t>
                </m:r>
              </m:sub>
            </m:sSub>
          </m:sub>
        </m:sSub>
        <m:d>
          <m:d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dPr>
          <m:e>
            <m:f>
              <m:fPr>
                <m:ctrlPr>
                  <w:rPr>
                    <w:rFonts w:ascii="Cambria Math" w:eastAsiaTheme="minorEastAsia" w:hAnsi="Cambria Math" w:cs="Times New Roman"/>
                    <w:i/>
                    <w:sz w:val="28"/>
                    <w:szCs w:val="28"/>
                  </w:rPr>
                </m:ctrlPr>
              </m:fPr>
              <m:num>
                <m:sSub>
                  <m:sSubPr>
                    <m:ctrlPr>
                      <w:rPr>
                        <w:rFonts w:ascii="Cambria Math" w:eastAsiaTheme="minorEastAsia" w:hAnsi="Cambria Math" w:cs="Times New Roman"/>
                        <w:i/>
                        <w:sz w:val="28"/>
                        <w:szCs w:val="28"/>
                      </w:rPr>
                    </m:ctrlPr>
                  </m:sSubPr>
                  <m:e>
                    <m:r>
                      <w:rPr>
                        <w:rFonts w:ascii="Cambria Math" w:eastAsiaTheme="minorEastAsia" w:hAnsi="Cambria Math" w:cs="Times New Roman"/>
                        <w:sz w:val="28"/>
                        <w:szCs w:val="28"/>
                      </w:rPr>
                      <m:t>h</m:t>
                    </m:r>
                  </m:e>
                  <m:sub>
                    <m:r>
                      <w:rPr>
                        <w:rFonts w:ascii="Cambria Math" w:eastAsiaTheme="minorEastAsia" w:hAnsi="Cambria Math" w:cs="Times New Roman"/>
                        <w:sz w:val="28"/>
                        <w:szCs w:val="28"/>
                      </w:rPr>
                      <m:t>2</m:t>
                    </m:r>
                  </m:sub>
                </m:sSub>
              </m:num>
              <m:den>
                <m:sSub>
                  <m:sSubPr>
                    <m:ctrlPr>
                      <w:rPr>
                        <w:rFonts w:ascii="Cambria Math" w:eastAsiaTheme="minorEastAsia" w:hAnsi="Cambria Math" w:cs="Times New Roman"/>
                        <w:i/>
                        <w:sz w:val="28"/>
                        <w:szCs w:val="28"/>
                      </w:rPr>
                    </m:ctrlPr>
                  </m:sSubPr>
                  <m:e>
                    <m:r>
                      <w:rPr>
                        <w:rFonts w:ascii="Cambria Math" w:eastAsiaTheme="minorEastAsia" w:hAnsi="Cambria Math" w:cs="Times New Roman"/>
                        <w:sz w:val="28"/>
                        <w:szCs w:val="28"/>
                      </w:rPr>
                      <m:t>h</m:t>
                    </m:r>
                  </m:e>
                  <m:sub>
                    <m:r>
                      <w:rPr>
                        <w:rFonts w:ascii="Cambria Math" w:eastAsiaTheme="minorEastAsia" w:hAnsi="Cambria Math" w:cs="Times New Roman"/>
                        <w:sz w:val="28"/>
                        <w:szCs w:val="28"/>
                      </w:rPr>
                      <m:t>1</m:t>
                    </m:r>
                  </m:sub>
                </m:sSub>
              </m:den>
            </m:f>
          </m:e>
        </m:d>
      </m:oMath>
      <w:proofErr w:type="gramStart"/>
      <w:r w:rsidR="001D1A1E" w:rsidRPr="0094730E">
        <w:rPr>
          <w:rFonts w:ascii="Times New Roman" w:eastAsiaTheme="minorEastAsia" w:hAnsi="Times New Roman" w:cs="Times New Roman"/>
          <w:sz w:val="28"/>
          <w:szCs w:val="28"/>
          <w:vertAlign w:val="superscript"/>
        </w:rPr>
        <w:t>в</w:t>
      </w:r>
      <w:r w:rsidRPr="0094730E">
        <w:rPr>
          <w:rFonts w:ascii="Times New Roman" w:eastAsiaTheme="minorEastAsia" w:hAnsi="Times New Roman" w:cs="Times New Roman"/>
          <w:sz w:val="28"/>
          <w:szCs w:val="28"/>
          <w:vertAlign w:val="superscript"/>
        </w:rPr>
        <w:t xml:space="preserve">  </w:t>
      </w:r>
      <w:r w:rsidRPr="0094730E">
        <w:rPr>
          <w:rFonts w:ascii="Times New Roman" w:eastAsiaTheme="minorEastAsia" w:hAnsi="Times New Roman" w:cs="Times New Roman"/>
          <w:sz w:val="28"/>
          <w:szCs w:val="28"/>
        </w:rPr>
        <w:t>,</w:t>
      </w:r>
      <w:proofErr w:type="gramEnd"/>
      <w:r w:rsidRPr="0094730E">
        <w:rPr>
          <w:rFonts w:ascii="Times New Roman" w:eastAsiaTheme="minorEastAsia" w:hAnsi="Times New Roman" w:cs="Times New Roman"/>
          <w:sz w:val="28"/>
          <w:szCs w:val="28"/>
        </w:rPr>
        <w:tab/>
      </w:r>
      <w:r w:rsidRPr="0094730E">
        <w:rPr>
          <w:rFonts w:ascii="Times New Roman" w:eastAsiaTheme="minorEastAsia" w:hAnsi="Times New Roman" w:cs="Times New Roman"/>
          <w:sz w:val="28"/>
          <w:szCs w:val="28"/>
        </w:rPr>
        <w:tab/>
      </w:r>
      <w:r w:rsidRPr="0094730E">
        <w:rPr>
          <w:rFonts w:ascii="Times New Roman" w:eastAsiaTheme="minorEastAsia" w:hAnsi="Times New Roman" w:cs="Times New Roman"/>
          <w:sz w:val="28"/>
          <w:szCs w:val="28"/>
        </w:rPr>
        <w:tab/>
      </w:r>
      <w:r w:rsidRPr="0094730E">
        <w:rPr>
          <w:rFonts w:ascii="Times New Roman" w:eastAsiaTheme="minorEastAsia" w:hAnsi="Times New Roman" w:cs="Times New Roman"/>
          <w:sz w:val="28"/>
          <w:szCs w:val="28"/>
        </w:rPr>
        <w:tab/>
      </w:r>
      <w:r w:rsidRPr="0094730E">
        <w:rPr>
          <w:rFonts w:ascii="Times New Roman" w:eastAsiaTheme="minorEastAsia" w:hAnsi="Times New Roman" w:cs="Times New Roman"/>
          <w:sz w:val="28"/>
          <w:szCs w:val="28"/>
        </w:rPr>
        <w:tab/>
      </w:r>
      <w:r w:rsidR="001D1A1E" w:rsidRPr="0094730E">
        <w:rPr>
          <w:rFonts w:ascii="Times New Roman" w:eastAsiaTheme="minorEastAsia" w:hAnsi="Times New Roman" w:cs="Times New Roman"/>
          <w:sz w:val="28"/>
          <w:szCs w:val="28"/>
        </w:rPr>
        <w:t xml:space="preserve">     </w:t>
      </w:r>
      <w:r w:rsidRPr="0094730E">
        <w:rPr>
          <w:rFonts w:ascii="Times New Roman" w:eastAsiaTheme="minorEastAsia" w:hAnsi="Times New Roman" w:cs="Times New Roman"/>
          <w:sz w:val="28"/>
          <w:szCs w:val="28"/>
        </w:rPr>
        <w:t>(3.</w:t>
      </w:r>
      <w:r w:rsidR="00B02AD0" w:rsidRPr="0094730E">
        <w:rPr>
          <w:rFonts w:ascii="Times New Roman" w:eastAsiaTheme="minorEastAsia" w:hAnsi="Times New Roman" w:cs="Times New Roman"/>
          <w:sz w:val="28"/>
          <w:szCs w:val="28"/>
        </w:rPr>
        <w:t>19</w:t>
      </w:r>
      <w:r w:rsidRPr="0094730E">
        <w:rPr>
          <w:rFonts w:ascii="Times New Roman" w:eastAsiaTheme="minorEastAsia" w:hAnsi="Times New Roman" w:cs="Times New Roman"/>
          <w:sz w:val="28"/>
          <w:szCs w:val="28"/>
        </w:rPr>
        <w:t>)</w:t>
      </w:r>
    </w:p>
    <w:p w14:paraId="765D5775" w14:textId="2A3A83F7" w:rsidR="00897CE7" w:rsidRPr="0094730E" w:rsidRDefault="00897CE7" w:rsidP="00C8656A">
      <w:pPr>
        <w:tabs>
          <w:tab w:val="left" w:pos="709"/>
        </w:tabs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94730E">
        <w:rPr>
          <w:rFonts w:ascii="Times New Roman" w:eastAsiaTheme="minorEastAsia" w:hAnsi="Times New Roman" w:cs="Times New Roman"/>
          <w:sz w:val="28"/>
          <w:szCs w:val="28"/>
        </w:rPr>
        <w:t xml:space="preserve">где       </w:t>
      </w:r>
      <m:oMath>
        <m:sSub>
          <m:sSub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h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 xml:space="preserve">1- </m:t>
            </m:r>
          </m:sub>
        </m:sSub>
      </m:oMath>
      <w:r w:rsidRPr="0094730E">
        <w:rPr>
          <w:rFonts w:ascii="Times New Roman" w:eastAsiaTheme="minorEastAsia" w:hAnsi="Times New Roman" w:cs="Times New Roman"/>
          <w:sz w:val="28"/>
          <w:szCs w:val="28"/>
        </w:rPr>
        <w:t xml:space="preserve"> высота с известной скоростью ветра, то есть скорость ветра относительно постоянная (</w:t>
      </w:r>
      <m:oMath>
        <m:sSub>
          <m:sSub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h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1</m:t>
            </m:r>
          </m:sub>
        </m:sSub>
      </m:oMath>
      <w:r w:rsidRPr="0094730E">
        <w:rPr>
          <w:rFonts w:ascii="Times New Roman" w:eastAsiaTheme="minorEastAsia" w:hAnsi="Times New Roman" w:cs="Times New Roman"/>
          <w:sz w:val="28"/>
          <w:szCs w:val="28"/>
        </w:rPr>
        <w:t>= 10м);</w:t>
      </w:r>
    </w:p>
    <w:p w14:paraId="75F10B0D" w14:textId="21E5545A" w:rsidR="00897CE7" w:rsidRPr="0094730E" w:rsidRDefault="00897CE7" w:rsidP="00C8656A">
      <w:pPr>
        <w:tabs>
          <w:tab w:val="left" w:pos="709"/>
        </w:tabs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94730E">
        <w:rPr>
          <w:rFonts w:ascii="Times New Roman" w:eastAsiaTheme="minorEastAsia" w:hAnsi="Times New Roman" w:cs="Times New Roman"/>
          <w:sz w:val="28"/>
          <w:szCs w:val="28"/>
        </w:rPr>
        <w:tab/>
        <w:t xml:space="preserve">  </w:t>
      </w:r>
      <m:oMath>
        <m:sSub>
          <m:sSub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h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2</m:t>
            </m:r>
          </m:sub>
        </m:sSub>
      </m:oMath>
      <w:r w:rsidRPr="0094730E">
        <w:rPr>
          <w:rFonts w:ascii="Times New Roman" w:eastAsiaTheme="minorEastAsia" w:hAnsi="Times New Roman" w:cs="Times New Roman"/>
          <w:sz w:val="28"/>
          <w:szCs w:val="28"/>
        </w:rPr>
        <w:t xml:space="preserve"> – заданная высота, м;</w:t>
      </w:r>
    </w:p>
    <w:p w14:paraId="3B41F320" w14:textId="72B50085" w:rsidR="00897CE7" w:rsidRPr="0094730E" w:rsidRDefault="00897CE7" w:rsidP="00C8656A">
      <w:pPr>
        <w:tabs>
          <w:tab w:val="left" w:pos="709"/>
        </w:tabs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94730E">
        <w:rPr>
          <w:rFonts w:ascii="Times New Roman" w:eastAsiaTheme="minorEastAsia" w:hAnsi="Times New Roman" w:cs="Times New Roman"/>
          <w:sz w:val="28"/>
          <w:szCs w:val="28"/>
        </w:rPr>
        <w:tab/>
        <w:t xml:space="preserve">  в - показатель, характеризующий вертикальный профиль и рельеф местности (в= 0,14- 0,3);</w:t>
      </w:r>
    </w:p>
    <w:p w14:paraId="6C18E0C6" w14:textId="77777777" w:rsidR="00897CE7" w:rsidRPr="0094730E" w:rsidRDefault="00897CE7" w:rsidP="00C8656A">
      <w:pPr>
        <w:tabs>
          <w:tab w:val="left" w:pos="709"/>
        </w:tabs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94730E">
        <w:rPr>
          <w:rFonts w:ascii="Times New Roman" w:eastAsiaTheme="minorEastAsia" w:hAnsi="Times New Roman" w:cs="Times New Roman"/>
          <w:sz w:val="28"/>
          <w:szCs w:val="28"/>
        </w:rPr>
        <w:tab/>
        <w:t xml:space="preserve">   </w:t>
      </w:r>
      <m:oMath>
        <m:sSub>
          <m:sSub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V</m:t>
            </m:r>
          </m:e>
          <m:sub>
            <m:sSub>
              <m:sSubPr>
                <m:ctrlPr>
                  <w:rPr>
                    <w:rFonts w:ascii="Cambria Math" w:eastAsiaTheme="minorEastAsia" w:hAnsi="Cambria Math" w:cs="Times New Roman"/>
                    <w:i/>
                    <w:sz w:val="28"/>
                    <w:szCs w:val="28"/>
                  </w:rPr>
                </m:ctrlPr>
              </m:sSubPr>
              <m:e>
                <m:r>
                  <w:rPr>
                    <w:rFonts w:ascii="Cambria Math" w:eastAsiaTheme="minorEastAsia" w:hAnsi="Cambria Math" w:cs="Times New Roman"/>
                    <w:sz w:val="28"/>
                    <w:szCs w:val="28"/>
                  </w:rPr>
                  <m:t>h</m:t>
                </m:r>
              </m:e>
              <m:sub>
                <m:r>
                  <w:rPr>
                    <w:rFonts w:ascii="Cambria Math" w:eastAsiaTheme="minorEastAsia" w:hAnsi="Cambria Math" w:cs="Times New Roman"/>
                    <w:sz w:val="28"/>
                    <w:szCs w:val="28"/>
                  </w:rPr>
                  <m:t>2</m:t>
                </m:r>
              </m:sub>
            </m:sSub>
          </m:sub>
        </m:sSub>
        <m:r>
          <w:rPr>
            <w:rFonts w:ascii="Cambria Math" w:eastAsiaTheme="minorEastAsia" w:hAnsi="Cambria Math" w:cs="Times New Roman"/>
            <w:sz w:val="28"/>
            <w:szCs w:val="28"/>
          </w:rPr>
          <m:t>,</m:t>
        </m:r>
        <m:sSub>
          <m:sSub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V</m:t>
            </m:r>
          </m:e>
          <m:sub>
            <m:sSub>
              <m:sSubPr>
                <m:ctrlPr>
                  <w:rPr>
                    <w:rFonts w:ascii="Cambria Math" w:eastAsiaTheme="minorEastAsia" w:hAnsi="Cambria Math" w:cs="Times New Roman"/>
                    <w:i/>
                    <w:sz w:val="28"/>
                    <w:szCs w:val="28"/>
                  </w:rPr>
                </m:ctrlPr>
              </m:sSubPr>
              <m:e>
                <m:r>
                  <w:rPr>
                    <w:rFonts w:ascii="Cambria Math" w:eastAsiaTheme="minorEastAsia" w:hAnsi="Cambria Math" w:cs="Times New Roman"/>
                    <w:sz w:val="28"/>
                    <w:szCs w:val="28"/>
                  </w:rPr>
                  <m:t>h</m:t>
                </m:r>
              </m:e>
              <m:sub>
                <m:r>
                  <w:rPr>
                    <w:rFonts w:ascii="Cambria Math" w:eastAsiaTheme="minorEastAsia" w:hAnsi="Cambria Math" w:cs="Times New Roman"/>
                    <w:sz w:val="28"/>
                    <w:szCs w:val="28"/>
                  </w:rPr>
                  <m:t>1</m:t>
                </m:r>
              </m:sub>
            </m:sSub>
          </m:sub>
        </m:sSub>
      </m:oMath>
      <w:r w:rsidRPr="0094730E">
        <w:rPr>
          <w:rFonts w:ascii="Times New Roman" w:eastAsiaTheme="minorEastAsia" w:hAnsi="Times New Roman" w:cs="Times New Roman"/>
          <w:sz w:val="28"/>
          <w:szCs w:val="28"/>
        </w:rPr>
        <w:t xml:space="preserve">- скорости ветра соответственно на высоте   </w:t>
      </w:r>
      <m:oMath>
        <m:sSub>
          <m:sSub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h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2</m:t>
            </m:r>
          </m:sub>
        </m:sSub>
      </m:oMath>
      <w:r w:rsidRPr="0094730E">
        <w:rPr>
          <w:rFonts w:ascii="Times New Roman" w:eastAsiaTheme="minorEastAsia" w:hAnsi="Times New Roman" w:cs="Times New Roman"/>
          <w:sz w:val="28"/>
          <w:szCs w:val="28"/>
        </w:rPr>
        <w:t xml:space="preserve"> и </w:t>
      </w:r>
      <m:oMath>
        <m:sSub>
          <m:sSub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h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 xml:space="preserve">1 </m:t>
            </m:r>
          </m:sub>
        </m:sSub>
        <m:r>
          <w:rPr>
            <w:rFonts w:ascii="Cambria Math" w:eastAsiaTheme="minorEastAsia" w:hAnsi="Cambria Math" w:cs="Times New Roman"/>
            <w:sz w:val="28"/>
            <w:szCs w:val="28"/>
          </w:rPr>
          <m:t>, м/с</m:t>
        </m:r>
      </m:oMath>
      <w:r w:rsidRPr="0094730E">
        <w:rPr>
          <w:rFonts w:ascii="Times New Roman" w:eastAsiaTheme="minorEastAsia" w:hAnsi="Times New Roman" w:cs="Times New Roman"/>
          <w:sz w:val="28"/>
          <w:szCs w:val="28"/>
        </w:rPr>
        <w:t>.</w:t>
      </w:r>
    </w:p>
    <w:p w14:paraId="1173F715" w14:textId="6CA039B7" w:rsidR="00897CE7" w:rsidRPr="0094730E" w:rsidRDefault="00897CE7" w:rsidP="00C8656A">
      <w:pPr>
        <w:tabs>
          <w:tab w:val="left" w:pos="709"/>
        </w:tabs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94730E">
        <w:rPr>
          <w:rFonts w:ascii="Times New Roman" w:eastAsiaTheme="minorEastAsia" w:hAnsi="Times New Roman" w:cs="Times New Roman"/>
          <w:sz w:val="28"/>
          <w:szCs w:val="28"/>
        </w:rPr>
        <w:t xml:space="preserve">Для значений расчетной </w:t>
      </w:r>
      <w:proofErr w:type="gramStart"/>
      <w:r w:rsidRPr="0094730E">
        <w:rPr>
          <w:rFonts w:ascii="Times New Roman" w:eastAsiaTheme="minorEastAsia" w:hAnsi="Times New Roman" w:cs="Times New Roman"/>
          <w:sz w:val="28"/>
          <w:szCs w:val="28"/>
        </w:rPr>
        <w:t>скорости  ветра</w:t>
      </w:r>
      <w:proofErr w:type="gramEnd"/>
      <w:r w:rsidRPr="0094730E">
        <w:rPr>
          <w:rFonts w:ascii="Times New Roman" w:eastAsiaTheme="minorEastAsia" w:hAnsi="Times New Roman" w:cs="Times New Roman"/>
          <w:sz w:val="28"/>
          <w:szCs w:val="28"/>
        </w:rPr>
        <w:t xml:space="preserve"> проведен расчет кинетической энергии  воздуха </w:t>
      </w:r>
      <m:oMath>
        <m:sSub>
          <m:sSub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N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к</m:t>
            </m:r>
          </m:sub>
        </m:sSub>
        <m:d>
          <m:d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d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Вт</m:t>
            </m:r>
          </m:e>
        </m:d>
        <m:r>
          <w:rPr>
            <w:rFonts w:ascii="Cambria Math" w:eastAsiaTheme="minorEastAsia" w:hAnsi="Cambria Math" w:cs="Times New Roman"/>
            <w:sz w:val="28"/>
            <w:szCs w:val="28"/>
          </w:rPr>
          <m:t xml:space="preserve">, проходящего в единицу времени </m:t>
        </m:r>
      </m:oMath>
      <w:r w:rsidRPr="0094730E">
        <w:rPr>
          <w:rFonts w:ascii="Times New Roman" w:eastAsiaTheme="minorEastAsia" w:hAnsi="Times New Roman" w:cs="Times New Roman"/>
          <w:sz w:val="28"/>
          <w:szCs w:val="28"/>
        </w:rPr>
        <w:t>через  поперечное сечение ветроколеса:</w:t>
      </w:r>
    </w:p>
    <w:p w14:paraId="28DA8A84" w14:textId="494F58E4" w:rsidR="00897CE7" w:rsidRPr="0094730E" w:rsidRDefault="00897CE7" w:rsidP="00C8656A">
      <w:pPr>
        <w:tabs>
          <w:tab w:val="left" w:pos="709"/>
        </w:tabs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94730E">
        <w:rPr>
          <w:rFonts w:ascii="Times New Roman" w:eastAsiaTheme="minorEastAsia" w:hAnsi="Times New Roman" w:cs="Times New Roman"/>
          <w:sz w:val="28"/>
          <w:szCs w:val="28"/>
        </w:rPr>
        <w:tab/>
      </w:r>
      <w:r w:rsidRPr="0094730E">
        <w:rPr>
          <w:rFonts w:ascii="Times New Roman" w:eastAsiaTheme="minorEastAsia" w:hAnsi="Times New Roman" w:cs="Times New Roman"/>
          <w:sz w:val="28"/>
          <w:szCs w:val="28"/>
        </w:rPr>
        <w:tab/>
      </w:r>
      <w:r w:rsidRPr="0094730E">
        <w:rPr>
          <w:rFonts w:ascii="Times New Roman" w:eastAsiaTheme="minorEastAsia" w:hAnsi="Times New Roman" w:cs="Times New Roman"/>
          <w:sz w:val="28"/>
          <w:szCs w:val="28"/>
        </w:rPr>
        <w:tab/>
      </w:r>
      <m:oMath>
        <m:sSub>
          <m:sSub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N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к</m:t>
            </m:r>
          </m:sub>
        </m:sSub>
      </m:oMath>
      <w:r w:rsidRPr="0094730E">
        <w:rPr>
          <w:rFonts w:ascii="Times New Roman" w:eastAsiaTheme="minorEastAsia" w:hAnsi="Times New Roman" w:cs="Times New Roman"/>
          <w:sz w:val="28"/>
          <w:szCs w:val="28"/>
        </w:rPr>
        <w:t xml:space="preserve"> = 0,5·</w:t>
      </w:r>
      <w:r w:rsidRPr="0094730E">
        <w:rPr>
          <w:rFonts w:ascii="Cambria Math" w:eastAsiaTheme="minorEastAsia" w:hAnsi="Cambria Math" w:cs="Cambria Math"/>
          <w:sz w:val="28"/>
          <w:szCs w:val="28"/>
        </w:rPr>
        <w:t>𝑝</w:t>
      </w:r>
      <w:r w:rsidRPr="0094730E">
        <w:rPr>
          <w:rFonts w:ascii="Times New Roman" w:eastAsiaTheme="minorEastAsia" w:hAnsi="Times New Roman" w:cs="Times New Roman"/>
          <w:sz w:val="28"/>
          <w:szCs w:val="28"/>
        </w:rPr>
        <w:t>·</w:t>
      </w:r>
      <w:r w:rsidRPr="0094730E">
        <w:rPr>
          <w:rFonts w:ascii="Cambria Math" w:eastAsiaTheme="minorEastAsia" w:hAnsi="Cambria Math" w:cs="Cambria Math"/>
          <w:sz w:val="28"/>
          <w:szCs w:val="28"/>
        </w:rPr>
        <w:t>𝑆</w:t>
      </w:r>
      <w:r w:rsidRPr="0094730E">
        <w:rPr>
          <w:rFonts w:ascii="Times New Roman" w:eastAsiaTheme="minorEastAsia" w:hAnsi="Times New Roman" w:cs="Times New Roman"/>
          <w:sz w:val="28"/>
          <w:szCs w:val="28"/>
        </w:rPr>
        <w:t>·</w:t>
      </w:r>
      <m:oMath>
        <m:sSub>
          <m:sSub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V</m:t>
            </m:r>
          </m:e>
          <m:sub>
            <m:sSub>
              <m:sSubPr>
                <m:ctrlPr>
                  <w:rPr>
                    <w:rFonts w:ascii="Cambria Math" w:eastAsiaTheme="minorEastAsia" w:hAnsi="Cambria Math" w:cs="Times New Roman"/>
                    <w:i/>
                    <w:sz w:val="28"/>
                    <w:szCs w:val="28"/>
                  </w:rPr>
                </m:ctrlPr>
              </m:sSubPr>
              <m:e>
                <m:r>
                  <w:rPr>
                    <w:rFonts w:ascii="Cambria Math" w:eastAsiaTheme="minorEastAsia" w:hAnsi="Cambria Math" w:cs="Times New Roman"/>
                    <w:sz w:val="28"/>
                    <w:szCs w:val="28"/>
                  </w:rPr>
                  <m:t>h</m:t>
                </m:r>
              </m:e>
              <m:sub>
                <m:r>
                  <w:rPr>
                    <w:rFonts w:ascii="Cambria Math" w:eastAsiaTheme="minorEastAsia" w:hAnsi="Cambria Math" w:cs="Times New Roman"/>
                    <w:sz w:val="28"/>
                    <w:szCs w:val="28"/>
                  </w:rPr>
                  <m:t>2</m:t>
                </m:r>
              </m:sub>
            </m:sSub>
          </m:sub>
        </m:sSub>
        <m:r>
          <w:rPr>
            <w:rFonts w:ascii="Cambria Math" w:eastAsiaTheme="minorEastAsia" w:hAnsi="Cambria Math" w:cs="Times New Roman"/>
            <w:sz w:val="28"/>
            <w:szCs w:val="28"/>
          </w:rPr>
          <m:t xml:space="preserve">   ,                                </m:t>
        </m:r>
      </m:oMath>
      <w:r w:rsidRPr="0094730E">
        <w:rPr>
          <w:rFonts w:ascii="Times New Roman" w:eastAsiaTheme="minorEastAsia" w:hAnsi="Times New Roman" w:cs="Times New Roman"/>
          <w:sz w:val="28"/>
          <w:szCs w:val="28"/>
        </w:rPr>
        <w:t xml:space="preserve">             </w:t>
      </w:r>
      <w:r w:rsidR="001D1A1E" w:rsidRPr="0094730E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proofErr w:type="gramStart"/>
      <w:r w:rsidR="001D1A1E" w:rsidRPr="0094730E">
        <w:rPr>
          <w:rFonts w:ascii="Times New Roman" w:eastAsiaTheme="minorEastAsia" w:hAnsi="Times New Roman" w:cs="Times New Roman"/>
          <w:sz w:val="28"/>
          <w:szCs w:val="28"/>
        </w:rPr>
        <w:t xml:space="preserve">   </w:t>
      </w:r>
      <w:r w:rsidRPr="0094730E">
        <w:rPr>
          <w:rFonts w:ascii="Times New Roman" w:eastAsiaTheme="minorEastAsia" w:hAnsi="Times New Roman" w:cs="Times New Roman"/>
          <w:sz w:val="28"/>
          <w:szCs w:val="28"/>
        </w:rPr>
        <w:t>(</w:t>
      </w:r>
      <w:proofErr w:type="gramEnd"/>
      <w:r w:rsidR="00C957D3" w:rsidRPr="0094730E">
        <w:rPr>
          <w:rFonts w:ascii="Times New Roman" w:eastAsiaTheme="minorEastAsia" w:hAnsi="Times New Roman" w:cs="Times New Roman"/>
          <w:sz w:val="28"/>
          <w:szCs w:val="28"/>
        </w:rPr>
        <w:t>3.2</w:t>
      </w:r>
      <w:r w:rsidR="00B02AD0" w:rsidRPr="0094730E">
        <w:rPr>
          <w:rFonts w:ascii="Times New Roman" w:eastAsiaTheme="minorEastAsia" w:hAnsi="Times New Roman" w:cs="Times New Roman"/>
          <w:sz w:val="28"/>
          <w:szCs w:val="28"/>
        </w:rPr>
        <w:t>0</w:t>
      </w:r>
      <w:r w:rsidRPr="0094730E">
        <w:rPr>
          <w:rFonts w:ascii="Times New Roman" w:eastAsiaTheme="minorEastAsia" w:hAnsi="Times New Roman" w:cs="Times New Roman"/>
          <w:sz w:val="28"/>
          <w:szCs w:val="28"/>
        </w:rPr>
        <w:t>)</w:t>
      </w:r>
    </w:p>
    <w:p w14:paraId="6300B208" w14:textId="77777777" w:rsidR="00897CE7" w:rsidRPr="0094730E" w:rsidRDefault="00897CE7" w:rsidP="00C8656A">
      <w:pPr>
        <w:tabs>
          <w:tab w:val="left" w:pos="709"/>
        </w:tabs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94730E">
        <w:rPr>
          <w:rFonts w:ascii="Times New Roman" w:eastAsiaTheme="minorEastAsia" w:hAnsi="Times New Roman" w:cs="Times New Roman"/>
          <w:sz w:val="28"/>
          <w:szCs w:val="28"/>
        </w:rPr>
        <w:t xml:space="preserve">где   </w:t>
      </w:r>
      <w:r w:rsidRPr="0094730E">
        <w:rPr>
          <w:rFonts w:ascii="Cambria Math" w:eastAsiaTheme="minorEastAsia" w:hAnsi="Cambria Math" w:cs="Cambria Math"/>
          <w:sz w:val="28"/>
          <w:szCs w:val="28"/>
        </w:rPr>
        <w:t>𝑝</w:t>
      </w:r>
      <w:r w:rsidRPr="0094730E">
        <w:rPr>
          <w:rFonts w:ascii="Times New Roman" w:eastAsiaTheme="minorEastAsia" w:hAnsi="Times New Roman" w:cs="Times New Roman"/>
          <w:sz w:val="28"/>
          <w:szCs w:val="28"/>
        </w:rPr>
        <w:t xml:space="preserve"> – плотность воздуха, кг/м</w:t>
      </w:r>
      <w:r w:rsidRPr="0094730E">
        <w:rPr>
          <w:rFonts w:ascii="Times New Roman" w:eastAsiaTheme="minorEastAsia" w:hAnsi="Times New Roman" w:cs="Times New Roman"/>
          <w:sz w:val="28"/>
          <w:szCs w:val="28"/>
          <w:vertAlign w:val="superscript"/>
        </w:rPr>
        <w:t>3</w:t>
      </w:r>
      <w:r w:rsidRPr="0094730E">
        <w:rPr>
          <w:rFonts w:ascii="Times New Roman" w:eastAsiaTheme="minorEastAsia" w:hAnsi="Times New Roman" w:cs="Times New Roman"/>
          <w:sz w:val="28"/>
          <w:szCs w:val="28"/>
        </w:rPr>
        <w:t>;</w:t>
      </w:r>
    </w:p>
    <w:p w14:paraId="2CBAD312" w14:textId="77777777" w:rsidR="00897CE7" w:rsidRPr="0094730E" w:rsidRDefault="00897CE7" w:rsidP="00C8656A">
      <w:pPr>
        <w:tabs>
          <w:tab w:val="left" w:pos="709"/>
        </w:tabs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94730E">
        <w:rPr>
          <w:rFonts w:ascii="Times New Roman" w:eastAsiaTheme="minorEastAsia" w:hAnsi="Times New Roman" w:cs="Times New Roman"/>
          <w:sz w:val="28"/>
          <w:szCs w:val="28"/>
        </w:rPr>
        <w:t xml:space="preserve">          </w:t>
      </w:r>
      <w:r w:rsidRPr="0094730E">
        <w:rPr>
          <w:rFonts w:ascii="Cambria Math" w:eastAsiaTheme="minorEastAsia" w:hAnsi="Cambria Math" w:cs="Cambria Math"/>
          <w:sz w:val="28"/>
          <w:szCs w:val="28"/>
        </w:rPr>
        <w:t>𝑆</w:t>
      </w:r>
      <w:r w:rsidRPr="0094730E">
        <w:rPr>
          <w:rFonts w:ascii="Times New Roman" w:eastAsiaTheme="minorEastAsia" w:hAnsi="Times New Roman" w:cs="Times New Roman"/>
          <w:sz w:val="28"/>
          <w:szCs w:val="28"/>
        </w:rPr>
        <w:t xml:space="preserve"> – площадь ветроколеса, </w:t>
      </w:r>
      <m:oMath>
        <m:sSup>
          <m:sSup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м</m:t>
            </m:r>
          </m:e>
          <m:sup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2</m:t>
            </m:r>
          </m:sup>
        </m:sSup>
        <m:r>
          <w:rPr>
            <w:rFonts w:ascii="Cambria Math" w:eastAsiaTheme="minorEastAsia" w:hAnsi="Cambria Math" w:cs="Times New Roman"/>
            <w:sz w:val="28"/>
            <w:szCs w:val="28"/>
          </w:rPr>
          <m:t>;</m:t>
        </m:r>
      </m:oMath>
    </w:p>
    <w:p w14:paraId="16401E2D" w14:textId="4B0F114D" w:rsidR="00897CE7" w:rsidRPr="0094730E" w:rsidRDefault="00897CE7" w:rsidP="00C8656A">
      <w:pPr>
        <w:tabs>
          <w:tab w:val="left" w:pos="709"/>
        </w:tabs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94730E">
        <w:rPr>
          <w:rFonts w:ascii="Times New Roman" w:eastAsiaTheme="minorEastAsia" w:hAnsi="Times New Roman" w:cs="Times New Roman"/>
          <w:sz w:val="28"/>
          <w:szCs w:val="28"/>
        </w:rPr>
        <w:tab/>
        <w:t xml:space="preserve">Годовая удельная выработка энергии ветра  </w:t>
      </w:r>
      <m:oMath>
        <m:sSub>
          <m:sSub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W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уг</m:t>
            </m:r>
          </m:sub>
        </m:sSub>
        <m:r>
          <w:rPr>
            <w:rFonts w:ascii="Cambria Math" w:eastAsiaTheme="minorEastAsia" w:hAnsi="Cambria Math" w:cs="Times New Roman"/>
            <w:sz w:val="28"/>
            <w:szCs w:val="28"/>
          </w:rPr>
          <m:t>(Вт</m:t>
        </m:r>
      </m:oMath>
      <w:r w:rsidRPr="0094730E">
        <w:rPr>
          <w:rFonts w:ascii="Times New Roman" w:eastAsiaTheme="minorEastAsia" w:hAnsi="Times New Roman" w:cs="Times New Roman"/>
          <w:sz w:val="28"/>
          <w:szCs w:val="28"/>
        </w:rPr>
        <w:t>·ч) определ</w:t>
      </w:r>
      <w:proofErr w:type="spellStart"/>
      <w:r w:rsidR="00C957D3" w:rsidRPr="0094730E">
        <w:rPr>
          <w:rFonts w:ascii="Times New Roman" w:eastAsiaTheme="minorEastAsia" w:hAnsi="Times New Roman" w:cs="Times New Roman"/>
          <w:sz w:val="28"/>
          <w:szCs w:val="28"/>
        </w:rPr>
        <w:t>я</w:t>
      </w:r>
      <w:r w:rsidR="00B02AD0" w:rsidRPr="0094730E">
        <w:rPr>
          <w:rFonts w:ascii="Times New Roman" w:eastAsiaTheme="minorEastAsia" w:hAnsi="Times New Roman" w:cs="Times New Roman"/>
          <w:sz w:val="28"/>
          <w:szCs w:val="28"/>
        </w:rPr>
        <w:t>е</w:t>
      </w:r>
      <w:r w:rsidR="00C957D3" w:rsidRPr="0094730E">
        <w:rPr>
          <w:rFonts w:ascii="Times New Roman" w:eastAsiaTheme="minorEastAsia" w:hAnsi="Times New Roman" w:cs="Times New Roman"/>
          <w:sz w:val="28"/>
          <w:szCs w:val="28"/>
        </w:rPr>
        <w:t>тся</w:t>
      </w:r>
      <w:proofErr w:type="spellEnd"/>
      <w:r w:rsidRPr="0094730E">
        <w:rPr>
          <w:rFonts w:ascii="Times New Roman" w:eastAsiaTheme="minorEastAsia" w:hAnsi="Times New Roman" w:cs="Times New Roman"/>
          <w:sz w:val="28"/>
          <w:szCs w:val="28"/>
        </w:rPr>
        <w:t xml:space="preserve"> по формуле </w:t>
      </w:r>
    </w:p>
    <w:p w14:paraId="34D26683" w14:textId="541F2D06" w:rsidR="00897CE7" w:rsidRPr="0094730E" w:rsidRDefault="00897CE7" w:rsidP="00C8656A">
      <w:pPr>
        <w:tabs>
          <w:tab w:val="left" w:pos="709"/>
        </w:tabs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94730E">
        <w:rPr>
          <w:rFonts w:ascii="Times New Roman" w:eastAsiaTheme="minorEastAsia" w:hAnsi="Times New Roman" w:cs="Times New Roman"/>
          <w:sz w:val="28"/>
          <w:szCs w:val="28"/>
        </w:rPr>
        <w:tab/>
      </w:r>
      <w:r w:rsidRPr="0094730E">
        <w:rPr>
          <w:rFonts w:ascii="Times New Roman" w:eastAsiaTheme="minorEastAsia" w:hAnsi="Times New Roman" w:cs="Times New Roman"/>
          <w:sz w:val="28"/>
          <w:szCs w:val="28"/>
        </w:rPr>
        <w:tab/>
      </w:r>
      <w:r w:rsidRPr="0094730E">
        <w:rPr>
          <w:rFonts w:ascii="Times New Roman" w:eastAsiaTheme="minorEastAsia" w:hAnsi="Times New Roman" w:cs="Times New Roman"/>
          <w:sz w:val="28"/>
          <w:szCs w:val="28"/>
        </w:rPr>
        <w:tab/>
      </w:r>
      <m:oMath>
        <m:sSub>
          <m:sSub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W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уг</m:t>
            </m:r>
          </m:sub>
        </m:sSub>
      </m:oMath>
      <w:r w:rsidRPr="0094730E">
        <w:rPr>
          <w:rFonts w:ascii="Times New Roman" w:eastAsiaTheme="minorEastAsia" w:hAnsi="Times New Roman" w:cs="Times New Roman"/>
          <w:sz w:val="28"/>
          <w:szCs w:val="28"/>
        </w:rPr>
        <w:t>=0,5·</w:t>
      </w:r>
      <w:r w:rsidRPr="0094730E">
        <w:rPr>
          <w:rFonts w:ascii="Cambria Math" w:eastAsiaTheme="minorEastAsia" w:hAnsi="Cambria Math" w:cs="Cambria Math"/>
          <w:sz w:val="28"/>
          <w:szCs w:val="28"/>
        </w:rPr>
        <w:t>𝑝</w:t>
      </w:r>
      <w:r w:rsidRPr="0094730E">
        <w:rPr>
          <w:rFonts w:ascii="Times New Roman" w:eastAsiaTheme="minorEastAsia" w:hAnsi="Times New Roman" w:cs="Times New Roman"/>
          <w:sz w:val="28"/>
          <w:szCs w:val="28"/>
        </w:rPr>
        <w:t>·</w:t>
      </w:r>
      <m:oMath>
        <m:nary>
          <m:naryPr>
            <m:chr m:val="∑"/>
            <m:limLoc m:val="undOvr"/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naryPr>
          <m:sub>
            <m:sSub>
              <m:sSubPr>
                <m:ctrlPr>
                  <w:rPr>
                    <w:rFonts w:ascii="Cambria Math" w:eastAsiaTheme="minorEastAsia" w:hAnsi="Cambria Math" w:cs="Times New Roman"/>
                    <w:i/>
                    <w:sz w:val="28"/>
                    <w:szCs w:val="28"/>
                  </w:rPr>
                </m:ctrlPr>
              </m:sSubPr>
              <m:e>
                <m:r>
                  <w:rPr>
                    <w:rFonts w:ascii="Cambria Math" w:eastAsiaTheme="minorEastAsia" w:hAnsi="Cambria Math" w:cs="Times New Roman"/>
                    <w:sz w:val="28"/>
                    <w:szCs w:val="28"/>
                  </w:rPr>
                  <m:t>v</m:t>
                </m:r>
              </m:e>
              <m:sub>
                <m:r>
                  <w:rPr>
                    <w:rFonts w:ascii="Cambria Math" w:eastAsiaTheme="minorEastAsia" w:hAnsi="Cambria Math" w:cs="Times New Roman"/>
                    <w:sz w:val="28"/>
                    <w:szCs w:val="28"/>
                  </w:rPr>
                  <m:t>i</m:t>
                </m:r>
              </m:sub>
            </m:sSub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=0</m:t>
            </m:r>
          </m:sub>
          <m:sup>
            <m:sSub>
              <m:sSubPr>
                <m:ctrlPr>
                  <w:rPr>
                    <w:rFonts w:ascii="Cambria Math" w:eastAsiaTheme="minorEastAsia" w:hAnsi="Cambria Math" w:cs="Times New Roman"/>
                    <w:i/>
                    <w:sz w:val="28"/>
                    <w:szCs w:val="28"/>
                  </w:rPr>
                </m:ctrlPr>
              </m:sSubPr>
              <m:e>
                <m:r>
                  <w:rPr>
                    <w:rFonts w:ascii="Cambria Math" w:eastAsiaTheme="minorEastAsia" w:hAnsi="Cambria Math" w:cs="Times New Roman"/>
                    <w:sz w:val="28"/>
                    <w:szCs w:val="28"/>
                  </w:rPr>
                  <m:t>v</m:t>
                </m:r>
              </m:e>
              <m:sub>
                <m:r>
                  <w:rPr>
                    <w:rFonts w:ascii="Cambria Math" w:eastAsiaTheme="minorEastAsia" w:hAnsi="Cambria Math" w:cs="Times New Roman"/>
                    <w:sz w:val="28"/>
                    <w:szCs w:val="28"/>
                  </w:rPr>
                  <m:t>i</m:t>
                </m:r>
              </m:sub>
            </m:sSub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=</m:t>
            </m:r>
            <m:sSub>
              <m:sSubPr>
                <m:ctrlPr>
                  <w:rPr>
                    <w:rFonts w:ascii="Cambria Math" w:eastAsiaTheme="minorEastAsia" w:hAnsi="Cambria Math" w:cs="Times New Roman"/>
                    <w:i/>
                    <w:sz w:val="28"/>
                    <w:szCs w:val="28"/>
                  </w:rPr>
                </m:ctrlPr>
              </m:sSubPr>
              <m:e>
                <m:r>
                  <w:rPr>
                    <w:rFonts w:ascii="Cambria Math" w:eastAsiaTheme="minorEastAsia" w:hAnsi="Cambria Math" w:cs="Times New Roman"/>
                    <w:sz w:val="28"/>
                    <w:szCs w:val="28"/>
                  </w:rPr>
                  <m:t>v</m:t>
                </m:r>
              </m:e>
              <m:sub>
                <m:r>
                  <w:rPr>
                    <w:rFonts w:ascii="Cambria Math" w:eastAsiaTheme="minorEastAsia" w:hAnsi="Cambria Math" w:cs="Times New Roman"/>
                    <w:sz w:val="28"/>
                    <w:szCs w:val="28"/>
                  </w:rPr>
                  <m:t>р</m:t>
                </m:r>
              </m:sub>
            </m:sSub>
          </m:sup>
          <m:e>
            <m:sSubSup>
              <m:sSubSupPr>
                <m:ctrlPr>
                  <w:rPr>
                    <w:rFonts w:ascii="Cambria Math" w:eastAsiaTheme="minorEastAsia" w:hAnsi="Cambria Math" w:cs="Times New Roman"/>
                    <w:i/>
                    <w:sz w:val="28"/>
                    <w:szCs w:val="28"/>
                  </w:rPr>
                </m:ctrlPr>
              </m:sSubSupPr>
              <m:e>
                <m:r>
                  <w:rPr>
                    <w:rFonts w:ascii="Cambria Math" w:eastAsiaTheme="minorEastAsia" w:hAnsi="Cambria Math" w:cs="Times New Roman"/>
                    <w:sz w:val="28"/>
                    <w:szCs w:val="28"/>
                  </w:rPr>
                  <m:t>v</m:t>
                </m:r>
              </m:e>
              <m:sub>
                <m:r>
                  <w:rPr>
                    <w:rFonts w:ascii="Cambria Math" w:eastAsiaTheme="minorEastAsia" w:hAnsi="Cambria Math" w:cs="Times New Roman"/>
                    <w:sz w:val="28"/>
                    <w:szCs w:val="28"/>
                  </w:rPr>
                  <m:t>i</m:t>
                </m:r>
              </m:sub>
              <m:sup>
                <m:r>
                  <w:rPr>
                    <w:rFonts w:ascii="Cambria Math" w:eastAsiaTheme="minorEastAsia" w:hAnsi="Cambria Math" w:cs="Times New Roman"/>
                    <w:sz w:val="28"/>
                    <w:szCs w:val="28"/>
                  </w:rPr>
                  <m:t>з</m:t>
                </m:r>
              </m:sup>
            </m:sSubSup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·</m:t>
            </m:r>
            <m:sSub>
              <m:sSubPr>
                <m:ctrlPr>
                  <w:rPr>
                    <w:rFonts w:ascii="Cambria Math" w:eastAsiaTheme="minorEastAsia" w:hAnsi="Cambria Math" w:cs="Times New Roman"/>
                    <w:i/>
                    <w:sz w:val="28"/>
                    <w:szCs w:val="28"/>
                  </w:rPr>
                </m:ctrlPr>
              </m:sSubPr>
              <m:e>
                <m:r>
                  <m:rPr>
                    <m:scr m:val="sans-serif"/>
                  </m:rPr>
                  <w:rPr>
                    <w:rFonts w:ascii="Cambria Math" w:eastAsiaTheme="minorEastAsia" w:hAnsi="Cambria Math" w:cs="Times New Roman"/>
                    <w:sz w:val="28"/>
                    <w:szCs w:val="28"/>
                  </w:rPr>
                  <m:t>t</m:t>
                </m:r>
              </m:e>
              <m:sub>
                <m:r>
                  <w:rPr>
                    <w:rFonts w:ascii="Cambria Math" w:eastAsiaTheme="minorEastAsia" w:hAnsi="Cambria Math" w:cs="Times New Roman"/>
                    <w:sz w:val="28"/>
                    <w:szCs w:val="28"/>
                  </w:rPr>
                  <m:t>vi</m:t>
                </m:r>
              </m:sub>
            </m:sSub>
          </m:e>
        </m:nary>
      </m:oMath>
      <w:r w:rsidRPr="0094730E">
        <w:rPr>
          <w:rFonts w:ascii="Times New Roman" w:eastAsiaTheme="minorEastAsia" w:hAnsi="Times New Roman" w:cs="Times New Roman"/>
          <w:sz w:val="28"/>
          <w:szCs w:val="28"/>
        </w:rPr>
        <w:t xml:space="preserve">,                               </w:t>
      </w:r>
      <w:proofErr w:type="gramStart"/>
      <w:r w:rsidRPr="0094730E">
        <w:rPr>
          <w:rFonts w:ascii="Times New Roman" w:eastAsiaTheme="minorEastAsia" w:hAnsi="Times New Roman" w:cs="Times New Roman"/>
          <w:sz w:val="28"/>
          <w:szCs w:val="28"/>
        </w:rPr>
        <w:t xml:space="preserve">   (</w:t>
      </w:r>
      <w:proofErr w:type="gramEnd"/>
      <w:r w:rsidRPr="0094730E">
        <w:rPr>
          <w:rFonts w:ascii="Times New Roman" w:eastAsiaTheme="minorEastAsia" w:hAnsi="Times New Roman" w:cs="Times New Roman"/>
          <w:sz w:val="28"/>
          <w:szCs w:val="28"/>
        </w:rPr>
        <w:t>3.</w:t>
      </w:r>
      <w:r w:rsidR="00132E4A" w:rsidRPr="0094730E">
        <w:rPr>
          <w:rFonts w:ascii="Times New Roman" w:eastAsiaTheme="minorEastAsia" w:hAnsi="Times New Roman" w:cs="Times New Roman"/>
          <w:sz w:val="28"/>
          <w:szCs w:val="28"/>
        </w:rPr>
        <w:t>2</w:t>
      </w:r>
      <w:r w:rsidR="00B02AD0" w:rsidRPr="0094730E">
        <w:rPr>
          <w:rFonts w:ascii="Times New Roman" w:eastAsiaTheme="minorEastAsia" w:hAnsi="Times New Roman" w:cs="Times New Roman"/>
          <w:sz w:val="28"/>
          <w:szCs w:val="28"/>
        </w:rPr>
        <w:t>1</w:t>
      </w:r>
      <w:r w:rsidRPr="0094730E">
        <w:rPr>
          <w:rFonts w:ascii="Times New Roman" w:eastAsiaTheme="minorEastAsia" w:hAnsi="Times New Roman" w:cs="Times New Roman"/>
          <w:sz w:val="28"/>
          <w:szCs w:val="28"/>
        </w:rPr>
        <w:t>)</w:t>
      </w:r>
    </w:p>
    <w:p w14:paraId="06B371FB" w14:textId="77777777" w:rsidR="00897CE7" w:rsidRPr="0094730E" w:rsidRDefault="00897CE7" w:rsidP="00C8656A">
      <w:pPr>
        <w:tabs>
          <w:tab w:val="left" w:pos="709"/>
        </w:tabs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94730E">
        <w:rPr>
          <w:rFonts w:ascii="Times New Roman" w:eastAsiaTheme="minorEastAsia" w:hAnsi="Times New Roman" w:cs="Times New Roman"/>
          <w:sz w:val="28"/>
          <w:szCs w:val="28"/>
        </w:rPr>
        <w:t xml:space="preserve">где     </w:t>
      </w:r>
      <m:oMath>
        <m:sSub>
          <m:sSub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v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p</m:t>
            </m:r>
          </m:sub>
        </m:sSub>
      </m:oMath>
      <w:r w:rsidRPr="0094730E">
        <w:rPr>
          <w:rFonts w:ascii="Times New Roman" w:eastAsiaTheme="minorEastAsia" w:hAnsi="Times New Roman" w:cs="Times New Roman"/>
          <w:sz w:val="28"/>
          <w:szCs w:val="28"/>
        </w:rPr>
        <w:t>- рабочая скорость ветроколеса, м/с;</w:t>
      </w:r>
    </w:p>
    <w:p w14:paraId="2D285B1D" w14:textId="1F9390A4" w:rsidR="00897CE7" w:rsidRPr="0094730E" w:rsidRDefault="00897CE7" w:rsidP="00C8656A">
      <w:pPr>
        <w:tabs>
          <w:tab w:val="left" w:pos="709"/>
        </w:tabs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94730E">
        <w:rPr>
          <w:rFonts w:ascii="Times New Roman" w:eastAsiaTheme="minorEastAsia" w:hAnsi="Times New Roman" w:cs="Times New Roman"/>
          <w:sz w:val="28"/>
          <w:szCs w:val="28"/>
        </w:rPr>
        <w:t xml:space="preserve">             </w:t>
      </w:r>
      <m:oMath>
        <m:sSub>
          <m:sSub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sSubPr>
          <m:e>
            <m:r>
              <m:rPr>
                <m:scr m:val="sans-serif"/>
              </m:rPr>
              <w:rPr>
                <w:rFonts w:ascii="Cambria Math" w:eastAsiaTheme="minorEastAsia" w:hAnsi="Cambria Math" w:cs="Times New Roman"/>
                <w:sz w:val="28"/>
                <w:szCs w:val="28"/>
              </w:rPr>
              <m:t>t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vi</m:t>
            </m:r>
          </m:sub>
        </m:sSub>
      </m:oMath>
      <w:r w:rsidRPr="0094730E">
        <w:rPr>
          <w:rFonts w:ascii="Times New Roman" w:eastAsiaTheme="minorEastAsia" w:hAnsi="Times New Roman" w:cs="Times New Roman"/>
          <w:sz w:val="28"/>
          <w:szCs w:val="28"/>
        </w:rPr>
        <w:t xml:space="preserve">- время действия скорости ветра, </w:t>
      </w:r>
      <m:oMath>
        <m:sSub>
          <m:sSub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v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i</m:t>
            </m:r>
          </m:sub>
        </m:sSub>
      </m:oMath>
      <w:r w:rsidRPr="0094730E">
        <w:rPr>
          <w:rFonts w:ascii="Times New Roman" w:eastAsiaTheme="minorEastAsia" w:hAnsi="Times New Roman" w:cs="Times New Roman"/>
          <w:sz w:val="28"/>
          <w:szCs w:val="28"/>
        </w:rPr>
        <w:t>, час.</w:t>
      </w:r>
    </w:p>
    <w:p w14:paraId="47DE4590" w14:textId="223C52DB" w:rsidR="008640D5" w:rsidRPr="007518AA" w:rsidRDefault="008640D5" w:rsidP="00626F64">
      <w:pPr>
        <w:tabs>
          <w:tab w:val="left" w:pos="709"/>
        </w:tabs>
        <w:spacing w:after="0" w:line="360" w:lineRule="auto"/>
        <w:ind w:firstLine="709"/>
        <w:jc w:val="center"/>
        <w:rPr>
          <w:rFonts w:ascii="Times New Roman" w:eastAsiaTheme="minorEastAsia" w:hAnsi="Times New Roman" w:cs="Times New Roman"/>
          <w:b/>
          <w:sz w:val="28"/>
          <w:szCs w:val="28"/>
        </w:rPr>
      </w:pPr>
      <w:r w:rsidRPr="007518AA">
        <w:rPr>
          <w:rFonts w:ascii="Times New Roman" w:eastAsiaTheme="minorEastAsia" w:hAnsi="Times New Roman" w:cs="Times New Roman"/>
          <w:b/>
          <w:sz w:val="28"/>
          <w:szCs w:val="28"/>
        </w:rPr>
        <w:lastRenderedPageBreak/>
        <w:t>РАЗДЕЛ</w:t>
      </w:r>
      <w:r w:rsidR="005E192D" w:rsidRPr="007518AA">
        <w:rPr>
          <w:rFonts w:ascii="Times New Roman" w:eastAsiaTheme="minorEastAsia" w:hAnsi="Times New Roman" w:cs="Times New Roman"/>
          <w:b/>
          <w:sz w:val="28"/>
          <w:szCs w:val="28"/>
        </w:rPr>
        <w:t xml:space="preserve"> </w:t>
      </w:r>
      <w:r w:rsidRPr="007518AA">
        <w:rPr>
          <w:rFonts w:ascii="Times New Roman" w:eastAsiaTheme="minorEastAsia" w:hAnsi="Times New Roman" w:cs="Times New Roman"/>
          <w:b/>
          <w:sz w:val="28"/>
          <w:szCs w:val="28"/>
        </w:rPr>
        <w:t>4</w:t>
      </w:r>
      <w:r w:rsidR="005E192D" w:rsidRPr="007518AA">
        <w:rPr>
          <w:rFonts w:ascii="Times New Roman" w:eastAsiaTheme="minorEastAsia" w:hAnsi="Times New Roman" w:cs="Times New Roman"/>
          <w:b/>
          <w:sz w:val="28"/>
          <w:szCs w:val="28"/>
        </w:rPr>
        <w:t xml:space="preserve">. РЕЗУЛЬТАТЫ </w:t>
      </w:r>
      <w:proofErr w:type="gramStart"/>
      <w:r w:rsidR="005E192D" w:rsidRPr="007518AA">
        <w:rPr>
          <w:rFonts w:ascii="Times New Roman" w:eastAsiaTheme="minorEastAsia" w:hAnsi="Times New Roman" w:cs="Times New Roman"/>
          <w:b/>
          <w:sz w:val="28"/>
          <w:szCs w:val="28"/>
        </w:rPr>
        <w:t xml:space="preserve">ЭКСПЕРИМЕНТАЛЬНЫХ </w:t>
      </w:r>
      <w:r w:rsidR="00626F64">
        <w:rPr>
          <w:rFonts w:ascii="Times New Roman" w:eastAsiaTheme="minorEastAsia" w:hAnsi="Times New Roman" w:cs="Times New Roman"/>
          <w:b/>
          <w:sz w:val="28"/>
          <w:szCs w:val="28"/>
        </w:rPr>
        <w:t xml:space="preserve"> </w:t>
      </w:r>
      <w:r w:rsidR="005E192D" w:rsidRPr="007518AA">
        <w:rPr>
          <w:rFonts w:ascii="Times New Roman" w:eastAsiaTheme="minorEastAsia" w:hAnsi="Times New Roman" w:cs="Times New Roman"/>
          <w:b/>
          <w:sz w:val="28"/>
          <w:szCs w:val="28"/>
        </w:rPr>
        <w:t>ИССЛЕДОВАНИЙ</w:t>
      </w:r>
      <w:proofErr w:type="gramEnd"/>
      <w:r w:rsidR="005E192D" w:rsidRPr="007518AA">
        <w:rPr>
          <w:rFonts w:ascii="Times New Roman" w:eastAsiaTheme="minorEastAsia" w:hAnsi="Times New Roman" w:cs="Times New Roman"/>
          <w:b/>
          <w:sz w:val="28"/>
          <w:szCs w:val="28"/>
        </w:rPr>
        <w:t xml:space="preserve"> И ЭКОНОМИЧЕСКАЯ ОЦЕНКА РАБОТЫ</w:t>
      </w:r>
    </w:p>
    <w:p w14:paraId="5F035A7D" w14:textId="7F436702" w:rsidR="005E192D" w:rsidRPr="007518AA" w:rsidRDefault="005E192D" w:rsidP="00626F64">
      <w:pPr>
        <w:tabs>
          <w:tab w:val="left" w:pos="709"/>
        </w:tabs>
        <w:spacing w:after="0" w:line="360" w:lineRule="auto"/>
        <w:ind w:firstLine="709"/>
        <w:jc w:val="center"/>
        <w:rPr>
          <w:rFonts w:ascii="Times New Roman" w:eastAsiaTheme="minorEastAsia" w:hAnsi="Times New Roman" w:cs="Times New Roman"/>
          <w:b/>
          <w:sz w:val="28"/>
          <w:szCs w:val="28"/>
        </w:rPr>
      </w:pPr>
      <w:r w:rsidRPr="007518AA">
        <w:rPr>
          <w:rFonts w:ascii="Times New Roman" w:eastAsiaTheme="minorEastAsia" w:hAnsi="Times New Roman" w:cs="Times New Roman"/>
          <w:b/>
          <w:sz w:val="28"/>
          <w:szCs w:val="28"/>
        </w:rPr>
        <w:t>4.1. Приготовление субстрата</w:t>
      </w:r>
    </w:p>
    <w:p w14:paraId="5BA4DEF1" w14:textId="57D3B48E" w:rsidR="005E192D" w:rsidRPr="007518AA" w:rsidRDefault="005E192D" w:rsidP="00626F64">
      <w:pPr>
        <w:tabs>
          <w:tab w:val="left" w:pos="709"/>
        </w:tabs>
        <w:spacing w:after="0" w:line="360" w:lineRule="auto"/>
        <w:ind w:firstLine="709"/>
        <w:jc w:val="center"/>
        <w:rPr>
          <w:rFonts w:ascii="Times New Roman" w:eastAsiaTheme="minorEastAsia" w:hAnsi="Times New Roman" w:cs="Times New Roman"/>
          <w:b/>
          <w:sz w:val="28"/>
          <w:szCs w:val="28"/>
        </w:rPr>
      </w:pPr>
      <w:r w:rsidRPr="007518AA">
        <w:rPr>
          <w:rFonts w:ascii="Times New Roman" w:eastAsiaTheme="minorEastAsia" w:hAnsi="Times New Roman" w:cs="Times New Roman"/>
          <w:b/>
          <w:sz w:val="28"/>
          <w:szCs w:val="28"/>
        </w:rPr>
        <w:t>4.1.</w:t>
      </w:r>
      <w:proofErr w:type="gramStart"/>
      <w:r w:rsidRPr="007518AA">
        <w:rPr>
          <w:rFonts w:ascii="Times New Roman" w:eastAsiaTheme="minorEastAsia" w:hAnsi="Times New Roman" w:cs="Times New Roman"/>
          <w:b/>
          <w:sz w:val="28"/>
          <w:szCs w:val="28"/>
        </w:rPr>
        <w:t>1.Показатели</w:t>
      </w:r>
      <w:proofErr w:type="gramEnd"/>
      <w:r w:rsidRPr="007518AA">
        <w:rPr>
          <w:rFonts w:ascii="Times New Roman" w:eastAsiaTheme="minorEastAsia" w:hAnsi="Times New Roman" w:cs="Times New Roman"/>
          <w:b/>
          <w:sz w:val="28"/>
          <w:szCs w:val="28"/>
        </w:rPr>
        <w:t xml:space="preserve"> влажности разных видов навоза</w:t>
      </w:r>
    </w:p>
    <w:p w14:paraId="07FD74DD" w14:textId="16BABB0F" w:rsidR="005E192D" w:rsidRPr="007518AA" w:rsidRDefault="005E192D" w:rsidP="00C8656A">
      <w:pPr>
        <w:tabs>
          <w:tab w:val="left" w:pos="709"/>
        </w:tabs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  <w:lang w:val="ky-KG"/>
        </w:rPr>
      </w:pPr>
      <w:r w:rsidRPr="007518AA">
        <w:rPr>
          <w:rFonts w:ascii="Times New Roman" w:eastAsiaTheme="minorEastAsia" w:hAnsi="Times New Roman" w:cs="Times New Roman"/>
          <w:sz w:val="28"/>
          <w:szCs w:val="28"/>
        </w:rPr>
        <w:tab/>
        <w:t>Результаты экспериментальных исследований влажности разных видов навоза показаны на рисунке 4.</w:t>
      </w:r>
      <w:proofErr w:type="gramStart"/>
      <w:r w:rsidRPr="007518AA">
        <w:rPr>
          <w:rFonts w:ascii="Times New Roman" w:eastAsiaTheme="minorEastAsia" w:hAnsi="Times New Roman" w:cs="Times New Roman"/>
          <w:sz w:val="28"/>
          <w:szCs w:val="28"/>
        </w:rPr>
        <w:t>1.Исследованы</w:t>
      </w:r>
      <w:proofErr w:type="gramEnd"/>
      <w:r w:rsidRPr="007518AA">
        <w:rPr>
          <w:rFonts w:ascii="Times New Roman" w:eastAsiaTheme="minorEastAsia" w:hAnsi="Times New Roman" w:cs="Times New Roman"/>
          <w:sz w:val="28"/>
          <w:szCs w:val="28"/>
        </w:rPr>
        <w:t xml:space="preserve"> виды навоза: </w:t>
      </w:r>
      <w:proofErr w:type="spellStart"/>
      <w:r w:rsidRPr="007518AA">
        <w:rPr>
          <w:rFonts w:ascii="Times New Roman" w:eastAsiaTheme="minorEastAsia" w:hAnsi="Times New Roman" w:cs="Times New Roman"/>
          <w:sz w:val="28"/>
          <w:szCs w:val="28"/>
        </w:rPr>
        <w:t>КРС,смесь</w:t>
      </w:r>
      <w:proofErr w:type="spellEnd"/>
      <w:r w:rsidRPr="007518AA">
        <w:rPr>
          <w:rFonts w:ascii="Times New Roman" w:eastAsiaTheme="minorEastAsia" w:hAnsi="Times New Roman" w:cs="Times New Roman"/>
          <w:sz w:val="28"/>
          <w:szCs w:val="28"/>
        </w:rPr>
        <w:t xml:space="preserve"> овечьего навоза и куриного помета(ОК)</w:t>
      </w:r>
      <w:r w:rsidRPr="007518AA">
        <w:rPr>
          <w:rFonts w:ascii="Times New Roman" w:eastAsiaTheme="minorEastAsia" w:hAnsi="Times New Roman" w:cs="Times New Roman"/>
          <w:sz w:val="28"/>
          <w:szCs w:val="28"/>
          <w:lang w:val="ky-KG"/>
        </w:rPr>
        <w:t xml:space="preserve"> и лошадей (Л) (Приложение</w:t>
      </w:r>
      <w:r w:rsidR="002A6B2F">
        <w:rPr>
          <w:rFonts w:ascii="Times New Roman" w:eastAsiaTheme="minorEastAsia" w:hAnsi="Times New Roman" w:cs="Times New Roman"/>
          <w:sz w:val="28"/>
          <w:szCs w:val="28"/>
          <w:lang w:val="ky-KG"/>
        </w:rPr>
        <w:t xml:space="preserve"> 3</w:t>
      </w:r>
      <w:r w:rsidRPr="007518AA">
        <w:rPr>
          <w:rFonts w:ascii="Times New Roman" w:eastAsiaTheme="minorEastAsia" w:hAnsi="Times New Roman" w:cs="Times New Roman"/>
          <w:sz w:val="28"/>
          <w:szCs w:val="28"/>
          <w:lang w:val="ky-KG"/>
        </w:rPr>
        <w:t>).</w:t>
      </w:r>
    </w:p>
    <w:p w14:paraId="4392169B" w14:textId="57BFFA45" w:rsidR="005E192D" w:rsidRDefault="00AE54FB" w:rsidP="00AE54FB">
      <w:pPr>
        <w:tabs>
          <w:tab w:val="left" w:pos="709"/>
        </w:tabs>
        <w:spacing w:after="0" w:line="360" w:lineRule="auto"/>
        <w:jc w:val="both"/>
        <w:rPr>
          <w:rFonts w:ascii="Times New Roman" w:eastAsiaTheme="minorEastAsia" w:hAnsi="Times New Roman" w:cs="Times New Roman"/>
          <w:sz w:val="28"/>
          <w:szCs w:val="28"/>
          <w:lang w:val="ky-KG"/>
        </w:rPr>
      </w:pPr>
      <w:r>
        <w:rPr>
          <w:rFonts w:ascii="Times New Roman" w:hAnsi="Times New Roman" w:cs="Times New Roman"/>
          <w:noProof/>
          <w:sz w:val="28"/>
          <w:szCs w:val="28"/>
          <w:lang w:val="ky-KG" w:eastAsia="ky-KG"/>
        </w:rPr>
        <w:drawing>
          <wp:inline distT="0" distB="0" distL="0" distR="0" wp14:anchorId="49DB62ED" wp14:editId="713A6B73">
            <wp:extent cx="6067919" cy="3933825"/>
            <wp:effectExtent l="0" t="0" r="9525" b="0"/>
            <wp:docPr id="13" name="Рисунок 13" descr="D:\Ысман агай\Жанарбек\Чертеж 2\Рисунок 4,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Ысман агай\Жанарбек\Чертеж 2\Рисунок 4,1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3592" cy="39439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FC77B9" w14:textId="77777777" w:rsidR="008A6A34" w:rsidRDefault="00E84252" w:rsidP="00C8656A">
      <w:pPr>
        <w:tabs>
          <w:tab w:val="left" w:pos="709"/>
        </w:tabs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  <w:lang w:val="ky-KG"/>
        </w:rPr>
      </w:pPr>
      <w:r w:rsidRPr="007518AA">
        <w:rPr>
          <w:rFonts w:ascii="Times New Roman" w:eastAsiaTheme="minorEastAsia" w:hAnsi="Times New Roman" w:cs="Times New Roman"/>
          <w:sz w:val="28"/>
          <w:szCs w:val="28"/>
          <w:lang w:val="ky-KG"/>
        </w:rPr>
        <w:tab/>
        <w:t>Рисунок 4.1- Показатели влажности разных видов навоза</w:t>
      </w:r>
    </w:p>
    <w:p w14:paraId="0FB67E39" w14:textId="45817F46" w:rsidR="00E84252" w:rsidRPr="007518AA" w:rsidRDefault="00E84252" w:rsidP="00C8656A">
      <w:pPr>
        <w:tabs>
          <w:tab w:val="left" w:pos="709"/>
        </w:tabs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  <w:lang w:val="ky-KG"/>
        </w:rPr>
      </w:pPr>
      <w:r w:rsidRPr="007518AA">
        <w:rPr>
          <w:rFonts w:ascii="Times New Roman" w:eastAsiaTheme="minorEastAsia" w:hAnsi="Times New Roman" w:cs="Times New Roman"/>
          <w:sz w:val="28"/>
          <w:szCs w:val="28"/>
          <w:lang w:val="ky-KG"/>
        </w:rPr>
        <w:t xml:space="preserve">Средние показатели влажности навоза КРС, смеси овечьего навоза и куриного помета (ОК) и навоза лошадей(Л) по результатам экспериментов, соотвественно  составили 86,5%; 72,7% и 62,7%. Опыты проводились с пробами навоза в свежем виде. Получены более равномерные данные по исследуемым видом навоза. </w:t>
      </w:r>
      <w:r w:rsidR="007518AA" w:rsidRPr="007518AA">
        <w:rPr>
          <w:rFonts w:ascii="Times New Roman" w:eastAsiaTheme="minorEastAsia" w:hAnsi="Times New Roman" w:cs="Times New Roman"/>
          <w:sz w:val="28"/>
          <w:szCs w:val="28"/>
          <w:lang w:val="ky-KG"/>
        </w:rPr>
        <w:tab/>
      </w:r>
      <w:r w:rsidRPr="007518AA">
        <w:rPr>
          <w:rFonts w:ascii="Times New Roman" w:eastAsiaTheme="minorEastAsia" w:hAnsi="Times New Roman" w:cs="Times New Roman"/>
          <w:sz w:val="28"/>
          <w:szCs w:val="28"/>
          <w:lang w:val="ky-KG"/>
        </w:rPr>
        <w:t>Результаты экспериментов и расчеты даны в приложении 3(таблицы 1П, 3П и 5П).</w:t>
      </w:r>
    </w:p>
    <w:p w14:paraId="2C40CF74" w14:textId="0375A578" w:rsidR="003409E5" w:rsidRPr="007518AA" w:rsidRDefault="00E84252" w:rsidP="00C8656A">
      <w:pPr>
        <w:tabs>
          <w:tab w:val="left" w:pos="709"/>
        </w:tabs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  <w:lang w:val="ky-KG"/>
        </w:rPr>
      </w:pPr>
      <w:r w:rsidRPr="007518AA">
        <w:rPr>
          <w:rFonts w:ascii="Times New Roman" w:eastAsiaTheme="minorEastAsia" w:hAnsi="Times New Roman" w:cs="Times New Roman"/>
          <w:sz w:val="28"/>
          <w:szCs w:val="28"/>
          <w:lang w:val="ky-KG"/>
        </w:rPr>
        <w:t>Усредненные значения изменения влажности испытуемых видов навоза за 48 часов(двое суток</w:t>
      </w:r>
      <w:r w:rsidR="003409E5" w:rsidRPr="007518AA">
        <w:rPr>
          <w:rFonts w:ascii="Times New Roman" w:eastAsiaTheme="minorEastAsia" w:hAnsi="Times New Roman" w:cs="Times New Roman"/>
          <w:sz w:val="28"/>
          <w:szCs w:val="28"/>
          <w:lang w:val="ky-KG"/>
        </w:rPr>
        <w:t>) в соответствии с рисунком  4.2, также даны в приложении 3(таблицы 2П,4П и 6П).</w:t>
      </w:r>
    </w:p>
    <w:p w14:paraId="32474E3A" w14:textId="77777777" w:rsidR="00870E69" w:rsidRDefault="00870E69" w:rsidP="00C8656A">
      <w:pPr>
        <w:tabs>
          <w:tab w:val="left" w:pos="709"/>
        </w:tabs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  <w:lang w:val="ky-KG"/>
        </w:rPr>
      </w:pPr>
    </w:p>
    <w:p w14:paraId="737EAE6B" w14:textId="41479B94" w:rsidR="00870E69" w:rsidRDefault="00AE54FB" w:rsidP="00AE54FB">
      <w:pPr>
        <w:tabs>
          <w:tab w:val="left" w:pos="709"/>
        </w:tabs>
        <w:spacing w:after="0" w:line="360" w:lineRule="auto"/>
        <w:jc w:val="both"/>
        <w:rPr>
          <w:rFonts w:ascii="Times New Roman" w:eastAsiaTheme="minorEastAsia" w:hAnsi="Times New Roman" w:cs="Times New Roman"/>
          <w:sz w:val="28"/>
          <w:szCs w:val="28"/>
          <w:lang w:val="ky-KG"/>
        </w:rPr>
      </w:pPr>
      <w:r>
        <w:rPr>
          <w:rFonts w:ascii="Times New Roman" w:hAnsi="Times New Roman" w:cs="Times New Roman"/>
          <w:noProof/>
          <w:sz w:val="28"/>
          <w:szCs w:val="28"/>
          <w:lang w:val="ky-KG" w:eastAsia="ky-KG"/>
        </w:rPr>
        <w:drawing>
          <wp:inline distT="0" distB="0" distL="0" distR="0" wp14:anchorId="73285268" wp14:editId="1ED6434C">
            <wp:extent cx="6008684" cy="2733675"/>
            <wp:effectExtent l="0" t="0" r="0" b="0"/>
            <wp:docPr id="18" name="Рисунок 18" descr="D:\Ысман агай\Жанарбек\Чертеж 2\Рисунок 4,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Ысман агай\Жанарбек\Чертеж 2\Рисунок 4,2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9983" cy="2738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FD2724" w14:textId="4F198551" w:rsidR="003409E5" w:rsidRPr="007518AA" w:rsidRDefault="003409E5" w:rsidP="00C8656A">
      <w:pPr>
        <w:tabs>
          <w:tab w:val="left" w:pos="709"/>
        </w:tabs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  <w:lang w:val="ky-KG"/>
        </w:rPr>
      </w:pPr>
      <w:r w:rsidRPr="007518AA">
        <w:rPr>
          <w:rFonts w:ascii="Times New Roman" w:eastAsiaTheme="minorEastAsia" w:hAnsi="Times New Roman" w:cs="Times New Roman"/>
          <w:sz w:val="28"/>
          <w:szCs w:val="28"/>
          <w:lang w:val="ky-KG"/>
        </w:rPr>
        <w:t>Рисунок 4.2- Изменение влажности разных видов  навоза по истечении времени</w:t>
      </w:r>
    </w:p>
    <w:p w14:paraId="7A3279D1" w14:textId="5449EB84" w:rsidR="003409E5" w:rsidRPr="007518AA" w:rsidRDefault="003409E5" w:rsidP="00C8656A">
      <w:pPr>
        <w:tabs>
          <w:tab w:val="left" w:pos="709"/>
        </w:tabs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  <w:lang w:val="ky-KG"/>
        </w:rPr>
      </w:pPr>
      <w:r w:rsidRPr="007518AA">
        <w:rPr>
          <w:rFonts w:ascii="Times New Roman" w:eastAsiaTheme="minorEastAsia" w:hAnsi="Times New Roman" w:cs="Times New Roman"/>
          <w:sz w:val="28"/>
          <w:szCs w:val="28"/>
          <w:lang w:val="ky-KG"/>
        </w:rPr>
        <w:t>Снижение влажности навоза КРС, смеси овечьего навоза и куриного помета (ОК) и навоза лошадей (Л) за 48 часов, соответственно составили 18,15</w:t>
      </w:r>
      <w:r w:rsidR="00FB1D08">
        <w:rPr>
          <w:rFonts w:ascii="Times New Roman" w:eastAsiaTheme="minorEastAsia" w:hAnsi="Times New Roman" w:cs="Times New Roman"/>
          <w:sz w:val="28"/>
          <w:szCs w:val="28"/>
          <w:lang w:val="ky-KG"/>
        </w:rPr>
        <w:t>%</w:t>
      </w:r>
      <w:r w:rsidRPr="007518AA">
        <w:rPr>
          <w:rFonts w:ascii="Times New Roman" w:eastAsiaTheme="minorEastAsia" w:hAnsi="Times New Roman" w:cs="Times New Roman"/>
          <w:sz w:val="28"/>
          <w:szCs w:val="28"/>
          <w:lang w:val="ky-KG"/>
        </w:rPr>
        <w:t>; 13,4% и 9,3%. Снижение влажности навоза КРС по времени происходит  более интенсивнее по сравнении с другими  видами навоза. Это объясняется тем, что первоначальная влажность данного вида навоза  более высокая (86,5%) и  содержит более крупные кормовые включения (до 30мм), которые высыхают  интенсивнее.Изменение  температуры оружающей среды за 48 часов  с учетом ночного времени происходило в диапазоне 25...31</w:t>
      </w:r>
      <w:r w:rsidRPr="007518AA">
        <w:rPr>
          <w:rFonts w:ascii="Times New Roman" w:eastAsiaTheme="minorEastAsia" w:hAnsi="Times New Roman" w:cs="Times New Roman"/>
          <w:sz w:val="28"/>
          <w:szCs w:val="28"/>
          <w:vertAlign w:val="superscript"/>
          <w:lang w:val="ky-KG"/>
        </w:rPr>
        <w:t>0</w:t>
      </w:r>
      <w:r w:rsidRPr="007518AA">
        <w:rPr>
          <w:rFonts w:ascii="Times New Roman" w:eastAsiaTheme="minorEastAsia" w:hAnsi="Times New Roman" w:cs="Times New Roman"/>
          <w:sz w:val="28"/>
          <w:szCs w:val="28"/>
          <w:lang w:val="ky-KG"/>
        </w:rPr>
        <w:t>С.</w:t>
      </w:r>
    </w:p>
    <w:p w14:paraId="57208F24" w14:textId="1F0D68F3" w:rsidR="00625247" w:rsidRPr="007518AA" w:rsidRDefault="003409E5" w:rsidP="00C8656A">
      <w:pPr>
        <w:tabs>
          <w:tab w:val="left" w:pos="709"/>
        </w:tabs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  <w:lang w:val="ky-KG"/>
        </w:rPr>
      </w:pPr>
      <w:r w:rsidRPr="007518AA">
        <w:rPr>
          <w:rFonts w:ascii="Times New Roman" w:eastAsiaTheme="minorEastAsia" w:hAnsi="Times New Roman" w:cs="Times New Roman"/>
          <w:sz w:val="28"/>
          <w:szCs w:val="28"/>
          <w:lang w:val="ky-KG"/>
        </w:rPr>
        <w:t>Инструментальный метод определения влажности навоза с помощью влагомера, по испытуемым видам навоза дали следующие результаты: навоз КРС- 85%</w:t>
      </w:r>
      <w:r w:rsidR="00625247" w:rsidRPr="007518AA">
        <w:rPr>
          <w:rFonts w:ascii="Times New Roman" w:eastAsiaTheme="minorEastAsia" w:hAnsi="Times New Roman" w:cs="Times New Roman"/>
          <w:sz w:val="28"/>
          <w:szCs w:val="28"/>
          <w:lang w:val="ky-KG"/>
        </w:rPr>
        <w:t>; навоз смеси О</w:t>
      </w:r>
      <w:r w:rsidR="00FB1D08">
        <w:rPr>
          <w:rFonts w:ascii="Times New Roman" w:eastAsiaTheme="minorEastAsia" w:hAnsi="Times New Roman" w:cs="Times New Roman"/>
          <w:sz w:val="28"/>
          <w:szCs w:val="28"/>
          <w:lang w:val="ky-KG"/>
        </w:rPr>
        <w:t>К</w:t>
      </w:r>
      <w:r w:rsidR="00625247" w:rsidRPr="007518AA">
        <w:rPr>
          <w:rFonts w:ascii="Times New Roman" w:eastAsiaTheme="minorEastAsia" w:hAnsi="Times New Roman" w:cs="Times New Roman"/>
          <w:sz w:val="28"/>
          <w:szCs w:val="28"/>
          <w:lang w:val="ky-KG"/>
        </w:rPr>
        <w:t xml:space="preserve"> -70% и навоз лошадей –64%.</w:t>
      </w:r>
      <w:r w:rsidR="00B10214">
        <w:rPr>
          <w:rFonts w:ascii="Times New Roman" w:eastAsiaTheme="minorEastAsia" w:hAnsi="Times New Roman" w:cs="Times New Roman"/>
          <w:sz w:val="28"/>
          <w:szCs w:val="28"/>
          <w:lang w:val="ky-KG"/>
        </w:rPr>
        <w:t xml:space="preserve"> </w:t>
      </w:r>
      <w:r w:rsidR="00625247" w:rsidRPr="007518AA">
        <w:rPr>
          <w:rFonts w:ascii="Times New Roman" w:eastAsiaTheme="minorEastAsia" w:hAnsi="Times New Roman" w:cs="Times New Roman"/>
          <w:sz w:val="28"/>
          <w:szCs w:val="28"/>
          <w:lang w:val="ky-KG"/>
        </w:rPr>
        <w:t>Инструментальный метод не использован для определения влажности сухого остатка, так как данный остаток имеет влажность менее 5%.</w:t>
      </w:r>
    </w:p>
    <w:p w14:paraId="704513E0" w14:textId="62CD84EB" w:rsidR="00625247" w:rsidRPr="007518AA" w:rsidRDefault="00625247" w:rsidP="00C8656A">
      <w:pPr>
        <w:tabs>
          <w:tab w:val="left" w:pos="709"/>
        </w:tabs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  <w:lang w:val="ky-KG"/>
        </w:rPr>
      </w:pPr>
      <w:r w:rsidRPr="007518AA">
        <w:rPr>
          <w:rFonts w:ascii="Times New Roman" w:eastAsiaTheme="minorEastAsia" w:hAnsi="Times New Roman" w:cs="Times New Roman"/>
          <w:sz w:val="28"/>
          <w:szCs w:val="28"/>
          <w:lang w:val="ky-KG"/>
        </w:rPr>
        <w:t>Расхождение лабораторного и инструментального методов определения влажности навоза составляет до 3%.Преимущества  инструментального метода является: экспресс метод; используется  в полевых условиях. Недостаток: не доступность для фермеров.</w:t>
      </w:r>
    </w:p>
    <w:p w14:paraId="77B914CE" w14:textId="01710D9B" w:rsidR="00625247" w:rsidRPr="009C6922" w:rsidRDefault="00625247" w:rsidP="00870E69">
      <w:pPr>
        <w:tabs>
          <w:tab w:val="left" w:pos="709"/>
        </w:tabs>
        <w:spacing w:after="0" w:line="360" w:lineRule="auto"/>
        <w:ind w:firstLine="709"/>
        <w:jc w:val="center"/>
        <w:rPr>
          <w:rFonts w:ascii="Times New Roman" w:eastAsiaTheme="minorEastAsia" w:hAnsi="Times New Roman" w:cs="Times New Roman"/>
          <w:b/>
          <w:sz w:val="28"/>
          <w:szCs w:val="28"/>
          <w:lang w:val="ky-KG"/>
        </w:rPr>
      </w:pPr>
      <w:r w:rsidRPr="009C6922">
        <w:rPr>
          <w:rFonts w:ascii="Times New Roman" w:eastAsiaTheme="minorEastAsia" w:hAnsi="Times New Roman" w:cs="Times New Roman"/>
          <w:b/>
          <w:sz w:val="28"/>
          <w:szCs w:val="28"/>
          <w:lang w:val="ky-KG"/>
        </w:rPr>
        <w:lastRenderedPageBreak/>
        <w:t xml:space="preserve">4.1.2.Определение рационального соотношения массы навоза и </w:t>
      </w:r>
      <w:r w:rsidR="0013202A">
        <w:rPr>
          <w:rFonts w:ascii="Times New Roman" w:eastAsiaTheme="minorEastAsia" w:hAnsi="Times New Roman" w:cs="Times New Roman"/>
          <w:b/>
          <w:sz w:val="28"/>
          <w:szCs w:val="28"/>
          <w:lang w:val="ky-KG"/>
        </w:rPr>
        <w:tab/>
      </w:r>
      <w:r w:rsidR="0013202A">
        <w:rPr>
          <w:rFonts w:ascii="Times New Roman" w:eastAsiaTheme="minorEastAsia" w:hAnsi="Times New Roman" w:cs="Times New Roman"/>
          <w:b/>
          <w:sz w:val="28"/>
          <w:szCs w:val="28"/>
          <w:lang w:val="ky-KG"/>
        </w:rPr>
        <w:tab/>
        <w:t xml:space="preserve">         </w:t>
      </w:r>
      <w:r w:rsidRPr="009C6922">
        <w:rPr>
          <w:rFonts w:ascii="Times New Roman" w:eastAsiaTheme="minorEastAsia" w:hAnsi="Times New Roman" w:cs="Times New Roman"/>
          <w:b/>
          <w:sz w:val="28"/>
          <w:szCs w:val="28"/>
          <w:lang w:val="ky-KG"/>
        </w:rPr>
        <w:t>камышитовых опилок в субстрате</w:t>
      </w:r>
    </w:p>
    <w:p w14:paraId="2E3BF47F" w14:textId="3F7DDB97" w:rsidR="003409E5" w:rsidRPr="007518AA" w:rsidRDefault="00625247" w:rsidP="00C8656A">
      <w:pPr>
        <w:tabs>
          <w:tab w:val="left" w:pos="709"/>
        </w:tabs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  <w:lang w:val="ky-KG"/>
        </w:rPr>
      </w:pPr>
      <w:r w:rsidRPr="007518AA">
        <w:rPr>
          <w:rFonts w:ascii="Times New Roman" w:eastAsiaTheme="minorEastAsia" w:hAnsi="Times New Roman" w:cs="Times New Roman"/>
          <w:sz w:val="28"/>
          <w:szCs w:val="28"/>
          <w:lang w:val="ky-KG"/>
        </w:rPr>
        <w:t xml:space="preserve">Результаты экспериментальных исследований по определению рационального соотношения </w:t>
      </w:r>
      <m:oMath>
        <m:d>
          <m:d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  <w:lang w:val="ky-KG"/>
              </w:rPr>
            </m:ctrlPr>
          </m:dPr>
          <m:e>
            <m:f>
              <m:fPr>
                <m:ctrlPr>
                  <w:rPr>
                    <w:rFonts w:ascii="Cambria Math" w:eastAsiaTheme="minorEastAsia" w:hAnsi="Cambria Math" w:cs="Times New Roman"/>
                    <w:i/>
                    <w:sz w:val="28"/>
                    <w:szCs w:val="28"/>
                    <w:lang w:val="ky-KG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  <w:sz w:val="28"/>
                    <w:szCs w:val="28"/>
                    <w:lang w:val="ky-KG"/>
                  </w:rPr>
                  <m:t>Н</m:t>
                </m:r>
              </m:num>
              <m:den>
                <m:r>
                  <w:rPr>
                    <w:rFonts w:ascii="Cambria Math" w:eastAsiaTheme="minorEastAsia" w:hAnsi="Cambria Math" w:cs="Times New Roman"/>
                    <w:sz w:val="28"/>
                    <w:szCs w:val="28"/>
                    <w:lang w:val="ky-KG"/>
                  </w:rPr>
                  <m:t>К</m:t>
                </m:r>
              </m:den>
            </m:f>
          </m:e>
        </m:d>
      </m:oMath>
      <w:r w:rsidR="003409E5" w:rsidRPr="007518AA">
        <w:rPr>
          <w:rFonts w:ascii="Times New Roman" w:eastAsiaTheme="minorEastAsia" w:hAnsi="Times New Roman" w:cs="Times New Roman"/>
          <w:sz w:val="28"/>
          <w:szCs w:val="28"/>
          <w:lang w:val="ky-KG"/>
        </w:rPr>
        <w:t xml:space="preserve"> </w:t>
      </w:r>
      <w:r w:rsidRPr="007518AA">
        <w:rPr>
          <w:rFonts w:ascii="Times New Roman" w:eastAsiaTheme="minorEastAsia" w:hAnsi="Times New Roman" w:cs="Times New Roman"/>
          <w:sz w:val="28"/>
          <w:szCs w:val="28"/>
          <w:lang w:val="ky-KG"/>
        </w:rPr>
        <w:t>в субстрата при испытании навоза КРС приведены в таблице 7П(приложение 4), а графическая интерпретация показана на рисунке 4.3</w:t>
      </w:r>
      <w:r w:rsidR="00BD0C25">
        <w:rPr>
          <w:rFonts w:ascii="Times New Roman" w:eastAsiaTheme="minorEastAsia" w:hAnsi="Times New Roman" w:cs="Times New Roman"/>
          <w:sz w:val="28"/>
          <w:szCs w:val="28"/>
        </w:rPr>
        <w:t>[119, 120]</w:t>
      </w:r>
      <w:r w:rsidRPr="007518AA">
        <w:rPr>
          <w:rFonts w:ascii="Times New Roman" w:eastAsiaTheme="minorEastAsia" w:hAnsi="Times New Roman" w:cs="Times New Roman"/>
          <w:sz w:val="28"/>
          <w:szCs w:val="28"/>
          <w:lang w:val="ky-KG"/>
        </w:rPr>
        <w:t>.</w:t>
      </w:r>
    </w:p>
    <w:p w14:paraId="4BF3AA0C" w14:textId="208BFACA" w:rsidR="003409E5" w:rsidRDefault="00B35100" w:rsidP="00C8656A">
      <w:pPr>
        <w:tabs>
          <w:tab w:val="left" w:pos="709"/>
        </w:tabs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  <w:lang w:val="ky-KG"/>
        </w:rPr>
      </w:pPr>
      <w:r>
        <w:rPr>
          <w:rFonts w:ascii="Times New Roman" w:hAnsi="Times New Roman" w:cs="Times New Roman"/>
          <w:noProof/>
          <w:sz w:val="28"/>
          <w:szCs w:val="28"/>
          <w:lang w:eastAsia="ky-KG"/>
        </w:rPr>
        <w:drawing>
          <wp:inline distT="0" distB="0" distL="0" distR="0" wp14:anchorId="3CF8167D" wp14:editId="1F4AD423">
            <wp:extent cx="5324475" cy="3375871"/>
            <wp:effectExtent l="0" t="0" r="0" b="0"/>
            <wp:docPr id="39" name="Рисунок 39" descr="D:\Ысман агай\Чертеж_2024_02\Рис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Ысман агай\Чертеж_2024_02\Рис_2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0128" cy="3379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19D7E5" w14:textId="77777777" w:rsidR="002D62FA" w:rsidRDefault="000951CE" w:rsidP="00C8656A">
      <w:pPr>
        <w:tabs>
          <w:tab w:val="left" w:pos="709"/>
        </w:tabs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  <w:lang w:val="ky-KG"/>
        </w:rPr>
      </w:pPr>
      <w:r>
        <w:rPr>
          <w:rFonts w:ascii="Times New Roman" w:eastAsiaTheme="minorEastAsia" w:hAnsi="Times New Roman" w:cs="Times New Roman"/>
          <w:sz w:val="28"/>
          <w:szCs w:val="28"/>
          <w:lang w:val="ky-KG"/>
        </w:rPr>
        <w:tab/>
      </w:r>
      <w:r w:rsidR="003E1D2B" w:rsidRPr="007518AA">
        <w:rPr>
          <w:rFonts w:ascii="Times New Roman" w:eastAsiaTheme="minorEastAsia" w:hAnsi="Times New Roman" w:cs="Times New Roman"/>
          <w:sz w:val="28"/>
          <w:szCs w:val="28"/>
          <w:lang w:val="ky-KG"/>
        </w:rPr>
        <w:t xml:space="preserve">Рисунок 4.3- Динамика всплытия камышитовых опилок и других </w:t>
      </w:r>
      <w:r>
        <w:rPr>
          <w:rFonts w:ascii="Times New Roman" w:eastAsiaTheme="minorEastAsia" w:hAnsi="Times New Roman" w:cs="Times New Roman"/>
          <w:sz w:val="28"/>
          <w:szCs w:val="28"/>
          <w:lang w:val="ky-KG"/>
        </w:rPr>
        <w:tab/>
      </w:r>
      <w:r w:rsidR="003E1D2B" w:rsidRPr="007518AA">
        <w:rPr>
          <w:rFonts w:ascii="Times New Roman" w:eastAsiaTheme="minorEastAsia" w:hAnsi="Times New Roman" w:cs="Times New Roman"/>
          <w:sz w:val="28"/>
          <w:szCs w:val="28"/>
          <w:lang w:val="ky-KG"/>
        </w:rPr>
        <w:t>механических примесей на поверхность субстрата(с навозом КРС).</w:t>
      </w:r>
    </w:p>
    <w:p w14:paraId="2BC46A8B" w14:textId="14B8F897" w:rsidR="003E1D2B" w:rsidRPr="007518AA" w:rsidRDefault="003E1D2B" w:rsidP="00C8656A">
      <w:pPr>
        <w:tabs>
          <w:tab w:val="left" w:pos="709"/>
        </w:tabs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  <w:lang w:val="ky-KG"/>
        </w:rPr>
      </w:pPr>
      <w:r w:rsidRPr="007518AA">
        <w:rPr>
          <w:rFonts w:ascii="Times New Roman" w:eastAsiaTheme="minorEastAsia" w:hAnsi="Times New Roman" w:cs="Times New Roman"/>
          <w:sz w:val="28"/>
          <w:szCs w:val="28"/>
          <w:lang w:val="ky-KG"/>
        </w:rPr>
        <w:t xml:space="preserve">Из динамики (рисунок 4.3) видно, что всплытие камышитовых опилок на поверхность субстрата происходит интенсивнее первые четыре дня, начиная с четвертого по седьмое дни.Такая интенсивность  соответсвует соотношению </w:t>
      </w:r>
      <m:oMath>
        <m:f>
          <m:f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  <w:lang w:val="ky-KG"/>
              </w:rPr>
            </m:ctrlPr>
          </m:fPr>
          <m:num>
            <m:r>
              <w:rPr>
                <w:rFonts w:ascii="Cambria Math" w:eastAsiaTheme="minorEastAsia" w:hAnsi="Cambria Math" w:cs="Times New Roman"/>
                <w:sz w:val="28"/>
                <w:szCs w:val="28"/>
                <w:lang w:val="ky-KG"/>
              </w:rPr>
              <m:t>Н</m:t>
            </m:r>
          </m:num>
          <m:den>
            <m:r>
              <w:rPr>
                <w:rFonts w:ascii="Cambria Math" w:eastAsiaTheme="minorEastAsia" w:hAnsi="Cambria Math" w:cs="Times New Roman"/>
                <w:sz w:val="28"/>
                <w:szCs w:val="28"/>
                <w:lang w:val="ky-KG"/>
              </w:rPr>
              <m:t xml:space="preserve">К </m:t>
            </m:r>
          </m:den>
        </m:f>
      </m:oMath>
      <w:r w:rsidRPr="007518AA">
        <w:rPr>
          <w:rFonts w:ascii="Times New Roman" w:eastAsiaTheme="minorEastAsia" w:hAnsi="Times New Roman" w:cs="Times New Roman"/>
          <w:sz w:val="28"/>
          <w:szCs w:val="28"/>
          <w:lang w:val="ky-KG"/>
        </w:rPr>
        <w:t xml:space="preserve"> в пределах </w:t>
      </w:r>
      <m:oMath>
        <m:f>
          <m:f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  <w:lang w:val="ky-KG"/>
              </w:rPr>
            </m:ctrlPr>
          </m:fPr>
          <m:num>
            <m:r>
              <w:rPr>
                <w:rFonts w:ascii="Cambria Math" w:eastAsiaTheme="minorEastAsia" w:hAnsi="Cambria Math" w:cs="Times New Roman"/>
                <w:sz w:val="28"/>
                <w:szCs w:val="28"/>
                <w:lang w:val="ky-KG"/>
              </w:rPr>
              <m:t>1000</m:t>
            </m:r>
          </m:num>
          <m:den>
            <m:r>
              <w:rPr>
                <w:rFonts w:ascii="Cambria Math" w:eastAsiaTheme="minorEastAsia" w:hAnsi="Cambria Math" w:cs="Times New Roman"/>
                <w:sz w:val="28"/>
                <w:szCs w:val="28"/>
                <w:lang w:val="ky-KG"/>
              </w:rPr>
              <m:t>10</m:t>
            </m:r>
          </m:den>
        </m:f>
        <m:r>
          <w:rPr>
            <w:rFonts w:ascii="Cambria Math" w:eastAsiaTheme="minorEastAsia" w:hAnsi="Cambria Math" w:cs="Times New Roman"/>
            <w:sz w:val="28"/>
            <w:szCs w:val="28"/>
            <w:lang w:val="ky-KG"/>
          </w:rPr>
          <m:t>…</m:t>
        </m:r>
        <m:f>
          <m:f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  <w:lang w:val="ky-KG"/>
              </w:rPr>
            </m:ctrlPr>
          </m:fPr>
          <m:num>
            <m:r>
              <w:rPr>
                <w:rFonts w:ascii="Cambria Math" w:eastAsiaTheme="minorEastAsia" w:hAnsi="Cambria Math" w:cs="Times New Roman"/>
                <w:sz w:val="28"/>
                <w:szCs w:val="28"/>
                <w:lang w:val="ky-KG"/>
              </w:rPr>
              <m:t>1000</m:t>
            </m:r>
          </m:num>
          <m:den>
            <m:r>
              <w:rPr>
                <w:rFonts w:ascii="Cambria Math" w:eastAsiaTheme="minorEastAsia" w:hAnsi="Cambria Math" w:cs="Times New Roman"/>
                <w:sz w:val="28"/>
                <w:szCs w:val="28"/>
                <w:lang w:val="ky-KG"/>
              </w:rPr>
              <m:t>50</m:t>
            </m:r>
          </m:den>
        </m:f>
      </m:oMath>
      <w:r w:rsidRPr="007518AA">
        <w:rPr>
          <w:rFonts w:ascii="Times New Roman" w:eastAsiaTheme="minorEastAsia" w:hAnsi="Times New Roman" w:cs="Times New Roman"/>
          <w:sz w:val="28"/>
          <w:szCs w:val="28"/>
          <w:lang w:val="ky-KG"/>
        </w:rPr>
        <w:t xml:space="preserve">. Затем процесс всплытия заметно замедляется и приобретает установивщиеся  характер. Такая закономерность позволяет определить рациональные зоны : во – первых,  по дням (6,7...10,8дней), и во-вторых, по соотношению </w:t>
      </w:r>
      <m:oMath>
        <m:f>
          <m:f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  <w:lang w:val="ky-KG"/>
              </w:rPr>
            </m:ctrlPr>
          </m:fPr>
          <m:num>
            <m:r>
              <w:rPr>
                <w:rFonts w:ascii="Cambria Math" w:eastAsiaTheme="minorEastAsia" w:hAnsi="Cambria Math" w:cs="Times New Roman"/>
                <w:sz w:val="28"/>
                <w:szCs w:val="28"/>
                <w:lang w:val="ky-KG"/>
              </w:rPr>
              <m:t>Н</m:t>
            </m:r>
          </m:num>
          <m:den>
            <m:r>
              <w:rPr>
                <w:rFonts w:ascii="Cambria Math" w:eastAsiaTheme="minorEastAsia" w:hAnsi="Cambria Math" w:cs="Times New Roman"/>
                <w:sz w:val="28"/>
                <w:szCs w:val="28"/>
                <w:lang w:val="ky-KG"/>
              </w:rPr>
              <m:t>К</m:t>
            </m:r>
          </m:den>
        </m:f>
      </m:oMath>
      <w:r w:rsidRPr="007518AA">
        <w:rPr>
          <w:rFonts w:ascii="Times New Roman" w:eastAsiaTheme="minorEastAsia" w:hAnsi="Times New Roman" w:cs="Times New Roman"/>
          <w:sz w:val="28"/>
          <w:szCs w:val="28"/>
          <w:lang w:val="ky-KG"/>
        </w:rPr>
        <w:t xml:space="preserve"> </w:t>
      </w:r>
      <m:oMath>
        <m:d>
          <m:d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  <w:lang w:val="ky-KG"/>
              </w:rPr>
            </m:ctrlPr>
          </m:dPr>
          <m:e>
            <m:f>
              <m:fPr>
                <m:ctrlPr>
                  <w:rPr>
                    <w:rFonts w:ascii="Cambria Math" w:eastAsiaTheme="minorEastAsia" w:hAnsi="Cambria Math" w:cs="Times New Roman"/>
                    <w:i/>
                    <w:sz w:val="28"/>
                    <w:szCs w:val="28"/>
                    <w:lang w:val="ky-KG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  <w:sz w:val="28"/>
                    <w:szCs w:val="28"/>
                    <w:lang w:val="ky-KG"/>
                  </w:rPr>
                  <m:t>1000</m:t>
                </m:r>
              </m:num>
              <m:den>
                <m:r>
                  <w:rPr>
                    <w:rFonts w:ascii="Cambria Math" w:eastAsiaTheme="minorEastAsia" w:hAnsi="Cambria Math" w:cs="Times New Roman"/>
                    <w:sz w:val="28"/>
                    <w:szCs w:val="28"/>
                    <w:lang w:val="ky-KG"/>
                  </w:rPr>
                  <m:t>45</m:t>
                </m:r>
              </m:den>
            </m:f>
            <m:r>
              <w:rPr>
                <w:rFonts w:ascii="Cambria Math" w:eastAsiaTheme="minorEastAsia" w:hAnsi="Cambria Math" w:cs="Times New Roman"/>
                <w:sz w:val="28"/>
                <w:szCs w:val="28"/>
                <w:lang w:val="ky-KG"/>
              </w:rPr>
              <m:t>…</m:t>
            </m:r>
            <m:f>
              <m:fPr>
                <m:ctrlPr>
                  <w:rPr>
                    <w:rFonts w:ascii="Cambria Math" w:eastAsiaTheme="minorEastAsia" w:hAnsi="Cambria Math" w:cs="Times New Roman"/>
                    <w:i/>
                    <w:sz w:val="28"/>
                    <w:szCs w:val="28"/>
                    <w:lang w:val="ky-KG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  <w:sz w:val="28"/>
                    <w:szCs w:val="28"/>
                    <w:lang w:val="ky-KG"/>
                  </w:rPr>
                  <m:t>1000</m:t>
                </m:r>
              </m:num>
              <m:den>
                <m:r>
                  <w:rPr>
                    <w:rFonts w:ascii="Cambria Math" w:eastAsiaTheme="minorEastAsia" w:hAnsi="Cambria Math" w:cs="Times New Roman"/>
                    <w:sz w:val="28"/>
                    <w:szCs w:val="28"/>
                    <w:lang w:val="ky-KG"/>
                  </w:rPr>
                  <m:t>58</m:t>
                </m:r>
              </m:den>
            </m:f>
          </m:e>
        </m:d>
        <m:r>
          <w:rPr>
            <w:rFonts w:ascii="Cambria Math" w:eastAsiaTheme="minorEastAsia" w:hAnsi="Cambria Math" w:cs="Times New Roman"/>
            <w:sz w:val="28"/>
            <w:szCs w:val="28"/>
            <w:lang w:val="ky-KG"/>
          </w:rPr>
          <m:t xml:space="preserve">. Принимаем </m:t>
        </m:r>
      </m:oMath>
      <w:r w:rsidR="006B2A4B" w:rsidRPr="007518AA">
        <w:rPr>
          <w:rFonts w:ascii="Times New Roman" w:eastAsiaTheme="minorEastAsia" w:hAnsi="Times New Roman" w:cs="Times New Roman"/>
          <w:sz w:val="28"/>
          <w:szCs w:val="28"/>
          <w:lang w:val="ky-KG"/>
        </w:rPr>
        <w:t xml:space="preserve"> усредненное соотношение </w:t>
      </w:r>
      <m:oMath>
        <m:f>
          <m:f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  <w:lang w:val="ky-KG"/>
              </w:rPr>
            </m:ctrlPr>
          </m:fPr>
          <m:num>
            <m:r>
              <w:rPr>
                <w:rFonts w:ascii="Cambria Math" w:eastAsiaTheme="minorEastAsia" w:hAnsi="Cambria Math" w:cs="Times New Roman"/>
                <w:sz w:val="28"/>
                <w:szCs w:val="28"/>
                <w:lang w:val="ky-KG"/>
              </w:rPr>
              <m:t>Н</m:t>
            </m:r>
          </m:num>
          <m:den>
            <m:r>
              <w:rPr>
                <w:rFonts w:ascii="Cambria Math" w:eastAsiaTheme="minorEastAsia" w:hAnsi="Cambria Math" w:cs="Times New Roman"/>
                <w:sz w:val="28"/>
                <w:szCs w:val="28"/>
                <w:lang w:val="ky-KG"/>
              </w:rPr>
              <m:t>К</m:t>
            </m:r>
          </m:den>
        </m:f>
      </m:oMath>
      <w:r w:rsidR="006B2A4B" w:rsidRPr="007518AA">
        <w:rPr>
          <w:rFonts w:ascii="Times New Roman" w:eastAsiaTheme="minorEastAsia" w:hAnsi="Times New Roman" w:cs="Times New Roman"/>
          <w:sz w:val="28"/>
          <w:szCs w:val="28"/>
          <w:lang w:val="ky-KG"/>
        </w:rPr>
        <w:t xml:space="preserve"> = </w:t>
      </w:r>
      <m:oMath>
        <m:f>
          <m:f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  <w:lang w:val="ky-KG"/>
              </w:rPr>
            </m:ctrlPr>
          </m:fPr>
          <m:num>
            <m:r>
              <w:rPr>
                <w:rFonts w:ascii="Cambria Math" w:eastAsiaTheme="minorEastAsia" w:hAnsi="Cambria Math" w:cs="Times New Roman"/>
                <w:sz w:val="28"/>
                <w:szCs w:val="28"/>
                <w:lang w:val="ky-KG"/>
              </w:rPr>
              <m:t>1000</m:t>
            </m:r>
          </m:num>
          <m:den>
            <m:r>
              <w:rPr>
                <w:rFonts w:ascii="Cambria Math" w:eastAsiaTheme="minorEastAsia" w:hAnsi="Cambria Math" w:cs="Times New Roman"/>
                <w:sz w:val="28"/>
                <w:szCs w:val="28"/>
                <w:lang w:val="ky-KG"/>
              </w:rPr>
              <m:t>51,5</m:t>
            </m:r>
          </m:den>
        </m:f>
      </m:oMath>
      <w:r w:rsidR="006B2A4B" w:rsidRPr="007518AA">
        <w:rPr>
          <w:rFonts w:ascii="Times New Roman" w:eastAsiaTheme="minorEastAsia" w:hAnsi="Times New Roman" w:cs="Times New Roman"/>
          <w:sz w:val="28"/>
          <w:szCs w:val="28"/>
          <w:lang w:val="ky-KG"/>
        </w:rPr>
        <w:t xml:space="preserve">. Сравнение  времени всплытия камышитовых опилок (6,7...10,8дней) со временем переработки  сырья, показывает, что данное время соответствует ко времени </w:t>
      </w:r>
      <w:r w:rsidR="006B2A4B" w:rsidRPr="007518AA">
        <w:rPr>
          <w:rFonts w:ascii="Times New Roman" w:eastAsiaTheme="minorEastAsia" w:hAnsi="Times New Roman" w:cs="Times New Roman"/>
          <w:sz w:val="28"/>
          <w:szCs w:val="28"/>
          <w:lang w:val="ky-KG"/>
        </w:rPr>
        <w:lastRenderedPageBreak/>
        <w:t xml:space="preserve">переработки сырья при мезофильном </w:t>
      </w:r>
      <w:r w:rsidR="005D4E85" w:rsidRPr="007518AA">
        <w:rPr>
          <w:rFonts w:ascii="Times New Roman" w:eastAsiaTheme="minorEastAsia" w:hAnsi="Times New Roman" w:cs="Times New Roman"/>
          <w:sz w:val="28"/>
          <w:szCs w:val="28"/>
          <w:lang w:val="ky-KG"/>
        </w:rPr>
        <w:t>режиме (10...15дней) в соответствии с исходными требованиями.</w:t>
      </w:r>
    </w:p>
    <w:p w14:paraId="0ECCFB9B" w14:textId="17258356" w:rsidR="005D4E85" w:rsidRPr="007518AA" w:rsidRDefault="005D4E85" w:rsidP="00C8656A">
      <w:pPr>
        <w:tabs>
          <w:tab w:val="left" w:pos="709"/>
        </w:tabs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  <w:lang w:val="ky-KG"/>
        </w:rPr>
      </w:pPr>
      <w:r w:rsidRPr="007518AA">
        <w:rPr>
          <w:rFonts w:ascii="Times New Roman" w:eastAsiaTheme="minorEastAsia" w:hAnsi="Times New Roman" w:cs="Times New Roman"/>
          <w:sz w:val="28"/>
          <w:szCs w:val="28"/>
          <w:lang w:val="ky-KG"/>
        </w:rPr>
        <w:t xml:space="preserve">Таким образом в соответствии с данными экспериментальных исследований, рациональным соотношением навоза КРС и опилок камышитовых растений в субстрате является  </w:t>
      </w:r>
      <m:oMath>
        <m:f>
          <m:f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  <w:lang w:val="ky-KG"/>
              </w:rPr>
            </m:ctrlPr>
          </m:fPr>
          <m:num>
            <m:r>
              <w:rPr>
                <w:rFonts w:ascii="Cambria Math" w:eastAsiaTheme="minorEastAsia" w:hAnsi="Cambria Math" w:cs="Times New Roman"/>
                <w:sz w:val="28"/>
                <w:szCs w:val="28"/>
                <w:lang w:val="ky-KG"/>
              </w:rPr>
              <m:t>1000</m:t>
            </m:r>
          </m:num>
          <m:den>
            <m:r>
              <w:rPr>
                <w:rFonts w:ascii="Cambria Math" w:eastAsiaTheme="minorEastAsia" w:hAnsi="Cambria Math" w:cs="Times New Roman"/>
                <w:sz w:val="28"/>
                <w:szCs w:val="28"/>
                <w:lang w:val="ky-KG"/>
              </w:rPr>
              <m:t>51,5</m:t>
            </m:r>
          </m:den>
        </m:f>
      </m:oMath>
      <w:r w:rsidRPr="007518AA">
        <w:rPr>
          <w:rFonts w:ascii="Times New Roman" w:eastAsiaTheme="minorEastAsia" w:hAnsi="Times New Roman" w:cs="Times New Roman"/>
          <w:sz w:val="28"/>
          <w:szCs w:val="28"/>
          <w:lang w:val="ky-KG"/>
        </w:rPr>
        <w:t>,  где 1000г масса навоза КРС, 51,5г масса камышитовых опилок, или на 100кг навоза  КРС добавляется 5,15кг опилок камышитовых растений.</w:t>
      </w:r>
    </w:p>
    <w:p w14:paraId="16C89BB7" w14:textId="152C42DA" w:rsidR="005D4E85" w:rsidRPr="007518AA" w:rsidRDefault="005D4E85" w:rsidP="00C8656A">
      <w:pPr>
        <w:tabs>
          <w:tab w:val="left" w:pos="709"/>
        </w:tabs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  <w:lang w:val="ky-KG"/>
        </w:rPr>
      </w:pPr>
      <w:r w:rsidRPr="007518AA">
        <w:rPr>
          <w:rFonts w:ascii="Times New Roman" w:eastAsiaTheme="minorEastAsia" w:hAnsi="Times New Roman" w:cs="Times New Roman"/>
          <w:sz w:val="28"/>
          <w:szCs w:val="28"/>
          <w:lang w:val="ky-KG"/>
        </w:rPr>
        <w:t xml:space="preserve">Аналогичные результаты экспериментальных исследований по определению рационального соотношения </w:t>
      </w:r>
      <m:oMath>
        <m:d>
          <m:d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  <w:lang w:val="ky-KG"/>
              </w:rPr>
            </m:ctrlPr>
          </m:dPr>
          <m:e>
            <m:f>
              <m:fPr>
                <m:ctrlPr>
                  <w:rPr>
                    <w:rFonts w:ascii="Cambria Math" w:eastAsiaTheme="minorEastAsia" w:hAnsi="Cambria Math" w:cs="Times New Roman"/>
                    <w:i/>
                    <w:sz w:val="28"/>
                    <w:szCs w:val="28"/>
                    <w:lang w:val="ky-KG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  <w:sz w:val="28"/>
                    <w:szCs w:val="28"/>
                    <w:lang w:val="ky-KG"/>
                  </w:rPr>
                  <m:t>Н</m:t>
                </m:r>
              </m:num>
              <m:den>
                <m:r>
                  <w:rPr>
                    <w:rFonts w:ascii="Cambria Math" w:eastAsiaTheme="minorEastAsia" w:hAnsi="Cambria Math" w:cs="Times New Roman"/>
                    <w:sz w:val="28"/>
                    <w:szCs w:val="28"/>
                    <w:lang w:val="ky-KG"/>
                  </w:rPr>
                  <m:t>К</m:t>
                </m:r>
              </m:den>
            </m:f>
          </m:e>
        </m:d>
      </m:oMath>
      <w:r w:rsidR="00B004D8" w:rsidRPr="007518AA">
        <w:rPr>
          <w:rFonts w:ascii="Times New Roman" w:eastAsiaTheme="minorEastAsia" w:hAnsi="Times New Roman" w:cs="Times New Roman"/>
          <w:sz w:val="28"/>
          <w:szCs w:val="28"/>
          <w:lang w:val="ky-KG"/>
        </w:rPr>
        <w:t xml:space="preserve"> в субстрате при испытании смеси овечьего навоза и куриного помета (ОК) приведены также в таблице 7П(приложение 4).</w:t>
      </w:r>
    </w:p>
    <w:p w14:paraId="7D3824CC" w14:textId="607FE71A" w:rsidR="00B004D8" w:rsidRPr="007518AA" w:rsidRDefault="00B004D8" w:rsidP="00C8656A">
      <w:pPr>
        <w:tabs>
          <w:tab w:val="left" w:pos="709"/>
        </w:tabs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  <w:lang w:val="ky-KG"/>
        </w:rPr>
      </w:pPr>
      <w:r w:rsidRPr="007518AA">
        <w:rPr>
          <w:rFonts w:ascii="Times New Roman" w:eastAsiaTheme="minorEastAsia" w:hAnsi="Times New Roman" w:cs="Times New Roman"/>
          <w:sz w:val="28"/>
          <w:szCs w:val="28"/>
          <w:lang w:val="ky-KG"/>
        </w:rPr>
        <w:t>Графическая интерпретация показана на рисуне 4.4.</w:t>
      </w:r>
    </w:p>
    <w:p w14:paraId="4903BE1B" w14:textId="3E9D259E" w:rsidR="00B004D8" w:rsidRPr="007518AA" w:rsidRDefault="007867C0" w:rsidP="00C8656A">
      <w:pPr>
        <w:tabs>
          <w:tab w:val="left" w:pos="709"/>
        </w:tabs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  <w:lang w:val="ky-KG"/>
        </w:rPr>
      </w:pPr>
      <w:r>
        <w:rPr>
          <w:rFonts w:ascii="Times New Roman" w:hAnsi="Times New Roman" w:cs="Times New Roman"/>
          <w:noProof/>
          <w:sz w:val="28"/>
          <w:szCs w:val="28"/>
          <w:lang w:eastAsia="ky-KG"/>
        </w:rPr>
        <w:drawing>
          <wp:inline distT="0" distB="0" distL="0" distR="0" wp14:anchorId="2DB8F04C" wp14:editId="4110E7D2">
            <wp:extent cx="5525350" cy="3476625"/>
            <wp:effectExtent l="0" t="0" r="0" b="0"/>
            <wp:docPr id="41" name="Рисунок 41" descr="D:\Ысман агай\Чертеж_2024_02\Рис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Ысман агай\Чертеж_2024_02\Рис_4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0498" cy="34798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1A5BE6" w14:textId="254B9193" w:rsidR="00B004D8" w:rsidRPr="007518AA" w:rsidRDefault="00B004D8" w:rsidP="00C8656A">
      <w:pPr>
        <w:tabs>
          <w:tab w:val="left" w:pos="709"/>
        </w:tabs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  <w:lang w:val="ky-KG"/>
        </w:rPr>
      </w:pPr>
      <w:r w:rsidRPr="007518AA">
        <w:rPr>
          <w:rFonts w:ascii="Times New Roman" w:eastAsiaTheme="minorEastAsia" w:hAnsi="Times New Roman" w:cs="Times New Roman"/>
          <w:sz w:val="28"/>
          <w:szCs w:val="28"/>
          <w:lang w:val="ky-KG"/>
        </w:rPr>
        <w:t>Рисунок 4.4</w:t>
      </w:r>
      <w:r w:rsidR="00870E69">
        <w:rPr>
          <w:rFonts w:ascii="Times New Roman" w:eastAsiaTheme="minorEastAsia" w:hAnsi="Times New Roman" w:cs="Times New Roman"/>
          <w:sz w:val="28"/>
          <w:szCs w:val="28"/>
          <w:lang w:val="ky-KG"/>
        </w:rPr>
        <w:t xml:space="preserve"> -</w:t>
      </w:r>
      <w:r w:rsidRPr="007518AA">
        <w:rPr>
          <w:rFonts w:ascii="Times New Roman" w:eastAsiaTheme="minorEastAsia" w:hAnsi="Times New Roman" w:cs="Times New Roman"/>
          <w:sz w:val="28"/>
          <w:szCs w:val="28"/>
          <w:lang w:val="ky-KG"/>
        </w:rPr>
        <w:t xml:space="preserve"> Динамика всплытия камышитовых опилок и других механических примесей на поверхность субстрата ( смесь овечьего навоза и куриного помета).</w:t>
      </w:r>
    </w:p>
    <w:p w14:paraId="1D028458" w14:textId="58F1C428" w:rsidR="00B004D8" w:rsidRPr="007518AA" w:rsidRDefault="00B004D8" w:rsidP="00C8656A">
      <w:pPr>
        <w:tabs>
          <w:tab w:val="left" w:pos="709"/>
        </w:tabs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  <w:lang w:val="ky-KG"/>
        </w:rPr>
      </w:pPr>
      <w:r w:rsidRPr="007518AA">
        <w:rPr>
          <w:rFonts w:ascii="Times New Roman" w:eastAsiaTheme="minorEastAsia" w:hAnsi="Times New Roman" w:cs="Times New Roman"/>
          <w:sz w:val="28"/>
          <w:szCs w:val="28"/>
          <w:lang w:val="ky-KG"/>
        </w:rPr>
        <w:t xml:space="preserve">Из рисунка 4.4 видно, что рациональным соотношением </w:t>
      </w:r>
      <m:oMath>
        <m:d>
          <m:d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  <w:lang w:val="ky-KG"/>
              </w:rPr>
            </m:ctrlPr>
          </m:dPr>
          <m:e>
            <m:f>
              <m:fPr>
                <m:ctrlPr>
                  <w:rPr>
                    <w:rFonts w:ascii="Cambria Math" w:eastAsiaTheme="minorEastAsia" w:hAnsi="Cambria Math" w:cs="Times New Roman"/>
                    <w:i/>
                    <w:sz w:val="28"/>
                    <w:szCs w:val="28"/>
                    <w:lang w:val="ky-KG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  <w:sz w:val="28"/>
                    <w:szCs w:val="28"/>
                    <w:lang w:val="ky-KG"/>
                  </w:rPr>
                  <m:t>Н</m:t>
                </m:r>
              </m:num>
              <m:den>
                <m:r>
                  <w:rPr>
                    <w:rFonts w:ascii="Cambria Math" w:eastAsiaTheme="minorEastAsia" w:hAnsi="Cambria Math" w:cs="Times New Roman"/>
                    <w:sz w:val="28"/>
                    <w:szCs w:val="28"/>
                    <w:lang w:val="ky-KG"/>
                  </w:rPr>
                  <m:t>К</m:t>
                </m:r>
              </m:den>
            </m:f>
          </m:e>
        </m:d>
        <m:r>
          <w:rPr>
            <w:rFonts w:ascii="Cambria Math" w:eastAsiaTheme="minorEastAsia" w:hAnsi="Cambria Math" w:cs="Times New Roman"/>
            <w:sz w:val="28"/>
            <w:szCs w:val="28"/>
            <w:lang w:val="ky-KG"/>
          </w:rPr>
          <m:t xml:space="preserve"> для смеси овечьего </m:t>
        </m:r>
      </m:oMath>
      <w:r w:rsidRPr="007518AA">
        <w:rPr>
          <w:rFonts w:ascii="Times New Roman" w:eastAsiaTheme="minorEastAsia" w:hAnsi="Times New Roman" w:cs="Times New Roman"/>
          <w:sz w:val="28"/>
          <w:szCs w:val="28"/>
          <w:lang w:val="ky-KG"/>
        </w:rPr>
        <w:t xml:space="preserve">навоза  и куриного помета является также </w:t>
      </w:r>
      <m:oMath>
        <m:f>
          <m:f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  <w:lang w:val="ky-KG"/>
              </w:rPr>
            </m:ctrlPr>
          </m:fPr>
          <m:num>
            <m:r>
              <w:rPr>
                <w:rFonts w:ascii="Cambria Math" w:eastAsiaTheme="minorEastAsia" w:hAnsi="Cambria Math" w:cs="Times New Roman"/>
                <w:sz w:val="28"/>
                <w:szCs w:val="28"/>
                <w:lang w:val="ky-KG"/>
              </w:rPr>
              <m:t>1000</m:t>
            </m:r>
          </m:num>
          <m:den>
            <m:r>
              <w:rPr>
                <w:rFonts w:ascii="Cambria Math" w:eastAsiaTheme="minorEastAsia" w:hAnsi="Cambria Math" w:cs="Times New Roman"/>
                <w:sz w:val="28"/>
                <w:szCs w:val="28"/>
                <w:lang w:val="ky-KG"/>
              </w:rPr>
              <m:t>51,5</m:t>
            </m:r>
          </m:den>
        </m:f>
      </m:oMath>
      <w:r w:rsidRPr="007518AA">
        <w:rPr>
          <w:rFonts w:ascii="Times New Roman" w:eastAsiaTheme="minorEastAsia" w:hAnsi="Times New Roman" w:cs="Times New Roman"/>
          <w:sz w:val="28"/>
          <w:szCs w:val="28"/>
          <w:lang w:val="ky-KG"/>
        </w:rPr>
        <w:t xml:space="preserve">. Следует </w:t>
      </w:r>
      <w:r w:rsidRPr="007518AA">
        <w:rPr>
          <w:rFonts w:ascii="Times New Roman" w:eastAsiaTheme="minorEastAsia" w:hAnsi="Times New Roman" w:cs="Times New Roman"/>
          <w:sz w:val="28"/>
          <w:szCs w:val="28"/>
          <w:lang w:val="ky-KG"/>
        </w:rPr>
        <w:lastRenderedPageBreak/>
        <w:t>отметить, что при использовании данного вида  навоза (ОК) интенсивное всплытие камышитовых опилок происходит между  пятым и восьмым  сутками, а период установившего всплытия продолжается  до тринадцатой сутки, который совпадает также с мезофильным режимом сбраживания.</w:t>
      </w:r>
    </w:p>
    <w:p w14:paraId="25B957AF" w14:textId="4DFF14FD" w:rsidR="00B004D8" w:rsidRPr="007518AA" w:rsidRDefault="00B004D8" w:rsidP="00C8656A">
      <w:pPr>
        <w:tabs>
          <w:tab w:val="left" w:pos="709"/>
        </w:tabs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  <w:lang w:val="ky-KG"/>
        </w:rPr>
      </w:pPr>
      <w:r w:rsidRPr="007518AA">
        <w:rPr>
          <w:rFonts w:ascii="Times New Roman" w:eastAsiaTheme="minorEastAsia" w:hAnsi="Times New Roman" w:cs="Times New Roman"/>
          <w:sz w:val="28"/>
          <w:szCs w:val="28"/>
          <w:lang w:val="ky-KG"/>
        </w:rPr>
        <w:t xml:space="preserve">При испытании навоза лошадей </w:t>
      </w:r>
      <w:r w:rsidR="009B7F7C" w:rsidRPr="007518AA">
        <w:rPr>
          <w:rFonts w:ascii="Times New Roman" w:eastAsiaTheme="minorEastAsia" w:hAnsi="Times New Roman" w:cs="Times New Roman"/>
          <w:sz w:val="28"/>
          <w:szCs w:val="28"/>
          <w:lang w:val="ky-KG"/>
        </w:rPr>
        <w:t>в соответствии с таблицей 7П(приложение 4)  получены следующие результаты (рисунок 4.5).</w:t>
      </w:r>
    </w:p>
    <w:p w14:paraId="56852420" w14:textId="3E8B78A7" w:rsidR="00C3472A" w:rsidRPr="007518AA" w:rsidRDefault="002E3258" w:rsidP="00C8656A">
      <w:pPr>
        <w:tabs>
          <w:tab w:val="left" w:pos="709"/>
        </w:tabs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  <w:lang w:val="ky-KG"/>
        </w:rPr>
      </w:pPr>
      <w:r>
        <w:rPr>
          <w:noProof/>
          <w:lang w:val="ky-KG" w:eastAsia="ky-KG"/>
        </w:rPr>
        <w:drawing>
          <wp:inline distT="0" distB="0" distL="0" distR="0" wp14:anchorId="07A0707E" wp14:editId="310852BD">
            <wp:extent cx="5196211" cy="3950898"/>
            <wp:effectExtent l="0" t="0" r="444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9822" cy="39688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713697" w14:textId="393C69E7" w:rsidR="009B7F7C" w:rsidRPr="007518AA" w:rsidRDefault="00C3472A" w:rsidP="00C8656A">
      <w:pPr>
        <w:tabs>
          <w:tab w:val="left" w:pos="709"/>
        </w:tabs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  <w:lang w:val="ky-KG"/>
        </w:rPr>
      </w:pPr>
      <w:r w:rsidRPr="007518AA">
        <w:rPr>
          <w:rFonts w:ascii="Times New Roman" w:eastAsiaTheme="minorEastAsia" w:hAnsi="Times New Roman" w:cs="Times New Roman"/>
          <w:sz w:val="28"/>
          <w:szCs w:val="28"/>
          <w:lang w:val="ky-KG"/>
        </w:rPr>
        <w:t>Рисунок 4.5</w:t>
      </w:r>
      <w:r w:rsidR="00BF533F">
        <w:rPr>
          <w:rFonts w:ascii="Times New Roman" w:eastAsiaTheme="minorEastAsia" w:hAnsi="Times New Roman" w:cs="Times New Roman"/>
          <w:sz w:val="28"/>
          <w:szCs w:val="28"/>
          <w:lang w:val="ky-KG"/>
        </w:rPr>
        <w:t xml:space="preserve"> - </w:t>
      </w:r>
      <w:r w:rsidRPr="007518AA">
        <w:rPr>
          <w:rFonts w:ascii="Times New Roman" w:eastAsiaTheme="minorEastAsia" w:hAnsi="Times New Roman" w:cs="Times New Roman"/>
          <w:sz w:val="28"/>
          <w:szCs w:val="28"/>
          <w:lang w:val="ky-KG"/>
        </w:rPr>
        <w:t xml:space="preserve">Динамика всплытия камышитовых опилок и других  </w:t>
      </w:r>
      <w:r w:rsidRPr="007518AA">
        <w:rPr>
          <w:rFonts w:ascii="Times New Roman" w:eastAsiaTheme="minorEastAsia" w:hAnsi="Times New Roman" w:cs="Times New Roman"/>
          <w:sz w:val="28"/>
          <w:szCs w:val="28"/>
          <w:lang w:val="ky-KG"/>
        </w:rPr>
        <w:tab/>
        <w:t>механических примесей на поверхность субстрата(навоз</w:t>
      </w:r>
      <w:r w:rsidR="00BF533F">
        <w:rPr>
          <w:rFonts w:ascii="Times New Roman" w:eastAsiaTheme="minorEastAsia" w:hAnsi="Times New Roman" w:cs="Times New Roman"/>
          <w:sz w:val="28"/>
          <w:szCs w:val="28"/>
          <w:lang w:val="ky-KG"/>
        </w:rPr>
        <w:t xml:space="preserve"> </w:t>
      </w:r>
      <w:r w:rsidRPr="007518AA">
        <w:rPr>
          <w:rFonts w:ascii="Times New Roman" w:eastAsiaTheme="minorEastAsia" w:hAnsi="Times New Roman" w:cs="Times New Roman"/>
          <w:sz w:val="28"/>
          <w:szCs w:val="28"/>
          <w:lang w:val="ky-KG"/>
        </w:rPr>
        <w:t>лошадей  (Л)).</w:t>
      </w:r>
    </w:p>
    <w:p w14:paraId="3941CC3E" w14:textId="5DB78321" w:rsidR="009B7F7C" w:rsidRPr="007518AA" w:rsidRDefault="009B7F7C" w:rsidP="00C8656A">
      <w:pPr>
        <w:tabs>
          <w:tab w:val="left" w:pos="709"/>
        </w:tabs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  <w:lang w:val="ky-KG"/>
        </w:rPr>
      </w:pPr>
      <w:r w:rsidRPr="007518AA">
        <w:rPr>
          <w:rFonts w:ascii="Times New Roman" w:eastAsiaTheme="minorEastAsia" w:hAnsi="Times New Roman" w:cs="Times New Roman"/>
          <w:sz w:val="28"/>
          <w:szCs w:val="28"/>
          <w:lang w:val="ky-KG"/>
        </w:rPr>
        <w:t xml:space="preserve">В соответствии с рисунком 4.5 усредненное соотношение </w:t>
      </w:r>
      <m:oMath>
        <m:d>
          <m:d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  <w:lang w:val="ky-KG"/>
              </w:rPr>
            </m:ctrlPr>
          </m:dPr>
          <m:e>
            <m:f>
              <m:fPr>
                <m:ctrlPr>
                  <w:rPr>
                    <w:rFonts w:ascii="Cambria Math" w:eastAsiaTheme="minorEastAsia" w:hAnsi="Cambria Math" w:cs="Times New Roman"/>
                    <w:i/>
                    <w:sz w:val="28"/>
                    <w:szCs w:val="28"/>
                    <w:lang w:val="ky-KG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  <w:sz w:val="28"/>
                    <w:szCs w:val="28"/>
                    <w:lang w:val="ky-KG"/>
                  </w:rPr>
                  <m:t>Н</m:t>
                </m:r>
              </m:num>
              <m:den>
                <m:r>
                  <w:rPr>
                    <w:rFonts w:ascii="Cambria Math" w:eastAsiaTheme="minorEastAsia" w:hAnsi="Cambria Math" w:cs="Times New Roman"/>
                    <w:sz w:val="28"/>
                    <w:szCs w:val="28"/>
                    <w:lang w:val="ky-KG"/>
                  </w:rPr>
                  <m:t>К</m:t>
                </m:r>
              </m:den>
            </m:f>
          </m:e>
        </m:d>
      </m:oMath>
      <w:r w:rsidRPr="007518AA">
        <w:rPr>
          <w:rFonts w:ascii="Times New Roman" w:eastAsiaTheme="minorEastAsia" w:hAnsi="Times New Roman" w:cs="Times New Roman"/>
          <w:sz w:val="28"/>
          <w:szCs w:val="28"/>
          <w:lang w:val="ky-KG"/>
        </w:rPr>
        <w:t xml:space="preserve"> для навоза лошадей составляет </w:t>
      </w:r>
      <m:oMath>
        <m:d>
          <m:d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  <w:lang w:val="ky-KG"/>
              </w:rPr>
            </m:ctrlPr>
          </m:dPr>
          <m:e>
            <m:f>
              <m:fPr>
                <m:ctrlPr>
                  <w:rPr>
                    <w:rFonts w:ascii="Cambria Math" w:eastAsiaTheme="minorEastAsia" w:hAnsi="Cambria Math" w:cs="Times New Roman"/>
                    <w:i/>
                    <w:sz w:val="28"/>
                    <w:szCs w:val="28"/>
                    <w:lang w:val="ky-KG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  <w:sz w:val="28"/>
                    <w:szCs w:val="28"/>
                    <w:lang w:val="ky-KG"/>
                  </w:rPr>
                  <m:t>1000</m:t>
                </m:r>
              </m:num>
              <m:den>
                <m:r>
                  <w:rPr>
                    <w:rFonts w:ascii="Cambria Math" w:eastAsiaTheme="minorEastAsia" w:hAnsi="Cambria Math" w:cs="Times New Roman"/>
                    <w:sz w:val="28"/>
                    <w:szCs w:val="28"/>
                    <w:lang w:val="ky-KG"/>
                  </w:rPr>
                  <m:t>46,5</m:t>
                </m:r>
              </m:den>
            </m:f>
          </m:e>
        </m:d>
      </m:oMath>
      <w:r w:rsidRPr="007518AA">
        <w:rPr>
          <w:rFonts w:ascii="Times New Roman" w:eastAsiaTheme="minorEastAsia" w:hAnsi="Times New Roman" w:cs="Times New Roman"/>
          <w:sz w:val="28"/>
          <w:szCs w:val="28"/>
          <w:lang w:val="ky-KG"/>
        </w:rPr>
        <w:t xml:space="preserve"> или на 100кг навоза следует добавлять 4,65кг камышитовых опилок. Данная динамика всплытия показывает более интенсивный характер по сравнению с прежними видами навоза, так как к двенадцатому дню завершается процесс всплытия камышитовых опилок и других механических примесей. Отсюда следует, что навоз лошадей является более подходящим сырьем для мезофильного режима сбраживания, так как время переработки сырья в данном режиме составляет 10...15дней.</w:t>
      </w:r>
    </w:p>
    <w:p w14:paraId="5884B24B" w14:textId="51AD9EE2" w:rsidR="009B7F7C" w:rsidRPr="0067262F" w:rsidRDefault="009B7F7C" w:rsidP="00BF533F">
      <w:pPr>
        <w:tabs>
          <w:tab w:val="left" w:pos="709"/>
        </w:tabs>
        <w:spacing w:after="0" w:line="360" w:lineRule="auto"/>
        <w:ind w:firstLine="709"/>
        <w:jc w:val="center"/>
        <w:rPr>
          <w:rFonts w:ascii="Times New Roman" w:eastAsiaTheme="minorEastAsia" w:hAnsi="Times New Roman" w:cs="Times New Roman"/>
          <w:b/>
          <w:sz w:val="28"/>
          <w:szCs w:val="28"/>
          <w:lang w:val="ky-KG"/>
        </w:rPr>
      </w:pPr>
      <w:r w:rsidRPr="0067262F">
        <w:rPr>
          <w:rFonts w:ascii="Times New Roman" w:eastAsiaTheme="minorEastAsia" w:hAnsi="Times New Roman" w:cs="Times New Roman"/>
          <w:b/>
          <w:sz w:val="28"/>
          <w:szCs w:val="28"/>
          <w:lang w:val="ky-KG"/>
        </w:rPr>
        <w:lastRenderedPageBreak/>
        <w:t>4.1.3.Определение влажности субстрата</w:t>
      </w:r>
      <w:r w:rsidR="00EC73B4" w:rsidRPr="0067262F">
        <w:rPr>
          <w:rFonts w:ascii="Times New Roman" w:eastAsiaTheme="minorEastAsia" w:hAnsi="Times New Roman" w:cs="Times New Roman"/>
          <w:b/>
          <w:sz w:val="28"/>
          <w:szCs w:val="28"/>
          <w:lang w:val="ky-KG"/>
        </w:rPr>
        <w:t xml:space="preserve"> и расчет массы воды необходимого для разбавления</w:t>
      </w:r>
    </w:p>
    <w:p w14:paraId="335EDE22" w14:textId="0CB52A9C" w:rsidR="00EC73B4" w:rsidRPr="007518AA" w:rsidRDefault="00EC73B4" w:rsidP="00C8656A">
      <w:pPr>
        <w:tabs>
          <w:tab w:val="left" w:pos="709"/>
        </w:tabs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  <w:lang w:val="ky-KG"/>
        </w:rPr>
      </w:pPr>
      <w:r w:rsidRPr="007518AA">
        <w:rPr>
          <w:rFonts w:ascii="Times New Roman" w:eastAsiaTheme="minorEastAsia" w:hAnsi="Times New Roman" w:cs="Times New Roman"/>
          <w:sz w:val="28"/>
          <w:szCs w:val="28"/>
          <w:lang w:val="ky-KG"/>
        </w:rPr>
        <w:t>Результаты экспериментальных исследований влажности субстрата с разными видами навоза приведены на рисунке 4.6. Исследованы виды субстрата: с навозом КРС, со смесью овечьего навоза и куриного помета(ОК) и с навозом лошадей (Л) (приложение 5).</w:t>
      </w:r>
    </w:p>
    <w:p w14:paraId="0D1DD820" w14:textId="6F2A8AE7" w:rsidR="00C3472A" w:rsidRPr="007518AA" w:rsidRDefault="002E3258" w:rsidP="002E3258">
      <w:pPr>
        <w:tabs>
          <w:tab w:val="left" w:pos="709"/>
        </w:tabs>
        <w:spacing w:after="0" w:line="360" w:lineRule="auto"/>
        <w:jc w:val="both"/>
        <w:rPr>
          <w:rFonts w:ascii="Times New Roman" w:eastAsiaTheme="minorEastAsia" w:hAnsi="Times New Roman" w:cs="Times New Roman"/>
          <w:sz w:val="28"/>
          <w:szCs w:val="28"/>
          <w:lang w:val="ky-KG"/>
        </w:rPr>
      </w:pPr>
      <w:r>
        <w:rPr>
          <w:noProof/>
          <w:lang w:val="ky-KG" w:eastAsia="ky-KG"/>
        </w:rPr>
        <w:drawing>
          <wp:inline distT="0" distB="0" distL="0" distR="0" wp14:anchorId="4E1FB5EE" wp14:editId="39B70606">
            <wp:extent cx="6040545" cy="3448050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6705" cy="34572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0ED6C2" w14:textId="41605020" w:rsidR="00C3472A" w:rsidRDefault="002E3258" w:rsidP="002E3258">
      <w:pPr>
        <w:tabs>
          <w:tab w:val="left" w:pos="709"/>
        </w:tabs>
        <w:spacing w:after="0" w:line="360" w:lineRule="auto"/>
        <w:rPr>
          <w:rFonts w:ascii="Times New Roman" w:eastAsiaTheme="minorEastAsia" w:hAnsi="Times New Roman" w:cs="Times New Roman"/>
          <w:sz w:val="28"/>
          <w:szCs w:val="28"/>
          <w:lang w:val="ky-KG"/>
        </w:rPr>
      </w:pPr>
      <w:r>
        <w:rPr>
          <w:rFonts w:ascii="Times New Roman" w:eastAsiaTheme="minorEastAsia" w:hAnsi="Times New Roman" w:cs="Times New Roman"/>
          <w:sz w:val="28"/>
          <w:szCs w:val="28"/>
          <w:lang w:val="ky-KG"/>
        </w:rPr>
        <w:tab/>
      </w:r>
      <w:r w:rsidR="00C3472A" w:rsidRPr="007518AA">
        <w:rPr>
          <w:rFonts w:ascii="Times New Roman" w:eastAsiaTheme="minorEastAsia" w:hAnsi="Times New Roman" w:cs="Times New Roman"/>
          <w:sz w:val="28"/>
          <w:szCs w:val="28"/>
          <w:lang w:val="ky-KG"/>
        </w:rPr>
        <w:t>Рисунок 4.6 – Показатели влажности субстрата с разными</w:t>
      </w:r>
      <w:r w:rsidR="00BF533F">
        <w:rPr>
          <w:rFonts w:ascii="Times New Roman" w:eastAsiaTheme="minorEastAsia" w:hAnsi="Times New Roman" w:cs="Times New Roman"/>
          <w:sz w:val="28"/>
          <w:szCs w:val="28"/>
          <w:lang w:val="ky-KG"/>
        </w:rPr>
        <w:t xml:space="preserve"> </w:t>
      </w:r>
      <w:r w:rsidR="00C3472A" w:rsidRPr="007518AA">
        <w:rPr>
          <w:rFonts w:ascii="Times New Roman" w:eastAsiaTheme="minorEastAsia" w:hAnsi="Times New Roman" w:cs="Times New Roman"/>
          <w:sz w:val="28"/>
          <w:szCs w:val="28"/>
          <w:lang w:val="ky-KG"/>
        </w:rPr>
        <w:t>видами навоза</w:t>
      </w:r>
    </w:p>
    <w:p w14:paraId="25517651" w14:textId="0E8C430E" w:rsidR="00C3472A" w:rsidRPr="007518AA" w:rsidRDefault="00C3472A" w:rsidP="002E3258">
      <w:pPr>
        <w:tabs>
          <w:tab w:val="left" w:pos="709"/>
        </w:tabs>
        <w:spacing w:before="240"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  <w:lang w:val="ky-KG"/>
        </w:rPr>
      </w:pPr>
      <w:r w:rsidRPr="007518AA">
        <w:rPr>
          <w:rFonts w:ascii="Times New Roman" w:eastAsiaTheme="minorEastAsia" w:hAnsi="Times New Roman" w:cs="Times New Roman"/>
          <w:sz w:val="28"/>
          <w:szCs w:val="28"/>
          <w:lang w:val="ky-KG"/>
        </w:rPr>
        <w:t>Средние показатели влажности субстрата с навозом КРС, со смесью овечьего навоза и куриного помета (ОК) и навозом лошадей(Л), соответственно составили 74,4%, 71,7% и 68,1% (результаты экспериментов и расчеты даны в приложении 5, таблицы 8П, 10П и 12П). Снижение влажности данных видов субстратов по сравнению со свежими видами навоза в среднем  составляет 3,47%. Это объясняется тем, что исследуемые виды субстратов содержит камышитовые опилки, а именно 5,15кг (на 100кг навоза КРС), 5,15кг (на 100кг смеси овечьего навоза и куриного помета (ОК) и 4,65кг ( на 100кг навоза лошадей(Л)).</w:t>
      </w:r>
    </w:p>
    <w:p w14:paraId="62201E57" w14:textId="4B6793F1" w:rsidR="000951CE" w:rsidRPr="007518AA" w:rsidRDefault="00C3472A" w:rsidP="00C8656A">
      <w:pPr>
        <w:tabs>
          <w:tab w:val="left" w:pos="709"/>
        </w:tabs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  <w:lang w:val="ky-KG"/>
        </w:rPr>
      </w:pPr>
      <w:r w:rsidRPr="007518AA">
        <w:rPr>
          <w:rFonts w:ascii="Times New Roman" w:eastAsiaTheme="minorEastAsia" w:hAnsi="Times New Roman" w:cs="Times New Roman"/>
          <w:sz w:val="28"/>
          <w:szCs w:val="28"/>
          <w:lang w:val="ky-KG"/>
        </w:rPr>
        <w:t xml:space="preserve">Изменение усредненных значений влажности исследуемых видов субстратов за 48 часов, а также степень снижения влажности за это время по </w:t>
      </w:r>
      <w:r w:rsidRPr="007518AA">
        <w:rPr>
          <w:rFonts w:ascii="Times New Roman" w:eastAsiaTheme="minorEastAsia" w:hAnsi="Times New Roman" w:cs="Times New Roman"/>
          <w:sz w:val="28"/>
          <w:szCs w:val="28"/>
          <w:lang w:val="ky-KG"/>
        </w:rPr>
        <w:lastRenderedPageBreak/>
        <w:t>данным экспериментальных исследований приведены в приложении 5(таблицы 9П,11П и 13П). Диапазон изменения температуры воздуха (с учетом ночного времени) за 48 часов составил 27...34</w:t>
      </w:r>
      <w:r w:rsidRPr="007518AA">
        <w:rPr>
          <w:rFonts w:ascii="Times New Roman" w:eastAsiaTheme="minorEastAsia" w:hAnsi="Times New Roman" w:cs="Times New Roman"/>
          <w:sz w:val="28"/>
          <w:szCs w:val="28"/>
          <w:vertAlign w:val="superscript"/>
          <w:lang w:val="ky-KG"/>
        </w:rPr>
        <w:t>0</w:t>
      </w:r>
      <w:r w:rsidRPr="007518AA">
        <w:rPr>
          <w:rFonts w:ascii="Times New Roman" w:eastAsiaTheme="minorEastAsia" w:hAnsi="Times New Roman" w:cs="Times New Roman"/>
          <w:sz w:val="28"/>
          <w:szCs w:val="28"/>
          <w:lang w:val="ky-KG"/>
        </w:rPr>
        <w:t>С.</w:t>
      </w:r>
    </w:p>
    <w:p w14:paraId="1CC6CB9C" w14:textId="5FA362E2" w:rsidR="002D62FA" w:rsidRDefault="00C3472A" w:rsidP="00C8656A">
      <w:pPr>
        <w:tabs>
          <w:tab w:val="left" w:pos="709"/>
        </w:tabs>
        <w:spacing w:after="0" w:line="360" w:lineRule="auto"/>
        <w:ind w:firstLine="709"/>
        <w:jc w:val="both"/>
        <w:rPr>
          <w:noProof/>
          <w:lang w:eastAsia="ky-KG"/>
        </w:rPr>
      </w:pPr>
      <w:r w:rsidRPr="007518AA">
        <w:rPr>
          <w:rFonts w:ascii="Times New Roman" w:eastAsiaTheme="minorEastAsia" w:hAnsi="Times New Roman" w:cs="Times New Roman"/>
          <w:sz w:val="28"/>
          <w:szCs w:val="28"/>
          <w:lang w:val="ky-KG"/>
        </w:rPr>
        <w:t>Графическая илюстрация  изменения усредненных значений влажности видов субстратов показаны на рисунке 4.7.</w:t>
      </w:r>
    </w:p>
    <w:p w14:paraId="63742FEC" w14:textId="6123281D" w:rsidR="009B7F7C" w:rsidRPr="007518AA" w:rsidRDefault="007867C0" w:rsidP="00AE54FB">
      <w:pPr>
        <w:tabs>
          <w:tab w:val="left" w:pos="709"/>
        </w:tabs>
        <w:spacing w:after="0" w:line="360" w:lineRule="auto"/>
        <w:jc w:val="both"/>
        <w:rPr>
          <w:rFonts w:ascii="Times New Roman" w:eastAsiaTheme="minorEastAsia" w:hAnsi="Times New Roman" w:cs="Times New Roman"/>
          <w:sz w:val="28"/>
          <w:szCs w:val="28"/>
          <w:lang w:val="ky-KG"/>
        </w:rPr>
      </w:pPr>
      <w:r>
        <w:rPr>
          <w:noProof/>
          <w:lang w:eastAsia="ky-KG"/>
        </w:rPr>
        <w:drawing>
          <wp:inline distT="0" distB="0" distL="0" distR="0" wp14:anchorId="69301824" wp14:editId="0986C785">
            <wp:extent cx="6001684" cy="2362200"/>
            <wp:effectExtent l="0" t="0" r="0" b="0"/>
            <wp:docPr id="42" name="Рисунок 42" descr="D:\Ысман агай\Чертеж_2024_02\Рис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Ысман агай\Чертеж_2024_02\Рис_1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2713" cy="23665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4FE1F8" w14:textId="64B14C4B" w:rsidR="009B7F7C" w:rsidRPr="007518AA" w:rsidRDefault="005B47AF" w:rsidP="00574F05">
      <w:pPr>
        <w:tabs>
          <w:tab w:val="left" w:pos="709"/>
        </w:tabs>
        <w:spacing w:after="0" w:line="360" w:lineRule="auto"/>
        <w:ind w:firstLine="709"/>
        <w:jc w:val="center"/>
        <w:rPr>
          <w:rFonts w:ascii="Times New Roman" w:eastAsiaTheme="minorEastAsia" w:hAnsi="Times New Roman" w:cs="Times New Roman"/>
          <w:sz w:val="28"/>
          <w:szCs w:val="28"/>
          <w:lang w:val="ky-KG"/>
        </w:rPr>
      </w:pPr>
      <w:r w:rsidRPr="007518AA">
        <w:rPr>
          <w:rFonts w:ascii="Times New Roman" w:eastAsiaTheme="minorEastAsia" w:hAnsi="Times New Roman" w:cs="Times New Roman"/>
          <w:sz w:val="28"/>
          <w:szCs w:val="28"/>
          <w:lang w:val="ky-KG"/>
        </w:rPr>
        <w:t>Рисунок 4.7- Изменение влажности разных видов субстратов по истечении 48 часов</w:t>
      </w:r>
    </w:p>
    <w:p w14:paraId="41B98B56" w14:textId="00C8D807" w:rsidR="005B47AF" w:rsidRPr="007518AA" w:rsidRDefault="005B47AF" w:rsidP="00C8656A">
      <w:pPr>
        <w:tabs>
          <w:tab w:val="left" w:pos="709"/>
        </w:tabs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  <w:lang w:val="ky-KG"/>
        </w:rPr>
      </w:pPr>
      <w:r w:rsidRPr="007518AA">
        <w:rPr>
          <w:rFonts w:ascii="Times New Roman" w:eastAsiaTheme="minorEastAsia" w:hAnsi="Times New Roman" w:cs="Times New Roman"/>
          <w:sz w:val="28"/>
          <w:szCs w:val="28"/>
          <w:lang w:val="ky-KG"/>
        </w:rPr>
        <w:t xml:space="preserve">Снижение влажности субстратов (с навозом КРС, со смесью овечьего навоза и куриного помета(О) и навозом лошадей (Л)) за 48 часов  соответственно  составили 19,36%, 18,6% и 21,9%. </w:t>
      </w:r>
    </w:p>
    <w:p w14:paraId="4598CE15" w14:textId="341444E8" w:rsidR="005B47AF" w:rsidRPr="007518AA" w:rsidRDefault="005B47AF" w:rsidP="00C8656A">
      <w:pPr>
        <w:tabs>
          <w:tab w:val="left" w:pos="709"/>
        </w:tabs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  <w:lang w:val="ky-KG"/>
        </w:rPr>
      </w:pPr>
      <w:r w:rsidRPr="007518AA">
        <w:rPr>
          <w:rFonts w:ascii="Times New Roman" w:eastAsiaTheme="minorEastAsia" w:hAnsi="Times New Roman" w:cs="Times New Roman"/>
          <w:sz w:val="28"/>
          <w:szCs w:val="28"/>
          <w:lang w:val="ky-KG"/>
        </w:rPr>
        <w:t>Инструментальный метод определения влажности субстратов дали следующие результаты: субстрат с навозом КРС 75%, со смесью (ОК) 73% и навозом (Л) 67%.</w:t>
      </w:r>
    </w:p>
    <w:p w14:paraId="62CF72BC" w14:textId="0AA477B0" w:rsidR="005B47AF" w:rsidRPr="007518AA" w:rsidRDefault="005B47AF" w:rsidP="00C8656A">
      <w:pPr>
        <w:tabs>
          <w:tab w:val="left" w:pos="709"/>
        </w:tabs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  <w:lang w:val="ky-KG"/>
        </w:rPr>
      </w:pPr>
      <w:r w:rsidRPr="007518AA">
        <w:rPr>
          <w:rFonts w:ascii="Times New Roman" w:eastAsiaTheme="minorEastAsia" w:hAnsi="Times New Roman" w:cs="Times New Roman"/>
          <w:sz w:val="28"/>
          <w:szCs w:val="28"/>
          <w:lang w:val="ky-KG"/>
        </w:rPr>
        <w:t>Эти данные позволяют определить массы воды В(кг)необходимого для разбавления субстрата до необходимой влажности  при подаче ее в биореактор. В соответствии  с исходными  требованиями на биогазовую  установку необходимая влажность субстрата</w:t>
      </w:r>
      <w:r w:rsidR="001B5345">
        <w:rPr>
          <w:rFonts w:ascii="Times New Roman" w:eastAsiaTheme="minorEastAsia" w:hAnsi="Times New Roman" w:cs="Times New Roman"/>
          <w:sz w:val="28"/>
          <w:szCs w:val="28"/>
          <w:lang w:val="ky-KG"/>
        </w:rPr>
        <w:t xml:space="preserve"> при загрузке в реактор </w:t>
      </w:r>
      <w:r w:rsidRPr="007518AA">
        <w:rPr>
          <w:rFonts w:ascii="Times New Roman" w:eastAsiaTheme="minorEastAsia" w:hAnsi="Times New Roman" w:cs="Times New Roman"/>
          <w:sz w:val="28"/>
          <w:szCs w:val="28"/>
          <w:lang w:val="ky-KG"/>
        </w:rPr>
        <w:t xml:space="preserve">  составляет  85% (в зимнее время)  и 92%(летнее время).</w:t>
      </w:r>
    </w:p>
    <w:p w14:paraId="5E292EBE" w14:textId="37038B0C" w:rsidR="009B7F7C" w:rsidRDefault="005B47AF" w:rsidP="00C8656A">
      <w:pPr>
        <w:tabs>
          <w:tab w:val="left" w:pos="709"/>
        </w:tabs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  <w:lang w:val="ky-KG"/>
        </w:rPr>
      </w:pPr>
      <w:r w:rsidRPr="007518AA">
        <w:rPr>
          <w:rFonts w:ascii="Times New Roman" w:eastAsiaTheme="minorEastAsia" w:hAnsi="Times New Roman" w:cs="Times New Roman"/>
          <w:sz w:val="28"/>
          <w:szCs w:val="28"/>
          <w:lang w:val="ky-KG"/>
        </w:rPr>
        <w:t xml:space="preserve">Изменение массы воды  В(кг) добавляемая  для достижения необходимой </w:t>
      </w:r>
      <w:r w:rsidR="00291564" w:rsidRPr="007518AA">
        <w:rPr>
          <w:rFonts w:ascii="Times New Roman" w:eastAsiaTheme="minorEastAsia" w:hAnsi="Times New Roman" w:cs="Times New Roman"/>
          <w:sz w:val="28"/>
          <w:szCs w:val="28"/>
          <w:lang w:val="ky-KG"/>
        </w:rPr>
        <w:t>влажности (85% и 92%) на 100кг субстрата, в зависимости от первоначальной влажности  показана на рисунке 4.8 ( расчеты даны в приложении 5)</w:t>
      </w:r>
      <w:r w:rsidR="00CD59C8" w:rsidRPr="00CD59C8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="00CD59C8">
        <w:rPr>
          <w:rFonts w:ascii="Times New Roman" w:eastAsiaTheme="minorEastAsia" w:hAnsi="Times New Roman" w:cs="Times New Roman"/>
          <w:sz w:val="28"/>
          <w:szCs w:val="28"/>
        </w:rPr>
        <w:t>[119]</w:t>
      </w:r>
      <w:r w:rsidR="00291564" w:rsidRPr="007518AA">
        <w:rPr>
          <w:rFonts w:ascii="Times New Roman" w:eastAsiaTheme="minorEastAsia" w:hAnsi="Times New Roman" w:cs="Times New Roman"/>
          <w:sz w:val="28"/>
          <w:szCs w:val="28"/>
          <w:lang w:val="ky-KG"/>
        </w:rPr>
        <w:t>.</w:t>
      </w:r>
    </w:p>
    <w:p w14:paraId="2560147D" w14:textId="77777777" w:rsidR="001B5345" w:rsidRDefault="007867C0" w:rsidP="00C8656A">
      <w:pPr>
        <w:tabs>
          <w:tab w:val="left" w:pos="709"/>
        </w:tabs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  <w:lang w:val="ky-KG"/>
        </w:rPr>
      </w:pPr>
      <w:r>
        <w:rPr>
          <w:rFonts w:ascii="Times New Roman" w:hAnsi="Times New Roman" w:cs="Times New Roman"/>
          <w:noProof/>
          <w:sz w:val="28"/>
          <w:szCs w:val="28"/>
          <w:lang w:eastAsia="ky-KG"/>
        </w:rPr>
        <w:lastRenderedPageBreak/>
        <w:drawing>
          <wp:inline distT="0" distB="0" distL="0" distR="0" wp14:anchorId="0BC9CCD2" wp14:editId="57C33FE5">
            <wp:extent cx="5657850" cy="2952750"/>
            <wp:effectExtent l="0" t="0" r="0" b="0"/>
            <wp:docPr id="43" name="Рисунок 43" descr="D:\Ысман агай\Чертеж_2024_02\Рис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Ысман агай\Чертеж_2024_02\Рис_3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7850" cy="2952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8BB301" w14:textId="4360F124" w:rsidR="009B7F7C" w:rsidRPr="007518AA" w:rsidRDefault="00291564" w:rsidP="00C8656A">
      <w:pPr>
        <w:tabs>
          <w:tab w:val="left" w:pos="709"/>
        </w:tabs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  <w:lang w:val="ky-KG"/>
        </w:rPr>
      </w:pPr>
      <w:bookmarkStart w:id="11" w:name="_Hlk160292989"/>
      <w:r w:rsidRPr="007518AA">
        <w:rPr>
          <w:rFonts w:ascii="Times New Roman" w:eastAsiaTheme="minorEastAsia" w:hAnsi="Times New Roman" w:cs="Times New Roman"/>
          <w:sz w:val="28"/>
          <w:szCs w:val="28"/>
          <w:lang w:val="ky-KG"/>
        </w:rPr>
        <w:t>Рисунок 4.8</w:t>
      </w:r>
      <w:r w:rsidR="00AE54FB">
        <w:rPr>
          <w:rFonts w:ascii="Times New Roman" w:eastAsiaTheme="minorEastAsia" w:hAnsi="Times New Roman" w:cs="Times New Roman"/>
          <w:sz w:val="28"/>
          <w:szCs w:val="28"/>
          <w:lang w:val="ky-KG"/>
        </w:rPr>
        <w:t xml:space="preserve"> </w:t>
      </w:r>
      <w:r w:rsidRPr="007518AA">
        <w:rPr>
          <w:rFonts w:ascii="Times New Roman" w:eastAsiaTheme="minorEastAsia" w:hAnsi="Times New Roman" w:cs="Times New Roman"/>
          <w:sz w:val="28"/>
          <w:szCs w:val="28"/>
          <w:lang w:val="ky-KG"/>
        </w:rPr>
        <w:t>-</w:t>
      </w:r>
      <w:r w:rsidR="00AE54FB">
        <w:rPr>
          <w:rFonts w:ascii="Times New Roman" w:eastAsiaTheme="minorEastAsia" w:hAnsi="Times New Roman" w:cs="Times New Roman"/>
          <w:sz w:val="28"/>
          <w:szCs w:val="28"/>
          <w:lang w:val="ky-KG"/>
        </w:rPr>
        <w:t xml:space="preserve"> </w:t>
      </w:r>
      <w:r w:rsidRPr="007518AA">
        <w:rPr>
          <w:rFonts w:ascii="Times New Roman" w:eastAsiaTheme="minorEastAsia" w:hAnsi="Times New Roman" w:cs="Times New Roman"/>
          <w:sz w:val="28"/>
          <w:szCs w:val="28"/>
          <w:lang w:val="ky-KG"/>
        </w:rPr>
        <w:t>Изменение массы воды В(кг) добавляемая для достижения необходимой влажности (85-92%) на100кг субстрата.</w:t>
      </w:r>
    </w:p>
    <w:bookmarkEnd w:id="11"/>
    <w:p w14:paraId="180DE5D3" w14:textId="27BA523C" w:rsidR="00291564" w:rsidRPr="007518AA" w:rsidRDefault="00291564" w:rsidP="00C8656A">
      <w:pPr>
        <w:tabs>
          <w:tab w:val="left" w:pos="709"/>
        </w:tabs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  <w:lang w:val="ky-KG"/>
        </w:rPr>
      </w:pPr>
      <w:r w:rsidRPr="007518AA">
        <w:rPr>
          <w:rFonts w:ascii="Times New Roman" w:eastAsiaTheme="minorEastAsia" w:hAnsi="Times New Roman" w:cs="Times New Roman"/>
          <w:sz w:val="28"/>
          <w:szCs w:val="28"/>
          <w:lang w:val="ky-KG"/>
        </w:rPr>
        <w:t>В качестве первоначальной влажности разных видов субстратов использованы усредненные  значения по истечении 48 часов, которые илюстрированы на рисунке 4.7.</w:t>
      </w:r>
    </w:p>
    <w:p w14:paraId="77DF011B" w14:textId="31F17F9F" w:rsidR="00725645" w:rsidRPr="007518AA" w:rsidRDefault="00291564" w:rsidP="00C8656A">
      <w:pPr>
        <w:tabs>
          <w:tab w:val="left" w:pos="709"/>
        </w:tabs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  <w:lang w:val="ky-KG"/>
        </w:rPr>
      </w:pPr>
      <w:r w:rsidRPr="007518AA">
        <w:rPr>
          <w:rFonts w:ascii="Times New Roman" w:eastAsiaTheme="minorEastAsia" w:hAnsi="Times New Roman" w:cs="Times New Roman"/>
          <w:sz w:val="28"/>
          <w:szCs w:val="28"/>
          <w:lang w:val="ky-KG"/>
        </w:rPr>
        <w:t>Ка</w:t>
      </w:r>
      <w:r w:rsidR="007518AA" w:rsidRPr="007518AA">
        <w:rPr>
          <w:rFonts w:ascii="Times New Roman" w:eastAsiaTheme="minorEastAsia" w:hAnsi="Times New Roman" w:cs="Times New Roman"/>
          <w:sz w:val="28"/>
          <w:szCs w:val="28"/>
          <w:lang w:val="ky-KG"/>
        </w:rPr>
        <w:t>к</w:t>
      </w:r>
      <w:r w:rsidRPr="007518AA">
        <w:rPr>
          <w:rFonts w:ascii="Times New Roman" w:eastAsiaTheme="minorEastAsia" w:hAnsi="Times New Roman" w:cs="Times New Roman"/>
          <w:sz w:val="28"/>
          <w:szCs w:val="28"/>
          <w:lang w:val="ky-KG"/>
        </w:rPr>
        <w:t xml:space="preserve"> видно из рисунка 4.8, добавляемая масса воды В(кг) для достижения необходимой влажности  субстрата, в значительной степени зависит от первоначальной влажности субстрата. Так, к примеру, чтобы получить субстрат с навозом  КРС 85процентной влажностью с первоначальной влажностью 74,4% добавляется вода 74,3кг на 100кг субстрата, а с первоначальной влажностью 60% добавляемая масса воды равна 175,2 кг. Также, чтобы получить  субстрат</w:t>
      </w:r>
      <w:r w:rsidR="00725645" w:rsidRPr="007518AA">
        <w:rPr>
          <w:rFonts w:ascii="Times New Roman" w:eastAsiaTheme="minorEastAsia" w:hAnsi="Times New Roman" w:cs="Times New Roman"/>
          <w:sz w:val="28"/>
          <w:szCs w:val="28"/>
          <w:lang w:val="ky-KG"/>
        </w:rPr>
        <w:t xml:space="preserve"> 92 процентной влажностью, с такими же значениями первоначальной влажностью добавляемая масса воды соответственно  составляет 231,3 и 420,6кг на ту же массу субстрата.</w:t>
      </w:r>
      <w:r w:rsidRPr="007518AA">
        <w:rPr>
          <w:rFonts w:ascii="Times New Roman" w:eastAsiaTheme="minorEastAsia" w:hAnsi="Times New Roman" w:cs="Times New Roman"/>
          <w:sz w:val="28"/>
          <w:szCs w:val="28"/>
          <w:lang w:val="ky-KG"/>
        </w:rPr>
        <w:t xml:space="preserve"> </w:t>
      </w:r>
    </w:p>
    <w:p w14:paraId="6BBBFCF6" w14:textId="18B9B69A" w:rsidR="00283DC9" w:rsidRPr="007518AA" w:rsidRDefault="00725645" w:rsidP="00C8656A">
      <w:pPr>
        <w:tabs>
          <w:tab w:val="left" w:pos="709"/>
        </w:tabs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  <w:lang w:val="ky-KG"/>
        </w:rPr>
      </w:pPr>
      <w:r w:rsidRPr="007518AA">
        <w:rPr>
          <w:rFonts w:ascii="Times New Roman" w:eastAsiaTheme="minorEastAsia" w:hAnsi="Times New Roman" w:cs="Times New Roman"/>
          <w:sz w:val="28"/>
          <w:szCs w:val="28"/>
          <w:lang w:val="ky-KG"/>
        </w:rPr>
        <w:t>Аналогичный характер имеет изменение массы добавляемой воды для достижения необходимой влажности с другими видами субстратов, а именно с субстратом со смесью (ОК) и навозом лошадей(Л</w:t>
      </w:r>
      <w:r w:rsidR="00283DC9" w:rsidRPr="007518AA">
        <w:rPr>
          <w:rFonts w:ascii="Times New Roman" w:eastAsiaTheme="minorEastAsia" w:hAnsi="Times New Roman" w:cs="Times New Roman"/>
          <w:sz w:val="28"/>
          <w:szCs w:val="28"/>
          <w:lang w:val="ky-KG"/>
        </w:rPr>
        <w:t>)</w:t>
      </w:r>
      <w:r w:rsidRPr="007518AA">
        <w:rPr>
          <w:rFonts w:ascii="Times New Roman" w:eastAsiaTheme="minorEastAsia" w:hAnsi="Times New Roman" w:cs="Times New Roman"/>
          <w:sz w:val="28"/>
          <w:szCs w:val="28"/>
          <w:lang w:val="ky-KG"/>
        </w:rPr>
        <w:t>.</w:t>
      </w:r>
    </w:p>
    <w:p w14:paraId="05999169" w14:textId="279F027F" w:rsidR="00283DC9" w:rsidRPr="007518AA" w:rsidRDefault="00283DC9" w:rsidP="00C8656A">
      <w:pPr>
        <w:tabs>
          <w:tab w:val="left" w:pos="709"/>
        </w:tabs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  <w:lang w:val="ky-KG"/>
        </w:rPr>
      </w:pPr>
      <w:r w:rsidRPr="007518AA">
        <w:rPr>
          <w:rFonts w:ascii="Times New Roman" w:eastAsiaTheme="minorEastAsia" w:hAnsi="Times New Roman" w:cs="Times New Roman"/>
          <w:sz w:val="28"/>
          <w:szCs w:val="28"/>
          <w:lang w:val="ky-KG"/>
        </w:rPr>
        <w:t xml:space="preserve">Отсюда можно сделать вывод, о том что с целью экономии воды добавляемой в субстрат необходимо осуществить загрузку изготовленного субстрата в биореактор в свежем виде, то есть не оставлять до 48 часов. Здесь </w:t>
      </w:r>
      <w:r w:rsidRPr="007518AA">
        <w:rPr>
          <w:rFonts w:ascii="Times New Roman" w:eastAsiaTheme="minorEastAsia" w:hAnsi="Times New Roman" w:cs="Times New Roman"/>
          <w:sz w:val="28"/>
          <w:szCs w:val="28"/>
          <w:lang w:val="ky-KG"/>
        </w:rPr>
        <w:lastRenderedPageBreak/>
        <w:t>также надо учитывать, то что  температура добавляемой воды должен составит 30...35</w:t>
      </w:r>
      <w:r w:rsidRPr="007518AA">
        <w:rPr>
          <w:rFonts w:ascii="Times New Roman" w:eastAsiaTheme="minorEastAsia" w:hAnsi="Times New Roman" w:cs="Times New Roman"/>
          <w:sz w:val="28"/>
          <w:szCs w:val="28"/>
          <w:vertAlign w:val="superscript"/>
          <w:lang w:val="ky-KG"/>
        </w:rPr>
        <w:t>0</w:t>
      </w:r>
      <w:r w:rsidRPr="007518AA">
        <w:rPr>
          <w:rFonts w:ascii="Times New Roman" w:eastAsiaTheme="minorEastAsia" w:hAnsi="Times New Roman" w:cs="Times New Roman"/>
          <w:sz w:val="28"/>
          <w:szCs w:val="28"/>
          <w:lang w:val="ky-KG"/>
        </w:rPr>
        <w:t>С.</w:t>
      </w:r>
    </w:p>
    <w:p w14:paraId="6700623A" w14:textId="77E4D065" w:rsidR="00283DC9" w:rsidRPr="0067262F" w:rsidRDefault="00283DC9" w:rsidP="00C8656A">
      <w:pPr>
        <w:tabs>
          <w:tab w:val="left" w:pos="709"/>
        </w:tabs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b/>
          <w:sz w:val="28"/>
          <w:szCs w:val="28"/>
          <w:lang w:val="ky-KG"/>
        </w:rPr>
      </w:pPr>
      <w:r w:rsidRPr="007518AA">
        <w:rPr>
          <w:rFonts w:ascii="Times New Roman" w:eastAsiaTheme="minorEastAsia" w:hAnsi="Times New Roman" w:cs="Times New Roman"/>
          <w:sz w:val="28"/>
          <w:szCs w:val="28"/>
          <w:lang w:val="ky-KG"/>
        </w:rPr>
        <w:tab/>
      </w:r>
      <w:r w:rsidRPr="0067262F">
        <w:rPr>
          <w:rFonts w:ascii="Times New Roman" w:eastAsiaTheme="minorEastAsia" w:hAnsi="Times New Roman" w:cs="Times New Roman"/>
          <w:b/>
          <w:sz w:val="28"/>
          <w:szCs w:val="28"/>
          <w:lang w:val="ky-KG"/>
        </w:rPr>
        <w:t xml:space="preserve">4.2. Результаты исследования технологического процесса </w:t>
      </w:r>
      <w:r w:rsidRPr="0067262F">
        <w:rPr>
          <w:rFonts w:ascii="Times New Roman" w:eastAsiaTheme="minorEastAsia" w:hAnsi="Times New Roman" w:cs="Times New Roman"/>
          <w:b/>
          <w:sz w:val="28"/>
          <w:szCs w:val="28"/>
          <w:lang w:val="ky-KG"/>
        </w:rPr>
        <w:tab/>
      </w:r>
      <w:r w:rsidRPr="0067262F">
        <w:rPr>
          <w:rFonts w:ascii="Times New Roman" w:eastAsiaTheme="minorEastAsia" w:hAnsi="Times New Roman" w:cs="Times New Roman"/>
          <w:b/>
          <w:sz w:val="28"/>
          <w:szCs w:val="28"/>
          <w:lang w:val="ky-KG"/>
        </w:rPr>
        <w:tab/>
        <w:t xml:space="preserve">       </w:t>
      </w:r>
      <w:r w:rsidR="0067262F">
        <w:rPr>
          <w:rFonts w:ascii="Times New Roman" w:eastAsiaTheme="minorEastAsia" w:hAnsi="Times New Roman" w:cs="Times New Roman"/>
          <w:b/>
          <w:sz w:val="28"/>
          <w:szCs w:val="28"/>
          <w:lang w:val="ky-KG"/>
        </w:rPr>
        <w:t xml:space="preserve">  </w:t>
      </w:r>
      <w:r w:rsidR="0067262F">
        <w:rPr>
          <w:rFonts w:ascii="Times New Roman" w:eastAsiaTheme="minorEastAsia" w:hAnsi="Times New Roman" w:cs="Times New Roman"/>
          <w:b/>
          <w:sz w:val="28"/>
          <w:szCs w:val="28"/>
          <w:lang w:val="ky-KG"/>
        </w:rPr>
        <w:tab/>
        <w:t xml:space="preserve">       </w:t>
      </w:r>
      <w:r w:rsidRPr="0067262F">
        <w:rPr>
          <w:rFonts w:ascii="Times New Roman" w:eastAsiaTheme="minorEastAsia" w:hAnsi="Times New Roman" w:cs="Times New Roman"/>
          <w:b/>
          <w:sz w:val="28"/>
          <w:szCs w:val="28"/>
          <w:lang w:val="ky-KG"/>
        </w:rPr>
        <w:t>загрузки и наполнения биореактор субстратом</w:t>
      </w:r>
    </w:p>
    <w:p w14:paraId="16FBA24D" w14:textId="1A2F7FBB" w:rsidR="007C14A1" w:rsidRPr="007518AA" w:rsidRDefault="00283DC9" w:rsidP="00C8656A">
      <w:pPr>
        <w:tabs>
          <w:tab w:val="left" w:pos="709"/>
        </w:tabs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  <w:lang w:val="ky-KG"/>
        </w:rPr>
      </w:pPr>
      <w:r w:rsidRPr="007518AA">
        <w:rPr>
          <w:rFonts w:ascii="Times New Roman" w:eastAsiaTheme="minorEastAsia" w:hAnsi="Times New Roman" w:cs="Times New Roman"/>
          <w:sz w:val="28"/>
          <w:szCs w:val="28"/>
          <w:lang w:val="ky-KG"/>
        </w:rPr>
        <w:t xml:space="preserve">Уровень наполнения биореактор субстратом  определяется фактическим значением высоты субстрата по объему биореактора, через подаваемый сигнал электрическим </w:t>
      </w:r>
      <w:r w:rsidR="00F80E5B" w:rsidRPr="007518AA">
        <w:rPr>
          <w:rFonts w:ascii="Times New Roman" w:eastAsiaTheme="minorEastAsia" w:hAnsi="Times New Roman" w:cs="Times New Roman"/>
          <w:sz w:val="28"/>
          <w:szCs w:val="28"/>
          <w:lang w:val="ky-KG"/>
        </w:rPr>
        <w:t xml:space="preserve"> уровномером и зависит от интенсивности подаваемой</w:t>
      </w:r>
      <w:r w:rsidR="001B5345">
        <w:rPr>
          <w:rFonts w:ascii="Times New Roman" w:eastAsiaTheme="minorEastAsia" w:hAnsi="Times New Roman" w:cs="Times New Roman"/>
          <w:sz w:val="28"/>
          <w:szCs w:val="28"/>
          <w:lang w:val="ky-KG"/>
        </w:rPr>
        <w:t xml:space="preserve"> </w:t>
      </w:r>
      <w:r w:rsidR="00F80E5B" w:rsidRPr="007518AA">
        <w:rPr>
          <w:rFonts w:ascii="Times New Roman" w:eastAsiaTheme="minorEastAsia" w:hAnsi="Times New Roman" w:cs="Times New Roman"/>
          <w:sz w:val="28"/>
          <w:szCs w:val="28"/>
          <w:lang w:val="ky-KG"/>
        </w:rPr>
        <w:t>массы субстрата. Поскольку биореактор загружается порционно по мере приготовления субстрата массой 190...200кг, уровень наполнения биореактора имеет ступенчатый</w:t>
      </w:r>
      <w:r w:rsidR="00320E7D" w:rsidRPr="007518AA">
        <w:rPr>
          <w:rFonts w:ascii="Times New Roman" w:eastAsiaTheme="minorEastAsia" w:hAnsi="Times New Roman" w:cs="Times New Roman"/>
          <w:sz w:val="28"/>
          <w:szCs w:val="28"/>
          <w:lang w:val="ky-KG"/>
        </w:rPr>
        <w:t xml:space="preserve"> характер (рисунок 4.9).</w:t>
      </w:r>
    </w:p>
    <w:p w14:paraId="1ACF460C" w14:textId="3F30EF4F" w:rsidR="009B7F7C" w:rsidRPr="007518AA" w:rsidRDefault="002E3258" w:rsidP="002E3258">
      <w:pPr>
        <w:tabs>
          <w:tab w:val="left" w:pos="709"/>
        </w:tabs>
        <w:spacing w:after="0" w:line="360" w:lineRule="auto"/>
        <w:jc w:val="center"/>
        <w:rPr>
          <w:rFonts w:ascii="Times New Roman" w:eastAsiaTheme="minorEastAsia" w:hAnsi="Times New Roman" w:cs="Times New Roman"/>
          <w:sz w:val="28"/>
          <w:szCs w:val="28"/>
          <w:lang w:val="ky-KG"/>
        </w:rPr>
      </w:pPr>
      <w:r>
        <w:rPr>
          <w:noProof/>
          <w:lang w:val="ky-KG" w:eastAsia="ky-KG"/>
        </w:rPr>
        <w:drawing>
          <wp:inline distT="0" distB="0" distL="0" distR="0" wp14:anchorId="53597646" wp14:editId="61E1D8BC">
            <wp:extent cx="5098411" cy="3890236"/>
            <wp:effectExtent l="0" t="0" r="762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Ысман агай\Жанарбек\Чертеж 2\рис 4,9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8411" cy="38902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6394EE" w14:textId="3730C63D" w:rsidR="007518AA" w:rsidRPr="007518AA" w:rsidRDefault="00320E7D" w:rsidP="00C8656A">
      <w:pPr>
        <w:tabs>
          <w:tab w:val="left" w:pos="709"/>
        </w:tabs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  <w:lang w:val="ky-KG"/>
        </w:rPr>
      </w:pPr>
      <w:r w:rsidRPr="007518AA">
        <w:rPr>
          <w:rFonts w:ascii="Times New Roman" w:eastAsiaTheme="minorEastAsia" w:hAnsi="Times New Roman" w:cs="Times New Roman"/>
          <w:sz w:val="28"/>
          <w:szCs w:val="28"/>
          <w:lang w:val="ky-KG"/>
        </w:rPr>
        <w:tab/>
        <w:t>Рисунок 4.9- К анализу процесса загрузки биореакто</w:t>
      </w:r>
      <w:r w:rsidR="005E4C26">
        <w:rPr>
          <w:rFonts w:ascii="Times New Roman" w:eastAsiaTheme="minorEastAsia" w:hAnsi="Times New Roman" w:cs="Times New Roman"/>
          <w:sz w:val="28"/>
          <w:szCs w:val="28"/>
          <w:lang w:val="ky-KG"/>
        </w:rPr>
        <w:t>р</w:t>
      </w:r>
      <w:r w:rsidR="009D6A63">
        <w:rPr>
          <w:rFonts w:ascii="Times New Roman" w:eastAsiaTheme="minorEastAsia" w:hAnsi="Times New Roman" w:cs="Times New Roman"/>
          <w:sz w:val="28"/>
          <w:szCs w:val="28"/>
          <w:lang w:val="ky-KG"/>
        </w:rPr>
        <w:t xml:space="preserve"> </w:t>
      </w:r>
      <w:r w:rsidRPr="007518AA">
        <w:rPr>
          <w:rFonts w:ascii="Times New Roman" w:eastAsiaTheme="minorEastAsia" w:hAnsi="Times New Roman" w:cs="Times New Roman"/>
          <w:sz w:val="28"/>
          <w:szCs w:val="28"/>
          <w:lang w:val="ky-KG"/>
        </w:rPr>
        <w:t>субстратом</w:t>
      </w:r>
    </w:p>
    <w:p w14:paraId="07DF9F1E" w14:textId="6531EC12" w:rsidR="00320E7D" w:rsidRPr="007518AA" w:rsidRDefault="00320E7D" w:rsidP="00C8656A">
      <w:pPr>
        <w:tabs>
          <w:tab w:val="left" w:pos="709"/>
        </w:tabs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  <w:lang w:val="ky-KG"/>
        </w:rPr>
      </w:pPr>
      <w:r w:rsidRPr="007518AA">
        <w:rPr>
          <w:rFonts w:ascii="Times New Roman" w:eastAsiaTheme="minorEastAsia" w:hAnsi="Times New Roman" w:cs="Times New Roman"/>
          <w:sz w:val="28"/>
          <w:szCs w:val="28"/>
          <w:lang w:val="ky-KG"/>
        </w:rPr>
        <w:t xml:space="preserve">В соответствии с рисунком 4.9, где по оси абцисс отложено текущее время t загрузки биореактора, начиная с момента начала загрузки </w:t>
      </w:r>
      <m:oMath>
        <m:sSub>
          <m:sSub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  <w:lang w:val="ky-KG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8"/>
                <w:szCs w:val="28"/>
                <w:lang w:val="ky-KG"/>
              </w:rPr>
              <m:t>t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  <w:lang w:val="ky-KG"/>
              </w:rPr>
              <m:t>0</m:t>
            </m:r>
          </m:sub>
        </m:sSub>
      </m:oMath>
      <w:r w:rsidRPr="007518AA">
        <w:rPr>
          <w:rFonts w:ascii="Times New Roman" w:eastAsiaTheme="minorEastAsia" w:hAnsi="Times New Roman" w:cs="Times New Roman"/>
          <w:sz w:val="28"/>
          <w:szCs w:val="28"/>
          <w:lang w:val="ky-KG"/>
        </w:rPr>
        <w:t xml:space="preserve">, заканчивая </w:t>
      </w:r>
      <m:oMath>
        <m:sSub>
          <m:sSub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  <w:lang w:val="ky-KG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8"/>
                <w:szCs w:val="28"/>
                <w:lang w:val="ky-KG"/>
              </w:rPr>
              <m:t>t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  <w:lang w:val="ky-KG"/>
              </w:rPr>
              <m:t>к</m:t>
            </m:r>
          </m:sub>
        </m:sSub>
      </m:oMath>
      <w:r w:rsidRPr="007518AA">
        <w:rPr>
          <w:rFonts w:ascii="Times New Roman" w:eastAsiaTheme="minorEastAsia" w:hAnsi="Times New Roman" w:cs="Times New Roman"/>
          <w:sz w:val="28"/>
          <w:szCs w:val="28"/>
          <w:lang w:val="ky-KG"/>
        </w:rPr>
        <w:t xml:space="preserve">(конец загрузки) а по оси ординат – объем заполнения биореактора субстратом </w:t>
      </w:r>
      <m:oMath>
        <m:sSub>
          <m:sSub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  <w:lang w:val="ky-KG"/>
              </w:rPr>
            </m:ctrlPr>
          </m:sSubPr>
          <m:e>
            <m:r>
              <m:rPr>
                <m:scr m:val="sans-serif"/>
              </m:rPr>
              <w:rPr>
                <w:rFonts w:ascii="Cambria Math" w:eastAsiaTheme="minorEastAsia" w:hAnsi="Cambria Math" w:cs="Times New Roman"/>
                <w:sz w:val="28"/>
                <w:szCs w:val="28"/>
                <w:lang w:val="ky-KG"/>
              </w:rPr>
              <m:t>Q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  <w:lang w:val="ky-KG"/>
              </w:rPr>
              <m:t>с</m:t>
            </m:r>
          </m:sub>
        </m:sSub>
      </m:oMath>
      <w:r w:rsidR="00283D8A" w:rsidRPr="007518AA">
        <w:rPr>
          <w:rFonts w:ascii="Times New Roman" w:eastAsiaTheme="minorEastAsia" w:hAnsi="Times New Roman" w:cs="Times New Roman"/>
          <w:sz w:val="28"/>
          <w:szCs w:val="28"/>
          <w:lang w:val="ky-KG"/>
        </w:rPr>
        <w:t xml:space="preserve"> за время </w:t>
      </w:r>
      <m:oMath>
        <m:sSub>
          <m:sSub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  <w:lang w:val="ky-KG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8"/>
                <w:szCs w:val="28"/>
                <w:lang w:val="ky-KG"/>
              </w:rPr>
              <m:t>t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  <w:lang w:val="ky-KG"/>
              </w:rPr>
              <m:t>0</m:t>
            </m:r>
          </m:sub>
        </m:sSub>
      </m:oMath>
      <w:r w:rsidR="00283D8A" w:rsidRPr="007518AA">
        <w:rPr>
          <w:rFonts w:ascii="Times New Roman" w:eastAsiaTheme="minorEastAsia" w:hAnsi="Times New Roman" w:cs="Times New Roman"/>
          <w:sz w:val="28"/>
          <w:szCs w:val="28"/>
          <w:lang w:val="ky-KG"/>
        </w:rPr>
        <w:t xml:space="preserve">- </w:t>
      </w:r>
      <m:oMath>
        <m:sSub>
          <m:sSub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  <w:lang w:val="ky-KG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8"/>
                <w:szCs w:val="28"/>
                <w:lang w:val="ky-KG"/>
              </w:rPr>
              <m:t>t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  <w:lang w:val="ky-KG"/>
              </w:rPr>
              <m:t>к</m:t>
            </m:r>
          </m:sub>
        </m:sSub>
      </m:oMath>
      <w:r w:rsidR="00283D8A" w:rsidRPr="007518AA">
        <w:rPr>
          <w:rFonts w:ascii="Times New Roman" w:eastAsiaTheme="minorEastAsia" w:hAnsi="Times New Roman" w:cs="Times New Roman"/>
          <w:sz w:val="28"/>
          <w:szCs w:val="28"/>
          <w:lang w:val="ky-KG"/>
        </w:rPr>
        <w:t xml:space="preserve">. График наглядно показывает, что при загрузке биореактора порционно наблюдается чередование работы (участки </w:t>
      </w:r>
      <m:oMath>
        <m:sSub>
          <m:sSub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  <w:lang w:val="ky-KG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8"/>
                <w:szCs w:val="28"/>
                <w:lang w:val="ky-KG"/>
              </w:rPr>
              <m:t>t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  <w:lang w:val="ky-KG"/>
              </w:rPr>
              <m:t>0</m:t>
            </m:r>
          </m:sub>
        </m:sSub>
        <m:r>
          <w:rPr>
            <w:rFonts w:ascii="Cambria Math" w:eastAsiaTheme="minorEastAsia" w:hAnsi="Cambria Math" w:cs="Times New Roman"/>
            <w:sz w:val="28"/>
            <w:szCs w:val="28"/>
            <w:lang w:val="ky-KG"/>
          </w:rPr>
          <m:t>…</m:t>
        </m:r>
        <m:sSub>
          <m:sSub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  <w:lang w:val="ky-KG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8"/>
                <w:szCs w:val="28"/>
                <w:lang w:val="ky-KG"/>
              </w:rPr>
              <m:t>t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  <w:lang w:val="ky-KG"/>
              </w:rPr>
              <m:t>1</m:t>
            </m:r>
          </m:sub>
        </m:sSub>
        <m:r>
          <w:rPr>
            <w:rFonts w:ascii="Cambria Math" w:eastAsiaTheme="minorEastAsia" w:hAnsi="Cambria Math" w:cs="Times New Roman"/>
            <w:sz w:val="28"/>
            <w:szCs w:val="28"/>
            <w:lang w:val="ky-KG"/>
          </w:rPr>
          <m:t>,</m:t>
        </m:r>
        <m:sSub>
          <m:sSub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  <w:lang w:val="ky-KG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8"/>
                <w:szCs w:val="28"/>
                <w:lang w:val="ky-KG"/>
              </w:rPr>
              <m:t>t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  <w:lang w:val="ky-KG"/>
              </w:rPr>
              <m:t>2</m:t>
            </m:r>
          </m:sub>
        </m:sSub>
      </m:oMath>
      <w:r w:rsidR="00283D8A" w:rsidRPr="007518AA">
        <w:rPr>
          <w:rFonts w:ascii="Times New Roman" w:eastAsiaTheme="minorEastAsia" w:hAnsi="Times New Roman" w:cs="Times New Roman"/>
          <w:sz w:val="28"/>
          <w:szCs w:val="28"/>
          <w:lang w:val="ky-KG"/>
        </w:rPr>
        <w:t>...</w:t>
      </w:r>
      <m:oMath>
        <m:sSub>
          <m:sSub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  <w:lang w:val="ky-KG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8"/>
                <w:szCs w:val="28"/>
                <w:lang w:val="ky-KG"/>
              </w:rPr>
              <m:t>t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  <w:lang w:val="ky-KG"/>
              </w:rPr>
              <m:t>3</m:t>
            </m:r>
          </m:sub>
        </m:sSub>
      </m:oMath>
      <w:r w:rsidR="00283D8A" w:rsidRPr="007518AA">
        <w:rPr>
          <w:rFonts w:ascii="Times New Roman" w:eastAsiaTheme="minorEastAsia" w:hAnsi="Times New Roman" w:cs="Times New Roman"/>
          <w:sz w:val="28"/>
          <w:szCs w:val="28"/>
          <w:lang w:val="ky-KG"/>
        </w:rPr>
        <w:t xml:space="preserve"> и т.д.) и </w:t>
      </w:r>
      <w:r w:rsidR="00283D8A" w:rsidRPr="007518AA">
        <w:rPr>
          <w:rFonts w:ascii="Times New Roman" w:eastAsiaTheme="minorEastAsia" w:hAnsi="Times New Roman" w:cs="Times New Roman"/>
          <w:sz w:val="28"/>
          <w:szCs w:val="28"/>
          <w:lang w:val="ky-KG"/>
        </w:rPr>
        <w:lastRenderedPageBreak/>
        <w:t xml:space="preserve">простоев (участки </w:t>
      </w:r>
      <m:oMath>
        <m:sSub>
          <m:sSub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  <w:lang w:val="ky-KG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8"/>
                <w:szCs w:val="28"/>
                <w:lang w:val="ky-KG"/>
              </w:rPr>
              <m:t>t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  <w:lang w:val="ky-KG"/>
              </w:rPr>
              <m:t>1</m:t>
            </m:r>
          </m:sub>
        </m:sSub>
        <m:r>
          <w:rPr>
            <w:rFonts w:ascii="Cambria Math" w:eastAsiaTheme="minorEastAsia" w:hAnsi="Cambria Math" w:cs="Times New Roman"/>
            <w:sz w:val="28"/>
            <w:szCs w:val="28"/>
            <w:lang w:val="ky-KG"/>
          </w:rPr>
          <m:t>…</m:t>
        </m:r>
        <m:sSub>
          <m:sSub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  <w:lang w:val="ky-KG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8"/>
                <w:szCs w:val="28"/>
                <w:lang w:val="ky-KG"/>
              </w:rPr>
              <m:t>t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  <w:lang w:val="ky-KG"/>
              </w:rPr>
              <m:t>2</m:t>
            </m:r>
          </m:sub>
        </m:sSub>
        <m:r>
          <w:rPr>
            <w:rFonts w:ascii="Cambria Math" w:eastAsiaTheme="minorEastAsia" w:hAnsi="Cambria Math" w:cs="Times New Roman"/>
            <w:sz w:val="28"/>
            <w:szCs w:val="28"/>
            <w:lang w:val="ky-KG"/>
          </w:rPr>
          <m:t>,</m:t>
        </m:r>
        <m:sSub>
          <m:sSub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  <w:lang w:val="ky-KG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8"/>
                <w:szCs w:val="28"/>
                <w:lang w:val="ky-KG"/>
              </w:rPr>
              <m:t>t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  <w:lang w:val="ky-KG"/>
              </w:rPr>
              <m:t>3</m:t>
            </m:r>
          </m:sub>
        </m:sSub>
      </m:oMath>
      <w:r w:rsidR="00283D8A" w:rsidRPr="007518AA">
        <w:rPr>
          <w:rFonts w:ascii="Times New Roman" w:eastAsiaTheme="minorEastAsia" w:hAnsi="Times New Roman" w:cs="Times New Roman"/>
          <w:sz w:val="28"/>
          <w:szCs w:val="28"/>
          <w:lang w:val="ky-KG"/>
        </w:rPr>
        <w:t>...</w:t>
      </w:r>
      <m:oMath>
        <m:r>
          <w:rPr>
            <w:rFonts w:ascii="Cambria Math" w:eastAsiaTheme="minorEastAsia" w:hAnsi="Cambria Math" w:cs="Times New Roman"/>
            <w:sz w:val="28"/>
            <w:szCs w:val="28"/>
            <w:lang w:val="ky-KG"/>
          </w:rPr>
          <m:t xml:space="preserve"> </m:t>
        </m:r>
        <m:sSub>
          <m:sSub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  <w:lang w:val="ky-KG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8"/>
                <w:szCs w:val="28"/>
                <w:lang w:val="ky-KG"/>
              </w:rPr>
              <m:t>t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  <w:lang w:val="ky-KG"/>
              </w:rPr>
              <m:t>4</m:t>
            </m:r>
          </m:sub>
        </m:sSub>
        <m:r>
          <w:rPr>
            <w:rFonts w:ascii="Cambria Math" w:eastAsiaTheme="minorEastAsia" w:hAnsi="Cambria Math" w:cs="Times New Roman"/>
            <w:sz w:val="28"/>
            <w:szCs w:val="28"/>
            <w:lang w:val="ky-KG"/>
          </w:rPr>
          <m:t xml:space="preserve"> и т.д.) </m:t>
        </m:r>
      </m:oMath>
      <w:r w:rsidR="00283D8A" w:rsidRPr="007518AA">
        <w:rPr>
          <w:rFonts w:ascii="Times New Roman" w:eastAsiaTheme="minorEastAsia" w:hAnsi="Times New Roman" w:cs="Times New Roman"/>
          <w:sz w:val="28"/>
          <w:szCs w:val="28"/>
          <w:lang w:val="ky-KG"/>
        </w:rPr>
        <w:t>по причине приготовления очередной порции субстрата.</w:t>
      </w:r>
    </w:p>
    <w:p w14:paraId="34C09657" w14:textId="3DB43D07" w:rsidR="00283D8A" w:rsidRPr="007518AA" w:rsidRDefault="00283D8A" w:rsidP="00C8656A">
      <w:pPr>
        <w:tabs>
          <w:tab w:val="left" w:pos="709"/>
        </w:tabs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  <w:lang w:val="ky-KG"/>
        </w:rPr>
      </w:pPr>
      <w:r w:rsidRPr="007518AA">
        <w:rPr>
          <w:rFonts w:ascii="Times New Roman" w:eastAsiaTheme="minorEastAsia" w:hAnsi="Times New Roman" w:cs="Times New Roman"/>
          <w:sz w:val="28"/>
          <w:szCs w:val="28"/>
          <w:lang w:val="ky-KG"/>
        </w:rPr>
        <w:t xml:space="preserve">Разлагая временные ряды </w:t>
      </w:r>
      <w:r w:rsidR="009D6A63">
        <w:rPr>
          <w:rFonts w:ascii="Times New Roman" w:eastAsiaTheme="minorEastAsia" w:hAnsi="Times New Roman" w:cs="Times New Roman"/>
          <w:sz w:val="28"/>
          <w:szCs w:val="28"/>
          <w:lang w:val="ky-KG"/>
        </w:rPr>
        <w:t>з</w:t>
      </w:r>
      <w:r w:rsidRPr="007518AA">
        <w:rPr>
          <w:rFonts w:ascii="Times New Roman" w:eastAsiaTheme="minorEastAsia" w:hAnsi="Times New Roman" w:cs="Times New Roman"/>
          <w:sz w:val="28"/>
          <w:szCs w:val="28"/>
          <w:lang w:val="ky-KG"/>
        </w:rPr>
        <w:t>агрузки работы (</w:t>
      </w:r>
      <m:oMath>
        <m:sSub>
          <m:sSub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  <w:lang w:val="ky-KG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8"/>
                <w:szCs w:val="28"/>
                <w:lang w:val="ky-KG"/>
              </w:rPr>
              <m:t>t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  <w:lang w:val="ky-KG"/>
              </w:rPr>
              <m:t>0</m:t>
            </m:r>
          </m:sub>
        </m:sSub>
        <m:r>
          <w:rPr>
            <w:rFonts w:ascii="Cambria Math" w:eastAsiaTheme="minorEastAsia" w:hAnsi="Cambria Math" w:cs="Times New Roman"/>
            <w:sz w:val="28"/>
            <w:szCs w:val="28"/>
            <w:lang w:val="ky-KG"/>
          </w:rPr>
          <m:t>…</m:t>
        </m:r>
        <m:sSub>
          <m:sSub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  <w:lang w:val="ky-KG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8"/>
                <w:szCs w:val="28"/>
                <w:lang w:val="ky-KG"/>
              </w:rPr>
              <m:t>t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  <w:lang w:val="ky-KG"/>
              </w:rPr>
              <m:t>1</m:t>
            </m:r>
          </m:sub>
        </m:sSub>
        <m:r>
          <w:rPr>
            <w:rFonts w:ascii="Cambria Math" w:eastAsiaTheme="minorEastAsia" w:hAnsi="Cambria Math" w:cs="Times New Roman"/>
            <w:sz w:val="28"/>
            <w:szCs w:val="28"/>
            <w:lang w:val="ky-KG"/>
          </w:rPr>
          <m:t>,</m:t>
        </m:r>
        <m:sSub>
          <m:sSub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  <w:lang w:val="ky-KG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8"/>
                <w:szCs w:val="28"/>
                <w:lang w:val="ky-KG"/>
              </w:rPr>
              <m:t>t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  <w:lang w:val="ky-KG"/>
              </w:rPr>
              <m:t>2</m:t>
            </m:r>
          </m:sub>
        </m:sSub>
      </m:oMath>
      <w:r w:rsidRPr="007518AA">
        <w:rPr>
          <w:rFonts w:ascii="Times New Roman" w:eastAsiaTheme="minorEastAsia" w:hAnsi="Times New Roman" w:cs="Times New Roman"/>
          <w:sz w:val="28"/>
          <w:szCs w:val="28"/>
          <w:lang w:val="ky-KG"/>
        </w:rPr>
        <w:t>...</w:t>
      </w:r>
      <m:oMath>
        <m:sSub>
          <m:sSub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  <w:lang w:val="ky-KG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8"/>
                <w:szCs w:val="28"/>
                <w:lang w:val="ky-KG"/>
              </w:rPr>
              <m:t>t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  <w:lang w:val="ky-KG"/>
              </w:rPr>
              <m:t>3</m:t>
            </m:r>
          </m:sub>
        </m:sSub>
      </m:oMath>
      <w:r w:rsidRPr="007518AA">
        <w:rPr>
          <w:rFonts w:ascii="Times New Roman" w:eastAsiaTheme="minorEastAsia" w:hAnsi="Times New Roman" w:cs="Times New Roman"/>
          <w:sz w:val="28"/>
          <w:szCs w:val="28"/>
          <w:lang w:val="ky-KG"/>
        </w:rPr>
        <w:t xml:space="preserve"> и т .д), а также временные  ряды простоев  (</w:t>
      </w:r>
      <m:oMath>
        <m:sSub>
          <m:sSub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  <w:lang w:val="ky-KG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8"/>
                <w:szCs w:val="28"/>
                <w:lang w:val="ky-KG"/>
              </w:rPr>
              <m:t>t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  <w:lang w:val="ky-KG"/>
              </w:rPr>
              <m:t>1</m:t>
            </m:r>
          </m:sub>
        </m:sSub>
        <m:r>
          <w:rPr>
            <w:rFonts w:ascii="Cambria Math" w:eastAsiaTheme="minorEastAsia" w:hAnsi="Cambria Math" w:cs="Times New Roman"/>
            <w:sz w:val="28"/>
            <w:szCs w:val="28"/>
            <w:lang w:val="ky-KG"/>
          </w:rPr>
          <m:t>…</m:t>
        </m:r>
        <m:sSub>
          <m:sSub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  <w:lang w:val="ky-KG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8"/>
                <w:szCs w:val="28"/>
                <w:lang w:val="ky-KG"/>
              </w:rPr>
              <m:t>t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  <w:lang w:val="ky-KG"/>
              </w:rPr>
              <m:t>2</m:t>
            </m:r>
          </m:sub>
        </m:sSub>
        <m:r>
          <w:rPr>
            <w:rFonts w:ascii="Cambria Math" w:eastAsiaTheme="minorEastAsia" w:hAnsi="Cambria Math" w:cs="Times New Roman"/>
            <w:sz w:val="28"/>
            <w:szCs w:val="28"/>
            <w:lang w:val="ky-KG"/>
          </w:rPr>
          <m:t>,</m:t>
        </m:r>
        <m:sSub>
          <m:sSub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  <w:lang w:val="ky-KG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8"/>
                <w:szCs w:val="28"/>
                <w:lang w:val="ky-KG"/>
              </w:rPr>
              <m:t>t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  <w:lang w:val="ky-KG"/>
              </w:rPr>
              <m:t>3</m:t>
            </m:r>
          </m:sub>
        </m:sSub>
      </m:oMath>
      <w:r w:rsidRPr="007518AA">
        <w:rPr>
          <w:rFonts w:ascii="Times New Roman" w:eastAsiaTheme="minorEastAsia" w:hAnsi="Times New Roman" w:cs="Times New Roman"/>
          <w:sz w:val="28"/>
          <w:szCs w:val="28"/>
          <w:lang w:val="ky-KG"/>
        </w:rPr>
        <w:t>...</w:t>
      </w:r>
      <m:oMath>
        <m:sSub>
          <m:sSub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  <w:lang w:val="ky-KG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8"/>
                <w:szCs w:val="28"/>
                <w:lang w:val="ky-KG"/>
              </w:rPr>
              <m:t>t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  <w:lang w:val="ky-KG"/>
              </w:rPr>
              <m:t>4</m:t>
            </m:r>
          </m:sub>
        </m:sSub>
      </m:oMath>
      <w:r w:rsidRPr="007518AA">
        <w:rPr>
          <w:rFonts w:ascii="Times New Roman" w:eastAsiaTheme="minorEastAsia" w:hAnsi="Times New Roman" w:cs="Times New Roman"/>
          <w:sz w:val="28"/>
          <w:szCs w:val="28"/>
          <w:lang w:val="ky-KG"/>
        </w:rPr>
        <w:t xml:space="preserve"> и т.д.)</w:t>
      </w:r>
      <w:r w:rsidR="009139F9" w:rsidRPr="007518AA">
        <w:rPr>
          <w:rFonts w:ascii="Times New Roman" w:eastAsiaTheme="minorEastAsia" w:hAnsi="Times New Roman" w:cs="Times New Roman"/>
          <w:sz w:val="28"/>
          <w:szCs w:val="28"/>
          <w:lang w:val="ky-KG"/>
        </w:rPr>
        <w:t xml:space="preserve"> по данным экспериментальных исследований, имеем детерминированные составляющие( таблица 4.1 и таблица 4.2).</w:t>
      </w:r>
    </w:p>
    <w:p w14:paraId="1FE730A8" w14:textId="22914DA5" w:rsidR="009139F9" w:rsidRPr="007518AA" w:rsidRDefault="009139F9" w:rsidP="00C8656A">
      <w:pPr>
        <w:tabs>
          <w:tab w:val="left" w:pos="709"/>
        </w:tabs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  <w:lang w:val="ky-KG"/>
        </w:rPr>
      </w:pPr>
      <w:r w:rsidRPr="007518AA">
        <w:rPr>
          <w:rFonts w:ascii="Times New Roman" w:eastAsiaTheme="minorEastAsia" w:hAnsi="Times New Roman" w:cs="Times New Roman"/>
          <w:sz w:val="28"/>
          <w:szCs w:val="28"/>
          <w:lang w:val="ky-KG"/>
        </w:rPr>
        <w:t>Таблица 4.1</w:t>
      </w:r>
      <w:r w:rsidR="00BE7CF9">
        <w:rPr>
          <w:rFonts w:ascii="Times New Roman" w:eastAsiaTheme="minorEastAsia" w:hAnsi="Times New Roman" w:cs="Times New Roman"/>
          <w:sz w:val="28"/>
          <w:szCs w:val="28"/>
          <w:lang w:val="ky-KG"/>
        </w:rPr>
        <w:t xml:space="preserve"> - </w:t>
      </w:r>
      <w:r w:rsidRPr="007518AA">
        <w:rPr>
          <w:rFonts w:ascii="Times New Roman" w:eastAsiaTheme="minorEastAsia" w:hAnsi="Times New Roman" w:cs="Times New Roman"/>
          <w:sz w:val="28"/>
          <w:szCs w:val="28"/>
          <w:lang w:val="ky-KG"/>
        </w:rPr>
        <w:t xml:space="preserve">Временные ряды загрузки (работы) субстратом биореактор             </w:t>
      </w:r>
      <w:r w:rsidRPr="007518AA">
        <w:rPr>
          <w:rFonts w:ascii="Times New Roman" w:eastAsiaTheme="minorEastAsia" w:hAnsi="Times New Roman" w:cs="Times New Roman"/>
          <w:sz w:val="28"/>
          <w:szCs w:val="28"/>
          <w:lang w:val="ky-KG"/>
        </w:rPr>
        <w:tab/>
        <w:t>(по данным экспериментальных исследований)</w:t>
      </w: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4619"/>
        <w:gridCol w:w="846"/>
        <w:gridCol w:w="616"/>
        <w:gridCol w:w="230"/>
        <w:gridCol w:w="846"/>
        <w:gridCol w:w="846"/>
        <w:gridCol w:w="846"/>
        <w:gridCol w:w="496"/>
      </w:tblGrid>
      <w:tr w:rsidR="009139F9" w:rsidRPr="00B57264" w14:paraId="449DEC30" w14:textId="77777777" w:rsidTr="00880EBA">
        <w:tc>
          <w:tcPr>
            <w:tcW w:w="4619" w:type="dxa"/>
          </w:tcPr>
          <w:p w14:paraId="48D89359" w14:textId="04E97C44" w:rsidR="009139F9" w:rsidRPr="00B57264" w:rsidRDefault="009139F9" w:rsidP="00BE7CF9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  <w:lang w:val="ky-KG"/>
              </w:rPr>
            </w:pPr>
            <w:r w:rsidRPr="00B57264">
              <w:rPr>
                <w:rFonts w:ascii="Times New Roman" w:eastAsiaTheme="minorEastAsia" w:hAnsi="Times New Roman" w:cs="Times New Roman"/>
                <w:sz w:val="28"/>
                <w:szCs w:val="28"/>
                <w:lang w:val="ky-KG"/>
              </w:rPr>
              <w:t xml:space="preserve">№ разряда </w:t>
            </w:r>
          </w:p>
        </w:tc>
        <w:tc>
          <w:tcPr>
            <w:tcW w:w="846" w:type="dxa"/>
          </w:tcPr>
          <w:p w14:paraId="3799A8B5" w14:textId="0C5102C4" w:rsidR="009139F9" w:rsidRPr="00B57264" w:rsidRDefault="009139F9" w:rsidP="00BE7CF9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  <w:lang w:val="ky-KG"/>
              </w:rPr>
            </w:pPr>
            <w:r w:rsidRPr="00B57264">
              <w:rPr>
                <w:rFonts w:ascii="Times New Roman" w:eastAsiaTheme="minorEastAsia" w:hAnsi="Times New Roman" w:cs="Times New Roman"/>
                <w:sz w:val="28"/>
                <w:szCs w:val="28"/>
                <w:lang w:val="ky-KG"/>
              </w:rPr>
              <w:t>1</w:t>
            </w:r>
          </w:p>
        </w:tc>
        <w:tc>
          <w:tcPr>
            <w:tcW w:w="846" w:type="dxa"/>
            <w:gridSpan w:val="2"/>
          </w:tcPr>
          <w:p w14:paraId="1CE9F1DC" w14:textId="1AE3C650" w:rsidR="009139F9" w:rsidRPr="00B57264" w:rsidRDefault="009139F9" w:rsidP="00BE7CF9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  <w:lang w:val="ky-KG"/>
              </w:rPr>
            </w:pPr>
            <w:r w:rsidRPr="00B57264">
              <w:rPr>
                <w:rFonts w:ascii="Times New Roman" w:eastAsiaTheme="minorEastAsia" w:hAnsi="Times New Roman" w:cs="Times New Roman"/>
                <w:sz w:val="28"/>
                <w:szCs w:val="28"/>
                <w:lang w:val="ky-KG"/>
              </w:rPr>
              <w:t>2</w:t>
            </w:r>
          </w:p>
        </w:tc>
        <w:tc>
          <w:tcPr>
            <w:tcW w:w="846" w:type="dxa"/>
          </w:tcPr>
          <w:p w14:paraId="55F0510C" w14:textId="2F3BABE0" w:rsidR="009139F9" w:rsidRPr="00B57264" w:rsidRDefault="009139F9" w:rsidP="00BE7CF9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  <w:lang w:val="ky-KG"/>
              </w:rPr>
            </w:pPr>
            <w:r w:rsidRPr="00B57264">
              <w:rPr>
                <w:rFonts w:ascii="Times New Roman" w:eastAsiaTheme="minorEastAsia" w:hAnsi="Times New Roman" w:cs="Times New Roman"/>
                <w:sz w:val="28"/>
                <w:szCs w:val="28"/>
                <w:lang w:val="ky-KG"/>
              </w:rPr>
              <w:t>3</w:t>
            </w:r>
          </w:p>
        </w:tc>
        <w:tc>
          <w:tcPr>
            <w:tcW w:w="846" w:type="dxa"/>
          </w:tcPr>
          <w:p w14:paraId="7F62282D" w14:textId="1F3D8EC9" w:rsidR="009139F9" w:rsidRPr="00B57264" w:rsidRDefault="009139F9" w:rsidP="00BE7CF9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  <w:lang w:val="ky-KG"/>
              </w:rPr>
            </w:pPr>
            <w:r w:rsidRPr="00B57264">
              <w:rPr>
                <w:rFonts w:ascii="Times New Roman" w:eastAsiaTheme="minorEastAsia" w:hAnsi="Times New Roman" w:cs="Times New Roman"/>
                <w:sz w:val="28"/>
                <w:szCs w:val="28"/>
                <w:lang w:val="ky-KG"/>
              </w:rPr>
              <w:t>4</w:t>
            </w:r>
          </w:p>
        </w:tc>
        <w:tc>
          <w:tcPr>
            <w:tcW w:w="846" w:type="dxa"/>
          </w:tcPr>
          <w:p w14:paraId="73AC38FC" w14:textId="179B89C4" w:rsidR="009139F9" w:rsidRPr="00B57264" w:rsidRDefault="009139F9" w:rsidP="00BE7CF9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  <w:lang w:val="ky-KG"/>
              </w:rPr>
            </w:pPr>
            <w:r w:rsidRPr="00B57264">
              <w:rPr>
                <w:rFonts w:ascii="Times New Roman" w:eastAsiaTheme="minorEastAsia" w:hAnsi="Times New Roman" w:cs="Times New Roman"/>
                <w:sz w:val="28"/>
                <w:szCs w:val="28"/>
                <w:lang w:val="ky-KG"/>
              </w:rPr>
              <w:t>5</w:t>
            </w:r>
          </w:p>
        </w:tc>
        <w:tc>
          <w:tcPr>
            <w:tcW w:w="496" w:type="dxa"/>
          </w:tcPr>
          <w:p w14:paraId="31131874" w14:textId="4500E863" w:rsidR="009139F9" w:rsidRPr="00B57264" w:rsidRDefault="009139F9" w:rsidP="00BE7CF9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  <w:lang w:val="ky-KG"/>
              </w:rPr>
            </w:pPr>
            <w:r w:rsidRPr="00B57264">
              <w:rPr>
                <w:rFonts w:ascii="Times New Roman" w:eastAsiaTheme="minorEastAsia" w:hAnsi="Times New Roman" w:cs="Times New Roman"/>
                <w:sz w:val="28"/>
                <w:szCs w:val="28"/>
                <w:lang w:val="ky-KG"/>
              </w:rPr>
              <w:t>N</w:t>
            </w:r>
          </w:p>
        </w:tc>
      </w:tr>
      <w:tr w:rsidR="009139F9" w:rsidRPr="00B57264" w14:paraId="07FB63ED" w14:textId="77777777" w:rsidTr="00880EBA">
        <w:tc>
          <w:tcPr>
            <w:tcW w:w="4619" w:type="dxa"/>
          </w:tcPr>
          <w:p w14:paraId="33EFB6D3" w14:textId="25CC7346" w:rsidR="009139F9" w:rsidRPr="00B57264" w:rsidRDefault="009139F9" w:rsidP="00BE7CF9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  <w:lang w:val="ky-KG"/>
              </w:rPr>
            </w:pPr>
            <w:r w:rsidRPr="00B57264">
              <w:rPr>
                <w:rFonts w:ascii="Times New Roman" w:eastAsiaTheme="minorEastAsia" w:hAnsi="Times New Roman" w:cs="Times New Roman"/>
                <w:sz w:val="28"/>
                <w:szCs w:val="28"/>
                <w:lang w:val="ky-KG"/>
              </w:rPr>
              <w:t>Границы разряда,</w:t>
            </w:r>
          </w:p>
          <w:p w14:paraId="447B9405" w14:textId="4CAA9285" w:rsidR="009139F9" w:rsidRPr="00B57264" w:rsidRDefault="00567CF7" w:rsidP="00BE7CF9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  <w:lang w:val="ky-KG"/>
              </w:rPr>
            </w:pPr>
            <m:oMath>
              <m:sSub>
                <m:sSubPr>
                  <m:ctrlPr>
                    <w:rPr>
                      <w:rFonts w:ascii="Cambria Math" w:eastAsiaTheme="minorEastAsia" w:hAnsi="Cambria Math" w:cs="Times New Roman"/>
                      <w:i/>
                      <w:sz w:val="28"/>
                      <w:szCs w:val="28"/>
                      <w:lang w:val="ky-KG"/>
                    </w:rPr>
                  </m:ctrlPr>
                </m:sSubPr>
                <m:e>
                  <m:r>
                    <m:rPr>
                      <m:sty m:val="p"/>
                    </m:rPr>
                    <w:rPr>
                      <w:rFonts w:ascii="Cambria Math" w:eastAsiaTheme="minorEastAsia" w:hAnsi="Cambria Math" w:cs="Times New Roman"/>
                      <w:sz w:val="28"/>
                      <w:szCs w:val="28"/>
                      <w:lang w:val="ky-KG"/>
                    </w:rPr>
                    <m:t>t</m:t>
                  </m:r>
                </m:e>
                <m:sub>
                  <m:r>
                    <w:rPr>
                      <w:rFonts w:ascii="Cambria Math" w:eastAsiaTheme="minorEastAsia" w:hAnsi="Cambria Math" w:cs="Times New Roman"/>
                      <w:sz w:val="28"/>
                      <w:szCs w:val="28"/>
                      <w:lang w:val="ky-KG"/>
                    </w:rPr>
                    <m:t>i-1</m:t>
                  </m:r>
                </m:sub>
              </m:sSub>
              <m:r>
                <w:rPr>
                  <w:rFonts w:ascii="Cambria Math" w:eastAsiaTheme="minorEastAsia" w:hAnsi="Cambria Math" w:cs="Times New Roman"/>
                  <w:sz w:val="28"/>
                  <w:szCs w:val="28"/>
                  <w:lang w:val="ky-KG"/>
                </w:rPr>
                <m:t>-</m:t>
              </m:r>
              <m:sSub>
                <m:sSubPr>
                  <m:ctrlPr>
                    <w:rPr>
                      <w:rFonts w:ascii="Cambria Math" w:eastAsiaTheme="minorEastAsia" w:hAnsi="Cambria Math" w:cs="Times New Roman"/>
                      <w:i/>
                      <w:sz w:val="28"/>
                      <w:szCs w:val="28"/>
                      <w:lang w:val="ky-KG"/>
                    </w:rPr>
                  </m:ctrlPr>
                </m:sSubPr>
                <m:e>
                  <m:r>
                    <w:rPr>
                      <w:rFonts w:ascii="Cambria Math" w:eastAsiaTheme="minorEastAsia" w:hAnsi="Cambria Math" w:cs="Times New Roman"/>
                      <w:sz w:val="28"/>
                      <w:szCs w:val="28"/>
                      <w:lang w:val="ky-KG"/>
                    </w:rPr>
                    <m:t>t</m:t>
                  </m:r>
                </m:e>
                <m:sub>
                  <m:r>
                    <w:rPr>
                      <w:rFonts w:ascii="Cambria Math" w:eastAsiaTheme="minorEastAsia" w:hAnsi="Cambria Math" w:cs="Times New Roman"/>
                      <w:sz w:val="28"/>
                      <w:szCs w:val="28"/>
                      <w:lang w:val="ky-KG"/>
                    </w:rPr>
                    <m:t>i</m:t>
                  </m:r>
                </m:sub>
              </m:sSub>
            </m:oMath>
            <w:r w:rsidR="0003204B" w:rsidRPr="00B57264">
              <w:rPr>
                <w:rFonts w:ascii="Times New Roman" w:eastAsiaTheme="minorEastAsia" w:hAnsi="Times New Roman" w:cs="Times New Roman"/>
                <w:sz w:val="28"/>
                <w:szCs w:val="28"/>
                <w:lang w:val="ky-KG"/>
              </w:rPr>
              <w:t>,мин</w:t>
            </w:r>
          </w:p>
        </w:tc>
        <w:tc>
          <w:tcPr>
            <w:tcW w:w="846" w:type="dxa"/>
          </w:tcPr>
          <w:p w14:paraId="53EA58EF" w14:textId="1106EE79" w:rsidR="009139F9" w:rsidRPr="00B57264" w:rsidRDefault="004F74D3" w:rsidP="00BE7CF9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  <w:lang w:val="ky-KG"/>
              </w:rPr>
            </w:pPr>
            <w:r w:rsidRPr="00B57264">
              <w:rPr>
                <w:rFonts w:ascii="Times New Roman" w:eastAsiaTheme="minorEastAsia" w:hAnsi="Times New Roman" w:cs="Times New Roman"/>
                <w:sz w:val="28"/>
                <w:szCs w:val="28"/>
                <w:lang w:val="ky-KG"/>
              </w:rPr>
              <w:t>1...2</w:t>
            </w:r>
          </w:p>
        </w:tc>
        <w:tc>
          <w:tcPr>
            <w:tcW w:w="846" w:type="dxa"/>
            <w:gridSpan w:val="2"/>
          </w:tcPr>
          <w:p w14:paraId="6062AFD9" w14:textId="57BA279E" w:rsidR="009139F9" w:rsidRPr="00B57264" w:rsidRDefault="004F74D3" w:rsidP="00BE7CF9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  <w:lang w:val="ky-KG"/>
              </w:rPr>
            </w:pPr>
            <w:r w:rsidRPr="00B57264">
              <w:rPr>
                <w:rFonts w:ascii="Times New Roman" w:eastAsiaTheme="minorEastAsia" w:hAnsi="Times New Roman" w:cs="Times New Roman"/>
                <w:sz w:val="28"/>
                <w:szCs w:val="28"/>
                <w:lang w:val="ky-KG"/>
              </w:rPr>
              <w:t>2...3</w:t>
            </w:r>
          </w:p>
        </w:tc>
        <w:tc>
          <w:tcPr>
            <w:tcW w:w="846" w:type="dxa"/>
          </w:tcPr>
          <w:p w14:paraId="45010EAB" w14:textId="662F9131" w:rsidR="009139F9" w:rsidRPr="00B57264" w:rsidRDefault="004F74D3" w:rsidP="00BE7CF9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  <w:lang w:val="ky-KG"/>
              </w:rPr>
            </w:pPr>
            <w:r w:rsidRPr="00B57264">
              <w:rPr>
                <w:rFonts w:ascii="Times New Roman" w:eastAsiaTheme="minorEastAsia" w:hAnsi="Times New Roman" w:cs="Times New Roman"/>
                <w:sz w:val="28"/>
                <w:szCs w:val="28"/>
                <w:lang w:val="ky-KG"/>
              </w:rPr>
              <w:t>3...4</w:t>
            </w:r>
          </w:p>
        </w:tc>
        <w:tc>
          <w:tcPr>
            <w:tcW w:w="846" w:type="dxa"/>
          </w:tcPr>
          <w:p w14:paraId="549C931B" w14:textId="40F35565" w:rsidR="009139F9" w:rsidRPr="00B57264" w:rsidRDefault="004F74D3" w:rsidP="00BE7CF9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  <w:lang w:val="ky-KG"/>
              </w:rPr>
            </w:pPr>
            <w:r w:rsidRPr="00B57264">
              <w:rPr>
                <w:rFonts w:ascii="Times New Roman" w:eastAsiaTheme="minorEastAsia" w:hAnsi="Times New Roman" w:cs="Times New Roman"/>
                <w:sz w:val="28"/>
                <w:szCs w:val="28"/>
                <w:lang w:val="ky-KG"/>
              </w:rPr>
              <w:t>4...5</w:t>
            </w:r>
          </w:p>
        </w:tc>
        <w:tc>
          <w:tcPr>
            <w:tcW w:w="846" w:type="dxa"/>
          </w:tcPr>
          <w:p w14:paraId="15C45C9C" w14:textId="1814EE74" w:rsidR="009139F9" w:rsidRPr="00B57264" w:rsidRDefault="004F74D3" w:rsidP="00BE7CF9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  <w:lang w:val="ky-KG"/>
              </w:rPr>
            </w:pPr>
            <w:r w:rsidRPr="00B57264">
              <w:rPr>
                <w:rFonts w:ascii="Times New Roman" w:eastAsiaTheme="minorEastAsia" w:hAnsi="Times New Roman" w:cs="Times New Roman"/>
                <w:sz w:val="28"/>
                <w:szCs w:val="28"/>
                <w:lang w:val="ky-KG"/>
              </w:rPr>
              <w:t>5...6</w:t>
            </w:r>
          </w:p>
        </w:tc>
        <w:tc>
          <w:tcPr>
            <w:tcW w:w="496" w:type="dxa"/>
          </w:tcPr>
          <w:p w14:paraId="2921926F" w14:textId="77777777" w:rsidR="009139F9" w:rsidRPr="00B57264" w:rsidRDefault="009139F9" w:rsidP="00BE7CF9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  <w:lang w:val="ky-KG"/>
              </w:rPr>
            </w:pPr>
          </w:p>
        </w:tc>
      </w:tr>
      <w:tr w:rsidR="003C3A92" w:rsidRPr="00B57264" w14:paraId="53E827C4" w14:textId="77777777" w:rsidTr="00880EBA">
        <w:tc>
          <w:tcPr>
            <w:tcW w:w="4619" w:type="dxa"/>
          </w:tcPr>
          <w:p w14:paraId="2884542C" w14:textId="17C7BFC0" w:rsidR="003C3A92" w:rsidRPr="00B57264" w:rsidRDefault="003C3A92" w:rsidP="00BE7CF9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  <w:lang w:val="ky-KG"/>
              </w:rPr>
            </w:pPr>
            <w:r w:rsidRPr="00B57264">
              <w:rPr>
                <w:rFonts w:ascii="Times New Roman" w:eastAsiaTheme="minorEastAsia" w:hAnsi="Times New Roman" w:cs="Times New Roman"/>
                <w:sz w:val="28"/>
                <w:szCs w:val="28"/>
                <w:lang w:val="ky-KG"/>
              </w:rPr>
              <w:t xml:space="preserve">Среднее значение разряда </w:t>
            </w:r>
            <m:oMath>
              <m:sSub>
                <m:sSubPr>
                  <m:ctrlPr>
                    <w:rPr>
                      <w:rFonts w:ascii="Cambria Math" w:eastAsiaTheme="minorEastAsia" w:hAnsi="Cambria Math" w:cs="Times New Roman"/>
                      <w:i/>
                      <w:sz w:val="28"/>
                      <w:szCs w:val="28"/>
                      <w:lang w:val="ky-KG"/>
                    </w:rPr>
                  </m:ctrlPr>
                </m:sSubPr>
                <m:e>
                  <m:r>
                    <w:rPr>
                      <w:rFonts w:ascii="Cambria Math" w:eastAsiaTheme="minorEastAsia" w:hAnsi="Cambria Math" w:cs="Times New Roman"/>
                      <w:sz w:val="28"/>
                      <w:szCs w:val="28"/>
                      <w:lang w:val="ky-KG"/>
                    </w:rPr>
                    <m:t>t</m:t>
                  </m:r>
                </m:e>
                <m:sub>
                  <m:r>
                    <w:rPr>
                      <w:rFonts w:ascii="Cambria Math" w:eastAsiaTheme="minorEastAsia" w:hAnsi="Cambria Math" w:cs="Times New Roman"/>
                      <w:sz w:val="28"/>
                      <w:szCs w:val="28"/>
                      <w:lang w:val="ky-KG"/>
                    </w:rPr>
                    <m:t xml:space="preserve">ср , </m:t>
                  </m:r>
                </m:sub>
              </m:sSub>
            </m:oMath>
            <w:r w:rsidRPr="00B57264">
              <w:rPr>
                <w:rFonts w:ascii="Times New Roman" w:eastAsiaTheme="minorEastAsia" w:hAnsi="Times New Roman" w:cs="Times New Roman"/>
                <w:sz w:val="28"/>
                <w:szCs w:val="28"/>
                <w:lang w:val="ky-KG"/>
              </w:rPr>
              <w:t xml:space="preserve">мин </w:t>
            </w:r>
          </w:p>
        </w:tc>
        <w:tc>
          <w:tcPr>
            <w:tcW w:w="846" w:type="dxa"/>
          </w:tcPr>
          <w:p w14:paraId="779DE530" w14:textId="688552D7" w:rsidR="003C3A92" w:rsidRPr="00B57264" w:rsidRDefault="003C3A92" w:rsidP="00BE7CF9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  <w:lang w:val="ky-KG"/>
              </w:rPr>
            </w:pPr>
            <w:r w:rsidRPr="00B57264">
              <w:rPr>
                <w:rFonts w:ascii="Times New Roman" w:eastAsiaTheme="minorEastAsia" w:hAnsi="Times New Roman" w:cs="Times New Roman"/>
                <w:sz w:val="28"/>
                <w:szCs w:val="28"/>
                <w:lang w:val="ky-KG"/>
              </w:rPr>
              <w:t>1,5</w:t>
            </w:r>
          </w:p>
        </w:tc>
        <w:tc>
          <w:tcPr>
            <w:tcW w:w="846" w:type="dxa"/>
            <w:gridSpan w:val="2"/>
          </w:tcPr>
          <w:p w14:paraId="7F6E4E08" w14:textId="0F6636F5" w:rsidR="003C3A92" w:rsidRPr="00B57264" w:rsidRDefault="003C3A92" w:rsidP="00BE7CF9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  <w:lang w:val="ky-KG"/>
              </w:rPr>
            </w:pPr>
            <w:r w:rsidRPr="00B57264">
              <w:rPr>
                <w:rFonts w:ascii="Times New Roman" w:eastAsiaTheme="minorEastAsia" w:hAnsi="Times New Roman" w:cs="Times New Roman"/>
                <w:sz w:val="28"/>
                <w:szCs w:val="28"/>
                <w:lang w:val="ky-KG"/>
              </w:rPr>
              <w:t>2,5</w:t>
            </w:r>
          </w:p>
        </w:tc>
        <w:tc>
          <w:tcPr>
            <w:tcW w:w="846" w:type="dxa"/>
          </w:tcPr>
          <w:p w14:paraId="45B482D1" w14:textId="6077E2B6" w:rsidR="003C3A92" w:rsidRPr="00B57264" w:rsidRDefault="003C3A92" w:rsidP="00BE7CF9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  <w:lang w:val="ky-KG"/>
              </w:rPr>
            </w:pPr>
            <w:r w:rsidRPr="00B57264">
              <w:rPr>
                <w:rFonts w:ascii="Times New Roman" w:eastAsiaTheme="minorEastAsia" w:hAnsi="Times New Roman" w:cs="Times New Roman"/>
                <w:sz w:val="28"/>
                <w:szCs w:val="28"/>
                <w:lang w:val="ky-KG"/>
              </w:rPr>
              <w:t>3,5</w:t>
            </w:r>
          </w:p>
        </w:tc>
        <w:tc>
          <w:tcPr>
            <w:tcW w:w="846" w:type="dxa"/>
          </w:tcPr>
          <w:p w14:paraId="390B53C8" w14:textId="022EF187" w:rsidR="003C3A92" w:rsidRPr="00B57264" w:rsidRDefault="003C3A92" w:rsidP="00BE7CF9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  <w:lang w:val="ky-KG"/>
              </w:rPr>
            </w:pPr>
            <w:r w:rsidRPr="00B57264">
              <w:rPr>
                <w:rFonts w:ascii="Times New Roman" w:eastAsiaTheme="minorEastAsia" w:hAnsi="Times New Roman" w:cs="Times New Roman"/>
                <w:sz w:val="28"/>
                <w:szCs w:val="28"/>
                <w:lang w:val="ky-KG"/>
              </w:rPr>
              <w:t>4,5</w:t>
            </w:r>
          </w:p>
        </w:tc>
        <w:tc>
          <w:tcPr>
            <w:tcW w:w="846" w:type="dxa"/>
          </w:tcPr>
          <w:p w14:paraId="029A00EB" w14:textId="748AF6AA" w:rsidR="003C3A92" w:rsidRPr="00B57264" w:rsidRDefault="003C3A92" w:rsidP="00BE7CF9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  <w:lang w:val="ky-KG"/>
              </w:rPr>
            </w:pPr>
            <w:r w:rsidRPr="00B57264">
              <w:rPr>
                <w:rFonts w:ascii="Times New Roman" w:eastAsiaTheme="minorEastAsia" w:hAnsi="Times New Roman" w:cs="Times New Roman"/>
                <w:sz w:val="28"/>
                <w:szCs w:val="28"/>
                <w:lang w:val="ky-KG"/>
              </w:rPr>
              <w:t>5,5</w:t>
            </w:r>
          </w:p>
        </w:tc>
        <w:tc>
          <w:tcPr>
            <w:tcW w:w="496" w:type="dxa"/>
          </w:tcPr>
          <w:p w14:paraId="6921E201" w14:textId="77777777" w:rsidR="003C3A92" w:rsidRPr="00B57264" w:rsidRDefault="003C3A92" w:rsidP="00BE7CF9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  <w:lang w:val="ky-KG"/>
              </w:rPr>
            </w:pPr>
          </w:p>
        </w:tc>
      </w:tr>
      <w:tr w:rsidR="003C3A92" w:rsidRPr="00B57264" w14:paraId="27315974" w14:textId="77777777" w:rsidTr="00880EBA">
        <w:tc>
          <w:tcPr>
            <w:tcW w:w="4619" w:type="dxa"/>
          </w:tcPr>
          <w:p w14:paraId="32D1FBF1" w14:textId="474E912C" w:rsidR="003C3A92" w:rsidRPr="00B57264" w:rsidRDefault="003C3A92" w:rsidP="00BE7CF9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  <w:lang w:val="ky-KG"/>
              </w:rPr>
            </w:pPr>
            <w:r w:rsidRPr="00B57264">
              <w:rPr>
                <w:rFonts w:ascii="Times New Roman" w:eastAsiaTheme="minorEastAsia" w:hAnsi="Times New Roman" w:cs="Times New Roman"/>
                <w:sz w:val="28"/>
                <w:szCs w:val="28"/>
                <w:lang w:val="ky-KG"/>
              </w:rPr>
              <w:t>Численность разряда</w:t>
            </w:r>
            <m:oMath>
              <m:sSub>
                <m:sSubPr>
                  <m:ctrlPr>
                    <w:rPr>
                      <w:rFonts w:ascii="Cambria Math" w:eastAsiaTheme="minorEastAsia" w:hAnsi="Cambria Math" w:cs="Times New Roman"/>
                      <w:i/>
                      <w:sz w:val="28"/>
                      <w:szCs w:val="28"/>
                      <w:lang w:val="ky-KG"/>
                    </w:rPr>
                  </m:ctrlPr>
                </m:sSubPr>
                <m:e>
                  <m:r>
                    <w:rPr>
                      <w:rFonts w:ascii="Cambria Math" w:eastAsiaTheme="minorEastAsia" w:hAnsi="Cambria Math" w:cs="Times New Roman"/>
                      <w:sz w:val="28"/>
                      <w:szCs w:val="28"/>
                      <w:lang w:val="ky-KG"/>
                    </w:rPr>
                    <m:t>m</m:t>
                  </m:r>
                </m:e>
                <m:sub>
                  <m:r>
                    <w:rPr>
                      <w:rFonts w:ascii="Cambria Math" w:eastAsiaTheme="minorEastAsia" w:hAnsi="Cambria Math" w:cs="Times New Roman"/>
                      <w:sz w:val="28"/>
                      <w:szCs w:val="28"/>
                      <w:lang w:val="ky-KG"/>
                    </w:rPr>
                    <m:t>i</m:t>
                  </m:r>
                </m:sub>
              </m:sSub>
            </m:oMath>
            <w:r w:rsidRPr="00B57264">
              <w:rPr>
                <w:rFonts w:ascii="Times New Roman" w:eastAsiaTheme="minorEastAsia" w:hAnsi="Times New Roman" w:cs="Times New Roman"/>
                <w:sz w:val="28"/>
                <w:szCs w:val="28"/>
                <w:lang w:val="ky-KG"/>
              </w:rPr>
              <w:t>, шт</w:t>
            </w:r>
          </w:p>
        </w:tc>
        <w:tc>
          <w:tcPr>
            <w:tcW w:w="846" w:type="dxa"/>
          </w:tcPr>
          <w:p w14:paraId="3CBB26FD" w14:textId="2C2413F6" w:rsidR="003C3A92" w:rsidRPr="00B57264" w:rsidRDefault="003C3A92" w:rsidP="00BE7CF9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  <w:lang w:val="ky-KG"/>
              </w:rPr>
            </w:pPr>
            <w:r w:rsidRPr="00B57264">
              <w:rPr>
                <w:rFonts w:ascii="Times New Roman" w:eastAsiaTheme="minorEastAsia" w:hAnsi="Times New Roman" w:cs="Times New Roman"/>
                <w:sz w:val="28"/>
                <w:szCs w:val="28"/>
                <w:lang w:val="ky-KG"/>
              </w:rPr>
              <w:t>2</w:t>
            </w:r>
          </w:p>
        </w:tc>
        <w:tc>
          <w:tcPr>
            <w:tcW w:w="846" w:type="dxa"/>
            <w:gridSpan w:val="2"/>
          </w:tcPr>
          <w:p w14:paraId="72D39AF6" w14:textId="7F1E8913" w:rsidR="003C3A92" w:rsidRPr="00B57264" w:rsidRDefault="003C3A92" w:rsidP="00BE7CF9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  <w:lang w:val="ky-KG"/>
              </w:rPr>
            </w:pPr>
            <w:r w:rsidRPr="00B57264">
              <w:rPr>
                <w:rFonts w:ascii="Times New Roman" w:eastAsiaTheme="minorEastAsia" w:hAnsi="Times New Roman" w:cs="Times New Roman"/>
                <w:sz w:val="28"/>
                <w:szCs w:val="28"/>
                <w:lang w:val="ky-KG"/>
              </w:rPr>
              <w:t>4</w:t>
            </w:r>
          </w:p>
        </w:tc>
        <w:tc>
          <w:tcPr>
            <w:tcW w:w="846" w:type="dxa"/>
          </w:tcPr>
          <w:p w14:paraId="3AECD484" w14:textId="58A64052" w:rsidR="003C3A92" w:rsidRPr="00B57264" w:rsidRDefault="003C3A92" w:rsidP="00BE7CF9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  <w:lang w:val="ky-KG"/>
              </w:rPr>
            </w:pPr>
            <w:r w:rsidRPr="00B57264">
              <w:rPr>
                <w:rFonts w:ascii="Times New Roman" w:eastAsiaTheme="minorEastAsia" w:hAnsi="Times New Roman" w:cs="Times New Roman"/>
                <w:sz w:val="28"/>
                <w:szCs w:val="28"/>
                <w:lang w:val="ky-KG"/>
              </w:rPr>
              <w:t>16</w:t>
            </w:r>
          </w:p>
        </w:tc>
        <w:tc>
          <w:tcPr>
            <w:tcW w:w="846" w:type="dxa"/>
          </w:tcPr>
          <w:p w14:paraId="2AA19D40" w14:textId="45ED8CE9" w:rsidR="003C3A92" w:rsidRPr="00B57264" w:rsidRDefault="003C3A92" w:rsidP="00BE7CF9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  <w:lang w:val="ky-KG"/>
              </w:rPr>
            </w:pPr>
            <w:r w:rsidRPr="00B57264">
              <w:rPr>
                <w:rFonts w:ascii="Times New Roman" w:eastAsiaTheme="minorEastAsia" w:hAnsi="Times New Roman" w:cs="Times New Roman"/>
                <w:sz w:val="28"/>
                <w:szCs w:val="28"/>
                <w:lang w:val="ky-KG"/>
              </w:rPr>
              <w:t>11</w:t>
            </w:r>
          </w:p>
        </w:tc>
        <w:tc>
          <w:tcPr>
            <w:tcW w:w="846" w:type="dxa"/>
          </w:tcPr>
          <w:p w14:paraId="151A7D2A" w14:textId="4543A488" w:rsidR="003C3A92" w:rsidRPr="00B57264" w:rsidRDefault="003C3A92" w:rsidP="00BE7CF9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  <w:lang w:val="ky-KG"/>
              </w:rPr>
            </w:pPr>
            <w:r w:rsidRPr="00B57264">
              <w:rPr>
                <w:rFonts w:ascii="Times New Roman" w:eastAsiaTheme="minorEastAsia" w:hAnsi="Times New Roman" w:cs="Times New Roman"/>
                <w:sz w:val="28"/>
                <w:szCs w:val="28"/>
                <w:lang w:val="ky-KG"/>
              </w:rPr>
              <w:t>3</w:t>
            </w:r>
          </w:p>
        </w:tc>
        <w:tc>
          <w:tcPr>
            <w:tcW w:w="496" w:type="dxa"/>
          </w:tcPr>
          <w:p w14:paraId="344070BA" w14:textId="10C77055" w:rsidR="003C3A92" w:rsidRPr="00B57264" w:rsidRDefault="003C3A92" w:rsidP="00BE7CF9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  <w:lang w:val="ky-KG"/>
              </w:rPr>
            </w:pPr>
            <w:r w:rsidRPr="00B57264">
              <w:rPr>
                <w:rFonts w:ascii="Times New Roman" w:eastAsiaTheme="minorEastAsia" w:hAnsi="Times New Roman" w:cs="Times New Roman"/>
                <w:sz w:val="28"/>
                <w:szCs w:val="28"/>
                <w:lang w:val="ky-KG"/>
              </w:rPr>
              <w:t>36</w:t>
            </w:r>
          </w:p>
        </w:tc>
      </w:tr>
      <w:tr w:rsidR="003C3A92" w:rsidRPr="00B57264" w14:paraId="5721E9EA" w14:textId="77777777" w:rsidTr="00880EBA">
        <w:tc>
          <w:tcPr>
            <w:tcW w:w="4619" w:type="dxa"/>
          </w:tcPr>
          <w:p w14:paraId="2C76E84F" w14:textId="174BE429" w:rsidR="003C3A92" w:rsidRPr="00B57264" w:rsidRDefault="003C3A92" w:rsidP="00BE7CF9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  <w:lang w:val="ky-KG"/>
              </w:rPr>
            </w:pPr>
            <w:r w:rsidRPr="00B57264">
              <w:rPr>
                <w:rFonts w:ascii="Times New Roman" w:eastAsiaTheme="minorEastAsia" w:hAnsi="Times New Roman" w:cs="Times New Roman"/>
                <w:sz w:val="28"/>
                <w:szCs w:val="28"/>
                <w:lang w:val="ky-KG"/>
              </w:rPr>
              <w:t xml:space="preserve">Частота разряда </w:t>
            </w:r>
            <m:oMath>
              <m:sSub>
                <m:sSubPr>
                  <m:ctrlPr>
                    <w:rPr>
                      <w:rFonts w:ascii="Cambria Math" w:eastAsiaTheme="minorEastAsia" w:hAnsi="Cambria Math" w:cs="Times New Roman"/>
                      <w:i/>
                      <w:sz w:val="28"/>
                      <w:szCs w:val="28"/>
                      <w:lang w:val="ky-KG"/>
                    </w:rPr>
                  </m:ctrlPr>
                </m:sSubPr>
                <m:e>
                  <m:r>
                    <w:rPr>
                      <w:rFonts w:ascii="Cambria Math" w:eastAsiaTheme="minorEastAsia" w:hAnsi="Cambria Math" w:cs="Times New Roman"/>
                      <w:sz w:val="28"/>
                      <w:szCs w:val="28"/>
                      <w:lang w:val="ky-KG"/>
                    </w:rPr>
                    <m:t>Р</m:t>
                  </m:r>
                </m:e>
                <m:sub>
                  <m:r>
                    <w:rPr>
                      <w:rFonts w:ascii="Cambria Math" w:eastAsiaTheme="minorEastAsia" w:hAnsi="Cambria Math" w:cs="Times New Roman"/>
                      <w:sz w:val="28"/>
                      <w:szCs w:val="28"/>
                      <w:lang w:val="ky-KG"/>
                    </w:rPr>
                    <m:t>i</m:t>
                  </m:r>
                </m:sub>
              </m:sSub>
            </m:oMath>
            <w:r w:rsidRPr="00B57264">
              <w:rPr>
                <w:rFonts w:ascii="Times New Roman" w:eastAsiaTheme="minorEastAsia" w:hAnsi="Times New Roman" w:cs="Times New Roman"/>
                <w:sz w:val="28"/>
                <w:szCs w:val="28"/>
                <w:lang w:val="ky-KG"/>
              </w:rPr>
              <w:t>=</w:t>
            </w:r>
            <m:oMath>
              <m:f>
                <m:fPr>
                  <m:ctrlPr>
                    <w:rPr>
                      <w:rFonts w:ascii="Cambria Math" w:eastAsiaTheme="minorEastAsia" w:hAnsi="Cambria Math" w:cs="Times New Roman"/>
                      <w:i/>
                      <w:sz w:val="28"/>
                      <w:szCs w:val="28"/>
                      <w:lang w:val="ky-KG"/>
                    </w:rPr>
                  </m:ctrlPr>
                </m:fPr>
                <m:num>
                  <m:sSub>
                    <m:sSubPr>
                      <m:ctrlPr>
                        <w:rPr>
                          <w:rFonts w:ascii="Cambria Math" w:eastAsiaTheme="minorEastAsia" w:hAnsi="Cambria Math" w:cs="Times New Roman"/>
                          <w:i/>
                          <w:sz w:val="28"/>
                          <w:szCs w:val="28"/>
                          <w:lang w:val="ky-KG"/>
                        </w:rPr>
                      </m:ctrlPr>
                    </m:sSubPr>
                    <m:e>
                      <m:r>
                        <w:rPr>
                          <w:rFonts w:ascii="Cambria Math" w:eastAsiaTheme="minorEastAsia" w:hAnsi="Cambria Math" w:cs="Times New Roman"/>
                          <w:sz w:val="28"/>
                          <w:szCs w:val="28"/>
                          <w:lang w:val="ky-KG"/>
                        </w:rPr>
                        <m:t>m</m:t>
                      </m:r>
                    </m:e>
                    <m:sub>
                      <m:r>
                        <w:rPr>
                          <w:rFonts w:ascii="Cambria Math" w:eastAsiaTheme="minorEastAsia" w:hAnsi="Cambria Math" w:cs="Times New Roman"/>
                          <w:sz w:val="28"/>
                          <w:szCs w:val="28"/>
                          <w:lang w:val="ky-KG"/>
                        </w:rPr>
                        <m:t>i</m:t>
                      </m:r>
                    </m:sub>
                  </m:sSub>
                </m:num>
                <m:den>
                  <m:r>
                    <w:rPr>
                      <w:rFonts w:ascii="Cambria Math" w:eastAsiaTheme="minorEastAsia" w:hAnsi="Cambria Math" w:cs="Times New Roman"/>
                      <w:sz w:val="28"/>
                      <w:szCs w:val="28"/>
                      <w:lang w:val="ky-KG"/>
                    </w:rPr>
                    <m:t>N</m:t>
                  </m:r>
                </m:den>
              </m:f>
            </m:oMath>
          </w:p>
        </w:tc>
        <w:tc>
          <w:tcPr>
            <w:tcW w:w="846" w:type="dxa"/>
          </w:tcPr>
          <w:p w14:paraId="68BAD7A4" w14:textId="3D5652C9" w:rsidR="003C3A92" w:rsidRPr="00B57264" w:rsidRDefault="003C3A92" w:rsidP="00BE7CF9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  <w:lang w:val="ky-KG"/>
              </w:rPr>
            </w:pPr>
            <w:r w:rsidRPr="00B57264">
              <w:rPr>
                <w:rFonts w:ascii="Times New Roman" w:eastAsiaTheme="minorEastAsia" w:hAnsi="Times New Roman" w:cs="Times New Roman"/>
                <w:sz w:val="28"/>
                <w:szCs w:val="28"/>
                <w:lang w:val="ky-KG"/>
              </w:rPr>
              <w:t>0,055</w:t>
            </w:r>
          </w:p>
        </w:tc>
        <w:tc>
          <w:tcPr>
            <w:tcW w:w="846" w:type="dxa"/>
            <w:gridSpan w:val="2"/>
          </w:tcPr>
          <w:p w14:paraId="62EFB094" w14:textId="015C97DA" w:rsidR="003C3A92" w:rsidRPr="00B57264" w:rsidRDefault="003C3A92" w:rsidP="00BE7CF9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  <w:lang w:val="ky-KG"/>
              </w:rPr>
            </w:pPr>
            <w:r w:rsidRPr="00B57264">
              <w:rPr>
                <w:rFonts w:ascii="Times New Roman" w:eastAsiaTheme="minorEastAsia" w:hAnsi="Times New Roman" w:cs="Times New Roman"/>
                <w:sz w:val="28"/>
                <w:szCs w:val="28"/>
                <w:lang w:val="ky-KG"/>
              </w:rPr>
              <w:t>0,111</w:t>
            </w:r>
          </w:p>
        </w:tc>
        <w:tc>
          <w:tcPr>
            <w:tcW w:w="846" w:type="dxa"/>
          </w:tcPr>
          <w:p w14:paraId="2055FD3A" w14:textId="40F645DC" w:rsidR="003C3A92" w:rsidRPr="00B57264" w:rsidRDefault="003C3A92" w:rsidP="00BE7CF9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  <w:lang w:val="ky-KG"/>
              </w:rPr>
            </w:pPr>
            <w:r w:rsidRPr="00B57264">
              <w:rPr>
                <w:rFonts w:ascii="Times New Roman" w:eastAsiaTheme="minorEastAsia" w:hAnsi="Times New Roman" w:cs="Times New Roman"/>
                <w:sz w:val="28"/>
                <w:szCs w:val="28"/>
                <w:lang w:val="ky-KG"/>
              </w:rPr>
              <w:t>0,444</w:t>
            </w:r>
          </w:p>
        </w:tc>
        <w:tc>
          <w:tcPr>
            <w:tcW w:w="846" w:type="dxa"/>
          </w:tcPr>
          <w:p w14:paraId="1DE05D49" w14:textId="364035AB" w:rsidR="003C3A92" w:rsidRPr="00B57264" w:rsidRDefault="003C3A92" w:rsidP="00BE7CF9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  <w:lang w:val="ky-KG"/>
              </w:rPr>
            </w:pPr>
            <w:r w:rsidRPr="00B57264">
              <w:rPr>
                <w:rFonts w:ascii="Times New Roman" w:eastAsiaTheme="minorEastAsia" w:hAnsi="Times New Roman" w:cs="Times New Roman"/>
                <w:sz w:val="28"/>
                <w:szCs w:val="28"/>
                <w:lang w:val="ky-KG"/>
              </w:rPr>
              <w:t>0,305</w:t>
            </w:r>
          </w:p>
        </w:tc>
        <w:tc>
          <w:tcPr>
            <w:tcW w:w="846" w:type="dxa"/>
          </w:tcPr>
          <w:p w14:paraId="43676A5F" w14:textId="5B45991D" w:rsidR="003C3A92" w:rsidRPr="00B57264" w:rsidRDefault="003C3A92" w:rsidP="00BE7CF9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  <w:lang w:val="ky-KG"/>
              </w:rPr>
            </w:pPr>
            <w:r w:rsidRPr="00B57264">
              <w:rPr>
                <w:rFonts w:ascii="Times New Roman" w:eastAsiaTheme="minorEastAsia" w:hAnsi="Times New Roman" w:cs="Times New Roman"/>
                <w:sz w:val="28"/>
                <w:szCs w:val="28"/>
                <w:lang w:val="ky-KG"/>
              </w:rPr>
              <w:t>0,083</w:t>
            </w:r>
          </w:p>
        </w:tc>
        <w:tc>
          <w:tcPr>
            <w:tcW w:w="496" w:type="dxa"/>
          </w:tcPr>
          <w:p w14:paraId="7168A8D5" w14:textId="77777777" w:rsidR="003C3A92" w:rsidRPr="00B57264" w:rsidRDefault="003C3A92" w:rsidP="00BE7CF9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  <w:lang w:val="ky-KG"/>
              </w:rPr>
            </w:pPr>
          </w:p>
        </w:tc>
      </w:tr>
      <w:tr w:rsidR="00FF0B4C" w:rsidRPr="00B57264" w14:paraId="444B62BF" w14:textId="7ACA1A67" w:rsidTr="00880EBA">
        <w:trPr>
          <w:trHeight w:val="288"/>
        </w:trPr>
        <w:tc>
          <w:tcPr>
            <w:tcW w:w="6081" w:type="dxa"/>
            <w:gridSpan w:val="3"/>
          </w:tcPr>
          <w:p w14:paraId="2CAE4029" w14:textId="0ED4E92B" w:rsidR="00FF0B4C" w:rsidRPr="00B57264" w:rsidRDefault="00267CAD" w:rsidP="00BE7CF9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  <w:lang w:val="ky-KG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  <w:lang w:val="ky-KG"/>
              </w:rPr>
              <w:t>М</w:t>
            </w:r>
            <w:r w:rsidR="00FF0B4C" w:rsidRPr="00B57264">
              <w:rPr>
                <w:rFonts w:ascii="Times New Roman" w:eastAsiaTheme="minorEastAsia" w:hAnsi="Times New Roman" w:cs="Times New Roman"/>
                <w:sz w:val="28"/>
                <w:szCs w:val="28"/>
                <w:lang w:val="ky-KG"/>
              </w:rPr>
              <w:t>атематическое ожидание</w:t>
            </w:r>
            <m:oMath>
              <m:r>
                <w:rPr>
                  <w:rFonts w:ascii="Cambria Math" w:eastAsiaTheme="minorEastAsia" w:hAnsi="Cambria Math" w:cs="Times New Roman"/>
                  <w:sz w:val="28"/>
                  <w:szCs w:val="28"/>
                  <w:lang w:val="ky-KG"/>
                </w:rPr>
                <m:t xml:space="preserve">    </m:t>
              </m:r>
              <m:acc>
                <m:accPr>
                  <m:chr m:val="̅"/>
                  <m:ctrlPr>
                    <w:rPr>
                      <w:rFonts w:ascii="Cambria Math" w:eastAsiaTheme="minorEastAsia" w:hAnsi="Cambria Math" w:cs="Times New Roman"/>
                      <w:i/>
                      <w:sz w:val="28"/>
                      <w:szCs w:val="28"/>
                      <w:lang w:val="ky-KG"/>
                    </w:rPr>
                  </m:ctrlPr>
                </m:accPr>
                <m:e>
                  <m:r>
                    <w:rPr>
                      <w:rFonts w:ascii="Cambria Math" w:eastAsiaTheme="minorEastAsia" w:hAnsi="Cambria Math" w:cs="Times New Roman"/>
                      <w:sz w:val="28"/>
                      <w:szCs w:val="28"/>
                      <w:lang w:val="ky-KG"/>
                    </w:rPr>
                    <m:t>М</m:t>
                  </m:r>
                </m:e>
              </m:acc>
            </m:oMath>
            <w:r w:rsidR="00FF0B4C" w:rsidRPr="00B57264">
              <w:rPr>
                <w:rFonts w:ascii="Times New Roman" w:eastAsiaTheme="minorEastAsia" w:hAnsi="Times New Roman" w:cs="Times New Roman"/>
                <w:sz w:val="28"/>
                <w:szCs w:val="28"/>
                <w:lang w:val="ky-KG"/>
              </w:rPr>
              <w:t>=</w:t>
            </w:r>
            <m:oMath>
              <m:nary>
                <m:naryPr>
                  <m:chr m:val="∑"/>
                  <m:limLoc m:val="undOvr"/>
                  <m:ctrlPr>
                    <w:rPr>
                      <w:rFonts w:ascii="Cambria Math" w:eastAsiaTheme="minorEastAsia" w:hAnsi="Cambria Math" w:cs="Times New Roman"/>
                      <w:i/>
                      <w:sz w:val="28"/>
                      <w:szCs w:val="28"/>
                      <w:lang w:val="ky-KG"/>
                    </w:rPr>
                  </m:ctrlPr>
                </m:naryPr>
                <m:sub>
                  <m:r>
                    <w:rPr>
                      <w:rFonts w:ascii="Cambria Math" w:eastAsiaTheme="minorEastAsia" w:hAnsi="Cambria Math" w:cs="Times New Roman"/>
                      <w:sz w:val="28"/>
                      <w:szCs w:val="28"/>
                      <w:lang w:val="ky-KG"/>
                    </w:rPr>
                    <m:t>i=1</m:t>
                  </m:r>
                </m:sub>
                <m:sup>
                  <m:r>
                    <w:rPr>
                      <w:rFonts w:ascii="Cambria Math" w:eastAsiaTheme="minorEastAsia" w:hAnsi="Cambria Math" w:cs="Times New Roman"/>
                      <w:sz w:val="28"/>
                      <w:szCs w:val="28"/>
                      <w:lang w:val="ky-KG"/>
                    </w:rPr>
                    <m:t>5</m:t>
                  </m:r>
                </m:sup>
                <m:e>
                  <m:sSub>
                    <m:sSubPr>
                      <m:ctrlPr>
                        <w:rPr>
                          <w:rFonts w:ascii="Cambria Math" w:eastAsiaTheme="minorEastAsia" w:hAnsi="Cambria Math" w:cs="Times New Roman"/>
                          <w:i/>
                          <w:sz w:val="28"/>
                          <w:szCs w:val="28"/>
                          <w:lang w:val="ky-KG"/>
                        </w:rPr>
                      </m:ctrlPr>
                    </m:sSubPr>
                    <m:e>
                      <m:r>
                        <w:rPr>
                          <w:rFonts w:ascii="Cambria Math" w:eastAsiaTheme="minorEastAsia" w:hAnsi="Cambria Math" w:cs="Times New Roman"/>
                          <w:sz w:val="28"/>
                          <w:szCs w:val="28"/>
                          <w:lang w:val="ky-KG"/>
                        </w:rPr>
                        <m:t>t</m:t>
                      </m:r>
                    </m:e>
                    <m:sub>
                      <m:r>
                        <w:rPr>
                          <w:rFonts w:ascii="Cambria Math" w:eastAsiaTheme="minorEastAsia" w:hAnsi="Cambria Math" w:cs="Times New Roman"/>
                          <w:sz w:val="28"/>
                          <w:szCs w:val="28"/>
                          <w:lang w:val="ky-KG"/>
                        </w:rPr>
                        <m:t>ср</m:t>
                      </m:r>
                    </m:sub>
                  </m:sSub>
                  <m:r>
                    <w:rPr>
                      <w:rFonts w:ascii="Cambria Math" w:eastAsiaTheme="minorEastAsia" w:hAnsi="Cambria Math" w:cs="Times New Roman"/>
                      <w:sz w:val="28"/>
                      <w:szCs w:val="28"/>
                      <w:lang w:val="ky-KG"/>
                    </w:rPr>
                    <m:t>·</m:t>
                  </m:r>
                  <m:sSub>
                    <m:sSubPr>
                      <m:ctrlPr>
                        <w:rPr>
                          <w:rFonts w:ascii="Cambria Math" w:eastAsiaTheme="minorEastAsia" w:hAnsi="Cambria Math" w:cs="Times New Roman"/>
                          <w:i/>
                          <w:sz w:val="28"/>
                          <w:szCs w:val="28"/>
                          <w:lang w:val="ky-KG"/>
                        </w:rPr>
                      </m:ctrlPr>
                    </m:sSubPr>
                    <m:e>
                      <m:r>
                        <w:rPr>
                          <w:rFonts w:ascii="Cambria Math" w:eastAsiaTheme="minorEastAsia" w:hAnsi="Cambria Math" w:cs="Times New Roman"/>
                          <w:sz w:val="28"/>
                          <w:szCs w:val="28"/>
                          <w:lang w:val="ky-KG"/>
                        </w:rPr>
                        <m:t>Р</m:t>
                      </m:r>
                    </m:e>
                    <m:sub>
                      <m:r>
                        <w:rPr>
                          <w:rFonts w:ascii="Cambria Math" w:eastAsiaTheme="minorEastAsia" w:hAnsi="Cambria Math" w:cs="Times New Roman"/>
                          <w:sz w:val="28"/>
                          <w:szCs w:val="28"/>
                          <w:lang w:val="ky-KG"/>
                        </w:rPr>
                        <m:t>i</m:t>
                      </m:r>
                    </m:sub>
                  </m:sSub>
                </m:e>
              </m:nary>
            </m:oMath>
            <w:r w:rsidR="00FF0B4C">
              <w:rPr>
                <w:rFonts w:ascii="Times New Roman" w:eastAsiaTheme="minorEastAsia" w:hAnsi="Times New Roman" w:cs="Times New Roman"/>
                <w:sz w:val="28"/>
                <w:szCs w:val="28"/>
                <w:lang w:val="ky-KG"/>
              </w:rPr>
              <w:t xml:space="preserve">                                                        </w:t>
            </w:r>
          </w:p>
          <w:p w14:paraId="10DDBE12" w14:textId="77777777" w:rsidR="00FF0B4C" w:rsidRPr="00B57264" w:rsidRDefault="00FF0B4C" w:rsidP="00BE7CF9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  <w:lang w:val="ky-KG"/>
              </w:rPr>
            </w:pPr>
          </w:p>
        </w:tc>
        <w:tc>
          <w:tcPr>
            <w:tcW w:w="3264" w:type="dxa"/>
            <w:gridSpan w:val="5"/>
          </w:tcPr>
          <w:p w14:paraId="3663D1D0" w14:textId="46BF76E0" w:rsidR="00FF0B4C" w:rsidRPr="00B57264" w:rsidRDefault="00FF0B4C" w:rsidP="00BE7CF9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  <w:lang w:val="ky-KG"/>
              </w:rPr>
            </w:pPr>
            <w:r w:rsidRPr="00B57264">
              <w:rPr>
                <w:rFonts w:ascii="Times New Roman" w:eastAsiaTheme="minorEastAsia" w:hAnsi="Times New Roman" w:cs="Times New Roman"/>
                <w:sz w:val="28"/>
                <w:szCs w:val="28"/>
                <w:lang w:val="ky-KG"/>
              </w:rPr>
              <w:t>3,74мин(0,062 час)</w:t>
            </w:r>
          </w:p>
        </w:tc>
      </w:tr>
      <w:tr w:rsidR="00FF0B4C" w:rsidRPr="00B57264" w14:paraId="5785C01A" w14:textId="1C65E02F" w:rsidTr="00267CAD">
        <w:trPr>
          <w:trHeight w:val="444"/>
        </w:trPr>
        <w:tc>
          <w:tcPr>
            <w:tcW w:w="6081" w:type="dxa"/>
            <w:gridSpan w:val="3"/>
          </w:tcPr>
          <w:p w14:paraId="1E853C24" w14:textId="73BF56D9" w:rsidR="00FF0B4C" w:rsidRPr="00B57264" w:rsidRDefault="00FF0B4C" w:rsidP="00BE7CF9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  <w:lang w:val="ky-KG"/>
              </w:rPr>
            </w:pPr>
            <w:r w:rsidRPr="00B57264">
              <w:rPr>
                <w:rFonts w:ascii="Times New Roman" w:eastAsiaTheme="minorEastAsia" w:hAnsi="Times New Roman" w:cs="Times New Roman"/>
                <w:sz w:val="28"/>
                <w:szCs w:val="28"/>
                <w:lang w:val="ky-KG"/>
              </w:rPr>
              <w:t>Дисперция: Д=</w:t>
            </w:r>
            <m:oMath>
              <m:nary>
                <m:naryPr>
                  <m:chr m:val="∑"/>
                  <m:limLoc m:val="undOvr"/>
                  <m:ctrlPr>
                    <w:rPr>
                      <w:rFonts w:ascii="Cambria Math" w:eastAsiaTheme="minorEastAsia" w:hAnsi="Cambria Math" w:cs="Times New Roman"/>
                      <w:i/>
                      <w:sz w:val="28"/>
                      <w:szCs w:val="28"/>
                      <w:lang w:val="ky-KG"/>
                    </w:rPr>
                  </m:ctrlPr>
                </m:naryPr>
                <m:sub>
                  <m:r>
                    <w:rPr>
                      <w:rFonts w:ascii="Cambria Math" w:eastAsiaTheme="minorEastAsia" w:hAnsi="Cambria Math" w:cs="Times New Roman"/>
                      <w:sz w:val="28"/>
                      <w:szCs w:val="28"/>
                      <w:lang w:val="ky-KG"/>
                    </w:rPr>
                    <m:t>i=1</m:t>
                  </m:r>
                </m:sub>
                <m:sup>
                  <m:r>
                    <w:rPr>
                      <w:rFonts w:ascii="Cambria Math" w:eastAsiaTheme="minorEastAsia" w:hAnsi="Cambria Math" w:cs="Times New Roman"/>
                      <w:sz w:val="28"/>
                      <w:szCs w:val="28"/>
                      <w:lang w:val="ky-KG"/>
                    </w:rPr>
                    <m:t>5</m:t>
                  </m:r>
                </m:sup>
                <m:e>
                  <m:r>
                    <w:rPr>
                      <w:rFonts w:ascii="Cambria Math" w:eastAsiaTheme="minorEastAsia" w:hAnsi="Cambria Math" w:cs="Times New Roman"/>
                      <w:sz w:val="28"/>
                      <w:szCs w:val="28"/>
                      <w:lang w:val="ky-KG"/>
                    </w:rPr>
                    <m:t>(</m:t>
                  </m:r>
                  <m:sSub>
                    <m:sSubPr>
                      <m:ctrlPr>
                        <w:rPr>
                          <w:rFonts w:ascii="Cambria Math" w:eastAsiaTheme="minorEastAsia" w:hAnsi="Cambria Math" w:cs="Times New Roman"/>
                          <w:i/>
                          <w:sz w:val="28"/>
                          <w:szCs w:val="28"/>
                          <w:lang w:val="ky-KG"/>
                        </w:rPr>
                      </m:ctrlPr>
                    </m:sSubPr>
                    <m:e>
                      <m:r>
                        <w:rPr>
                          <w:rFonts w:ascii="Cambria Math" w:eastAsiaTheme="minorEastAsia" w:hAnsi="Cambria Math" w:cs="Times New Roman"/>
                          <w:sz w:val="28"/>
                          <w:szCs w:val="28"/>
                          <w:lang w:val="ky-KG"/>
                        </w:rPr>
                        <m:t>t</m:t>
                      </m:r>
                    </m:e>
                    <m:sub>
                      <m:r>
                        <w:rPr>
                          <w:rFonts w:ascii="Cambria Math" w:eastAsiaTheme="minorEastAsia" w:hAnsi="Cambria Math" w:cs="Times New Roman"/>
                          <w:sz w:val="28"/>
                          <w:szCs w:val="28"/>
                          <w:lang w:val="ky-KG"/>
                        </w:rPr>
                        <m:t>ср</m:t>
                      </m:r>
                    </m:sub>
                  </m:sSub>
                  <m:r>
                    <w:rPr>
                      <w:rFonts w:ascii="Cambria Math" w:eastAsiaTheme="minorEastAsia" w:hAnsi="Cambria Math" w:cs="Times New Roman"/>
                      <w:sz w:val="28"/>
                      <w:szCs w:val="28"/>
                      <w:lang w:val="ky-KG"/>
                    </w:rPr>
                    <m:t>-</m:t>
                  </m:r>
                  <m:acc>
                    <m:accPr>
                      <m:chr m:val="̅"/>
                      <m:ctrlPr>
                        <w:rPr>
                          <w:rFonts w:ascii="Cambria Math" w:eastAsiaTheme="minorEastAsia" w:hAnsi="Cambria Math" w:cs="Times New Roman"/>
                          <w:i/>
                          <w:sz w:val="28"/>
                          <w:szCs w:val="28"/>
                          <w:lang w:val="ky-KG"/>
                        </w:rPr>
                      </m:ctrlPr>
                    </m:accPr>
                    <m:e>
                      <m:r>
                        <w:rPr>
                          <w:rFonts w:ascii="Cambria Math" w:eastAsiaTheme="minorEastAsia" w:hAnsi="Cambria Math" w:cs="Times New Roman"/>
                          <w:sz w:val="28"/>
                          <w:szCs w:val="28"/>
                          <w:lang w:val="ky-KG"/>
                        </w:rPr>
                        <m:t>М</m:t>
                      </m:r>
                    </m:e>
                  </m:acc>
                </m:e>
              </m:nary>
              <m:r>
                <w:rPr>
                  <w:rFonts w:ascii="Cambria Math" w:eastAsiaTheme="minorEastAsia" w:hAnsi="Cambria Math" w:cs="Times New Roman"/>
                  <w:sz w:val="28"/>
                  <w:szCs w:val="28"/>
                  <w:lang w:val="ky-KG"/>
                </w:rPr>
                <m:t>)²·</m:t>
              </m:r>
              <m:sSub>
                <m:sSubPr>
                  <m:ctrlPr>
                    <w:rPr>
                      <w:rFonts w:ascii="Cambria Math" w:eastAsiaTheme="minorEastAsia" w:hAnsi="Cambria Math" w:cs="Times New Roman"/>
                      <w:i/>
                      <w:sz w:val="28"/>
                      <w:szCs w:val="28"/>
                      <w:lang w:val="ky-KG"/>
                    </w:rPr>
                  </m:ctrlPr>
                </m:sSubPr>
                <m:e>
                  <m:r>
                    <w:rPr>
                      <w:rFonts w:ascii="Cambria Math" w:eastAsiaTheme="minorEastAsia" w:hAnsi="Cambria Math" w:cs="Times New Roman"/>
                      <w:sz w:val="28"/>
                      <w:szCs w:val="28"/>
                      <w:lang w:val="ky-KG"/>
                    </w:rPr>
                    <m:t>Р</m:t>
                  </m:r>
                </m:e>
                <m:sub>
                  <m:r>
                    <w:rPr>
                      <w:rFonts w:ascii="Cambria Math" w:eastAsiaTheme="minorEastAsia" w:hAnsi="Cambria Math" w:cs="Times New Roman"/>
                      <w:sz w:val="28"/>
                      <w:szCs w:val="28"/>
                      <w:lang w:val="ky-KG"/>
                    </w:rPr>
                    <m:t>i</m:t>
                  </m:r>
                </m:sub>
              </m:sSub>
            </m:oMath>
            <w:r>
              <w:rPr>
                <w:rFonts w:ascii="Times New Roman" w:eastAsiaTheme="minorEastAsia" w:hAnsi="Times New Roman" w:cs="Times New Roman"/>
                <w:sz w:val="28"/>
                <w:szCs w:val="28"/>
                <w:lang w:val="ky-KG"/>
              </w:rPr>
              <w:t xml:space="preserve">                                                                                  </w:t>
            </w:r>
          </w:p>
        </w:tc>
        <w:tc>
          <w:tcPr>
            <w:tcW w:w="3264" w:type="dxa"/>
            <w:gridSpan w:val="5"/>
          </w:tcPr>
          <w:p w14:paraId="0B5639AD" w14:textId="593F4F0E" w:rsidR="00FF0B4C" w:rsidRPr="00B57264" w:rsidRDefault="00FF0B4C" w:rsidP="00BE7CF9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  <w:lang w:val="ky-KG"/>
              </w:rPr>
            </w:pPr>
            <w:r w:rsidRPr="00B57264">
              <w:rPr>
                <w:rFonts w:ascii="Times New Roman" w:eastAsiaTheme="minorEastAsia" w:hAnsi="Times New Roman" w:cs="Times New Roman"/>
                <w:sz w:val="28"/>
                <w:szCs w:val="28"/>
                <w:lang w:val="ky-KG"/>
              </w:rPr>
              <w:t>0,906мин ²</w:t>
            </w:r>
          </w:p>
        </w:tc>
      </w:tr>
      <w:tr w:rsidR="00267CAD" w:rsidRPr="00B57264" w14:paraId="2EFDEE2B" w14:textId="77777777" w:rsidTr="00880EBA">
        <w:trPr>
          <w:trHeight w:val="248"/>
        </w:trPr>
        <w:tc>
          <w:tcPr>
            <w:tcW w:w="6081" w:type="dxa"/>
            <w:gridSpan w:val="3"/>
          </w:tcPr>
          <w:p w14:paraId="04FA99D5" w14:textId="50212D02" w:rsidR="00267CAD" w:rsidRPr="00B57264" w:rsidRDefault="00267CAD" w:rsidP="00BE7CF9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  <w:lang w:val="ky-KG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  <w:lang w:val="ky-KG"/>
              </w:rPr>
              <w:t>С</w:t>
            </w:r>
            <w:r w:rsidRPr="00B57264">
              <w:rPr>
                <w:rFonts w:ascii="Times New Roman" w:eastAsiaTheme="minorEastAsia" w:hAnsi="Times New Roman" w:cs="Times New Roman"/>
                <w:sz w:val="28"/>
                <w:szCs w:val="28"/>
                <w:lang w:val="ky-KG"/>
              </w:rPr>
              <w:t>реднеквадратическое отклонение:б=</w:t>
            </w:r>
            <m:oMath>
              <m:rad>
                <m:radPr>
                  <m:degHide m:val="1"/>
                  <m:ctrlPr>
                    <w:rPr>
                      <w:rFonts w:ascii="Cambria Math" w:eastAsiaTheme="minorEastAsia" w:hAnsi="Cambria Math" w:cs="Times New Roman"/>
                      <w:i/>
                      <w:sz w:val="28"/>
                      <w:szCs w:val="28"/>
                      <w:lang w:val="ky-KG"/>
                    </w:rPr>
                  </m:ctrlPr>
                </m:radPr>
                <m:deg/>
                <m:e>
                  <m:r>
                    <w:rPr>
                      <w:rFonts w:ascii="Cambria Math" w:eastAsiaTheme="minorEastAsia" w:hAnsi="Cambria Math" w:cs="Times New Roman"/>
                      <w:sz w:val="28"/>
                      <w:szCs w:val="28"/>
                      <w:lang w:val="ky-KG"/>
                    </w:rPr>
                    <m:t>Д</m:t>
                  </m:r>
                </m:e>
              </m:rad>
            </m:oMath>
          </w:p>
        </w:tc>
        <w:tc>
          <w:tcPr>
            <w:tcW w:w="3264" w:type="dxa"/>
            <w:gridSpan w:val="5"/>
          </w:tcPr>
          <w:p w14:paraId="1CEC441E" w14:textId="2FE24710" w:rsidR="00267CAD" w:rsidRPr="00B57264" w:rsidRDefault="00267CAD" w:rsidP="00BE7CF9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  <w:lang w:val="ky-KG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  <w:lang w:val="ky-KG"/>
              </w:rPr>
              <w:t>0</w:t>
            </w:r>
            <w:r w:rsidRPr="00B57264">
              <w:rPr>
                <w:rFonts w:ascii="Times New Roman" w:eastAsiaTheme="minorEastAsia" w:hAnsi="Times New Roman" w:cs="Times New Roman"/>
                <w:sz w:val="28"/>
                <w:szCs w:val="28"/>
                <w:lang w:val="ky-KG"/>
              </w:rPr>
              <w:t>,952мин (0,016час)</w:t>
            </w:r>
          </w:p>
        </w:tc>
      </w:tr>
    </w:tbl>
    <w:p w14:paraId="19BA8DF1" w14:textId="77777777" w:rsidR="00880EBA" w:rsidRDefault="00B57264" w:rsidP="00C8656A">
      <w:pPr>
        <w:tabs>
          <w:tab w:val="left" w:pos="709"/>
        </w:tabs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32"/>
          <w:szCs w:val="32"/>
          <w:lang w:val="ky-KG"/>
        </w:rPr>
      </w:pPr>
      <w:r>
        <w:rPr>
          <w:rFonts w:ascii="Times New Roman" w:eastAsiaTheme="minorEastAsia" w:hAnsi="Times New Roman" w:cs="Times New Roman"/>
          <w:sz w:val="32"/>
          <w:szCs w:val="32"/>
          <w:lang w:val="ky-KG"/>
        </w:rPr>
        <w:tab/>
      </w:r>
      <w:r>
        <w:rPr>
          <w:rFonts w:ascii="Times New Roman" w:eastAsiaTheme="minorEastAsia" w:hAnsi="Times New Roman" w:cs="Times New Roman"/>
          <w:sz w:val="32"/>
          <w:szCs w:val="32"/>
          <w:lang w:val="ky-KG"/>
        </w:rPr>
        <w:tab/>
      </w:r>
      <w:r>
        <w:rPr>
          <w:rFonts w:ascii="Times New Roman" w:eastAsiaTheme="minorEastAsia" w:hAnsi="Times New Roman" w:cs="Times New Roman"/>
          <w:sz w:val="32"/>
          <w:szCs w:val="32"/>
          <w:lang w:val="ky-KG"/>
        </w:rPr>
        <w:tab/>
      </w:r>
      <w:r>
        <w:rPr>
          <w:rFonts w:ascii="Times New Roman" w:eastAsiaTheme="minorEastAsia" w:hAnsi="Times New Roman" w:cs="Times New Roman"/>
          <w:sz w:val="32"/>
          <w:szCs w:val="32"/>
          <w:lang w:val="ky-KG"/>
        </w:rPr>
        <w:tab/>
      </w:r>
      <w:r>
        <w:rPr>
          <w:rFonts w:ascii="Times New Roman" w:eastAsiaTheme="minorEastAsia" w:hAnsi="Times New Roman" w:cs="Times New Roman"/>
          <w:sz w:val="32"/>
          <w:szCs w:val="32"/>
          <w:lang w:val="ky-KG"/>
        </w:rPr>
        <w:tab/>
      </w:r>
      <w:r>
        <w:rPr>
          <w:rFonts w:ascii="Times New Roman" w:eastAsiaTheme="minorEastAsia" w:hAnsi="Times New Roman" w:cs="Times New Roman"/>
          <w:sz w:val="32"/>
          <w:szCs w:val="32"/>
          <w:lang w:val="ky-KG"/>
        </w:rPr>
        <w:tab/>
      </w:r>
      <w:r>
        <w:rPr>
          <w:rFonts w:ascii="Times New Roman" w:eastAsiaTheme="minorEastAsia" w:hAnsi="Times New Roman" w:cs="Times New Roman"/>
          <w:sz w:val="32"/>
          <w:szCs w:val="32"/>
          <w:lang w:val="ky-KG"/>
        </w:rPr>
        <w:tab/>
        <w:t xml:space="preserve"> </w:t>
      </w:r>
      <w:r>
        <w:rPr>
          <w:rFonts w:ascii="Times New Roman" w:eastAsiaTheme="minorEastAsia" w:hAnsi="Times New Roman" w:cs="Times New Roman"/>
          <w:sz w:val="32"/>
          <w:szCs w:val="32"/>
          <w:lang w:val="ky-KG"/>
        </w:rPr>
        <w:tab/>
      </w:r>
      <w:r>
        <w:rPr>
          <w:rFonts w:ascii="Times New Roman" w:eastAsiaTheme="minorEastAsia" w:hAnsi="Times New Roman" w:cs="Times New Roman"/>
          <w:sz w:val="32"/>
          <w:szCs w:val="32"/>
          <w:lang w:val="ky-KG"/>
        </w:rPr>
        <w:tab/>
      </w:r>
    </w:p>
    <w:p w14:paraId="45102CC3" w14:textId="38408513" w:rsidR="00B57264" w:rsidRPr="007518AA" w:rsidRDefault="00B57264" w:rsidP="00C8656A">
      <w:pPr>
        <w:tabs>
          <w:tab w:val="left" w:pos="709"/>
        </w:tabs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  <w:lang w:val="ky-KG"/>
        </w:rPr>
      </w:pPr>
      <w:r w:rsidRPr="007518AA">
        <w:rPr>
          <w:rFonts w:ascii="Times New Roman" w:eastAsiaTheme="minorEastAsia" w:hAnsi="Times New Roman" w:cs="Times New Roman"/>
          <w:sz w:val="28"/>
          <w:szCs w:val="28"/>
          <w:lang w:val="ky-KG"/>
        </w:rPr>
        <w:t>Таблица 4.2</w:t>
      </w:r>
      <w:r w:rsidR="00BE7CF9">
        <w:rPr>
          <w:rFonts w:ascii="Times New Roman" w:eastAsiaTheme="minorEastAsia" w:hAnsi="Times New Roman" w:cs="Times New Roman"/>
          <w:sz w:val="28"/>
          <w:szCs w:val="28"/>
          <w:lang w:val="ky-KG"/>
        </w:rPr>
        <w:t xml:space="preserve"> - </w:t>
      </w:r>
      <w:r w:rsidRPr="007518AA">
        <w:rPr>
          <w:rFonts w:ascii="Times New Roman" w:eastAsiaTheme="minorEastAsia" w:hAnsi="Times New Roman" w:cs="Times New Roman"/>
          <w:sz w:val="28"/>
          <w:szCs w:val="28"/>
          <w:lang w:val="ky-KG"/>
        </w:rPr>
        <w:t xml:space="preserve">Временные ряды простоев по причине приготовления </w:t>
      </w:r>
      <w:r w:rsidRPr="007518AA">
        <w:rPr>
          <w:rFonts w:ascii="Times New Roman" w:eastAsiaTheme="minorEastAsia" w:hAnsi="Times New Roman" w:cs="Times New Roman"/>
          <w:sz w:val="28"/>
          <w:szCs w:val="28"/>
          <w:lang w:val="ky-KG"/>
        </w:rPr>
        <w:tab/>
        <w:t>очередных</w:t>
      </w:r>
      <w:r w:rsidR="00BE7CF9">
        <w:rPr>
          <w:rFonts w:ascii="Times New Roman" w:eastAsiaTheme="minorEastAsia" w:hAnsi="Times New Roman" w:cs="Times New Roman"/>
          <w:sz w:val="28"/>
          <w:szCs w:val="28"/>
          <w:lang w:val="ky-KG"/>
        </w:rPr>
        <w:t xml:space="preserve"> </w:t>
      </w:r>
      <w:r w:rsidRPr="007518AA">
        <w:rPr>
          <w:rFonts w:ascii="Times New Roman" w:eastAsiaTheme="minorEastAsia" w:hAnsi="Times New Roman" w:cs="Times New Roman"/>
          <w:sz w:val="28"/>
          <w:szCs w:val="28"/>
          <w:lang w:val="ky-KG"/>
        </w:rPr>
        <w:t xml:space="preserve">порций субстрата массой 200кг (по данным </w:t>
      </w:r>
      <w:r w:rsidRPr="007518AA">
        <w:rPr>
          <w:rFonts w:ascii="Times New Roman" w:eastAsiaTheme="minorEastAsia" w:hAnsi="Times New Roman" w:cs="Times New Roman"/>
          <w:sz w:val="28"/>
          <w:szCs w:val="28"/>
          <w:lang w:val="ky-KG"/>
        </w:rPr>
        <w:tab/>
        <w:t>экспериментов)</w:t>
      </w: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4531"/>
        <w:gridCol w:w="858"/>
        <w:gridCol w:w="846"/>
        <w:gridCol w:w="846"/>
        <w:gridCol w:w="846"/>
        <w:gridCol w:w="846"/>
        <w:gridCol w:w="572"/>
      </w:tblGrid>
      <w:tr w:rsidR="00880EBA" w:rsidRPr="00880EBA" w14:paraId="5ADC95F3" w14:textId="77777777" w:rsidTr="00880EBA">
        <w:tc>
          <w:tcPr>
            <w:tcW w:w="4531" w:type="dxa"/>
          </w:tcPr>
          <w:p w14:paraId="32983B76" w14:textId="69B5C796" w:rsidR="00B57264" w:rsidRPr="00880EBA" w:rsidRDefault="00B57264" w:rsidP="00BE7CF9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  <w:lang w:val="ky-KG"/>
              </w:rPr>
            </w:pPr>
            <w:r w:rsidRPr="00880EBA">
              <w:rPr>
                <w:rFonts w:ascii="Times New Roman" w:eastAsiaTheme="minorEastAsia" w:hAnsi="Times New Roman" w:cs="Times New Roman"/>
                <w:sz w:val="28"/>
                <w:szCs w:val="28"/>
                <w:lang w:val="ky-KG"/>
              </w:rPr>
              <w:t xml:space="preserve">№ разряда </w:t>
            </w:r>
          </w:p>
        </w:tc>
        <w:tc>
          <w:tcPr>
            <w:tcW w:w="858" w:type="dxa"/>
          </w:tcPr>
          <w:p w14:paraId="152DDEFC" w14:textId="7DB6B80E" w:rsidR="00B57264" w:rsidRPr="00880EBA" w:rsidRDefault="00B57264" w:rsidP="00BE7CF9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  <w:lang w:val="ky-KG"/>
              </w:rPr>
            </w:pPr>
            <w:r w:rsidRPr="00880EBA">
              <w:rPr>
                <w:rFonts w:ascii="Times New Roman" w:eastAsiaTheme="minorEastAsia" w:hAnsi="Times New Roman" w:cs="Times New Roman"/>
                <w:sz w:val="28"/>
                <w:szCs w:val="28"/>
                <w:lang w:val="ky-KG"/>
              </w:rPr>
              <w:t>1</w:t>
            </w:r>
          </w:p>
        </w:tc>
        <w:tc>
          <w:tcPr>
            <w:tcW w:w="846" w:type="dxa"/>
          </w:tcPr>
          <w:p w14:paraId="1BD0171B" w14:textId="65BFE6DF" w:rsidR="00B57264" w:rsidRPr="00880EBA" w:rsidRDefault="00B57264" w:rsidP="00BE7CF9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  <w:lang w:val="ky-KG"/>
              </w:rPr>
            </w:pPr>
            <w:r w:rsidRPr="00880EBA">
              <w:rPr>
                <w:rFonts w:ascii="Times New Roman" w:eastAsiaTheme="minorEastAsia" w:hAnsi="Times New Roman" w:cs="Times New Roman"/>
                <w:sz w:val="28"/>
                <w:szCs w:val="28"/>
                <w:lang w:val="ky-KG"/>
              </w:rPr>
              <w:t>2</w:t>
            </w:r>
          </w:p>
        </w:tc>
        <w:tc>
          <w:tcPr>
            <w:tcW w:w="846" w:type="dxa"/>
          </w:tcPr>
          <w:p w14:paraId="19132B12" w14:textId="0E08E789" w:rsidR="00B57264" w:rsidRPr="00880EBA" w:rsidRDefault="00B57264" w:rsidP="00BE7CF9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  <w:lang w:val="ky-KG"/>
              </w:rPr>
            </w:pPr>
            <w:r w:rsidRPr="00880EBA">
              <w:rPr>
                <w:rFonts w:ascii="Times New Roman" w:eastAsiaTheme="minorEastAsia" w:hAnsi="Times New Roman" w:cs="Times New Roman"/>
                <w:sz w:val="28"/>
                <w:szCs w:val="28"/>
                <w:lang w:val="ky-KG"/>
              </w:rPr>
              <w:t>3</w:t>
            </w:r>
          </w:p>
        </w:tc>
        <w:tc>
          <w:tcPr>
            <w:tcW w:w="846" w:type="dxa"/>
          </w:tcPr>
          <w:p w14:paraId="0F68173A" w14:textId="06A7232D" w:rsidR="00B57264" w:rsidRPr="00880EBA" w:rsidRDefault="00B57264" w:rsidP="00BE7CF9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  <w:lang w:val="ky-KG"/>
              </w:rPr>
            </w:pPr>
            <w:r w:rsidRPr="00880EBA">
              <w:rPr>
                <w:rFonts w:ascii="Times New Roman" w:eastAsiaTheme="minorEastAsia" w:hAnsi="Times New Roman" w:cs="Times New Roman"/>
                <w:sz w:val="28"/>
                <w:szCs w:val="28"/>
                <w:lang w:val="ky-KG"/>
              </w:rPr>
              <w:t>4</w:t>
            </w:r>
          </w:p>
        </w:tc>
        <w:tc>
          <w:tcPr>
            <w:tcW w:w="846" w:type="dxa"/>
          </w:tcPr>
          <w:p w14:paraId="274FBCB3" w14:textId="54FD35DC" w:rsidR="00B57264" w:rsidRPr="00880EBA" w:rsidRDefault="00B57264" w:rsidP="00BE7CF9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  <w:lang w:val="ky-KG"/>
              </w:rPr>
            </w:pPr>
            <w:r w:rsidRPr="00880EBA">
              <w:rPr>
                <w:rFonts w:ascii="Times New Roman" w:eastAsiaTheme="minorEastAsia" w:hAnsi="Times New Roman" w:cs="Times New Roman"/>
                <w:sz w:val="28"/>
                <w:szCs w:val="28"/>
                <w:lang w:val="ky-KG"/>
              </w:rPr>
              <w:t>5</w:t>
            </w:r>
          </w:p>
        </w:tc>
        <w:tc>
          <w:tcPr>
            <w:tcW w:w="572" w:type="dxa"/>
          </w:tcPr>
          <w:p w14:paraId="3906F472" w14:textId="110821D3" w:rsidR="00B57264" w:rsidRPr="00880EBA" w:rsidRDefault="00B57264" w:rsidP="00BE7CF9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  <w:lang w:val="ky-KG"/>
              </w:rPr>
            </w:pPr>
            <w:r w:rsidRPr="00880EBA">
              <w:rPr>
                <w:rFonts w:ascii="Times New Roman" w:eastAsiaTheme="minorEastAsia" w:hAnsi="Times New Roman" w:cs="Times New Roman"/>
                <w:sz w:val="28"/>
                <w:szCs w:val="28"/>
                <w:lang w:val="ky-KG"/>
              </w:rPr>
              <w:t>N</w:t>
            </w:r>
          </w:p>
        </w:tc>
      </w:tr>
      <w:tr w:rsidR="009D6A63" w:rsidRPr="00880EBA" w14:paraId="02595910" w14:textId="77777777" w:rsidTr="00880EBA">
        <w:tc>
          <w:tcPr>
            <w:tcW w:w="4531" w:type="dxa"/>
          </w:tcPr>
          <w:p w14:paraId="2EE5DE43" w14:textId="38BA7BED" w:rsidR="009D6A63" w:rsidRPr="00880EBA" w:rsidRDefault="009D6A63" w:rsidP="007E159F">
            <w:pPr>
              <w:tabs>
                <w:tab w:val="left" w:pos="709"/>
              </w:tabs>
              <w:spacing w:line="360" w:lineRule="auto"/>
              <w:jc w:val="center"/>
              <w:rPr>
                <w:rFonts w:ascii="Times New Roman" w:eastAsiaTheme="minorEastAsia" w:hAnsi="Times New Roman" w:cs="Times New Roman"/>
                <w:sz w:val="28"/>
                <w:szCs w:val="28"/>
                <w:lang w:val="ky-KG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  <w:lang w:val="ky-KG"/>
              </w:rPr>
              <w:t>1</w:t>
            </w:r>
          </w:p>
        </w:tc>
        <w:tc>
          <w:tcPr>
            <w:tcW w:w="858" w:type="dxa"/>
          </w:tcPr>
          <w:p w14:paraId="438C7F9D" w14:textId="65310705" w:rsidR="009D6A63" w:rsidRPr="00880EBA" w:rsidRDefault="009D6A63" w:rsidP="007E159F">
            <w:pPr>
              <w:tabs>
                <w:tab w:val="left" w:pos="709"/>
              </w:tabs>
              <w:spacing w:line="360" w:lineRule="auto"/>
              <w:jc w:val="center"/>
              <w:rPr>
                <w:rFonts w:ascii="Times New Roman" w:eastAsiaTheme="minorEastAsia" w:hAnsi="Times New Roman" w:cs="Times New Roman"/>
                <w:sz w:val="28"/>
                <w:szCs w:val="28"/>
                <w:lang w:val="ky-KG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  <w:lang w:val="ky-KG"/>
              </w:rPr>
              <w:t>2</w:t>
            </w:r>
          </w:p>
        </w:tc>
        <w:tc>
          <w:tcPr>
            <w:tcW w:w="846" w:type="dxa"/>
          </w:tcPr>
          <w:p w14:paraId="00088A9F" w14:textId="24E72615" w:rsidR="009D6A63" w:rsidRPr="00880EBA" w:rsidRDefault="009D6A63" w:rsidP="007E159F">
            <w:pPr>
              <w:tabs>
                <w:tab w:val="left" w:pos="709"/>
              </w:tabs>
              <w:spacing w:line="360" w:lineRule="auto"/>
              <w:jc w:val="center"/>
              <w:rPr>
                <w:rFonts w:ascii="Times New Roman" w:eastAsiaTheme="minorEastAsia" w:hAnsi="Times New Roman" w:cs="Times New Roman"/>
                <w:sz w:val="28"/>
                <w:szCs w:val="28"/>
                <w:lang w:val="ky-KG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  <w:lang w:val="ky-KG"/>
              </w:rPr>
              <w:t>3</w:t>
            </w:r>
          </w:p>
        </w:tc>
        <w:tc>
          <w:tcPr>
            <w:tcW w:w="846" w:type="dxa"/>
          </w:tcPr>
          <w:p w14:paraId="62BAAE68" w14:textId="52ACB03F" w:rsidR="009D6A63" w:rsidRPr="00880EBA" w:rsidRDefault="009D6A63" w:rsidP="007E159F">
            <w:pPr>
              <w:tabs>
                <w:tab w:val="left" w:pos="709"/>
              </w:tabs>
              <w:spacing w:line="360" w:lineRule="auto"/>
              <w:jc w:val="center"/>
              <w:rPr>
                <w:rFonts w:ascii="Times New Roman" w:eastAsiaTheme="minorEastAsia" w:hAnsi="Times New Roman" w:cs="Times New Roman"/>
                <w:sz w:val="28"/>
                <w:szCs w:val="28"/>
                <w:lang w:val="ky-KG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  <w:lang w:val="ky-KG"/>
              </w:rPr>
              <w:t>4</w:t>
            </w:r>
          </w:p>
        </w:tc>
        <w:tc>
          <w:tcPr>
            <w:tcW w:w="846" w:type="dxa"/>
          </w:tcPr>
          <w:p w14:paraId="2EC1B1E9" w14:textId="45F238B4" w:rsidR="009D6A63" w:rsidRPr="00880EBA" w:rsidRDefault="009D6A63" w:rsidP="007E159F">
            <w:pPr>
              <w:tabs>
                <w:tab w:val="left" w:pos="709"/>
              </w:tabs>
              <w:spacing w:line="360" w:lineRule="auto"/>
              <w:jc w:val="center"/>
              <w:rPr>
                <w:rFonts w:ascii="Times New Roman" w:eastAsiaTheme="minorEastAsia" w:hAnsi="Times New Roman" w:cs="Times New Roman"/>
                <w:sz w:val="28"/>
                <w:szCs w:val="28"/>
                <w:lang w:val="ky-KG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  <w:lang w:val="ky-KG"/>
              </w:rPr>
              <w:t>5</w:t>
            </w:r>
          </w:p>
        </w:tc>
        <w:tc>
          <w:tcPr>
            <w:tcW w:w="846" w:type="dxa"/>
          </w:tcPr>
          <w:p w14:paraId="57D30EDC" w14:textId="787626BB" w:rsidR="009D6A63" w:rsidRPr="00880EBA" w:rsidRDefault="009D6A63" w:rsidP="007E159F">
            <w:pPr>
              <w:tabs>
                <w:tab w:val="left" w:pos="709"/>
              </w:tabs>
              <w:spacing w:line="360" w:lineRule="auto"/>
              <w:jc w:val="center"/>
              <w:rPr>
                <w:rFonts w:ascii="Times New Roman" w:eastAsiaTheme="minorEastAsia" w:hAnsi="Times New Roman" w:cs="Times New Roman"/>
                <w:sz w:val="28"/>
                <w:szCs w:val="28"/>
                <w:lang w:val="ky-KG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  <w:lang w:val="ky-KG"/>
              </w:rPr>
              <w:t>6</w:t>
            </w:r>
          </w:p>
        </w:tc>
        <w:tc>
          <w:tcPr>
            <w:tcW w:w="572" w:type="dxa"/>
          </w:tcPr>
          <w:p w14:paraId="56EDF83E" w14:textId="67B8CFDD" w:rsidR="009D6A63" w:rsidRPr="00880EBA" w:rsidRDefault="009D6A63" w:rsidP="007E159F">
            <w:pPr>
              <w:tabs>
                <w:tab w:val="left" w:pos="709"/>
              </w:tabs>
              <w:spacing w:line="360" w:lineRule="auto"/>
              <w:jc w:val="center"/>
              <w:rPr>
                <w:rFonts w:ascii="Times New Roman" w:eastAsiaTheme="minorEastAsia" w:hAnsi="Times New Roman" w:cs="Times New Roman"/>
                <w:sz w:val="28"/>
                <w:szCs w:val="28"/>
                <w:lang w:val="ky-KG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  <w:lang w:val="ky-KG"/>
              </w:rPr>
              <w:t>7</w:t>
            </w:r>
          </w:p>
        </w:tc>
      </w:tr>
      <w:tr w:rsidR="00880EBA" w:rsidRPr="00880EBA" w14:paraId="600A6D5D" w14:textId="77777777" w:rsidTr="00880EBA">
        <w:tc>
          <w:tcPr>
            <w:tcW w:w="4531" w:type="dxa"/>
          </w:tcPr>
          <w:p w14:paraId="7DD0C3E4" w14:textId="29CF7496" w:rsidR="00B57264" w:rsidRPr="00880EBA" w:rsidRDefault="00B57264" w:rsidP="00BE7CF9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  <w:lang w:val="ky-KG"/>
              </w:rPr>
            </w:pPr>
            <w:r w:rsidRPr="00880EBA">
              <w:rPr>
                <w:rFonts w:ascii="Times New Roman" w:eastAsiaTheme="minorEastAsia" w:hAnsi="Times New Roman" w:cs="Times New Roman"/>
                <w:sz w:val="28"/>
                <w:szCs w:val="28"/>
                <w:lang w:val="ky-KG"/>
              </w:rPr>
              <w:t>Г</w:t>
            </w:r>
            <w:r w:rsidR="00880EBA" w:rsidRPr="00880EBA">
              <w:rPr>
                <w:rFonts w:ascii="Times New Roman" w:eastAsiaTheme="minorEastAsia" w:hAnsi="Times New Roman" w:cs="Times New Roman"/>
                <w:sz w:val="28"/>
                <w:szCs w:val="28"/>
                <w:lang w:val="ky-KG"/>
              </w:rPr>
              <w:t>р</w:t>
            </w:r>
            <w:r w:rsidRPr="00880EBA">
              <w:rPr>
                <w:rFonts w:ascii="Times New Roman" w:eastAsiaTheme="minorEastAsia" w:hAnsi="Times New Roman" w:cs="Times New Roman"/>
                <w:sz w:val="28"/>
                <w:szCs w:val="28"/>
                <w:lang w:val="ky-KG"/>
              </w:rPr>
              <w:t>аницы разряда</w:t>
            </w:r>
          </w:p>
          <w:p w14:paraId="0EDCC560" w14:textId="46AFA9E2" w:rsidR="00B57264" w:rsidRPr="00880EBA" w:rsidRDefault="00567CF7" w:rsidP="00BE7CF9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i/>
                <w:sz w:val="28"/>
                <w:szCs w:val="28"/>
                <w:lang w:val="ky-KG"/>
              </w:rPr>
            </w:pPr>
            <m:oMathPara>
              <m:oMath>
                <m:sSubSup>
                  <m:sSubSupPr>
                    <m:ctrlPr>
                      <w:rPr>
                        <w:rFonts w:ascii="Cambria Math" w:eastAsiaTheme="minorEastAsia" w:hAnsi="Cambria Math" w:cs="Times New Roman"/>
                        <w:i/>
                        <w:sz w:val="28"/>
                        <w:szCs w:val="28"/>
                        <w:lang w:val="ky-KG"/>
                      </w:rPr>
                    </m:ctrlPr>
                  </m:sSubSupPr>
                  <m:e>
                    <m:r>
                      <w:rPr>
                        <w:rFonts w:ascii="Cambria Math" w:eastAsiaTheme="minorEastAsia" w:hAnsi="Cambria Math" w:cs="Times New Roman"/>
                        <w:sz w:val="28"/>
                        <w:szCs w:val="28"/>
                        <w:lang w:val="ky-KG"/>
                      </w:rPr>
                      <m:t>i</m:t>
                    </m:r>
                  </m:e>
                  <m:sub>
                    <m:r>
                      <w:rPr>
                        <w:rFonts w:ascii="Cambria Math" w:eastAsiaTheme="minorEastAsia" w:hAnsi="Cambria Math" w:cs="Times New Roman"/>
                        <w:sz w:val="28"/>
                        <w:szCs w:val="28"/>
                        <w:lang w:val="ky-KG"/>
                      </w:rPr>
                      <m:t>i=1</m:t>
                    </m:r>
                  </m:sub>
                  <m:sup>
                    <m:r>
                      <w:rPr>
                        <w:rFonts w:ascii="Cambria Math" w:eastAsiaTheme="minorEastAsia" w:hAnsi="Cambria Math" w:cs="Times New Roman"/>
                        <w:sz w:val="28"/>
                        <w:szCs w:val="28"/>
                        <w:lang w:val="ky-KG"/>
                      </w:rPr>
                      <m:t>n</m:t>
                    </m:r>
                  </m:sup>
                </m:sSubSup>
                <m:r>
                  <w:rPr>
                    <w:rFonts w:ascii="Cambria Math" w:eastAsiaTheme="minorEastAsia" w:hAnsi="Cambria Math" w:cs="Times New Roman"/>
                    <w:sz w:val="28"/>
                    <w:szCs w:val="28"/>
                    <w:lang w:val="ky-KG"/>
                  </w:rPr>
                  <m:t>-</m:t>
                </m:r>
                <m:sSubSup>
                  <m:sSubSupPr>
                    <m:ctrlPr>
                      <w:rPr>
                        <w:rFonts w:ascii="Cambria Math" w:eastAsiaTheme="minorEastAsia" w:hAnsi="Cambria Math" w:cs="Times New Roman"/>
                        <w:i/>
                        <w:sz w:val="28"/>
                        <w:szCs w:val="28"/>
                        <w:lang w:val="ky-KG"/>
                      </w:rPr>
                    </m:ctrlPr>
                  </m:sSubSupPr>
                  <m:e>
                    <m:r>
                      <w:rPr>
                        <w:rFonts w:ascii="Cambria Math" w:eastAsiaTheme="minorEastAsia" w:hAnsi="Cambria Math" w:cs="Times New Roman"/>
                        <w:sz w:val="28"/>
                        <w:szCs w:val="28"/>
                        <w:lang w:val="ky-KG"/>
                      </w:rPr>
                      <m:t>t</m:t>
                    </m:r>
                  </m:e>
                  <m:sub>
                    <m:r>
                      <w:rPr>
                        <w:rFonts w:ascii="Cambria Math" w:eastAsiaTheme="minorEastAsia" w:hAnsi="Cambria Math" w:cs="Times New Roman"/>
                        <w:sz w:val="28"/>
                        <w:szCs w:val="28"/>
                        <w:lang w:val="ky-KG"/>
                      </w:rPr>
                      <m:t>i</m:t>
                    </m:r>
                  </m:sub>
                  <m:sup>
                    <m:r>
                      <w:rPr>
                        <w:rFonts w:ascii="Cambria Math" w:eastAsiaTheme="minorEastAsia" w:hAnsi="Cambria Math" w:cs="Times New Roman"/>
                        <w:sz w:val="28"/>
                        <w:szCs w:val="28"/>
                        <w:lang w:val="ky-KG"/>
                      </w:rPr>
                      <m:t>n</m:t>
                    </m:r>
                  </m:sup>
                </m:sSubSup>
                <m:r>
                  <w:rPr>
                    <w:rFonts w:ascii="Cambria Math" w:eastAsiaTheme="minorEastAsia" w:hAnsi="Cambria Math" w:cs="Times New Roman"/>
                    <w:sz w:val="28"/>
                    <w:szCs w:val="28"/>
                    <w:lang w:val="ky-KG"/>
                  </w:rPr>
                  <m:t xml:space="preserve">,мин </m:t>
                </m:r>
              </m:oMath>
            </m:oMathPara>
          </w:p>
        </w:tc>
        <w:tc>
          <w:tcPr>
            <w:tcW w:w="858" w:type="dxa"/>
          </w:tcPr>
          <w:p w14:paraId="468CBD4E" w14:textId="4DB2970B" w:rsidR="00B57264" w:rsidRPr="00880EBA" w:rsidRDefault="00B57264" w:rsidP="00BE7CF9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  <w:lang w:val="ky-KG"/>
              </w:rPr>
            </w:pPr>
            <w:r w:rsidRPr="00880EBA">
              <w:rPr>
                <w:rFonts w:ascii="Times New Roman" w:eastAsiaTheme="minorEastAsia" w:hAnsi="Times New Roman" w:cs="Times New Roman"/>
                <w:sz w:val="28"/>
                <w:szCs w:val="28"/>
                <w:lang w:val="ky-KG"/>
              </w:rPr>
              <w:t>1...2</w:t>
            </w:r>
          </w:p>
        </w:tc>
        <w:tc>
          <w:tcPr>
            <w:tcW w:w="846" w:type="dxa"/>
          </w:tcPr>
          <w:p w14:paraId="2047337A" w14:textId="3EE20693" w:rsidR="00B57264" w:rsidRPr="00880EBA" w:rsidRDefault="00B57264" w:rsidP="00BE7CF9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  <w:lang w:val="ky-KG"/>
              </w:rPr>
            </w:pPr>
            <w:r w:rsidRPr="00880EBA">
              <w:rPr>
                <w:rFonts w:ascii="Times New Roman" w:eastAsiaTheme="minorEastAsia" w:hAnsi="Times New Roman" w:cs="Times New Roman"/>
                <w:sz w:val="28"/>
                <w:szCs w:val="28"/>
                <w:lang w:val="ky-KG"/>
              </w:rPr>
              <w:t>2...3</w:t>
            </w:r>
          </w:p>
        </w:tc>
        <w:tc>
          <w:tcPr>
            <w:tcW w:w="846" w:type="dxa"/>
          </w:tcPr>
          <w:p w14:paraId="668E9680" w14:textId="56FF7817" w:rsidR="00B57264" w:rsidRPr="00880EBA" w:rsidRDefault="00B57264" w:rsidP="00BE7CF9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  <w:lang w:val="ky-KG"/>
              </w:rPr>
            </w:pPr>
            <w:r w:rsidRPr="00880EBA">
              <w:rPr>
                <w:rFonts w:ascii="Times New Roman" w:eastAsiaTheme="minorEastAsia" w:hAnsi="Times New Roman" w:cs="Times New Roman"/>
                <w:sz w:val="28"/>
                <w:szCs w:val="28"/>
                <w:lang w:val="ky-KG"/>
              </w:rPr>
              <w:t>3...4</w:t>
            </w:r>
          </w:p>
        </w:tc>
        <w:tc>
          <w:tcPr>
            <w:tcW w:w="846" w:type="dxa"/>
          </w:tcPr>
          <w:p w14:paraId="07309BC6" w14:textId="1BF9303D" w:rsidR="00B57264" w:rsidRPr="00880EBA" w:rsidRDefault="00B57264" w:rsidP="00BE7CF9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  <w:lang w:val="ky-KG"/>
              </w:rPr>
            </w:pPr>
            <w:r w:rsidRPr="00880EBA">
              <w:rPr>
                <w:rFonts w:ascii="Times New Roman" w:eastAsiaTheme="minorEastAsia" w:hAnsi="Times New Roman" w:cs="Times New Roman"/>
                <w:sz w:val="28"/>
                <w:szCs w:val="28"/>
                <w:lang w:val="ky-KG"/>
              </w:rPr>
              <w:t>4...5</w:t>
            </w:r>
          </w:p>
        </w:tc>
        <w:tc>
          <w:tcPr>
            <w:tcW w:w="846" w:type="dxa"/>
          </w:tcPr>
          <w:p w14:paraId="6ED4A44A" w14:textId="0D163133" w:rsidR="00B57264" w:rsidRPr="00880EBA" w:rsidRDefault="00B57264" w:rsidP="00BE7CF9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  <w:lang w:val="ky-KG"/>
              </w:rPr>
            </w:pPr>
            <w:r w:rsidRPr="00880EBA">
              <w:rPr>
                <w:rFonts w:ascii="Times New Roman" w:eastAsiaTheme="minorEastAsia" w:hAnsi="Times New Roman" w:cs="Times New Roman"/>
                <w:sz w:val="28"/>
                <w:szCs w:val="28"/>
                <w:lang w:val="ky-KG"/>
              </w:rPr>
              <w:t>5...6</w:t>
            </w:r>
          </w:p>
        </w:tc>
        <w:tc>
          <w:tcPr>
            <w:tcW w:w="572" w:type="dxa"/>
          </w:tcPr>
          <w:p w14:paraId="6EAF8EE9" w14:textId="77777777" w:rsidR="00B57264" w:rsidRPr="00880EBA" w:rsidRDefault="00B57264" w:rsidP="00BE7CF9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  <w:lang w:val="ky-KG"/>
              </w:rPr>
            </w:pPr>
          </w:p>
        </w:tc>
      </w:tr>
      <w:tr w:rsidR="00880EBA" w:rsidRPr="00880EBA" w14:paraId="15563FC0" w14:textId="77777777" w:rsidTr="00880EBA">
        <w:tc>
          <w:tcPr>
            <w:tcW w:w="4531" w:type="dxa"/>
          </w:tcPr>
          <w:p w14:paraId="62719091" w14:textId="6830FE6D" w:rsidR="00B57264" w:rsidRPr="00880EBA" w:rsidRDefault="00B57264" w:rsidP="00BE7CF9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  <w:lang w:val="ky-KG"/>
              </w:rPr>
            </w:pPr>
            <w:r w:rsidRPr="00880EBA">
              <w:rPr>
                <w:rFonts w:ascii="Times New Roman" w:eastAsiaTheme="minorEastAsia" w:hAnsi="Times New Roman" w:cs="Times New Roman"/>
                <w:sz w:val="28"/>
                <w:szCs w:val="28"/>
                <w:lang w:val="ky-KG"/>
              </w:rPr>
              <w:t xml:space="preserve">Среднее значение разряда </w:t>
            </w:r>
            <m:oMath>
              <m:sSubSup>
                <m:sSubSupPr>
                  <m:ctrlPr>
                    <w:rPr>
                      <w:rFonts w:ascii="Cambria Math" w:eastAsiaTheme="minorEastAsia" w:hAnsi="Cambria Math" w:cs="Times New Roman"/>
                      <w:i/>
                      <w:sz w:val="28"/>
                      <w:szCs w:val="28"/>
                      <w:lang w:val="ky-KG"/>
                    </w:rPr>
                  </m:ctrlPr>
                </m:sSubSupPr>
                <m:e>
                  <m:r>
                    <w:rPr>
                      <w:rFonts w:ascii="Cambria Math" w:eastAsiaTheme="minorEastAsia" w:hAnsi="Cambria Math" w:cs="Times New Roman"/>
                      <w:sz w:val="28"/>
                      <w:szCs w:val="28"/>
                      <w:lang w:val="ky-KG"/>
                    </w:rPr>
                    <m:t>t</m:t>
                  </m:r>
                </m:e>
                <m:sub>
                  <m:r>
                    <w:rPr>
                      <w:rFonts w:ascii="Cambria Math" w:eastAsiaTheme="minorEastAsia" w:hAnsi="Cambria Math" w:cs="Times New Roman"/>
                      <w:sz w:val="28"/>
                      <w:szCs w:val="28"/>
                      <w:lang w:val="ky-KG"/>
                    </w:rPr>
                    <m:t>ср</m:t>
                  </m:r>
                </m:sub>
                <m:sup>
                  <m:r>
                    <w:rPr>
                      <w:rFonts w:ascii="Cambria Math" w:eastAsiaTheme="minorEastAsia" w:hAnsi="Cambria Math" w:cs="Times New Roman"/>
                      <w:sz w:val="28"/>
                      <w:szCs w:val="28"/>
                      <w:lang w:val="ky-KG"/>
                    </w:rPr>
                    <m:t>n</m:t>
                  </m:r>
                </m:sup>
              </m:sSubSup>
            </m:oMath>
            <w:r w:rsidRPr="00880EBA">
              <w:rPr>
                <w:rFonts w:ascii="Times New Roman" w:eastAsiaTheme="minorEastAsia" w:hAnsi="Times New Roman" w:cs="Times New Roman"/>
                <w:sz w:val="28"/>
                <w:szCs w:val="28"/>
                <w:lang w:val="ky-KG"/>
              </w:rPr>
              <w:t>, мин</w:t>
            </w:r>
          </w:p>
        </w:tc>
        <w:tc>
          <w:tcPr>
            <w:tcW w:w="858" w:type="dxa"/>
          </w:tcPr>
          <w:p w14:paraId="39C406D5" w14:textId="28830CD2" w:rsidR="00B57264" w:rsidRPr="00880EBA" w:rsidRDefault="00B57264" w:rsidP="00BE7CF9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  <w:lang w:val="ky-KG"/>
              </w:rPr>
            </w:pPr>
            <w:r w:rsidRPr="00880EBA">
              <w:rPr>
                <w:rFonts w:ascii="Times New Roman" w:eastAsiaTheme="minorEastAsia" w:hAnsi="Times New Roman" w:cs="Times New Roman"/>
                <w:sz w:val="28"/>
                <w:szCs w:val="28"/>
                <w:lang w:val="ky-KG"/>
              </w:rPr>
              <w:t>1,5</w:t>
            </w:r>
          </w:p>
        </w:tc>
        <w:tc>
          <w:tcPr>
            <w:tcW w:w="846" w:type="dxa"/>
          </w:tcPr>
          <w:p w14:paraId="3046F265" w14:textId="20E430ED" w:rsidR="00B57264" w:rsidRPr="00880EBA" w:rsidRDefault="00B57264" w:rsidP="00BE7CF9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  <w:lang w:val="ky-KG"/>
              </w:rPr>
            </w:pPr>
            <w:r w:rsidRPr="00880EBA">
              <w:rPr>
                <w:rFonts w:ascii="Times New Roman" w:eastAsiaTheme="minorEastAsia" w:hAnsi="Times New Roman" w:cs="Times New Roman"/>
                <w:sz w:val="28"/>
                <w:szCs w:val="28"/>
                <w:lang w:val="ky-KG"/>
              </w:rPr>
              <w:t>2,5</w:t>
            </w:r>
          </w:p>
        </w:tc>
        <w:tc>
          <w:tcPr>
            <w:tcW w:w="846" w:type="dxa"/>
          </w:tcPr>
          <w:p w14:paraId="2CCDDE71" w14:textId="24E81CF4" w:rsidR="00B57264" w:rsidRPr="00880EBA" w:rsidRDefault="00B57264" w:rsidP="00BE7CF9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  <w:lang w:val="ky-KG"/>
              </w:rPr>
            </w:pPr>
            <w:r w:rsidRPr="00880EBA">
              <w:rPr>
                <w:rFonts w:ascii="Times New Roman" w:eastAsiaTheme="minorEastAsia" w:hAnsi="Times New Roman" w:cs="Times New Roman"/>
                <w:sz w:val="28"/>
                <w:szCs w:val="28"/>
                <w:lang w:val="ky-KG"/>
              </w:rPr>
              <w:t>3,5</w:t>
            </w:r>
          </w:p>
        </w:tc>
        <w:tc>
          <w:tcPr>
            <w:tcW w:w="846" w:type="dxa"/>
          </w:tcPr>
          <w:p w14:paraId="70DB4F0B" w14:textId="18BDEEC2" w:rsidR="00B57264" w:rsidRPr="00880EBA" w:rsidRDefault="00B57264" w:rsidP="00BE7CF9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  <w:lang w:val="ky-KG"/>
              </w:rPr>
            </w:pPr>
            <w:r w:rsidRPr="00880EBA">
              <w:rPr>
                <w:rFonts w:ascii="Times New Roman" w:eastAsiaTheme="minorEastAsia" w:hAnsi="Times New Roman" w:cs="Times New Roman"/>
                <w:sz w:val="28"/>
                <w:szCs w:val="28"/>
                <w:lang w:val="ky-KG"/>
              </w:rPr>
              <w:t>4,5</w:t>
            </w:r>
          </w:p>
        </w:tc>
        <w:tc>
          <w:tcPr>
            <w:tcW w:w="846" w:type="dxa"/>
          </w:tcPr>
          <w:p w14:paraId="28744977" w14:textId="10DA036A" w:rsidR="00B57264" w:rsidRPr="00880EBA" w:rsidRDefault="00B57264" w:rsidP="00BE7CF9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  <w:lang w:val="ky-KG"/>
              </w:rPr>
            </w:pPr>
            <w:r w:rsidRPr="00880EBA">
              <w:rPr>
                <w:rFonts w:ascii="Times New Roman" w:eastAsiaTheme="minorEastAsia" w:hAnsi="Times New Roman" w:cs="Times New Roman"/>
                <w:sz w:val="28"/>
                <w:szCs w:val="28"/>
                <w:lang w:val="ky-KG"/>
              </w:rPr>
              <w:t>5,5</w:t>
            </w:r>
          </w:p>
        </w:tc>
        <w:tc>
          <w:tcPr>
            <w:tcW w:w="572" w:type="dxa"/>
          </w:tcPr>
          <w:p w14:paraId="10332670" w14:textId="77777777" w:rsidR="00B57264" w:rsidRPr="00880EBA" w:rsidRDefault="00B57264" w:rsidP="00BE7CF9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  <w:lang w:val="ky-KG"/>
              </w:rPr>
            </w:pPr>
          </w:p>
        </w:tc>
      </w:tr>
    </w:tbl>
    <w:p w14:paraId="05974F03" w14:textId="77777777" w:rsidR="007E159F" w:rsidRDefault="007E159F" w:rsidP="00C8656A">
      <w:pPr>
        <w:tabs>
          <w:tab w:val="left" w:pos="709"/>
        </w:tabs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  <w:lang w:val="ky-KG"/>
        </w:rPr>
      </w:pPr>
    </w:p>
    <w:p w14:paraId="5069CA35" w14:textId="7C845981" w:rsidR="007E159F" w:rsidRDefault="007E159F" w:rsidP="007E159F">
      <w:pPr>
        <w:tabs>
          <w:tab w:val="left" w:pos="709"/>
        </w:tabs>
        <w:spacing w:after="0" w:line="360" w:lineRule="auto"/>
        <w:ind w:firstLine="709"/>
        <w:jc w:val="right"/>
        <w:rPr>
          <w:rFonts w:ascii="Times New Roman" w:eastAsiaTheme="minorEastAsia" w:hAnsi="Times New Roman" w:cs="Times New Roman"/>
          <w:sz w:val="28"/>
          <w:szCs w:val="28"/>
        </w:rPr>
      </w:pPr>
      <w:r>
        <w:rPr>
          <w:rFonts w:ascii="Times New Roman" w:eastAsiaTheme="minorEastAsia" w:hAnsi="Times New Roman" w:cs="Times New Roman"/>
          <w:sz w:val="28"/>
          <w:szCs w:val="28"/>
        </w:rPr>
        <w:lastRenderedPageBreak/>
        <w:t>продолжение таблицы 4.2</w:t>
      </w: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4531"/>
        <w:gridCol w:w="426"/>
        <w:gridCol w:w="432"/>
        <w:gridCol w:w="846"/>
        <w:gridCol w:w="846"/>
        <w:gridCol w:w="846"/>
        <w:gridCol w:w="846"/>
        <w:gridCol w:w="572"/>
      </w:tblGrid>
      <w:tr w:rsidR="007E159F" w14:paraId="37432E80" w14:textId="77777777" w:rsidTr="007E159F">
        <w:tc>
          <w:tcPr>
            <w:tcW w:w="4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86D17C5" w14:textId="77777777" w:rsidR="007E159F" w:rsidRDefault="007E159F">
            <w:pPr>
              <w:tabs>
                <w:tab w:val="left" w:pos="709"/>
              </w:tabs>
              <w:spacing w:line="360" w:lineRule="auto"/>
              <w:jc w:val="center"/>
              <w:rPr>
                <w:rFonts w:ascii="Times New Roman" w:eastAsiaTheme="minorEastAsia" w:hAnsi="Times New Roman" w:cs="Times New Roman"/>
                <w:sz w:val="28"/>
                <w:szCs w:val="28"/>
                <w:lang w:val="ky-KG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  <w:lang w:val="ky-KG"/>
              </w:rPr>
              <w:t>1</w:t>
            </w:r>
          </w:p>
        </w:tc>
        <w:tc>
          <w:tcPr>
            <w:tcW w:w="85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C35B3A9" w14:textId="77777777" w:rsidR="007E159F" w:rsidRDefault="007E159F">
            <w:pPr>
              <w:tabs>
                <w:tab w:val="left" w:pos="709"/>
              </w:tabs>
              <w:spacing w:line="360" w:lineRule="auto"/>
              <w:jc w:val="center"/>
              <w:rPr>
                <w:rFonts w:ascii="Times New Roman" w:eastAsiaTheme="minorEastAsia" w:hAnsi="Times New Roman" w:cs="Times New Roman"/>
                <w:sz w:val="28"/>
                <w:szCs w:val="28"/>
                <w:lang w:val="ky-KG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  <w:lang w:val="ky-KG"/>
              </w:rPr>
              <w:t>2</w:t>
            </w:r>
          </w:p>
        </w:tc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33A4518" w14:textId="77777777" w:rsidR="007E159F" w:rsidRDefault="007E159F">
            <w:pPr>
              <w:tabs>
                <w:tab w:val="left" w:pos="709"/>
              </w:tabs>
              <w:spacing w:line="360" w:lineRule="auto"/>
              <w:jc w:val="center"/>
              <w:rPr>
                <w:rFonts w:ascii="Times New Roman" w:eastAsiaTheme="minorEastAsia" w:hAnsi="Times New Roman" w:cs="Times New Roman"/>
                <w:sz w:val="28"/>
                <w:szCs w:val="28"/>
                <w:lang w:val="ky-KG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  <w:lang w:val="ky-KG"/>
              </w:rPr>
              <w:t>3</w:t>
            </w:r>
          </w:p>
        </w:tc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D79765F" w14:textId="77777777" w:rsidR="007E159F" w:rsidRDefault="007E159F">
            <w:pPr>
              <w:tabs>
                <w:tab w:val="left" w:pos="709"/>
              </w:tabs>
              <w:spacing w:line="360" w:lineRule="auto"/>
              <w:jc w:val="center"/>
              <w:rPr>
                <w:rFonts w:ascii="Times New Roman" w:eastAsiaTheme="minorEastAsia" w:hAnsi="Times New Roman" w:cs="Times New Roman"/>
                <w:sz w:val="28"/>
                <w:szCs w:val="28"/>
                <w:lang w:val="ky-KG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  <w:lang w:val="ky-KG"/>
              </w:rPr>
              <w:t>4</w:t>
            </w:r>
          </w:p>
        </w:tc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7BEED62" w14:textId="77777777" w:rsidR="007E159F" w:rsidRDefault="007E159F">
            <w:pPr>
              <w:tabs>
                <w:tab w:val="left" w:pos="709"/>
              </w:tabs>
              <w:spacing w:line="360" w:lineRule="auto"/>
              <w:jc w:val="center"/>
              <w:rPr>
                <w:rFonts w:ascii="Times New Roman" w:eastAsiaTheme="minorEastAsia" w:hAnsi="Times New Roman" w:cs="Times New Roman"/>
                <w:sz w:val="28"/>
                <w:szCs w:val="28"/>
                <w:lang w:val="ky-KG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  <w:lang w:val="ky-KG"/>
              </w:rPr>
              <w:t>5</w:t>
            </w:r>
          </w:p>
        </w:tc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2A59E65" w14:textId="77777777" w:rsidR="007E159F" w:rsidRDefault="007E159F">
            <w:pPr>
              <w:tabs>
                <w:tab w:val="left" w:pos="709"/>
              </w:tabs>
              <w:spacing w:line="360" w:lineRule="auto"/>
              <w:jc w:val="center"/>
              <w:rPr>
                <w:rFonts w:ascii="Times New Roman" w:eastAsiaTheme="minorEastAsia" w:hAnsi="Times New Roman" w:cs="Times New Roman"/>
                <w:sz w:val="28"/>
                <w:szCs w:val="28"/>
                <w:lang w:val="ky-KG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  <w:lang w:val="ky-KG"/>
              </w:rPr>
              <w:t>6</w:t>
            </w:r>
          </w:p>
        </w:tc>
        <w:tc>
          <w:tcPr>
            <w:tcW w:w="5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6BA61B6" w14:textId="77777777" w:rsidR="007E159F" w:rsidRDefault="007E159F">
            <w:pPr>
              <w:tabs>
                <w:tab w:val="left" w:pos="709"/>
              </w:tabs>
              <w:spacing w:line="360" w:lineRule="auto"/>
              <w:jc w:val="center"/>
              <w:rPr>
                <w:rFonts w:ascii="Times New Roman" w:eastAsiaTheme="minorEastAsia" w:hAnsi="Times New Roman" w:cs="Times New Roman"/>
                <w:sz w:val="28"/>
                <w:szCs w:val="28"/>
                <w:lang w:val="ky-KG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  <w:lang w:val="ky-KG"/>
              </w:rPr>
              <w:t>7</w:t>
            </w:r>
          </w:p>
        </w:tc>
      </w:tr>
      <w:tr w:rsidR="007E159F" w14:paraId="010767DB" w14:textId="77777777" w:rsidTr="007E159F">
        <w:tc>
          <w:tcPr>
            <w:tcW w:w="4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75BC4DC" w14:textId="77777777" w:rsidR="007E159F" w:rsidRDefault="007E159F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  <w:lang w:val="ky-KG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  <w:lang w:val="ky-KG"/>
              </w:rPr>
              <w:t>Численность разряда,</w:t>
            </w:r>
            <m:oMath>
              <m:sSubSup>
                <m:sSubSupPr>
                  <m:ctrlPr>
                    <w:rPr>
                      <w:rFonts w:ascii="Cambria Math" w:eastAsiaTheme="minorEastAsia" w:hAnsi="Cambria Math" w:cs="Times New Roman"/>
                      <w:i/>
                      <w:sz w:val="28"/>
                      <w:szCs w:val="28"/>
                      <w:lang w:val="ky-KG"/>
                    </w:rPr>
                  </m:ctrlPr>
                </m:sSubSupPr>
                <m:e>
                  <m:r>
                    <w:rPr>
                      <w:rFonts w:ascii="Cambria Math" w:eastAsiaTheme="minorEastAsia" w:hAnsi="Cambria Math" w:cs="Times New Roman"/>
                      <w:sz w:val="28"/>
                      <w:szCs w:val="28"/>
                      <w:lang w:val="ky-KG"/>
                    </w:rPr>
                    <m:t>m</m:t>
                  </m:r>
                </m:e>
                <m:sub>
                  <m:r>
                    <w:rPr>
                      <w:rFonts w:ascii="Cambria Math" w:eastAsiaTheme="minorEastAsia" w:hAnsi="Cambria Math" w:cs="Times New Roman"/>
                      <w:sz w:val="28"/>
                      <w:szCs w:val="28"/>
                      <w:lang w:val="ky-KG"/>
                    </w:rPr>
                    <m:t>i</m:t>
                  </m:r>
                </m:sub>
                <m:sup>
                  <m:r>
                    <w:rPr>
                      <w:rFonts w:ascii="Cambria Math" w:eastAsiaTheme="minorEastAsia" w:hAnsi="Cambria Math" w:cs="Times New Roman"/>
                      <w:sz w:val="28"/>
                      <w:szCs w:val="28"/>
                      <w:lang w:val="ky-KG"/>
                    </w:rPr>
                    <m:t>n</m:t>
                  </m:r>
                </m:sup>
              </m:sSubSup>
            </m:oMath>
            <w:r>
              <w:rPr>
                <w:rFonts w:ascii="Times New Roman" w:eastAsiaTheme="minorEastAsia" w:hAnsi="Times New Roman" w:cs="Times New Roman"/>
                <w:sz w:val="28"/>
                <w:szCs w:val="28"/>
                <w:lang w:val="ky-KG"/>
              </w:rPr>
              <w:t xml:space="preserve">,шт </w:t>
            </w:r>
          </w:p>
        </w:tc>
        <w:tc>
          <w:tcPr>
            <w:tcW w:w="85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69BF608" w14:textId="77777777" w:rsidR="007E159F" w:rsidRDefault="007E159F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  <w:lang w:val="ky-KG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  <w:lang w:val="ky-KG"/>
              </w:rPr>
              <w:t>5</w:t>
            </w:r>
          </w:p>
        </w:tc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83A36AC" w14:textId="77777777" w:rsidR="007E159F" w:rsidRDefault="007E159F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  <w:lang w:val="ky-KG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  <w:lang w:val="ky-KG"/>
              </w:rPr>
              <w:t>13</w:t>
            </w:r>
          </w:p>
        </w:tc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C502CF0" w14:textId="77777777" w:rsidR="007E159F" w:rsidRDefault="007E159F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  <w:lang w:val="ky-KG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  <w:lang w:val="ky-KG"/>
              </w:rPr>
              <w:t>10</w:t>
            </w:r>
          </w:p>
        </w:tc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AD8E5D5" w14:textId="77777777" w:rsidR="007E159F" w:rsidRDefault="007E159F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  <w:lang w:val="ky-KG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  <w:lang w:val="ky-KG"/>
              </w:rPr>
              <w:t>2</w:t>
            </w:r>
          </w:p>
        </w:tc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DF5CC69" w14:textId="77777777" w:rsidR="007E159F" w:rsidRDefault="007E159F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  <w:lang w:val="ky-KG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  <w:lang w:val="ky-KG"/>
              </w:rPr>
              <w:t>1</w:t>
            </w:r>
          </w:p>
        </w:tc>
        <w:tc>
          <w:tcPr>
            <w:tcW w:w="5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9AF9C2F" w14:textId="77777777" w:rsidR="007E159F" w:rsidRDefault="007E159F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  <w:lang w:val="ky-KG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  <w:lang w:val="ky-KG"/>
              </w:rPr>
              <w:t>31</w:t>
            </w:r>
          </w:p>
        </w:tc>
      </w:tr>
      <w:tr w:rsidR="007E159F" w14:paraId="6C9120D4" w14:textId="77777777" w:rsidTr="007E159F">
        <w:tc>
          <w:tcPr>
            <w:tcW w:w="4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427F98E" w14:textId="77777777" w:rsidR="007E159F" w:rsidRDefault="007E159F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i/>
                <w:sz w:val="28"/>
                <w:szCs w:val="28"/>
                <w:lang w:val="ky-KG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  <w:lang w:val="ky-KG"/>
              </w:rPr>
              <w:t xml:space="preserve">Частота разряда </w:t>
            </w:r>
            <m:oMath>
              <m:sSubSup>
                <m:sSubSupPr>
                  <m:ctrlPr>
                    <w:rPr>
                      <w:rFonts w:ascii="Cambria Math" w:eastAsiaTheme="minorEastAsia" w:hAnsi="Cambria Math" w:cs="Times New Roman"/>
                      <w:i/>
                      <w:sz w:val="28"/>
                      <w:szCs w:val="28"/>
                      <w:lang w:val="ky-KG"/>
                    </w:rPr>
                  </m:ctrlPr>
                </m:sSubSupPr>
                <m:e>
                  <m:r>
                    <w:rPr>
                      <w:rFonts w:ascii="Cambria Math" w:eastAsiaTheme="minorEastAsia" w:hAnsi="Cambria Math" w:cs="Times New Roman"/>
                      <w:sz w:val="28"/>
                      <w:szCs w:val="28"/>
                      <w:lang w:val="ky-KG"/>
                    </w:rPr>
                    <m:t>Р</m:t>
                  </m:r>
                </m:e>
                <m:sub>
                  <m:r>
                    <w:rPr>
                      <w:rFonts w:ascii="Cambria Math" w:eastAsiaTheme="minorEastAsia" w:hAnsi="Cambria Math" w:cs="Times New Roman"/>
                      <w:sz w:val="28"/>
                      <w:szCs w:val="28"/>
                      <w:lang w:val="ky-KG"/>
                    </w:rPr>
                    <m:t>i</m:t>
                  </m:r>
                </m:sub>
                <m:sup>
                  <m:r>
                    <w:rPr>
                      <w:rFonts w:ascii="Cambria Math" w:eastAsiaTheme="minorEastAsia" w:hAnsi="Cambria Math" w:cs="Times New Roman"/>
                      <w:sz w:val="28"/>
                      <w:szCs w:val="28"/>
                      <w:lang w:val="ky-KG"/>
                    </w:rPr>
                    <m:t>n</m:t>
                  </m:r>
                </m:sup>
              </m:sSubSup>
              <m:r>
                <w:rPr>
                  <w:rFonts w:ascii="Cambria Math" w:eastAsiaTheme="minorEastAsia" w:hAnsi="Cambria Math" w:cs="Times New Roman"/>
                  <w:sz w:val="28"/>
                  <w:szCs w:val="28"/>
                  <w:lang w:val="ky-KG"/>
                </w:rPr>
                <m:t>=</m:t>
              </m:r>
              <m:f>
                <m:fPr>
                  <m:ctrlPr>
                    <w:rPr>
                      <w:rFonts w:ascii="Cambria Math" w:eastAsiaTheme="minorEastAsia" w:hAnsi="Cambria Math" w:cs="Times New Roman"/>
                      <w:i/>
                      <w:sz w:val="28"/>
                      <w:szCs w:val="28"/>
                      <w:lang w:val="ky-KG"/>
                    </w:rPr>
                  </m:ctrlPr>
                </m:fPr>
                <m:num>
                  <m:sSubSup>
                    <m:sSubSupPr>
                      <m:ctrlPr>
                        <w:rPr>
                          <w:rFonts w:ascii="Cambria Math" w:eastAsiaTheme="minorEastAsia" w:hAnsi="Cambria Math" w:cs="Times New Roman"/>
                          <w:i/>
                          <w:sz w:val="28"/>
                          <w:szCs w:val="28"/>
                          <w:lang w:val="ky-KG"/>
                        </w:rPr>
                      </m:ctrlPr>
                    </m:sSubSupPr>
                    <m:e>
                      <m:r>
                        <w:rPr>
                          <w:rFonts w:ascii="Cambria Math" w:eastAsiaTheme="minorEastAsia" w:hAnsi="Cambria Math" w:cs="Times New Roman"/>
                          <w:sz w:val="28"/>
                          <w:szCs w:val="28"/>
                          <w:lang w:val="ky-KG"/>
                        </w:rPr>
                        <m:t>m</m:t>
                      </m:r>
                    </m:e>
                    <m:sub>
                      <m:r>
                        <w:rPr>
                          <w:rFonts w:ascii="Cambria Math" w:eastAsiaTheme="minorEastAsia" w:hAnsi="Cambria Math" w:cs="Times New Roman"/>
                          <w:sz w:val="28"/>
                          <w:szCs w:val="28"/>
                          <w:lang w:val="ky-KG"/>
                        </w:rPr>
                        <m:t>i</m:t>
                      </m:r>
                    </m:sub>
                    <m:sup>
                      <m:r>
                        <w:rPr>
                          <w:rFonts w:ascii="Cambria Math" w:eastAsiaTheme="minorEastAsia" w:hAnsi="Cambria Math" w:cs="Times New Roman"/>
                          <w:sz w:val="28"/>
                          <w:szCs w:val="28"/>
                          <w:lang w:val="ky-KG"/>
                        </w:rPr>
                        <m:t>n</m:t>
                      </m:r>
                    </m:sup>
                  </m:sSubSup>
                </m:num>
                <m:den>
                  <m:sSup>
                    <m:sSupPr>
                      <m:ctrlPr>
                        <w:rPr>
                          <w:rFonts w:ascii="Cambria Math" w:eastAsiaTheme="minorEastAsia" w:hAnsi="Cambria Math" w:cs="Times New Roman"/>
                          <w:i/>
                          <w:sz w:val="28"/>
                          <w:szCs w:val="28"/>
                          <w:lang w:val="ky-KG"/>
                        </w:rPr>
                      </m:ctrlPr>
                    </m:sSupPr>
                    <m:e>
                      <m:r>
                        <w:rPr>
                          <w:rFonts w:ascii="Cambria Math" w:eastAsiaTheme="minorEastAsia" w:hAnsi="Cambria Math" w:cs="Times New Roman"/>
                          <w:sz w:val="28"/>
                          <w:szCs w:val="28"/>
                          <w:lang w:val="ky-KG"/>
                        </w:rPr>
                        <m:t>N</m:t>
                      </m:r>
                    </m:e>
                    <m:sup>
                      <m:r>
                        <w:rPr>
                          <w:rFonts w:ascii="Cambria Math" w:eastAsiaTheme="minorEastAsia" w:hAnsi="Cambria Math" w:cs="Times New Roman"/>
                          <w:sz w:val="28"/>
                          <w:szCs w:val="28"/>
                          <w:lang w:val="ky-KG"/>
                        </w:rPr>
                        <m:t>n</m:t>
                      </m:r>
                    </m:sup>
                  </m:sSup>
                </m:den>
              </m:f>
            </m:oMath>
          </w:p>
        </w:tc>
        <w:tc>
          <w:tcPr>
            <w:tcW w:w="85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C9D6A84" w14:textId="77777777" w:rsidR="007E159F" w:rsidRDefault="007E159F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  <w:lang w:val="ky-KG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  <w:lang w:val="ky-KG"/>
              </w:rPr>
              <w:t>0,161</w:t>
            </w:r>
          </w:p>
        </w:tc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E0C3C8F" w14:textId="77777777" w:rsidR="007E159F" w:rsidRDefault="007E159F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  <w:lang w:val="ky-KG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  <w:lang w:val="ky-KG"/>
              </w:rPr>
              <w:t>0,419</w:t>
            </w:r>
          </w:p>
        </w:tc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67BF9A3" w14:textId="77777777" w:rsidR="007E159F" w:rsidRDefault="007E159F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  <w:lang w:val="ky-KG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  <w:lang w:val="ky-KG"/>
              </w:rPr>
              <w:t>0,322</w:t>
            </w:r>
          </w:p>
        </w:tc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D24CB30" w14:textId="77777777" w:rsidR="007E159F" w:rsidRDefault="007E159F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  <w:lang w:val="ky-KG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  <w:lang w:val="ky-KG"/>
              </w:rPr>
              <w:t>0,064</w:t>
            </w:r>
          </w:p>
        </w:tc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793DCA3" w14:textId="77777777" w:rsidR="007E159F" w:rsidRDefault="007E159F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  <w:lang w:val="ky-KG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  <w:lang w:val="ky-KG"/>
              </w:rPr>
              <w:t>0,032</w:t>
            </w:r>
          </w:p>
        </w:tc>
        <w:tc>
          <w:tcPr>
            <w:tcW w:w="5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E8417C8" w14:textId="77777777" w:rsidR="007E159F" w:rsidRDefault="007E159F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  <w:lang w:val="ky-KG"/>
              </w:rPr>
            </w:pPr>
          </w:p>
        </w:tc>
      </w:tr>
      <w:tr w:rsidR="007E159F" w14:paraId="26DD44B0" w14:textId="77777777" w:rsidTr="007E159F">
        <w:tc>
          <w:tcPr>
            <w:tcW w:w="495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6A568AB" w14:textId="77777777" w:rsidR="007E159F" w:rsidRDefault="00567CF7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  <w:lang w:val="ky-KG"/>
              </w:rPr>
            </w:pPr>
            <m:oMath>
              <m:acc>
                <m:accPr>
                  <m:chr m:val="̅"/>
                  <m:ctrlPr>
                    <w:rPr>
                      <w:rFonts w:ascii="Cambria Math" w:eastAsiaTheme="minorEastAsia" w:hAnsi="Cambria Math" w:cs="Times New Roman"/>
                      <w:i/>
                      <w:sz w:val="28"/>
                      <w:szCs w:val="28"/>
                      <w:lang w:val="ky-KG"/>
                    </w:rPr>
                  </m:ctrlPr>
                </m:accPr>
                <m:e>
                  <m:sSub>
                    <m:sSubPr>
                      <m:ctrlPr>
                        <w:rPr>
                          <w:rFonts w:ascii="Cambria Math" w:eastAsiaTheme="minorEastAsia" w:hAnsi="Cambria Math" w:cs="Times New Roman"/>
                          <w:i/>
                          <w:sz w:val="28"/>
                          <w:szCs w:val="28"/>
                          <w:lang w:val="ky-KG"/>
                        </w:rPr>
                      </m:ctrlPr>
                    </m:sSubPr>
                    <m:e>
                      <m:r>
                        <w:rPr>
                          <w:rFonts w:ascii="Cambria Math" w:eastAsiaTheme="minorEastAsia" w:hAnsi="Cambria Math" w:cs="Times New Roman"/>
                          <w:sz w:val="28"/>
                          <w:szCs w:val="28"/>
                          <w:lang w:val="ky-KG"/>
                        </w:rPr>
                        <m:t>М</m:t>
                      </m:r>
                    </m:e>
                    <m:sub>
                      <m:r>
                        <w:rPr>
                          <w:rFonts w:ascii="Cambria Math" w:eastAsiaTheme="minorEastAsia" w:hAnsi="Cambria Math" w:cs="Times New Roman"/>
                          <w:sz w:val="28"/>
                          <w:szCs w:val="28"/>
                          <w:lang w:val="ky-KG"/>
                        </w:rPr>
                        <m:t>п</m:t>
                      </m:r>
                    </m:sub>
                  </m:sSub>
                </m:e>
              </m:acc>
            </m:oMath>
            <w:r w:rsidR="007E159F">
              <w:rPr>
                <w:rFonts w:ascii="Times New Roman" w:eastAsiaTheme="minorEastAsia" w:hAnsi="Times New Roman" w:cs="Times New Roman"/>
                <w:sz w:val="28"/>
                <w:szCs w:val="28"/>
                <w:lang w:val="ky-KG"/>
              </w:rPr>
              <w:t>=</w:t>
            </w:r>
            <m:oMath>
              <m:nary>
                <m:naryPr>
                  <m:chr m:val="∑"/>
                  <m:limLoc m:val="undOvr"/>
                  <m:ctrlPr>
                    <w:rPr>
                      <w:rFonts w:ascii="Cambria Math" w:eastAsiaTheme="minorEastAsia" w:hAnsi="Cambria Math" w:cs="Times New Roman"/>
                      <w:i/>
                      <w:sz w:val="28"/>
                      <w:szCs w:val="28"/>
                      <w:lang w:val="ky-KG"/>
                    </w:rPr>
                  </m:ctrlPr>
                </m:naryPr>
                <m:sub>
                  <m:r>
                    <w:rPr>
                      <w:rFonts w:ascii="Cambria Math" w:eastAsiaTheme="minorEastAsia" w:hAnsi="Cambria Math" w:cs="Times New Roman"/>
                      <w:sz w:val="28"/>
                      <w:szCs w:val="28"/>
                      <w:lang w:val="ky-KG"/>
                    </w:rPr>
                    <m:t>i=1</m:t>
                  </m:r>
                </m:sub>
                <m:sup>
                  <m:r>
                    <w:rPr>
                      <w:rFonts w:ascii="Cambria Math" w:eastAsiaTheme="minorEastAsia" w:hAnsi="Cambria Math" w:cs="Times New Roman"/>
                      <w:sz w:val="28"/>
                      <w:szCs w:val="28"/>
                      <w:lang w:val="ky-KG"/>
                    </w:rPr>
                    <m:t>5</m:t>
                  </m:r>
                </m:sup>
                <m:e>
                  <m:sSubSup>
                    <m:sSubSupPr>
                      <m:ctrlPr>
                        <w:rPr>
                          <w:rFonts w:ascii="Cambria Math" w:eastAsiaTheme="minorEastAsia" w:hAnsi="Cambria Math" w:cs="Times New Roman"/>
                          <w:i/>
                          <w:sz w:val="28"/>
                          <w:szCs w:val="28"/>
                          <w:lang w:val="ky-KG"/>
                        </w:rPr>
                      </m:ctrlPr>
                    </m:sSubSupPr>
                    <m:e>
                      <m:r>
                        <w:rPr>
                          <w:rFonts w:ascii="Cambria Math" w:eastAsiaTheme="minorEastAsia" w:hAnsi="Cambria Math" w:cs="Times New Roman"/>
                          <w:sz w:val="28"/>
                          <w:szCs w:val="28"/>
                          <w:lang w:val="ky-KG"/>
                        </w:rPr>
                        <m:t>t</m:t>
                      </m:r>
                    </m:e>
                    <m:sub>
                      <m:r>
                        <w:rPr>
                          <w:rFonts w:ascii="Cambria Math" w:eastAsiaTheme="minorEastAsia" w:hAnsi="Cambria Math" w:cs="Times New Roman"/>
                          <w:sz w:val="28"/>
                          <w:szCs w:val="28"/>
                          <w:lang w:val="ky-KG"/>
                        </w:rPr>
                        <m:t>ср</m:t>
                      </m:r>
                    </m:sub>
                    <m:sup>
                      <m:r>
                        <w:rPr>
                          <w:rFonts w:ascii="Cambria Math" w:eastAsiaTheme="minorEastAsia" w:hAnsi="Cambria Math" w:cs="Times New Roman"/>
                          <w:sz w:val="28"/>
                          <w:szCs w:val="28"/>
                          <w:lang w:val="ky-KG"/>
                        </w:rPr>
                        <m:t>п</m:t>
                      </m:r>
                    </m:sup>
                  </m:sSubSup>
                  <m:r>
                    <w:rPr>
                      <w:rFonts w:ascii="Cambria Math" w:eastAsiaTheme="minorEastAsia" w:hAnsi="Cambria Math" w:cs="Times New Roman"/>
                      <w:sz w:val="28"/>
                      <w:szCs w:val="28"/>
                      <w:lang w:val="ky-KG"/>
                    </w:rPr>
                    <m:t>·</m:t>
                  </m:r>
                  <m:sSubSup>
                    <m:sSubSupPr>
                      <m:ctrlPr>
                        <w:rPr>
                          <w:rFonts w:ascii="Cambria Math" w:eastAsiaTheme="minorEastAsia" w:hAnsi="Cambria Math" w:cs="Times New Roman"/>
                          <w:i/>
                          <w:sz w:val="28"/>
                          <w:szCs w:val="28"/>
                          <w:lang w:val="ky-KG"/>
                        </w:rPr>
                      </m:ctrlPr>
                    </m:sSubSupPr>
                    <m:e>
                      <m:r>
                        <w:rPr>
                          <w:rFonts w:ascii="Cambria Math" w:eastAsiaTheme="minorEastAsia" w:hAnsi="Cambria Math" w:cs="Times New Roman"/>
                          <w:sz w:val="28"/>
                          <w:szCs w:val="28"/>
                          <w:lang w:val="ky-KG"/>
                        </w:rPr>
                        <m:t>Р</m:t>
                      </m:r>
                    </m:e>
                    <m:sub>
                      <m:r>
                        <w:rPr>
                          <w:rFonts w:ascii="Cambria Math" w:eastAsiaTheme="minorEastAsia" w:hAnsi="Cambria Math" w:cs="Times New Roman"/>
                          <w:sz w:val="28"/>
                          <w:szCs w:val="28"/>
                          <w:lang w:val="ky-KG"/>
                        </w:rPr>
                        <m:t>i</m:t>
                      </m:r>
                    </m:sub>
                    <m:sup>
                      <m:r>
                        <w:rPr>
                          <w:rFonts w:ascii="Cambria Math" w:eastAsiaTheme="minorEastAsia" w:hAnsi="Cambria Math" w:cs="Times New Roman"/>
                          <w:sz w:val="28"/>
                          <w:szCs w:val="28"/>
                          <w:lang w:val="ky-KG"/>
                        </w:rPr>
                        <m:t>п</m:t>
                      </m:r>
                    </m:sup>
                  </m:sSubSup>
                </m:e>
              </m:nary>
            </m:oMath>
            <w:r w:rsidR="007E159F">
              <w:rPr>
                <w:rFonts w:ascii="Times New Roman" w:eastAsiaTheme="minorEastAsia" w:hAnsi="Times New Roman" w:cs="Times New Roman"/>
                <w:sz w:val="28"/>
                <w:szCs w:val="28"/>
                <w:lang w:val="ky-KG"/>
              </w:rPr>
              <w:t xml:space="preserve">                                                                                               </w:t>
            </w:r>
          </w:p>
        </w:tc>
        <w:tc>
          <w:tcPr>
            <w:tcW w:w="4388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2AD2124" w14:textId="77777777" w:rsidR="007E159F" w:rsidRDefault="007E159F">
            <w:pPr>
              <w:tabs>
                <w:tab w:val="left" w:pos="709"/>
              </w:tabs>
              <w:spacing w:line="360" w:lineRule="auto"/>
              <w:ind w:left="934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  <w:lang w:val="ky-KG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  <w:lang w:val="ky-KG"/>
              </w:rPr>
              <w:t xml:space="preserve">        2,881мин(0,048час)</w:t>
            </w:r>
          </w:p>
        </w:tc>
      </w:tr>
      <w:tr w:rsidR="007E159F" w14:paraId="57E0A6EA" w14:textId="77777777" w:rsidTr="007E159F">
        <w:tc>
          <w:tcPr>
            <w:tcW w:w="495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1A0C8EA" w14:textId="77777777" w:rsidR="007E159F" w:rsidRDefault="00567CF7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  <w:lang w:val="ky-KG"/>
              </w:rPr>
            </w:pPr>
            <m:oMath>
              <m:sSub>
                <m:sSubPr>
                  <m:ctrlPr>
                    <w:rPr>
                      <w:rFonts w:ascii="Cambria Math" w:eastAsiaTheme="minorEastAsia" w:hAnsi="Cambria Math" w:cs="Times New Roman"/>
                      <w:i/>
                      <w:sz w:val="28"/>
                      <w:szCs w:val="28"/>
                      <w:lang w:val="ky-KG"/>
                    </w:rPr>
                  </m:ctrlPr>
                </m:sSubPr>
                <m:e>
                  <m:r>
                    <w:rPr>
                      <w:rFonts w:ascii="Cambria Math" w:eastAsiaTheme="minorEastAsia" w:hAnsi="Cambria Math" w:cs="Times New Roman"/>
                      <w:sz w:val="28"/>
                      <w:szCs w:val="28"/>
                      <w:lang w:val="ky-KG"/>
                    </w:rPr>
                    <m:t>Д</m:t>
                  </m:r>
                </m:e>
                <m:sub>
                  <m:r>
                    <w:rPr>
                      <w:rFonts w:ascii="Cambria Math" w:eastAsiaTheme="minorEastAsia" w:hAnsi="Cambria Math" w:cs="Times New Roman"/>
                      <w:sz w:val="28"/>
                      <w:szCs w:val="28"/>
                      <w:lang w:val="ky-KG"/>
                    </w:rPr>
                    <m:t>п</m:t>
                  </m:r>
                </m:sub>
              </m:sSub>
            </m:oMath>
            <w:r w:rsidR="007E159F">
              <w:rPr>
                <w:rFonts w:ascii="Times New Roman" w:eastAsiaTheme="minorEastAsia" w:hAnsi="Times New Roman" w:cs="Times New Roman"/>
                <w:sz w:val="28"/>
                <w:szCs w:val="28"/>
                <w:lang w:val="ky-KG"/>
              </w:rPr>
              <w:t>=</w:t>
            </w:r>
            <m:oMath>
              <m:nary>
                <m:naryPr>
                  <m:chr m:val="∑"/>
                  <m:limLoc m:val="undOvr"/>
                  <m:ctrlPr>
                    <w:rPr>
                      <w:rFonts w:ascii="Cambria Math" w:eastAsiaTheme="minorEastAsia" w:hAnsi="Cambria Math" w:cs="Times New Roman"/>
                      <w:i/>
                      <w:sz w:val="28"/>
                      <w:szCs w:val="28"/>
                      <w:lang w:val="ky-KG"/>
                    </w:rPr>
                  </m:ctrlPr>
                </m:naryPr>
                <m:sub>
                  <m:r>
                    <w:rPr>
                      <w:rFonts w:ascii="Cambria Math" w:eastAsiaTheme="minorEastAsia" w:hAnsi="Cambria Math" w:cs="Times New Roman"/>
                      <w:sz w:val="28"/>
                      <w:szCs w:val="28"/>
                      <w:lang w:val="ky-KG"/>
                    </w:rPr>
                    <m:t>i=1</m:t>
                  </m:r>
                </m:sub>
                <m:sup>
                  <m:r>
                    <w:rPr>
                      <w:rFonts w:ascii="Cambria Math" w:eastAsiaTheme="minorEastAsia" w:hAnsi="Cambria Math" w:cs="Times New Roman"/>
                      <w:sz w:val="28"/>
                      <w:szCs w:val="28"/>
                      <w:lang w:val="ky-KG"/>
                    </w:rPr>
                    <m:t>5</m:t>
                  </m:r>
                </m:sup>
                <m:e>
                  <m:r>
                    <w:rPr>
                      <w:rFonts w:ascii="Cambria Math" w:eastAsiaTheme="minorEastAsia" w:hAnsi="Cambria Math" w:cs="Times New Roman"/>
                      <w:sz w:val="28"/>
                      <w:szCs w:val="28"/>
                      <w:lang w:val="ky-KG"/>
                    </w:rPr>
                    <m:t>(</m:t>
                  </m:r>
                  <m:sSubSup>
                    <m:sSubSupPr>
                      <m:ctrlPr>
                        <w:rPr>
                          <w:rFonts w:ascii="Cambria Math" w:eastAsiaTheme="minorEastAsia" w:hAnsi="Cambria Math" w:cs="Times New Roman"/>
                          <w:i/>
                          <w:sz w:val="28"/>
                          <w:szCs w:val="28"/>
                          <w:lang w:val="ky-KG"/>
                        </w:rPr>
                      </m:ctrlPr>
                    </m:sSubSupPr>
                    <m:e>
                      <m:r>
                        <w:rPr>
                          <w:rFonts w:ascii="Cambria Math" w:eastAsiaTheme="minorEastAsia" w:hAnsi="Cambria Math" w:cs="Times New Roman"/>
                          <w:sz w:val="28"/>
                          <w:szCs w:val="28"/>
                          <w:lang w:val="ky-KG"/>
                        </w:rPr>
                        <m:t>t</m:t>
                      </m:r>
                    </m:e>
                    <m:sub>
                      <m:r>
                        <w:rPr>
                          <w:rFonts w:ascii="Cambria Math" w:eastAsiaTheme="minorEastAsia" w:hAnsi="Cambria Math" w:cs="Times New Roman"/>
                          <w:sz w:val="28"/>
                          <w:szCs w:val="28"/>
                          <w:lang w:val="ky-KG"/>
                        </w:rPr>
                        <m:t>ср</m:t>
                      </m:r>
                    </m:sub>
                    <m:sup>
                      <m:r>
                        <w:rPr>
                          <w:rFonts w:ascii="Cambria Math" w:eastAsiaTheme="minorEastAsia" w:hAnsi="Cambria Math" w:cs="Times New Roman"/>
                          <w:sz w:val="28"/>
                          <w:szCs w:val="28"/>
                          <w:lang w:val="ky-KG"/>
                        </w:rPr>
                        <m:t>п</m:t>
                      </m:r>
                    </m:sup>
                  </m:sSubSup>
                  <m:r>
                    <w:rPr>
                      <w:rFonts w:ascii="Cambria Math" w:eastAsiaTheme="minorEastAsia" w:hAnsi="Cambria Math" w:cs="Times New Roman"/>
                      <w:sz w:val="28"/>
                      <w:szCs w:val="28"/>
                      <w:lang w:val="ky-KG"/>
                    </w:rPr>
                    <m:t>-</m:t>
                  </m:r>
                  <m:acc>
                    <m:accPr>
                      <m:chr m:val="̅"/>
                      <m:ctrlPr>
                        <w:rPr>
                          <w:rFonts w:ascii="Cambria Math" w:eastAsiaTheme="minorEastAsia" w:hAnsi="Cambria Math" w:cs="Times New Roman"/>
                          <w:i/>
                          <w:sz w:val="28"/>
                          <w:szCs w:val="28"/>
                          <w:lang w:val="ky-KG"/>
                        </w:rPr>
                      </m:ctrlPr>
                    </m:accPr>
                    <m:e>
                      <m:sSub>
                        <m:sSubPr>
                          <m:ctrlPr>
                            <w:rPr>
                              <w:rFonts w:ascii="Cambria Math" w:eastAsiaTheme="minorEastAsia" w:hAnsi="Cambria Math" w:cs="Times New Roman"/>
                              <w:i/>
                              <w:sz w:val="28"/>
                              <w:szCs w:val="28"/>
                              <w:lang w:val="ky-KG"/>
                            </w:rPr>
                          </m:ctrlPr>
                        </m:sSubPr>
                        <m:e>
                          <m:r>
                            <w:rPr>
                              <w:rFonts w:ascii="Cambria Math" w:eastAsiaTheme="minorEastAsia" w:hAnsi="Cambria Math" w:cs="Times New Roman"/>
                              <w:sz w:val="28"/>
                              <w:szCs w:val="28"/>
                              <w:lang w:val="ky-KG"/>
                            </w:rPr>
                            <m:t>М</m:t>
                          </m:r>
                        </m:e>
                        <m:sub>
                          <m:r>
                            <w:rPr>
                              <w:rFonts w:ascii="Cambria Math" w:eastAsiaTheme="minorEastAsia" w:hAnsi="Cambria Math" w:cs="Times New Roman"/>
                              <w:sz w:val="28"/>
                              <w:szCs w:val="28"/>
                              <w:lang w:val="ky-KG"/>
                            </w:rPr>
                            <m:t>п</m:t>
                          </m:r>
                        </m:sub>
                      </m:sSub>
                    </m:e>
                  </m:acc>
                </m:e>
              </m:nary>
              <m:r>
                <w:rPr>
                  <w:rFonts w:ascii="Cambria Math" w:eastAsiaTheme="minorEastAsia" w:hAnsi="Cambria Math" w:cs="Times New Roman"/>
                  <w:sz w:val="28"/>
                  <w:szCs w:val="28"/>
                  <w:lang w:val="ky-KG"/>
                </w:rPr>
                <m:t>)²·</m:t>
              </m:r>
              <m:sSubSup>
                <m:sSubSupPr>
                  <m:ctrlPr>
                    <w:rPr>
                      <w:rFonts w:ascii="Cambria Math" w:eastAsiaTheme="minorEastAsia" w:hAnsi="Cambria Math" w:cs="Times New Roman"/>
                      <w:i/>
                      <w:sz w:val="28"/>
                      <w:szCs w:val="28"/>
                      <w:lang w:val="ky-KG"/>
                    </w:rPr>
                  </m:ctrlPr>
                </m:sSubSupPr>
                <m:e>
                  <m:r>
                    <w:rPr>
                      <w:rFonts w:ascii="Cambria Math" w:eastAsiaTheme="minorEastAsia" w:hAnsi="Cambria Math" w:cs="Times New Roman"/>
                      <w:sz w:val="28"/>
                      <w:szCs w:val="28"/>
                      <w:lang w:val="ky-KG"/>
                    </w:rPr>
                    <m:t>Р</m:t>
                  </m:r>
                </m:e>
                <m:sub>
                  <m:r>
                    <w:rPr>
                      <w:rFonts w:ascii="Cambria Math" w:eastAsiaTheme="minorEastAsia" w:hAnsi="Cambria Math" w:cs="Times New Roman"/>
                      <w:sz w:val="28"/>
                      <w:szCs w:val="28"/>
                      <w:lang w:val="ky-KG"/>
                    </w:rPr>
                    <m:t>i</m:t>
                  </m:r>
                </m:sub>
                <m:sup>
                  <m:r>
                    <w:rPr>
                      <w:rFonts w:ascii="Cambria Math" w:eastAsiaTheme="minorEastAsia" w:hAnsi="Cambria Math" w:cs="Times New Roman"/>
                      <w:sz w:val="28"/>
                      <w:szCs w:val="28"/>
                      <w:lang w:val="ky-KG"/>
                    </w:rPr>
                    <m:t>п</m:t>
                  </m:r>
                </m:sup>
              </m:sSubSup>
            </m:oMath>
          </w:p>
        </w:tc>
        <w:tc>
          <w:tcPr>
            <w:tcW w:w="4388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0487C97" w14:textId="77777777" w:rsidR="007E159F" w:rsidRDefault="007E159F">
            <w:pPr>
              <w:tabs>
                <w:tab w:val="left" w:pos="709"/>
              </w:tabs>
              <w:spacing w:line="360" w:lineRule="auto"/>
              <w:ind w:left="934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  <w:vertAlign w:val="superscript"/>
                <w:lang w:val="ky-KG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  <w:lang w:val="ky-KG"/>
              </w:rPr>
              <w:t xml:space="preserve">         1,14мин</w:t>
            </w:r>
            <w:r>
              <w:rPr>
                <w:rFonts w:ascii="Times New Roman" w:eastAsiaTheme="minorEastAsia" w:hAnsi="Times New Roman" w:cs="Times New Roman"/>
                <w:sz w:val="28"/>
                <w:szCs w:val="28"/>
                <w:vertAlign w:val="superscript"/>
                <w:lang w:val="ky-KG"/>
              </w:rPr>
              <w:t>2</w:t>
            </w:r>
          </w:p>
        </w:tc>
      </w:tr>
      <w:tr w:rsidR="007E159F" w14:paraId="5DAFA444" w14:textId="77777777" w:rsidTr="007E159F">
        <w:tc>
          <w:tcPr>
            <w:tcW w:w="495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07034B9" w14:textId="77777777" w:rsidR="007E159F" w:rsidRDefault="00567CF7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  <w:lang w:val="ky-KG"/>
              </w:rPr>
            </w:pPr>
            <m:oMath>
              <m:sSub>
                <m:sSubPr>
                  <m:ctrlPr>
                    <w:rPr>
                      <w:rFonts w:ascii="Cambria Math" w:eastAsiaTheme="minorEastAsia" w:hAnsi="Cambria Math" w:cs="Times New Roman"/>
                      <w:i/>
                      <w:sz w:val="28"/>
                      <w:szCs w:val="28"/>
                      <w:lang w:val="ky-KG"/>
                    </w:rPr>
                  </m:ctrlPr>
                </m:sSubPr>
                <m:e>
                  <m:r>
                    <w:rPr>
                      <w:rFonts w:ascii="Cambria Math" w:eastAsiaTheme="minorEastAsia" w:hAnsi="Cambria Math" w:cs="Times New Roman"/>
                      <w:sz w:val="28"/>
                      <w:szCs w:val="28"/>
                      <w:lang w:val="ky-KG"/>
                    </w:rPr>
                    <m:t>б</m:t>
                  </m:r>
                </m:e>
                <m:sub>
                  <m:r>
                    <w:rPr>
                      <w:rFonts w:ascii="Cambria Math" w:eastAsiaTheme="minorEastAsia" w:hAnsi="Cambria Math" w:cs="Times New Roman"/>
                      <w:sz w:val="28"/>
                      <w:szCs w:val="28"/>
                      <w:lang w:val="ky-KG"/>
                    </w:rPr>
                    <m:t>п</m:t>
                  </m:r>
                </m:sub>
              </m:sSub>
            </m:oMath>
            <w:r w:rsidR="007E159F">
              <w:rPr>
                <w:rFonts w:ascii="Times New Roman" w:eastAsiaTheme="minorEastAsia" w:hAnsi="Times New Roman" w:cs="Times New Roman"/>
                <w:sz w:val="28"/>
                <w:szCs w:val="28"/>
                <w:lang w:val="ky-KG"/>
              </w:rPr>
              <w:t>=</w:t>
            </w:r>
            <m:oMath>
              <m:rad>
                <m:radPr>
                  <m:degHide m:val="1"/>
                  <m:ctrlPr>
                    <w:rPr>
                      <w:rFonts w:ascii="Cambria Math" w:eastAsiaTheme="minorEastAsia" w:hAnsi="Cambria Math" w:cs="Times New Roman"/>
                      <w:i/>
                      <w:sz w:val="28"/>
                      <w:szCs w:val="28"/>
                      <w:lang w:val="ky-KG"/>
                    </w:rPr>
                  </m:ctrlPr>
                </m:radPr>
                <m:deg/>
                <m:e>
                  <m:sSub>
                    <m:sSubPr>
                      <m:ctrlPr>
                        <w:rPr>
                          <w:rFonts w:ascii="Cambria Math" w:eastAsiaTheme="minorEastAsia" w:hAnsi="Cambria Math" w:cs="Times New Roman"/>
                          <w:i/>
                          <w:sz w:val="28"/>
                          <w:szCs w:val="28"/>
                          <w:lang w:val="ky-KG"/>
                        </w:rPr>
                      </m:ctrlPr>
                    </m:sSubPr>
                    <m:e>
                      <m:r>
                        <w:rPr>
                          <w:rFonts w:ascii="Cambria Math" w:eastAsiaTheme="minorEastAsia" w:hAnsi="Cambria Math" w:cs="Times New Roman"/>
                          <w:sz w:val="28"/>
                          <w:szCs w:val="28"/>
                          <w:lang w:val="ky-KG"/>
                        </w:rPr>
                        <m:t>Д</m:t>
                      </m:r>
                    </m:e>
                    <m:sub>
                      <m:r>
                        <w:rPr>
                          <w:rFonts w:ascii="Cambria Math" w:eastAsiaTheme="minorEastAsia" w:hAnsi="Cambria Math" w:cs="Times New Roman"/>
                          <w:sz w:val="28"/>
                          <w:szCs w:val="28"/>
                          <w:lang w:val="ky-KG"/>
                        </w:rPr>
                        <m:t>п</m:t>
                      </m:r>
                    </m:sub>
                  </m:sSub>
                </m:e>
              </m:rad>
            </m:oMath>
          </w:p>
        </w:tc>
        <w:tc>
          <w:tcPr>
            <w:tcW w:w="4388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BA3959E" w14:textId="77777777" w:rsidR="007E159F" w:rsidRDefault="007E159F">
            <w:pPr>
              <w:tabs>
                <w:tab w:val="left" w:pos="709"/>
              </w:tabs>
              <w:spacing w:line="360" w:lineRule="auto"/>
              <w:ind w:left="934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  <w:lang w:val="ky-KG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  <w:lang w:val="ky-KG"/>
              </w:rPr>
              <w:t xml:space="preserve">        1,067мин (0,018час)</w:t>
            </w:r>
          </w:p>
        </w:tc>
      </w:tr>
    </w:tbl>
    <w:p w14:paraId="6D5419D8" w14:textId="77777777" w:rsidR="007E159F" w:rsidRDefault="007E159F" w:rsidP="00C8656A">
      <w:pPr>
        <w:tabs>
          <w:tab w:val="left" w:pos="709"/>
        </w:tabs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  <w:lang w:val="ky-KG"/>
        </w:rPr>
      </w:pPr>
    </w:p>
    <w:p w14:paraId="3661069A" w14:textId="18BEDDEA" w:rsidR="004521C3" w:rsidRPr="003B2D32" w:rsidRDefault="004521C3" w:rsidP="00C8656A">
      <w:pPr>
        <w:tabs>
          <w:tab w:val="left" w:pos="709"/>
        </w:tabs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  <w:lang w:val="ky-KG"/>
        </w:rPr>
      </w:pPr>
      <w:r w:rsidRPr="003B2D32">
        <w:rPr>
          <w:rFonts w:ascii="Times New Roman" w:eastAsiaTheme="minorEastAsia" w:hAnsi="Times New Roman" w:cs="Times New Roman"/>
          <w:sz w:val="28"/>
          <w:szCs w:val="28"/>
          <w:lang w:val="ky-KG"/>
        </w:rPr>
        <w:t xml:space="preserve">Среднестатическое время загрузки одной порции субстрата массой 200кг равное </w:t>
      </w:r>
      <m:oMath>
        <m:acc>
          <m:accPr>
            <m:chr m:val="̅"/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  <w:lang w:val="ky-KG"/>
              </w:rPr>
            </m:ctrlPr>
          </m:accPr>
          <m:e>
            <m:r>
              <w:rPr>
                <w:rFonts w:ascii="Cambria Math" w:eastAsiaTheme="minorEastAsia" w:hAnsi="Cambria Math" w:cs="Times New Roman"/>
                <w:sz w:val="28"/>
                <w:szCs w:val="28"/>
                <w:lang w:val="ky-KG"/>
              </w:rPr>
              <m:t>М</m:t>
            </m:r>
          </m:e>
        </m:acc>
      </m:oMath>
      <w:r w:rsidRPr="003B2D32">
        <w:rPr>
          <w:rFonts w:ascii="Times New Roman" w:eastAsiaTheme="minorEastAsia" w:hAnsi="Times New Roman" w:cs="Times New Roman"/>
          <w:sz w:val="28"/>
          <w:szCs w:val="28"/>
          <w:lang w:val="ky-KG"/>
        </w:rPr>
        <w:t>=3,74</w:t>
      </w:r>
      <m:oMath>
        <m:r>
          <w:rPr>
            <w:rFonts w:ascii="Cambria Math" w:eastAsiaTheme="minorEastAsia" w:hAnsi="Cambria Math" w:cs="Times New Roman"/>
            <w:sz w:val="28"/>
            <w:szCs w:val="28"/>
            <w:lang w:val="ky-KG"/>
          </w:rPr>
          <m:t>±</m:t>
        </m:r>
      </m:oMath>
      <w:r w:rsidRPr="003B2D32">
        <w:rPr>
          <w:rFonts w:ascii="Times New Roman" w:eastAsiaTheme="minorEastAsia" w:hAnsi="Times New Roman" w:cs="Times New Roman"/>
          <w:sz w:val="28"/>
          <w:szCs w:val="28"/>
          <w:lang w:val="ky-KG"/>
        </w:rPr>
        <w:t>0,952 мин (0,062</w:t>
      </w:r>
      <m:oMath>
        <m:r>
          <w:rPr>
            <w:rFonts w:ascii="Cambria Math" w:eastAsiaTheme="minorEastAsia" w:hAnsi="Cambria Math" w:cs="Times New Roman"/>
            <w:sz w:val="28"/>
            <w:szCs w:val="28"/>
            <w:lang w:val="ky-KG"/>
          </w:rPr>
          <m:t>±0,016 час) позволяет</m:t>
        </m:r>
      </m:oMath>
      <w:r w:rsidRPr="003B2D32">
        <w:rPr>
          <w:rFonts w:ascii="Times New Roman" w:eastAsiaTheme="minorEastAsia" w:hAnsi="Times New Roman" w:cs="Times New Roman"/>
          <w:sz w:val="28"/>
          <w:szCs w:val="28"/>
          <w:lang w:val="ky-KG"/>
        </w:rPr>
        <w:t xml:space="preserve"> определить технологическую (проектную) производительность загрузи по формуле (3.6):</w:t>
      </w:r>
    </w:p>
    <w:p w14:paraId="60FE2726" w14:textId="74413CC6" w:rsidR="00B239FC" w:rsidRPr="003B2D32" w:rsidRDefault="00B239FC" w:rsidP="00C8656A">
      <w:pPr>
        <w:tabs>
          <w:tab w:val="left" w:pos="709"/>
        </w:tabs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  <w:lang w:val="ky-KG"/>
        </w:rPr>
      </w:pPr>
      <w:r w:rsidRPr="003B2D32">
        <w:rPr>
          <w:rFonts w:ascii="Times New Roman" w:eastAsiaTheme="minorEastAsia" w:hAnsi="Times New Roman" w:cs="Times New Roman"/>
          <w:sz w:val="28"/>
          <w:szCs w:val="28"/>
          <w:lang w:val="ky-KG"/>
        </w:rPr>
        <w:tab/>
      </w:r>
      <w:r w:rsidRPr="003B2D32">
        <w:rPr>
          <w:rFonts w:ascii="Times New Roman" w:eastAsiaTheme="minorEastAsia" w:hAnsi="Times New Roman" w:cs="Times New Roman"/>
          <w:sz w:val="28"/>
          <w:szCs w:val="28"/>
          <w:lang w:val="ky-KG"/>
        </w:rPr>
        <w:tab/>
      </w:r>
      <m:oMath>
        <m:sSub>
          <m:sSub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  <w:lang w:val="ky-KG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8"/>
                <w:szCs w:val="28"/>
                <w:lang w:val="ky-KG"/>
              </w:rPr>
              <m:t>W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  <w:lang w:val="ky-KG"/>
              </w:rPr>
              <m:t>т</m:t>
            </m:r>
          </m:sub>
        </m:sSub>
      </m:oMath>
      <w:r w:rsidRPr="003B2D32">
        <w:rPr>
          <w:rFonts w:ascii="Times New Roman" w:eastAsiaTheme="minorEastAsia" w:hAnsi="Times New Roman" w:cs="Times New Roman"/>
          <w:sz w:val="28"/>
          <w:szCs w:val="28"/>
          <w:lang w:val="ky-KG"/>
        </w:rPr>
        <w:t xml:space="preserve">= </w:t>
      </w:r>
      <m:oMath>
        <m:f>
          <m:f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  <w:lang w:val="ky-KG"/>
              </w:rPr>
            </m:ctrlPr>
          </m:fPr>
          <m:num>
            <m:r>
              <w:rPr>
                <w:rFonts w:ascii="Cambria Math" w:eastAsiaTheme="minorEastAsia" w:hAnsi="Cambria Math" w:cs="Times New Roman"/>
                <w:sz w:val="28"/>
                <w:szCs w:val="28"/>
                <w:lang w:val="ky-KG"/>
              </w:rPr>
              <m:t>200</m:t>
            </m:r>
          </m:num>
          <m:den>
            <m:r>
              <w:rPr>
                <w:rFonts w:ascii="Cambria Math" w:eastAsiaTheme="minorEastAsia" w:hAnsi="Cambria Math" w:cs="Times New Roman"/>
                <w:sz w:val="28"/>
                <w:szCs w:val="28"/>
                <w:lang w:val="ky-KG"/>
              </w:rPr>
              <m:t>0,062±0,016</m:t>
            </m:r>
          </m:den>
        </m:f>
      </m:oMath>
      <w:r w:rsidRPr="003B2D32">
        <w:rPr>
          <w:rFonts w:ascii="Times New Roman" w:eastAsiaTheme="minorEastAsia" w:hAnsi="Times New Roman" w:cs="Times New Roman"/>
          <w:sz w:val="28"/>
          <w:szCs w:val="28"/>
          <w:lang w:val="ky-KG"/>
        </w:rPr>
        <w:t xml:space="preserve"> =2564,1...4347,8 кг/ч.</w:t>
      </w:r>
    </w:p>
    <w:p w14:paraId="2B2287ED" w14:textId="4F940A51" w:rsidR="00B239FC" w:rsidRPr="003B2D32" w:rsidRDefault="00B239FC" w:rsidP="00C8656A">
      <w:pPr>
        <w:tabs>
          <w:tab w:val="left" w:pos="709"/>
        </w:tabs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  <w:lang w:val="ky-KG"/>
        </w:rPr>
      </w:pPr>
      <w:r w:rsidRPr="003B2D32">
        <w:rPr>
          <w:rFonts w:ascii="Times New Roman" w:eastAsiaTheme="minorEastAsia" w:hAnsi="Times New Roman" w:cs="Times New Roman"/>
          <w:sz w:val="28"/>
          <w:szCs w:val="28"/>
          <w:lang w:val="ky-KG"/>
        </w:rPr>
        <w:t xml:space="preserve">В дальнейших расчетах принимаем усредненное значение технологической производительности  </w:t>
      </w:r>
      <m:oMath>
        <m:sSubSup>
          <m:sSubSup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  <w:lang w:val="ky-KG"/>
              </w:rPr>
            </m:ctrlPr>
          </m:sSubSupPr>
          <m:e>
            <m:r>
              <w:rPr>
                <w:rFonts w:ascii="Cambria Math" w:eastAsiaTheme="minorEastAsia" w:hAnsi="Cambria Math" w:cs="Times New Roman"/>
                <w:sz w:val="28"/>
                <w:szCs w:val="28"/>
                <w:lang w:val="ky-KG"/>
              </w:rPr>
              <m:t>W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  <w:lang w:val="ky-KG"/>
              </w:rPr>
              <m:t>т</m:t>
            </m:r>
          </m:sub>
          <m:sup>
            <m:r>
              <w:rPr>
                <w:rFonts w:ascii="Cambria Math" w:eastAsiaTheme="minorEastAsia" w:hAnsi="Cambria Math" w:cs="Times New Roman"/>
                <w:sz w:val="28"/>
                <w:szCs w:val="28"/>
                <w:lang w:val="ky-KG"/>
              </w:rPr>
              <m:t>ср</m:t>
            </m:r>
          </m:sup>
        </m:sSubSup>
      </m:oMath>
      <w:r w:rsidRPr="003B2D32">
        <w:rPr>
          <w:rFonts w:ascii="Times New Roman" w:eastAsiaTheme="minorEastAsia" w:hAnsi="Times New Roman" w:cs="Times New Roman"/>
          <w:sz w:val="28"/>
          <w:szCs w:val="28"/>
          <w:lang w:val="ky-KG"/>
        </w:rPr>
        <w:t>= 3455,9</w:t>
      </w:r>
      <m:oMath>
        <m:r>
          <w:rPr>
            <w:rFonts w:ascii="Cambria Math" w:eastAsiaTheme="minorEastAsia" w:hAnsi="Cambria Math" w:cs="Times New Roman"/>
            <w:sz w:val="28"/>
            <w:szCs w:val="28"/>
            <w:lang w:val="ky-KG"/>
          </w:rPr>
          <m:t xml:space="preserve"> </m:t>
        </m:r>
        <m:d>
          <m:d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  <w:lang w:val="ky-KG"/>
              </w:rPr>
            </m:ctrlPr>
          </m:dPr>
          <m:e>
            <m:f>
              <m:fPr>
                <m:ctrlPr>
                  <w:rPr>
                    <w:rFonts w:ascii="Cambria Math" w:eastAsiaTheme="minorEastAsia" w:hAnsi="Cambria Math" w:cs="Times New Roman"/>
                    <w:i/>
                    <w:sz w:val="28"/>
                    <w:szCs w:val="28"/>
                    <w:lang w:val="ky-KG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  <w:sz w:val="28"/>
                    <w:szCs w:val="28"/>
                    <w:lang w:val="ky-KG"/>
                  </w:rPr>
                  <m:t>кг</m:t>
                </m:r>
              </m:num>
              <m:den>
                <m:r>
                  <w:rPr>
                    <w:rFonts w:ascii="Cambria Math" w:eastAsiaTheme="minorEastAsia" w:hAnsi="Cambria Math" w:cs="Times New Roman"/>
                    <w:sz w:val="28"/>
                    <w:szCs w:val="28"/>
                    <w:lang w:val="ky-KG"/>
                  </w:rPr>
                  <m:t>ч</m:t>
                </m:r>
              </m:den>
            </m:f>
          </m:e>
        </m:d>
      </m:oMath>
      <w:r w:rsidRPr="003B2D32">
        <w:rPr>
          <w:rFonts w:ascii="Times New Roman" w:eastAsiaTheme="minorEastAsia" w:hAnsi="Times New Roman" w:cs="Times New Roman"/>
          <w:sz w:val="28"/>
          <w:szCs w:val="28"/>
          <w:lang w:val="ky-KG"/>
        </w:rPr>
        <w:t>.</w:t>
      </w:r>
    </w:p>
    <w:p w14:paraId="724CD4F6" w14:textId="7D5CAC73" w:rsidR="00B239FC" w:rsidRPr="003B2D32" w:rsidRDefault="00B239FC" w:rsidP="00C8656A">
      <w:pPr>
        <w:tabs>
          <w:tab w:val="left" w:pos="709"/>
        </w:tabs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  <w:lang w:val="ky-KG"/>
        </w:rPr>
      </w:pPr>
      <w:r w:rsidRPr="003B2D32">
        <w:rPr>
          <w:rFonts w:ascii="Times New Roman" w:eastAsiaTheme="minorEastAsia" w:hAnsi="Times New Roman" w:cs="Times New Roman"/>
          <w:sz w:val="28"/>
          <w:szCs w:val="28"/>
          <w:lang w:val="ky-KG"/>
        </w:rPr>
        <w:t xml:space="preserve">Среднестатическое время простоев  по причине приготовления очередных порций субстрата массой  200кг равна </w:t>
      </w:r>
    </w:p>
    <w:p w14:paraId="5EB7757E" w14:textId="05C56C4C" w:rsidR="00B239FC" w:rsidRPr="003B2D32" w:rsidRDefault="00B239FC" w:rsidP="00C8656A">
      <w:pPr>
        <w:tabs>
          <w:tab w:val="left" w:pos="709"/>
        </w:tabs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  <w:lang w:val="ky-KG"/>
        </w:rPr>
      </w:pPr>
      <w:r w:rsidRPr="003B2D32">
        <w:rPr>
          <w:rFonts w:ascii="Times New Roman" w:eastAsiaTheme="minorEastAsia" w:hAnsi="Times New Roman" w:cs="Times New Roman"/>
          <w:sz w:val="28"/>
          <w:szCs w:val="28"/>
          <w:lang w:val="ky-KG"/>
        </w:rPr>
        <w:tab/>
      </w:r>
      <w:r w:rsidRPr="003B2D32">
        <w:rPr>
          <w:rFonts w:ascii="Times New Roman" w:eastAsiaTheme="minorEastAsia" w:hAnsi="Times New Roman" w:cs="Times New Roman"/>
          <w:sz w:val="28"/>
          <w:szCs w:val="28"/>
          <w:lang w:val="ky-KG"/>
        </w:rPr>
        <w:tab/>
      </w:r>
      <m:oMath>
        <m:acc>
          <m:accPr>
            <m:chr m:val="̅"/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  <w:lang w:val="ky-KG"/>
              </w:rPr>
            </m:ctrlPr>
          </m:accPr>
          <m:e>
            <m:sSub>
              <m:sSubPr>
                <m:ctrlPr>
                  <w:rPr>
                    <w:rFonts w:ascii="Cambria Math" w:eastAsiaTheme="minorEastAsia" w:hAnsi="Cambria Math" w:cs="Times New Roman"/>
                    <w:i/>
                    <w:sz w:val="28"/>
                    <w:szCs w:val="28"/>
                    <w:lang w:val="ky-KG"/>
                  </w:rPr>
                </m:ctrlPr>
              </m:sSubPr>
              <m:e>
                <m:r>
                  <w:rPr>
                    <w:rFonts w:ascii="Cambria Math" w:eastAsiaTheme="minorEastAsia" w:hAnsi="Cambria Math" w:cs="Times New Roman"/>
                    <w:sz w:val="28"/>
                    <w:szCs w:val="28"/>
                    <w:lang w:val="ky-KG"/>
                  </w:rPr>
                  <m:t>М</m:t>
                </m:r>
              </m:e>
              <m:sub>
                <m:r>
                  <w:rPr>
                    <w:rFonts w:ascii="Cambria Math" w:eastAsiaTheme="minorEastAsia" w:hAnsi="Cambria Math" w:cs="Times New Roman"/>
                    <w:sz w:val="28"/>
                    <w:szCs w:val="28"/>
                    <w:lang w:val="ky-KG"/>
                  </w:rPr>
                  <m:t>п</m:t>
                </m:r>
              </m:sub>
            </m:sSub>
          </m:e>
        </m:acc>
      </m:oMath>
      <w:r w:rsidRPr="003B2D32">
        <w:rPr>
          <w:rFonts w:ascii="Times New Roman" w:eastAsiaTheme="minorEastAsia" w:hAnsi="Times New Roman" w:cs="Times New Roman"/>
          <w:sz w:val="28"/>
          <w:szCs w:val="28"/>
          <w:lang w:val="ky-KG"/>
        </w:rPr>
        <w:t>= 2,881</w:t>
      </w:r>
      <m:oMath>
        <m:r>
          <w:rPr>
            <w:rFonts w:ascii="Cambria Math" w:eastAsiaTheme="minorEastAsia" w:hAnsi="Cambria Math" w:cs="Times New Roman"/>
            <w:sz w:val="28"/>
            <w:szCs w:val="28"/>
            <w:lang w:val="ky-KG"/>
          </w:rPr>
          <m:t>±</m:t>
        </m:r>
      </m:oMath>
      <w:r w:rsidRPr="003B2D32">
        <w:rPr>
          <w:rFonts w:ascii="Times New Roman" w:eastAsiaTheme="minorEastAsia" w:hAnsi="Times New Roman" w:cs="Times New Roman"/>
          <w:sz w:val="28"/>
          <w:szCs w:val="28"/>
          <w:lang w:val="ky-KG"/>
        </w:rPr>
        <w:t>1,067 мин (0,048</w:t>
      </w:r>
      <m:oMath>
        <m:r>
          <w:rPr>
            <w:rFonts w:ascii="Cambria Math" w:eastAsiaTheme="minorEastAsia" w:hAnsi="Cambria Math" w:cs="Times New Roman"/>
            <w:sz w:val="28"/>
            <w:szCs w:val="28"/>
            <w:lang w:val="ky-KG"/>
          </w:rPr>
          <m:t>±0,018 час).</m:t>
        </m:r>
      </m:oMath>
    </w:p>
    <w:p w14:paraId="01D85689" w14:textId="6750AE9D" w:rsidR="00B239FC" w:rsidRPr="003B2D32" w:rsidRDefault="00B239FC" w:rsidP="00C8656A">
      <w:pPr>
        <w:tabs>
          <w:tab w:val="left" w:pos="709"/>
        </w:tabs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  <w:lang w:val="ky-KG"/>
        </w:rPr>
      </w:pPr>
      <w:r w:rsidRPr="003B2D32">
        <w:rPr>
          <w:rFonts w:ascii="Times New Roman" w:eastAsiaTheme="minorEastAsia" w:hAnsi="Times New Roman" w:cs="Times New Roman"/>
          <w:sz w:val="28"/>
          <w:szCs w:val="28"/>
          <w:lang w:val="ky-KG"/>
        </w:rPr>
        <w:t>Полученные стати</w:t>
      </w:r>
      <w:r w:rsidR="009D6A63" w:rsidRPr="003B2D32">
        <w:rPr>
          <w:rFonts w:ascii="Times New Roman" w:eastAsiaTheme="minorEastAsia" w:hAnsi="Times New Roman" w:cs="Times New Roman"/>
          <w:sz w:val="28"/>
          <w:szCs w:val="28"/>
          <w:lang w:val="ky-KG"/>
        </w:rPr>
        <w:t>стичес</w:t>
      </w:r>
      <w:r w:rsidRPr="003B2D32">
        <w:rPr>
          <w:rFonts w:ascii="Times New Roman" w:eastAsiaTheme="minorEastAsia" w:hAnsi="Times New Roman" w:cs="Times New Roman"/>
          <w:sz w:val="28"/>
          <w:szCs w:val="28"/>
          <w:lang w:val="ky-KG"/>
        </w:rPr>
        <w:t>кие данные позволяют определить эксплуатационную производительность  загрузки биореактора субстратом:</w:t>
      </w:r>
    </w:p>
    <w:p w14:paraId="2E41004B" w14:textId="33EA914A" w:rsidR="00B239FC" w:rsidRPr="003B2D32" w:rsidRDefault="00B239FC" w:rsidP="00C8656A">
      <w:pPr>
        <w:tabs>
          <w:tab w:val="left" w:pos="709"/>
        </w:tabs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  <w:lang w:val="ky-KG"/>
        </w:rPr>
      </w:pPr>
      <w:r w:rsidRPr="003B2D32">
        <w:rPr>
          <w:rFonts w:ascii="Times New Roman" w:eastAsiaTheme="minorEastAsia" w:hAnsi="Times New Roman" w:cs="Times New Roman"/>
          <w:sz w:val="28"/>
          <w:szCs w:val="28"/>
          <w:lang w:val="ky-KG"/>
        </w:rPr>
        <w:tab/>
      </w:r>
      <w:r w:rsidRPr="003B2D32">
        <w:rPr>
          <w:rFonts w:ascii="Times New Roman" w:eastAsiaTheme="minorEastAsia" w:hAnsi="Times New Roman" w:cs="Times New Roman"/>
          <w:sz w:val="28"/>
          <w:szCs w:val="28"/>
          <w:lang w:val="ky-KG"/>
        </w:rPr>
        <w:tab/>
      </w:r>
      <m:oMath>
        <m:sSub>
          <m:sSub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  <w:lang w:val="ky-KG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8"/>
                <w:szCs w:val="28"/>
                <w:lang w:val="ky-KG"/>
              </w:rPr>
              <m:t>W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  <w:lang w:val="ky-KG"/>
              </w:rPr>
              <m:t>э</m:t>
            </m:r>
          </m:sub>
        </m:sSub>
      </m:oMath>
      <w:r w:rsidRPr="003B2D32">
        <w:rPr>
          <w:rFonts w:ascii="Times New Roman" w:eastAsiaTheme="minorEastAsia" w:hAnsi="Times New Roman" w:cs="Times New Roman"/>
          <w:sz w:val="28"/>
          <w:szCs w:val="28"/>
          <w:lang w:val="ky-KG"/>
        </w:rPr>
        <w:t xml:space="preserve">= </w:t>
      </w:r>
      <m:oMath>
        <m:sSub>
          <m:sSub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  <w:lang w:val="ky-KG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8"/>
                <w:szCs w:val="28"/>
                <w:lang w:val="ky-KG"/>
              </w:rPr>
              <m:t>W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  <w:lang w:val="ky-KG"/>
              </w:rPr>
              <m:t>т</m:t>
            </m:r>
          </m:sub>
        </m:sSub>
      </m:oMath>
      <w:r w:rsidRPr="003B2D32">
        <w:rPr>
          <w:rFonts w:ascii="Times New Roman" w:eastAsiaTheme="minorEastAsia" w:hAnsi="Times New Roman" w:cs="Times New Roman"/>
          <w:sz w:val="28"/>
          <w:szCs w:val="28"/>
          <w:lang w:val="ky-KG"/>
        </w:rPr>
        <w:t>·</w:t>
      </w:r>
      <m:oMath>
        <m:f>
          <m:f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  <w:lang w:val="ky-KG"/>
              </w:rPr>
            </m:ctrlPr>
          </m:fPr>
          <m:num>
            <m:sSub>
              <m:sSubPr>
                <m:ctrlPr>
                  <w:rPr>
                    <w:rFonts w:ascii="Cambria Math" w:eastAsiaTheme="minorEastAsia" w:hAnsi="Cambria Math" w:cs="Times New Roman"/>
                    <w:i/>
                    <w:sz w:val="28"/>
                    <w:szCs w:val="28"/>
                    <w:lang w:val="ky-KG"/>
                  </w:rPr>
                </m:ctrlPr>
              </m:sSubPr>
              <m:e>
                <m:r>
                  <w:rPr>
                    <w:rFonts w:ascii="Cambria Math" w:eastAsiaTheme="minorEastAsia" w:hAnsi="Cambria Math" w:cs="Times New Roman"/>
                    <w:sz w:val="28"/>
                    <w:szCs w:val="28"/>
                    <w:lang w:val="ky-KG"/>
                  </w:rPr>
                  <m:t>t</m:t>
                </m:r>
              </m:e>
              <m:sub>
                <m:r>
                  <w:rPr>
                    <w:rFonts w:ascii="Cambria Math" w:eastAsiaTheme="minorEastAsia" w:hAnsi="Cambria Math" w:cs="Times New Roman"/>
                    <w:sz w:val="28"/>
                    <w:szCs w:val="28"/>
                    <w:lang w:val="ky-KG"/>
                  </w:rPr>
                  <m:t>р</m:t>
                </m:r>
              </m:sub>
            </m:sSub>
          </m:num>
          <m:den>
            <m:sSub>
              <m:sSubPr>
                <m:ctrlPr>
                  <w:rPr>
                    <w:rFonts w:ascii="Cambria Math" w:eastAsiaTheme="minorEastAsia" w:hAnsi="Cambria Math" w:cs="Times New Roman"/>
                    <w:i/>
                    <w:sz w:val="28"/>
                    <w:szCs w:val="28"/>
                    <w:lang w:val="ky-KG"/>
                  </w:rPr>
                </m:ctrlPr>
              </m:sSubPr>
              <m:e>
                <m:r>
                  <w:rPr>
                    <w:rFonts w:ascii="Cambria Math" w:eastAsiaTheme="minorEastAsia" w:hAnsi="Cambria Math" w:cs="Times New Roman"/>
                    <w:sz w:val="28"/>
                    <w:szCs w:val="28"/>
                    <w:lang w:val="ky-KG"/>
                  </w:rPr>
                  <m:t>t</m:t>
                </m:r>
              </m:e>
              <m:sub>
                <m:r>
                  <w:rPr>
                    <w:rFonts w:ascii="Cambria Math" w:eastAsiaTheme="minorEastAsia" w:hAnsi="Cambria Math" w:cs="Times New Roman"/>
                    <w:sz w:val="28"/>
                    <w:szCs w:val="28"/>
                    <w:lang w:val="ky-KG"/>
                  </w:rPr>
                  <m:t>р</m:t>
                </m:r>
              </m:sub>
            </m:sSub>
            <m:r>
              <w:rPr>
                <w:rFonts w:ascii="Cambria Math" w:eastAsiaTheme="minorEastAsia" w:hAnsi="Cambria Math" w:cs="Times New Roman"/>
                <w:sz w:val="28"/>
                <w:szCs w:val="28"/>
                <w:lang w:val="ky-KG"/>
              </w:rPr>
              <m:t>+</m:t>
            </m:r>
            <m:nary>
              <m:naryPr>
                <m:chr m:val="∑"/>
                <m:limLoc m:val="undOvr"/>
                <m:subHide m:val="1"/>
                <m:supHide m:val="1"/>
                <m:ctrlPr>
                  <w:rPr>
                    <w:rFonts w:ascii="Cambria Math" w:eastAsiaTheme="minorEastAsia" w:hAnsi="Cambria Math" w:cs="Times New Roman"/>
                    <w:i/>
                    <w:sz w:val="28"/>
                    <w:szCs w:val="28"/>
                    <w:lang w:val="ky-KG"/>
                  </w:rPr>
                </m:ctrlPr>
              </m:naryPr>
              <m:sub/>
              <m:sup/>
              <m:e>
                <m:sSub>
                  <m:sSubPr>
                    <m:ctrlPr>
                      <w:rPr>
                        <w:rFonts w:ascii="Cambria Math" w:eastAsiaTheme="minorEastAsia" w:hAnsi="Cambria Math" w:cs="Times New Roman"/>
                        <w:i/>
                        <w:sz w:val="28"/>
                        <w:szCs w:val="28"/>
                        <w:lang w:val="ky-KG"/>
                      </w:rPr>
                    </m:ctrlPr>
                  </m:sSubPr>
                  <m:e>
                    <m:r>
                      <w:rPr>
                        <w:rFonts w:ascii="Cambria Math" w:eastAsiaTheme="minorEastAsia" w:hAnsi="Cambria Math" w:cs="Times New Roman"/>
                        <w:sz w:val="28"/>
                        <w:szCs w:val="28"/>
                        <w:lang w:val="ky-KG"/>
                      </w:rPr>
                      <m:t>t</m:t>
                    </m:r>
                  </m:e>
                  <m:sub>
                    <m:r>
                      <w:rPr>
                        <w:rFonts w:ascii="Cambria Math" w:eastAsiaTheme="minorEastAsia" w:hAnsi="Cambria Math" w:cs="Times New Roman"/>
                        <w:sz w:val="28"/>
                        <w:szCs w:val="28"/>
                        <w:lang w:val="ky-KG"/>
                      </w:rPr>
                      <m:t>п</m:t>
                    </m:r>
                  </m:sub>
                </m:sSub>
              </m:e>
            </m:nary>
          </m:den>
        </m:f>
      </m:oMath>
      <w:r w:rsidR="00936AE6" w:rsidRPr="003B2D32">
        <w:rPr>
          <w:rFonts w:ascii="Times New Roman" w:eastAsiaTheme="minorEastAsia" w:hAnsi="Times New Roman" w:cs="Times New Roman"/>
          <w:sz w:val="28"/>
          <w:szCs w:val="28"/>
          <w:lang w:val="ky-KG"/>
        </w:rPr>
        <w:t xml:space="preserve"> = 3455,9·</w:t>
      </w:r>
      <m:oMath>
        <m:f>
          <m:f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  <w:lang w:val="ky-KG"/>
              </w:rPr>
            </m:ctrlPr>
          </m:fPr>
          <m:num>
            <m:r>
              <w:rPr>
                <w:rFonts w:ascii="Cambria Math" w:eastAsiaTheme="minorEastAsia" w:hAnsi="Cambria Math" w:cs="Times New Roman"/>
                <w:sz w:val="28"/>
                <w:szCs w:val="28"/>
                <w:lang w:val="ky-KG"/>
              </w:rPr>
              <m:t>0,062</m:t>
            </m:r>
          </m:num>
          <m:den>
            <m:r>
              <w:rPr>
                <w:rFonts w:ascii="Cambria Math" w:eastAsiaTheme="minorEastAsia" w:hAnsi="Cambria Math" w:cs="Times New Roman"/>
                <w:sz w:val="28"/>
                <w:szCs w:val="28"/>
                <w:lang w:val="ky-KG"/>
              </w:rPr>
              <m:t>0,062+0,048</m:t>
            </m:r>
          </m:den>
        </m:f>
      </m:oMath>
      <w:r w:rsidR="00936AE6" w:rsidRPr="003B2D32">
        <w:rPr>
          <w:rFonts w:ascii="Times New Roman" w:eastAsiaTheme="minorEastAsia" w:hAnsi="Times New Roman" w:cs="Times New Roman"/>
          <w:sz w:val="28"/>
          <w:szCs w:val="28"/>
          <w:lang w:val="ky-KG"/>
        </w:rPr>
        <w:t xml:space="preserve"> = 1947,9 кг/ч.</w:t>
      </w:r>
    </w:p>
    <w:p w14:paraId="48D4A4FD" w14:textId="1D479A2C" w:rsidR="00936AE6" w:rsidRPr="003B2D32" w:rsidRDefault="00936AE6" w:rsidP="00C8656A">
      <w:pPr>
        <w:tabs>
          <w:tab w:val="left" w:pos="709"/>
        </w:tabs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  <w:lang w:val="ky-KG"/>
        </w:rPr>
      </w:pPr>
      <w:r w:rsidRPr="003B2D32">
        <w:rPr>
          <w:rFonts w:ascii="Times New Roman" w:eastAsiaTheme="minorEastAsia" w:hAnsi="Times New Roman" w:cs="Times New Roman"/>
          <w:sz w:val="28"/>
          <w:szCs w:val="28"/>
          <w:lang w:val="ky-KG"/>
        </w:rPr>
        <w:t xml:space="preserve">Отсюда время загрузки и наполнения 2/3 внутреннего объема биореактора вместимостью 10000кг равна </w:t>
      </w:r>
    </w:p>
    <w:p w14:paraId="16C067CE" w14:textId="255B6180" w:rsidR="00936AE6" w:rsidRPr="003B2D32" w:rsidRDefault="00936AE6" w:rsidP="00C8656A">
      <w:pPr>
        <w:tabs>
          <w:tab w:val="left" w:pos="709"/>
        </w:tabs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  <w:lang w:val="ky-KG"/>
        </w:rPr>
      </w:pPr>
      <w:r w:rsidRPr="003B2D32">
        <w:rPr>
          <w:rFonts w:ascii="Times New Roman" w:eastAsiaTheme="minorEastAsia" w:hAnsi="Times New Roman" w:cs="Times New Roman"/>
          <w:sz w:val="28"/>
          <w:szCs w:val="28"/>
          <w:lang w:val="ky-KG"/>
        </w:rPr>
        <w:tab/>
      </w:r>
      <w:r w:rsidRPr="003B2D32">
        <w:rPr>
          <w:rFonts w:ascii="Times New Roman" w:eastAsiaTheme="minorEastAsia" w:hAnsi="Times New Roman" w:cs="Times New Roman"/>
          <w:sz w:val="28"/>
          <w:szCs w:val="28"/>
          <w:lang w:val="ky-KG"/>
        </w:rPr>
        <w:tab/>
      </w:r>
      <m:oMath>
        <m:sSub>
          <m:sSub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  <w:lang w:val="ky-KG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8"/>
                <w:szCs w:val="28"/>
                <w:lang w:val="ky-KG"/>
              </w:rPr>
              <m:t>Т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  <w:lang w:val="ky-KG"/>
              </w:rPr>
              <m:t>н</m:t>
            </m:r>
          </m:sub>
        </m:sSub>
      </m:oMath>
      <w:r w:rsidRPr="003B2D32">
        <w:rPr>
          <w:rFonts w:ascii="Times New Roman" w:eastAsiaTheme="minorEastAsia" w:hAnsi="Times New Roman" w:cs="Times New Roman"/>
          <w:sz w:val="28"/>
          <w:szCs w:val="28"/>
          <w:lang w:val="ky-KG"/>
        </w:rPr>
        <w:t xml:space="preserve">= </w:t>
      </w:r>
      <m:oMath>
        <m:f>
          <m:f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  <w:lang w:val="ky-KG"/>
              </w:rPr>
            </m:ctrlPr>
          </m:fPr>
          <m:num>
            <m:r>
              <w:rPr>
                <w:rFonts w:ascii="Cambria Math" w:eastAsiaTheme="minorEastAsia" w:hAnsi="Cambria Math" w:cs="Times New Roman"/>
                <w:sz w:val="28"/>
                <w:szCs w:val="28"/>
                <w:lang w:val="ky-KG"/>
              </w:rPr>
              <m:t>6666,6</m:t>
            </m:r>
          </m:num>
          <m:den>
            <m:r>
              <w:rPr>
                <w:rFonts w:ascii="Cambria Math" w:eastAsiaTheme="minorEastAsia" w:hAnsi="Cambria Math" w:cs="Times New Roman"/>
                <w:sz w:val="28"/>
                <w:szCs w:val="28"/>
                <w:lang w:val="ky-KG"/>
              </w:rPr>
              <m:t>1947,9</m:t>
            </m:r>
          </m:den>
        </m:f>
      </m:oMath>
      <w:r w:rsidRPr="003B2D32">
        <w:rPr>
          <w:rFonts w:ascii="Times New Roman" w:eastAsiaTheme="minorEastAsia" w:hAnsi="Times New Roman" w:cs="Times New Roman"/>
          <w:sz w:val="28"/>
          <w:szCs w:val="28"/>
          <w:lang w:val="ky-KG"/>
        </w:rPr>
        <w:t>= 3,42час</w:t>
      </w:r>
    </w:p>
    <w:p w14:paraId="3DB831A2" w14:textId="5EF25B5B" w:rsidR="00936AE6" w:rsidRPr="003B2D32" w:rsidRDefault="00936AE6" w:rsidP="00C8656A">
      <w:pPr>
        <w:tabs>
          <w:tab w:val="left" w:pos="709"/>
        </w:tabs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  <w:lang w:val="ky-KG"/>
        </w:rPr>
      </w:pPr>
      <w:r w:rsidRPr="003B2D32">
        <w:rPr>
          <w:rFonts w:ascii="Times New Roman" w:eastAsiaTheme="minorEastAsia" w:hAnsi="Times New Roman" w:cs="Times New Roman"/>
          <w:sz w:val="28"/>
          <w:szCs w:val="28"/>
          <w:lang w:val="ky-KG"/>
        </w:rPr>
        <w:t xml:space="preserve">Изменение уровня наполнения </w:t>
      </w:r>
      <m:oMath>
        <m:sSub>
          <m:sSub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  <w:lang w:val="ky-KG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8"/>
                <w:szCs w:val="28"/>
                <w:lang w:val="ky-KG"/>
              </w:rPr>
              <m:t>Н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  <w:lang w:val="ky-KG"/>
              </w:rPr>
              <m:t>н</m:t>
            </m:r>
          </m:sub>
        </m:sSub>
      </m:oMath>
      <w:r w:rsidRPr="003B2D32">
        <w:rPr>
          <w:rFonts w:ascii="Times New Roman" w:eastAsiaTheme="minorEastAsia" w:hAnsi="Times New Roman" w:cs="Times New Roman"/>
          <w:sz w:val="28"/>
          <w:szCs w:val="28"/>
          <w:lang w:val="ky-KG"/>
        </w:rPr>
        <w:t>(мм) объема биореактора в зависимости от характера загрузки, где имеет место порционная подача, по данным электрического уровномера представлена на рисунке 4.10.</w:t>
      </w:r>
    </w:p>
    <w:p w14:paraId="33A4E9C5" w14:textId="77777777" w:rsidR="00936AE6" w:rsidRPr="003B2D32" w:rsidRDefault="00936AE6" w:rsidP="00C8656A">
      <w:pPr>
        <w:tabs>
          <w:tab w:val="left" w:pos="709"/>
        </w:tabs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  <w:lang w:val="ky-KG"/>
        </w:rPr>
      </w:pPr>
    </w:p>
    <w:p w14:paraId="5F70DAB6" w14:textId="43344968" w:rsidR="009B7F7C" w:rsidRPr="003B2D32" w:rsidRDefault="002E3258" w:rsidP="00C8656A">
      <w:pPr>
        <w:tabs>
          <w:tab w:val="left" w:pos="709"/>
        </w:tabs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  <w:lang w:val="ky-KG"/>
        </w:rPr>
      </w:pPr>
      <w:r>
        <w:rPr>
          <w:noProof/>
          <w:lang w:val="ky-KG" w:eastAsia="ky-KG"/>
        </w:rPr>
        <w:lastRenderedPageBreak/>
        <w:drawing>
          <wp:inline distT="0" distB="0" distL="0" distR="0" wp14:anchorId="58EE202E" wp14:editId="42557B06">
            <wp:extent cx="5759085" cy="2846717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7660" cy="28608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F43E44" w14:textId="47F0EB07" w:rsidR="009B7F7C" w:rsidRPr="007518AA" w:rsidRDefault="00936AE6" w:rsidP="00C8656A">
      <w:pPr>
        <w:tabs>
          <w:tab w:val="left" w:pos="709"/>
        </w:tabs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  <w:lang w:val="ky-KG"/>
        </w:rPr>
      </w:pPr>
      <w:r w:rsidRPr="007518AA">
        <w:rPr>
          <w:rFonts w:ascii="Times New Roman" w:eastAsiaTheme="minorEastAsia" w:hAnsi="Times New Roman" w:cs="Times New Roman"/>
          <w:sz w:val="28"/>
          <w:szCs w:val="28"/>
          <w:lang w:val="ky-KG"/>
        </w:rPr>
        <w:t>Рисунок 4.10</w:t>
      </w:r>
      <w:r w:rsidR="00BE7CF9">
        <w:rPr>
          <w:rFonts w:ascii="Times New Roman" w:eastAsiaTheme="minorEastAsia" w:hAnsi="Times New Roman" w:cs="Times New Roman"/>
          <w:sz w:val="28"/>
          <w:szCs w:val="28"/>
          <w:lang w:val="ky-KG"/>
        </w:rPr>
        <w:t xml:space="preserve"> </w:t>
      </w:r>
      <w:r w:rsidRPr="007518AA">
        <w:rPr>
          <w:rFonts w:ascii="Times New Roman" w:eastAsiaTheme="minorEastAsia" w:hAnsi="Times New Roman" w:cs="Times New Roman"/>
          <w:sz w:val="28"/>
          <w:szCs w:val="28"/>
          <w:lang w:val="ky-KG"/>
        </w:rPr>
        <w:t>-</w:t>
      </w:r>
      <w:r w:rsidR="00BE7CF9">
        <w:rPr>
          <w:rFonts w:ascii="Times New Roman" w:eastAsiaTheme="minorEastAsia" w:hAnsi="Times New Roman" w:cs="Times New Roman"/>
          <w:sz w:val="28"/>
          <w:szCs w:val="28"/>
          <w:lang w:val="ky-KG"/>
        </w:rPr>
        <w:t xml:space="preserve"> </w:t>
      </w:r>
      <w:r w:rsidRPr="007518AA">
        <w:rPr>
          <w:rFonts w:ascii="Times New Roman" w:eastAsiaTheme="minorEastAsia" w:hAnsi="Times New Roman" w:cs="Times New Roman"/>
          <w:sz w:val="28"/>
          <w:szCs w:val="28"/>
          <w:lang w:val="ky-KG"/>
        </w:rPr>
        <w:t xml:space="preserve">Изменение уровня наполнения </w:t>
      </w:r>
      <m:oMath>
        <m:sSub>
          <m:sSub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  <w:lang w:val="ky-KG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8"/>
                <w:szCs w:val="28"/>
                <w:lang w:val="ky-KG"/>
              </w:rPr>
              <m:t>Н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  <w:lang w:val="ky-KG"/>
              </w:rPr>
              <m:t>н</m:t>
            </m:r>
          </m:sub>
        </m:sSub>
      </m:oMath>
      <w:r w:rsidRPr="007518AA">
        <w:rPr>
          <w:rFonts w:ascii="Times New Roman" w:eastAsiaTheme="minorEastAsia" w:hAnsi="Times New Roman" w:cs="Times New Roman"/>
          <w:sz w:val="28"/>
          <w:szCs w:val="28"/>
          <w:lang w:val="ky-KG"/>
        </w:rPr>
        <w:t>(мм)объема</w:t>
      </w:r>
      <w:r w:rsidR="00BE7CF9">
        <w:rPr>
          <w:rFonts w:ascii="Times New Roman" w:eastAsiaTheme="minorEastAsia" w:hAnsi="Times New Roman" w:cs="Times New Roman"/>
          <w:sz w:val="28"/>
          <w:szCs w:val="28"/>
          <w:lang w:val="ky-KG"/>
        </w:rPr>
        <w:t xml:space="preserve">  </w:t>
      </w:r>
      <w:r w:rsidRPr="007518AA">
        <w:rPr>
          <w:rFonts w:ascii="Times New Roman" w:eastAsiaTheme="minorEastAsia" w:hAnsi="Times New Roman" w:cs="Times New Roman"/>
          <w:sz w:val="28"/>
          <w:szCs w:val="28"/>
          <w:lang w:val="ky-KG"/>
        </w:rPr>
        <w:t>биореактора  в зависи</w:t>
      </w:r>
      <w:r w:rsidR="00693B94" w:rsidRPr="007518AA">
        <w:rPr>
          <w:rFonts w:ascii="Times New Roman" w:eastAsiaTheme="minorEastAsia" w:hAnsi="Times New Roman" w:cs="Times New Roman"/>
          <w:sz w:val="28"/>
          <w:szCs w:val="28"/>
          <w:lang w:val="ky-KG"/>
        </w:rPr>
        <w:t xml:space="preserve">мости  от времени </w:t>
      </w:r>
      <m:oMath>
        <m:sSub>
          <m:sSub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  <w:lang w:val="ky-KG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8"/>
                <w:szCs w:val="28"/>
                <w:lang w:val="ky-KG"/>
              </w:rPr>
              <m:t>Т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  <w:lang w:val="ky-KG"/>
              </w:rPr>
              <m:t>н</m:t>
            </m:r>
          </m:sub>
        </m:sSub>
        <m:r>
          <w:rPr>
            <w:rFonts w:ascii="Cambria Math" w:eastAsiaTheme="minorEastAsia" w:hAnsi="Cambria Math" w:cs="Times New Roman"/>
            <w:sz w:val="28"/>
            <w:szCs w:val="28"/>
            <w:lang w:val="ky-KG"/>
          </w:rPr>
          <m:t xml:space="preserve">(ч)( </m:t>
        </m:r>
        <m:sSub>
          <m:sSub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  <w:lang w:val="ky-KG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8"/>
                <w:szCs w:val="28"/>
                <w:lang w:val="ky-KG"/>
              </w:rPr>
              <m:t>Т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  <w:lang w:val="ky-KG"/>
              </w:rPr>
              <m:t>н</m:t>
            </m:r>
          </m:sub>
        </m:sSub>
      </m:oMath>
      <w:r w:rsidR="00693B94" w:rsidRPr="007518AA">
        <w:rPr>
          <w:rFonts w:ascii="Times New Roman" w:eastAsiaTheme="minorEastAsia" w:hAnsi="Times New Roman" w:cs="Times New Roman"/>
          <w:sz w:val="28"/>
          <w:szCs w:val="28"/>
          <w:lang w:val="ky-KG"/>
        </w:rPr>
        <w:t>-</w:t>
      </w:r>
      <w:r w:rsidR="00BE7CF9">
        <w:rPr>
          <w:rFonts w:ascii="Times New Roman" w:eastAsiaTheme="minorEastAsia" w:hAnsi="Times New Roman" w:cs="Times New Roman"/>
          <w:sz w:val="28"/>
          <w:szCs w:val="28"/>
          <w:lang w:val="ky-KG"/>
        </w:rPr>
        <w:t xml:space="preserve"> </w:t>
      </w:r>
      <w:r w:rsidR="00693B94" w:rsidRPr="007518AA">
        <w:rPr>
          <w:rFonts w:ascii="Times New Roman" w:eastAsiaTheme="minorEastAsia" w:hAnsi="Times New Roman" w:cs="Times New Roman"/>
          <w:sz w:val="28"/>
          <w:szCs w:val="28"/>
          <w:lang w:val="ky-KG"/>
        </w:rPr>
        <w:t>суммарная время наполнения 2/3 объема биореактора).</w:t>
      </w:r>
    </w:p>
    <w:p w14:paraId="0D5736A8" w14:textId="6E93DB59" w:rsidR="00693B94" w:rsidRPr="007518AA" w:rsidRDefault="00693B94" w:rsidP="00C8656A">
      <w:pPr>
        <w:tabs>
          <w:tab w:val="left" w:pos="709"/>
        </w:tabs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  <w:lang w:val="ky-KG"/>
        </w:rPr>
      </w:pPr>
      <w:r w:rsidRPr="007518AA">
        <w:rPr>
          <w:rFonts w:ascii="Times New Roman" w:eastAsiaTheme="minorEastAsia" w:hAnsi="Times New Roman" w:cs="Times New Roman"/>
          <w:sz w:val="28"/>
          <w:szCs w:val="28"/>
          <w:lang w:val="ky-KG"/>
        </w:rPr>
        <w:t>Ступенчатое изменение  уровня   субстрата   в биореакторе объясняется характером  подачи  очередных порций  субстрата.</w:t>
      </w:r>
      <w:r w:rsidRPr="007518AA">
        <w:rPr>
          <w:rFonts w:ascii="Times New Roman" w:eastAsiaTheme="minorEastAsia" w:hAnsi="Times New Roman" w:cs="Times New Roman"/>
          <w:sz w:val="28"/>
          <w:szCs w:val="28"/>
          <w:lang w:val="ky-KG"/>
        </w:rPr>
        <w:tab/>
      </w:r>
      <w:r w:rsidR="003F5FB6" w:rsidRPr="007518AA">
        <w:rPr>
          <w:rFonts w:ascii="Times New Roman" w:eastAsiaTheme="minorEastAsia" w:hAnsi="Times New Roman" w:cs="Times New Roman"/>
          <w:sz w:val="28"/>
          <w:szCs w:val="28"/>
          <w:lang w:val="ky-KG"/>
        </w:rPr>
        <w:t>Ко</w:t>
      </w:r>
      <w:r w:rsidRPr="007518AA">
        <w:rPr>
          <w:rFonts w:ascii="Times New Roman" w:eastAsiaTheme="minorEastAsia" w:hAnsi="Times New Roman" w:cs="Times New Roman"/>
          <w:sz w:val="28"/>
          <w:szCs w:val="28"/>
          <w:lang w:val="ky-KG"/>
        </w:rPr>
        <w:t xml:space="preserve">гда очередная  порция субстрата массой 200кг попадается во внутренний объем биореактора  происходит  волновое движение жидкости , что влияет на электрический сигнал уровномера. Усредненное значение пиковых изменений уровня субстрата во внутреннем объеме биореактора описывает процесс наполнения биореактора субстрата до критического уровня (2/3 от общего объема).Значение критического уровня  наполнения субстрата равна  </w:t>
      </w:r>
      <m:oMath>
        <m:sSubSup>
          <m:sSubSup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  <w:lang w:val="ky-KG"/>
              </w:rPr>
            </m:ctrlPr>
          </m:sSubSupPr>
          <m:e>
            <m:r>
              <w:rPr>
                <w:rFonts w:ascii="Cambria Math" w:eastAsiaTheme="minorEastAsia" w:hAnsi="Cambria Math" w:cs="Times New Roman"/>
                <w:sz w:val="28"/>
                <w:szCs w:val="28"/>
                <w:lang w:val="ky-KG"/>
              </w:rPr>
              <m:t>Н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  <w:lang w:val="ky-KG"/>
              </w:rPr>
              <m:t>н</m:t>
            </m:r>
          </m:sub>
          <m:sup>
            <m:r>
              <w:rPr>
                <w:rFonts w:ascii="Cambria Math" w:eastAsiaTheme="minorEastAsia" w:hAnsi="Cambria Math" w:cs="Times New Roman"/>
                <w:sz w:val="28"/>
                <w:szCs w:val="28"/>
                <w:lang w:val="ky-KG"/>
              </w:rPr>
              <m:t>кр</m:t>
            </m:r>
          </m:sup>
        </m:sSubSup>
      </m:oMath>
      <w:r w:rsidR="003F5FB6" w:rsidRPr="007518AA">
        <w:rPr>
          <w:rFonts w:ascii="Times New Roman" w:eastAsiaTheme="minorEastAsia" w:hAnsi="Times New Roman" w:cs="Times New Roman"/>
          <w:sz w:val="28"/>
          <w:szCs w:val="28"/>
          <w:lang w:val="ky-KG"/>
        </w:rPr>
        <w:t>= 1710мм при общем объеме биореактора 10</w:t>
      </w:r>
      <m:oMath>
        <m:sSup>
          <m:sSup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  <w:lang w:val="ky-KG"/>
              </w:rPr>
            </m:ctrlPr>
          </m:sSupPr>
          <m:e>
            <m:r>
              <w:rPr>
                <w:rFonts w:ascii="Cambria Math" w:eastAsiaTheme="minorEastAsia" w:hAnsi="Cambria Math" w:cs="Times New Roman"/>
                <w:sz w:val="28"/>
                <w:szCs w:val="28"/>
                <w:lang w:val="ky-KG"/>
              </w:rPr>
              <m:t>м</m:t>
            </m:r>
          </m:e>
          <m:sup>
            <m:r>
              <w:rPr>
                <w:rFonts w:ascii="Cambria Math" w:eastAsiaTheme="minorEastAsia" w:hAnsi="Cambria Math" w:cs="Times New Roman"/>
                <w:sz w:val="28"/>
                <w:szCs w:val="28"/>
                <w:lang w:val="ky-KG"/>
              </w:rPr>
              <m:t>3</m:t>
            </m:r>
          </m:sup>
        </m:sSup>
        <m:r>
          <w:rPr>
            <w:rFonts w:ascii="Cambria Math" w:eastAsiaTheme="minorEastAsia" w:hAnsi="Cambria Math" w:cs="Times New Roman"/>
            <w:sz w:val="28"/>
            <w:szCs w:val="28"/>
            <w:lang w:val="ky-KG"/>
          </w:rPr>
          <m:t>.</m:t>
        </m:r>
      </m:oMath>
    </w:p>
    <w:p w14:paraId="174B486F" w14:textId="35F20F28" w:rsidR="00C22728" w:rsidRPr="00635A3D" w:rsidRDefault="00C22728" w:rsidP="00BE7CF9">
      <w:pPr>
        <w:tabs>
          <w:tab w:val="left" w:pos="709"/>
        </w:tabs>
        <w:spacing w:after="0" w:line="360" w:lineRule="auto"/>
        <w:ind w:firstLine="709"/>
        <w:jc w:val="center"/>
        <w:rPr>
          <w:rFonts w:ascii="Times New Roman" w:eastAsiaTheme="minorEastAsia" w:hAnsi="Times New Roman" w:cs="Times New Roman"/>
          <w:b/>
          <w:sz w:val="28"/>
          <w:szCs w:val="28"/>
          <w:lang w:val="ky-KG"/>
        </w:rPr>
      </w:pPr>
      <w:r w:rsidRPr="00635A3D">
        <w:rPr>
          <w:rFonts w:ascii="Times New Roman" w:eastAsiaTheme="minorEastAsia" w:hAnsi="Times New Roman" w:cs="Times New Roman"/>
          <w:b/>
          <w:sz w:val="28"/>
          <w:szCs w:val="28"/>
          <w:lang w:val="ky-KG"/>
        </w:rPr>
        <w:t>4.3 Выбор режима работы биогазовой установки</w:t>
      </w:r>
    </w:p>
    <w:p w14:paraId="2C8DFC4C" w14:textId="7A0DFC41" w:rsidR="00C55A7E" w:rsidRPr="00EC6D53" w:rsidRDefault="00F74DBC" w:rsidP="00BE7CF9">
      <w:pPr>
        <w:tabs>
          <w:tab w:val="left" w:pos="709"/>
        </w:tabs>
        <w:spacing w:after="0" w:line="360" w:lineRule="auto"/>
        <w:ind w:firstLine="709"/>
        <w:jc w:val="center"/>
        <w:rPr>
          <w:rFonts w:ascii="Times New Roman" w:eastAsiaTheme="minorEastAsia" w:hAnsi="Times New Roman" w:cs="Times New Roman"/>
          <w:b/>
          <w:sz w:val="28"/>
          <w:szCs w:val="28"/>
        </w:rPr>
      </w:pPr>
      <w:r w:rsidRPr="00EC6D53">
        <w:rPr>
          <w:rFonts w:ascii="Times New Roman" w:eastAsiaTheme="minorEastAsia" w:hAnsi="Times New Roman" w:cs="Times New Roman"/>
          <w:b/>
          <w:sz w:val="28"/>
          <w:szCs w:val="28"/>
        </w:rPr>
        <w:t xml:space="preserve">4.3.1 Время выдержи субстрата в биореакторе (процесс </w:t>
      </w:r>
      <w:r w:rsidR="00E455B5">
        <w:rPr>
          <w:rFonts w:ascii="Times New Roman" w:eastAsiaTheme="minorEastAsia" w:hAnsi="Times New Roman" w:cs="Times New Roman"/>
          <w:b/>
          <w:sz w:val="28"/>
          <w:szCs w:val="28"/>
        </w:rPr>
        <w:tab/>
      </w:r>
      <w:r w:rsidRPr="00EC6D53">
        <w:rPr>
          <w:rFonts w:ascii="Times New Roman" w:eastAsiaTheme="minorEastAsia" w:hAnsi="Times New Roman" w:cs="Times New Roman"/>
          <w:b/>
          <w:sz w:val="28"/>
          <w:szCs w:val="28"/>
        </w:rPr>
        <w:t>сбраживания) и</w:t>
      </w:r>
      <w:r w:rsidR="00BE7CF9">
        <w:rPr>
          <w:rFonts w:ascii="Times New Roman" w:eastAsiaTheme="minorEastAsia" w:hAnsi="Times New Roman" w:cs="Times New Roman"/>
          <w:b/>
          <w:sz w:val="28"/>
          <w:szCs w:val="28"/>
        </w:rPr>
        <w:t xml:space="preserve"> </w:t>
      </w:r>
      <w:r w:rsidRPr="00EC6D53">
        <w:rPr>
          <w:rFonts w:ascii="Times New Roman" w:eastAsiaTheme="minorEastAsia" w:hAnsi="Times New Roman" w:cs="Times New Roman"/>
          <w:b/>
          <w:sz w:val="28"/>
          <w:szCs w:val="28"/>
        </w:rPr>
        <w:t xml:space="preserve">выгрузки </w:t>
      </w:r>
      <w:proofErr w:type="spellStart"/>
      <w:r w:rsidRPr="00EC6D53">
        <w:rPr>
          <w:rFonts w:ascii="Times New Roman" w:eastAsiaTheme="minorEastAsia" w:hAnsi="Times New Roman" w:cs="Times New Roman"/>
          <w:b/>
          <w:sz w:val="28"/>
          <w:szCs w:val="28"/>
        </w:rPr>
        <w:t>биоудобрения</w:t>
      </w:r>
      <w:proofErr w:type="spellEnd"/>
    </w:p>
    <w:p w14:paraId="7DD4ED86" w14:textId="05934D44" w:rsidR="00F74DBC" w:rsidRPr="007518AA" w:rsidRDefault="00F74DBC" w:rsidP="00C8656A">
      <w:pPr>
        <w:tabs>
          <w:tab w:val="left" w:pos="709"/>
        </w:tabs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7518AA">
        <w:rPr>
          <w:rFonts w:ascii="Times New Roman" w:eastAsiaTheme="minorEastAsia" w:hAnsi="Times New Roman" w:cs="Times New Roman"/>
          <w:sz w:val="28"/>
          <w:szCs w:val="28"/>
        </w:rPr>
        <w:t xml:space="preserve">Данные </w:t>
      </w:r>
      <w:proofErr w:type="gramStart"/>
      <w:r w:rsidRPr="007518AA">
        <w:rPr>
          <w:rFonts w:ascii="Times New Roman" w:eastAsiaTheme="minorEastAsia" w:hAnsi="Times New Roman" w:cs="Times New Roman"/>
          <w:sz w:val="28"/>
          <w:szCs w:val="28"/>
        </w:rPr>
        <w:t>экспериментальных  исследований</w:t>
      </w:r>
      <w:proofErr w:type="gramEnd"/>
      <w:r w:rsidRPr="007518AA">
        <w:rPr>
          <w:rFonts w:ascii="Times New Roman" w:eastAsiaTheme="minorEastAsia" w:hAnsi="Times New Roman" w:cs="Times New Roman"/>
          <w:sz w:val="28"/>
          <w:szCs w:val="28"/>
        </w:rPr>
        <w:t xml:space="preserve">  </w:t>
      </w:r>
      <w:proofErr w:type="spellStart"/>
      <w:r w:rsidRPr="007518AA">
        <w:rPr>
          <w:rFonts w:ascii="Times New Roman" w:eastAsiaTheme="minorEastAsia" w:hAnsi="Times New Roman" w:cs="Times New Roman"/>
          <w:sz w:val="28"/>
          <w:szCs w:val="28"/>
        </w:rPr>
        <w:t>показывает,что</w:t>
      </w:r>
      <w:proofErr w:type="spellEnd"/>
      <w:r w:rsidRPr="007518AA">
        <w:rPr>
          <w:rFonts w:ascii="Times New Roman" w:eastAsiaTheme="minorEastAsia" w:hAnsi="Times New Roman" w:cs="Times New Roman"/>
          <w:sz w:val="28"/>
          <w:szCs w:val="28"/>
        </w:rPr>
        <w:t xml:space="preserve">  время выдержки субстрата в биореакторе  охватывает два периода, так как после запуска установки имеет место переходной </w:t>
      </w:r>
      <w:r w:rsidR="001578FD" w:rsidRPr="007518AA">
        <w:rPr>
          <w:rFonts w:ascii="Times New Roman" w:eastAsiaTheme="minorEastAsia" w:hAnsi="Times New Roman" w:cs="Times New Roman"/>
          <w:sz w:val="28"/>
          <w:szCs w:val="28"/>
        </w:rPr>
        <w:t xml:space="preserve">период  до установившегося режима, которые различаются диапазоном температур субстрата внутри биореактора. В соответствии с методикой исследований нами выбраны термофильный режим </w:t>
      </w:r>
      <w:r w:rsidR="001578FD" w:rsidRPr="007518AA">
        <w:rPr>
          <w:rFonts w:ascii="Times New Roman" w:eastAsiaTheme="minorEastAsia" w:hAnsi="Times New Roman" w:cs="Times New Roman"/>
          <w:sz w:val="28"/>
          <w:szCs w:val="28"/>
        </w:rPr>
        <w:lastRenderedPageBreak/>
        <w:t xml:space="preserve">(летом) и </w:t>
      </w:r>
      <w:proofErr w:type="spellStart"/>
      <w:r w:rsidR="001578FD" w:rsidRPr="007518AA">
        <w:rPr>
          <w:rFonts w:ascii="Times New Roman" w:eastAsiaTheme="minorEastAsia" w:hAnsi="Times New Roman" w:cs="Times New Roman"/>
          <w:sz w:val="28"/>
          <w:szCs w:val="28"/>
        </w:rPr>
        <w:t>мезофильный</w:t>
      </w:r>
      <w:proofErr w:type="spellEnd"/>
      <w:r w:rsidR="001578FD" w:rsidRPr="007518AA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proofErr w:type="gramStart"/>
      <w:r w:rsidR="001578FD" w:rsidRPr="007518AA">
        <w:rPr>
          <w:rFonts w:ascii="Times New Roman" w:eastAsiaTheme="minorEastAsia" w:hAnsi="Times New Roman" w:cs="Times New Roman"/>
          <w:sz w:val="28"/>
          <w:szCs w:val="28"/>
        </w:rPr>
        <w:t>режим( остальные</w:t>
      </w:r>
      <w:proofErr w:type="gramEnd"/>
      <w:r w:rsidR="001578FD" w:rsidRPr="007518AA">
        <w:rPr>
          <w:rFonts w:ascii="Times New Roman" w:eastAsiaTheme="minorEastAsia" w:hAnsi="Times New Roman" w:cs="Times New Roman"/>
          <w:sz w:val="28"/>
          <w:szCs w:val="28"/>
        </w:rPr>
        <w:t xml:space="preserve"> время года).При приготовлении субстрата использован навоз КРС.</w:t>
      </w:r>
    </w:p>
    <w:p w14:paraId="1049E5E1" w14:textId="689BC932" w:rsidR="001578FD" w:rsidRPr="007518AA" w:rsidRDefault="001578FD" w:rsidP="00C8656A">
      <w:pPr>
        <w:tabs>
          <w:tab w:val="left" w:pos="709"/>
        </w:tabs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7518AA">
        <w:rPr>
          <w:rFonts w:ascii="Times New Roman" w:eastAsiaTheme="minorEastAsia" w:hAnsi="Times New Roman" w:cs="Times New Roman"/>
          <w:sz w:val="28"/>
          <w:szCs w:val="28"/>
        </w:rPr>
        <w:t xml:space="preserve">На графике (рисунок 4.11) показана динамика нагрева субстрата в биореакторе при </w:t>
      </w:r>
      <w:proofErr w:type="gramStart"/>
      <w:r w:rsidRPr="007518AA">
        <w:rPr>
          <w:rFonts w:ascii="Times New Roman" w:eastAsiaTheme="minorEastAsia" w:hAnsi="Times New Roman" w:cs="Times New Roman"/>
          <w:sz w:val="28"/>
          <w:szCs w:val="28"/>
        </w:rPr>
        <w:t>термофильном  и</w:t>
      </w:r>
      <w:proofErr w:type="gramEnd"/>
      <w:r w:rsidRPr="007518AA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proofErr w:type="spellStart"/>
      <w:r w:rsidRPr="007518AA">
        <w:rPr>
          <w:rFonts w:ascii="Times New Roman" w:eastAsiaTheme="minorEastAsia" w:hAnsi="Times New Roman" w:cs="Times New Roman"/>
          <w:sz w:val="28"/>
          <w:szCs w:val="28"/>
        </w:rPr>
        <w:t>мезофильном</w:t>
      </w:r>
      <w:proofErr w:type="spellEnd"/>
      <w:r w:rsidRPr="007518AA">
        <w:rPr>
          <w:rFonts w:ascii="Times New Roman" w:eastAsiaTheme="minorEastAsia" w:hAnsi="Times New Roman" w:cs="Times New Roman"/>
          <w:sz w:val="28"/>
          <w:szCs w:val="28"/>
        </w:rPr>
        <w:t xml:space="preserve"> режимах, которая охватывает переходной период и установившейся режимы работы установки</w:t>
      </w:r>
      <w:r w:rsidR="00AE504A">
        <w:rPr>
          <w:rFonts w:ascii="Times New Roman" w:eastAsiaTheme="minorEastAsia" w:hAnsi="Times New Roman" w:cs="Times New Roman"/>
          <w:sz w:val="28"/>
          <w:szCs w:val="28"/>
        </w:rPr>
        <w:t>[87]</w:t>
      </w:r>
      <w:r w:rsidRPr="007518AA">
        <w:rPr>
          <w:rFonts w:ascii="Times New Roman" w:eastAsiaTheme="minorEastAsia" w:hAnsi="Times New Roman" w:cs="Times New Roman"/>
          <w:sz w:val="28"/>
          <w:szCs w:val="28"/>
        </w:rPr>
        <w:t>.</w:t>
      </w:r>
    </w:p>
    <w:p w14:paraId="557ACA8B" w14:textId="3CDE50C5" w:rsidR="00693B94" w:rsidRPr="008C12F5" w:rsidRDefault="00135E27" w:rsidP="00135E27">
      <w:pPr>
        <w:tabs>
          <w:tab w:val="left" w:pos="709"/>
        </w:tabs>
        <w:spacing w:after="0" w:line="360" w:lineRule="auto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val="ky-KG" w:eastAsia="ky-KG"/>
        </w:rPr>
        <w:drawing>
          <wp:inline distT="0" distB="0" distL="0" distR="0" wp14:anchorId="37CD6298" wp14:editId="6217A6B4">
            <wp:extent cx="6057900" cy="2007417"/>
            <wp:effectExtent l="0" t="0" r="0" b="0"/>
            <wp:docPr id="19" name="Рисунок 19" descr="D:\Ысман агай\Жанарбек\Чертеж 2\Рисунок 4,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Ысман агай\Жанарбек\Чертеж 2\Рисунок 4,11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4081" cy="2009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E67575" w14:textId="22D92CEE" w:rsidR="009B7F7C" w:rsidRPr="007518AA" w:rsidRDefault="001578FD" w:rsidP="00C8656A">
      <w:pPr>
        <w:tabs>
          <w:tab w:val="left" w:pos="709"/>
        </w:tabs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  <w:lang w:val="ky-KG"/>
        </w:rPr>
      </w:pPr>
      <w:r w:rsidRPr="007518AA">
        <w:rPr>
          <w:rFonts w:ascii="Times New Roman" w:eastAsiaTheme="minorEastAsia" w:hAnsi="Times New Roman" w:cs="Times New Roman"/>
          <w:sz w:val="28"/>
          <w:szCs w:val="28"/>
          <w:lang w:val="ky-KG"/>
        </w:rPr>
        <w:t>Рисунок 4.11</w:t>
      </w:r>
      <w:r w:rsidR="008C12F5">
        <w:rPr>
          <w:rFonts w:ascii="Times New Roman" w:eastAsiaTheme="minorEastAsia" w:hAnsi="Times New Roman" w:cs="Times New Roman"/>
          <w:sz w:val="28"/>
          <w:szCs w:val="28"/>
          <w:lang w:val="ky-KG"/>
        </w:rPr>
        <w:t xml:space="preserve"> - </w:t>
      </w:r>
      <w:r w:rsidRPr="007518AA">
        <w:rPr>
          <w:rFonts w:ascii="Times New Roman" w:eastAsiaTheme="minorEastAsia" w:hAnsi="Times New Roman" w:cs="Times New Roman"/>
          <w:sz w:val="28"/>
          <w:szCs w:val="28"/>
          <w:lang w:val="ky-KG"/>
        </w:rPr>
        <w:t xml:space="preserve">Динамика нагрева субстрата в биореакторе: </w:t>
      </w:r>
      <w:r w:rsidRPr="007518AA">
        <w:rPr>
          <w:rFonts w:ascii="Times New Roman" w:eastAsiaTheme="minorEastAsia" w:hAnsi="Times New Roman" w:cs="Times New Roman"/>
          <w:sz w:val="28"/>
          <w:szCs w:val="28"/>
          <w:lang w:val="ky-KG"/>
        </w:rPr>
        <w:tab/>
      </w:r>
      <w:r w:rsidRPr="007518AA">
        <w:rPr>
          <w:rFonts w:ascii="Times New Roman" w:eastAsiaTheme="minorEastAsia" w:hAnsi="Times New Roman" w:cs="Times New Roman"/>
          <w:sz w:val="28"/>
          <w:szCs w:val="28"/>
          <w:lang w:val="ky-KG"/>
        </w:rPr>
        <w:tab/>
      </w:r>
      <w:r w:rsidRPr="007518AA">
        <w:rPr>
          <w:rFonts w:ascii="Times New Roman" w:eastAsiaTheme="minorEastAsia" w:hAnsi="Times New Roman" w:cs="Times New Roman"/>
          <w:sz w:val="28"/>
          <w:szCs w:val="28"/>
          <w:lang w:val="ky-KG"/>
        </w:rPr>
        <w:tab/>
      </w:r>
      <w:r w:rsidRPr="007518AA">
        <w:rPr>
          <w:rFonts w:ascii="Times New Roman" w:eastAsiaTheme="minorEastAsia" w:hAnsi="Times New Roman" w:cs="Times New Roman"/>
          <w:sz w:val="28"/>
          <w:szCs w:val="28"/>
          <w:lang w:val="ky-KG"/>
        </w:rPr>
        <w:tab/>
      </w:r>
      <w:r w:rsidR="00C55A7E">
        <w:rPr>
          <w:rFonts w:ascii="Times New Roman" w:eastAsiaTheme="minorEastAsia" w:hAnsi="Times New Roman" w:cs="Times New Roman"/>
          <w:sz w:val="28"/>
          <w:szCs w:val="28"/>
          <w:lang w:val="ky-KG"/>
        </w:rPr>
        <w:t xml:space="preserve">               </w:t>
      </w:r>
      <w:r w:rsidRPr="007518AA">
        <w:rPr>
          <w:rFonts w:ascii="Times New Roman" w:eastAsiaTheme="minorEastAsia" w:hAnsi="Times New Roman" w:cs="Times New Roman"/>
          <w:sz w:val="28"/>
          <w:szCs w:val="28"/>
          <w:lang w:val="ky-KG"/>
        </w:rPr>
        <w:t>мезофильный(1), термофильный (2) режимы.</w:t>
      </w:r>
    </w:p>
    <w:p w14:paraId="117D8D89" w14:textId="7CBF0A45" w:rsidR="001578FD" w:rsidRPr="007518AA" w:rsidRDefault="001578FD" w:rsidP="00C8656A">
      <w:pPr>
        <w:tabs>
          <w:tab w:val="left" w:pos="709"/>
        </w:tabs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  <w:lang w:val="ky-KG"/>
        </w:rPr>
      </w:pPr>
      <w:r w:rsidRPr="007518AA">
        <w:rPr>
          <w:rFonts w:ascii="Times New Roman" w:eastAsiaTheme="minorEastAsia" w:hAnsi="Times New Roman" w:cs="Times New Roman"/>
          <w:sz w:val="28"/>
          <w:szCs w:val="28"/>
          <w:lang w:val="ky-KG"/>
        </w:rPr>
        <w:t>При термофильном режиме переходной период составляет 4,5-5 суток с диапазоном изменения температуры субстрата от 20</w:t>
      </w:r>
      <w:r w:rsidR="00575CAB" w:rsidRPr="007518AA">
        <w:rPr>
          <w:rFonts w:ascii="Times New Roman" w:eastAsiaTheme="minorEastAsia" w:hAnsi="Times New Roman" w:cs="Times New Roman"/>
          <w:sz w:val="28"/>
          <w:szCs w:val="28"/>
          <w:lang w:val="ky-KG"/>
        </w:rPr>
        <w:t xml:space="preserve"> до 53</w:t>
      </w:r>
      <w:r w:rsidR="00575CAB" w:rsidRPr="007518AA">
        <w:rPr>
          <w:rFonts w:ascii="Times New Roman" w:eastAsiaTheme="minorEastAsia" w:hAnsi="Times New Roman" w:cs="Times New Roman"/>
          <w:sz w:val="28"/>
          <w:szCs w:val="28"/>
          <w:vertAlign w:val="superscript"/>
          <w:lang w:val="ky-KG"/>
        </w:rPr>
        <w:t>0</w:t>
      </w:r>
      <w:r w:rsidR="00575CAB" w:rsidRPr="007518AA">
        <w:rPr>
          <w:rFonts w:ascii="Times New Roman" w:eastAsiaTheme="minorEastAsia" w:hAnsi="Times New Roman" w:cs="Times New Roman"/>
          <w:sz w:val="28"/>
          <w:szCs w:val="28"/>
          <w:lang w:val="ky-KG"/>
        </w:rPr>
        <w:t>С, а мезофильном  режиме  данный период продолжается  до 7 суток с диапазоном  изменения температуры субстрата от 8 до 35</w:t>
      </w:r>
      <w:r w:rsidR="00575CAB" w:rsidRPr="007518AA">
        <w:rPr>
          <w:rFonts w:ascii="Times New Roman" w:eastAsiaTheme="minorEastAsia" w:hAnsi="Times New Roman" w:cs="Times New Roman"/>
          <w:sz w:val="28"/>
          <w:szCs w:val="28"/>
          <w:vertAlign w:val="superscript"/>
          <w:lang w:val="ky-KG"/>
        </w:rPr>
        <w:t>0</w:t>
      </w:r>
      <w:r w:rsidR="00575CAB" w:rsidRPr="007518AA">
        <w:rPr>
          <w:rFonts w:ascii="Times New Roman" w:eastAsiaTheme="minorEastAsia" w:hAnsi="Times New Roman" w:cs="Times New Roman"/>
          <w:sz w:val="28"/>
          <w:szCs w:val="28"/>
          <w:lang w:val="ky-KG"/>
        </w:rPr>
        <w:t>С.</w:t>
      </w:r>
    </w:p>
    <w:p w14:paraId="3E59A623" w14:textId="47F9FEBD" w:rsidR="00575CAB" w:rsidRPr="007518AA" w:rsidRDefault="00575CAB" w:rsidP="00C8656A">
      <w:pPr>
        <w:tabs>
          <w:tab w:val="left" w:pos="709"/>
        </w:tabs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  <w:lang w:val="ky-KG"/>
        </w:rPr>
      </w:pPr>
      <w:r w:rsidRPr="007518AA">
        <w:rPr>
          <w:rFonts w:ascii="Times New Roman" w:eastAsiaTheme="minorEastAsia" w:hAnsi="Times New Roman" w:cs="Times New Roman"/>
          <w:sz w:val="28"/>
          <w:szCs w:val="28"/>
          <w:lang w:val="ky-KG"/>
        </w:rPr>
        <w:t>Это объясняется  тем, что термофильный режим осуществляется летом при диапазоне изменения температуры воздуха 25...31</w:t>
      </w:r>
      <w:r w:rsidRPr="007518AA">
        <w:rPr>
          <w:rFonts w:ascii="Times New Roman" w:eastAsiaTheme="minorEastAsia" w:hAnsi="Times New Roman" w:cs="Times New Roman"/>
          <w:sz w:val="28"/>
          <w:szCs w:val="28"/>
          <w:vertAlign w:val="superscript"/>
          <w:lang w:val="ky-KG"/>
        </w:rPr>
        <w:t>0</w:t>
      </w:r>
      <w:r w:rsidRPr="007518AA">
        <w:rPr>
          <w:rFonts w:ascii="Times New Roman" w:eastAsiaTheme="minorEastAsia" w:hAnsi="Times New Roman" w:cs="Times New Roman"/>
          <w:sz w:val="28"/>
          <w:szCs w:val="28"/>
          <w:lang w:val="ky-KG"/>
        </w:rPr>
        <w:t>С, где начальная температура субстрата внутри биореактора равна 20...23</w:t>
      </w:r>
      <w:r w:rsidRPr="007518AA">
        <w:rPr>
          <w:rFonts w:ascii="Times New Roman" w:eastAsiaTheme="minorEastAsia" w:hAnsi="Times New Roman" w:cs="Times New Roman"/>
          <w:sz w:val="28"/>
          <w:szCs w:val="28"/>
          <w:vertAlign w:val="superscript"/>
          <w:lang w:val="ky-KG"/>
        </w:rPr>
        <w:t>0</w:t>
      </w:r>
      <w:r w:rsidRPr="007518AA">
        <w:rPr>
          <w:rFonts w:ascii="Times New Roman" w:eastAsiaTheme="minorEastAsia" w:hAnsi="Times New Roman" w:cs="Times New Roman"/>
          <w:sz w:val="28"/>
          <w:szCs w:val="28"/>
          <w:lang w:val="ky-KG"/>
        </w:rPr>
        <w:t>С.</w:t>
      </w:r>
    </w:p>
    <w:p w14:paraId="51449464" w14:textId="5CAE744C" w:rsidR="00575CAB" w:rsidRPr="007518AA" w:rsidRDefault="00575CAB" w:rsidP="00C8656A">
      <w:pPr>
        <w:tabs>
          <w:tab w:val="left" w:pos="709"/>
        </w:tabs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  <w:lang w:val="ky-KG"/>
        </w:rPr>
      </w:pPr>
      <w:r w:rsidRPr="007518AA">
        <w:rPr>
          <w:rFonts w:ascii="Times New Roman" w:eastAsiaTheme="minorEastAsia" w:hAnsi="Times New Roman" w:cs="Times New Roman"/>
          <w:sz w:val="28"/>
          <w:szCs w:val="28"/>
          <w:lang w:val="ky-KG"/>
        </w:rPr>
        <w:t>Сравнительные результаты  нагрева субстрата в биореакторе по данным экспериментов при рассматриваемых режимах приведены в приложении 7 (таблица 15П).</w:t>
      </w:r>
    </w:p>
    <w:p w14:paraId="5E0DFE8E" w14:textId="2BB06712" w:rsidR="00575CAB" w:rsidRPr="007518AA" w:rsidRDefault="00575CAB" w:rsidP="00C8656A">
      <w:pPr>
        <w:tabs>
          <w:tab w:val="left" w:pos="709"/>
        </w:tabs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  <w:lang w:val="ky-KG"/>
        </w:rPr>
      </w:pPr>
      <w:r w:rsidRPr="007518AA">
        <w:rPr>
          <w:rFonts w:ascii="Times New Roman" w:eastAsiaTheme="minorEastAsia" w:hAnsi="Times New Roman" w:cs="Times New Roman"/>
          <w:sz w:val="28"/>
          <w:szCs w:val="28"/>
          <w:lang w:val="ky-KG"/>
        </w:rPr>
        <w:t>Время выдерж</w:t>
      </w:r>
      <w:r w:rsidR="00D374D5">
        <w:rPr>
          <w:rFonts w:ascii="Times New Roman" w:eastAsiaTheme="minorEastAsia" w:hAnsi="Times New Roman" w:cs="Times New Roman"/>
          <w:sz w:val="28"/>
          <w:szCs w:val="28"/>
          <w:lang w:val="ky-KG"/>
        </w:rPr>
        <w:t>к</w:t>
      </w:r>
      <w:r w:rsidRPr="007518AA">
        <w:rPr>
          <w:rFonts w:ascii="Times New Roman" w:eastAsiaTheme="minorEastAsia" w:hAnsi="Times New Roman" w:cs="Times New Roman"/>
          <w:sz w:val="28"/>
          <w:szCs w:val="28"/>
          <w:lang w:val="ky-KG"/>
        </w:rPr>
        <w:t>и субстрата в биореакторе (процесс сбраживания) обеспечивающее максимальный выход биогаза  при мезофильном и термофильном режимах соответственно составляет 6-7 и 8-9 суток.</w:t>
      </w:r>
    </w:p>
    <w:p w14:paraId="08578C18" w14:textId="406332C3" w:rsidR="00575CAB" w:rsidRDefault="00575CAB" w:rsidP="00C8656A">
      <w:pPr>
        <w:tabs>
          <w:tab w:val="left" w:pos="709"/>
        </w:tabs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  <w:lang w:val="ky-KG"/>
        </w:rPr>
      </w:pPr>
      <w:r w:rsidRPr="007518AA">
        <w:rPr>
          <w:rFonts w:ascii="Times New Roman" w:eastAsiaTheme="minorEastAsia" w:hAnsi="Times New Roman" w:cs="Times New Roman"/>
          <w:sz w:val="28"/>
          <w:szCs w:val="28"/>
          <w:lang w:val="ky-KG"/>
        </w:rPr>
        <w:t>Временные ряды выгрузки биоудобрения с реактора по данным экспериментальных исследований даны в таблице 4.3.</w:t>
      </w:r>
    </w:p>
    <w:p w14:paraId="389F47D8" w14:textId="77777777" w:rsidR="00135E27" w:rsidRPr="007518AA" w:rsidRDefault="00135E27" w:rsidP="00C8656A">
      <w:pPr>
        <w:tabs>
          <w:tab w:val="left" w:pos="709"/>
        </w:tabs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  <w:lang w:val="ky-KG"/>
        </w:rPr>
      </w:pPr>
    </w:p>
    <w:p w14:paraId="68AE04AD" w14:textId="1B2A71AC" w:rsidR="00C2116D" w:rsidRDefault="00575CAB" w:rsidP="00C8656A">
      <w:pPr>
        <w:tabs>
          <w:tab w:val="left" w:pos="709"/>
        </w:tabs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  <w:lang w:val="ky-KG"/>
        </w:rPr>
      </w:pPr>
      <w:r w:rsidRPr="007518AA">
        <w:rPr>
          <w:rFonts w:ascii="Times New Roman" w:eastAsiaTheme="minorEastAsia" w:hAnsi="Times New Roman" w:cs="Times New Roman"/>
          <w:sz w:val="28"/>
          <w:szCs w:val="28"/>
          <w:lang w:val="ky-KG"/>
        </w:rPr>
        <w:lastRenderedPageBreak/>
        <w:t>Таблица 4.3</w:t>
      </w:r>
      <w:r w:rsidR="007461B7">
        <w:rPr>
          <w:rFonts w:ascii="Times New Roman" w:eastAsiaTheme="minorEastAsia" w:hAnsi="Times New Roman" w:cs="Times New Roman"/>
          <w:sz w:val="28"/>
          <w:szCs w:val="28"/>
          <w:lang w:val="ky-KG"/>
        </w:rPr>
        <w:t xml:space="preserve"> - </w:t>
      </w:r>
      <w:r w:rsidR="00A26F00" w:rsidRPr="007518AA">
        <w:rPr>
          <w:rFonts w:ascii="Times New Roman" w:eastAsiaTheme="minorEastAsia" w:hAnsi="Times New Roman" w:cs="Times New Roman"/>
          <w:sz w:val="28"/>
          <w:szCs w:val="28"/>
          <w:lang w:val="ky-KG"/>
        </w:rPr>
        <w:t>Временные ряды выгруз</w:t>
      </w:r>
      <w:r w:rsidR="00D374D5">
        <w:rPr>
          <w:rFonts w:ascii="Times New Roman" w:eastAsiaTheme="minorEastAsia" w:hAnsi="Times New Roman" w:cs="Times New Roman"/>
          <w:sz w:val="28"/>
          <w:szCs w:val="28"/>
          <w:lang w:val="ky-KG"/>
        </w:rPr>
        <w:t>к</w:t>
      </w:r>
      <w:r w:rsidR="00A26F00" w:rsidRPr="007518AA">
        <w:rPr>
          <w:rFonts w:ascii="Times New Roman" w:eastAsiaTheme="minorEastAsia" w:hAnsi="Times New Roman" w:cs="Times New Roman"/>
          <w:sz w:val="28"/>
          <w:szCs w:val="28"/>
          <w:lang w:val="ky-KG"/>
        </w:rPr>
        <w:t xml:space="preserve">и биоудобрения  </w:t>
      </w:r>
      <w:r w:rsidR="00D374D5">
        <w:rPr>
          <w:rFonts w:ascii="Times New Roman" w:eastAsiaTheme="minorEastAsia" w:hAnsi="Times New Roman" w:cs="Times New Roman"/>
          <w:sz w:val="28"/>
          <w:szCs w:val="28"/>
          <w:lang w:val="ky-KG"/>
        </w:rPr>
        <w:t>из</w:t>
      </w:r>
      <w:r w:rsidR="00A26F00" w:rsidRPr="007518AA">
        <w:rPr>
          <w:rFonts w:ascii="Times New Roman" w:eastAsiaTheme="minorEastAsia" w:hAnsi="Times New Roman" w:cs="Times New Roman"/>
          <w:sz w:val="28"/>
          <w:szCs w:val="28"/>
          <w:lang w:val="ky-KG"/>
        </w:rPr>
        <w:t xml:space="preserve"> биореактора</w:t>
      </w: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4531"/>
        <w:gridCol w:w="858"/>
        <w:gridCol w:w="846"/>
        <w:gridCol w:w="846"/>
        <w:gridCol w:w="846"/>
        <w:gridCol w:w="846"/>
        <w:gridCol w:w="572"/>
      </w:tblGrid>
      <w:tr w:rsidR="00AC4F22" w:rsidRPr="007518AA" w14:paraId="7D2BFF8D" w14:textId="77777777" w:rsidTr="00135E27">
        <w:trPr>
          <w:trHeight w:val="775"/>
        </w:trPr>
        <w:tc>
          <w:tcPr>
            <w:tcW w:w="4531" w:type="dxa"/>
          </w:tcPr>
          <w:p w14:paraId="4F44E3B9" w14:textId="77777777" w:rsidR="00AC4F22" w:rsidRPr="007518AA" w:rsidRDefault="00AC4F22" w:rsidP="00135E27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  <w:lang w:val="ky-KG"/>
              </w:rPr>
            </w:pPr>
            <w:r w:rsidRPr="007518AA">
              <w:rPr>
                <w:rFonts w:ascii="Times New Roman" w:eastAsiaTheme="minorEastAsia" w:hAnsi="Times New Roman" w:cs="Times New Roman"/>
                <w:sz w:val="28"/>
                <w:szCs w:val="28"/>
                <w:lang w:val="ky-KG"/>
              </w:rPr>
              <w:t xml:space="preserve">№ разряда </w:t>
            </w:r>
          </w:p>
        </w:tc>
        <w:tc>
          <w:tcPr>
            <w:tcW w:w="858" w:type="dxa"/>
          </w:tcPr>
          <w:p w14:paraId="20E1082D" w14:textId="77777777" w:rsidR="00AC4F22" w:rsidRPr="007518AA" w:rsidRDefault="00AC4F22" w:rsidP="00135E27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  <w:lang w:val="ky-KG"/>
              </w:rPr>
            </w:pPr>
            <w:r w:rsidRPr="007518AA">
              <w:rPr>
                <w:rFonts w:ascii="Times New Roman" w:eastAsiaTheme="minorEastAsia" w:hAnsi="Times New Roman" w:cs="Times New Roman"/>
                <w:sz w:val="28"/>
                <w:szCs w:val="28"/>
                <w:lang w:val="ky-KG"/>
              </w:rPr>
              <w:t>1</w:t>
            </w:r>
          </w:p>
        </w:tc>
        <w:tc>
          <w:tcPr>
            <w:tcW w:w="846" w:type="dxa"/>
          </w:tcPr>
          <w:p w14:paraId="74036343" w14:textId="77777777" w:rsidR="00AC4F22" w:rsidRPr="007518AA" w:rsidRDefault="00AC4F22" w:rsidP="00135E27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  <w:lang w:val="ky-KG"/>
              </w:rPr>
            </w:pPr>
            <w:r w:rsidRPr="007518AA">
              <w:rPr>
                <w:rFonts w:ascii="Times New Roman" w:eastAsiaTheme="minorEastAsia" w:hAnsi="Times New Roman" w:cs="Times New Roman"/>
                <w:sz w:val="28"/>
                <w:szCs w:val="28"/>
                <w:lang w:val="ky-KG"/>
              </w:rPr>
              <w:t>2</w:t>
            </w:r>
          </w:p>
        </w:tc>
        <w:tc>
          <w:tcPr>
            <w:tcW w:w="846" w:type="dxa"/>
          </w:tcPr>
          <w:p w14:paraId="4103F508" w14:textId="77777777" w:rsidR="00AC4F22" w:rsidRPr="007518AA" w:rsidRDefault="00AC4F22" w:rsidP="00135E27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  <w:lang w:val="ky-KG"/>
              </w:rPr>
            </w:pPr>
            <w:r w:rsidRPr="007518AA">
              <w:rPr>
                <w:rFonts w:ascii="Times New Roman" w:eastAsiaTheme="minorEastAsia" w:hAnsi="Times New Roman" w:cs="Times New Roman"/>
                <w:sz w:val="28"/>
                <w:szCs w:val="28"/>
                <w:lang w:val="ky-KG"/>
              </w:rPr>
              <w:t>3</w:t>
            </w:r>
          </w:p>
        </w:tc>
        <w:tc>
          <w:tcPr>
            <w:tcW w:w="846" w:type="dxa"/>
          </w:tcPr>
          <w:p w14:paraId="4FDBF8C4" w14:textId="77777777" w:rsidR="00AC4F22" w:rsidRPr="007518AA" w:rsidRDefault="00AC4F22" w:rsidP="00135E27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  <w:lang w:val="ky-KG"/>
              </w:rPr>
            </w:pPr>
            <w:r w:rsidRPr="007518AA">
              <w:rPr>
                <w:rFonts w:ascii="Times New Roman" w:eastAsiaTheme="minorEastAsia" w:hAnsi="Times New Roman" w:cs="Times New Roman"/>
                <w:sz w:val="28"/>
                <w:szCs w:val="28"/>
                <w:lang w:val="ky-KG"/>
              </w:rPr>
              <w:t>4</w:t>
            </w:r>
          </w:p>
        </w:tc>
        <w:tc>
          <w:tcPr>
            <w:tcW w:w="846" w:type="dxa"/>
          </w:tcPr>
          <w:p w14:paraId="44E34E45" w14:textId="77777777" w:rsidR="00AC4F22" w:rsidRPr="007518AA" w:rsidRDefault="00AC4F22" w:rsidP="00135E27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  <w:lang w:val="ky-KG"/>
              </w:rPr>
            </w:pPr>
            <w:r w:rsidRPr="007518AA">
              <w:rPr>
                <w:rFonts w:ascii="Times New Roman" w:eastAsiaTheme="minorEastAsia" w:hAnsi="Times New Roman" w:cs="Times New Roman"/>
                <w:sz w:val="28"/>
                <w:szCs w:val="28"/>
                <w:lang w:val="ky-KG"/>
              </w:rPr>
              <w:t>5</w:t>
            </w:r>
          </w:p>
        </w:tc>
        <w:tc>
          <w:tcPr>
            <w:tcW w:w="572" w:type="dxa"/>
          </w:tcPr>
          <w:p w14:paraId="5F3E8974" w14:textId="77777777" w:rsidR="00AC4F22" w:rsidRPr="007518AA" w:rsidRDefault="00AC4F22" w:rsidP="00135E27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  <w:lang w:val="ky-KG"/>
              </w:rPr>
            </w:pPr>
            <w:r w:rsidRPr="007518AA">
              <w:rPr>
                <w:rFonts w:ascii="Times New Roman" w:eastAsiaTheme="minorEastAsia" w:hAnsi="Times New Roman" w:cs="Times New Roman"/>
                <w:sz w:val="28"/>
                <w:szCs w:val="28"/>
                <w:lang w:val="ky-KG"/>
              </w:rPr>
              <w:t>N</w:t>
            </w:r>
          </w:p>
        </w:tc>
      </w:tr>
      <w:tr w:rsidR="00AC4F22" w:rsidRPr="007518AA" w14:paraId="3F992E7E" w14:textId="77777777" w:rsidTr="00AC4F22">
        <w:tc>
          <w:tcPr>
            <w:tcW w:w="4531" w:type="dxa"/>
          </w:tcPr>
          <w:p w14:paraId="1BF7D151" w14:textId="77777777" w:rsidR="00AC4F22" w:rsidRPr="007518AA" w:rsidRDefault="00AC4F22" w:rsidP="00135E27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  <w:lang w:val="ky-KG"/>
              </w:rPr>
            </w:pPr>
            <w:r w:rsidRPr="007518AA">
              <w:rPr>
                <w:rFonts w:ascii="Times New Roman" w:eastAsiaTheme="minorEastAsia" w:hAnsi="Times New Roman" w:cs="Times New Roman"/>
                <w:sz w:val="28"/>
                <w:szCs w:val="28"/>
                <w:lang w:val="ky-KG"/>
              </w:rPr>
              <w:t>Границы разряда</w:t>
            </w:r>
          </w:p>
          <w:p w14:paraId="0D25C51B" w14:textId="195D9014" w:rsidR="00AC4F22" w:rsidRPr="007518AA" w:rsidRDefault="00567CF7" w:rsidP="00135E27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i/>
                <w:sz w:val="28"/>
                <w:szCs w:val="28"/>
                <w:lang w:val="ky-KG"/>
              </w:rPr>
            </w:pPr>
            <m:oMathPara>
              <m:oMath>
                <m:sSubSup>
                  <m:sSubSupPr>
                    <m:ctrlPr>
                      <w:rPr>
                        <w:rFonts w:ascii="Cambria Math" w:eastAsiaTheme="minorEastAsia" w:hAnsi="Cambria Math" w:cs="Times New Roman"/>
                        <w:i/>
                        <w:sz w:val="28"/>
                        <w:szCs w:val="28"/>
                        <w:lang w:val="ky-KG"/>
                      </w:rPr>
                    </m:ctrlPr>
                  </m:sSubSupPr>
                  <m:e>
                    <m:r>
                      <w:rPr>
                        <w:rFonts w:ascii="Cambria Math" w:eastAsiaTheme="minorEastAsia" w:hAnsi="Cambria Math" w:cs="Times New Roman"/>
                        <w:sz w:val="28"/>
                        <w:szCs w:val="28"/>
                        <w:lang w:val="ky-KG"/>
                      </w:rPr>
                      <m:t>t</m:t>
                    </m:r>
                  </m:e>
                  <m:sub>
                    <m:r>
                      <w:rPr>
                        <w:rFonts w:ascii="Cambria Math" w:eastAsiaTheme="minorEastAsia" w:hAnsi="Cambria Math" w:cs="Times New Roman"/>
                        <w:sz w:val="28"/>
                        <w:szCs w:val="28"/>
                        <w:lang w:val="ky-KG"/>
                      </w:rPr>
                      <m:t>i-1</m:t>
                    </m:r>
                  </m:sub>
                  <m:sup>
                    <m:r>
                      <w:rPr>
                        <w:rFonts w:ascii="Cambria Math" w:eastAsiaTheme="minorEastAsia" w:hAnsi="Cambria Math" w:cs="Times New Roman"/>
                        <w:sz w:val="28"/>
                        <w:szCs w:val="28"/>
                        <w:lang w:val="ky-KG"/>
                      </w:rPr>
                      <m:t>в</m:t>
                    </m:r>
                  </m:sup>
                </m:sSubSup>
                <m:r>
                  <w:rPr>
                    <w:rFonts w:ascii="Cambria Math" w:eastAsiaTheme="minorEastAsia" w:hAnsi="Cambria Math" w:cs="Times New Roman"/>
                    <w:sz w:val="28"/>
                    <w:szCs w:val="28"/>
                    <w:lang w:val="ky-KG"/>
                  </w:rPr>
                  <m:t>-</m:t>
                </m:r>
                <m:sSubSup>
                  <m:sSubSupPr>
                    <m:ctrlPr>
                      <w:rPr>
                        <w:rFonts w:ascii="Cambria Math" w:eastAsiaTheme="minorEastAsia" w:hAnsi="Cambria Math" w:cs="Times New Roman"/>
                        <w:i/>
                        <w:sz w:val="28"/>
                        <w:szCs w:val="28"/>
                        <w:lang w:val="ky-KG"/>
                      </w:rPr>
                    </m:ctrlPr>
                  </m:sSubSupPr>
                  <m:e>
                    <m:r>
                      <w:rPr>
                        <w:rFonts w:ascii="Cambria Math" w:eastAsiaTheme="minorEastAsia" w:hAnsi="Cambria Math" w:cs="Times New Roman"/>
                        <w:sz w:val="28"/>
                        <w:szCs w:val="28"/>
                        <w:lang w:val="ky-KG"/>
                      </w:rPr>
                      <m:t>t</m:t>
                    </m:r>
                  </m:e>
                  <m:sub>
                    <m:r>
                      <w:rPr>
                        <w:rFonts w:ascii="Cambria Math" w:eastAsiaTheme="minorEastAsia" w:hAnsi="Cambria Math" w:cs="Times New Roman"/>
                        <w:sz w:val="28"/>
                        <w:szCs w:val="28"/>
                        <w:lang w:val="ky-KG"/>
                      </w:rPr>
                      <m:t>i</m:t>
                    </m:r>
                  </m:sub>
                  <m:sup>
                    <m:r>
                      <w:rPr>
                        <w:rFonts w:ascii="Cambria Math" w:eastAsiaTheme="minorEastAsia" w:hAnsi="Cambria Math" w:cs="Times New Roman"/>
                        <w:sz w:val="28"/>
                        <w:szCs w:val="28"/>
                        <w:lang w:val="ky-KG"/>
                      </w:rPr>
                      <m:t>в</m:t>
                    </m:r>
                  </m:sup>
                </m:sSubSup>
                <m:r>
                  <w:rPr>
                    <w:rFonts w:ascii="Cambria Math" w:eastAsiaTheme="minorEastAsia" w:hAnsi="Cambria Math" w:cs="Times New Roman"/>
                    <w:sz w:val="28"/>
                    <w:szCs w:val="28"/>
                    <w:lang w:val="ky-KG"/>
                  </w:rPr>
                  <m:t xml:space="preserve">,мин </m:t>
                </m:r>
              </m:oMath>
            </m:oMathPara>
          </w:p>
        </w:tc>
        <w:tc>
          <w:tcPr>
            <w:tcW w:w="858" w:type="dxa"/>
          </w:tcPr>
          <w:p w14:paraId="7D074484" w14:textId="77777777" w:rsidR="00AC4F22" w:rsidRPr="007518AA" w:rsidRDefault="00AC4F22" w:rsidP="00135E27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  <w:lang w:val="ky-KG"/>
              </w:rPr>
            </w:pPr>
            <w:r w:rsidRPr="007518AA">
              <w:rPr>
                <w:rFonts w:ascii="Times New Roman" w:eastAsiaTheme="minorEastAsia" w:hAnsi="Times New Roman" w:cs="Times New Roman"/>
                <w:sz w:val="28"/>
                <w:szCs w:val="28"/>
                <w:lang w:val="ky-KG"/>
              </w:rPr>
              <w:t>1...2</w:t>
            </w:r>
          </w:p>
        </w:tc>
        <w:tc>
          <w:tcPr>
            <w:tcW w:w="846" w:type="dxa"/>
          </w:tcPr>
          <w:p w14:paraId="1ADC8680" w14:textId="77777777" w:rsidR="00AC4F22" w:rsidRPr="007518AA" w:rsidRDefault="00AC4F22" w:rsidP="00135E27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  <w:lang w:val="ky-KG"/>
              </w:rPr>
            </w:pPr>
            <w:r w:rsidRPr="007518AA">
              <w:rPr>
                <w:rFonts w:ascii="Times New Roman" w:eastAsiaTheme="minorEastAsia" w:hAnsi="Times New Roman" w:cs="Times New Roman"/>
                <w:sz w:val="28"/>
                <w:szCs w:val="28"/>
                <w:lang w:val="ky-KG"/>
              </w:rPr>
              <w:t>2...3</w:t>
            </w:r>
          </w:p>
        </w:tc>
        <w:tc>
          <w:tcPr>
            <w:tcW w:w="846" w:type="dxa"/>
          </w:tcPr>
          <w:p w14:paraId="19208A6F" w14:textId="77777777" w:rsidR="00AC4F22" w:rsidRPr="007518AA" w:rsidRDefault="00AC4F22" w:rsidP="00135E27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  <w:lang w:val="ky-KG"/>
              </w:rPr>
            </w:pPr>
            <w:r w:rsidRPr="007518AA">
              <w:rPr>
                <w:rFonts w:ascii="Times New Roman" w:eastAsiaTheme="minorEastAsia" w:hAnsi="Times New Roman" w:cs="Times New Roman"/>
                <w:sz w:val="28"/>
                <w:szCs w:val="28"/>
                <w:lang w:val="ky-KG"/>
              </w:rPr>
              <w:t>3...4</w:t>
            </w:r>
          </w:p>
        </w:tc>
        <w:tc>
          <w:tcPr>
            <w:tcW w:w="846" w:type="dxa"/>
          </w:tcPr>
          <w:p w14:paraId="106B8511" w14:textId="77777777" w:rsidR="00AC4F22" w:rsidRPr="007518AA" w:rsidRDefault="00AC4F22" w:rsidP="00135E27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  <w:lang w:val="ky-KG"/>
              </w:rPr>
            </w:pPr>
            <w:r w:rsidRPr="007518AA">
              <w:rPr>
                <w:rFonts w:ascii="Times New Roman" w:eastAsiaTheme="minorEastAsia" w:hAnsi="Times New Roman" w:cs="Times New Roman"/>
                <w:sz w:val="28"/>
                <w:szCs w:val="28"/>
                <w:lang w:val="ky-KG"/>
              </w:rPr>
              <w:t>4...5</w:t>
            </w:r>
          </w:p>
        </w:tc>
        <w:tc>
          <w:tcPr>
            <w:tcW w:w="846" w:type="dxa"/>
          </w:tcPr>
          <w:p w14:paraId="07DC8E42" w14:textId="77777777" w:rsidR="00AC4F22" w:rsidRPr="007518AA" w:rsidRDefault="00AC4F22" w:rsidP="00135E27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  <w:lang w:val="ky-KG"/>
              </w:rPr>
            </w:pPr>
            <w:r w:rsidRPr="007518AA">
              <w:rPr>
                <w:rFonts w:ascii="Times New Roman" w:eastAsiaTheme="minorEastAsia" w:hAnsi="Times New Roman" w:cs="Times New Roman"/>
                <w:sz w:val="28"/>
                <w:szCs w:val="28"/>
                <w:lang w:val="ky-KG"/>
              </w:rPr>
              <w:t>5...6</w:t>
            </w:r>
          </w:p>
        </w:tc>
        <w:tc>
          <w:tcPr>
            <w:tcW w:w="572" w:type="dxa"/>
          </w:tcPr>
          <w:p w14:paraId="334A2C7B" w14:textId="77777777" w:rsidR="00AC4F22" w:rsidRPr="007518AA" w:rsidRDefault="00AC4F22" w:rsidP="00135E27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  <w:lang w:val="ky-KG"/>
              </w:rPr>
            </w:pPr>
          </w:p>
        </w:tc>
      </w:tr>
      <w:tr w:rsidR="00AC4F22" w:rsidRPr="007518AA" w14:paraId="07D2B0F0" w14:textId="77777777" w:rsidTr="00135E27">
        <w:trPr>
          <w:trHeight w:val="714"/>
        </w:trPr>
        <w:tc>
          <w:tcPr>
            <w:tcW w:w="4531" w:type="dxa"/>
          </w:tcPr>
          <w:p w14:paraId="7299805F" w14:textId="330BF951" w:rsidR="00AC4F22" w:rsidRPr="007518AA" w:rsidRDefault="00AC4F22" w:rsidP="00135E27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  <w:lang w:val="ky-KG"/>
              </w:rPr>
            </w:pPr>
            <w:r w:rsidRPr="007518AA">
              <w:rPr>
                <w:rFonts w:ascii="Times New Roman" w:eastAsiaTheme="minorEastAsia" w:hAnsi="Times New Roman" w:cs="Times New Roman"/>
                <w:sz w:val="28"/>
                <w:szCs w:val="28"/>
                <w:lang w:val="ky-KG"/>
              </w:rPr>
              <w:t xml:space="preserve">Среднее значение разряда </w:t>
            </w:r>
            <m:oMath>
              <m:sSubSup>
                <m:sSubSupPr>
                  <m:ctrlPr>
                    <w:rPr>
                      <w:rFonts w:ascii="Cambria Math" w:eastAsiaTheme="minorEastAsia" w:hAnsi="Cambria Math" w:cs="Times New Roman"/>
                      <w:i/>
                      <w:sz w:val="28"/>
                      <w:szCs w:val="28"/>
                      <w:lang w:val="ky-KG"/>
                    </w:rPr>
                  </m:ctrlPr>
                </m:sSubSupPr>
                <m:e>
                  <m:r>
                    <w:rPr>
                      <w:rFonts w:ascii="Cambria Math" w:eastAsiaTheme="minorEastAsia" w:hAnsi="Cambria Math" w:cs="Times New Roman"/>
                      <w:sz w:val="28"/>
                      <w:szCs w:val="28"/>
                      <w:lang w:val="ky-KG"/>
                    </w:rPr>
                    <m:t>t</m:t>
                  </m:r>
                </m:e>
                <m:sub>
                  <m:r>
                    <w:rPr>
                      <w:rFonts w:ascii="Cambria Math" w:eastAsiaTheme="minorEastAsia" w:hAnsi="Cambria Math" w:cs="Times New Roman"/>
                      <w:sz w:val="28"/>
                      <w:szCs w:val="28"/>
                      <w:lang w:val="ky-KG"/>
                    </w:rPr>
                    <m:t>ср</m:t>
                  </m:r>
                </m:sub>
                <m:sup>
                  <m:r>
                    <w:rPr>
                      <w:rFonts w:ascii="Cambria Math" w:eastAsiaTheme="minorEastAsia" w:hAnsi="Cambria Math" w:cs="Times New Roman"/>
                      <w:sz w:val="28"/>
                      <w:szCs w:val="28"/>
                      <w:lang w:val="ky-KG"/>
                    </w:rPr>
                    <m:t>в</m:t>
                  </m:r>
                </m:sup>
              </m:sSubSup>
            </m:oMath>
            <w:r w:rsidRPr="007518AA">
              <w:rPr>
                <w:rFonts w:ascii="Times New Roman" w:eastAsiaTheme="minorEastAsia" w:hAnsi="Times New Roman" w:cs="Times New Roman"/>
                <w:sz w:val="28"/>
                <w:szCs w:val="28"/>
                <w:lang w:val="ky-KG"/>
              </w:rPr>
              <w:t>, мин</w:t>
            </w:r>
          </w:p>
        </w:tc>
        <w:tc>
          <w:tcPr>
            <w:tcW w:w="858" w:type="dxa"/>
          </w:tcPr>
          <w:p w14:paraId="05DEAC3C" w14:textId="77777777" w:rsidR="00AC4F22" w:rsidRPr="007518AA" w:rsidRDefault="00AC4F22" w:rsidP="00135E27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  <w:lang w:val="ky-KG"/>
              </w:rPr>
            </w:pPr>
            <w:r w:rsidRPr="007518AA">
              <w:rPr>
                <w:rFonts w:ascii="Times New Roman" w:eastAsiaTheme="minorEastAsia" w:hAnsi="Times New Roman" w:cs="Times New Roman"/>
                <w:sz w:val="28"/>
                <w:szCs w:val="28"/>
                <w:lang w:val="ky-KG"/>
              </w:rPr>
              <w:t>1,5</w:t>
            </w:r>
          </w:p>
        </w:tc>
        <w:tc>
          <w:tcPr>
            <w:tcW w:w="846" w:type="dxa"/>
          </w:tcPr>
          <w:p w14:paraId="4A8226AE" w14:textId="77777777" w:rsidR="00AC4F22" w:rsidRPr="007518AA" w:rsidRDefault="00AC4F22" w:rsidP="00135E27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  <w:lang w:val="ky-KG"/>
              </w:rPr>
            </w:pPr>
            <w:r w:rsidRPr="007518AA">
              <w:rPr>
                <w:rFonts w:ascii="Times New Roman" w:eastAsiaTheme="minorEastAsia" w:hAnsi="Times New Roman" w:cs="Times New Roman"/>
                <w:sz w:val="28"/>
                <w:szCs w:val="28"/>
                <w:lang w:val="ky-KG"/>
              </w:rPr>
              <w:t>2,5</w:t>
            </w:r>
          </w:p>
        </w:tc>
        <w:tc>
          <w:tcPr>
            <w:tcW w:w="846" w:type="dxa"/>
          </w:tcPr>
          <w:p w14:paraId="7E12B37B" w14:textId="77777777" w:rsidR="00AC4F22" w:rsidRPr="007518AA" w:rsidRDefault="00AC4F22" w:rsidP="00135E27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  <w:lang w:val="ky-KG"/>
              </w:rPr>
            </w:pPr>
            <w:r w:rsidRPr="007518AA">
              <w:rPr>
                <w:rFonts w:ascii="Times New Roman" w:eastAsiaTheme="minorEastAsia" w:hAnsi="Times New Roman" w:cs="Times New Roman"/>
                <w:sz w:val="28"/>
                <w:szCs w:val="28"/>
                <w:lang w:val="ky-KG"/>
              </w:rPr>
              <w:t>3,5</w:t>
            </w:r>
          </w:p>
        </w:tc>
        <w:tc>
          <w:tcPr>
            <w:tcW w:w="846" w:type="dxa"/>
          </w:tcPr>
          <w:p w14:paraId="2E7C6075" w14:textId="77777777" w:rsidR="00AC4F22" w:rsidRPr="007518AA" w:rsidRDefault="00AC4F22" w:rsidP="00135E27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  <w:lang w:val="ky-KG"/>
              </w:rPr>
            </w:pPr>
            <w:r w:rsidRPr="007518AA">
              <w:rPr>
                <w:rFonts w:ascii="Times New Roman" w:eastAsiaTheme="minorEastAsia" w:hAnsi="Times New Roman" w:cs="Times New Roman"/>
                <w:sz w:val="28"/>
                <w:szCs w:val="28"/>
                <w:lang w:val="ky-KG"/>
              </w:rPr>
              <w:t>4,5</w:t>
            </w:r>
          </w:p>
        </w:tc>
        <w:tc>
          <w:tcPr>
            <w:tcW w:w="846" w:type="dxa"/>
          </w:tcPr>
          <w:p w14:paraId="748D3C32" w14:textId="77777777" w:rsidR="00AC4F22" w:rsidRPr="007518AA" w:rsidRDefault="00AC4F22" w:rsidP="00135E27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  <w:lang w:val="ky-KG"/>
              </w:rPr>
            </w:pPr>
            <w:r w:rsidRPr="007518AA">
              <w:rPr>
                <w:rFonts w:ascii="Times New Roman" w:eastAsiaTheme="minorEastAsia" w:hAnsi="Times New Roman" w:cs="Times New Roman"/>
                <w:sz w:val="28"/>
                <w:szCs w:val="28"/>
                <w:lang w:val="ky-KG"/>
              </w:rPr>
              <w:t>5,5</w:t>
            </w:r>
          </w:p>
        </w:tc>
        <w:tc>
          <w:tcPr>
            <w:tcW w:w="572" w:type="dxa"/>
          </w:tcPr>
          <w:p w14:paraId="694B463E" w14:textId="77777777" w:rsidR="00AC4F22" w:rsidRPr="007518AA" w:rsidRDefault="00AC4F22" w:rsidP="00135E27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  <w:lang w:val="ky-KG"/>
              </w:rPr>
            </w:pPr>
          </w:p>
        </w:tc>
      </w:tr>
      <w:tr w:rsidR="00AC4F22" w:rsidRPr="007518AA" w14:paraId="5AE75A35" w14:textId="77777777" w:rsidTr="00135E27">
        <w:trPr>
          <w:trHeight w:val="683"/>
        </w:trPr>
        <w:tc>
          <w:tcPr>
            <w:tcW w:w="4531" w:type="dxa"/>
          </w:tcPr>
          <w:p w14:paraId="38DA96B1" w14:textId="58484B27" w:rsidR="00AC4F22" w:rsidRPr="007518AA" w:rsidRDefault="00AC4F22" w:rsidP="00135E27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  <w:lang w:val="ky-KG"/>
              </w:rPr>
            </w:pPr>
            <w:r w:rsidRPr="007518AA">
              <w:rPr>
                <w:rFonts w:ascii="Times New Roman" w:eastAsiaTheme="minorEastAsia" w:hAnsi="Times New Roman" w:cs="Times New Roman"/>
                <w:sz w:val="28"/>
                <w:szCs w:val="28"/>
                <w:lang w:val="ky-KG"/>
              </w:rPr>
              <w:t>Численность разряда,</w:t>
            </w:r>
            <m:oMath>
              <m:sSubSup>
                <m:sSubSupPr>
                  <m:ctrlPr>
                    <w:rPr>
                      <w:rFonts w:ascii="Cambria Math" w:eastAsiaTheme="minorEastAsia" w:hAnsi="Cambria Math" w:cs="Times New Roman"/>
                      <w:i/>
                      <w:sz w:val="28"/>
                      <w:szCs w:val="28"/>
                      <w:lang w:val="ky-KG"/>
                    </w:rPr>
                  </m:ctrlPr>
                </m:sSubSupPr>
                <m:e>
                  <m:r>
                    <w:rPr>
                      <w:rFonts w:ascii="Cambria Math" w:eastAsiaTheme="minorEastAsia" w:hAnsi="Cambria Math" w:cs="Times New Roman"/>
                      <w:sz w:val="28"/>
                      <w:szCs w:val="28"/>
                      <w:lang w:val="ky-KG"/>
                    </w:rPr>
                    <m:t>m</m:t>
                  </m:r>
                </m:e>
                <m:sub>
                  <m:r>
                    <w:rPr>
                      <w:rFonts w:ascii="Cambria Math" w:eastAsiaTheme="minorEastAsia" w:hAnsi="Cambria Math" w:cs="Times New Roman"/>
                      <w:sz w:val="28"/>
                      <w:szCs w:val="28"/>
                      <w:lang w:val="ky-KG"/>
                    </w:rPr>
                    <m:t>i</m:t>
                  </m:r>
                </m:sub>
                <m:sup>
                  <m:r>
                    <w:rPr>
                      <w:rFonts w:ascii="Cambria Math" w:eastAsiaTheme="minorEastAsia" w:hAnsi="Cambria Math" w:cs="Times New Roman"/>
                      <w:sz w:val="28"/>
                      <w:szCs w:val="28"/>
                      <w:lang w:val="ky-KG"/>
                    </w:rPr>
                    <m:t>в</m:t>
                  </m:r>
                </m:sup>
              </m:sSubSup>
            </m:oMath>
            <w:r w:rsidRPr="007518AA">
              <w:rPr>
                <w:rFonts w:ascii="Times New Roman" w:eastAsiaTheme="minorEastAsia" w:hAnsi="Times New Roman" w:cs="Times New Roman"/>
                <w:sz w:val="28"/>
                <w:szCs w:val="28"/>
                <w:lang w:val="ky-KG"/>
              </w:rPr>
              <w:t xml:space="preserve">,шт </w:t>
            </w:r>
          </w:p>
        </w:tc>
        <w:tc>
          <w:tcPr>
            <w:tcW w:w="858" w:type="dxa"/>
          </w:tcPr>
          <w:p w14:paraId="34D3E449" w14:textId="5F9606AB" w:rsidR="00AC4F22" w:rsidRPr="007518AA" w:rsidRDefault="00AC4F22" w:rsidP="00135E27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  <w:lang w:val="ky-KG"/>
              </w:rPr>
            </w:pPr>
            <w:r w:rsidRPr="007518AA">
              <w:rPr>
                <w:rFonts w:ascii="Times New Roman" w:eastAsiaTheme="minorEastAsia" w:hAnsi="Times New Roman" w:cs="Times New Roman"/>
                <w:sz w:val="28"/>
                <w:szCs w:val="28"/>
                <w:lang w:val="ky-KG"/>
              </w:rPr>
              <w:t>3</w:t>
            </w:r>
          </w:p>
        </w:tc>
        <w:tc>
          <w:tcPr>
            <w:tcW w:w="846" w:type="dxa"/>
          </w:tcPr>
          <w:p w14:paraId="3FE99225" w14:textId="57E6CC20" w:rsidR="00AC4F22" w:rsidRPr="007518AA" w:rsidRDefault="00AC4F22" w:rsidP="00135E27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  <w:lang w:val="ky-KG"/>
              </w:rPr>
            </w:pPr>
            <w:r w:rsidRPr="007518AA">
              <w:rPr>
                <w:rFonts w:ascii="Times New Roman" w:eastAsiaTheme="minorEastAsia" w:hAnsi="Times New Roman" w:cs="Times New Roman"/>
                <w:sz w:val="28"/>
                <w:szCs w:val="28"/>
                <w:lang w:val="ky-KG"/>
              </w:rPr>
              <w:t>4</w:t>
            </w:r>
          </w:p>
        </w:tc>
        <w:tc>
          <w:tcPr>
            <w:tcW w:w="846" w:type="dxa"/>
          </w:tcPr>
          <w:p w14:paraId="7E98762C" w14:textId="2C6D3D2E" w:rsidR="00AC4F22" w:rsidRPr="007518AA" w:rsidRDefault="00AC4F22" w:rsidP="00135E27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  <w:lang w:val="ky-KG"/>
              </w:rPr>
            </w:pPr>
            <w:r w:rsidRPr="007518AA">
              <w:rPr>
                <w:rFonts w:ascii="Times New Roman" w:eastAsiaTheme="minorEastAsia" w:hAnsi="Times New Roman" w:cs="Times New Roman"/>
                <w:sz w:val="28"/>
                <w:szCs w:val="28"/>
                <w:lang w:val="ky-KG"/>
              </w:rPr>
              <w:t>17</w:t>
            </w:r>
          </w:p>
        </w:tc>
        <w:tc>
          <w:tcPr>
            <w:tcW w:w="846" w:type="dxa"/>
          </w:tcPr>
          <w:p w14:paraId="39FA62EE" w14:textId="44D5E10A" w:rsidR="00AC4F22" w:rsidRPr="007518AA" w:rsidRDefault="00AC4F22" w:rsidP="00135E27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  <w:lang w:val="ky-KG"/>
              </w:rPr>
            </w:pPr>
            <w:r w:rsidRPr="007518AA">
              <w:rPr>
                <w:rFonts w:ascii="Times New Roman" w:eastAsiaTheme="minorEastAsia" w:hAnsi="Times New Roman" w:cs="Times New Roman"/>
                <w:sz w:val="28"/>
                <w:szCs w:val="28"/>
                <w:lang w:val="ky-KG"/>
              </w:rPr>
              <w:t>10</w:t>
            </w:r>
          </w:p>
        </w:tc>
        <w:tc>
          <w:tcPr>
            <w:tcW w:w="846" w:type="dxa"/>
          </w:tcPr>
          <w:p w14:paraId="55B2227F" w14:textId="60E9A4E6" w:rsidR="00AC4F22" w:rsidRPr="007518AA" w:rsidRDefault="00AC4F22" w:rsidP="00135E27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  <w:lang w:val="ky-KG"/>
              </w:rPr>
            </w:pPr>
            <w:r w:rsidRPr="007518AA">
              <w:rPr>
                <w:rFonts w:ascii="Times New Roman" w:eastAsiaTheme="minorEastAsia" w:hAnsi="Times New Roman" w:cs="Times New Roman"/>
                <w:sz w:val="28"/>
                <w:szCs w:val="28"/>
                <w:lang w:val="ky-KG"/>
              </w:rPr>
              <w:t>2</w:t>
            </w:r>
          </w:p>
        </w:tc>
        <w:tc>
          <w:tcPr>
            <w:tcW w:w="572" w:type="dxa"/>
          </w:tcPr>
          <w:p w14:paraId="2DE23A67" w14:textId="72CF85C0" w:rsidR="00AC4F22" w:rsidRPr="007518AA" w:rsidRDefault="00AC4F22" w:rsidP="00135E27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  <w:lang w:val="ky-KG"/>
              </w:rPr>
            </w:pPr>
            <w:r w:rsidRPr="007518AA">
              <w:rPr>
                <w:rFonts w:ascii="Times New Roman" w:eastAsiaTheme="minorEastAsia" w:hAnsi="Times New Roman" w:cs="Times New Roman"/>
                <w:sz w:val="28"/>
                <w:szCs w:val="28"/>
                <w:lang w:val="ky-KG"/>
              </w:rPr>
              <w:t>36</w:t>
            </w:r>
          </w:p>
        </w:tc>
      </w:tr>
      <w:tr w:rsidR="00AC4F22" w:rsidRPr="007518AA" w14:paraId="00672B14" w14:textId="77777777" w:rsidTr="00AC4F22">
        <w:tc>
          <w:tcPr>
            <w:tcW w:w="4531" w:type="dxa"/>
          </w:tcPr>
          <w:p w14:paraId="787C8675" w14:textId="28C9C7F7" w:rsidR="00AC4F22" w:rsidRPr="007518AA" w:rsidRDefault="00AC4F22" w:rsidP="00135E27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i/>
                <w:sz w:val="28"/>
                <w:szCs w:val="28"/>
                <w:lang w:val="ky-KG"/>
              </w:rPr>
            </w:pPr>
            <w:r w:rsidRPr="007518AA">
              <w:rPr>
                <w:rFonts w:ascii="Times New Roman" w:eastAsiaTheme="minorEastAsia" w:hAnsi="Times New Roman" w:cs="Times New Roman"/>
                <w:sz w:val="28"/>
                <w:szCs w:val="28"/>
                <w:lang w:val="ky-KG"/>
              </w:rPr>
              <w:t xml:space="preserve">Частота разряда </w:t>
            </w:r>
            <m:oMath>
              <m:sSubSup>
                <m:sSubSupPr>
                  <m:ctrlPr>
                    <w:rPr>
                      <w:rFonts w:ascii="Cambria Math" w:eastAsiaTheme="minorEastAsia" w:hAnsi="Cambria Math" w:cs="Times New Roman"/>
                      <w:i/>
                      <w:sz w:val="28"/>
                      <w:szCs w:val="28"/>
                      <w:lang w:val="ky-KG"/>
                    </w:rPr>
                  </m:ctrlPr>
                </m:sSubSupPr>
                <m:e>
                  <m:r>
                    <w:rPr>
                      <w:rFonts w:ascii="Cambria Math" w:eastAsiaTheme="minorEastAsia" w:hAnsi="Cambria Math" w:cs="Times New Roman"/>
                      <w:sz w:val="28"/>
                      <w:szCs w:val="28"/>
                      <w:lang w:val="ky-KG"/>
                    </w:rPr>
                    <m:t>Р</m:t>
                  </m:r>
                </m:e>
                <m:sub>
                  <m:r>
                    <w:rPr>
                      <w:rFonts w:ascii="Cambria Math" w:eastAsiaTheme="minorEastAsia" w:hAnsi="Cambria Math" w:cs="Times New Roman"/>
                      <w:sz w:val="28"/>
                      <w:szCs w:val="28"/>
                      <w:lang w:val="ky-KG"/>
                    </w:rPr>
                    <m:t>i</m:t>
                  </m:r>
                </m:sub>
                <m:sup>
                  <m:r>
                    <w:rPr>
                      <w:rFonts w:ascii="Cambria Math" w:eastAsiaTheme="minorEastAsia" w:hAnsi="Cambria Math" w:cs="Times New Roman"/>
                      <w:sz w:val="28"/>
                      <w:szCs w:val="28"/>
                      <w:lang w:val="ky-KG"/>
                    </w:rPr>
                    <m:t>в</m:t>
                  </m:r>
                </m:sup>
              </m:sSubSup>
              <m:r>
                <w:rPr>
                  <w:rFonts w:ascii="Cambria Math" w:eastAsiaTheme="minorEastAsia" w:hAnsi="Cambria Math" w:cs="Times New Roman"/>
                  <w:sz w:val="28"/>
                  <w:szCs w:val="28"/>
                  <w:lang w:val="ky-KG"/>
                </w:rPr>
                <m:t>=</m:t>
              </m:r>
              <m:f>
                <m:fPr>
                  <m:ctrlPr>
                    <w:rPr>
                      <w:rFonts w:ascii="Cambria Math" w:eastAsiaTheme="minorEastAsia" w:hAnsi="Cambria Math" w:cs="Times New Roman"/>
                      <w:i/>
                      <w:sz w:val="28"/>
                      <w:szCs w:val="28"/>
                      <w:lang w:val="ky-KG"/>
                    </w:rPr>
                  </m:ctrlPr>
                </m:fPr>
                <m:num>
                  <m:sSubSup>
                    <m:sSubSupPr>
                      <m:ctrlPr>
                        <w:rPr>
                          <w:rFonts w:ascii="Cambria Math" w:eastAsiaTheme="minorEastAsia" w:hAnsi="Cambria Math" w:cs="Times New Roman"/>
                          <w:i/>
                          <w:sz w:val="28"/>
                          <w:szCs w:val="28"/>
                          <w:lang w:val="ky-KG"/>
                        </w:rPr>
                      </m:ctrlPr>
                    </m:sSubSupPr>
                    <m:e>
                      <m:r>
                        <w:rPr>
                          <w:rFonts w:ascii="Cambria Math" w:eastAsiaTheme="minorEastAsia" w:hAnsi="Cambria Math" w:cs="Times New Roman"/>
                          <w:sz w:val="28"/>
                          <w:szCs w:val="28"/>
                          <w:lang w:val="ky-KG"/>
                        </w:rPr>
                        <m:t>m</m:t>
                      </m:r>
                    </m:e>
                    <m:sub>
                      <m:r>
                        <w:rPr>
                          <w:rFonts w:ascii="Cambria Math" w:eastAsiaTheme="minorEastAsia" w:hAnsi="Cambria Math" w:cs="Times New Roman"/>
                          <w:sz w:val="28"/>
                          <w:szCs w:val="28"/>
                          <w:lang w:val="ky-KG"/>
                        </w:rPr>
                        <m:t>i</m:t>
                      </m:r>
                    </m:sub>
                    <m:sup>
                      <m:r>
                        <w:rPr>
                          <w:rFonts w:ascii="Cambria Math" w:eastAsiaTheme="minorEastAsia" w:hAnsi="Cambria Math" w:cs="Times New Roman"/>
                          <w:sz w:val="28"/>
                          <w:szCs w:val="28"/>
                          <w:lang w:val="ky-KG"/>
                        </w:rPr>
                        <m:t>в</m:t>
                      </m:r>
                    </m:sup>
                  </m:sSubSup>
                </m:num>
                <m:den>
                  <m:r>
                    <w:rPr>
                      <w:rFonts w:ascii="Cambria Math" w:eastAsiaTheme="minorEastAsia" w:hAnsi="Cambria Math" w:cs="Times New Roman"/>
                      <w:sz w:val="28"/>
                      <w:szCs w:val="28"/>
                      <w:lang w:val="ky-KG"/>
                    </w:rPr>
                    <m:t>N</m:t>
                  </m:r>
                </m:den>
              </m:f>
            </m:oMath>
          </w:p>
        </w:tc>
        <w:tc>
          <w:tcPr>
            <w:tcW w:w="858" w:type="dxa"/>
          </w:tcPr>
          <w:p w14:paraId="5C3F2339" w14:textId="2BD4973C" w:rsidR="00AC4F22" w:rsidRPr="007518AA" w:rsidRDefault="00AC4F22" w:rsidP="00135E27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  <w:lang w:val="ky-KG"/>
              </w:rPr>
            </w:pPr>
            <w:r w:rsidRPr="007518AA">
              <w:rPr>
                <w:rFonts w:ascii="Times New Roman" w:eastAsiaTheme="minorEastAsia" w:hAnsi="Times New Roman" w:cs="Times New Roman"/>
                <w:sz w:val="28"/>
                <w:szCs w:val="28"/>
                <w:lang w:val="ky-KG"/>
              </w:rPr>
              <w:t>0,</w:t>
            </w:r>
            <w:r w:rsidR="00990FD1" w:rsidRPr="007518AA">
              <w:rPr>
                <w:rFonts w:ascii="Times New Roman" w:eastAsiaTheme="minorEastAsia" w:hAnsi="Times New Roman" w:cs="Times New Roman"/>
                <w:sz w:val="28"/>
                <w:szCs w:val="28"/>
                <w:lang w:val="ky-KG"/>
              </w:rPr>
              <w:t>083</w:t>
            </w:r>
          </w:p>
        </w:tc>
        <w:tc>
          <w:tcPr>
            <w:tcW w:w="846" w:type="dxa"/>
          </w:tcPr>
          <w:p w14:paraId="7D37311F" w14:textId="1EC74AE7" w:rsidR="00AC4F22" w:rsidRPr="007518AA" w:rsidRDefault="00AC4F22" w:rsidP="00135E27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  <w:lang w:val="ky-KG"/>
              </w:rPr>
            </w:pPr>
            <w:r w:rsidRPr="007518AA">
              <w:rPr>
                <w:rFonts w:ascii="Times New Roman" w:eastAsiaTheme="minorEastAsia" w:hAnsi="Times New Roman" w:cs="Times New Roman"/>
                <w:sz w:val="28"/>
                <w:szCs w:val="28"/>
                <w:lang w:val="ky-KG"/>
              </w:rPr>
              <w:t>0,</w:t>
            </w:r>
            <w:r w:rsidR="00990FD1" w:rsidRPr="007518AA">
              <w:rPr>
                <w:rFonts w:ascii="Times New Roman" w:eastAsiaTheme="minorEastAsia" w:hAnsi="Times New Roman" w:cs="Times New Roman"/>
                <w:sz w:val="28"/>
                <w:szCs w:val="28"/>
                <w:lang w:val="ky-KG"/>
              </w:rPr>
              <w:t>111</w:t>
            </w:r>
          </w:p>
        </w:tc>
        <w:tc>
          <w:tcPr>
            <w:tcW w:w="846" w:type="dxa"/>
          </w:tcPr>
          <w:p w14:paraId="49647649" w14:textId="52A4B98C" w:rsidR="00AC4F22" w:rsidRPr="007518AA" w:rsidRDefault="00AC4F22" w:rsidP="00135E27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  <w:lang w:val="ky-KG"/>
              </w:rPr>
            </w:pPr>
            <w:r w:rsidRPr="007518AA">
              <w:rPr>
                <w:rFonts w:ascii="Times New Roman" w:eastAsiaTheme="minorEastAsia" w:hAnsi="Times New Roman" w:cs="Times New Roman"/>
                <w:sz w:val="28"/>
                <w:szCs w:val="28"/>
                <w:lang w:val="ky-KG"/>
              </w:rPr>
              <w:t>0,</w:t>
            </w:r>
            <w:r w:rsidR="00990FD1" w:rsidRPr="007518AA">
              <w:rPr>
                <w:rFonts w:ascii="Times New Roman" w:eastAsiaTheme="minorEastAsia" w:hAnsi="Times New Roman" w:cs="Times New Roman"/>
                <w:sz w:val="28"/>
                <w:szCs w:val="28"/>
                <w:lang w:val="ky-KG"/>
              </w:rPr>
              <w:t>472</w:t>
            </w:r>
          </w:p>
        </w:tc>
        <w:tc>
          <w:tcPr>
            <w:tcW w:w="846" w:type="dxa"/>
          </w:tcPr>
          <w:p w14:paraId="2E1AAA75" w14:textId="59791AA6" w:rsidR="00AC4F22" w:rsidRPr="007518AA" w:rsidRDefault="00AC4F22" w:rsidP="00135E27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  <w:lang w:val="ky-KG"/>
              </w:rPr>
            </w:pPr>
            <w:r w:rsidRPr="007518AA">
              <w:rPr>
                <w:rFonts w:ascii="Times New Roman" w:eastAsiaTheme="minorEastAsia" w:hAnsi="Times New Roman" w:cs="Times New Roman"/>
                <w:sz w:val="28"/>
                <w:szCs w:val="28"/>
                <w:lang w:val="ky-KG"/>
              </w:rPr>
              <w:t>0,</w:t>
            </w:r>
            <w:r w:rsidR="00990FD1" w:rsidRPr="007518AA">
              <w:rPr>
                <w:rFonts w:ascii="Times New Roman" w:eastAsiaTheme="minorEastAsia" w:hAnsi="Times New Roman" w:cs="Times New Roman"/>
                <w:sz w:val="28"/>
                <w:szCs w:val="28"/>
                <w:lang w:val="ky-KG"/>
              </w:rPr>
              <w:t>273</w:t>
            </w:r>
          </w:p>
        </w:tc>
        <w:tc>
          <w:tcPr>
            <w:tcW w:w="846" w:type="dxa"/>
          </w:tcPr>
          <w:p w14:paraId="500A1F79" w14:textId="33CB6268" w:rsidR="00AC4F22" w:rsidRPr="007518AA" w:rsidRDefault="00AC4F22" w:rsidP="00135E27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  <w:lang w:val="ky-KG"/>
              </w:rPr>
            </w:pPr>
            <w:r w:rsidRPr="007518AA">
              <w:rPr>
                <w:rFonts w:ascii="Times New Roman" w:eastAsiaTheme="minorEastAsia" w:hAnsi="Times New Roman" w:cs="Times New Roman"/>
                <w:sz w:val="28"/>
                <w:szCs w:val="28"/>
                <w:lang w:val="ky-KG"/>
              </w:rPr>
              <w:t>0,0</w:t>
            </w:r>
            <w:r w:rsidR="00990FD1" w:rsidRPr="007518AA">
              <w:rPr>
                <w:rFonts w:ascii="Times New Roman" w:eastAsiaTheme="minorEastAsia" w:hAnsi="Times New Roman" w:cs="Times New Roman"/>
                <w:sz w:val="28"/>
                <w:szCs w:val="28"/>
                <w:lang w:val="ky-KG"/>
              </w:rPr>
              <w:t>56</w:t>
            </w:r>
          </w:p>
        </w:tc>
        <w:tc>
          <w:tcPr>
            <w:tcW w:w="572" w:type="dxa"/>
          </w:tcPr>
          <w:p w14:paraId="2F663E0C" w14:textId="77777777" w:rsidR="00AC4F22" w:rsidRPr="007518AA" w:rsidRDefault="00AC4F22" w:rsidP="00135E27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  <w:lang w:val="ky-KG"/>
              </w:rPr>
            </w:pPr>
          </w:p>
        </w:tc>
      </w:tr>
      <w:tr w:rsidR="00AC4F22" w:rsidRPr="007518AA" w14:paraId="13494BED" w14:textId="77777777" w:rsidTr="00135E27">
        <w:tc>
          <w:tcPr>
            <w:tcW w:w="4531" w:type="dxa"/>
          </w:tcPr>
          <w:p w14:paraId="10EC5424" w14:textId="21330F73" w:rsidR="00AC4F22" w:rsidRPr="007518AA" w:rsidRDefault="00567CF7" w:rsidP="00135E27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  <w:lang w:val="ky-KG"/>
              </w:rPr>
            </w:pPr>
            <m:oMath>
              <m:acc>
                <m:accPr>
                  <m:chr m:val="̅"/>
                  <m:ctrlPr>
                    <w:rPr>
                      <w:rFonts w:ascii="Cambria Math" w:eastAsiaTheme="minorEastAsia" w:hAnsi="Cambria Math" w:cs="Times New Roman"/>
                      <w:i/>
                      <w:sz w:val="28"/>
                      <w:szCs w:val="28"/>
                      <w:lang w:val="ky-KG"/>
                    </w:rPr>
                  </m:ctrlPr>
                </m:accPr>
                <m:e>
                  <m:sSub>
                    <m:sSubPr>
                      <m:ctrlPr>
                        <w:rPr>
                          <w:rFonts w:ascii="Cambria Math" w:eastAsiaTheme="minorEastAsia" w:hAnsi="Cambria Math" w:cs="Times New Roman"/>
                          <w:i/>
                          <w:sz w:val="28"/>
                          <w:szCs w:val="28"/>
                          <w:lang w:val="ky-KG"/>
                        </w:rPr>
                      </m:ctrlPr>
                    </m:sSubPr>
                    <m:e>
                      <m:r>
                        <w:rPr>
                          <w:rFonts w:ascii="Cambria Math" w:eastAsiaTheme="minorEastAsia" w:hAnsi="Cambria Math" w:cs="Times New Roman"/>
                          <w:sz w:val="28"/>
                          <w:szCs w:val="28"/>
                          <w:lang w:val="ky-KG"/>
                        </w:rPr>
                        <m:t>М</m:t>
                      </m:r>
                    </m:e>
                    <m:sub>
                      <m:r>
                        <w:rPr>
                          <w:rFonts w:ascii="Cambria Math" w:eastAsiaTheme="minorEastAsia" w:hAnsi="Cambria Math" w:cs="Times New Roman"/>
                          <w:sz w:val="28"/>
                          <w:szCs w:val="28"/>
                          <w:lang w:val="ky-KG"/>
                        </w:rPr>
                        <m:t>п</m:t>
                      </m:r>
                    </m:sub>
                  </m:sSub>
                </m:e>
              </m:acc>
            </m:oMath>
            <w:r w:rsidR="00AC4F22" w:rsidRPr="007518AA">
              <w:rPr>
                <w:rFonts w:ascii="Times New Roman" w:eastAsiaTheme="minorEastAsia" w:hAnsi="Times New Roman" w:cs="Times New Roman"/>
                <w:sz w:val="28"/>
                <w:szCs w:val="28"/>
                <w:lang w:val="ky-KG"/>
              </w:rPr>
              <w:t>=</w:t>
            </w:r>
            <m:oMath>
              <m:nary>
                <m:naryPr>
                  <m:chr m:val="∑"/>
                  <m:limLoc m:val="undOvr"/>
                  <m:ctrlPr>
                    <w:rPr>
                      <w:rFonts w:ascii="Cambria Math" w:eastAsiaTheme="minorEastAsia" w:hAnsi="Cambria Math" w:cs="Times New Roman"/>
                      <w:i/>
                      <w:sz w:val="28"/>
                      <w:szCs w:val="28"/>
                      <w:lang w:val="ky-KG"/>
                    </w:rPr>
                  </m:ctrlPr>
                </m:naryPr>
                <m:sub>
                  <m:r>
                    <w:rPr>
                      <w:rFonts w:ascii="Cambria Math" w:eastAsiaTheme="minorEastAsia" w:hAnsi="Cambria Math" w:cs="Times New Roman"/>
                      <w:sz w:val="28"/>
                      <w:szCs w:val="28"/>
                      <w:lang w:val="ky-KG"/>
                    </w:rPr>
                    <m:t>i=1</m:t>
                  </m:r>
                </m:sub>
                <m:sup>
                  <m:r>
                    <w:rPr>
                      <w:rFonts w:ascii="Cambria Math" w:eastAsiaTheme="minorEastAsia" w:hAnsi="Cambria Math" w:cs="Times New Roman"/>
                      <w:sz w:val="28"/>
                      <w:szCs w:val="28"/>
                      <w:lang w:val="ky-KG"/>
                    </w:rPr>
                    <m:t>5</m:t>
                  </m:r>
                </m:sup>
                <m:e>
                  <m:sSubSup>
                    <m:sSubSupPr>
                      <m:ctrlPr>
                        <w:rPr>
                          <w:rFonts w:ascii="Cambria Math" w:eastAsiaTheme="minorEastAsia" w:hAnsi="Cambria Math" w:cs="Times New Roman"/>
                          <w:i/>
                          <w:sz w:val="28"/>
                          <w:szCs w:val="28"/>
                          <w:lang w:val="ky-KG"/>
                        </w:rPr>
                      </m:ctrlPr>
                    </m:sSubSupPr>
                    <m:e>
                      <m:r>
                        <w:rPr>
                          <w:rFonts w:ascii="Cambria Math" w:eastAsiaTheme="minorEastAsia" w:hAnsi="Cambria Math" w:cs="Times New Roman"/>
                          <w:sz w:val="28"/>
                          <w:szCs w:val="28"/>
                          <w:lang w:val="ky-KG"/>
                        </w:rPr>
                        <m:t>t</m:t>
                      </m:r>
                    </m:e>
                    <m:sub>
                      <m:r>
                        <w:rPr>
                          <w:rFonts w:ascii="Cambria Math" w:eastAsiaTheme="minorEastAsia" w:hAnsi="Cambria Math" w:cs="Times New Roman"/>
                          <w:sz w:val="28"/>
                          <w:szCs w:val="28"/>
                          <w:lang w:val="ky-KG"/>
                        </w:rPr>
                        <m:t>ср</m:t>
                      </m:r>
                    </m:sub>
                    <m:sup>
                      <m:r>
                        <w:rPr>
                          <w:rFonts w:ascii="Cambria Math" w:eastAsiaTheme="minorEastAsia" w:hAnsi="Cambria Math" w:cs="Times New Roman"/>
                          <w:sz w:val="28"/>
                          <w:szCs w:val="28"/>
                          <w:lang w:val="ky-KG"/>
                        </w:rPr>
                        <m:t>в</m:t>
                      </m:r>
                    </m:sup>
                  </m:sSubSup>
                  <m:r>
                    <w:rPr>
                      <w:rFonts w:ascii="Cambria Math" w:eastAsiaTheme="minorEastAsia" w:hAnsi="Cambria Math" w:cs="Times New Roman"/>
                      <w:sz w:val="28"/>
                      <w:szCs w:val="28"/>
                      <w:lang w:val="ky-KG"/>
                    </w:rPr>
                    <m:t>·</m:t>
                  </m:r>
                  <m:sSubSup>
                    <m:sSubSupPr>
                      <m:ctrlPr>
                        <w:rPr>
                          <w:rFonts w:ascii="Cambria Math" w:eastAsiaTheme="minorEastAsia" w:hAnsi="Cambria Math" w:cs="Times New Roman"/>
                          <w:i/>
                          <w:sz w:val="28"/>
                          <w:szCs w:val="28"/>
                          <w:lang w:val="ky-KG"/>
                        </w:rPr>
                      </m:ctrlPr>
                    </m:sSubSupPr>
                    <m:e>
                      <m:r>
                        <w:rPr>
                          <w:rFonts w:ascii="Cambria Math" w:eastAsiaTheme="minorEastAsia" w:hAnsi="Cambria Math" w:cs="Times New Roman"/>
                          <w:sz w:val="28"/>
                          <w:szCs w:val="28"/>
                          <w:lang w:val="ky-KG"/>
                        </w:rPr>
                        <m:t>Р</m:t>
                      </m:r>
                    </m:e>
                    <m:sub>
                      <m:r>
                        <w:rPr>
                          <w:rFonts w:ascii="Cambria Math" w:eastAsiaTheme="minorEastAsia" w:hAnsi="Cambria Math" w:cs="Times New Roman"/>
                          <w:sz w:val="28"/>
                          <w:szCs w:val="28"/>
                          <w:lang w:val="ky-KG"/>
                        </w:rPr>
                        <m:t>i</m:t>
                      </m:r>
                    </m:sub>
                    <m:sup>
                      <m:r>
                        <w:rPr>
                          <w:rFonts w:ascii="Cambria Math" w:eastAsiaTheme="minorEastAsia" w:hAnsi="Cambria Math" w:cs="Times New Roman"/>
                          <w:sz w:val="28"/>
                          <w:szCs w:val="28"/>
                          <w:lang w:val="ky-KG"/>
                        </w:rPr>
                        <m:t>в</m:t>
                      </m:r>
                    </m:sup>
                  </m:sSubSup>
                </m:e>
              </m:nary>
            </m:oMath>
            <w:r w:rsidR="00AC4F22" w:rsidRPr="007518AA">
              <w:rPr>
                <w:rFonts w:ascii="Times New Roman" w:eastAsiaTheme="minorEastAsia" w:hAnsi="Times New Roman" w:cs="Times New Roman"/>
                <w:sz w:val="28"/>
                <w:szCs w:val="28"/>
                <w:lang w:val="ky-KG"/>
              </w:rPr>
              <w:t xml:space="preserve">                                                                                               </w:t>
            </w:r>
          </w:p>
        </w:tc>
        <w:tc>
          <w:tcPr>
            <w:tcW w:w="4814" w:type="dxa"/>
            <w:gridSpan w:val="6"/>
          </w:tcPr>
          <w:p w14:paraId="5564B38F" w14:textId="1AFC643D" w:rsidR="00AC4F22" w:rsidRPr="007518AA" w:rsidRDefault="00AC4F22" w:rsidP="00135E27">
            <w:pPr>
              <w:tabs>
                <w:tab w:val="left" w:pos="709"/>
              </w:tabs>
              <w:spacing w:line="360" w:lineRule="auto"/>
              <w:ind w:left="934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  <w:lang w:val="ky-KG"/>
              </w:rPr>
            </w:pPr>
            <w:r w:rsidRPr="007518AA">
              <w:rPr>
                <w:rFonts w:ascii="Times New Roman" w:eastAsiaTheme="minorEastAsia" w:hAnsi="Times New Roman" w:cs="Times New Roman"/>
                <w:sz w:val="28"/>
                <w:szCs w:val="28"/>
                <w:lang w:val="ky-KG"/>
              </w:rPr>
              <w:t xml:space="preserve">        </w:t>
            </w:r>
            <w:r w:rsidR="00990FD1" w:rsidRPr="007518AA">
              <w:rPr>
                <w:rFonts w:ascii="Times New Roman" w:eastAsiaTheme="minorEastAsia" w:hAnsi="Times New Roman" w:cs="Times New Roman"/>
                <w:sz w:val="28"/>
                <w:szCs w:val="28"/>
                <w:lang w:val="ky-KG"/>
              </w:rPr>
              <w:t>3</w:t>
            </w:r>
            <w:r w:rsidRPr="007518AA">
              <w:rPr>
                <w:rFonts w:ascii="Times New Roman" w:eastAsiaTheme="minorEastAsia" w:hAnsi="Times New Roman" w:cs="Times New Roman"/>
                <w:sz w:val="28"/>
                <w:szCs w:val="28"/>
                <w:lang w:val="ky-KG"/>
              </w:rPr>
              <w:t>,</w:t>
            </w:r>
            <w:r w:rsidR="00990FD1" w:rsidRPr="007518AA">
              <w:rPr>
                <w:rFonts w:ascii="Times New Roman" w:eastAsiaTheme="minorEastAsia" w:hAnsi="Times New Roman" w:cs="Times New Roman"/>
                <w:sz w:val="28"/>
                <w:szCs w:val="28"/>
                <w:lang w:val="ky-KG"/>
              </w:rPr>
              <w:t>613</w:t>
            </w:r>
            <w:r w:rsidRPr="007518AA">
              <w:rPr>
                <w:rFonts w:ascii="Times New Roman" w:eastAsiaTheme="minorEastAsia" w:hAnsi="Times New Roman" w:cs="Times New Roman"/>
                <w:sz w:val="28"/>
                <w:szCs w:val="28"/>
                <w:lang w:val="ky-KG"/>
              </w:rPr>
              <w:t>мин(0,0</w:t>
            </w:r>
            <w:r w:rsidR="00990FD1" w:rsidRPr="007518AA">
              <w:rPr>
                <w:rFonts w:ascii="Times New Roman" w:eastAsiaTheme="minorEastAsia" w:hAnsi="Times New Roman" w:cs="Times New Roman"/>
                <w:sz w:val="28"/>
                <w:szCs w:val="28"/>
                <w:lang w:val="ky-KG"/>
              </w:rPr>
              <w:t>602</w:t>
            </w:r>
            <w:r w:rsidRPr="007518AA">
              <w:rPr>
                <w:rFonts w:ascii="Times New Roman" w:eastAsiaTheme="minorEastAsia" w:hAnsi="Times New Roman" w:cs="Times New Roman"/>
                <w:sz w:val="28"/>
                <w:szCs w:val="28"/>
                <w:lang w:val="ky-KG"/>
              </w:rPr>
              <w:t>час)</w:t>
            </w:r>
          </w:p>
        </w:tc>
      </w:tr>
      <w:tr w:rsidR="00AC4F22" w:rsidRPr="007518AA" w14:paraId="62123443" w14:textId="77777777" w:rsidTr="00135E27">
        <w:tc>
          <w:tcPr>
            <w:tcW w:w="4531" w:type="dxa"/>
          </w:tcPr>
          <w:p w14:paraId="7DF27A04" w14:textId="2F704A2C" w:rsidR="00AC4F22" w:rsidRPr="007518AA" w:rsidRDefault="00567CF7" w:rsidP="00135E27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  <w:lang w:val="ky-KG"/>
              </w:rPr>
            </w:pPr>
            <m:oMath>
              <m:sSub>
                <m:sSubPr>
                  <m:ctrlPr>
                    <w:rPr>
                      <w:rFonts w:ascii="Cambria Math" w:eastAsiaTheme="minorEastAsia" w:hAnsi="Cambria Math" w:cs="Times New Roman"/>
                      <w:i/>
                      <w:sz w:val="28"/>
                      <w:szCs w:val="28"/>
                      <w:lang w:val="ky-KG"/>
                    </w:rPr>
                  </m:ctrlPr>
                </m:sSubPr>
                <m:e>
                  <m:r>
                    <w:rPr>
                      <w:rFonts w:ascii="Cambria Math" w:eastAsiaTheme="minorEastAsia" w:hAnsi="Cambria Math" w:cs="Times New Roman"/>
                      <w:sz w:val="28"/>
                      <w:szCs w:val="28"/>
                      <w:lang w:val="ky-KG"/>
                    </w:rPr>
                    <m:t>Д</m:t>
                  </m:r>
                </m:e>
                <m:sub>
                  <m:r>
                    <w:rPr>
                      <w:rFonts w:ascii="Cambria Math" w:eastAsiaTheme="minorEastAsia" w:hAnsi="Cambria Math" w:cs="Times New Roman"/>
                      <w:sz w:val="28"/>
                      <w:szCs w:val="28"/>
                      <w:lang w:val="ky-KG"/>
                    </w:rPr>
                    <m:t>п</m:t>
                  </m:r>
                </m:sub>
              </m:sSub>
            </m:oMath>
            <w:r w:rsidR="00AC4F22" w:rsidRPr="007518AA">
              <w:rPr>
                <w:rFonts w:ascii="Times New Roman" w:eastAsiaTheme="minorEastAsia" w:hAnsi="Times New Roman" w:cs="Times New Roman"/>
                <w:sz w:val="28"/>
                <w:szCs w:val="28"/>
                <w:lang w:val="ky-KG"/>
              </w:rPr>
              <w:t>=</w:t>
            </w:r>
            <m:oMath>
              <m:nary>
                <m:naryPr>
                  <m:chr m:val="∑"/>
                  <m:limLoc m:val="undOvr"/>
                  <m:ctrlPr>
                    <w:rPr>
                      <w:rFonts w:ascii="Cambria Math" w:eastAsiaTheme="minorEastAsia" w:hAnsi="Cambria Math" w:cs="Times New Roman"/>
                      <w:i/>
                      <w:sz w:val="28"/>
                      <w:szCs w:val="28"/>
                      <w:lang w:val="ky-KG"/>
                    </w:rPr>
                  </m:ctrlPr>
                </m:naryPr>
                <m:sub>
                  <m:r>
                    <w:rPr>
                      <w:rFonts w:ascii="Cambria Math" w:eastAsiaTheme="minorEastAsia" w:hAnsi="Cambria Math" w:cs="Times New Roman"/>
                      <w:sz w:val="28"/>
                      <w:szCs w:val="28"/>
                      <w:lang w:val="ky-KG"/>
                    </w:rPr>
                    <m:t>i=1</m:t>
                  </m:r>
                </m:sub>
                <m:sup>
                  <m:r>
                    <w:rPr>
                      <w:rFonts w:ascii="Cambria Math" w:eastAsiaTheme="minorEastAsia" w:hAnsi="Cambria Math" w:cs="Times New Roman"/>
                      <w:sz w:val="28"/>
                      <w:szCs w:val="28"/>
                      <w:lang w:val="ky-KG"/>
                    </w:rPr>
                    <m:t>5</m:t>
                  </m:r>
                </m:sup>
                <m:e>
                  <m:r>
                    <w:rPr>
                      <w:rFonts w:ascii="Cambria Math" w:eastAsiaTheme="minorEastAsia" w:hAnsi="Cambria Math" w:cs="Times New Roman"/>
                      <w:sz w:val="28"/>
                      <w:szCs w:val="28"/>
                      <w:lang w:val="ky-KG"/>
                    </w:rPr>
                    <m:t>(</m:t>
                  </m:r>
                  <m:sSubSup>
                    <m:sSubSupPr>
                      <m:ctrlPr>
                        <w:rPr>
                          <w:rFonts w:ascii="Cambria Math" w:eastAsiaTheme="minorEastAsia" w:hAnsi="Cambria Math" w:cs="Times New Roman"/>
                          <w:i/>
                          <w:sz w:val="28"/>
                          <w:szCs w:val="28"/>
                          <w:lang w:val="ky-KG"/>
                        </w:rPr>
                      </m:ctrlPr>
                    </m:sSubSupPr>
                    <m:e>
                      <m:r>
                        <w:rPr>
                          <w:rFonts w:ascii="Cambria Math" w:eastAsiaTheme="minorEastAsia" w:hAnsi="Cambria Math" w:cs="Times New Roman"/>
                          <w:sz w:val="28"/>
                          <w:szCs w:val="28"/>
                          <w:lang w:val="ky-KG"/>
                        </w:rPr>
                        <m:t>t</m:t>
                      </m:r>
                    </m:e>
                    <m:sub>
                      <m:r>
                        <w:rPr>
                          <w:rFonts w:ascii="Cambria Math" w:eastAsiaTheme="minorEastAsia" w:hAnsi="Cambria Math" w:cs="Times New Roman"/>
                          <w:sz w:val="28"/>
                          <w:szCs w:val="28"/>
                          <w:lang w:val="ky-KG"/>
                        </w:rPr>
                        <m:t>ср</m:t>
                      </m:r>
                    </m:sub>
                    <m:sup>
                      <m:r>
                        <w:rPr>
                          <w:rFonts w:ascii="Cambria Math" w:eastAsiaTheme="minorEastAsia" w:hAnsi="Cambria Math" w:cs="Times New Roman"/>
                          <w:sz w:val="28"/>
                          <w:szCs w:val="28"/>
                          <w:lang w:val="ky-KG"/>
                        </w:rPr>
                        <m:t>в</m:t>
                      </m:r>
                    </m:sup>
                  </m:sSubSup>
                  <m:r>
                    <w:rPr>
                      <w:rFonts w:ascii="Cambria Math" w:eastAsiaTheme="minorEastAsia" w:hAnsi="Cambria Math" w:cs="Times New Roman"/>
                      <w:sz w:val="28"/>
                      <w:szCs w:val="28"/>
                      <w:lang w:val="ky-KG"/>
                    </w:rPr>
                    <m:t>-</m:t>
                  </m:r>
                  <m:acc>
                    <m:accPr>
                      <m:chr m:val="̅"/>
                      <m:ctrlPr>
                        <w:rPr>
                          <w:rFonts w:ascii="Cambria Math" w:eastAsiaTheme="minorEastAsia" w:hAnsi="Cambria Math" w:cs="Times New Roman"/>
                          <w:i/>
                          <w:sz w:val="28"/>
                          <w:szCs w:val="28"/>
                          <w:lang w:val="ky-KG"/>
                        </w:rPr>
                      </m:ctrlPr>
                    </m:accPr>
                    <m:e>
                      <m:sSub>
                        <m:sSubPr>
                          <m:ctrlPr>
                            <w:rPr>
                              <w:rFonts w:ascii="Cambria Math" w:eastAsiaTheme="minorEastAsia" w:hAnsi="Cambria Math" w:cs="Times New Roman"/>
                              <w:i/>
                              <w:sz w:val="28"/>
                              <w:szCs w:val="28"/>
                              <w:lang w:val="ky-KG"/>
                            </w:rPr>
                          </m:ctrlPr>
                        </m:sSubPr>
                        <m:e>
                          <m:r>
                            <w:rPr>
                              <w:rFonts w:ascii="Cambria Math" w:eastAsiaTheme="minorEastAsia" w:hAnsi="Cambria Math" w:cs="Times New Roman"/>
                              <w:sz w:val="28"/>
                              <w:szCs w:val="28"/>
                              <w:lang w:val="ky-KG"/>
                            </w:rPr>
                            <m:t>М</m:t>
                          </m:r>
                        </m:e>
                        <m:sub>
                          <m:r>
                            <w:rPr>
                              <w:rFonts w:ascii="Cambria Math" w:eastAsiaTheme="minorEastAsia" w:hAnsi="Cambria Math" w:cs="Times New Roman"/>
                              <w:sz w:val="28"/>
                              <w:szCs w:val="28"/>
                              <w:lang w:val="ky-KG"/>
                            </w:rPr>
                            <m:t>п</m:t>
                          </m:r>
                        </m:sub>
                      </m:sSub>
                    </m:e>
                  </m:acc>
                </m:e>
              </m:nary>
              <m:r>
                <w:rPr>
                  <w:rFonts w:ascii="Cambria Math" w:eastAsiaTheme="minorEastAsia" w:hAnsi="Cambria Math" w:cs="Times New Roman"/>
                  <w:sz w:val="28"/>
                  <w:szCs w:val="28"/>
                  <w:lang w:val="ky-KG"/>
                </w:rPr>
                <m:t>)²·</m:t>
              </m:r>
              <m:sSubSup>
                <m:sSubSupPr>
                  <m:ctrlPr>
                    <w:rPr>
                      <w:rFonts w:ascii="Cambria Math" w:eastAsiaTheme="minorEastAsia" w:hAnsi="Cambria Math" w:cs="Times New Roman"/>
                      <w:i/>
                      <w:sz w:val="28"/>
                      <w:szCs w:val="28"/>
                      <w:lang w:val="ky-KG"/>
                    </w:rPr>
                  </m:ctrlPr>
                </m:sSubSupPr>
                <m:e>
                  <m:r>
                    <w:rPr>
                      <w:rFonts w:ascii="Cambria Math" w:eastAsiaTheme="minorEastAsia" w:hAnsi="Cambria Math" w:cs="Times New Roman"/>
                      <w:sz w:val="28"/>
                      <w:szCs w:val="28"/>
                      <w:lang w:val="ky-KG"/>
                    </w:rPr>
                    <m:t>Р</m:t>
                  </m:r>
                </m:e>
                <m:sub>
                  <m:r>
                    <w:rPr>
                      <w:rFonts w:ascii="Cambria Math" w:eastAsiaTheme="minorEastAsia" w:hAnsi="Cambria Math" w:cs="Times New Roman"/>
                      <w:sz w:val="28"/>
                      <w:szCs w:val="28"/>
                      <w:lang w:val="ky-KG"/>
                    </w:rPr>
                    <m:t>i</m:t>
                  </m:r>
                </m:sub>
                <m:sup>
                  <m:r>
                    <w:rPr>
                      <w:rFonts w:ascii="Cambria Math" w:eastAsiaTheme="minorEastAsia" w:hAnsi="Cambria Math" w:cs="Times New Roman"/>
                      <w:sz w:val="28"/>
                      <w:szCs w:val="28"/>
                      <w:lang w:val="ky-KG"/>
                    </w:rPr>
                    <m:t>в</m:t>
                  </m:r>
                </m:sup>
              </m:sSubSup>
            </m:oMath>
          </w:p>
        </w:tc>
        <w:tc>
          <w:tcPr>
            <w:tcW w:w="4814" w:type="dxa"/>
            <w:gridSpan w:val="6"/>
          </w:tcPr>
          <w:p w14:paraId="5A3FF120" w14:textId="4440E1EE" w:rsidR="00AC4F22" w:rsidRPr="007518AA" w:rsidRDefault="00AC4F22" w:rsidP="00135E27">
            <w:pPr>
              <w:tabs>
                <w:tab w:val="left" w:pos="709"/>
              </w:tabs>
              <w:spacing w:line="360" w:lineRule="auto"/>
              <w:ind w:left="934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  <w:vertAlign w:val="superscript"/>
                <w:lang w:val="ky-KG"/>
              </w:rPr>
            </w:pPr>
            <w:r w:rsidRPr="007518AA">
              <w:rPr>
                <w:rFonts w:ascii="Times New Roman" w:eastAsiaTheme="minorEastAsia" w:hAnsi="Times New Roman" w:cs="Times New Roman"/>
                <w:sz w:val="28"/>
                <w:szCs w:val="28"/>
                <w:lang w:val="ky-KG"/>
              </w:rPr>
              <w:t xml:space="preserve">         1,</w:t>
            </w:r>
            <w:r w:rsidR="00990FD1" w:rsidRPr="007518AA">
              <w:rPr>
                <w:rFonts w:ascii="Times New Roman" w:eastAsiaTheme="minorEastAsia" w:hAnsi="Times New Roman" w:cs="Times New Roman"/>
                <w:sz w:val="28"/>
                <w:szCs w:val="28"/>
                <w:lang w:val="ky-KG"/>
              </w:rPr>
              <w:t>128</w:t>
            </w:r>
            <w:r w:rsidRPr="007518AA">
              <w:rPr>
                <w:rFonts w:ascii="Times New Roman" w:eastAsiaTheme="minorEastAsia" w:hAnsi="Times New Roman" w:cs="Times New Roman"/>
                <w:sz w:val="28"/>
                <w:szCs w:val="28"/>
                <w:lang w:val="ky-KG"/>
              </w:rPr>
              <w:t>мин</w:t>
            </w:r>
            <w:r w:rsidRPr="007518AA">
              <w:rPr>
                <w:rFonts w:ascii="Times New Roman" w:eastAsiaTheme="minorEastAsia" w:hAnsi="Times New Roman" w:cs="Times New Roman"/>
                <w:sz w:val="28"/>
                <w:szCs w:val="28"/>
                <w:vertAlign w:val="superscript"/>
                <w:lang w:val="ky-KG"/>
              </w:rPr>
              <w:t>2</w:t>
            </w:r>
          </w:p>
        </w:tc>
      </w:tr>
      <w:tr w:rsidR="00AC4F22" w:rsidRPr="007518AA" w14:paraId="7331B4DD" w14:textId="77777777" w:rsidTr="00135E27">
        <w:tc>
          <w:tcPr>
            <w:tcW w:w="4531" w:type="dxa"/>
          </w:tcPr>
          <w:p w14:paraId="6F6BCDCC" w14:textId="77777777" w:rsidR="00AC4F22" w:rsidRPr="007518AA" w:rsidRDefault="00567CF7" w:rsidP="00135E27">
            <w:pPr>
              <w:tabs>
                <w:tab w:val="left" w:pos="709"/>
              </w:tabs>
              <w:spacing w:line="360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  <w:lang w:val="ky-KG"/>
              </w:rPr>
            </w:pPr>
            <m:oMath>
              <m:sSub>
                <m:sSubPr>
                  <m:ctrlPr>
                    <w:rPr>
                      <w:rFonts w:ascii="Cambria Math" w:eastAsiaTheme="minorEastAsia" w:hAnsi="Cambria Math" w:cs="Times New Roman"/>
                      <w:i/>
                      <w:sz w:val="28"/>
                      <w:szCs w:val="28"/>
                      <w:lang w:val="ky-KG"/>
                    </w:rPr>
                  </m:ctrlPr>
                </m:sSubPr>
                <m:e>
                  <m:r>
                    <w:rPr>
                      <w:rFonts w:ascii="Cambria Math" w:eastAsiaTheme="minorEastAsia" w:hAnsi="Cambria Math" w:cs="Times New Roman"/>
                      <w:sz w:val="28"/>
                      <w:szCs w:val="28"/>
                      <w:lang w:val="ky-KG"/>
                    </w:rPr>
                    <m:t>б</m:t>
                  </m:r>
                </m:e>
                <m:sub>
                  <m:r>
                    <w:rPr>
                      <w:rFonts w:ascii="Cambria Math" w:eastAsiaTheme="minorEastAsia" w:hAnsi="Cambria Math" w:cs="Times New Roman"/>
                      <w:sz w:val="28"/>
                      <w:szCs w:val="28"/>
                      <w:lang w:val="ky-KG"/>
                    </w:rPr>
                    <m:t>п</m:t>
                  </m:r>
                </m:sub>
              </m:sSub>
            </m:oMath>
            <w:r w:rsidR="00AC4F22" w:rsidRPr="007518AA">
              <w:rPr>
                <w:rFonts w:ascii="Times New Roman" w:eastAsiaTheme="minorEastAsia" w:hAnsi="Times New Roman" w:cs="Times New Roman"/>
                <w:sz w:val="28"/>
                <w:szCs w:val="28"/>
                <w:lang w:val="ky-KG"/>
              </w:rPr>
              <w:t>=</w:t>
            </w:r>
            <m:oMath>
              <m:rad>
                <m:radPr>
                  <m:degHide m:val="1"/>
                  <m:ctrlPr>
                    <w:rPr>
                      <w:rFonts w:ascii="Cambria Math" w:eastAsiaTheme="minorEastAsia" w:hAnsi="Cambria Math" w:cs="Times New Roman"/>
                      <w:i/>
                      <w:sz w:val="28"/>
                      <w:szCs w:val="28"/>
                      <w:lang w:val="ky-KG"/>
                    </w:rPr>
                  </m:ctrlPr>
                </m:radPr>
                <m:deg/>
                <m:e>
                  <m:sSub>
                    <m:sSubPr>
                      <m:ctrlPr>
                        <w:rPr>
                          <w:rFonts w:ascii="Cambria Math" w:eastAsiaTheme="minorEastAsia" w:hAnsi="Cambria Math" w:cs="Times New Roman"/>
                          <w:i/>
                          <w:sz w:val="28"/>
                          <w:szCs w:val="28"/>
                          <w:lang w:val="ky-KG"/>
                        </w:rPr>
                      </m:ctrlPr>
                    </m:sSubPr>
                    <m:e>
                      <m:r>
                        <w:rPr>
                          <w:rFonts w:ascii="Cambria Math" w:eastAsiaTheme="minorEastAsia" w:hAnsi="Cambria Math" w:cs="Times New Roman"/>
                          <w:sz w:val="28"/>
                          <w:szCs w:val="28"/>
                          <w:lang w:val="ky-KG"/>
                        </w:rPr>
                        <m:t>Д</m:t>
                      </m:r>
                    </m:e>
                    <m:sub>
                      <m:r>
                        <w:rPr>
                          <w:rFonts w:ascii="Cambria Math" w:eastAsiaTheme="minorEastAsia" w:hAnsi="Cambria Math" w:cs="Times New Roman"/>
                          <w:sz w:val="28"/>
                          <w:szCs w:val="28"/>
                          <w:lang w:val="ky-KG"/>
                        </w:rPr>
                        <m:t>п</m:t>
                      </m:r>
                    </m:sub>
                  </m:sSub>
                </m:e>
              </m:rad>
            </m:oMath>
          </w:p>
        </w:tc>
        <w:tc>
          <w:tcPr>
            <w:tcW w:w="4814" w:type="dxa"/>
            <w:gridSpan w:val="6"/>
          </w:tcPr>
          <w:p w14:paraId="15C2F4B0" w14:textId="21CA339E" w:rsidR="00AC4F22" w:rsidRPr="007518AA" w:rsidRDefault="00AC4F22" w:rsidP="00135E27">
            <w:pPr>
              <w:tabs>
                <w:tab w:val="left" w:pos="709"/>
              </w:tabs>
              <w:spacing w:line="360" w:lineRule="auto"/>
              <w:ind w:left="934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  <w:lang w:val="ky-KG"/>
              </w:rPr>
            </w:pPr>
            <w:r w:rsidRPr="007518AA">
              <w:rPr>
                <w:rFonts w:ascii="Times New Roman" w:eastAsiaTheme="minorEastAsia" w:hAnsi="Times New Roman" w:cs="Times New Roman"/>
                <w:sz w:val="28"/>
                <w:szCs w:val="28"/>
                <w:lang w:val="ky-KG"/>
              </w:rPr>
              <w:t xml:space="preserve">        1,06</w:t>
            </w:r>
            <w:r w:rsidR="00990FD1" w:rsidRPr="007518AA">
              <w:rPr>
                <w:rFonts w:ascii="Times New Roman" w:eastAsiaTheme="minorEastAsia" w:hAnsi="Times New Roman" w:cs="Times New Roman"/>
                <w:sz w:val="28"/>
                <w:szCs w:val="28"/>
                <w:lang w:val="ky-KG"/>
              </w:rPr>
              <w:t>2</w:t>
            </w:r>
            <w:r w:rsidRPr="007518AA">
              <w:rPr>
                <w:rFonts w:ascii="Times New Roman" w:eastAsiaTheme="minorEastAsia" w:hAnsi="Times New Roman" w:cs="Times New Roman"/>
                <w:sz w:val="28"/>
                <w:szCs w:val="28"/>
                <w:lang w:val="ky-KG"/>
              </w:rPr>
              <w:t>мин (0,01</w:t>
            </w:r>
            <w:r w:rsidR="00990FD1" w:rsidRPr="007518AA">
              <w:rPr>
                <w:rFonts w:ascii="Times New Roman" w:eastAsiaTheme="minorEastAsia" w:hAnsi="Times New Roman" w:cs="Times New Roman"/>
                <w:sz w:val="28"/>
                <w:szCs w:val="28"/>
                <w:lang w:val="ky-KG"/>
              </w:rPr>
              <w:t>77</w:t>
            </w:r>
            <w:r w:rsidRPr="007518AA">
              <w:rPr>
                <w:rFonts w:ascii="Times New Roman" w:eastAsiaTheme="minorEastAsia" w:hAnsi="Times New Roman" w:cs="Times New Roman"/>
                <w:sz w:val="28"/>
                <w:szCs w:val="28"/>
                <w:lang w:val="ky-KG"/>
              </w:rPr>
              <w:t>час)</w:t>
            </w:r>
          </w:p>
        </w:tc>
      </w:tr>
    </w:tbl>
    <w:p w14:paraId="4C038B0C" w14:textId="77777777" w:rsidR="00583769" w:rsidRDefault="00AC4F22" w:rsidP="00C8656A">
      <w:pPr>
        <w:tabs>
          <w:tab w:val="left" w:pos="709"/>
        </w:tabs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  <w:lang w:val="ky-KG"/>
        </w:rPr>
      </w:pPr>
      <w:r w:rsidRPr="007518AA">
        <w:rPr>
          <w:rFonts w:ascii="Times New Roman" w:eastAsiaTheme="minorEastAsia" w:hAnsi="Times New Roman" w:cs="Times New Roman"/>
          <w:sz w:val="28"/>
          <w:szCs w:val="28"/>
          <w:lang w:val="ky-KG"/>
        </w:rPr>
        <w:tab/>
      </w:r>
    </w:p>
    <w:p w14:paraId="17613BA0" w14:textId="2BF539B7" w:rsidR="009D02D8" w:rsidRPr="00EC6D53" w:rsidRDefault="009D02D8" w:rsidP="007461B7">
      <w:pPr>
        <w:tabs>
          <w:tab w:val="left" w:pos="709"/>
        </w:tabs>
        <w:spacing w:after="0" w:line="360" w:lineRule="auto"/>
        <w:ind w:firstLine="709"/>
        <w:jc w:val="center"/>
        <w:rPr>
          <w:rFonts w:ascii="Times New Roman" w:eastAsiaTheme="minorEastAsia" w:hAnsi="Times New Roman" w:cs="Times New Roman"/>
          <w:b/>
          <w:sz w:val="28"/>
          <w:szCs w:val="28"/>
          <w:lang w:val="ky-KG"/>
        </w:rPr>
      </w:pPr>
      <w:r w:rsidRPr="00EC6D53">
        <w:rPr>
          <w:rFonts w:ascii="Times New Roman" w:eastAsiaTheme="minorEastAsia" w:hAnsi="Times New Roman" w:cs="Times New Roman"/>
          <w:b/>
          <w:sz w:val="28"/>
          <w:szCs w:val="28"/>
          <w:lang w:val="ky-KG"/>
        </w:rPr>
        <w:t>4.3.2. «Время оборота биореактора»</w:t>
      </w:r>
    </w:p>
    <w:p w14:paraId="3E2E854D" w14:textId="79B3E207" w:rsidR="009D02D8" w:rsidRPr="007518AA" w:rsidRDefault="009D02D8" w:rsidP="00C8656A">
      <w:pPr>
        <w:tabs>
          <w:tab w:val="left" w:pos="709"/>
        </w:tabs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  <w:lang w:val="ky-KG"/>
        </w:rPr>
      </w:pPr>
      <w:r w:rsidRPr="007518AA">
        <w:rPr>
          <w:rFonts w:ascii="Times New Roman" w:eastAsiaTheme="minorEastAsia" w:hAnsi="Times New Roman" w:cs="Times New Roman"/>
          <w:sz w:val="28"/>
          <w:szCs w:val="28"/>
          <w:lang w:val="ky-KG"/>
        </w:rPr>
        <w:t xml:space="preserve"> В соответствии с методикой исследований  «время оборота  биореактора» которая охватывает вес технологический  процесс переработки субстрата включает следующие составляющие: время загрузки и наполнения  2/3 внутреннего объема биореактора субстрата вместимостью 10м</w:t>
      </w:r>
      <w:r w:rsidRPr="007518AA">
        <w:rPr>
          <w:rFonts w:ascii="Times New Roman" w:eastAsiaTheme="minorEastAsia" w:hAnsi="Times New Roman" w:cs="Times New Roman"/>
          <w:sz w:val="28"/>
          <w:szCs w:val="28"/>
          <w:vertAlign w:val="superscript"/>
          <w:lang w:val="ky-KG"/>
        </w:rPr>
        <w:t>3</w:t>
      </w:r>
      <w:r w:rsidRPr="007518AA">
        <w:rPr>
          <w:rFonts w:ascii="Times New Roman" w:eastAsiaTheme="minorEastAsia" w:hAnsi="Times New Roman" w:cs="Times New Roman"/>
          <w:sz w:val="28"/>
          <w:szCs w:val="28"/>
          <w:lang w:val="ky-KG"/>
        </w:rPr>
        <w:t xml:space="preserve"> (</w:t>
      </w:r>
      <m:oMath>
        <m:sSub>
          <m:sSub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  <w:lang w:val="ky-KG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8"/>
                <w:szCs w:val="28"/>
                <w:lang w:val="ky-KG"/>
              </w:rPr>
              <m:t>Т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  <w:lang w:val="ky-KG"/>
              </w:rPr>
              <m:t>н</m:t>
            </m:r>
          </m:sub>
        </m:sSub>
        <m:r>
          <w:rPr>
            <w:rFonts w:ascii="Cambria Math" w:eastAsiaTheme="minorEastAsia" w:hAnsi="Cambria Math" w:cs="Times New Roman"/>
            <w:sz w:val="28"/>
            <w:szCs w:val="28"/>
            <w:lang w:val="ky-KG"/>
          </w:rPr>
          <m:t>=3,42 часа);</m:t>
        </m:r>
      </m:oMath>
      <w:r w:rsidRPr="007518AA">
        <w:rPr>
          <w:rFonts w:ascii="Times New Roman" w:eastAsiaTheme="minorEastAsia" w:hAnsi="Times New Roman" w:cs="Times New Roman"/>
          <w:sz w:val="28"/>
          <w:szCs w:val="28"/>
          <w:lang w:val="ky-KG"/>
        </w:rPr>
        <w:t xml:space="preserve"> время выдержки субстрата (процесс сбраживания) до 12 суток в зависимости  от режима сбраживания</w:t>
      </w:r>
      <w:r w:rsidR="00272E46" w:rsidRPr="007518AA">
        <w:rPr>
          <w:rFonts w:ascii="Times New Roman" w:eastAsiaTheme="minorEastAsia" w:hAnsi="Times New Roman" w:cs="Times New Roman"/>
          <w:sz w:val="28"/>
          <w:szCs w:val="28"/>
          <w:lang w:val="ky-KG"/>
        </w:rPr>
        <w:t>; время выгрузки биоудобрения массой 200кг (</w:t>
      </w:r>
      <m:oMath>
        <m:sSub>
          <m:sSub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  <w:lang w:val="ky-KG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8"/>
                <w:szCs w:val="28"/>
                <w:lang w:val="ky-KG"/>
              </w:rPr>
              <m:t>Т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  <w:lang w:val="ky-KG"/>
              </w:rPr>
              <m:t>в</m:t>
            </m:r>
          </m:sub>
        </m:sSub>
      </m:oMath>
      <w:r w:rsidR="00C2116D" w:rsidRPr="007518AA">
        <w:rPr>
          <w:rFonts w:ascii="Times New Roman" w:eastAsiaTheme="minorEastAsia" w:hAnsi="Times New Roman" w:cs="Times New Roman"/>
          <w:sz w:val="28"/>
          <w:szCs w:val="28"/>
          <w:lang w:val="ky-KG"/>
        </w:rPr>
        <w:t xml:space="preserve">= 3,613 мин) или в расчете на 6666,6 кг </w:t>
      </w:r>
      <m:oMath>
        <m:sSub>
          <m:sSub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  <w:lang w:val="ky-KG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8"/>
                <w:szCs w:val="28"/>
                <w:lang w:val="ky-KG"/>
              </w:rPr>
              <m:t>Т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  <w:lang w:val="ky-KG"/>
              </w:rPr>
              <m:t>в</m:t>
            </m:r>
          </m:sub>
        </m:sSub>
      </m:oMath>
      <w:r w:rsidR="00E22729" w:rsidRPr="007518AA">
        <w:rPr>
          <w:rFonts w:ascii="Times New Roman" w:eastAsiaTheme="minorEastAsia" w:hAnsi="Times New Roman" w:cs="Times New Roman"/>
          <w:sz w:val="28"/>
          <w:szCs w:val="28"/>
          <w:lang w:val="ky-KG"/>
        </w:rPr>
        <w:t xml:space="preserve">=2,01час. </w:t>
      </w:r>
    </w:p>
    <w:p w14:paraId="5FACBCDD" w14:textId="04F3261D" w:rsidR="00E22729" w:rsidRPr="007518AA" w:rsidRDefault="00E22729" w:rsidP="00C8656A">
      <w:pPr>
        <w:tabs>
          <w:tab w:val="left" w:pos="709"/>
        </w:tabs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  <w:lang w:val="ky-KG"/>
        </w:rPr>
      </w:pPr>
      <w:r w:rsidRPr="007518AA">
        <w:rPr>
          <w:rFonts w:ascii="Times New Roman" w:eastAsiaTheme="minorEastAsia" w:hAnsi="Times New Roman" w:cs="Times New Roman"/>
          <w:sz w:val="28"/>
          <w:szCs w:val="28"/>
          <w:lang w:val="ky-KG"/>
        </w:rPr>
        <w:t>Таким образом экспериментальн</w:t>
      </w:r>
      <w:r w:rsidR="0074694F">
        <w:rPr>
          <w:rFonts w:ascii="Times New Roman" w:eastAsiaTheme="minorEastAsia" w:hAnsi="Times New Roman" w:cs="Times New Roman"/>
          <w:sz w:val="28"/>
          <w:szCs w:val="28"/>
          <w:lang w:val="ky-KG"/>
        </w:rPr>
        <w:t>ы</w:t>
      </w:r>
      <w:r w:rsidRPr="007518AA">
        <w:rPr>
          <w:rFonts w:ascii="Times New Roman" w:eastAsiaTheme="minorEastAsia" w:hAnsi="Times New Roman" w:cs="Times New Roman"/>
          <w:sz w:val="28"/>
          <w:szCs w:val="28"/>
          <w:lang w:val="ky-KG"/>
        </w:rPr>
        <w:t>е исследовани</w:t>
      </w:r>
      <w:r w:rsidR="0074694F">
        <w:rPr>
          <w:rFonts w:ascii="Times New Roman" w:eastAsiaTheme="minorEastAsia" w:hAnsi="Times New Roman" w:cs="Times New Roman"/>
          <w:sz w:val="28"/>
          <w:szCs w:val="28"/>
          <w:lang w:val="ky-KG"/>
        </w:rPr>
        <w:t>я</w:t>
      </w:r>
      <w:r w:rsidRPr="007518AA">
        <w:rPr>
          <w:rFonts w:ascii="Times New Roman" w:eastAsiaTheme="minorEastAsia" w:hAnsi="Times New Roman" w:cs="Times New Roman"/>
          <w:sz w:val="28"/>
          <w:szCs w:val="28"/>
          <w:lang w:val="ky-KG"/>
        </w:rPr>
        <w:t xml:space="preserve"> дали адекватные значения составляющих формулы (3.8), а именно </w:t>
      </w:r>
      <m:oMath>
        <m:sSub>
          <m:sSub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  <w:lang w:val="ky-KG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8"/>
                <w:szCs w:val="28"/>
                <w:lang w:val="ky-KG"/>
              </w:rPr>
              <m:t>Т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  <w:lang w:val="ky-KG"/>
              </w:rPr>
              <m:t>н</m:t>
            </m:r>
          </m:sub>
        </m:sSub>
      </m:oMath>
      <w:r w:rsidRPr="007518AA">
        <w:rPr>
          <w:rFonts w:ascii="Times New Roman" w:eastAsiaTheme="minorEastAsia" w:hAnsi="Times New Roman" w:cs="Times New Roman"/>
          <w:sz w:val="28"/>
          <w:szCs w:val="28"/>
          <w:lang w:val="ky-KG"/>
        </w:rPr>
        <w:t>=</w:t>
      </w:r>
      <m:oMath>
        <m:sSub>
          <m:sSub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  <w:lang w:val="ky-KG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8"/>
                <w:szCs w:val="28"/>
                <w:lang w:val="ky-KG"/>
              </w:rPr>
              <m:t>τ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  <w:lang w:val="ky-KG"/>
              </w:rPr>
              <m:t>з</m:t>
            </m:r>
          </m:sub>
        </m:sSub>
      </m:oMath>
      <w:r w:rsidRPr="007518AA">
        <w:rPr>
          <w:rFonts w:ascii="Times New Roman" w:eastAsiaTheme="minorEastAsia" w:hAnsi="Times New Roman" w:cs="Times New Roman"/>
          <w:sz w:val="28"/>
          <w:szCs w:val="28"/>
          <w:lang w:val="ky-KG"/>
        </w:rPr>
        <w:t xml:space="preserve">=3,42час; </w:t>
      </w:r>
      <m:oMath>
        <m:sSup>
          <m:sSup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  <w:lang w:val="ky-KG"/>
              </w:rPr>
            </m:ctrlPr>
          </m:sSupPr>
          <m:e>
            <m:r>
              <w:rPr>
                <w:rFonts w:ascii="Cambria Math" w:eastAsiaTheme="minorEastAsia" w:hAnsi="Cambria Math" w:cs="Times New Roman"/>
                <w:sz w:val="28"/>
                <w:szCs w:val="28"/>
                <w:lang w:val="ky-KG"/>
              </w:rPr>
              <m:t>Т</m:t>
            </m:r>
          </m:e>
          <m:sup>
            <m:r>
              <w:rPr>
                <w:rFonts w:ascii="Cambria Math" w:eastAsiaTheme="minorEastAsia" w:hAnsi="Cambria Math" w:cs="Times New Roman"/>
                <w:sz w:val="28"/>
                <w:szCs w:val="28"/>
                <w:lang w:val="ky-KG"/>
              </w:rPr>
              <m:t xml:space="preserve">в </m:t>
            </m:r>
          </m:sup>
        </m:sSup>
        <m:r>
          <w:rPr>
            <w:rFonts w:ascii="Cambria Math" w:eastAsiaTheme="minorEastAsia" w:hAnsi="Cambria Math" w:cs="Times New Roman"/>
            <w:sz w:val="28"/>
            <w:szCs w:val="28"/>
            <w:lang w:val="ky-KG"/>
          </w:rPr>
          <m:t>=</m:t>
        </m:r>
        <m:sSub>
          <m:sSub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  <w:lang w:val="ky-KG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8"/>
                <w:szCs w:val="28"/>
                <w:lang w:val="ky-KG"/>
              </w:rPr>
              <m:t>τ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  <w:lang w:val="ky-KG"/>
              </w:rPr>
              <m:t>АБ</m:t>
            </m:r>
          </m:sub>
        </m:sSub>
      </m:oMath>
      <w:r w:rsidRPr="007518AA">
        <w:rPr>
          <w:rFonts w:ascii="Times New Roman" w:eastAsiaTheme="minorEastAsia" w:hAnsi="Times New Roman" w:cs="Times New Roman"/>
          <w:sz w:val="28"/>
          <w:szCs w:val="28"/>
          <w:lang w:val="ky-KG"/>
        </w:rPr>
        <w:t xml:space="preserve">= 12 суток (504час) и </w:t>
      </w:r>
      <m:oMath>
        <m:sSub>
          <m:sSub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  <w:lang w:val="ky-KG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8"/>
                <w:szCs w:val="28"/>
                <w:lang w:val="ky-KG"/>
              </w:rPr>
              <m:t>Т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  <w:lang w:val="ky-KG"/>
              </w:rPr>
              <m:t>в</m:t>
            </m:r>
          </m:sub>
        </m:sSub>
      </m:oMath>
      <w:r w:rsidRPr="007518AA">
        <w:rPr>
          <w:rFonts w:ascii="Times New Roman" w:eastAsiaTheme="minorEastAsia" w:hAnsi="Times New Roman" w:cs="Times New Roman"/>
          <w:sz w:val="28"/>
          <w:szCs w:val="28"/>
          <w:lang w:val="ky-KG"/>
        </w:rPr>
        <w:t>=</w:t>
      </w:r>
      <m:oMath>
        <m:sSub>
          <m:sSub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  <w:lang w:val="ky-KG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8"/>
                <w:szCs w:val="28"/>
                <w:lang w:val="ky-KG"/>
              </w:rPr>
              <m:t>τ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  <w:lang w:val="ky-KG"/>
              </w:rPr>
              <m:t>вч</m:t>
            </m:r>
          </m:sub>
        </m:sSub>
      </m:oMath>
      <w:r w:rsidRPr="007518AA">
        <w:rPr>
          <w:rFonts w:ascii="Times New Roman" w:eastAsiaTheme="minorEastAsia" w:hAnsi="Times New Roman" w:cs="Times New Roman"/>
          <w:sz w:val="28"/>
          <w:szCs w:val="28"/>
          <w:lang w:val="ky-KG"/>
        </w:rPr>
        <w:t>=2.01час.</w:t>
      </w:r>
    </w:p>
    <w:p w14:paraId="515B7949" w14:textId="3687C793" w:rsidR="00E22729" w:rsidRPr="007518AA" w:rsidRDefault="00C84AFC" w:rsidP="00C8656A">
      <w:pPr>
        <w:tabs>
          <w:tab w:val="left" w:pos="709"/>
        </w:tabs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  <w:lang w:val="ky-KG"/>
        </w:rPr>
      </w:pPr>
      <w:r w:rsidRPr="007518AA">
        <w:rPr>
          <w:rFonts w:ascii="Times New Roman" w:eastAsiaTheme="minorEastAsia" w:hAnsi="Times New Roman" w:cs="Times New Roman"/>
          <w:sz w:val="28"/>
          <w:szCs w:val="28"/>
          <w:lang w:val="ky-KG"/>
        </w:rPr>
        <w:t>Отсюда полный цикл переработки  одной партии субстрата (6666</w:t>
      </w:r>
      <w:r w:rsidR="00941E8A" w:rsidRPr="007518AA">
        <w:rPr>
          <w:rFonts w:ascii="Times New Roman" w:eastAsiaTheme="minorEastAsia" w:hAnsi="Times New Roman" w:cs="Times New Roman"/>
          <w:sz w:val="28"/>
          <w:szCs w:val="28"/>
          <w:lang w:val="ky-KG"/>
        </w:rPr>
        <w:t>,6кг) или «время оборота биореактора»равна:</w:t>
      </w:r>
    </w:p>
    <w:p w14:paraId="2F90D295" w14:textId="4FB6065F" w:rsidR="000974BE" w:rsidRPr="007518AA" w:rsidRDefault="002D3315" w:rsidP="00C8656A">
      <w:pPr>
        <w:tabs>
          <w:tab w:val="left" w:pos="709"/>
        </w:tabs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  <w:lang w:val="ky-KG"/>
        </w:rPr>
      </w:pPr>
      <w:r w:rsidRPr="007518AA">
        <w:rPr>
          <w:rFonts w:ascii="Times New Roman" w:eastAsiaTheme="minorEastAsia" w:hAnsi="Times New Roman" w:cs="Times New Roman"/>
          <w:sz w:val="28"/>
          <w:szCs w:val="28"/>
          <w:lang w:val="ky-KG"/>
        </w:rPr>
        <w:tab/>
      </w:r>
      <m:oMath>
        <m:sSub>
          <m:sSub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  <w:lang w:val="ky-KG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8"/>
                <w:szCs w:val="28"/>
                <w:lang w:val="ky-KG"/>
              </w:rPr>
              <m:t>τ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  <w:lang w:val="ky-KG"/>
              </w:rPr>
              <m:t>БМ</m:t>
            </m:r>
          </m:sub>
        </m:sSub>
      </m:oMath>
      <w:r w:rsidR="000974BE" w:rsidRPr="007518AA">
        <w:rPr>
          <w:rFonts w:ascii="Times New Roman" w:eastAsiaTheme="minorEastAsia" w:hAnsi="Times New Roman" w:cs="Times New Roman"/>
          <w:sz w:val="28"/>
          <w:szCs w:val="28"/>
          <w:lang w:val="ky-KG"/>
        </w:rPr>
        <w:t>=</w:t>
      </w:r>
      <m:oMath>
        <m:sSub>
          <m:sSub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  <w:lang w:val="ky-KG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8"/>
                <w:szCs w:val="28"/>
                <w:lang w:val="ky-KG"/>
              </w:rPr>
              <m:t>τ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  <w:lang w:val="ky-KG"/>
              </w:rPr>
              <m:t>3</m:t>
            </m:r>
          </m:sub>
        </m:sSub>
        <m:r>
          <w:rPr>
            <w:rFonts w:ascii="Cambria Math" w:eastAsiaTheme="minorEastAsia" w:hAnsi="Cambria Math" w:cs="Times New Roman"/>
            <w:sz w:val="28"/>
            <w:szCs w:val="28"/>
            <w:lang w:val="ky-KG"/>
          </w:rPr>
          <m:t>+</m:t>
        </m:r>
        <m:sSub>
          <m:sSub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  <w:lang w:val="ky-KG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8"/>
                <w:szCs w:val="28"/>
                <w:lang w:val="ky-KG"/>
              </w:rPr>
              <m:t>τ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  <w:lang w:val="ky-KG"/>
              </w:rPr>
              <m:t>АБ</m:t>
            </m:r>
          </m:sub>
        </m:sSub>
      </m:oMath>
      <w:r w:rsidR="000974BE" w:rsidRPr="007518AA">
        <w:rPr>
          <w:rFonts w:ascii="Times New Roman" w:eastAsiaTheme="minorEastAsia" w:hAnsi="Times New Roman" w:cs="Times New Roman"/>
          <w:sz w:val="28"/>
          <w:szCs w:val="28"/>
          <w:lang w:val="ky-KG"/>
        </w:rPr>
        <w:t>+</w:t>
      </w:r>
      <m:oMath>
        <m:sSub>
          <m:sSub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  <w:lang w:val="ky-KG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8"/>
                <w:szCs w:val="28"/>
                <w:lang w:val="ky-KG"/>
              </w:rPr>
              <m:t>τ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  <w:lang w:val="ky-KG"/>
              </w:rPr>
              <m:t>ВУ</m:t>
            </m:r>
          </m:sub>
        </m:sSub>
      </m:oMath>
      <w:r w:rsidR="000974BE" w:rsidRPr="007518AA">
        <w:rPr>
          <w:rFonts w:ascii="Times New Roman" w:eastAsiaTheme="minorEastAsia" w:hAnsi="Times New Roman" w:cs="Times New Roman"/>
          <w:sz w:val="28"/>
          <w:szCs w:val="28"/>
          <w:lang w:val="ky-KG"/>
        </w:rPr>
        <w:t xml:space="preserve">=3,42+504+2,01 = 509,43час </w:t>
      </w:r>
    </w:p>
    <w:p w14:paraId="08AEE8BF" w14:textId="73C78F40" w:rsidR="00A54A62" w:rsidRPr="007518AA" w:rsidRDefault="002D3315" w:rsidP="00C8656A">
      <w:pPr>
        <w:tabs>
          <w:tab w:val="left" w:pos="709"/>
        </w:tabs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  <w:lang w:val="ky-KG"/>
        </w:rPr>
      </w:pPr>
      <w:r w:rsidRPr="007518AA">
        <w:rPr>
          <w:rFonts w:ascii="Times New Roman" w:eastAsiaTheme="minorEastAsia" w:hAnsi="Times New Roman" w:cs="Times New Roman"/>
          <w:sz w:val="28"/>
          <w:szCs w:val="28"/>
          <w:lang w:val="ky-KG"/>
        </w:rPr>
        <w:tab/>
      </w:r>
      <m:oMath>
        <m:sSub>
          <m:sSub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  <w:lang w:val="ky-KG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8"/>
                <w:szCs w:val="28"/>
                <w:lang w:val="ky-KG"/>
              </w:rPr>
              <m:t>τ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  <w:lang w:val="ky-KG"/>
              </w:rPr>
              <m:t>БМ</m:t>
            </m:r>
          </m:sub>
        </m:sSub>
      </m:oMath>
      <w:r w:rsidRPr="007518AA">
        <w:rPr>
          <w:rFonts w:ascii="Times New Roman" w:eastAsiaTheme="minorEastAsia" w:hAnsi="Times New Roman" w:cs="Times New Roman"/>
          <w:sz w:val="28"/>
          <w:szCs w:val="28"/>
          <w:lang w:val="ky-KG"/>
        </w:rPr>
        <w:t>= 21,22 сутки</w:t>
      </w:r>
    </w:p>
    <w:p w14:paraId="49CF84FB" w14:textId="12002A72" w:rsidR="00A54A62" w:rsidRPr="00ED32AF" w:rsidRDefault="00A54A62" w:rsidP="007461B7">
      <w:pPr>
        <w:tabs>
          <w:tab w:val="left" w:pos="709"/>
        </w:tabs>
        <w:spacing w:after="0" w:line="360" w:lineRule="auto"/>
        <w:ind w:firstLine="709"/>
        <w:jc w:val="center"/>
        <w:rPr>
          <w:rFonts w:ascii="Times New Roman" w:eastAsiaTheme="minorEastAsia" w:hAnsi="Times New Roman" w:cs="Times New Roman"/>
          <w:b/>
          <w:sz w:val="28"/>
          <w:szCs w:val="28"/>
          <w:lang w:val="ky-KG"/>
        </w:rPr>
      </w:pPr>
      <w:r w:rsidRPr="00ED32AF">
        <w:rPr>
          <w:rFonts w:ascii="Times New Roman" w:eastAsiaTheme="minorEastAsia" w:hAnsi="Times New Roman" w:cs="Times New Roman"/>
          <w:b/>
          <w:sz w:val="28"/>
          <w:szCs w:val="28"/>
          <w:lang w:val="ky-KG"/>
        </w:rPr>
        <w:lastRenderedPageBreak/>
        <w:t xml:space="preserve">4.4.Температура нагрева и охлаждения субстрата в биореакторе при </w:t>
      </w:r>
      <w:r w:rsidR="00ED32AF">
        <w:rPr>
          <w:rFonts w:ascii="Times New Roman" w:eastAsiaTheme="minorEastAsia" w:hAnsi="Times New Roman" w:cs="Times New Roman"/>
          <w:b/>
          <w:sz w:val="28"/>
          <w:szCs w:val="28"/>
          <w:lang w:val="ky-KG"/>
        </w:rPr>
        <w:tab/>
        <w:t xml:space="preserve">      </w:t>
      </w:r>
      <w:r w:rsidRPr="00ED32AF">
        <w:rPr>
          <w:rFonts w:ascii="Times New Roman" w:eastAsiaTheme="minorEastAsia" w:hAnsi="Times New Roman" w:cs="Times New Roman"/>
          <w:b/>
          <w:sz w:val="28"/>
          <w:szCs w:val="28"/>
          <w:lang w:val="ky-KG"/>
        </w:rPr>
        <w:t>наличии и отсутствии  теплоизоляции корпуса</w:t>
      </w:r>
    </w:p>
    <w:p w14:paraId="2E0B2C5A" w14:textId="2B691B4D" w:rsidR="009B7F7C" w:rsidRPr="007518AA" w:rsidRDefault="00E16398" w:rsidP="00C8656A">
      <w:pPr>
        <w:tabs>
          <w:tab w:val="left" w:pos="709"/>
        </w:tabs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  <w:lang w:val="ky-KG"/>
        </w:rPr>
      </w:pPr>
      <w:r w:rsidRPr="007518AA">
        <w:rPr>
          <w:rFonts w:ascii="Times New Roman" w:eastAsiaTheme="minorEastAsia" w:hAnsi="Times New Roman" w:cs="Times New Roman"/>
          <w:sz w:val="28"/>
          <w:szCs w:val="28"/>
          <w:lang w:val="ky-KG"/>
        </w:rPr>
        <w:t>Динамика нагрева и охлаждения субстрата в биореакторе с теплоизоляцией и без теплоизоляции корпуса показана на рисунке 4.12(результаты хронометражных исследований приведены в приложении 7, переходный период нагрева субстрата</w:t>
      </w:r>
      <w:r w:rsidR="00A230DB" w:rsidRPr="007518AA">
        <w:rPr>
          <w:rFonts w:ascii="Times New Roman" w:eastAsiaTheme="minorEastAsia" w:hAnsi="Times New Roman" w:cs="Times New Roman"/>
          <w:sz w:val="28"/>
          <w:szCs w:val="28"/>
          <w:lang w:val="ky-KG"/>
        </w:rPr>
        <w:t>).</w:t>
      </w:r>
    </w:p>
    <w:p w14:paraId="0BE229FF" w14:textId="305E7739" w:rsidR="00213A5F" w:rsidRPr="007518AA" w:rsidRDefault="00A230DB" w:rsidP="00C8656A">
      <w:pPr>
        <w:tabs>
          <w:tab w:val="left" w:pos="709"/>
        </w:tabs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  <w:lang w:val="ky-KG"/>
        </w:rPr>
      </w:pPr>
      <w:r w:rsidRPr="007518AA">
        <w:rPr>
          <w:rFonts w:ascii="Times New Roman" w:eastAsiaTheme="minorEastAsia" w:hAnsi="Times New Roman" w:cs="Times New Roman"/>
          <w:sz w:val="28"/>
          <w:szCs w:val="28"/>
          <w:lang w:val="ky-KG"/>
        </w:rPr>
        <w:t>Динамика нагрева и охлаждения субстрата в биореакторе с теплоизоляцией и без теплоизоляции корпуса описываются уравнениями, соответственно:</w:t>
      </w:r>
    </w:p>
    <w:p w14:paraId="1F6154E1" w14:textId="148A9CB4" w:rsidR="00515C49" w:rsidRPr="007518AA" w:rsidRDefault="0061509D" w:rsidP="00C8656A">
      <w:pPr>
        <w:tabs>
          <w:tab w:val="left" w:pos="709"/>
        </w:tabs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  <w:lang w:val="ky-KG"/>
        </w:rPr>
      </w:pPr>
      <w:bookmarkStart w:id="12" w:name="_Hlk160295231"/>
      <w:r w:rsidRPr="007518AA">
        <w:rPr>
          <w:rFonts w:ascii="Times New Roman" w:eastAsiaTheme="minorEastAsia" w:hAnsi="Times New Roman" w:cs="Times New Roman"/>
          <w:sz w:val="28"/>
          <w:szCs w:val="28"/>
          <w:lang w:val="ky-KG"/>
        </w:rPr>
        <w:t>―●</w:t>
      </w:r>
      <w:r w:rsidR="00213A5F" w:rsidRPr="007518AA">
        <w:rPr>
          <w:rFonts w:ascii="Times New Roman" w:eastAsiaTheme="minorEastAsia" w:hAnsi="Times New Roman" w:cs="Times New Roman"/>
          <w:sz w:val="28"/>
          <w:szCs w:val="28"/>
          <w:lang w:val="ky-KG"/>
        </w:rPr>
        <w:t>―</w:t>
      </w:r>
      <w:r w:rsidR="00515C49" w:rsidRPr="007518AA">
        <w:rPr>
          <w:rFonts w:ascii="Times New Roman" w:eastAsiaTheme="minorEastAsia" w:hAnsi="Times New Roman" w:cs="Times New Roman"/>
          <w:sz w:val="28"/>
          <w:szCs w:val="28"/>
          <w:lang w:val="ky-KG"/>
        </w:rPr>
        <w:t xml:space="preserve">         </w:t>
      </w:r>
      <m:oMath>
        <m:sSup>
          <m:sSup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  <w:lang w:val="ky-KG"/>
              </w:rPr>
            </m:ctrlPr>
          </m:sSupPr>
          <m:e>
            <m:r>
              <w:rPr>
                <w:rFonts w:ascii="Cambria Math" w:eastAsiaTheme="minorEastAsia" w:hAnsi="Cambria Math" w:cs="Times New Roman"/>
                <w:sz w:val="28"/>
                <w:szCs w:val="28"/>
                <w:lang w:val="ky-KG"/>
              </w:rPr>
              <m:t>t</m:t>
            </m:r>
          </m:e>
          <m:sup>
            <m:r>
              <w:rPr>
                <w:rFonts w:ascii="Cambria Math" w:eastAsiaTheme="minorEastAsia" w:hAnsi="Cambria Math" w:cs="Times New Roman"/>
                <w:sz w:val="28"/>
                <w:szCs w:val="28"/>
                <w:lang w:val="ky-KG"/>
              </w:rPr>
              <m:t>н</m:t>
            </m:r>
          </m:sup>
        </m:sSup>
      </m:oMath>
      <w:r w:rsidR="00515C49" w:rsidRPr="007518AA">
        <w:rPr>
          <w:rFonts w:ascii="Times New Roman" w:eastAsiaTheme="minorEastAsia" w:hAnsi="Times New Roman" w:cs="Times New Roman"/>
          <w:sz w:val="28"/>
          <w:szCs w:val="28"/>
          <w:lang w:val="ky-KG"/>
        </w:rPr>
        <w:t xml:space="preserve"> =</w:t>
      </w:r>
      <w:r w:rsidR="00515C49" w:rsidRPr="007518AA">
        <w:rPr>
          <w:rFonts w:ascii="Times New Roman" w:eastAsiaTheme="minorEastAsia" w:hAnsi="Times New Roman" w:cs="Times New Roman"/>
          <w:sz w:val="28"/>
          <w:szCs w:val="28"/>
          <w:lang w:val="ky-KG"/>
        </w:rPr>
        <w:tab/>
      </w:r>
      <w:r w:rsidR="00515C49" w:rsidRPr="007518AA">
        <w:rPr>
          <w:rFonts w:ascii="Times New Roman" w:eastAsiaTheme="minorEastAsia" w:hAnsi="Times New Roman" w:cs="Times New Roman"/>
          <w:sz w:val="28"/>
          <w:szCs w:val="28"/>
          <w:lang w:val="ky-KG"/>
        </w:rPr>
        <w:tab/>
      </w:r>
      <w:r w:rsidR="00515C49" w:rsidRPr="007518AA">
        <w:rPr>
          <w:rFonts w:ascii="Times New Roman" w:eastAsiaTheme="minorEastAsia" w:hAnsi="Times New Roman" w:cs="Times New Roman"/>
          <w:sz w:val="28"/>
          <w:szCs w:val="28"/>
          <w:lang w:val="ky-KG"/>
        </w:rPr>
        <w:tab/>
      </w:r>
      <w:r w:rsidR="00515C49" w:rsidRPr="007518AA">
        <w:rPr>
          <w:rFonts w:ascii="Times New Roman" w:eastAsiaTheme="minorEastAsia" w:hAnsi="Times New Roman" w:cs="Times New Roman"/>
          <w:sz w:val="28"/>
          <w:szCs w:val="28"/>
          <w:lang w:val="ky-KG"/>
        </w:rPr>
        <w:tab/>
      </w:r>
      <w:r w:rsidR="00515C49" w:rsidRPr="007518AA">
        <w:rPr>
          <w:rFonts w:ascii="Times New Roman" w:eastAsiaTheme="minorEastAsia" w:hAnsi="Times New Roman" w:cs="Times New Roman"/>
          <w:sz w:val="28"/>
          <w:szCs w:val="28"/>
          <w:lang w:val="ky-KG"/>
        </w:rPr>
        <w:tab/>
      </w:r>
      <w:r w:rsidR="00515C49" w:rsidRPr="007518AA">
        <w:rPr>
          <w:rFonts w:ascii="Times New Roman" w:eastAsiaTheme="minorEastAsia" w:hAnsi="Times New Roman" w:cs="Times New Roman"/>
          <w:sz w:val="28"/>
          <w:szCs w:val="28"/>
          <w:lang w:val="ky-KG"/>
        </w:rPr>
        <w:tab/>
      </w:r>
      <w:r w:rsidR="00B50974" w:rsidRPr="007518AA">
        <w:rPr>
          <w:rFonts w:ascii="Times New Roman" w:eastAsiaTheme="minorEastAsia" w:hAnsi="Times New Roman" w:cs="Times New Roman"/>
          <w:sz w:val="28"/>
          <w:szCs w:val="28"/>
          <w:lang w:val="ky-KG"/>
        </w:rPr>
        <w:t xml:space="preserve"> </w:t>
      </w:r>
      <w:r w:rsidR="00515C49" w:rsidRPr="007518AA">
        <w:rPr>
          <w:rFonts w:ascii="Times New Roman" w:eastAsiaTheme="minorEastAsia" w:hAnsi="Times New Roman" w:cs="Times New Roman"/>
          <w:sz w:val="28"/>
          <w:szCs w:val="28"/>
          <w:lang w:val="ky-KG"/>
        </w:rPr>
        <w:tab/>
      </w:r>
      <w:r w:rsidR="00515C49" w:rsidRPr="007518AA">
        <w:rPr>
          <w:rFonts w:ascii="Times New Roman" w:eastAsiaTheme="minorEastAsia" w:hAnsi="Times New Roman" w:cs="Times New Roman"/>
          <w:sz w:val="28"/>
          <w:szCs w:val="28"/>
          <w:lang w:val="ky-KG"/>
        </w:rPr>
        <w:tab/>
      </w:r>
      <w:r w:rsidR="00515C49" w:rsidRPr="007518AA">
        <w:rPr>
          <w:rFonts w:ascii="Times New Roman" w:eastAsiaTheme="minorEastAsia" w:hAnsi="Times New Roman" w:cs="Times New Roman"/>
          <w:sz w:val="28"/>
          <w:szCs w:val="28"/>
          <w:lang w:val="ky-KG"/>
        </w:rPr>
        <w:tab/>
        <w:t>(4.1)</w:t>
      </w:r>
    </w:p>
    <w:p w14:paraId="3DCE3606" w14:textId="4E501A5D" w:rsidR="00213A5F" w:rsidRPr="007518AA" w:rsidRDefault="00213A5F" w:rsidP="00C8656A">
      <w:pPr>
        <w:tabs>
          <w:tab w:val="left" w:pos="709"/>
        </w:tabs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  <w:lang w:val="ky-KG"/>
        </w:rPr>
      </w:pPr>
      <w:r w:rsidRPr="007518AA">
        <w:rPr>
          <w:rFonts w:ascii="Times New Roman" w:eastAsiaTheme="minorEastAsia" w:hAnsi="Times New Roman" w:cs="Times New Roman"/>
          <w:sz w:val="28"/>
          <w:szCs w:val="28"/>
          <w:lang w:val="ky-KG"/>
        </w:rPr>
        <w:t>―×―</w:t>
      </w:r>
      <w:r w:rsidR="00515C49" w:rsidRPr="007518AA">
        <w:rPr>
          <w:rFonts w:ascii="Times New Roman" w:eastAsiaTheme="minorEastAsia" w:hAnsi="Times New Roman" w:cs="Times New Roman"/>
          <w:sz w:val="28"/>
          <w:szCs w:val="28"/>
          <w:lang w:val="ky-KG"/>
        </w:rPr>
        <w:t xml:space="preserve">         </w:t>
      </w:r>
      <m:oMath>
        <m:sSup>
          <m:sSup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  <w:lang w:val="ky-KG"/>
              </w:rPr>
            </m:ctrlPr>
          </m:sSupPr>
          <m:e>
            <m:r>
              <w:rPr>
                <w:rFonts w:ascii="Cambria Math" w:eastAsiaTheme="minorEastAsia" w:hAnsi="Cambria Math" w:cs="Times New Roman"/>
                <w:sz w:val="28"/>
                <w:szCs w:val="28"/>
                <w:lang w:val="ky-KG"/>
              </w:rPr>
              <m:t>t</m:t>
            </m:r>
          </m:e>
          <m:sup>
            <m:r>
              <w:rPr>
                <w:rFonts w:ascii="Cambria Math" w:eastAsiaTheme="minorEastAsia" w:hAnsi="Cambria Math" w:cs="Times New Roman"/>
                <w:sz w:val="28"/>
                <w:szCs w:val="28"/>
                <w:lang w:val="ky-KG"/>
              </w:rPr>
              <m:t>0</m:t>
            </m:r>
          </m:sup>
        </m:sSup>
      </m:oMath>
      <w:r w:rsidR="00515C49" w:rsidRPr="007518AA">
        <w:rPr>
          <w:rFonts w:ascii="Times New Roman" w:eastAsiaTheme="minorEastAsia" w:hAnsi="Times New Roman" w:cs="Times New Roman"/>
          <w:sz w:val="28"/>
          <w:szCs w:val="28"/>
          <w:lang w:val="ky-KG"/>
        </w:rPr>
        <w:t xml:space="preserve"> =</w:t>
      </w:r>
      <w:r w:rsidR="00515C49" w:rsidRPr="007518AA">
        <w:rPr>
          <w:rFonts w:ascii="Times New Roman" w:eastAsiaTheme="minorEastAsia" w:hAnsi="Times New Roman" w:cs="Times New Roman"/>
          <w:sz w:val="28"/>
          <w:szCs w:val="28"/>
          <w:lang w:val="ky-KG"/>
        </w:rPr>
        <w:tab/>
      </w:r>
      <w:r w:rsidR="00515C49" w:rsidRPr="007518AA">
        <w:rPr>
          <w:rFonts w:ascii="Times New Roman" w:eastAsiaTheme="minorEastAsia" w:hAnsi="Times New Roman" w:cs="Times New Roman"/>
          <w:sz w:val="28"/>
          <w:szCs w:val="28"/>
          <w:lang w:val="ky-KG"/>
        </w:rPr>
        <w:tab/>
      </w:r>
      <w:r w:rsidR="00515C49" w:rsidRPr="007518AA">
        <w:rPr>
          <w:rFonts w:ascii="Times New Roman" w:eastAsiaTheme="minorEastAsia" w:hAnsi="Times New Roman" w:cs="Times New Roman"/>
          <w:sz w:val="28"/>
          <w:szCs w:val="28"/>
          <w:lang w:val="ky-KG"/>
        </w:rPr>
        <w:tab/>
      </w:r>
      <w:r w:rsidR="00515C49" w:rsidRPr="007518AA">
        <w:rPr>
          <w:rFonts w:ascii="Times New Roman" w:eastAsiaTheme="minorEastAsia" w:hAnsi="Times New Roman" w:cs="Times New Roman"/>
          <w:sz w:val="28"/>
          <w:szCs w:val="28"/>
          <w:lang w:val="ky-KG"/>
        </w:rPr>
        <w:tab/>
      </w:r>
      <w:r w:rsidR="00515C49" w:rsidRPr="007518AA">
        <w:rPr>
          <w:rFonts w:ascii="Times New Roman" w:eastAsiaTheme="minorEastAsia" w:hAnsi="Times New Roman" w:cs="Times New Roman"/>
          <w:sz w:val="28"/>
          <w:szCs w:val="28"/>
          <w:lang w:val="ky-KG"/>
        </w:rPr>
        <w:tab/>
      </w:r>
      <w:r w:rsidR="00515C49" w:rsidRPr="007518AA">
        <w:rPr>
          <w:rFonts w:ascii="Times New Roman" w:eastAsiaTheme="minorEastAsia" w:hAnsi="Times New Roman" w:cs="Times New Roman"/>
          <w:sz w:val="28"/>
          <w:szCs w:val="28"/>
          <w:lang w:val="ky-KG"/>
        </w:rPr>
        <w:tab/>
      </w:r>
      <w:r w:rsidR="00515C49" w:rsidRPr="007518AA">
        <w:rPr>
          <w:rFonts w:ascii="Times New Roman" w:eastAsiaTheme="minorEastAsia" w:hAnsi="Times New Roman" w:cs="Times New Roman"/>
          <w:sz w:val="28"/>
          <w:szCs w:val="28"/>
          <w:lang w:val="ky-KG"/>
        </w:rPr>
        <w:tab/>
      </w:r>
      <w:r w:rsidR="00515C49" w:rsidRPr="007518AA">
        <w:rPr>
          <w:rFonts w:ascii="Times New Roman" w:eastAsiaTheme="minorEastAsia" w:hAnsi="Times New Roman" w:cs="Times New Roman"/>
          <w:sz w:val="28"/>
          <w:szCs w:val="28"/>
          <w:lang w:val="ky-KG"/>
        </w:rPr>
        <w:tab/>
        <w:t xml:space="preserve">         </w:t>
      </w:r>
      <w:r w:rsidR="006333D1">
        <w:rPr>
          <w:rFonts w:ascii="Times New Roman" w:eastAsiaTheme="minorEastAsia" w:hAnsi="Times New Roman" w:cs="Times New Roman"/>
          <w:sz w:val="28"/>
          <w:szCs w:val="28"/>
          <w:lang w:val="ky-KG"/>
        </w:rPr>
        <w:t xml:space="preserve"> </w:t>
      </w:r>
      <w:r w:rsidR="00515C49" w:rsidRPr="007518AA">
        <w:rPr>
          <w:rFonts w:ascii="Times New Roman" w:eastAsiaTheme="minorEastAsia" w:hAnsi="Times New Roman" w:cs="Times New Roman"/>
          <w:sz w:val="28"/>
          <w:szCs w:val="28"/>
          <w:lang w:val="ky-KG"/>
        </w:rPr>
        <w:t>(4.2)</w:t>
      </w:r>
    </w:p>
    <w:p w14:paraId="4D717EC3" w14:textId="721048A9" w:rsidR="00213A5F" w:rsidRPr="007518AA" w:rsidRDefault="00213A5F" w:rsidP="00C8656A">
      <w:pPr>
        <w:tabs>
          <w:tab w:val="left" w:pos="709"/>
        </w:tabs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i/>
          <w:sz w:val="28"/>
          <w:szCs w:val="28"/>
          <w:lang w:val="ky-KG"/>
        </w:rPr>
      </w:pPr>
      <w:r w:rsidRPr="007518AA">
        <w:rPr>
          <w:rFonts w:ascii="Times New Roman" w:eastAsiaTheme="minorEastAsia" w:hAnsi="Times New Roman" w:cs="Times New Roman"/>
          <w:sz w:val="28"/>
          <w:szCs w:val="28"/>
          <w:lang w:val="ky-KG"/>
        </w:rPr>
        <w:t>―⌂―</w:t>
      </w:r>
      <m:oMath>
        <m:r>
          <w:rPr>
            <w:rFonts w:ascii="Cambria Math" w:eastAsiaTheme="minorEastAsia" w:hAnsi="Cambria Math" w:cs="Times New Roman"/>
            <w:sz w:val="28"/>
            <w:szCs w:val="28"/>
            <w:lang w:val="ky-KG"/>
          </w:rPr>
          <m:t xml:space="preserve">           </m:t>
        </m:r>
        <m:sSup>
          <m:sSup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  <w:lang w:val="ky-KG"/>
              </w:rPr>
            </m:ctrlPr>
          </m:sSupPr>
          <m:e>
            <m:r>
              <w:rPr>
                <w:rFonts w:ascii="Cambria Math" w:eastAsiaTheme="minorEastAsia" w:hAnsi="Cambria Math" w:cs="Times New Roman"/>
                <w:sz w:val="28"/>
                <w:szCs w:val="28"/>
                <w:lang w:val="ky-KG"/>
              </w:rPr>
              <m:t>t</m:t>
            </m:r>
          </m:e>
          <m:sup>
            <m:r>
              <w:rPr>
                <w:rFonts w:ascii="Cambria Math" w:eastAsiaTheme="minorEastAsia" w:hAnsi="Cambria Math" w:cs="Times New Roman"/>
                <w:sz w:val="28"/>
                <w:szCs w:val="28"/>
                <w:lang w:val="ky-KG"/>
              </w:rPr>
              <m:t>н</m:t>
            </m:r>
          </m:sup>
        </m:sSup>
      </m:oMath>
      <w:r w:rsidR="00515C49" w:rsidRPr="007518AA">
        <w:rPr>
          <w:rFonts w:ascii="Times New Roman" w:eastAsiaTheme="minorEastAsia" w:hAnsi="Times New Roman" w:cs="Times New Roman"/>
          <w:sz w:val="28"/>
          <w:szCs w:val="28"/>
          <w:lang w:val="ky-KG"/>
        </w:rPr>
        <w:t xml:space="preserve"> =</w:t>
      </w:r>
      <w:r w:rsidR="00515C49" w:rsidRPr="007518AA">
        <w:rPr>
          <w:rFonts w:ascii="Times New Roman" w:eastAsiaTheme="minorEastAsia" w:hAnsi="Times New Roman" w:cs="Times New Roman"/>
          <w:sz w:val="28"/>
          <w:szCs w:val="28"/>
          <w:lang w:val="ky-KG"/>
        </w:rPr>
        <w:tab/>
      </w:r>
      <w:r w:rsidR="00515C49" w:rsidRPr="007518AA">
        <w:rPr>
          <w:rFonts w:ascii="Times New Roman" w:eastAsiaTheme="minorEastAsia" w:hAnsi="Times New Roman" w:cs="Times New Roman"/>
          <w:sz w:val="28"/>
          <w:szCs w:val="28"/>
          <w:lang w:val="ky-KG"/>
        </w:rPr>
        <w:tab/>
      </w:r>
      <w:r w:rsidR="00515C49" w:rsidRPr="007518AA">
        <w:rPr>
          <w:rFonts w:ascii="Times New Roman" w:eastAsiaTheme="minorEastAsia" w:hAnsi="Times New Roman" w:cs="Times New Roman"/>
          <w:sz w:val="28"/>
          <w:szCs w:val="28"/>
          <w:lang w:val="ky-KG"/>
        </w:rPr>
        <w:tab/>
      </w:r>
      <w:r w:rsidR="00515C49" w:rsidRPr="007518AA">
        <w:rPr>
          <w:rFonts w:ascii="Times New Roman" w:eastAsiaTheme="minorEastAsia" w:hAnsi="Times New Roman" w:cs="Times New Roman"/>
          <w:sz w:val="28"/>
          <w:szCs w:val="28"/>
          <w:lang w:val="ky-KG"/>
        </w:rPr>
        <w:tab/>
      </w:r>
      <w:r w:rsidR="00515C49" w:rsidRPr="007518AA">
        <w:rPr>
          <w:rFonts w:ascii="Times New Roman" w:eastAsiaTheme="minorEastAsia" w:hAnsi="Times New Roman" w:cs="Times New Roman"/>
          <w:sz w:val="28"/>
          <w:szCs w:val="28"/>
          <w:lang w:val="ky-KG"/>
        </w:rPr>
        <w:tab/>
      </w:r>
      <w:r w:rsidR="00515C49" w:rsidRPr="007518AA">
        <w:rPr>
          <w:rFonts w:ascii="Times New Roman" w:eastAsiaTheme="minorEastAsia" w:hAnsi="Times New Roman" w:cs="Times New Roman"/>
          <w:sz w:val="28"/>
          <w:szCs w:val="28"/>
          <w:lang w:val="ky-KG"/>
        </w:rPr>
        <w:tab/>
      </w:r>
      <w:r w:rsidR="00515C49" w:rsidRPr="007518AA">
        <w:rPr>
          <w:rFonts w:ascii="Times New Roman" w:eastAsiaTheme="minorEastAsia" w:hAnsi="Times New Roman" w:cs="Times New Roman"/>
          <w:sz w:val="28"/>
          <w:szCs w:val="28"/>
          <w:lang w:val="ky-KG"/>
        </w:rPr>
        <w:tab/>
      </w:r>
      <w:r w:rsidR="00515C49" w:rsidRPr="007518AA">
        <w:rPr>
          <w:rFonts w:ascii="Times New Roman" w:eastAsiaTheme="minorEastAsia" w:hAnsi="Times New Roman" w:cs="Times New Roman"/>
          <w:sz w:val="28"/>
          <w:szCs w:val="28"/>
          <w:lang w:val="ky-KG"/>
        </w:rPr>
        <w:tab/>
      </w:r>
      <w:r w:rsidR="006333D1">
        <w:rPr>
          <w:rFonts w:ascii="Times New Roman" w:eastAsiaTheme="minorEastAsia" w:hAnsi="Times New Roman" w:cs="Times New Roman"/>
          <w:sz w:val="28"/>
          <w:szCs w:val="28"/>
          <w:lang w:val="ky-KG"/>
        </w:rPr>
        <w:t xml:space="preserve">          </w:t>
      </w:r>
      <w:r w:rsidR="00515C49" w:rsidRPr="007518AA">
        <w:rPr>
          <w:rFonts w:ascii="Times New Roman" w:eastAsiaTheme="minorEastAsia" w:hAnsi="Times New Roman" w:cs="Times New Roman"/>
          <w:sz w:val="28"/>
          <w:szCs w:val="28"/>
          <w:lang w:val="ky-KG"/>
        </w:rPr>
        <w:t>(4.3)</w:t>
      </w:r>
    </w:p>
    <w:p w14:paraId="59BA536A" w14:textId="3FEF8B9C" w:rsidR="00213A5F" w:rsidRPr="007518AA" w:rsidRDefault="00213A5F" w:rsidP="00C8656A">
      <w:pPr>
        <w:tabs>
          <w:tab w:val="left" w:pos="709"/>
        </w:tabs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  <w:lang w:val="ky-KG"/>
        </w:rPr>
      </w:pPr>
      <w:r w:rsidRPr="007518AA">
        <w:rPr>
          <w:rFonts w:ascii="Times New Roman" w:eastAsiaTheme="minorEastAsia" w:hAnsi="Times New Roman" w:cs="Times New Roman"/>
          <w:sz w:val="28"/>
          <w:szCs w:val="28"/>
          <w:lang w:val="ky-KG"/>
        </w:rPr>
        <w:t>―□―</w:t>
      </w:r>
      <w:r w:rsidR="00515C49" w:rsidRPr="007518AA">
        <w:rPr>
          <w:rFonts w:ascii="Times New Roman" w:eastAsiaTheme="minorEastAsia" w:hAnsi="Times New Roman" w:cs="Times New Roman"/>
          <w:sz w:val="28"/>
          <w:szCs w:val="28"/>
          <w:lang w:val="ky-KG"/>
        </w:rPr>
        <w:t xml:space="preserve">          </w:t>
      </w:r>
      <m:oMath>
        <m:sSup>
          <m:sSup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  <w:lang w:val="ky-KG"/>
              </w:rPr>
            </m:ctrlPr>
          </m:sSupPr>
          <m:e>
            <m:r>
              <w:rPr>
                <w:rFonts w:ascii="Cambria Math" w:eastAsiaTheme="minorEastAsia" w:hAnsi="Cambria Math" w:cs="Times New Roman"/>
                <w:sz w:val="28"/>
                <w:szCs w:val="28"/>
                <w:lang w:val="ky-KG"/>
              </w:rPr>
              <m:t>t</m:t>
            </m:r>
          </m:e>
          <m:sup>
            <m:r>
              <w:rPr>
                <w:rFonts w:ascii="Cambria Math" w:eastAsiaTheme="minorEastAsia" w:hAnsi="Cambria Math" w:cs="Times New Roman"/>
                <w:sz w:val="28"/>
                <w:szCs w:val="28"/>
                <w:lang w:val="ky-KG"/>
              </w:rPr>
              <m:t>0</m:t>
            </m:r>
          </m:sup>
        </m:sSup>
      </m:oMath>
      <w:r w:rsidR="00515C49" w:rsidRPr="007518AA">
        <w:rPr>
          <w:rFonts w:ascii="Times New Roman" w:eastAsiaTheme="minorEastAsia" w:hAnsi="Times New Roman" w:cs="Times New Roman"/>
          <w:sz w:val="28"/>
          <w:szCs w:val="28"/>
          <w:lang w:val="ky-KG"/>
        </w:rPr>
        <w:t xml:space="preserve"> =</w:t>
      </w:r>
      <w:r w:rsidR="00515C49" w:rsidRPr="007518AA">
        <w:rPr>
          <w:rFonts w:ascii="Times New Roman" w:eastAsiaTheme="minorEastAsia" w:hAnsi="Times New Roman" w:cs="Times New Roman"/>
          <w:sz w:val="28"/>
          <w:szCs w:val="28"/>
          <w:lang w:val="ky-KG"/>
        </w:rPr>
        <w:tab/>
      </w:r>
      <w:r w:rsidR="00515C49" w:rsidRPr="007518AA">
        <w:rPr>
          <w:rFonts w:ascii="Times New Roman" w:eastAsiaTheme="minorEastAsia" w:hAnsi="Times New Roman" w:cs="Times New Roman"/>
          <w:sz w:val="28"/>
          <w:szCs w:val="28"/>
          <w:lang w:val="ky-KG"/>
        </w:rPr>
        <w:tab/>
      </w:r>
      <w:r w:rsidR="00515C49" w:rsidRPr="007518AA">
        <w:rPr>
          <w:rFonts w:ascii="Times New Roman" w:eastAsiaTheme="minorEastAsia" w:hAnsi="Times New Roman" w:cs="Times New Roman"/>
          <w:sz w:val="28"/>
          <w:szCs w:val="28"/>
          <w:lang w:val="ky-KG"/>
        </w:rPr>
        <w:tab/>
      </w:r>
      <w:r w:rsidR="00515C49" w:rsidRPr="007518AA">
        <w:rPr>
          <w:rFonts w:ascii="Times New Roman" w:eastAsiaTheme="minorEastAsia" w:hAnsi="Times New Roman" w:cs="Times New Roman"/>
          <w:sz w:val="28"/>
          <w:szCs w:val="28"/>
          <w:lang w:val="ky-KG"/>
        </w:rPr>
        <w:tab/>
      </w:r>
      <w:r w:rsidR="00515C49" w:rsidRPr="007518AA">
        <w:rPr>
          <w:rFonts w:ascii="Times New Roman" w:eastAsiaTheme="minorEastAsia" w:hAnsi="Times New Roman" w:cs="Times New Roman"/>
          <w:sz w:val="28"/>
          <w:szCs w:val="28"/>
          <w:lang w:val="ky-KG"/>
        </w:rPr>
        <w:tab/>
      </w:r>
      <w:r w:rsidR="00515C49" w:rsidRPr="007518AA">
        <w:rPr>
          <w:rFonts w:ascii="Times New Roman" w:eastAsiaTheme="minorEastAsia" w:hAnsi="Times New Roman" w:cs="Times New Roman"/>
          <w:sz w:val="28"/>
          <w:szCs w:val="28"/>
          <w:lang w:val="ky-KG"/>
        </w:rPr>
        <w:tab/>
      </w:r>
      <w:r w:rsidR="00515C49" w:rsidRPr="007518AA">
        <w:rPr>
          <w:rFonts w:ascii="Times New Roman" w:eastAsiaTheme="minorEastAsia" w:hAnsi="Times New Roman" w:cs="Times New Roman"/>
          <w:sz w:val="28"/>
          <w:szCs w:val="28"/>
          <w:lang w:val="ky-KG"/>
        </w:rPr>
        <w:tab/>
      </w:r>
      <w:r w:rsidR="00515C49" w:rsidRPr="007518AA">
        <w:rPr>
          <w:rFonts w:ascii="Times New Roman" w:eastAsiaTheme="minorEastAsia" w:hAnsi="Times New Roman" w:cs="Times New Roman"/>
          <w:sz w:val="28"/>
          <w:szCs w:val="28"/>
          <w:lang w:val="ky-KG"/>
        </w:rPr>
        <w:tab/>
      </w:r>
      <w:r w:rsidR="006333D1">
        <w:rPr>
          <w:rFonts w:ascii="Times New Roman" w:eastAsiaTheme="minorEastAsia" w:hAnsi="Times New Roman" w:cs="Times New Roman"/>
          <w:sz w:val="28"/>
          <w:szCs w:val="28"/>
          <w:lang w:val="ky-KG"/>
        </w:rPr>
        <w:t xml:space="preserve">          </w:t>
      </w:r>
      <w:r w:rsidR="00515C49" w:rsidRPr="007518AA">
        <w:rPr>
          <w:rFonts w:ascii="Times New Roman" w:eastAsiaTheme="minorEastAsia" w:hAnsi="Times New Roman" w:cs="Times New Roman"/>
          <w:sz w:val="28"/>
          <w:szCs w:val="28"/>
          <w:lang w:val="ky-KG"/>
        </w:rPr>
        <w:t>(4.4)</w:t>
      </w:r>
    </w:p>
    <w:bookmarkEnd w:id="12"/>
    <w:p w14:paraId="2CEE11B8" w14:textId="33108DDE" w:rsidR="00193D75" w:rsidRPr="007518AA" w:rsidRDefault="00193D75" w:rsidP="00C8656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ky-KG"/>
        </w:rPr>
      </w:pPr>
      <w:r w:rsidRPr="007518AA">
        <w:rPr>
          <w:rFonts w:ascii="Times New Roman" w:hAnsi="Times New Roman" w:cs="Times New Roman"/>
          <w:sz w:val="28"/>
          <w:szCs w:val="28"/>
          <w:lang w:val="ky-KG"/>
        </w:rPr>
        <w:t>Время нагрева субстрата в биореакторе до температуры 56</w:t>
      </w:r>
      <w:r w:rsidRPr="007518AA">
        <w:rPr>
          <w:rFonts w:ascii="Times New Roman" w:hAnsi="Times New Roman" w:cs="Times New Roman"/>
          <w:sz w:val="28"/>
          <w:szCs w:val="28"/>
          <w:vertAlign w:val="superscript"/>
          <w:lang w:val="ky-KG"/>
        </w:rPr>
        <w:t>0</w:t>
      </w:r>
      <w:r w:rsidRPr="007518AA">
        <w:rPr>
          <w:rFonts w:ascii="Times New Roman" w:hAnsi="Times New Roman" w:cs="Times New Roman"/>
          <w:sz w:val="28"/>
          <w:szCs w:val="28"/>
          <w:lang w:val="ky-KG"/>
        </w:rPr>
        <w:t>С составляет 115...116час, при температуре окружающей среды 23...31</w:t>
      </w:r>
      <w:r w:rsidRPr="007518AA">
        <w:rPr>
          <w:rFonts w:ascii="Times New Roman" w:hAnsi="Times New Roman" w:cs="Times New Roman"/>
          <w:sz w:val="28"/>
          <w:szCs w:val="28"/>
          <w:vertAlign w:val="superscript"/>
          <w:lang w:val="ky-KG"/>
        </w:rPr>
        <w:t>0</w:t>
      </w:r>
      <w:r w:rsidRPr="007518AA">
        <w:rPr>
          <w:rFonts w:ascii="Times New Roman" w:hAnsi="Times New Roman" w:cs="Times New Roman"/>
          <w:sz w:val="28"/>
          <w:szCs w:val="28"/>
          <w:lang w:val="ky-KG"/>
        </w:rPr>
        <w:t xml:space="preserve">С ( с учетом  температуры </w:t>
      </w:r>
      <w:r w:rsidR="00C7789D" w:rsidRPr="007518AA">
        <w:rPr>
          <w:rFonts w:ascii="Times New Roman" w:hAnsi="Times New Roman" w:cs="Times New Roman"/>
          <w:sz w:val="28"/>
          <w:szCs w:val="28"/>
          <w:lang w:val="ky-KG"/>
        </w:rPr>
        <w:t>воздуха ночного времени).Средняя скорость нагрева субстрата равна 7...8 град/сут, а средняя скорость естественного охлаждения  - 5...5,5град/сут.</w:t>
      </w:r>
    </w:p>
    <w:p w14:paraId="01C14C3E" w14:textId="1D1F450F" w:rsidR="00AF6316" w:rsidRPr="007518AA" w:rsidRDefault="00C7789D" w:rsidP="00C8656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ky-KG"/>
        </w:rPr>
      </w:pPr>
      <w:r w:rsidRPr="007518AA">
        <w:rPr>
          <w:rFonts w:ascii="Times New Roman" w:hAnsi="Times New Roman" w:cs="Times New Roman"/>
          <w:sz w:val="28"/>
          <w:szCs w:val="28"/>
          <w:lang w:val="ky-KG"/>
        </w:rPr>
        <w:t>Время нагрева субстрата до температуры 36</w:t>
      </w:r>
      <w:r w:rsidRPr="007518AA">
        <w:rPr>
          <w:rFonts w:ascii="Times New Roman" w:hAnsi="Times New Roman" w:cs="Times New Roman"/>
          <w:sz w:val="28"/>
          <w:szCs w:val="28"/>
          <w:vertAlign w:val="superscript"/>
          <w:lang w:val="ky-KG"/>
        </w:rPr>
        <w:t>0</w:t>
      </w:r>
      <w:r w:rsidRPr="007518AA">
        <w:rPr>
          <w:rFonts w:ascii="Times New Roman" w:hAnsi="Times New Roman" w:cs="Times New Roman"/>
          <w:sz w:val="28"/>
          <w:szCs w:val="28"/>
          <w:lang w:val="ky-KG"/>
        </w:rPr>
        <w:t>С ( при мезофильном режиме) составляет 161...162 час, при температуре окружающей среды – 2...11</w:t>
      </w:r>
      <w:r w:rsidRPr="007518AA">
        <w:rPr>
          <w:rFonts w:ascii="Times New Roman" w:hAnsi="Times New Roman" w:cs="Times New Roman"/>
          <w:sz w:val="28"/>
          <w:szCs w:val="28"/>
          <w:vertAlign w:val="superscript"/>
          <w:lang w:val="ky-KG"/>
        </w:rPr>
        <w:t>0</w:t>
      </w:r>
      <w:r w:rsidRPr="007518AA">
        <w:rPr>
          <w:rFonts w:ascii="Times New Roman" w:hAnsi="Times New Roman" w:cs="Times New Roman"/>
          <w:sz w:val="28"/>
          <w:szCs w:val="28"/>
          <w:lang w:val="ky-KG"/>
        </w:rPr>
        <w:t>С( с учетом температуры воздуха ночного времени).Средняя скорость нагрева субстрата равна 3...3,3</w:t>
      </w:r>
      <w:r w:rsidRPr="007518AA">
        <w:rPr>
          <w:rFonts w:ascii="Times New Roman" w:hAnsi="Times New Roman" w:cs="Times New Roman"/>
          <w:sz w:val="28"/>
          <w:szCs w:val="28"/>
          <w:vertAlign w:val="superscript"/>
          <w:lang w:val="ky-KG"/>
        </w:rPr>
        <w:t>0</w:t>
      </w:r>
      <w:r w:rsidRPr="007518AA">
        <w:rPr>
          <w:rFonts w:ascii="Times New Roman" w:hAnsi="Times New Roman" w:cs="Times New Roman"/>
          <w:sz w:val="28"/>
          <w:szCs w:val="28"/>
          <w:lang w:val="ky-KG"/>
        </w:rPr>
        <w:t>С, а средняя скорость естественного охлаждения – 3...3,2</w:t>
      </w:r>
      <w:r w:rsidRPr="007518AA">
        <w:rPr>
          <w:rFonts w:ascii="Times New Roman" w:hAnsi="Times New Roman" w:cs="Times New Roman"/>
          <w:sz w:val="28"/>
          <w:szCs w:val="28"/>
          <w:vertAlign w:val="superscript"/>
          <w:lang w:val="ky-KG"/>
        </w:rPr>
        <w:t>0</w:t>
      </w:r>
      <w:r w:rsidRPr="007518AA">
        <w:rPr>
          <w:rFonts w:ascii="Times New Roman" w:hAnsi="Times New Roman" w:cs="Times New Roman"/>
          <w:sz w:val="28"/>
          <w:szCs w:val="28"/>
          <w:lang w:val="ky-KG"/>
        </w:rPr>
        <w:t>С.</w:t>
      </w:r>
      <w:r w:rsidR="00AF6316" w:rsidRPr="007518AA">
        <w:rPr>
          <w:rFonts w:ascii="Times New Roman" w:hAnsi="Times New Roman" w:cs="Times New Roman"/>
          <w:sz w:val="28"/>
          <w:szCs w:val="28"/>
          <w:lang w:val="ky-KG"/>
        </w:rPr>
        <w:t xml:space="preserve"> Толщина  тепловой изоляции 50мм.</w:t>
      </w:r>
    </w:p>
    <w:p w14:paraId="1616B2AF" w14:textId="53A907E5" w:rsidR="00AF6316" w:rsidRPr="007518AA" w:rsidRDefault="00AF6316" w:rsidP="00C8656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ky-KG"/>
        </w:rPr>
      </w:pPr>
      <w:r w:rsidRPr="007518AA">
        <w:rPr>
          <w:rFonts w:ascii="Times New Roman" w:hAnsi="Times New Roman" w:cs="Times New Roman"/>
          <w:sz w:val="28"/>
          <w:szCs w:val="28"/>
          <w:lang w:val="ky-KG"/>
        </w:rPr>
        <w:t>Расход тепловой энергии на разогрев субстрата в биореакторе до температуры 56</w:t>
      </w:r>
      <w:r w:rsidRPr="007518AA">
        <w:rPr>
          <w:rFonts w:ascii="Times New Roman" w:hAnsi="Times New Roman" w:cs="Times New Roman"/>
          <w:sz w:val="28"/>
          <w:szCs w:val="28"/>
          <w:vertAlign w:val="superscript"/>
          <w:lang w:val="ky-KG"/>
        </w:rPr>
        <w:t>0</w:t>
      </w:r>
      <w:r w:rsidRPr="007518AA">
        <w:rPr>
          <w:rFonts w:ascii="Times New Roman" w:hAnsi="Times New Roman" w:cs="Times New Roman"/>
          <w:sz w:val="28"/>
          <w:szCs w:val="28"/>
          <w:lang w:val="ky-KG"/>
        </w:rPr>
        <w:t>С(формула 3.10):</w:t>
      </w:r>
    </w:p>
    <w:p w14:paraId="2E8C660C" w14:textId="2E249494" w:rsidR="00AF6316" w:rsidRPr="007518AA" w:rsidRDefault="00275BEC" w:rsidP="00C8656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ky-KG"/>
        </w:rPr>
      </w:pPr>
      <w:r>
        <w:rPr>
          <w:rFonts w:ascii="Times New Roman" w:eastAsiaTheme="minorEastAsia" w:hAnsi="Times New Roman" w:cs="Times New Roman"/>
          <w:sz w:val="28"/>
          <w:szCs w:val="28"/>
          <w:lang w:val="ky-KG"/>
        </w:rPr>
        <w:tab/>
      </w: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  <w:lang w:val="ky-KG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  <w:lang w:val="ky-KG"/>
              </w:rPr>
              <m:t>Р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  <w:lang w:val="ky-KG"/>
              </w:rPr>
              <m:t>тэ</m:t>
            </m:r>
          </m:sub>
        </m:sSub>
      </m:oMath>
      <w:r w:rsidR="00AF6316" w:rsidRPr="007518AA">
        <w:rPr>
          <w:rFonts w:ascii="Times New Roman" w:hAnsi="Times New Roman" w:cs="Times New Roman"/>
          <w:sz w:val="28"/>
          <w:szCs w:val="28"/>
          <w:lang w:val="ky-KG"/>
        </w:rPr>
        <w:t xml:space="preserve">= </w:t>
      </w:r>
      <m:oMath>
        <m:f>
          <m:fPr>
            <m:ctrlPr>
              <w:rPr>
                <w:rFonts w:ascii="Cambria Math" w:hAnsi="Cambria Math" w:cs="Times New Roman"/>
                <w:i/>
                <w:sz w:val="28"/>
                <w:szCs w:val="28"/>
                <w:lang w:val="ky-KG"/>
              </w:rPr>
            </m:ctrlPr>
          </m:fPr>
          <m:num>
            <m:r>
              <w:rPr>
                <w:rFonts w:ascii="Cambria Math" w:hAnsi="Cambria Math" w:cs="Times New Roman"/>
                <w:sz w:val="28"/>
                <w:szCs w:val="28"/>
                <w:lang w:val="ky-KG"/>
              </w:rPr>
              <m:t>3·118,5·0,68</m:t>
            </m:r>
          </m:num>
          <m:den>
            <m:r>
              <w:rPr>
                <w:rFonts w:ascii="Cambria Math" w:hAnsi="Cambria Math" w:cs="Times New Roman"/>
                <w:sz w:val="28"/>
                <w:szCs w:val="28"/>
                <w:lang w:val="ky-KG"/>
              </w:rPr>
              <m:t>6,666</m:t>
            </m:r>
          </m:den>
        </m:f>
      </m:oMath>
      <w:r w:rsidR="00BF699D" w:rsidRPr="007518AA">
        <w:rPr>
          <w:rFonts w:ascii="Times New Roman" w:hAnsi="Times New Roman" w:cs="Times New Roman"/>
          <w:sz w:val="28"/>
          <w:szCs w:val="28"/>
          <w:lang w:val="ky-KG"/>
        </w:rPr>
        <w:t xml:space="preserve"> = 36,26 кВт·</w:t>
      </w:r>
      <m:oMath>
        <m:r>
          <w:rPr>
            <w:rFonts w:ascii="Cambria Math" w:hAnsi="Cambria Math" w:cs="Times New Roman"/>
            <w:sz w:val="28"/>
            <w:szCs w:val="28"/>
            <w:lang w:val="ky-KG"/>
          </w:rPr>
          <m:t>ч</m:t>
        </m:r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  <w:lang w:val="ky-KG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  <w:lang w:val="ky-KG"/>
              </w:rPr>
              <m:t xml:space="preserve">            (t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  <w:lang w:val="ky-KG"/>
              </w:rPr>
              <m:t>окр</m:t>
            </m:r>
          </m:sub>
        </m:sSub>
      </m:oMath>
      <w:r w:rsidR="00BF699D" w:rsidRPr="007518AA">
        <w:rPr>
          <w:rFonts w:ascii="Times New Roman" w:hAnsi="Times New Roman" w:cs="Times New Roman"/>
          <w:sz w:val="28"/>
          <w:szCs w:val="28"/>
          <w:lang w:val="ky-KG"/>
        </w:rPr>
        <w:t>=23...31</w:t>
      </w:r>
      <w:r w:rsidR="00BF699D" w:rsidRPr="007518AA">
        <w:rPr>
          <w:rFonts w:ascii="Times New Roman" w:hAnsi="Times New Roman" w:cs="Times New Roman"/>
          <w:sz w:val="28"/>
          <w:szCs w:val="28"/>
          <w:vertAlign w:val="superscript"/>
          <w:lang w:val="ky-KG"/>
        </w:rPr>
        <w:t>0</w:t>
      </w:r>
      <w:r w:rsidR="00BF699D" w:rsidRPr="007518AA">
        <w:rPr>
          <w:rFonts w:ascii="Times New Roman" w:hAnsi="Times New Roman" w:cs="Times New Roman"/>
          <w:sz w:val="28"/>
          <w:szCs w:val="28"/>
          <w:lang w:val="ky-KG"/>
        </w:rPr>
        <w:t>С);</w:t>
      </w:r>
    </w:p>
    <w:p w14:paraId="78E628C0" w14:textId="4C64B02E" w:rsidR="00BF699D" w:rsidRPr="007518AA" w:rsidRDefault="00275BEC" w:rsidP="00C8656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ky-KG"/>
        </w:rPr>
      </w:pPr>
      <w:r>
        <w:rPr>
          <w:rFonts w:ascii="Times New Roman" w:hAnsi="Times New Roman" w:cs="Times New Roman"/>
          <w:sz w:val="28"/>
          <w:szCs w:val="28"/>
          <w:lang w:val="ky-KG"/>
        </w:rPr>
        <w:tab/>
      </w:r>
      <w:r w:rsidR="00BF699D" w:rsidRPr="007518AA">
        <w:rPr>
          <w:rFonts w:ascii="Times New Roman" w:hAnsi="Times New Roman" w:cs="Times New Roman"/>
          <w:sz w:val="28"/>
          <w:szCs w:val="28"/>
          <w:lang w:val="ky-KG"/>
        </w:rPr>
        <w:t>До температуры 36</w:t>
      </w:r>
      <w:r w:rsidR="00BF699D" w:rsidRPr="007518AA">
        <w:rPr>
          <w:rFonts w:ascii="Times New Roman" w:hAnsi="Times New Roman" w:cs="Times New Roman"/>
          <w:sz w:val="28"/>
          <w:szCs w:val="28"/>
          <w:vertAlign w:val="superscript"/>
          <w:lang w:val="ky-KG"/>
        </w:rPr>
        <w:t>0</w:t>
      </w:r>
      <w:r w:rsidR="00BF699D" w:rsidRPr="007518AA">
        <w:rPr>
          <w:rFonts w:ascii="Times New Roman" w:hAnsi="Times New Roman" w:cs="Times New Roman"/>
          <w:sz w:val="28"/>
          <w:szCs w:val="28"/>
          <w:lang w:val="ky-KG"/>
        </w:rPr>
        <w:t>С :</w:t>
      </w:r>
    </w:p>
    <w:p w14:paraId="24B9BD87" w14:textId="03EA40D6" w:rsidR="00A87AA3" w:rsidRDefault="00567CF7" w:rsidP="00C8656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ky-KG"/>
        </w:rPr>
      </w:pP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  <w:lang w:val="ky-KG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  <w:lang w:val="ky-KG"/>
              </w:rPr>
              <m:t xml:space="preserve">            Р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  <w:lang w:val="ky-KG"/>
              </w:rPr>
              <m:t>τэ</m:t>
            </m:r>
          </m:sub>
        </m:sSub>
      </m:oMath>
      <w:r w:rsidR="00BF699D" w:rsidRPr="007518AA">
        <w:rPr>
          <w:rFonts w:ascii="Times New Roman" w:hAnsi="Times New Roman" w:cs="Times New Roman"/>
          <w:sz w:val="28"/>
          <w:szCs w:val="28"/>
          <w:lang w:val="ky-KG"/>
        </w:rPr>
        <w:t xml:space="preserve">= </w:t>
      </w:r>
      <m:oMath>
        <m:f>
          <m:fPr>
            <m:ctrlPr>
              <w:rPr>
                <w:rFonts w:ascii="Cambria Math" w:hAnsi="Cambria Math" w:cs="Times New Roman"/>
                <w:i/>
                <w:sz w:val="28"/>
                <w:szCs w:val="28"/>
                <w:lang w:val="ky-KG"/>
              </w:rPr>
            </m:ctrlPr>
          </m:fPr>
          <m:num>
            <m:r>
              <w:rPr>
                <w:rFonts w:ascii="Cambria Math" w:hAnsi="Cambria Math" w:cs="Times New Roman"/>
                <w:sz w:val="28"/>
                <w:szCs w:val="28"/>
                <w:lang w:val="ky-KG"/>
              </w:rPr>
              <m:t>3·164,5·0,68</m:t>
            </m:r>
          </m:num>
          <m:den>
            <m:r>
              <w:rPr>
                <w:rFonts w:ascii="Cambria Math" w:hAnsi="Cambria Math" w:cs="Times New Roman"/>
                <w:sz w:val="28"/>
                <w:szCs w:val="28"/>
                <w:lang w:val="ky-KG"/>
              </w:rPr>
              <m:t>6,666</m:t>
            </m:r>
          </m:den>
        </m:f>
      </m:oMath>
      <w:r w:rsidR="00BF699D" w:rsidRPr="007518AA">
        <w:rPr>
          <w:rFonts w:ascii="Times New Roman" w:hAnsi="Times New Roman" w:cs="Times New Roman"/>
          <w:sz w:val="28"/>
          <w:szCs w:val="28"/>
          <w:lang w:val="ky-KG"/>
        </w:rPr>
        <w:t xml:space="preserve">= 50,34 кВт·ч         </w:t>
      </w: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  <w:lang w:val="ky-KG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  <w:lang w:val="ky-KG"/>
              </w:rPr>
              <m:t xml:space="preserve">     (t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  <w:lang w:val="ky-KG"/>
              </w:rPr>
              <m:t>окр</m:t>
            </m:r>
          </m:sub>
        </m:sSub>
      </m:oMath>
      <w:r w:rsidR="00BF699D" w:rsidRPr="007518AA">
        <w:rPr>
          <w:rFonts w:ascii="Times New Roman" w:hAnsi="Times New Roman" w:cs="Times New Roman"/>
          <w:sz w:val="28"/>
          <w:szCs w:val="28"/>
          <w:lang w:val="ky-KG"/>
        </w:rPr>
        <w:t>=-2...11</w:t>
      </w:r>
      <w:r w:rsidR="00BF699D" w:rsidRPr="007518AA">
        <w:rPr>
          <w:rFonts w:ascii="Times New Roman" w:hAnsi="Times New Roman" w:cs="Times New Roman"/>
          <w:sz w:val="28"/>
          <w:szCs w:val="28"/>
          <w:vertAlign w:val="superscript"/>
          <w:lang w:val="ky-KG"/>
        </w:rPr>
        <w:t>0</w:t>
      </w:r>
      <w:r w:rsidR="00BF699D" w:rsidRPr="007518AA">
        <w:rPr>
          <w:rFonts w:ascii="Times New Roman" w:hAnsi="Times New Roman" w:cs="Times New Roman"/>
          <w:sz w:val="28"/>
          <w:szCs w:val="28"/>
          <w:lang w:val="ky-KG"/>
        </w:rPr>
        <w:t>С);</w:t>
      </w:r>
    </w:p>
    <w:p w14:paraId="561F5494" w14:textId="0AFC8ED5" w:rsidR="00A87AA3" w:rsidRDefault="00A87AA3" w:rsidP="00C8656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ky-KG"/>
        </w:rPr>
      </w:pPr>
    </w:p>
    <w:p w14:paraId="4E263D5F" w14:textId="77777777" w:rsidR="00A87AA3" w:rsidRDefault="00A87AA3" w:rsidP="00A87AA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  <w:sectPr w:rsidR="00A87AA3" w:rsidSect="00C8656A">
          <w:footerReference w:type="default" r:id="rId43"/>
          <w:pgSz w:w="11906" w:h="16838"/>
          <w:pgMar w:top="1134" w:right="567" w:bottom="1134" w:left="1701" w:header="709" w:footer="709" w:gutter="0"/>
          <w:pgNumType w:chapStyle="5"/>
          <w:cols w:space="708"/>
          <w:docGrid w:linePitch="360"/>
        </w:sectPr>
      </w:pPr>
    </w:p>
    <w:p w14:paraId="2B5B53CD" w14:textId="7F251F14" w:rsidR="00A87AA3" w:rsidRDefault="00A87AA3" w:rsidP="00A87AA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val="ky-KG" w:eastAsia="ky-KG"/>
        </w:rPr>
        <w:lastRenderedPageBreak/>
        <w:drawing>
          <wp:inline distT="0" distB="0" distL="0" distR="0" wp14:anchorId="512D366E" wp14:editId="60F1DD4C">
            <wp:extent cx="9238615" cy="4727409"/>
            <wp:effectExtent l="0" t="0" r="635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Ысман агай\Жанарбек\Чертеж 2\Рисунок 4,12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8615" cy="47274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AA9BF0" w14:textId="77777777" w:rsidR="00A87AA3" w:rsidRDefault="00A87AA3" w:rsidP="00A87AA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Рисунок 4.12- Изменение температуры субстрата в биореакторе при нагревании и охлаждении в зависимости от времени (с теплоизоляцией и </w:t>
      </w:r>
      <w:proofErr w:type="gramStart"/>
      <w:r>
        <w:rPr>
          <w:rFonts w:ascii="Times New Roman" w:hAnsi="Times New Roman" w:cs="Times New Roman"/>
          <w:sz w:val="28"/>
          <w:szCs w:val="28"/>
        </w:rPr>
        <w:t>без теплоизоляцией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корпуса)</w:t>
      </w:r>
    </w:p>
    <w:p w14:paraId="15C81467" w14:textId="77777777" w:rsidR="00A87AA3" w:rsidRDefault="00A87AA3" w:rsidP="00C8656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  <w:sectPr w:rsidR="00A87AA3" w:rsidSect="00A87AA3">
          <w:pgSz w:w="16838" w:h="11906" w:orient="landscape"/>
          <w:pgMar w:top="1701" w:right="1134" w:bottom="567" w:left="1134" w:header="709" w:footer="709" w:gutter="0"/>
          <w:pgNumType w:chapStyle="5"/>
          <w:cols w:space="708"/>
          <w:docGrid w:linePitch="360"/>
        </w:sectPr>
      </w:pPr>
    </w:p>
    <w:p w14:paraId="677E570B" w14:textId="16A0C5EB" w:rsidR="00BF699D" w:rsidRPr="007518AA" w:rsidRDefault="00BF699D" w:rsidP="00C8656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ky-KG"/>
        </w:rPr>
      </w:pPr>
      <w:r w:rsidRPr="007518AA">
        <w:rPr>
          <w:rFonts w:ascii="Times New Roman" w:hAnsi="Times New Roman" w:cs="Times New Roman"/>
          <w:sz w:val="28"/>
          <w:szCs w:val="28"/>
          <w:lang w:val="ky-KG"/>
        </w:rPr>
        <w:lastRenderedPageBreak/>
        <w:t xml:space="preserve">Площадь поверхности теплообменника </w:t>
      </w: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  <w:lang w:val="ky-KG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  <w:lang w:val="ky-KG"/>
              </w:rPr>
              <m:t>F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  <w:lang w:val="ky-KG"/>
              </w:rPr>
              <m:t>то</m:t>
            </m:r>
          </m:sub>
        </m:sSub>
      </m:oMath>
      <w:r w:rsidR="00D44A7D" w:rsidRPr="007518AA">
        <w:rPr>
          <w:rFonts w:ascii="Times New Roman" w:hAnsi="Times New Roman" w:cs="Times New Roman"/>
          <w:sz w:val="28"/>
          <w:szCs w:val="28"/>
          <w:lang w:val="ky-KG"/>
        </w:rPr>
        <w:t xml:space="preserve">  (формула 3.11):</w:t>
      </w:r>
    </w:p>
    <w:p w14:paraId="173D595E" w14:textId="2CB4A65A" w:rsidR="00D44A7D" w:rsidRPr="007518AA" w:rsidRDefault="00D44A7D" w:rsidP="00C8656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ky-KG"/>
        </w:rPr>
      </w:pPr>
      <w:r w:rsidRPr="007518AA">
        <w:rPr>
          <w:rFonts w:ascii="Times New Roman" w:hAnsi="Times New Roman" w:cs="Times New Roman"/>
          <w:sz w:val="28"/>
          <w:szCs w:val="28"/>
          <w:lang w:val="ky-KG"/>
        </w:rPr>
        <w:tab/>
      </w: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  <w:lang w:val="ky-KG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  <w:lang w:val="ky-KG"/>
              </w:rPr>
              <m:t>F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  <w:lang w:val="ky-KG"/>
              </w:rPr>
              <m:t>то</m:t>
            </m:r>
          </m:sub>
        </m:sSub>
      </m:oMath>
      <w:r w:rsidRPr="007518AA">
        <w:rPr>
          <w:rFonts w:ascii="Times New Roman" w:hAnsi="Times New Roman" w:cs="Times New Roman"/>
          <w:sz w:val="28"/>
          <w:szCs w:val="28"/>
          <w:lang w:val="ky-KG"/>
        </w:rPr>
        <w:t>=</w:t>
      </w:r>
      <m:oMath>
        <m:f>
          <m:fPr>
            <m:ctrlPr>
              <w:rPr>
                <w:rFonts w:ascii="Cambria Math" w:hAnsi="Cambria Math" w:cs="Times New Roman"/>
                <w:i/>
                <w:sz w:val="28"/>
                <w:szCs w:val="28"/>
                <w:lang w:val="ky-KG"/>
              </w:rPr>
            </m:ctrlPr>
          </m:fPr>
          <m:num>
            <m:r>
              <w:rPr>
                <w:rFonts w:ascii="Cambria Math" w:hAnsi="Cambria Math" w:cs="Times New Roman"/>
                <w:sz w:val="28"/>
                <w:szCs w:val="28"/>
                <w:lang w:val="ky-KG"/>
              </w:rPr>
              <m:t>1,1·(36,26…50,34)</m:t>
            </m:r>
          </m:num>
          <m:den>
            <m:r>
              <w:rPr>
                <w:rFonts w:ascii="Cambria Math" w:hAnsi="Cambria Math" w:cs="Times New Roman"/>
                <w:sz w:val="28"/>
                <w:szCs w:val="28"/>
                <w:lang w:val="ky-KG"/>
              </w:rPr>
              <m:t>1,15·16</m:t>
            </m:r>
          </m:den>
        </m:f>
      </m:oMath>
      <w:r w:rsidRPr="007518AA">
        <w:rPr>
          <w:rFonts w:ascii="Times New Roman" w:hAnsi="Times New Roman" w:cs="Times New Roman"/>
          <w:sz w:val="28"/>
          <w:szCs w:val="28"/>
          <w:lang w:val="ky-KG"/>
        </w:rPr>
        <w:t>= 2,16...3,01</w:t>
      </w:r>
      <m:oMath>
        <m:sSup>
          <m:sSupPr>
            <m:ctrlPr>
              <w:rPr>
                <w:rFonts w:ascii="Cambria Math" w:hAnsi="Cambria Math" w:cs="Times New Roman"/>
                <w:i/>
                <w:sz w:val="28"/>
                <w:szCs w:val="28"/>
                <w:lang w:val="ky-KG"/>
              </w:rPr>
            </m:ctrlPr>
          </m:sSupPr>
          <m:e>
            <m:r>
              <w:rPr>
                <w:rFonts w:ascii="Cambria Math" w:hAnsi="Cambria Math" w:cs="Times New Roman"/>
                <w:sz w:val="28"/>
                <w:szCs w:val="28"/>
                <w:lang w:val="ky-KG"/>
              </w:rPr>
              <m:t>м</m:t>
            </m:r>
          </m:e>
          <m:sup>
            <m:r>
              <w:rPr>
                <w:rFonts w:ascii="Cambria Math" w:hAnsi="Cambria Math" w:cs="Times New Roman"/>
                <w:sz w:val="28"/>
                <w:szCs w:val="28"/>
                <w:lang w:val="ky-KG"/>
              </w:rPr>
              <m:t>2</m:t>
            </m:r>
          </m:sup>
        </m:sSup>
      </m:oMath>
      <w:r w:rsidRPr="007518AA">
        <w:rPr>
          <w:rFonts w:ascii="Times New Roman" w:hAnsi="Times New Roman" w:cs="Times New Roman"/>
          <w:sz w:val="28"/>
          <w:szCs w:val="28"/>
          <w:lang w:val="ky-KG"/>
        </w:rPr>
        <w:t>.</w:t>
      </w:r>
    </w:p>
    <w:p w14:paraId="295E9926" w14:textId="30D5872A" w:rsidR="00D44A7D" w:rsidRPr="007518AA" w:rsidRDefault="00D44A7D" w:rsidP="00C8656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ky-KG"/>
        </w:rPr>
      </w:pPr>
      <w:r w:rsidRPr="007518AA">
        <w:rPr>
          <w:rFonts w:ascii="Times New Roman" w:hAnsi="Times New Roman" w:cs="Times New Roman"/>
          <w:sz w:val="28"/>
          <w:szCs w:val="28"/>
          <w:lang w:val="ky-KG"/>
        </w:rPr>
        <w:t>Расход</w:t>
      </w:r>
      <w:r w:rsidR="00180B9E" w:rsidRPr="007518AA">
        <w:rPr>
          <w:rFonts w:ascii="Times New Roman" w:hAnsi="Times New Roman" w:cs="Times New Roman"/>
          <w:sz w:val="28"/>
          <w:szCs w:val="28"/>
          <w:lang w:val="ky-KG"/>
        </w:rPr>
        <w:t xml:space="preserve"> тепловой энергии на разогрев субстрата в значительной степени зависит от температуры окружающей среды поэтому теплоизоляция корпуса биореактора является необходимым в условиях Кыргызсой Республики.</w:t>
      </w:r>
    </w:p>
    <w:p w14:paraId="755755A7" w14:textId="0AAF11FB" w:rsidR="00E4640D" w:rsidRPr="00F534DF" w:rsidRDefault="00E4640D" w:rsidP="00C8656A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  <w:lang w:val="ky-KG"/>
        </w:rPr>
      </w:pPr>
      <w:r w:rsidRPr="007518AA">
        <w:rPr>
          <w:rFonts w:ascii="Times New Roman" w:hAnsi="Times New Roman" w:cs="Times New Roman"/>
          <w:sz w:val="28"/>
          <w:szCs w:val="28"/>
          <w:lang w:val="ky-KG"/>
        </w:rPr>
        <w:tab/>
      </w:r>
      <w:r w:rsidRPr="00F534DF">
        <w:rPr>
          <w:rFonts w:ascii="Times New Roman" w:hAnsi="Times New Roman" w:cs="Times New Roman"/>
          <w:b/>
          <w:sz w:val="28"/>
          <w:szCs w:val="28"/>
          <w:lang w:val="ky-KG"/>
        </w:rPr>
        <w:t>4.5.Режим работы перемешивающего механизма</w:t>
      </w:r>
    </w:p>
    <w:p w14:paraId="1D00D76F" w14:textId="44F87D75" w:rsidR="00E4640D" w:rsidRPr="007518AA" w:rsidRDefault="00E4640D" w:rsidP="00C8656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ky-KG"/>
        </w:rPr>
      </w:pPr>
      <w:r w:rsidRPr="007518AA">
        <w:rPr>
          <w:rFonts w:ascii="Times New Roman" w:hAnsi="Times New Roman" w:cs="Times New Roman"/>
          <w:sz w:val="28"/>
          <w:szCs w:val="28"/>
          <w:lang w:val="ky-KG"/>
        </w:rPr>
        <w:t xml:space="preserve">В соответствии с конструктивно-технологической схемой (рисунок 2.3) перемешивающий механизм биореактора лопастного  типа имеет электрический привод. Вращения к лопастям  передается от электродвигателя через редуктор с цепной передачей и обеспечивает  медленное перемешивание субстрата, так как перемешивание субстрата осуществляется  в </w:t>
      </w:r>
      <w:r w:rsidR="00E33443">
        <w:rPr>
          <w:rFonts w:ascii="Times New Roman" w:hAnsi="Times New Roman" w:cs="Times New Roman"/>
          <w:sz w:val="28"/>
          <w:szCs w:val="28"/>
          <w:lang w:val="ky-KG"/>
        </w:rPr>
        <w:t xml:space="preserve">рациональном </w:t>
      </w:r>
      <w:r w:rsidRPr="007518AA">
        <w:rPr>
          <w:rFonts w:ascii="Times New Roman" w:hAnsi="Times New Roman" w:cs="Times New Roman"/>
          <w:sz w:val="28"/>
          <w:szCs w:val="28"/>
          <w:lang w:val="ky-KG"/>
        </w:rPr>
        <w:t xml:space="preserve"> режиме.</w:t>
      </w:r>
    </w:p>
    <w:p w14:paraId="0D6CC988" w14:textId="0BF1C2A8" w:rsidR="00E4640D" w:rsidRPr="007518AA" w:rsidRDefault="00E4640D" w:rsidP="00C8656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ky-KG"/>
        </w:rPr>
      </w:pPr>
      <w:r w:rsidRPr="007518AA">
        <w:rPr>
          <w:rFonts w:ascii="Times New Roman" w:hAnsi="Times New Roman" w:cs="Times New Roman"/>
          <w:sz w:val="28"/>
          <w:szCs w:val="28"/>
          <w:lang w:val="ky-KG"/>
        </w:rPr>
        <w:t xml:space="preserve">Результаты экспериментальных исследований </w:t>
      </w:r>
      <w:r w:rsidR="001267F8" w:rsidRPr="007518AA">
        <w:rPr>
          <w:rFonts w:ascii="Times New Roman" w:hAnsi="Times New Roman" w:cs="Times New Roman"/>
          <w:sz w:val="28"/>
          <w:szCs w:val="28"/>
          <w:lang w:val="ky-KG"/>
        </w:rPr>
        <w:t xml:space="preserve">по определению </w:t>
      </w:r>
      <w:r w:rsidR="00E25B15">
        <w:rPr>
          <w:rFonts w:ascii="Times New Roman" w:hAnsi="Times New Roman" w:cs="Times New Roman"/>
          <w:sz w:val="28"/>
          <w:szCs w:val="28"/>
          <w:lang w:val="ky-KG"/>
        </w:rPr>
        <w:t xml:space="preserve">рациональных </w:t>
      </w:r>
      <w:r w:rsidR="001267F8" w:rsidRPr="007518AA">
        <w:rPr>
          <w:rFonts w:ascii="Times New Roman" w:hAnsi="Times New Roman" w:cs="Times New Roman"/>
          <w:sz w:val="28"/>
          <w:szCs w:val="28"/>
          <w:lang w:val="ky-KG"/>
        </w:rPr>
        <w:t xml:space="preserve"> показателей режима работы перемешивающего механизма биореактора занесены в таблицу 4.4. Стати</w:t>
      </w:r>
      <w:r w:rsidR="00E25B15">
        <w:rPr>
          <w:rFonts w:ascii="Times New Roman" w:hAnsi="Times New Roman" w:cs="Times New Roman"/>
          <w:sz w:val="28"/>
          <w:szCs w:val="28"/>
          <w:lang w:val="ky-KG"/>
        </w:rPr>
        <w:t>сти</w:t>
      </w:r>
      <w:r w:rsidR="001267F8" w:rsidRPr="007518AA">
        <w:rPr>
          <w:rFonts w:ascii="Times New Roman" w:hAnsi="Times New Roman" w:cs="Times New Roman"/>
          <w:sz w:val="28"/>
          <w:szCs w:val="28"/>
          <w:lang w:val="ky-KG"/>
        </w:rPr>
        <w:t>ческие данные и  расчеты приведены в приложении 8.</w:t>
      </w:r>
    </w:p>
    <w:p w14:paraId="1728DF1F" w14:textId="4B46BB75" w:rsidR="00B50974" w:rsidRDefault="001267F8" w:rsidP="00C8656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ky-KG"/>
        </w:rPr>
      </w:pPr>
      <w:r w:rsidRPr="007518AA">
        <w:rPr>
          <w:rFonts w:ascii="Times New Roman" w:hAnsi="Times New Roman" w:cs="Times New Roman"/>
          <w:sz w:val="28"/>
          <w:szCs w:val="28"/>
          <w:lang w:val="ky-KG"/>
        </w:rPr>
        <w:t>Таблица 4.4</w:t>
      </w:r>
      <w:r w:rsidR="00C3034C">
        <w:rPr>
          <w:rFonts w:ascii="Times New Roman" w:hAnsi="Times New Roman" w:cs="Times New Roman"/>
          <w:sz w:val="28"/>
          <w:szCs w:val="28"/>
          <w:lang w:val="ky-KG"/>
        </w:rPr>
        <w:t xml:space="preserve"> - </w:t>
      </w:r>
      <w:r w:rsidRPr="007518AA">
        <w:rPr>
          <w:rFonts w:ascii="Times New Roman" w:hAnsi="Times New Roman" w:cs="Times New Roman"/>
          <w:sz w:val="28"/>
          <w:szCs w:val="28"/>
          <w:lang w:val="ky-KG"/>
        </w:rPr>
        <w:t>Параметры режима работы перемешивающего механизма биореактора</w:t>
      </w:r>
    </w:p>
    <w:tbl>
      <w:tblPr>
        <w:tblStyle w:val="a8"/>
        <w:tblW w:w="9628" w:type="dxa"/>
        <w:tblLook w:val="04A0" w:firstRow="1" w:lastRow="0" w:firstColumn="1" w:lastColumn="0" w:noHBand="0" w:noVBand="1"/>
      </w:tblPr>
      <w:tblGrid>
        <w:gridCol w:w="2739"/>
        <w:gridCol w:w="1543"/>
        <w:gridCol w:w="5346"/>
      </w:tblGrid>
      <w:tr w:rsidR="00514BFF" w14:paraId="27DD206B" w14:textId="77777777" w:rsidTr="005233D4">
        <w:tc>
          <w:tcPr>
            <w:tcW w:w="2739" w:type="dxa"/>
          </w:tcPr>
          <w:p w14:paraId="0086D784" w14:textId="77777777" w:rsidR="00514BFF" w:rsidRDefault="00514BFF" w:rsidP="004538D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Диапазон </w:t>
            </w:r>
          </w:p>
          <w:p w14:paraId="5006A5CA" w14:textId="77777777" w:rsidR="00514BFF" w:rsidRDefault="00514BFF" w:rsidP="004538D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изменения параметров</w:t>
            </w:r>
          </w:p>
        </w:tc>
        <w:tc>
          <w:tcPr>
            <w:tcW w:w="1543" w:type="dxa"/>
          </w:tcPr>
          <w:p w14:paraId="2A131120" w14:textId="7E0A307F" w:rsidR="00514BFF" w:rsidRPr="00845ABA" w:rsidRDefault="00514BFF" w:rsidP="004538D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Масса корки из 100 см</w:t>
            </w:r>
            <w:r>
              <w:rPr>
                <w:rFonts w:ascii="Times New Roman" w:hAnsi="Times New Roman" w:cs="Times New Roman"/>
                <w:sz w:val="28"/>
                <w:szCs w:val="28"/>
                <w:vertAlign w:val="superscript"/>
              </w:rPr>
              <w:t>3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площади, </w:t>
            </w:r>
            <w:proofErr w:type="spellStart"/>
            <w:r w:rsidR="00AE504A">
              <w:rPr>
                <w:rFonts w:ascii="Times New Roman" w:hAnsi="Times New Roman" w:cs="Times New Roman"/>
                <w:sz w:val="28"/>
                <w:szCs w:val="28"/>
              </w:rPr>
              <w:t>М</w:t>
            </w:r>
            <w:r w:rsidR="00AE504A">
              <w:rPr>
                <w:rFonts w:ascii="Times New Roman" w:hAnsi="Times New Roman" w:cs="Times New Roman"/>
                <w:sz w:val="28"/>
                <w:szCs w:val="28"/>
                <w:vertAlign w:val="superscript"/>
              </w:rPr>
              <w:t>к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>, г</w:t>
            </w:r>
          </w:p>
        </w:tc>
        <w:tc>
          <w:tcPr>
            <w:tcW w:w="5346" w:type="dxa"/>
          </w:tcPr>
          <w:p w14:paraId="3884B64B" w14:textId="77777777" w:rsidR="00514BFF" w:rsidRDefault="00514BFF" w:rsidP="004538D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Оптимальные зоны продолжительности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t</w:t>
            </w:r>
            <w:r>
              <w:rPr>
                <w:rFonts w:ascii="Times New Roman" w:hAnsi="Times New Roman" w:cs="Times New Roman"/>
                <w:sz w:val="28"/>
                <w:szCs w:val="28"/>
                <w:vertAlign w:val="superscript"/>
              </w:rPr>
              <w:t>п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, мин. и периодичности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Т</w:t>
            </w:r>
            <w:r>
              <w:rPr>
                <w:rFonts w:ascii="Times New Roman" w:hAnsi="Times New Roman" w:cs="Times New Roman"/>
                <w:sz w:val="28"/>
                <w:szCs w:val="28"/>
                <w:vertAlign w:val="subscript"/>
              </w:rPr>
              <w:t>н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, ч.  перемешивания субстрата </w:t>
            </w:r>
          </w:p>
          <w:p w14:paraId="56522187" w14:textId="77777777" w:rsidR="00514BFF" w:rsidRDefault="00514BFF" w:rsidP="004538D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(рисунок 4.13)</w:t>
            </w:r>
          </w:p>
        </w:tc>
      </w:tr>
      <w:tr w:rsidR="00514BFF" w14:paraId="499BAE3A" w14:textId="77777777" w:rsidTr="005233D4">
        <w:tc>
          <w:tcPr>
            <w:tcW w:w="2739" w:type="dxa"/>
          </w:tcPr>
          <w:p w14:paraId="35D2623D" w14:textId="7477BFB5" w:rsidR="00514BFF" w:rsidRDefault="00514BFF" w:rsidP="004538D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543" w:type="dxa"/>
          </w:tcPr>
          <w:p w14:paraId="630F8ABC" w14:textId="31027E63" w:rsidR="00514BFF" w:rsidRDefault="00514BFF" w:rsidP="004538D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5346" w:type="dxa"/>
          </w:tcPr>
          <w:p w14:paraId="664A408F" w14:textId="47B76AB7" w:rsidR="00514BFF" w:rsidRDefault="00514BFF" w:rsidP="004538D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</w:tr>
      <w:tr w:rsidR="00514BFF" w14:paraId="7C83B7C7" w14:textId="77777777" w:rsidTr="005233D4">
        <w:trPr>
          <w:trHeight w:val="3935"/>
        </w:trPr>
        <w:tc>
          <w:tcPr>
            <w:tcW w:w="2739" w:type="dxa"/>
          </w:tcPr>
          <w:p w14:paraId="693183AF" w14:textId="77777777" w:rsidR="00514BFF" w:rsidRDefault="00514BFF" w:rsidP="00514BFF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1. Продолжительность перемешивания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t</w:t>
            </w:r>
            <w:r>
              <w:rPr>
                <w:rFonts w:ascii="Times New Roman" w:hAnsi="Times New Roman" w:cs="Times New Roman"/>
                <w:sz w:val="28"/>
                <w:szCs w:val="28"/>
                <w:vertAlign w:val="superscript"/>
              </w:rPr>
              <w:t>п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, мин</w:t>
            </w:r>
          </w:p>
          <w:p w14:paraId="2B95B01C" w14:textId="77777777" w:rsidR="00514BFF" w:rsidRDefault="00514BFF" w:rsidP="00514BFF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  <w:p w14:paraId="2891EC5A" w14:textId="77777777" w:rsidR="00514BFF" w:rsidRDefault="00514BFF" w:rsidP="00514BFF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10</w:t>
            </w:r>
          </w:p>
          <w:p w14:paraId="01250BCC" w14:textId="77777777" w:rsidR="00514BFF" w:rsidRDefault="00514BFF" w:rsidP="00514BFF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15</w:t>
            </w:r>
          </w:p>
          <w:p w14:paraId="05422F16" w14:textId="77777777" w:rsidR="00514BFF" w:rsidRDefault="00514BFF" w:rsidP="00514BFF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20</w:t>
            </w:r>
          </w:p>
          <w:p w14:paraId="57150548" w14:textId="77777777" w:rsidR="00514BFF" w:rsidRDefault="00514BFF" w:rsidP="00514BFF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25</w:t>
            </w:r>
          </w:p>
          <w:p w14:paraId="5C787986" w14:textId="019C9E91" w:rsidR="00514BFF" w:rsidRDefault="00514BFF" w:rsidP="00514BFF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30</w:t>
            </w:r>
          </w:p>
        </w:tc>
        <w:tc>
          <w:tcPr>
            <w:tcW w:w="1543" w:type="dxa"/>
          </w:tcPr>
          <w:p w14:paraId="14DAE685" w14:textId="77777777" w:rsidR="00514BFF" w:rsidRDefault="00514BFF" w:rsidP="00514BFF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2CCA31D1" w14:textId="77777777" w:rsidR="00514BFF" w:rsidRDefault="00514BFF" w:rsidP="00514BFF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594770AF" w14:textId="77777777" w:rsidR="00514BFF" w:rsidRDefault="00514BFF" w:rsidP="00514BFF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2FA79FFC" w14:textId="77777777" w:rsidR="00514BFF" w:rsidRDefault="00514BFF" w:rsidP="00514BFF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63E5ECED" w14:textId="24BADC71" w:rsidR="00514BFF" w:rsidRDefault="00514BFF" w:rsidP="00514BFF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210</w:t>
            </w:r>
          </w:p>
          <w:p w14:paraId="06BF1D50" w14:textId="77777777" w:rsidR="00514BFF" w:rsidRDefault="00514BFF" w:rsidP="00514BFF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130</w:t>
            </w:r>
          </w:p>
          <w:p w14:paraId="6CD4380A" w14:textId="77777777" w:rsidR="00514BFF" w:rsidRDefault="00514BFF" w:rsidP="00514BFF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12</w:t>
            </w:r>
          </w:p>
          <w:p w14:paraId="2476B765" w14:textId="77777777" w:rsidR="00514BFF" w:rsidRDefault="00514BFF" w:rsidP="00514BFF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10</w:t>
            </w:r>
          </w:p>
          <w:p w14:paraId="7966568F" w14:textId="77777777" w:rsidR="00514BFF" w:rsidRDefault="00514BFF" w:rsidP="00514BFF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  <w:p w14:paraId="6613A6FB" w14:textId="77777777" w:rsidR="00514BFF" w:rsidRDefault="00514BFF" w:rsidP="00514BFF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5346" w:type="dxa"/>
          </w:tcPr>
          <w:p w14:paraId="1AF9CEEA" w14:textId="77777777" w:rsidR="00514BFF" w:rsidRDefault="00514BFF" w:rsidP="00514BFF">
            <w:pPr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val="ky-KG" w:eastAsia="ky-KG"/>
              </w:rPr>
              <w:drawing>
                <wp:inline distT="0" distB="0" distL="0" distR="0" wp14:anchorId="130B1577" wp14:editId="2B4328A9">
                  <wp:extent cx="3253740" cy="1701165"/>
                  <wp:effectExtent l="0" t="0" r="3810" b="0"/>
                  <wp:docPr id="22" name="Рисунок 22" descr="D:\Ысман агай\Жанарбек\Чертеж 2\Таб 4,4,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D:\Ысман агай\Жанарбек\Чертеж 2\Таб 4,4,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53740" cy="17011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76B2F42" w14:textId="40A95BE3" w:rsidR="005233D4" w:rsidRDefault="005233D4" w:rsidP="005233D4">
      <w:pPr>
        <w:tabs>
          <w:tab w:val="left" w:pos="709"/>
        </w:tabs>
        <w:spacing w:after="0" w:line="360" w:lineRule="auto"/>
        <w:ind w:firstLine="709"/>
        <w:jc w:val="right"/>
        <w:rPr>
          <w:rFonts w:ascii="Times New Roman" w:eastAsiaTheme="minorEastAsia" w:hAnsi="Times New Roman" w:cs="Times New Roman"/>
          <w:sz w:val="28"/>
          <w:szCs w:val="28"/>
        </w:rPr>
      </w:pPr>
      <w:r>
        <w:rPr>
          <w:rFonts w:ascii="Times New Roman" w:eastAsiaTheme="minorEastAsia" w:hAnsi="Times New Roman" w:cs="Times New Roman"/>
          <w:sz w:val="28"/>
          <w:szCs w:val="28"/>
        </w:rPr>
        <w:lastRenderedPageBreak/>
        <w:t>продолжение таблицы 4.4</w:t>
      </w:r>
    </w:p>
    <w:tbl>
      <w:tblPr>
        <w:tblStyle w:val="a8"/>
        <w:tblW w:w="9628" w:type="dxa"/>
        <w:tblLook w:val="04A0" w:firstRow="1" w:lastRow="0" w:firstColumn="1" w:lastColumn="0" w:noHBand="0" w:noVBand="1"/>
      </w:tblPr>
      <w:tblGrid>
        <w:gridCol w:w="2972"/>
        <w:gridCol w:w="1460"/>
        <w:gridCol w:w="5196"/>
      </w:tblGrid>
      <w:tr w:rsidR="005233D4" w14:paraId="210B7FF8" w14:textId="77777777" w:rsidTr="005233D4"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47E9234" w14:textId="77777777" w:rsidR="005233D4" w:rsidRDefault="005233D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4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6BB994D" w14:textId="77777777" w:rsidR="005233D4" w:rsidRDefault="005233D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51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5F4F299" w14:textId="77777777" w:rsidR="005233D4" w:rsidRDefault="005233D4">
            <w:pPr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val="ky-KG" w:eastAsia="ky-KG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val="ky-KG" w:eastAsia="ky-KG"/>
              </w:rPr>
              <w:t>3</w:t>
            </w:r>
          </w:p>
        </w:tc>
      </w:tr>
      <w:tr w:rsidR="005233D4" w14:paraId="7D357968" w14:textId="77777777" w:rsidTr="005233D4"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1392343" w14:textId="77777777" w:rsidR="005233D4" w:rsidRDefault="005233D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2. Периодичность перемешивания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Т</w:t>
            </w:r>
            <w:r>
              <w:rPr>
                <w:rFonts w:ascii="Times New Roman" w:hAnsi="Times New Roman" w:cs="Times New Roman"/>
                <w:sz w:val="28"/>
                <w:szCs w:val="28"/>
                <w:vertAlign w:val="subscript"/>
              </w:rPr>
              <w:t>п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>, ч.</w:t>
            </w:r>
          </w:p>
          <w:p w14:paraId="180A96D6" w14:textId="77777777" w:rsidR="005233D4" w:rsidRDefault="005233D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  <w:p w14:paraId="69494CE2" w14:textId="77777777" w:rsidR="005233D4" w:rsidRDefault="005233D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  <w:p w14:paraId="3C175C55" w14:textId="77777777" w:rsidR="005233D4" w:rsidRDefault="005233D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  <w:p w14:paraId="673E07BC" w14:textId="77777777" w:rsidR="005233D4" w:rsidRDefault="005233D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  <w:p w14:paraId="51BBB5DA" w14:textId="77777777" w:rsidR="005233D4" w:rsidRDefault="005233D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</w:t>
            </w:r>
          </w:p>
          <w:p w14:paraId="293C3E05" w14:textId="77777777" w:rsidR="005233D4" w:rsidRDefault="005233D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7</w:t>
            </w:r>
          </w:p>
          <w:p w14:paraId="072406C8" w14:textId="77777777" w:rsidR="005233D4" w:rsidRDefault="005233D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8</w:t>
            </w:r>
          </w:p>
        </w:tc>
        <w:tc>
          <w:tcPr>
            <w:tcW w:w="14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C24ECA5" w14:textId="77777777" w:rsidR="005233D4" w:rsidRDefault="005233D4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7F971C14" w14:textId="77777777" w:rsidR="005233D4" w:rsidRDefault="005233D4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631D1690" w14:textId="77777777" w:rsidR="005233D4" w:rsidRDefault="005233D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120</w:t>
            </w:r>
          </w:p>
          <w:p w14:paraId="6DF77058" w14:textId="77777777" w:rsidR="005233D4" w:rsidRDefault="005233D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180</w:t>
            </w:r>
          </w:p>
          <w:p w14:paraId="489DDE99" w14:textId="77777777" w:rsidR="005233D4" w:rsidRDefault="005233D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193</w:t>
            </w:r>
          </w:p>
          <w:p w14:paraId="6B716C85" w14:textId="77777777" w:rsidR="005233D4" w:rsidRDefault="005233D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206</w:t>
            </w:r>
          </w:p>
          <w:p w14:paraId="795D1B74" w14:textId="77777777" w:rsidR="005233D4" w:rsidRDefault="005233D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261</w:t>
            </w:r>
          </w:p>
          <w:p w14:paraId="03F33C23" w14:textId="77777777" w:rsidR="005233D4" w:rsidRDefault="005233D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350</w:t>
            </w:r>
          </w:p>
          <w:p w14:paraId="2556BC18" w14:textId="77777777" w:rsidR="005233D4" w:rsidRDefault="005233D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440</w:t>
            </w:r>
          </w:p>
        </w:tc>
        <w:tc>
          <w:tcPr>
            <w:tcW w:w="51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B7AB319" w14:textId="398CC022" w:rsidR="005233D4" w:rsidRDefault="005233D4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val="ky-KG" w:eastAsia="ky-KG"/>
              </w:rPr>
              <w:drawing>
                <wp:inline distT="0" distB="0" distL="0" distR="0" wp14:anchorId="16BB24C7" wp14:editId="39A2E735">
                  <wp:extent cx="3162300" cy="1685925"/>
                  <wp:effectExtent l="0" t="0" r="0" b="9525"/>
                  <wp:docPr id="20" name="Рисунок 20" descr="Таб 4,4,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3" descr="Таб 4,4,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62300" cy="1685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233D4" w14:paraId="310366B5" w14:textId="77777777" w:rsidTr="005233D4"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77F74E2" w14:textId="77777777" w:rsidR="005233D4" w:rsidRDefault="005233D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3. Частота вращения приводного вала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n</w:t>
            </w:r>
            <w:r>
              <w:rPr>
                <w:rFonts w:ascii="Times New Roman" w:hAnsi="Times New Roman" w:cs="Times New Roman"/>
                <w:sz w:val="28"/>
                <w:szCs w:val="28"/>
                <w:vertAlign w:val="subscript"/>
              </w:rPr>
              <w:t>в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, об/мин</w:t>
            </w:r>
          </w:p>
        </w:tc>
        <w:tc>
          <w:tcPr>
            <w:tcW w:w="14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FB3BD5F" w14:textId="77777777" w:rsidR="005233D4" w:rsidRDefault="005233D4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1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D74B2FC" w14:textId="77777777" w:rsidR="005233D4" w:rsidRDefault="005233D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300</w:t>
            </w:r>
          </w:p>
        </w:tc>
      </w:tr>
      <w:tr w:rsidR="005233D4" w14:paraId="3186640B" w14:textId="77777777" w:rsidTr="005233D4"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A87FCA7" w14:textId="77777777" w:rsidR="005233D4" w:rsidRDefault="005233D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4. Частота вращения рабочего органа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n</w:t>
            </w:r>
            <w:r>
              <w:rPr>
                <w:rFonts w:ascii="Times New Roman" w:hAnsi="Times New Roman" w:cs="Times New Roman"/>
                <w:sz w:val="28"/>
                <w:szCs w:val="28"/>
                <w:vertAlign w:val="subscript"/>
              </w:rPr>
              <w:t>м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, об/мин</w:t>
            </w:r>
          </w:p>
        </w:tc>
        <w:tc>
          <w:tcPr>
            <w:tcW w:w="14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DF476C5" w14:textId="77777777" w:rsidR="005233D4" w:rsidRDefault="005233D4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1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67D572F" w14:textId="77777777" w:rsidR="005233D4" w:rsidRDefault="005233D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33,3</w:t>
            </w:r>
          </w:p>
        </w:tc>
      </w:tr>
      <w:tr w:rsidR="005233D4" w14:paraId="6D20ED78" w14:textId="77777777" w:rsidTr="005233D4"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BB8B5CB" w14:textId="77777777" w:rsidR="005233D4" w:rsidRDefault="005233D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5. Мощность на привод мешалки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N</w:t>
            </w:r>
            <w:r>
              <w:rPr>
                <w:rFonts w:ascii="Times New Roman" w:hAnsi="Times New Roman" w:cs="Times New Roman"/>
                <w:sz w:val="28"/>
                <w:szCs w:val="28"/>
                <w:vertAlign w:val="subscript"/>
              </w:rPr>
              <w:t>м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, кВт</w:t>
            </w:r>
          </w:p>
        </w:tc>
        <w:tc>
          <w:tcPr>
            <w:tcW w:w="14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822DE46" w14:textId="77777777" w:rsidR="005233D4" w:rsidRDefault="005233D4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1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CB5FFBD" w14:textId="77777777" w:rsidR="005233D4" w:rsidRDefault="005233D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2,69</w:t>
            </w:r>
          </w:p>
        </w:tc>
      </w:tr>
    </w:tbl>
    <w:p w14:paraId="2342FF85" w14:textId="77777777" w:rsidR="005233D4" w:rsidRDefault="005233D4" w:rsidP="005233D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ky-KG"/>
        </w:rPr>
      </w:pPr>
      <w:r>
        <w:rPr>
          <w:rFonts w:ascii="Times New Roman" w:hAnsi="Times New Roman" w:cs="Times New Roman"/>
          <w:sz w:val="28"/>
          <w:szCs w:val="28"/>
          <w:lang w:val="ky-KG"/>
        </w:rPr>
        <w:tab/>
      </w:r>
    </w:p>
    <w:p w14:paraId="20FB959F" w14:textId="77F6620D" w:rsidR="001C5705" w:rsidRPr="007518AA" w:rsidRDefault="00C3768A" w:rsidP="00C8656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ky-KG"/>
        </w:rPr>
      </w:pPr>
      <w:r w:rsidRPr="007518AA">
        <w:rPr>
          <w:rFonts w:ascii="Times New Roman" w:hAnsi="Times New Roman" w:cs="Times New Roman"/>
          <w:sz w:val="28"/>
          <w:szCs w:val="28"/>
          <w:lang w:val="ky-KG"/>
        </w:rPr>
        <w:t xml:space="preserve">Анализ результатов экспериментальных исследований  показывает, что при продолжительности перемешивания </w:t>
      </w:r>
      <m:oMath>
        <m:sSup>
          <m:sSupPr>
            <m:ctrlPr>
              <w:rPr>
                <w:rFonts w:ascii="Cambria Math" w:hAnsi="Cambria Math" w:cs="Times New Roman"/>
                <w:i/>
                <w:sz w:val="28"/>
                <w:szCs w:val="28"/>
                <w:lang w:val="ky-KG"/>
              </w:rPr>
            </m:ctrlPr>
          </m:sSupPr>
          <m:e>
            <m:r>
              <w:rPr>
                <w:rFonts w:ascii="Cambria Math" w:hAnsi="Cambria Math" w:cs="Times New Roman"/>
                <w:sz w:val="28"/>
                <w:szCs w:val="28"/>
                <w:lang w:val="ky-KG"/>
              </w:rPr>
              <m:t>t</m:t>
            </m:r>
          </m:e>
          <m:sup>
            <m:r>
              <w:rPr>
                <w:rFonts w:ascii="Cambria Math" w:hAnsi="Cambria Math" w:cs="Times New Roman"/>
                <w:sz w:val="28"/>
                <w:szCs w:val="28"/>
                <w:lang w:val="ky-KG"/>
              </w:rPr>
              <m:t xml:space="preserve">п </m:t>
            </m:r>
          </m:sup>
        </m:sSup>
      </m:oMath>
      <w:r w:rsidRPr="007518AA">
        <w:rPr>
          <w:rFonts w:ascii="Times New Roman" w:hAnsi="Times New Roman" w:cs="Times New Roman"/>
          <w:sz w:val="28"/>
          <w:szCs w:val="28"/>
          <w:lang w:val="ky-KG"/>
        </w:rPr>
        <w:t xml:space="preserve">субстрата в диапазоне  16...19мин резко снижается масса плавающего слоя на поверхности субстрата( масса корки </w:t>
      </w:r>
      <m:oMath>
        <m:sSup>
          <m:sSupPr>
            <m:ctrlPr>
              <w:rPr>
                <w:rFonts w:ascii="Cambria Math" w:hAnsi="Cambria Math" w:cs="Times New Roman"/>
                <w:i/>
                <w:sz w:val="28"/>
                <w:szCs w:val="28"/>
                <w:lang w:val="ky-KG"/>
              </w:rPr>
            </m:ctrlPr>
          </m:sSupPr>
          <m:e>
            <m:r>
              <w:rPr>
                <w:rFonts w:ascii="Cambria Math" w:hAnsi="Cambria Math" w:cs="Times New Roman"/>
                <w:sz w:val="28"/>
                <w:szCs w:val="28"/>
                <w:lang w:val="ky-KG"/>
              </w:rPr>
              <m:t>М</m:t>
            </m:r>
          </m:e>
          <m:sup>
            <m:r>
              <w:rPr>
                <w:rFonts w:ascii="Cambria Math" w:hAnsi="Cambria Math" w:cs="Times New Roman"/>
                <w:sz w:val="28"/>
                <w:szCs w:val="28"/>
                <w:lang w:val="ky-KG"/>
              </w:rPr>
              <m:t>к</m:t>
            </m:r>
          </m:sup>
        </m:sSup>
      </m:oMath>
      <w:r w:rsidRPr="007518AA">
        <w:rPr>
          <w:rFonts w:ascii="Times New Roman" w:hAnsi="Times New Roman" w:cs="Times New Roman"/>
          <w:sz w:val="28"/>
          <w:szCs w:val="28"/>
          <w:lang w:val="ky-KG"/>
        </w:rPr>
        <w:t xml:space="preserve">, г) и составляет </w:t>
      </w:r>
      <m:oMath>
        <m:sSup>
          <m:sSupPr>
            <m:ctrlPr>
              <w:rPr>
                <w:rFonts w:ascii="Cambria Math" w:hAnsi="Cambria Math" w:cs="Times New Roman"/>
                <w:i/>
                <w:sz w:val="28"/>
                <w:szCs w:val="28"/>
                <w:lang w:val="ky-KG"/>
              </w:rPr>
            </m:ctrlPr>
          </m:sSupPr>
          <m:e>
            <m:r>
              <w:rPr>
                <w:rFonts w:ascii="Cambria Math" w:hAnsi="Cambria Math" w:cs="Times New Roman"/>
                <w:sz w:val="28"/>
                <w:szCs w:val="28"/>
                <w:lang w:val="ky-KG"/>
              </w:rPr>
              <m:t>М</m:t>
            </m:r>
          </m:e>
          <m:sup>
            <m:r>
              <w:rPr>
                <w:rFonts w:ascii="Cambria Math" w:hAnsi="Cambria Math" w:cs="Times New Roman"/>
                <w:sz w:val="28"/>
                <w:szCs w:val="28"/>
                <w:lang w:val="ky-KG"/>
              </w:rPr>
              <m:t>к</m:t>
            </m:r>
          </m:sup>
        </m:sSup>
      </m:oMath>
      <w:r w:rsidRPr="007518AA">
        <w:rPr>
          <w:rFonts w:ascii="Times New Roman" w:hAnsi="Times New Roman" w:cs="Times New Roman"/>
          <w:sz w:val="28"/>
          <w:szCs w:val="28"/>
          <w:lang w:val="ky-KG"/>
        </w:rPr>
        <w:t xml:space="preserve">= 9,1...11,9г. Исходя из этого выбираем продолжительность перемешивания субстрата равное </w:t>
      </w:r>
      <m:oMath>
        <m:sSup>
          <m:sSupPr>
            <m:ctrlPr>
              <w:rPr>
                <w:rFonts w:ascii="Cambria Math" w:hAnsi="Cambria Math" w:cs="Times New Roman"/>
                <w:i/>
                <w:sz w:val="28"/>
                <w:szCs w:val="28"/>
                <w:lang w:val="ky-KG"/>
              </w:rPr>
            </m:ctrlPr>
          </m:sSupPr>
          <m:e>
            <m:r>
              <w:rPr>
                <w:rFonts w:ascii="Cambria Math" w:hAnsi="Cambria Math" w:cs="Times New Roman"/>
                <w:sz w:val="28"/>
                <w:szCs w:val="28"/>
                <w:lang w:val="ky-KG"/>
              </w:rPr>
              <m:t>t</m:t>
            </m:r>
          </m:e>
          <m:sup>
            <m:r>
              <w:rPr>
                <w:rFonts w:ascii="Cambria Math" w:hAnsi="Cambria Math" w:cs="Times New Roman"/>
                <w:sz w:val="28"/>
                <w:szCs w:val="28"/>
                <w:lang w:val="ky-KG"/>
              </w:rPr>
              <m:t xml:space="preserve">п </m:t>
            </m:r>
          </m:sup>
        </m:sSup>
      </m:oMath>
      <w:r w:rsidRPr="007518AA">
        <w:rPr>
          <w:rFonts w:ascii="Times New Roman" w:hAnsi="Times New Roman" w:cs="Times New Roman"/>
          <w:sz w:val="28"/>
          <w:szCs w:val="28"/>
          <w:lang w:val="ky-KG"/>
        </w:rPr>
        <w:t xml:space="preserve">= 16...19мин. При увеличении времени </w:t>
      </w:r>
      <m:oMath>
        <m:sSup>
          <m:sSupPr>
            <m:ctrlPr>
              <w:rPr>
                <w:rFonts w:ascii="Cambria Math" w:hAnsi="Cambria Math" w:cs="Times New Roman"/>
                <w:i/>
                <w:sz w:val="28"/>
                <w:szCs w:val="28"/>
                <w:lang w:val="ky-KG"/>
              </w:rPr>
            </m:ctrlPr>
          </m:sSupPr>
          <m:e>
            <m:r>
              <w:rPr>
                <w:rFonts w:ascii="Cambria Math" w:hAnsi="Cambria Math" w:cs="Times New Roman"/>
                <w:sz w:val="28"/>
                <w:szCs w:val="28"/>
                <w:lang w:val="ky-KG"/>
              </w:rPr>
              <m:t>t</m:t>
            </m:r>
          </m:e>
          <m:sup>
            <m:r>
              <w:rPr>
                <w:rFonts w:ascii="Cambria Math" w:hAnsi="Cambria Math" w:cs="Times New Roman"/>
                <w:sz w:val="28"/>
                <w:szCs w:val="28"/>
                <w:lang w:val="ky-KG"/>
              </w:rPr>
              <m:t xml:space="preserve">п </m:t>
            </m:r>
          </m:sup>
        </m:sSup>
      </m:oMath>
      <w:r w:rsidRPr="007518AA">
        <w:rPr>
          <w:rFonts w:ascii="Times New Roman" w:hAnsi="Times New Roman" w:cs="Times New Roman"/>
          <w:sz w:val="28"/>
          <w:szCs w:val="28"/>
          <w:lang w:val="ky-KG"/>
        </w:rPr>
        <w:t xml:space="preserve">, масса корки </w:t>
      </w:r>
      <m:oMath>
        <m:sSup>
          <m:sSupPr>
            <m:ctrlPr>
              <w:rPr>
                <w:rFonts w:ascii="Cambria Math" w:hAnsi="Cambria Math" w:cs="Times New Roman"/>
                <w:i/>
                <w:sz w:val="28"/>
                <w:szCs w:val="28"/>
                <w:lang w:val="ky-KG"/>
              </w:rPr>
            </m:ctrlPr>
          </m:sSupPr>
          <m:e>
            <m:r>
              <w:rPr>
                <w:rFonts w:ascii="Cambria Math" w:hAnsi="Cambria Math" w:cs="Times New Roman"/>
                <w:sz w:val="28"/>
                <w:szCs w:val="28"/>
                <w:lang w:val="ky-KG"/>
              </w:rPr>
              <m:t>М</m:t>
            </m:r>
          </m:e>
          <m:sup>
            <m:r>
              <w:rPr>
                <w:rFonts w:ascii="Cambria Math" w:hAnsi="Cambria Math" w:cs="Times New Roman"/>
                <w:sz w:val="28"/>
                <w:szCs w:val="28"/>
                <w:lang w:val="ky-KG"/>
              </w:rPr>
              <m:t>к</m:t>
            </m:r>
          </m:sup>
        </m:sSup>
      </m:oMath>
      <w:r w:rsidRPr="007518AA">
        <w:rPr>
          <w:rFonts w:ascii="Times New Roman" w:hAnsi="Times New Roman" w:cs="Times New Roman"/>
          <w:sz w:val="28"/>
          <w:szCs w:val="28"/>
          <w:lang w:val="ky-KG"/>
        </w:rPr>
        <w:t xml:space="preserve"> уменьшается, однако это приводит к увеличению затрат энергии на привод мешалки.</w:t>
      </w:r>
    </w:p>
    <w:p w14:paraId="0EDAF0CE" w14:textId="78DE12F6" w:rsidR="00FD7AA9" w:rsidRPr="007518AA" w:rsidRDefault="00C3768A" w:rsidP="00C8656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ky-KG"/>
        </w:rPr>
      </w:pPr>
      <w:r w:rsidRPr="007518AA">
        <w:rPr>
          <w:rFonts w:ascii="Times New Roman" w:hAnsi="Times New Roman" w:cs="Times New Roman"/>
          <w:sz w:val="28"/>
          <w:szCs w:val="28"/>
          <w:lang w:val="ky-KG"/>
        </w:rPr>
        <w:t xml:space="preserve">Периодичность перемешивания </w:t>
      </w: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  <w:lang w:val="ky-KG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  <w:lang w:val="ky-KG"/>
              </w:rPr>
              <m:t>Т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  <w:lang w:val="ky-KG"/>
              </w:rPr>
              <m:t>п</m:t>
            </m:r>
          </m:sub>
        </m:sSub>
      </m:oMath>
      <w:r w:rsidRPr="007518AA">
        <w:rPr>
          <w:rFonts w:ascii="Times New Roman" w:hAnsi="Times New Roman" w:cs="Times New Roman"/>
          <w:sz w:val="28"/>
          <w:szCs w:val="28"/>
          <w:lang w:val="ky-KG"/>
        </w:rPr>
        <w:t xml:space="preserve"> также имеет рекомендуемый диапазон, а именно </w:t>
      </w: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  <w:lang w:val="ky-KG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  <w:lang w:val="ky-KG"/>
              </w:rPr>
              <m:t>Т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  <w:lang w:val="ky-KG"/>
              </w:rPr>
              <m:t>п</m:t>
            </m:r>
          </m:sub>
        </m:sSub>
      </m:oMath>
      <w:r w:rsidRPr="007518AA">
        <w:rPr>
          <w:rFonts w:ascii="Times New Roman" w:hAnsi="Times New Roman" w:cs="Times New Roman"/>
          <w:sz w:val="28"/>
          <w:szCs w:val="28"/>
          <w:lang w:val="ky-KG"/>
        </w:rPr>
        <w:t xml:space="preserve">= 4,9...5,9 час, который установлен путем определения усредненного  значения массы корки </w:t>
      </w:r>
      <m:oMath>
        <m:sSup>
          <m:sSupPr>
            <m:ctrlPr>
              <w:rPr>
                <w:rFonts w:ascii="Cambria Math" w:hAnsi="Cambria Math" w:cs="Times New Roman"/>
                <w:i/>
                <w:sz w:val="28"/>
                <w:szCs w:val="28"/>
                <w:lang w:val="ky-KG"/>
              </w:rPr>
            </m:ctrlPr>
          </m:sSupPr>
          <m:e>
            <m:r>
              <w:rPr>
                <w:rFonts w:ascii="Cambria Math" w:hAnsi="Cambria Math" w:cs="Times New Roman"/>
                <w:sz w:val="28"/>
                <w:szCs w:val="28"/>
                <w:lang w:val="ky-KG"/>
              </w:rPr>
              <m:t>М</m:t>
            </m:r>
          </m:e>
          <m:sup>
            <m:r>
              <w:rPr>
                <w:rFonts w:ascii="Cambria Math" w:hAnsi="Cambria Math" w:cs="Times New Roman"/>
                <w:sz w:val="28"/>
                <w:szCs w:val="28"/>
                <w:lang w:val="ky-KG"/>
              </w:rPr>
              <m:t>к</m:t>
            </m:r>
          </m:sup>
        </m:sSup>
        <m:r>
          <w:rPr>
            <w:rFonts w:ascii="Cambria Math" w:hAnsi="Cambria Math" w:cs="Times New Roman"/>
            <w:sz w:val="28"/>
            <w:szCs w:val="28"/>
            <w:lang w:val="ky-KG"/>
          </w:rPr>
          <m:t>.</m:t>
        </m:r>
      </m:oMath>
      <w:r w:rsidR="00A617ED" w:rsidRPr="007518AA">
        <w:rPr>
          <w:rFonts w:ascii="Times New Roman" w:hAnsi="Times New Roman" w:cs="Times New Roman"/>
          <w:sz w:val="28"/>
          <w:szCs w:val="28"/>
          <w:lang w:val="ky-KG"/>
        </w:rPr>
        <w:t xml:space="preserve"> С увеличением периода перемешивани</w:t>
      </w:r>
      <w:r w:rsidR="002B3F78">
        <w:rPr>
          <w:rFonts w:ascii="Times New Roman" w:hAnsi="Times New Roman" w:cs="Times New Roman"/>
          <w:sz w:val="28"/>
          <w:szCs w:val="28"/>
          <w:lang w:val="ky-KG"/>
        </w:rPr>
        <w:t>я</w:t>
      </w:r>
      <w:r w:rsidR="00A617ED" w:rsidRPr="007518AA">
        <w:rPr>
          <w:rFonts w:ascii="Times New Roman" w:hAnsi="Times New Roman" w:cs="Times New Roman"/>
          <w:sz w:val="28"/>
          <w:szCs w:val="28"/>
          <w:lang w:val="ky-KG"/>
        </w:rPr>
        <w:t xml:space="preserve"> масса корки на поверхности субстрата увеличивается, а при частом перемешивании растут   затраты на перемешивание.Рекомендуется медленно перемешивать субстрат в биореакторе через каждые</w:t>
      </w:r>
      <w:r w:rsidR="002B3F78">
        <w:rPr>
          <w:rFonts w:ascii="Times New Roman" w:hAnsi="Times New Roman" w:cs="Times New Roman"/>
          <w:sz w:val="28"/>
          <w:szCs w:val="28"/>
          <w:lang w:val="ky-KG"/>
        </w:rPr>
        <w:t>(</w:t>
      </w:r>
      <w:r w:rsidR="00A617ED" w:rsidRPr="007518AA">
        <w:rPr>
          <w:rFonts w:ascii="Times New Roman" w:hAnsi="Times New Roman" w:cs="Times New Roman"/>
          <w:sz w:val="28"/>
          <w:szCs w:val="28"/>
          <w:lang w:val="ky-KG"/>
        </w:rPr>
        <w:t xml:space="preserve"> 4,9+5,9</w:t>
      </w:r>
      <w:r w:rsidR="002B3F78">
        <w:rPr>
          <w:rFonts w:ascii="Times New Roman" w:hAnsi="Times New Roman" w:cs="Times New Roman"/>
          <w:sz w:val="28"/>
          <w:szCs w:val="28"/>
          <w:lang w:val="ky-KG"/>
        </w:rPr>
        <w:t>):2</w:t>
      </w:r>
      <w:r w:rsidR="00A617ED" w:rsidRPr="007518AA">
        <w:rPr>
          <w:rFonts w:ascii="Times New Roman" w:hAnsi="Times New Roman" w:cs="Times New Roman"/>
          <w:sz w:val="28"/>
          <w:szCs w:val="28"/>
          <w:lang w:val="ky-KG"/>
        </w:rPr>
        <w:t>=5,4 часа.</w:t>
      </w:r>
      <w:r w:rsidR="00A617ED" w:rsidRPr="007518AA">
        <w:rPr>
          <w:rFonts w:ascii="Times New Roman" w:hAnsi="Times New Roman" w:cs="Times New Roman"/>
          <w:sz w:val="28"/>
          <w:szCs w:val="28"/>
          <w:lang w:val="ky-KG"/>
        </w:rPr>
        <w:tab/>
      </w:r>
    </w:p>
    <w:p w14:paraId="60F29888" w14:textId="77777777" w:rsidR="00514BFF" w:rsidRDefault="00FD7AA9" w:rsidP="00C8656A">
      <w:pPr>
        <w:tabs>
          <w:tab w:val="left" w:pos="709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518AA">
        <w:rPr>
          <w:rFonts w:ascii="Times New Roman" w:hAnsi="Times New Roman" w:cs="Times New Roman"/>
          <w:sz w:val="28"/>
          <w:szCs w:val="28"/>
        </w:rPr>
        <w:tab/>
      </w:r>
      <w:r w:rsidRPr="007518AA">
        <w:rPr>
          <w:rFonts w:ascii="Times New Roman" w:hAnsi="Times New Roman" w:cs="Times New Roman"/>
          <w:sz w:val="28"/>
          <w:szCs w:val="28"/>
        </w:rPr>
        <w:tab/>
      </w:r>
      <w:r w:rsidRPr="007518AA">
        <w:rPr>
          <w:rFonts w:ascii="Times New Roman" w:hAnsi="Times New Roman" w:cs="Times New Roman"/>
          <w:sz w:val="28"/>
          <w:szCs w:val="28"/>
        </w:rPr>
        <w:tab/>
      </w:r>
    </w:p>
    <w:p w14:paraId="066B0040" w14:textId="77777777" w:rsidR="00514BFF" w:rsidRDefault="00514BFF" w:rsidP="00C8656A">
      <w:pPr>
        <w:tabs>
          <w:tab w:val="left" w:pos="709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19B78538" w14:textId="51F55477" w:rsidR="00C37F3D" w:rsidRPr="007543CD" w:rsidRDefault="00C37F3D" w:rsidP="00514BFF">
      <w:pPr>
        <w:tabs>
          <w:tab w:val="left" w:pos="709"/>
        </w:tabs>
        <w:spacing w:after="0" w:line="36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7543CD">
        <w:rPr>
          <w:rFonts w:ascii="Times New Roman" w:hAnsi="Times New Roman" w:cs="Times New Roman"/>
          <w:b/>
          <w:sz w:val="28"/>
          <w:szCs w:val="28"/>
        </w:rPr>
        <w:lastRenderedPageBreak/>
        <w:t>4.</w:t>
      </w:r>
      <w:proofErr w:type="gramStart"/>
      <w:r w:rsidRPr="007543CD">
        <w:rPr>
          <w:rFonts w:ascii="Times New Roman" w:hAnsi="Times New Roman" w:cs="Times New Roman"/>
          <w:b/>
          <w:sz w:val="28"/>
          <w:szCs w:val="28"/>
        </w:rPr>
        <w:t>6.Показатели</w:t>
      </w:r>
      <w:proofErr w:type="gramEnd"/>
      <w:r w:rsidRPr="007543CD">
        <w:rPr>
          <w:rFonts w:ascii="Times New Roman" w:hAnsi="Times New Roman" w:cs="Times New Roman"/>
          <w:b/>
          <w:sz w:val="28"/>
          <w:szCs w:val="28"/>
        </w:rPr>
        <w:t xml:space="preserve"> биогаза</w:t>
      </w:r>
    </w:p>
    <w:p w14:paraId="307E66F3" w14:textId="451303B9" w:rsidR="00C37F3D" w:rsidRPr="007518AA" w:rsidRDefault="00C37F3D" w:rsidP="00C8656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518AA">
        <w:rPr>
          <w:rFonts w:ascii="Times New Roman" w:hAnsi="Times New Roman" w:cs="Times New Roman"/>
          <w:sz w:val="28"/>
          <w:szCs w:val="28"/>
        </w:rPr>
        <w:t>Показатели биогаза определено в зависимости от вида субстрата, режима перемешивания и температурного режима (таблица 4.5).</w:t>
      </w:r>
    </w:p>
    <w:p w14:paraId="46458C7D" w14:textId="639FC21C" w:rsidR="00C37F3D" w:rsidRPr="007518AA" w:rsidRDefault="00C37F3D" w:rsidP="00C8656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bookmarkStart w:id="13" w:name="_Hlk160306551"/>
      <w:bookmarkStart w:id="14" w:name="_Hlk160294312"/>
      <w:r w:rsidRPr="007518AA">
        <w:rPr>
          <w:rFonts w:ascii="Times New Roman" w:hAnsi="Times New Roman" w:cs="Times New Roman"/>
          <w:sz w:val="28"/>
          <w:szCs w:val="28"/>
        </w:rPr>
        <w:t>Таблица 4.5</w:t>
      </w:r>
      <w:r w:rsidR="00C3034C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="00C3034C">
        <w:rPr>
          <w:rFonts w:ascii="Times New Roman" w:hAnsi="Times New Roman" w:cs="Times New Roman"/>
          <w:sz w:val="28"/>
          <w:szCs w:val="28"/>
        </w:rPr>
        <w:t xml:space="preserve">- </w:t>
      </w:r>
      <w:r w:rsidRPr="007518AA">
        <w:rPr>
          <w:rFonts w:ascii="Times New Roman" w:hAnsi="Times New Roman" w:cs="Times New Roman"/>
          <w:sz w:val="28"/>
          <w:szCs w:val="28"/>
        </w:rPr>
        <w:t xml:space="preserve"> Показатели</w:t>
      </w:r>
      <w:proofErr w:type="gramEnd"/>
      <w:r w:rsidRPr="007518AA">
        <w:rPr>
          <w:rFonts w:ascii="Times New Roman" w:hAnsi="Times New Roman" w:cs="Times New Roman"/>
          <w:sz w:val="28"/>
          <w:szCs w:val="28"/>
        </w:rPr>
        <w:t xml:space="preserve"> биогаза</w:t>
      </w:r>
    </w:p>
    <w:tbl>
      <w:tblPr>
        <w:tblStyle w:val="a8"/>
        <w:tblW w:w="9806" w:type="dxa"/>
        <w:tblLook w:val="04A0" w:firstRow="1" w:lastRow="0" w:firstColumn="1" w:lastColumn="0" w:noHBand="0" w:noVBand="1"/>
      </w:tblPr>
      <w:tblGrid>
        <w:gridCol w:w="632"/>
        <w:gridCol w:w="1000"/>
        <w:gridCol w:w="765"/>
        <w:gridCol w:w="906"/>
        <w:gridCol w:w="804"/>
        <w:gridCol w:w="905"/>
        <w:gridCol w:w="797"/>
        <w:gridCol w:w="831"/>
        <w:gridCol w:w="888"/>
        <w:gridCol w:w="831"/>
        <w:gridCol w:w="888"/>
        <w:gridCol w:w="559"/>
      </w:tblGrid>
      <w:tr w:rsidR="00C37F3D" w14:paraId="6113A4D1" w14:textId="77777777" w:rsidTr="007518AA">
        <w:trPr>
          <w:trHeight w:val="705"/>
        </w:trPr>
        <w:tc>
          <w:tcPr>
            <w:tcW w:w="632" w:type="dxa"/>
            <w:vMerge w:val="restart"/>
          </w:tcPr>
          <w:p w14:paraId="752B82A1" w14:textId="77777777" w:rsidR="00C37F3D" w:rsidRPr="007F18F8" w:rsidRDefault="00C37F3D" w:rsidP="00C3034C">
            <w:pPr>
              <w:spacing w:line="360" w:lineRule="auto"/>
              <w:jc w:val="both"/>
              <w:rPr>
                <w:rFonts w:ascii="Times New Roman" w:hAnsi="Times New Roman" w:cs="Times New Roman"/>
              </w:rPr>
            </w:pPr>
            <w:r w:rsidRPr="007F18F8">
              <w:rPr>
                <w:rFonts w:ascii="Times New Roman" w:hAnsi="Times New Roman" w:cs="Times New Roman"/>
              </w:rPr>
              <w:t xml:space="preserve">Вид </w:t>
            </w:r>
            <w:proofErr w:type="spellStart"/>
            <w:r w:rsidRPr="007F18F8">
              <w:rPr>
                <w:rFonts w:ascii="Times New Roman" w:hAnsi="Times New Roman" w:cs="Times New Roman"/>
              </w:rPr>
              <w:t>суб</w:t>
            </w:r>
            <w:r>
              <w:rPr>
                <w:rFonts w:ascii="Times New Roman" w:hAnsi="Times New Roman" w:cs="Times New Roman"/>
              </w:rPr>
              <w:t>-</w:t>
            </w:r>
            <w:r w:rsidRPr="007F18F8">
              <w:rPr>
                <w:rFonts w:ascii="Times New Roman" w:hAnsi="Times New Roman" w:cs="Times New Roman"/>
              </w:rPr>
              <w:t>стр</w:t>
            </w:r>
            <w:r>
              <w:rPr>
                <w:rFonts w:ascii="Times New Roman" w:hAnsi="Times New Roman" w:cs="Times New Roman"/>
              </w:rPr>
              <w:t>-</w:t>
            </w:r>
            <w:r w:rsidRPr="007F18F8">
              <w:rPr>
                <w:rFonts w:ascii="Times New Roman" w:hAnsi="Times New Roman" w:cs="Times New Roman"/>
              </w:rPr>
              <w:t>ата</w:t>
            </w:r>
            <w:proofErr w:type="spellEnd"/>
          </w:p>
        </w:tc>
        <w:tc>
          <w:tcPr>
            <w:tcW w:w="1000" w:type="dxa"/>
            <w:vMerge w:val="restart"/>
          </w:tcPr>
          <w:p w14:paraId="213F57EC" w14:textId="77777777" w:rsidR="00C37F3D" w:rsidRPr="007F18F8" w:rsidRDefault="00C37F3D" w:rsidP="00C3034C">
            <w:pPr>
              <w:spacing w:line="360" w:lineRule="auto"/>
              <w:jc w:val="both"/>
              <w:rPr>
                <w:rFonts w:ascii="Times New Roman" w:hAnsi="Times New Roman" w:cs="Times New Roman"/>
              </w:rPr>
            </w:pPr>
            <w:r w:rsidRPr="007F18F8">
              <w:rPr>
                <w:rFonts w:ascii="Times New Roman" w:hAnsi="Times New Roman" w:cs="Times New Roman"/>
              </w:rPr>
              <w:t xml:space="preserve">Масса </w:t>
            </w:r>
            <w:proofErr w:type="spellStart"/>
            <w:r w:rsidRPr="007F18F8">
              <w:rPr>
                <w:rFonts w:ascii="Times New Roman" w:hAnsi="Times New Roman" w:cs="Times New Roman"/>
              </w:rPr>
              <w:t>суб</w:t>
            </w:r>
            <w:proofErr w:type="spellEnd"/>
            <w:r>
              <w:rPr>
                <w:rFonts w:ascii="Times New Roman" w:hAnsi="Times New Roman" w:cs="Times New Roman"/>
              </w:rPr>
              <w:t>-</w:t>
            </w:r>
            <w:proofErr w:type="spellStart"/>
            <w:r w:rsidRPr="007F18F8">
              <w:rPr>
                <w:rFonts w:ascii="Times New Roman" w:hAnsi="Times New Roman" w:cs="Times New Roman"/>
              </w:rPr>
              <w:t>стра</w:t>
            </w:r>
            <w:proofErr w:type="spellEnd"/>
            <w:r>
              <w:rPr>
                <w:rFonts w:ascii="Times New Roman" w:hAnsi="Times New Roman" w:cs="Times New Roman"/>
              </w:rPr>
              <w:t>-</w:t>
            </w:r>
            <w:r w:rsidRPr="007F18F8">
              <w:rPr>
                <w:rFonts w:ascii="Times New Roman" w:hAnsi="Times New Roman" w:cs="Times New Roman"/>
              </w:rPr>
              <w:t>та</w:t>
            </w:r>
          </w:p>
          <w:p w14:paraId="161CAEE9" w14:textId="7D2B6979" w:rsidR="00C37F3D" w:rsidRPr="007F18F8" w:rsidRDefault="0002087B" w:rsidP="00C3034C">
            <w:pPr>
              <w:spacing w:line="360" w:lineRule="auto"/>
              <w:jc w:val="both"/>
              <w:rPr>
                <w:rFonts w:ascii="Times New Roman" w:hAnsi="Times New Roman" w:cs="Times New Roman"/>
                <w:vertAlign w:val="superscript"/>
              </w:rPr>
            </w:pPr>
            <w:r>
              <w:rPr>
                <w:rFonts w:ascii="Times New Roman" w:hAnsi="Times New Roman" w:cs="Times New Roman"/>
              </w:rPr>
              <w:t>к</w:t>
            </w:r>
            <w:r w:rsidR="00C37F3D" w:rsidRPr="007F18F8">
              <w:rPr>
                <w:rFonts w:ascii="Times New Roman" w:hAnsi="Times New Roman" w:cs="Times New Roman"/>
              </w:rPr>
              <w:t>г/м</w:t>
            </w:r>
            <w:r w:rsidR="00C37F3D" w:rsidRPr="007F18F8">
              <w:rPr>
                <w:rFonts w:ascii="Times New Roman" w:hAnsi="Times New Roman" w:cs="Times New Roman"/>
                <w:vertAlign w:val="superscript"/>
              </w:rPr>
              <w:t>3</w:t>
            </w:r>
          </w:p>
        </w:tc>
        <w:tc>
          <w:tcPr>
            <w:tcW w:w="765" w:type="dxa"/>
            <w:vMerge w:val="restart"/>
          </w:tcPr>
          <w:p w14:paraId="656EE0A2" w14:textId="77777777" w:rsidR="00C37F3D" w:rsidRPr="007F18F8" w:rsidRDefault="00C37F3D" w:rsidP="00C3034C">
            <w:pPr>
              <w:spacing w:line="360" w:lineRule="auto"/>
              <w:jc w:val="both"/>
              <w:rPr>
                <w:rFonts w:ascii="Times New Roman" w:hAnsi="Times New Roman" w:cs="Times New Roman"/>
              </w:rPr>
            </w:pPr>
            <w:proofErr w:type="gramStart"/>
            <w:r w:rsidRPr="007F18F8">
              <w:rPr>
                <w:rFonts w:ascii="Times New Roman" w:hAnsi="Times New Roman" w:cs="Times New Roman"/>
              </w:rPr>
              <w:t>Плот-</w:t>
            </w:r>
            <w:proofErr w:type="spellStart"/>
            <w:r w:rsidRPr="007F18F8">
              <w:rPr>
                <w:rFonts w:ascii="Times New Roman" w:hAnsi="Times New Roman" w:cs="Times New Roman"/>
              </w:rPr>
              <w:t>ность</w:t>
            </w:r>
            <w:proofErr w:type="spellEnd"/>
            <w:proofErr w:type="gramEnd"/>
          </w:p>
          <w:p w14:paraId="69AC8555" w14:textId="61E3C88E" w:rsidR="00C37F3D" w:rsidRPr="007F18F8" w:rsidRDefault="005B12E2" w:rsidP="00C3034C">
            <w:pPr>
              <w:spacing w:line="360" w:lineRule="auto"/>
              <w:jc w:val="both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с</w:t>
            </w:r>
            <w:r w:rsidR="00C37F3D" w:rsidRPr="007F18F8">
              <w:rPr>
                <w:rFonts w:ascii="Times New Roman" w:hAnsi="Times New Roman" w:cs="Times New Roman"/>
              </w:rPr>
              <w:t>уб</w:t>
            </w:r>
            <w:proofErr w:type="spellEnd"/>
            <w:r w:rsidR="00C37F3D">
              <w:rPr>
                <w:rFonts w:ascii="Times New Roman" w:hAnsi="Times New Roman" w:cs="Times New Roman"/>
              </w:rPr>
              <w:t>-</w:t>
            </w:r>
            <w:proofErr w:type="spellStart"/>
            <w:r w:rsidR="00C37F3D" w:rsidRPr="007F18F8">
              <w:rPr>
                <w:rFonts w:ascii="Times New Roman" w:hAnsi="Times New Roman" w:cs="Times New Roman"/>
              </w:rPr>
              <w:t>стра</w:t>
            </w:r>
            <w:proofErr w:type="spellEnd"/>
            <w:r w:rsidR="00C37F3D">
              <w:rPr>
                <w:rFonts w:ascii="Times New Roman" w:hAnsi="Times New Roman" w:cs="Times New Roman"/>
              </w:rPr>
              <w:t>-</w:t>
            </w:r>
            <w:r w:rsidR="00C37F3D" w:rsidRPr="007F18F8">
              <w:rPr>
                <w:rFonts w:ascii="Times New Roman" w:hAnsi="Times New Roman" w:cs="Times New Roman"/>
              </w:rPr>
              <w:t>та</w:t>
            </w:r>
          </w:p>
          <w:p w14:paraId="1A840FF5" w14:textId="486A2F6E" w:rsidR="00C37F3D" w:rsidRPr="007F18F8" w:rsidRDefault="005B12E2" w:rsidP="00C3034C">
            <w:pPr>
              <w:spacing w:line="360" w:lineRule="auto"/>
              <w:jc w:val="both"/>
              <w:rPr>
                <w:rFonts w:ascii="Times New Roman" w:hAnsi="Times New Roman" w:cs="Times New Roman"/>
                <w:vertAlign w:val="superscript"/>
              </w:rPr>
            </w:pPr>
            <w:r>
              <w:rPr>
                <w:rFonts w:ascii="Times New Roman" w:hAnsi="Times New Roman" w:cs="Times New Roman"/>
              </w:rPr>
              <w:t>к</w:t>
            </w:r>
            <w:r w:rsidR="00C37F3D" w:rsidRPr="007F18F8">
              <w:rPr>
                <w:rFonts w:ascii="Times New Roman" w:hAnsi="Times New Roman" w:cs="Times New Roman"/>
              </w:rPr>
              <w:t>г/м</w:t>
            </w:r>
            <w:r w:rsidR="00C37F3D" w:rsidRPr="007F18F8">
              <w:rPr>
                <w:rFonts w:ascii="Times New Roman" w:hAnsi="Times New Roman" w:cs="Times New Roman"/>
                <w:vertAlign w:val="superscript"/>
              </w:rPr>
              <w:t>3</w:t>
            </w:r>
          </w:p>
        </w:tc>
        <w:tc>
          <w:tcPr>
            <w:tcW w:w="1710" w:type="dxa"/>
            <w:gridSpan w:val="2"/>
          </w:tcPr>
          <w:p w14:paraId="5764EA11" w14:textId="77777777" w:rsidR="00C37F3D" w:rsidRPr="007F18F8" w:rsidRDefault="00C37F3D" w:rsidP="00C3034C">
            <w:pPr>
              <w:spacing w:line="360" w:lineRule="auto"/>
              <w:jc w:val="both"/>
              <w:rPr>
                <w:rFonts w:ascii="Times New Roman" w:hAnsi="Times New Roman" w:cs="Times New Roman"/>
              </w:rPr>
            </w:pPr>
            <w:r w:rsidRPr="007F18F8">
              <w:rPr>
                <w:rFonts w:ascii="Times New Roman" w:hAnsi="Times New Roman" w:cs="Times New Roman"/>
              </w:rPr>
              <w:t>Температурный режим ,</w:t>
            </w:r>
            <w:r w:rsidRPr="007F18F8">
              <w:rPr>
                <w:rFonts w:ascii="Times New Roman" w:hAnsi="Times New Roman" w:cs="Times New Roman"/>
                <w:vertAlign w:val="superscript"/>
              </w:rPr>
              <w:t>0</w:t>
            </w:r>
            <w:r w:rsidRPr="007F18F8">
              <w:rPr>
                <w:rFonts w:ascii="Times New Roman" w:hAnsi="Times New Roman" w:cs="Times New Roman"/>
              </w:rPr>
              <w:t>С</w:t>
            </w:r>
          </w:p>
        </w:tc>
        <w:tc>
          <w:tcPr>
            <w:tcW w:w="1702" w:type="dxa"/>
            <w:gridSpan w:val="2"/>
          </w:tcPr>
          <w:p w14:paraId="557473A1" w14:textId="77777777" w:rsidR="00C37F3D" w:rsidRDefault="00C37F3D" w:rsidP="00C3034C">
            <w:pPr>
              <w:spacing w:line="360" w:lineRule="auto"/>
              <w:jc w:val="both"/>
              <w:rPr>
                <w:rFonts w:ascii="Times New Roman" w:hAnsi="Times New Roman" w:cs="Times New Roman"/>
              </w:rPr>
            </w:pPr>
            <w:r w:rsidRPr="00B56D0C">
              <w:rPr>
                <w:rFonts w:ascii="Times New Roman" w:hAnsi="Times New Roman" w:cs="Times New Roman"/>
              </w:rPr>
              <w:t>Режим перемеши</w:t>
            </w:r>
            <w:r>
              <w:rPr>
                <w:rFonts w:ascii="Times New Roman" w:hAnsi="Times New Roman" w:cs="Times New Roman"/>
              </w:rPr>
              <w:t>вания</w:t>
            </w:r>
          </w:p>
          <w:p w14:paraId="6F84BF14" w14:textId="1CDC31D7" w:rsidR="00C37F3D" w:rsidRPr="00B56D0C" w:rsidRDefault="005B12E2" w:rsidP="00C3034C">
            <w:pPr>
              <w:spacing w:line="360" w:lineRule="auto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с</w:t>
            </w:r>
            <w:r w:rsidR="00C37F3D">
              <w:rPr>
                <w:rFonts w:ascii="Times New Roman" w:hAnsi="Times New Roman" w:cs="Times New Roman"/>
              </w:rPr>
              <w:t xml:space="preserve">убстрата  </w:t>
            </w:r>
          </w:p>
        </w:tc>
        <w:tc>
          <w:tcPr>
            <w:tcW w:w="3438" w:type="dxa"/>
            <w:gridSpan w:val="4"/>
          </w:tcPr>
          <w:p w14:paraId="52A34911" w14:textId="77777777" w:rsidR="00C37F3D" w:rsidRDefault="00C37F3D" w:rsidP="00C3034C">
            <w:pPr>
              <w:spacing w:line="360" w:lineRule="auto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         </w:t>
            </w:r>
          </w:p>
          <w:p w14:paraId="5D36F31B" w14:textId="77777777" w:rsidR="00C37F3D" w:rsidRPr="00B56D0C" w:rsidRDefault="00C37F3D" w:rsidP="00C3034C">
            <w:pPr>
              <w:spacing w:line="360" w:lineRule="auto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            Выход биогаза</w:t>
            </w:r>
          </w:p>
        </w:tc>
        <w:tc>
          <w:tcPr>
            <w:tcW w:w="559" w:type="dxa"/>
            <w:vMerge w:val="restart"/>
          </w:tcPr>
          <w:p w14:paraId="20193C29" w14:textId="77777777" w:rsidR="00C37F3D" w:rsidRDefault="00C37F3D" w:rsidP="00C3034C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0325B336" w14:textId="77777777" w:rsidR="00C37F3D" w:rsidRDefault="00C37F3D" w:rsidP="00C3034C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5858C893" w14:textId="77777777" w:rsidR="00C37F3D" w:rsidRDefault="00C37F3D" w:rsidP="00C3034C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рН</w:t>
            </w:r>
          </w:p>
        </w:tc>
      </w:tr>
      <w:tr w:rsidR="00C37F3D" w14:paraId="75B3F4ED" w14:textId="77777777" w:rsidTr="007518AA">
        <w:trPr>
          <w:trHeight w:val="345"/>
        </w:trPr>
        <w:tc>
          <w:tcPr>
            <w:tcW w:w="632" w:type="dxa"/>
            <w:vMerge/>
          </w:tcPr>
          <w:p w14:paraId="49A6C89B" w14:textId="77777777" w:rsidR="00C37F3D" w:rsidRPr="007F18F8" w:rsidRDefault="00C37F3D" w:rsidP="00C3034C">
            <w:pPr>
              <w:spacing w:line="360" w:lineRule="auto"/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1000" w:type="dxa"/>
            <w:vMerge/>
          </w:tcPr>
          <w:p w14:paraId="1E6AC49E" w14:textId="77777777" w:rsidR="00C37F3D" w:rsidRPr="007F18F8" w:rsidRDefault="00C37F3D" w:rsidP="00C3034C">
            <w:pPr>
              <w:spacing w:line="360" w:lineRule="auto"/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765" w:type="dxa"/>
            <w:vMerge/>
          </w:tcPr>
          <w:p w14:paraId="0105A0DE" w14:textId="77777777" w:rsidR="00C37F3D" w:rsidRPr="007F18F8" w:rsidRDefault="00C37F3D" w:rsidP="00C3034C">
            <w:pPr>
              <w:spacing w:line="360" w:lineRule="auto"/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906" w:type="dxa"/>
            <w:vMerge w:val="restart"/>
          </w:tcPr>
          <w:p w14:paraId="4FF9125B" w14:textId="20B70FD2" w:rsidR="00C37F3D" w:rsidRPr="007F18F8" w:rsidRDefault="005B12E2" w:rsidP="00C3034C">
            <w:pPr>
              <w:spacing w:line="360" w:lineRule="auto"/>
              <w:jc w:val="both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т</w:t>
            </w:r>
            <w:r w:rsidR="00C37F3D" w:rsidRPr="007F18F8">
              <w:rPr>
                <w:rFonts w:ascii="Times New Roman" w:hAnsi="Times New Roman" w:cs="Times New Roman"/>
              </w:rPr>
              <w:t>ермо</w:t>
            </w:r>
            <w:proofErr w:type="spellEnd"/>
            <w:r w:rsidR="00C37F3D" w:rsidRPr="007F18F8">
              <w:rPr>
                <w:rFonts w:ascii="Times New Roman" w:hAnsi="Times New Roman" w:cs="Times New Roman"/>
              </w:rPr>
              <w:t>-филь-</w:t>
            </w:r>
          </w:p>
          <w:p w14:paraId="2141FF42" w14:textId="77777777" w:rsidR="00C37F3D" w:rsidRPr="007F18F8" w:rsidRDefault="00C37F3D" w:rsidP="00C3034C">
            <w:pPr>
              <w:spacing w:line="360" w:lineRule="auto"/>
              <w:jc w:val="both"/>
              <w:rPr>
                <w:rFonts w:ascii="Times New Roman" w:hAnsi="Times New Roman" w:cs="Times New Roman"/>
              </w:rPr>
            </w:pPr>
            <w:proofErr w:type="spellStart"/>
            <w:r w:rsidRPr="007F18F8">
              <w:rPr>
                <w:rFonts w:ascii="Times New Roman" w:hAnsi="Times New Roman" w:cs="Times New Roman"/>
              </w:rPr>
              <w:t>ный</w:t>
            </w:r>
            <w:proofErr w:type="spellEnd"/>
          </w:p>
        </w:tc>
        <w:tc>
          <w:tcPr>
            <w:tcW w:w="804" w:type="dxa"/>
            <w:vMerge w:val="restart"/>
          </w:tcPr>
          <w:p w14:paraId="7BEA4FE1" w14:textId="0FB61342" w:rsidR="00C37F3D" w:rsidRPr="007F18F8" w:rsidRDefault="005B12E2" w:rsidP="00C3034C">
            <w:pPr>
              <w:spacing w:line="360" w:lineRule="auto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м</w:t>
            </w:r>
            <w:r w:rsidR="00C37F3D" w:rsidRPr="007F18F8">
              <w:rPr>
                <w:rFonts w:ascii="Times New Roman" w:hAnsi="Times New Roman" w:cs="Times New Roman"/>
              </w:rPr>
              <w:t>езо-филь-</w:t>
            </w:r>
          </w:p>
          <w:p w14:paraId="670760D3" w14:textId="3B9C3B1B" w:rsidR="00C37F3D" w:rsidRPr="007F18F8" w:rsidRDefault="005B12E2" w:rsidP="00C3034C">
            <w:pPr>
              <w:spacing w:line="360" w:lineRule="auto"/>
              <w:jc w:val="both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н</w:t>
            </w:r>
            <w:r w:rsidR="00C37F3D" w:rsidRPr="007F18F8">
              <w:rPr>
                <w:rFonts w:ascii="Times New Roman" w:hAnsi="Times New Roman" w:cs="Times New Roman"/>
              </w:rPr>
              <w:t>ый</w:t>
            </w:r>
            <w:proofErr w:type="spellEnd"/>
            <w:r w:rsidR="00C37F3D" w:rsidRPr="007F18F8"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905" w:type="dxa"/>
            <w:vMerge w:val="restart"/>
          </w:tcPr>
          <w:p w14:paraId="211A62AF" w14:textId="77777777" w:rsidR="00C37F3D" w:rsidRDefault="00567CF7" w:rsidP="00C3034C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m:oMathPara>
              <m:oMath>
                <m:sSup>
                  <m:sSupPr>
                    <m:ctrlPr>
                      <w:rPr>
                        <w:rFonts w:ascii="Cambria Math" w:hAnsi="Cambria Math" w:cs="Times New Roman"/>
                        <w:i/>
                      </w:rPr>
                    </m:ctrlPr>
                  </m:sSupPr>
                  <m:e>
                    <m:r>
                      <w:rPr>
                        <w:rFonts w:ascii="Cambria Math" w:hAnsi="Cambria Math" w:cs="Times New Roman"/>
                      </w:rPr>
                      <m:t>t</m:t>
                    </m:r>
                  </m:e>
                  <m:sup>
                    <m:r>
                      <w:rPr>
                        <w:rFonts w:ascii="Cambria Math" w:hAnsi="Cambria Math" w:cs="Times New Roman"/>
                      </w:rPr>
                      <m:t>п</m:t>
                    </m:r>
                  </m:sup>
                </m:sSup>
                <m:r>
                  <w:rPr>
                    <w:rFonts w:ascii="Cambria Math" w:hAnsi="Cambria Math" w:cs="Times New Roman"/>
                  </w:rPr>
                  <m:t>,мин</m:t>
                </m:r>
              </m:oMath>
            </m:oMathPara>
          </w:p>
        </w:tc>
        <w:tc>
          <w:tcPr>
            <w:tcW w:w="797" w:type="dxa"/>
            <w:vMerge w:val="restart"/>
          </w:tcPr>
          <w:p w14:paraId="0C4899DC" w14:textId="77777777" w:rsidR="00C37F3D" w:rsidRDefault="00567CF7" w:rsidP="00C3034C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m:oMathPara>
              <m:oMath>
                <m:sSub>
                  <m:sSubPr>
                    <m:ctrlPr>
                      <w:rPr>
                        <w:rFonts w:ascii="Cambria Math" w:hAnsi="Cambria Math" w:cs="Times New Roman"/>
                        <w:i/>
                      </w:rPr>
                    </m:ctrlPr>
                  </m:sSubPr>
                  <m:e>
                    <m:r>
                      <w:rPr>
                        <w:rFonts w:ascii="Cambria Math" w:hAnsi="Cambria Math" w:cs="Times New Roman"/>
                      </w:rPr>
                      <m:t>Т</m:t>
                    </m:r>
                  </m:e>
                  <m:sub>
                    <m:r>
                      <w:rPr>
                        <w:rFonts w:ascii="Cambria Math" w:hAnsi="Cambria Math" w:cs="Times New Roman"/>
                      </w:rPr>
                      <m:t>п</m:t>
                    </m:r>
                  </m:sub>
                </m:sSub>
                <m:r>
                  <w:rPr>
                    <w:rFonts w:ascii="Cambria Math" w:hAnsi="Cambria Math" w:cs="Times New Roman"/>
                  </w:rPr>
                  <m:t>,ч</m:t>
                </m:r>
              </m:oMath>
            </m:oMathPara>
          </w:p>
        </w:tc>
        <w:tc>
          <w:tcPr>
            <w:tcW w:w="1719" w:type="dxa"/>
            <w:gridSpan w:val="2"/>
            <w:tcBorders>
              <w:bottom w:val="nil"/>
            </w:tcBorders>
          </w:tcPr>
          <w:p w14:paraId="58434EEF" w14:textId="70965912" w:rsidR="00C37F3D" w:rsidRPr="00B56D0C" w:rsidRDefault="005B12E2" w:rsidP="00C3034C">
            <w:pPr>
              <w:spacing w:line="360" w:lineRule="auto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т</w:t>
            </w:r>
            <w:r w:rsidR="00C37F3D">
              <w:rPr>
                <w:rFonts w:ascii="Times New Roman" w:hAnsi="Times New Roman" w:cs="Times New Roman"/>
              </w:rPr>
              <w:t xml:space="preserve">ермофильный </w:t>
            </w:r>
          </w:p>
        </w:tc>
        <w:tc>
          <w:tcPr>
            <w:tcW w:w="1719" w:type="dxa"/>
            <w:gridSpan w:val="2"/>
            <w:tcBorders>
              <w:bottom w:val="nil"/>
            </w:tcBorders>
          </w:tcPr>
          <w:p w14:paraId="293801A4" w14:textId="0E0D382D" w:rsidR="00C37F3D" w:rsidRPr="00B56D0C" w:rsidRDefault="005B12E2" w:rsidP="00C3034C">
            <w:pPr>
              <w:spacing w:line="360" w:lineRule="auto"/>
              <w:jc w:val="both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м</w:t>
            </w:r>
            <w:r w:rsidR="00C37F3D" w:rsidRPr="00B56D0C">
              <w:rPr>
                <w:rFonts w:ascii="Times New Roman" w:hAnsi="Times New Roman" w:cs="Times New Roman"/>
              </w:rPr>
              <w:t>езофильный</w:t>
            </w:r>
            <w:proofErr w:type="spellEnd"/>
            <w:r w:rsidR="00C37F3D" w:rsidRPr="00B56D0C"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559" w:type="dxa"/>
            <w:vMerge/>
          </w:tcPr>
          <w:p w14:paraId="64A3A9BF" w14:textId="77777777" w:rsidR="00C37F3D" w:rsidRDefault="00C37F3D" w:rsidP="00C3034C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C37F3D" w14:paraId="53C7AF9B" w14:textId="77777777" w:rsidTr="007518AA">
        <w:trPr>
          <w:trHeight w:val="540"/>
        </w:trPr>
        <w:tc>
          <w:tcPr>
            <w:tcW w:w="632" w:type="dxa"/>
            <w:vMerge/>
          </w:tcPr>
          <w:p w14:paraId="13C8218F" w14:textId="77777777" w:rsidR="00C37F3D" w:rsidRDefault="00C37F3D" w:rsidP="00C3034C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00" w:type="dxa"/>
            <w:vMerge/>
          </w:tcPr>
          <w:p w14:paraId="7FBC2F5B" w14:textId="77777777" w:rsidR="00C37F3D" w:rsidRDefault="00C37F3D" w:rsidP="00C3034C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765" w:type="dxa"/>
            <w:vMerge/>
          </w:tcPr>
          <w:p w14:paraId="7171B00A" w14:textId="77777777" w:rsidR="00C37F3D" w:rsidRDefault="00C37F3D" w:rsidP="00C3034C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906" w:type="dxa"/>
            <w:vMerge/>
          </w:tcPr>
          <w:p w14:paraId="317B64BF" w14:textId="77777777" w:rsidR="00C37F3D" w:rsidRDefault="00C37F3D" w:rsidP="00C3034C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804" w:type="dxa"/>
            <w:vMerge/>
          </w:tcPr>
          <w:p w14:paraId="65D4C9A1" w14:textId="77777777" w:rsidR="00C37F3D" w:rsidRDefault="00C37F3D" w:rsidP="00C3034C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905" w:type="dxa"/>
            <w:vMerge/>
          </w:tcPr>
          <w:p w14:paraId="2F4801F3" w14:textId="77777777" w:rsidR="00C37F3D" w:rsidRDefault="00C37F3D" w:rsidP="00C3034C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797" w:type="dxa"/>
            <w:vMerge/>
          </w:tcPr>
          <w:p w14:paraId="787FA6A8" w14:textId="77777777" w:rsidR="00C37F3D" w:rsidRDefault="00C37F3D" w:rsidP="00C3034C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831" w:type="dxa"/>
          </w:tcPr>
          <w:p w14:paraId="54298400" w14:textId="77777777" w:rsidR="00C37F3D" w:rsidRPr="00B56D0C" w:rsidRDefault="00567CF7" w:rsidP="00C3034C">
            <w:pPr>
              <w:spacing w:line="360" w:lineRule="auto"/>
              <w:jc w:val="both"/>
              <w:rPr>
                <w:rFonts w:ascii="Times New Roman" w:hAnsi="Times New Roman" w:cs="Times New Roman"/>
              </w:rPr>
            </w:pPr>
            <m:oMath>
              <m:sSup>
                <m:sSupPr>
                  <m:ctrlPr>
                    <w:rPr>
                      <w:rFonts w:ascii="Cambria Math" w:hAnsi="Cambria Math" w:cs="Times New Roman"/>
                      <w:i/>
                    </w:rPr>
                  </m:ctrlPr>
                </m:sSupPr>
                <m:e>
                  <m:r>
                    <w:rPr>
                      <w:rFonts w:ascii="Cambria Math" w:hAnsi="Cambria Math" w:cs="Times New Roman"/>
                    </w:rPr>
                    <m:t>м</m:t>
                  </m:r>
                </m:e>
                <m:sup>
                  <m:r>
                    <w:rPr>
                      <w:rFonts w:ascii="Cambria Math" w:hAnsi="Cambria Math" w:cs="Times New Roman"/>
                    </w:rPr>
                    <m:t>3</m:t>
                  </m:r>
                </m:sup>
              </m:sSup>
            </m:oMath>
            <w:r w:rsidR="00C37F3D">
              <w:rPr>
                <w:rFonts w:ascii="Times New Roman" w:hAnsi="Times New Roman" w:cs="Times New Roman"/>
              </w:rPr>
              <w:t xml:space="preserve">/сут </w:t>
            </w:r>
          </w:p>
        </w:tc>
        <w:tc>
          <w:tcPr>
            <w:tcW w:w="888" w:type="dxa"/>
            <w:tcBorders>
              <w:top w:val="single" w:sz="4" w:space="0" w:color="auto"/>
              <w:bottom w:val="single" w:sz="4" w:space="0" w:color="auto"/>
            </w:tcBorders>
          </w:tcPr>
          <w:p w14:paraId="57B9CF56" w14:textId="77777777" w:rsidR="00C37F3D" w:rsidRPr="00B56D0C" w:rsidRDefault="00567CF7" w:rsidP="00C3034C">
            <w:pPr>
              <w:spacing w:line="360" w:lineRule="auto"/>
              <w:jc w:val="both"/>
              <w:rPr>
                <w:rFonts w:ascii="Times New Roman" w:hAnsi="Times New Roman" w:cs="Times New Roman"/>
              </w:rPr>
            </w:pPr>
            <m:oMathPara>
              <m:oMath>
                <m:sSup>
                  <m:sSupPr>
                    <m:ctrlPr>
                      <w:rPr>
                        <w:rFonts w:ascii="Cambria Math" w:hAnsi="Cambria Math" w:cs="Times New Roman"/>
                        <w:i/>
                      </w:rPr>
                    </m:ctrlPr>
                  </m:sSupPr>
                  <m:e>
                    <m:r>
                      <w:rPr>
                        <w:rFonts w:ascii="Cambria Math" w:hAnsi="Cambria Math" w:cs="Times New Roman"/>
                      </w:rPr>
                      <m:t>м</m:t>
                    </m:r>
                  </m:e>
                  <m:sup>
                    <m:r>
                      <w:rPr>
                        <w:rFonts w:ascii="Cambria Math" w:hAnsi="Cambria Math" w:cs="Times New Roman"/>
                      </w:rPr>
                      <m:t>3</m:t>
                    </m:r>
                  </m:sup>
                </m:sSup>
                <m:r>
                  <w:rPr>
                    <w:rFonts w:ascii="Cambria Math" w:hAnsi="Cambria Math" w:cs="Times New Roman"/>
                  </w:rPr>
                  <m:t>/12сут</m:t>
                </m:r>
              </m:oMath>
            </m:oMathPara>
          </w:p>
        </w:tc>
        <w:tc>
          <w:tcPr>
            <w:tcW w:w="831" w:type="dxa"/>
          </w:tcPr>
          <w:p w14:paraId="0E540032" w14:textId="77777777" w:rsidR="00C37F3D" w:rsidRPr="00B56D0C" w:rsidRDefault="00567CF7" w:rsidP="00C3034C">
            <w:pPr>
              <w:spacing w:line="360" w:lineRule="auto"/>
              <w:jc w:val="both"/>
              <w:rPr>
                <w:rFonts w:ascii="Times New Roman" w:hAnsi="Times New Roman" w:cs="Times New Roman"/>
              </w:rPr>
            </w:pPr>
            <m:oMath>
              <m:sSup>
                <m:sSupPr>
                  <m:ctrlPr>
                    <w:rPr>
                      <w:rFonts w:ascii="Cambria Math" w:hAnsi="Cambria Math" w:cs="Times New Roman"/>
                      <w:i/>
                    </w:rPr>
                  </m:ctrlPr>
                </m:sSupPr>
                <m:e>
                  <m:r>
                    <w:rPr>
                      <w:rFonts w:ascii="Cambria Math" w:hAnsi="Cambria Math" w:cs="Times New Roman"/>
                    </w:rPr>
                    <m:t>м</m:t>
                  </m:r>
                </m:e>
                <m:sup>
                  <m:r>
                    <w:rPr>
                      <w:rFonts w:ascii="Cambria Math" w:hAnsi="Cambria Math" w:cs="Times New Roman"/>
                    </w:rPr>
                    <m:t>3</m:t>
                  </m:r>
                </m:sup>
              </m:sSup>
            </m:oMath>
            <w:r w:rsidR="00C37F3D">
              <w:rPr>
                <w:rFonts w:ascii="Times New Roman" w:hAnsi="Times New Roman" w:cs="Times New Roman"/>
              </w:rPr>
              <w:t>/сут</w:t>
            </w:r>
          </w:p>
        </w:tc>
        <w:tc>
          <w:tcPr>
            <w:tcW w:w="888" w:type="dxa"/>
          </w:tcPr>
          <w:p w14:paraId="47982B7F" w14:textId="77777777" w:rsidR="00C37F3D" w:rsidRDefault="00567CF7" w:rsidP="00C3034C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m:oMathPara>
              <m:oMath>
                <m:sSup>
                  <m:sSupPr>
                    <m:ctrlPr>
                      <w:rPr>
                        <w:rFonts w:ascii="Cambria Math" w:hAnsi="Cambria Math" w:cs="Times New Roman"/>
                        <w:i/>
                      </w:rPr>
                    </m:ctrlPr>
                  </m:sSupPr>
                  <m:e>
                    <m:r>
                      <w:rPr>
                        <w:rFonts w:ascii="Cambria Math" w:hAnsi="Cambria Math" w:cs="Times New Roman"/>
                      </w:rPr>
                      <m:t>м</m:t>
                    </m:r>
                  </m:e>
                  <m:sup>
                    <m:r>
                      <w:rPr>
                        <w:rFonts w:ascii="Cambria Math" w:hAnsi="Cambria Math" w:cs="Times New Roman"/>
                      </w:rPr>
                      <m:t>3</m:t>
                    </m:r>
                  </m:sup>
                </m:sSup>
                <m:r>
                  <w:rPr>
                    <w:rFonts w:ascii="Cambria Math" w:hAnsi="Cambria Math" w:cs="Times New Roman"/>
                  </w:rPr>
                  <m:t>/12сут</m:t>
                </m:r>
              </m:oMath>
            </m:oMathPara>
          </w:p>
        </w:tc>
        <w:tc>
          <w:tcPr>
            <w:tcW w:w="559" w:type="dxa"/>
            <w:vMerge/>
          </w:tcPr>
          <w:p w14:paraId="33C97CDB" w14:textId="77777777" w:rsidR="00C37F3D" w:rsidRDefault="00C37F3D" w:rsidP="00C3034C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C37F3D" w14:paraId="09725B6D" w14:textId="77777777" w:rsidTr="007518AA">
        <w:trPr>
          <w:trHeight w:val="540"/>
        </w:trPr>
        <w:tc>
          <w:tcPr>
            <w:tcW w:w="632" w:type="dxa"/>
          </w:tcPr>
          <w:p w14:paraId="2EA8A32E" w14:textId="77777777" w:rsidR="00C37F3D" w:rsidRPr="00E954D9" w:rsidRDefault="00C37F3D" w:rsidP="00514BFF">
            <w:pPr>
              <w:spacing w:line="480" w:lineRule="auto"/>
              <w:jc w:val="both"/>
              <w:rPr>
                <w:rFonts w:ascii="Times New Roman" w:hAnsi="Times New Roman" w:cs="Times New Roman"/>
              </w:rPr>
            </w:pPr>
            <w:r w:rsidRPr="00E954D9">
              <w:rPr>
                <w:rFonts w:ascii="Times New Roman" w:hAnsi="Times New Roman" w:cs="Times New Roman"/>
              </w:rPr>
              <w:t>КРС</w:t>
            </w:r>
          </w:p>
        </w:tc>
        <w:tc>
          <w:tcPr>
            <w:tcW w:w="1000" w:type="dxa"/>
          </w:tcPr>
          <w:p w14:paraId="1688D555" w14:textId="77777777" w:rsidR="00C37F3D" w:rsidRPr="00E954D9" w:rsidRDefault="00C37F3D" w:rsidP="00514BFF">
            <w:pPr>
              <w:spacing w:line="480" w:lineRule="auto"/>
              <w:jc w:val="both"/>
              <w:rPr>
                <w:rFonts w:ascii="Times New Roman" w:hAnsi="Times New Roman" w:cs="Times New Roman"/>
                <w:u w:val="single"/>
              </w:rPr>
            </w:pPr>
            <w:r w:rsidRPr="00E954D9">
              <w:rPr>
                <w:rFonts w:ascii="Times New Roman" w:hAnsi="Times New Roman" w:cs="Times New Roman"/>
                <w:u w:val="single"/>
              </w:rPr>
              <w:t>6666(кг)</w:t>
            </w:r>
          </w:p>
          <w:p w14:paraId="1A6CEB82" w14:textId="77777777" w:rsidR="00C37F3D" w:rsidRPr="00E954D9" w:rsidRDefault="00C37F3D" w:rsidP="00514BFF">
            <w:pPr>
              <w:spacing w:line="480" w:lineRule="auto"/>
              <w:jc w:val="both"/>
              <w:rPr>
                <w:rFonts w:ascii="Times New Roman" w:hAnsi="Times New Roman" w:cs="Times New Roman"/>
                <w:vertAlign w:val="superscript"/>
              </w:rPr>
            </w:pPr>
            <w:r w:rsidRPr="00E954D9">
              <w:rPr>
                <w:rFonts w:ascii="Times New Roman" w:hAnsi="Times New Roman" w:cs="Times New Roman"/>
              </w:rPr>
              <w:t>6,47м</w:t>
            </w:r>
            <w:r w:rsidRPr="00E954D9">
              <w:rPr>
                <w:rFonts w:ascii="Times New Roman" w:hAnsi="Times New Roman" w:cs="Times New Roman"/>
                <w:vertAlign w:val="superscript"/>
              </w:rPr>
              <w:t>3</w:t>
            </w:r>
          </w:p>
        </w:tc>
        <w:tc>
          <w:tcPr>
            <w:tcW w:w="765" w:type="dxa"/>
          </w:tcPr>
          <w:p w14:paraId="5F939498" w14:textId="77777777" w:rsidR="00C37F3D" w:rsidRPr="00E954D9" w:rsidRDefault="00C37F3D" w:rsidP="00514BFF">
            <w:pPr>
              <w:spacing w:line="480" w:lineRule="auto"/>
              <w:jc w:val="both"/>
              <w:rPr>
                <w:rFonts w:ascii="Times New Roman" w:hAnsi="Times New Roman" w:cs="Times New Roman"/>
              </w:rPr>
            </w:pPr>
            <w:r w:rsidRPr="00E954D9">
              <w:rPr>
                <w:rFonts w:ascii="Times New Roman" w:hAnsi="Times New Roman" w:cs="Times New Roman"/>
              </w:rPr>
              <w:t>1030</w:t>
            </w:r>
          </w:p>
        </w:tc>
        <w:tc>
          <w:tcPr>
            <w:tcW w:w="906" w:type="dxa"/>
          </w:tcPr>
          <w:p w14:paraId="3BB8782A" w14:textId="77777777" w:rsidR="00C37F3D" w:rsidRPr="00E954D9" w:rsidRDefault="00C37F3D" w:rsidP="00514BFF">
            <w:pPr>
              <w:spacing w:line="480" w:lineRule="auto"/>
              <w:jc w:val="both"/>
              <w:rPr>
                <w:rFonts w:ascii="Times New Roman" w:hAnsi="Times New Roman" w:cs="Times New Roman"/>
              </w:rPr>
            </w:pPr>
            <w:r w:rsidRPr="00E954D9">
              <w:rPr>
                <w:rFonts w:ascii="Times New Roman" w:hAnsi="Times New Roman" w:cs="Times New Roman"/>
              </w:rPr>
              <w:t>55</w:t>
            </w:r>
            <m:oMath>
              <m:r>
                <w:rPr>
                  <w:rFonts w:ascii="Cambria Math" w:hAnsi="Cambria Math" w:cs="Times New Roman"/>
                </w:rPr>
                <m:t>±0,5</m:t>
              </m:r>
            </m:oMath>
          </w:p>
        </w:tc>
        <w:tc>
          <w:tcPr>
            <w:tcW w:w="804" w:type="dxa"/>
          </w:tcPr>
          <w:p w14:paraId="2EE6C125" w14:textId="77777777" w:rsidR="00C37F3D" w:rsidRPr="00E954D9" w:rsidRDefault="00C37F3D" w:rsidP="00514BFF">
            <w:pPr>
              <w:spacing w:line="480" w:lineRule="auto"/>
              <w:jc w:val="both"/>
              <w:rPr>
                <w:rFonts w:ascii="Times New Roman" w:hAnsi="Times New Roman" w:cs="Times New Roman"/>
              </w:rPr>
            </w:pPr>
            <w:r w:rsidRPr="00E954D9">
              <w:rPr>
                <w:rFonts w:ascii="Times New Roman" w:hAnsi="Times New Roman" w:cs="Times New Roman"/>
              </w:rPr>
              <w:t>35±1</w:t>
            </w:r>
          </w:p>
        </w:tc>
        <w:tc>
          <w:tcPr>
            <w:tcW w:w="905" w:type="dxa"/>
          </w:tcPr>
          <w:p w14:paraId="658C72C5" w14:textId="77777777" w:rsidR="00C37F3D" w:rsidRPr="00E954D9" w:rsidRDefault="00C37F3D" w:rsidP="00514BFF">
            <w:pPr>
              <w:spacing w:line="480" w:lineRule="auto"/>
              <w:jc w:val="both"/>
              <w:rPr>
                <w:rFonts w:ascii="Times New Roman" w:hAnsi="Times New Roman" w:cs="Times New Roman"/>
              </w:rPr>
            </w:pPr>
            <w:r w:rsidRPr="00E954D9">
              <w:rPr>
                <w:rFonts w:ascii="Times New Roman" w:hAnsi="Times New Roman" w:cs="Times New Roman"/>
              </w:rPr>
              <w:t>19</w:t>
            </w:r>
          </w:p>
        </w:tc>
        <w:tc>
          <w:tcPr>
            <w:tcW w:w="797" w:type="dxa"/>
          </w:tcPr>
          <w:p w14:paraId="581BD099" w14:textId="77777777" w:rsidR="00C37F3D" w:rsidRDefault="00C37F3D" w:rsidP="00514BFF">
            <w:pPr>
              <w:spacing w:line="480" w:lineRule="auto"/>
              <w:jc w:val="both"/>
              <w:rPr>
                <w:rFonts w:ascii="Times New Roman" w:hAnsi="Times New Roman" w:cs="Times New Roman"/>
              </w:rPr>
            </w:pPr>
            <w:r w:rsidRPr="00E954D9">
              <w:rPr>
                <w:rFonts w:ascii="Times New Roman" w:hAnsi="Times New Roman" w:cs="Times New Roman"/>
              </w:rPr>
              <w:t>5,9</w:t>
            </w:r>
          </w:p>
          <w:p w14:paraId="3E1E600A" w14:textId="77777777" w:rsidR="00C37F3D" w:rsidRPr="00E954D9" w:rsidRDefault="00C37F3D" w:rsidP="00514BFF">
            <w:pPr>
              <w:spacing w:line="480" w:lineRule="auto"/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831" w:type="dxa"/>
          </w:tcPr>
          <w:p w14:paraId="2E572D09" w14:textId="77777777" w:rsidR="00C37F3D" w:rsidRPr="00E954D9" w:rsidRDefault="00C37F3D" w:rsidP="00514BFF">
            <w:pPr>
              <w:spacing w:line="480" w:lineRule="auto"/>
              <w:jc w:val="both"/>
              <w:rPr>
                <w:rFonts w:ascii="Times New Roman" w:eastAsia="Calibri" w:hAnsi="Times New Roman" w:cs="Times New Roman"/>
              </w:rPr>
            </w:pPr>
            <w:r w:rsidRPr="00E954D9">
              <w:rPr>
                <w:rFonts w:ascii="Times New Roman" w:eastAsia="Calibri" w:hAnsi="Times New Roman" w:cs="Times New Roman"/>
              </w:rPr>
              <w:t>27,7</w:t>
            </w:r>
          </w:p>
        </w:tc>
        <w:tc>
          <w:tcPr>
            <w:tcW w:w="888" w:type="dxa"/>
            <w:tcBorders>
              <w:top w:val="single" w:sz="4" w:space="0" w:color="auto"/>
              <w:bottom w:val="single" w:sz="4" w:space="0" w:color="auto"/>
            </w:tcBorders>
          </w:tcPr>
          <w:p w14:paraId="61677E18" w14:textId="77777777" w:rsidR="00C37F3D" w:rsidRPr="00E954D9" w:rsidRDefault="00C37F3D" w:rsidP="00514BFF">
            <w:pPr>
              <w:spacing w:line="480" w:lineRule="auto"/>
              <w:jc w:val="both"/>
              <w:rPr>
                <w:rFonts w:ascii="Times New Roman" w:eastAsia="Calibri" w:hAnsi="Times New Roman" w:cs="Times New Roman"/>
              </w:rPr>
            </w:pPr>
            <w:r w:rsidRPr="00E954D9">
              <w:rPr>
                <w:rFonts w:ascii="Times New Roman" w:eastAsia="Calibri" w:hAnsi="Times New Roman" w:cs="Times New Roman"/>
              </w:rPr>
              <w:t>333,3</w:t>
            </w:r>
          </w:p>
        </w:tc>
        <w:tc>
          <w:tcPr>
            <w:tcW w:w="831" w:type="dxa"/>
          </w:tcPr>
          <w:p w14:paraId="5A5D5807" w14:textId="77777777" w:rsidR="00C37F3D" w:rsidRPr="00E954D9" w:rsidRDefault="00C37F3D" w:rsidP="00514BFF">
            <w:pPr>
              <w:spacing w:line="480" w:lineRule="auto"/>
              <w:jc w:val="both"/>
              <w:rPr>
                <w:rFonts w:ascii="Times New Roman" w:eastAsia="Calibri" w:hAnsi="Times New Roman" w:cs="Times New Roman"/>
              </w:rPr>
            </w:pPr>
            <w:r w:rsidRPr="00E954D9">
              <w:rPr>
                <w:rFonts w:ascii="Times New Roman" w:eastAsia="Calibri" w:hAnsi="Times New Roman" w:cs="Times New Roman"/>
              </w:rPr>
              <w:t>23,7</w:t>
            </w:r>
          </w:p>
        </w:tc>
        <w:tc>
          <w:tcPr>
            <w:tcW w:w="888" w:type="dxa"/>
          </w:tcPr>
          <w:p w14:paraId="4A06E14E" w14:textId="77777777" w:rsidR="00C37F3D" w:rsidRDefault="00C37F3D" w:rsidP="00514BFF">
            <w:pPr>
              <w:spacing w:line="480" w:lineRule="auto"/>
              <w:jc w:val="both"/>
              <w:rPr>
                <w:rFonts w:ascii="Times New Roman" w:eastAsia="Calibri" w:hAnsi="Times New Roman" w:cs="Times New Roman"/>
              </w:rPr>
            </w:pPr>
            <w:r w:rsidRPr="00E954D9">
              <w:rPr>
                <w:rFonts w:ascii="Times New Roman" w:eastAsia="Calibri" w:hAnsi="Times New Roman" w:cs="Times New Roman"/>
              </w:rPr>
              <w:t>284,4</w:t>
            </w:r>
          </w:p>
          <w:p w14:paraId="04FE423C" w14:textId="77777777" w:rsidR="00C37F3D" w:rsidRPr="00E954D9" w:rsidRDefault="00C37F3D" w:rsidP="00514BFF">
            <w:pPr>
              <w:spacing w:line="480" w:lineRule="auto"/>
              <w:jc w:val="both"/>
              <w:rPr>
                <w:rFonts w:ascii="Times New Roman" w:eastAsia="Calibri" w:hAnsi="Times New Roman" w:cs="Times New Roman"/>
              </w:rPr>
            </w:pPr>
          </w:p>
        </w:tc>
        <w:tc>
          <w:tcPr>
            <w:tcW w:w="559" w:type="dxa"/>
          </w:tcPr>
          <w:p w14:paraId="293FA38F" w14:textId="77777777" w:rsidR="00C37F3D" w:rsidRPr="00E954D9" w:rsidRDefault="00C37F3D" w:rsidP="00514BFF">
            <w:pPr>
              <w:spacing w:line="480" w:lineRule="auto"/>
              <w:jc w:val="both"/>
              <w:rPr>
                <w:rFonts w:ascii="Times New Roman" w:hAnsi="Times New Roman" w:cs="Times New Roman"/>
              </w:rPr>
            </w:pPr>
            <w:r w:rsidRPr="00E954D9">
              <w:rPr>
                <w:rFonts w:ascii="Times New Roman" w:hAnsi="Times New Roman" w:cs="Times New Roman"/>
              </w:rPr>
              <w:t>6,5</w:t>
            </w:r>
          </w:p>
        </w:tc>
      </w:tr>
      <w:tr w:rsidR="00C37F3D" w14:paraId="6FDB511B" w14:textId="77777777" w:rsidTr="007518AA">
        <w:trPr>
          <w:trHeight w:val="540"/>
        </w:trPr>
        <w:tc>
          <w:tcPr>
            <w:tcW w:w="632" w:type="dxa"/>
          </w:tcPr>
          <w:p w14:paraId="032A1A1A" w14:textId="77777777" w:rsidR="00C37F3D" w:rsidRPr="00E954D9" w:rsidRDefault="00C37F3D" w:rsidP="00514BFF">
            <w:pPr>
              <w:spacing w:line="480" w:lineRule="auto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ОК</w:t>
            </w:r>
          </w:p>
        </w:tc>
        <w:tc>
          <w:tcPr>
            <w:tcW w:w="1000" w:type="dxa"/>
          </w:tcPr>
          <w:p w14:paraId="0137FF16" w14:textId="77777777" w:rsidR="00C37F3D" w:rsidRPr="00E954D9" w:rsidRDefault="00C37F3D" w:rsidP="00514BFF">
            <w:pPr>
              <w:spacing w:line="480" w:lineRule="auto"/>
              <w:jc w:val="both"/>
              <w:rPr>
                <w:rFonts w:ascii="Times New Roman" w:hAnsi="Times New Roman" w:cs="Times New Roman"/>
                <w:u w:val="single"/>
              </w:rPr>
            </w:pPr>
            <w:r w:rsidRPr="00E954D9">
              <w:rPr>
                <w:rFonts w:ascii="Times New Roman" w:hAnsi="Times New Roman" w:cs="Times New Roman"/>
                <w:u w:val="single"/>
              </w:rPr>
              <w:t>6666(кг)</w:t>
            </w:r>
          </w:p>
          <w:p w14:paraId="5C41A5D7" w14:textId="77777777" w:rsidR="00C37F3D" w:rsidRPr="00E954D9" w:rsidRDefault="00C37F3D" w:rsidP="00514BFF">
            <w:pPr>
              <w:spacing w:line="480" w:lineRule="auto"/>
              <w:jc w:val="both"/>
              <w:rPr>
                <w:rFonts w:ascii="Times New Roman" w:hAnsi="Times New Roman" w:cs="Times New Roman"/>
                <w:u w:val="single"/>
              </w:rPr>
            </w:pPr>
            <w:r w:rsidRPr="00E954D9">
              <w:rPr>
                <w:rFonts w:ascii="Times New Roman" w:hAnsi="Times New Roman" w:cs="Times New Roman"/>
              </w:rPr>
              <w:t>6,</w:t>
            </w:r>
            <w:r>
              <w:rPr>
                <w:rFonts w:ascii="Times New Roman" w:hAnsi="Times New Roman" w:cs="Times New Roman"/>
              </w:rPr>
              <w:t>52</w:t>
            </w:r>
            <w:r w:rsidRPr="00E954D9">
              <w:rPr>
                <w:rFonts w:ascii="Times New Roman" w:hAnsi="Times New Roman" w:cs="Times New Roman"/>
              </w:rPr>
              <w:t>м</w:t>
            </w:r>
            <w:r w:rsidRPr="00E954D9">
              <w:rPr>
                <w:rFonts w:ascii="Times New Roman" w:hAnsi="Times New Roman" w:cs="Times New Roman"/>
                <w:vertAlign w:val="superscript"/>
              </w:rPr>
              <w:t>3</w:t>
            </w:r>
          </w:p>
        </w:tc>
        <w:tc>
          <w:tcPr>
            <w:tcW w:w="765" w:type="dxa"/>
          </w:tcPr>
          <w:p w14:paraId="5D841871" w14:textId="77777777" w:rsidR="00C37F3D" w:rsidRPr="00E954D9" w:rsidRDefault="00C37F3D" w:rsidP="00514BFF">
            <w:pPr>
              <w:spacing w:line="480" w:lineRule="auto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1021</w:t>
            </w:r>
          </w:p>
        </w:tc>
        <w:tc>
          <w:tcPr>
            <w:tcW w:w="906" w:type="dxa"/>
          </w:tcPr>
          <w:p w14:paraId="2FAA9100" w14:textId="77777777" w:rsidR="00C37F3D" w:rsidRPr="00E954D9" w:rsidRDefault="00C37F3D" w:rsidP="00514BFF">
            <w:pPr>
              <w:spacing w:line="480" w:lineRule="auto"/>
              <w:jc w:val="both"/>
              <w:rPr>
                <w:rFonts w:ascii="Times New Roman" w:hAnsi="Times New Roman" w:cs="Times New Roman"/>
              </w:rPr>
            </w:pPr>
            <w:r w:rsidRPr="00E954D9">
              <w:rPr>
                <w:rFonts w:ascii="Times New Roman" w:hAnsi="Times New Roman" w:cs="Times New Roman"/>
              </w:rPr>
              <w:t>55</w:t>
            </w:r>
            <m:oMath>
              <m:r>
                <w:rPr>
                  <w:rFonts w:ascii="Cambria Math" w:hAnsi="Cambria Math" w:cs="Times New Roman"/>
                </w:rPr>
                <m:t>±0,5</m:t>
              </m:r>
            </m:oMath>
          </w:p>
        </w:tc>
        <w:tc>
          <w:tcPr>
            <w:tcW w:w="804" w:type="dxa"/>
          </w:tcPr>
          <w:p w14:paraId="3D8980B2" w14:textId="77777777" w:rsidR="00C37F3D" w:rsidRPr="00E954D9" w:rsidRDefault="00C37F3D" w:rsidP="00514BFF">
            <w:pPr>
              <w:spacing w:line="480" w:lineRule="auto"/>
              <w:jc w:val="both"/>
              <w:rPr>
                <w:rFonts w:ascii="Times New Roman" w:hAnsi="Times New Roman" w:cs="Times New Roman"/>
              </w:rPr>
            </w:pPr>
            <w:r w:rsidRPr="00E954D9">
              <w:rPr>
                <w:rFonts w:ascii="Times New Roman" w:hAnsi="Times New Roman" w:cs="Times New Roman"/>
              </w:rPr>
              <w:t>35±1</w:t>
            </w:r>
          </w:p>
        </w:tc>
        <w:tc>
          <w:tcPr>
            <w:tcW w:w="905" w:type="dxa"/>
          </w:tcPr>
          <w:p w14:paraId="5F1B0261" w14:textId="77777777" w:rsidR="00C37F3D" w:rsidRPr="00E954D9" w:rsidRDefault="00C37F3D" w:rsidP="00514BFF">
            <w:pPr>
              <w:spacing w:line="480" w:lineRule="auto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18</w:t>
            </w:r>
          </w:p>
        </w:tc>
        <w:tc>
          <w:tcPr>
            <w:tcW w:w="797" w:type="dxa"/>
          </w:tcPr>
          <w:p w14:paraId="2A373BA6" w14:textId="77777777" w:rsidR="00C37F3D" w:rsidRPr="00E954D9" w:rsidRDefault="00C37F3D" w:rsidP="00514BFF">
            <w:pPr>
              <w:spacing w:line="480" w:lineRule="auto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5,4</w:t>
            </w:r>
          </w:p>
        </w:tc>
        <w:tc>
          <w:tcPr>
            <w:tcW w:w="831" w:type="dxa"/>
          </w:tcPr>
          <w:p w14:paraId="23F8252D" w14:textId="77777777" w:rsidR="00C37F3D" w:rsidRDefault="00C37F3D" w:rsidP="00514BFF">
            <w:pPr>
              <w:spacing w:line="480" w:lineRule="auto"/>
              <w:jc w:val="both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24,9</w:t>
            </w:r>
          </w:p>
          <w:p w14:paraId="01B6E8F9" w14:textId="77777777" w:rsidR="00C37F3D" w:rsidRPr="00E954D9" w:rsidRDefault="00C37F3D" w:rsidP="00514BFF">
            <w:pPr>
              <w:spacing w:line="480" w:lineRule="auto"/>
              <w:jc w:val="both"/>
              <w:rPr>
                <w:rFonts w:ascii="Times New Roman" w:eastAsia="Calibri" w:hAnsi="Times New Roman" w:cs="Times New Roman"/>
              </w:rPr>
            </w:pPr>
          </w:p>
        </w:tc>
        <w:tc>
          <w:tcPr>
            <w:tcW w:w="888" w:type="dxa"/>
            <w:tcBorders>
              <w:top w:val="single" w:sz="4" w:space="0" w:color="auto"/>
              <w:bottom w:val="single" w:sz="4" w:space="0" w:color="auto"/>
            </w:tcBorders>
          </w:tcPr>
          <w:p w14:paraId="61143FB8" w14:textId="77777777" w:rsidR="00C37F3D" w:rsidRPr="00E954D9" w:rsidRDefault="00C37F3D" w:rsidP="00514BFF">
            <w:pPr>
              <w:spacing w:line="480" w:lineRule="auto"/>
              <w:jc w:val="both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299,3</w:t>
            </w:r>
          </w:p>
        </w:tc>
        <w:tc>
          <w:tcPr>
            <w:tcW w:w="831" w:type="dxa"/>
          </w:tcPr>
          <w:p w14:paraId="60DD5694" w14:textId="77777777" w:rsidR="00C37F3D" w:rsidRPr="00E954D9" w:rsidRDefault="00C37F3D" w:rsidP="00514BFF">
            <w:pPr>
              <w:spacing w:line="480" w:lineRule="auto"/>
              <w:jc w:val="both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22,1</w:t>
            </w:r>
          </w:p>
        </w:tc>
        <w:tc>
          <w:tcPr>
            <w:tcW w:w="888" w:type="dxa"/>
          </w:tcPr>
          <w:p w14:paraId="264F495A" w14:textId="77777777" w:rsidR="00C37F3D" w:rsidRPr="00E954D9" w:rsidRDefault="00C37F3D" w:rsidP="00514BFF">
            <w:pPr>
              <w:spacing w:line="480" w:lineRule="auto"/>
              <w:jc w:val="both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265,2</w:t>
            </w:r>
          </w:p>
        </w:tc>
        <w:tc>
          <w:tcPr>
            <w:tcW w:w="559" w:type="dxa"/>
          </w:tcPr>
          <w:p w14:paraId="4ABDD684" w14:textId="77777777" w:rsidR="00C37F3D" w:rsidRPr="00E954D9" w:rsidRDefault="00C37F3D" w:rsidP="00514BFF">
            <w:pPr>
              <w:spacing w:line="480" w:lineRule="auto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6,6</w:t>
            </w:r>
          </w:p>
        </w:tc>
      </w:tr>
      <w:tr w:rsidR="00C37F3D" w14:paraId="3C85F31F" w14:textId="77777777" w:rsidTr="007518AA">
        <w:trPr>
          <w:trHeight w:val="540"/>
        </w:trPr>
        <w:tc>
          <w:tcPr>
            <w:tcW w:w="632" w:type="dxa"/>
          </w:tcPr>
          <w:p w14:paraId="4BC359C4" w14:textId="77777777" w:rsidR="00C37F3D" w:rsidRDefault="00C37F3D" w:rsidP="00514BFF">
            <w:pPr>
              <w:spacing w:line="480" w:lineRule="auto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Л</w:t>
            </w:r>
          </w:p>
        </w:tc>
        <w:tc>
          <w:tcPr>
            <w:tcW w:w="1000" w:type="dxa"/>
          </w:tcPr>
          <w:p w14:paraId="20578FD8" w14:textId="77777777" w:rsidR="00C37F3D" w:rsidRPr="00E954D9" w:rsidRDefault="00C37F3D" w:rsidP="00514BFF">
            <w:pPr>
              <w:spacing w:line="480" w:lineRule="auto"/>
              <w:jc w:val="both"/>
              <w:rPr>
                <w:rFonts w:ascii="Times New Roman" w:hAnsi="Times New Roman" w:cs="Times New Roman"/>
                <w:u w:val="single"/>
              </w:rPr>
            </w:pPr>
            <w:r w:rsidRPr="00E954D9">
              <w:rPr>
                <w:rFonts w:ascii="Times New Roman" w:hAnsi="Times New Roman" w:cs="Times New Roman"/>
                <w:u w:val="single"/>
              </w:rPr>
              <w:t>6666(кг)</w:t>
            </w:r>
          </w:p>
          <w:p w14:paraId="5A360A90" w14:textId="77777777" w:rsidR="00C37F3D" w:rsidRPr="00E954D9" w:rsidRDefault="00C37F3D" w:rsidP="00514BFF">
            <w:pPr>
              <w:spacing w:line="480" w:lineRule="auto"/>
              <w:jc w:val="both"/>
              <w:rPr>
                <w:rFonts w:ascii="Times New Roman" w:hAnsi="Times New Roman" w:cs="Times New Roman"/>
                <w:u w:val="single"/>
              </w:rPr>
            </w:pPr>
            <w:r w:rsidRPr="00E954D9">
              <w:rPr>
                <w:rFonts w:ascii="Times New Roman" w:hAnsi="Times New Roman" w:cs="Times New Roman"/>
              </w:rPr>
              <w:t>6,</w:t>
            </w:r>
            <w:r>
              <w:rPr>
                <w:rFonts w:ascii="Times New Roman" w:hAnsi="Times New Roman" w:cs="Times New Roman"/>
              </w:rPr>
              <w:t>56</w:t>
            </w:r>
            <w:r w:rsidRPr="00E954D9">
              <w:rPr>
                <w:rFonts w:ascii="Times New Roman" w:hAnsi="Times New Roman" w:cs="Times New Roman"/>
              </w:rPr>
              <w:t>м</w:t>
            </w:r>
            <w:r w:rsidRPr="00E954D9">
              <w:rPr>
                <w:rFonts w:ascii="Times New Roman" w:hAnsi="Times New Roman" w:cs="Times New Roman"/>
                <w:vertAlign w:val="superscript"/>
              </w:rPr>
              <w:t>3</w:t>
            </w:r>
          </w:p>
        </w:tc>
        <w:tc>
          <w:tcPr>
            <w:tcW w:w="765" w:type="dxa"/>
          </w:tcPr>
          <w:p w14:paraId="66401FE2" w14:textId="77777777" w:rsidR="00C37F3D" w:rsidRPr="00E954D9" w:rsidRDefault="00C37F3D" w:rsidP="00514BFF">
            <w:pPr>
              <w:spacing w:line="480" w:lineRule="auto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1015</w:t>
            </w:r>
          </w:p>
        </w:tc>
        <w:tc>
          <w:tcPr>
            <w:tcW w:w="906" w:type="dxa"/>
          </w:tcPr>
          <w:p w14:paraId="45141EAE" w14:textId="77777777" w:rsidR="00C37F3D" w:rsidRPr="00E954D9" w:rsidRDefault="00C37F3D" w:rsidP="00514BFF">
            <w:pPr>
              <w:spacing w:line="480" w:lineRule="auto"/>
              <w:jc w:val="both"/>
              <w:rPr>
                <w:rFonts w:ascii="Times New Roman" w:hAnsi="Times New Roman" w:cs="Times New Roman"/>
              </w:rPr>
            </w:pPr>
            <w:r w:rsidRPr="00E954D9">
              <w:rPr>
                <w:rFonts w:ascii="Times New Roman" w:hAnsi="Times New Roman" w:cs="Times New Roman"/>
              </w:rPr>
              <w:t>55</w:t>
            </w:r>
            <m:oMath>
              <m:r>
                <w:rPr>
                  <w:rFonts w:ascii="Cambria Math" w:hAnsi="Cambria Math" w:cs="Times New Roman"/>
                </w:rPr>
                <m:t>±0,5</m:t>
              </m:r>
            </m:oMath>
          </w:p>
        </w:tc>
        <w:tc>
          <w:tcPr>
            <w:tcW w:w="804" w:type="dxa"/>
          </w:tcPr>
          <w:p w14:paraId="2FE9E389" w14:textId="77777777" w:rsidR="00C37F3D" w:rsidRPr="00E954D9" w:rsidRDefault="00C37F3D" w:rsidP="00514BFF">
            <w:pPr>
              <w:spacing w:line="480" w:lineRule="auto"/>
              <w:jc w:val="both"/>
              <w:rPr>
                <w:rFonts w:ascii="Times New Roman" w:hAnsi="Times New Roman" w:cs="Times New Roman"/>
              </w:rPr>
            </w:pPr>
            <w:r w:rsidRPr="00E954D9">
              <w:rPr>
                <w:rFonts w:ascii="Times New Roman" w:hAnsi="Times New Roman" w:cs="Times New Roman"/>
              </w:rPr>
              <w:t>35±1</w:t>
            </w:r>
          </w:p>
        </w:tc>
        <w:tc>
          <w:tcPr>
            <w:tcW w:w="905" w:type="dxa"/>
          </w:tcPr>
          <w:p w14:paraId="3ACACEF2" w14:textId="77777777" w:rsidR="00C37F3D" w:rsidRPr="00E954D9" w:rsidRDefault="00C37F3D" w:rsidP="00514BFF">
            <w:pPr>
              <w:spacing w:line="480" w:lineRule="auto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16</w:t>
            </w:r>
          </w:p>
        </w:tc>
        <w:tc>
          <w:tcPr>
            <w:tcW w:w="797" w:type="dxa"/>
          </w:tcPr>
          <w:p w14:paraId="1171DB08" w14:textId="77777777" w:rsidR="00C37F3D" w:rsidRPr="00E954D9" w:rsidRDefault="00C37F3D" w:rsidP="00514BFF">
            <w:pPr>
              <w:spacing w:line="480" w:lineRule="auto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4,9</w:t>
            </w:r>
          </w:p>
        </w:tc>
        <w:tc>
          <w:tcPr>
            <w:tcW w:w="831" w:type="dxa"/>
          </w:tcPr>
          <w:p w14:paraId="57EC6F76" w14:textId="77777777" w:rsidR="00C37F3D" w:rsidRPr="00E954D9" w:rsidRDefault="00C37F3D" w:rsidP="00514BFF">
            <w:pPr>
              <w:spacing w:line="480" w:lineRule="auto"/>
              <w:jc w:val="both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22,2</w:t>
            </w:r>
          </w:p>
        </w:tc>
        <w:tc>
          <w:tcPr>
            <w:tcW w:w="888" w:type="dxa"/>
            <w:tcBorders>
              <w:top w:val="single" w:sz="4" w:space="0" w:color="auto"/>
            </w:tcBorders>
          </w:tcPr>
          <w:p w14:paraId="247CEC7E" w14:textId="77777777" w:rsidR="00C37F3D" w:rsidRPr="00E954D9" w:rsidRDefault="00C37F3D" w:rsidP="00514BFF">
            <w:pPr>
              <w:spacing w:line="480" w:lineRule="auto"/>
              <w:jc w:val="both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266,6</w:t>
            </w:r>
          </w:p>
        </w:tc>
        <w:tc>
          <w:tcPr>
            <w:tcW w:w="831" w:type="dxa"/>
          </w:tcPr>
          <w:p w14:paraId="67896374" w14:textId="77777777" w:rsidR="00C37F3D" w:rsidRPr="00E954D9" w:rsidRDefault="00C37F3D" w:rsidP="00514BFF">
            <w:pPr>
              <w:spacing w:line="480" w:lineRule="auto"/>
              <w:jc w:val="both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20,0</w:t>
            </w:r>
          </w:p>
        </w:tc>
        <w:tc>
          <w:tcPr>
            <w:tcW w:w="888" w:type="dxa"/>
          </w:tcPr>
          <w:p w14:paraId="1CB95680" w14:textId="77777777" w:rsidR="00C37F3D" w:rsidRPr="00E954D9" w:rsidRDefault="00C37F3D" w:rsidP="00514BFF">
            <w:pPr>
              <w:spacing w:line="480" w:lineRule="auto"/>
              <w:jc w:val="both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240</w:t>
            </w:r>
          </w:p>
        </w:tc>
        <w:tc>
          <w:tcPr>
            <w:tcW w:w="559" w:type="dxa"/>
          </w:tcPr>
          <w:p w14:paraId="0D381B8F" w14:textId="77777777" w:rsidR="00C37F3D" w:rsidRPr="00E954D9" w:rsidRDefault="00C37F3D" w:rsidP="00514BFF">
            <w:pPr>
              <w:spacing w:line="480" w:lineRule="auto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6,3</w:t>
            </w:r>
          </w:p>
        </w:tc>
      </w:tr>
      <w:bookmarkEnd w:id="13"/>
    </w:tbl>
    <w:p w14:paraId="79CCD29C" w14:textId="77777777" w:rsidR="00C37F3D" w:rsidRDefault="00C37F3D" w:rsidP="00C8656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bookmarkEnd w:id="14"/>
    <w:p w14:paraId="41B8AF85" w14:textId="4BB6426E" w:rsidR="00C37F3D" w:rsidRDefault="00C37F3D" w:rsidP="00C8656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518AA">
        <w:rPr>
          <w:rFonts w:ascii="Times New Roman" w:hAnsi="Times New Roman" w:cs="Times New Roman"/>
          <w:sz w:val="28"/>
          <w:szCs w:val="28"/>
        </w:rPr>
        <w:t>Выход биогаза зависит от вида субстрата. Субстрат приготовленный из навоза КРС за сутки выделяет 27,7м</w:t>
      </w:r>
      <w:r w:rsidRPr="007518AA">
        <w:rPr>
          <w:rFonts w:ascii="Times New Roman" w:hAnsi="Times New Roman" w:cs="Times New Roman"/>
          <w:sz w:val="28"/>
          <w:szCs w:val="28"/>
          <w:vertAlign w:val="superscript"/>
        </w:rPr>
        <w:t>3</w:t>
      </w:r>
      <w:r w:rsidRPr="007518AA">
        <w:rPr>
          <w:rFonts w:ascii="Times New Roman" w:hAnsi="Times New Roman" w:cs="Times New Roman"/>
          <w:sz w:val="28"/>
          <w:szCs w:val="28"/>
        </w:rPr>
        <w:t xml:space="preserve"> биогаза </w:t>
      </w:r>
      <w:proofErr w:type="gramStart"/>
      <w:r w:rsidRPr="007518AA">
        <w:rPr>
          <w:rFonts w:ascii="Times New Roman" w:hAnsi="Times New Roman" w:cs="Times New Roman"/>
          <w:sz w:val="28"/>
          <w:szCs w:val="28"/>
        </w:rPr>
        <w:t>( термофильный</w:t>
      </w:r>
      <w:proofErr w:type="gramEnd"/>
      <w:r w:rsidRPr="007518AA">
        <w:rPr>
          <w:rFonts w:ascii="Times New Roman" w:hAnsi="Times New Roman" w:cs="Times New Roman"/>
          <w:sz w:val="28"/>
          <w:szCs w:val="28"/>
        </w:rPr>
        <w:t xml:space="preserve"> режим), 23,7м</w:t>
      </w:r>
      <w:r w:rsidRPr="007518AA">
        <w:rPr>
          <w:rFonts w:ascii="Times New Roman" w:hAnsi="Times New Roman" w:cs="Times New Roman"/>
          <w:sz w:val="28"/>
          <w:szCs w:val="28"/>
          <w:vertAlign w:val="superscript"/>
        </w:rPr>
        <w:t>3</w:t>
      </w:r>
      <w:r w:rsidRPr="007518AA">
        <w:rPr>
          <w:rFonts w:ascii="Times New Roman" w:hAnsi="Times New Roman" w:cs="Times New Roman"/>
          <w:sz w:val="28"/>
          <w:szCs w:val="28"/>
        </w:rPr>
        <w:t>(</w:t>
      </w:r>
      <w:proofErr w:type="spellStart"/>
      <w:r w:rsidRPr="007518AA">
        <w:rPr>
          <w:rFonts w:ascii="Times New Roman" w:hAnsi="Times New Roman" w:cs="Times New Roman"/>
          <w:sz w:val="28"/>
          <w:szCs w:val="28"/>
        </w:rPr>
        <w:t>мезофильный</w:t>
      </w:r>
      <w:proofErr w:type="spellEnd"/>
      <w:r w:rsidRPr="007518AA">
        <w:rPr>
          <w:rFonts w:ascii="Times New Roman" w:hAnsi="Times New Roman" w:cs="Times New Roman"/>
          <w:sz w:val="28"/>
          <w:szCs w:val="28"/>
        </w:rPr>
        <w:t xml:space="preserve"> режим).Субстрат приготовленный из смеси овечьего навоза и куриного помета (ОК) за сутки выделяет 24,9м</w:t>
      </w:r>
      <w:r w:rsidRPr="007518AA">
        <w:rPr>
          <w:rFonts w:ascii="Times New Roman" w:hAnsi="Times New Roman" w:cs="Times New Roman"/>
          <w:sz w:val="28"/>
          <w:szCs w:val="28"/>
          <w:vertAlign w:val="superscript"/>
        </w:rPr>
        <w:t>3</w:t>
      </w:r>
      <w:r w:rsidRPr="007518AA">
        <w:rPr>
          <w:rFonts w:ascii="Times New Roman" w:hAnsi="Times New Roman" w:cs="Times New Roman"/>
          <w:sz w:val="28"/>
          <w:szCs w:val="28"/>
        </w:rPr>
        <w:t xml:space="preserve"> (термофильный режим), 22,1 м</w:t>
      </w:r>
      <w:r w:rsidRPr="007518AA">
        <w:rPr>
          <w:rFonts w:ascii="Times New Roman" w:hAnsi="Times New Roman" w:cs="Times New Roman"/>
          <w:sz w:val="28"/>
          <w:szCs w:val="28"/>
          <w:vertAlign w:val="superscript"/>
        </w:rPr>
        <w:t>3</w:t>
      </w:r>
      <w:r w:rsidRPr="007518AA">
        <w:rPr>
          <w:rFonts w:ascii="Times New Roman" w:hAnsi="Times New Roman" w:cs="Times New Roman"/>
          <w:sz w:val="28"/>
          <w:szCs w:val="28"/>
        </w:rPr>
        <w:t>(</w:t>
      </w:r>
      <w:proofErr w:type="spellStart"/>
      <w:r w:rsidRPr="007518AA">
        <w:rPr>
          <w:rFonts w:ascii="Times New Roman" w:hAnsi="Times New Roman" w:cs="Times New Roman"/>
          <w:sz w:val="28"/>
          <w:szCs w:val="28"/>
        </w:rPr>
        <w:t>мезофильный</w:t>
      </w:r>
      <w:proofErr w:type="spellEnd"/>
      <w:r w:rsidRPr="007518AA">
        <w:rPr>
          <w:rFonts w:ascii="Times New Roman" w:hAnsi="Times New Roman" w:cs="Times New Roman"/>
          <w:sz w:val="28"/>
          <w:szCs w:val="28"/>
        </w:rPr>
        <w:t xml:space="preserve"> режим). Субстрат приготовленный и лошадиного навоза (Л) выделяет 22,</w:t>
      </w:r>
      <w:r w:rsidR="00AD65C5">
        <w:rPr>
          <w:rFonts w:ascii="Times New Roman" w:hAnsi="Times New Roman" w:cs="Times New Roman"/>
          <w:sz w:val="28"/>
          <w:szCs w:val="28"/>
        </w:rPr>
        <w:t>2</w:t>
      </w:r>
      <w:r w:rsidRPr="007518AA">
        <w:rPr>
          <w:rFonts w:ascii="Times New Roman" w:hAnsi="Times New Roman" w:cs="Times New Roman"/>
          <w:sz w:val="28"/>
          <w:szCs w:val="28"/>
        </w:rPr>
        <w:t>м</w:t>
      </w:r>
      <w:r w:rsidRPr="007518AA">
        <w:rPr>
          <w:rFonts w:ascii="Times New Roman" w:hAnsi="Times New Roman" w:cs="Times New Roman"/>
          <w:sz w:val="28"/>
          <w:szCs w:val="28"/>
          <w:vertAlign w:val="superscript"/>
        </w:rPr>
        <w:t>3</w:t>
      </w:r>
      <w:r w:rsidRPr="007518AA">
        <w:rPr>
          <w:rFonts w:ascii="Times New Roman" w:hAnsi="Times New Roman" w:cs="Times New Roman"/>
          <w:sz w:val="28"/>
          <w:szCs w:val="28"/>
        </w:rPr>
        <w:t>/сутки (термофильный режим), 20 м</w:t>
      </w:r>
      <w:r w:rsidRPr="007518AA">
        <w:rPr>
          <w:rFonts w:ascii="Times New Roman" w:hAnsi="Times New Roman" w:cs="Times New Roman"/>
          <w:sz w:val="28"/>
          <w:szCs w:val="28"/>
          <w:vertAlign w:val="superscript"/>
        </w:rPr>
        <w:t>3</w:t>
      </w:r>
      <w:r w:rsidRPr="007518AA">
        <w:rPr>
          <w:rFonts w:ascii="Times New Roman" w:hAnsi="Times New Roman" w:cs="Times New Roman"/>
          <w:sz w:val="28"/>
          <w:szCs w:val="28"/>
        </w:rPr>
        <w:t>/</w:t>
      </w:r>
      <w:proofErr w:type="gramStart"/>
      <w:r w:rsidRPr="007518AA">
        <w:rPr>
          <w:rFonts w:ascii="Times New Roman" w:hAnsi="Times New Roman" w:cs="Times New Roman"/>
          <w:sz w:val="28"/>
          <w:szCs w:val="28"/>
        </w:rPr>
        <w:t>сутки  (</w:t>
      </w:r>
      <w:proofErr w:type="spellStart"/>
      <w:proofErr w:type="gramEnd"/>
      <w:r w:rsidRPr="007518AA">
        <w:rPr>
          <w:rFonts w:ascii="Times New Roman" w:hAnsi="Times New Roman" w:cs="Times New Roman"/>
          <w:sz w:val="28"/>
          <w:szCs w:val="28"/>
        </w:rPr>
        <w:t>мезофильный</w:t>
      </w:r>
      <w:proofErr w:type="spellEnd"/>
      <w:r w:rsidRPr="007518AA">
        <w:rPr>
          <w:rFonts w:ascii="Times New Roman" w:hAnsi="Times New Roman" w:cs="Times New Roman"/>
          <w:sz w:val="28"/>
          <w:szCs w:val="28"/>
        </w:rPr>
        <w:t xml:space="preserve"> режим). Активный период брожения субстрата массой 6666кг составляет 12 суток. За данный период субстрат из навоза КРС дает 284,4…333,3м</w:t>
      </w:r>
      <w:r w:rsidRPr="007518AA">
        <w:rPr>
          <w:rFonts w:ascii="Times New Roman" w:hAnsi="Times New Roman" w:cs="Times New Roman"/>
          <w:sz w:val="28"/>
          <w:szCs w:val="28"/>
          <w:vertAlign w:val="superscript"/>
        </w:rPr>
        <w:t>3</w:t>
      </w:r>
      <w:r w:rsidRPr="007518AA">
        <w:rPr>
          <w:rFonts w:ascii="Times New Roman" w:hAnsi="Times New Roman" w:cs="Times New Roman"/>
          <w:sz w:val="28"/>
          <w:szCs w:val="28"/>
        </w:rPr>
        <w:t xml:space="preserve"> биогаза, субстрат из смеси ОК- 265,2…299,3 м</w:t>
      </w:r>
      <w:r w:rsidRPr="007518AA">
        <w:rPr>
          <w:rFonts w:ascii="Times New Roman" w:hAnsi="Times New Roman" w:cs="Times New Roman"/>
          <w:sz w:val="28"/>
          <w:szCs w:val="28"/>
          <w:vertAlign w:val="superscript"/>
        </w:rPr>
        <w:t xml:space="preserve">3 </w:t>
      </w:r>
      <w:r w:rsidRPr="007518AA">
        <w:rPr>
          <w:rFonts w:ascii="Times New Roman" w:hAnsi="Times New Roman" w:cs="Times New Roman"/>
          <w:sz w:val="28"/>
          <w:szCs w:val="28"/>
        </w:rPr>
        <w:t>биогаза, а субстрат из навоза лошадей (Л)- 240…266,6м</w:t>
      </w:r>
      <w:r w:rsidRPr="007518AA">
        <w:rPr>
          <w:rFonts w:ascii="Times New Roman" w:hAnsi="Times New Roman" w:cs="Times New Roman"/>
          <w:sz w:val="28"/>
          <w:szCs w:val="28"/>
          <w:vertAlign w:val="superscript"/>
        </w:rPr>
        <w:t xml:space="preserve">3 </w:t>
      </w:r>
      <w:r w:rsidRPr="007518AA">
        <w:rPr>
          <w:rFonts w:ascii="Times New Roman" w:hAnsi="Times New Roman" w:cs="Times New Roman"/>
          <w:sz w:val="28"/>
          <w:szCs w:val="28"/>
        </w:rPr>
        <w:t xml:space="preserve">биогаза в зависимости от температурного режима </w:t>
      </w:r>
      <w:proofErr w:type="spellStart"/>
      <w:r w:rsidRPr="007518AA">
        <w:rPr>
          <w:rFonts w:ascii="Times New Roman" w:hAnsi="Times New Roman" w:cs="Times New Roman"/>
          <w:sz w:val="28"/>
          <w:szCs w:val="28"/>
        </w:rPr>
        <w:t>сброжения</w:t>
      </w:r>
      <w:proofErr w:type="spellEnd"/>
      <w:r w:rsidRPr="007518AA">
        <w:rPr>
          <w:rFonts w:ascii="Times New Roman" w:hAnsi="Times New Roman" w:cs="Times New Roman"/>
          <w:sz w:val="28"/>
          <w:szCs w:val="28"/>
        </w:rPr>
        <w:t>. Из одной тонны субстрата из навоза КРС можно получить 42,66…50,0м</w:t>
      </w:r>
      <w:r w:rsidRPr="007518AA">
        <w:rPr>
          <w:rFonts w:ascii="Times New Roman" w:hAnsi="Times New Roman" w:cs="Times New Roman"/>
          <w:sz w:val="28"/>
          <w:szCs w:val="28"/>
          <w:vertAlign w:val="superscript"/>
        </w:rPr>
        <w:t>3</w:t>
      </w:r>
      <w:r w:rsidRPr="007518AA">
        <w:rPr>
          <w:rFonts w:ascii="Times New Roman" w:hAnsi="Times New Roman" w:cs="Times New Roman"/>
          <w:sz w:val="28"/>
          <w:szCs w:val="28"/>
        </w:rPr>
        <w:t xml:space="preserve">биогаза, из субстрата </w:t>
      </w:r>
      <w:proofErr w:type="gramStart"/>
      <w:r w:rsidRPr="007518AA">
        <w:rPr>
          <w:rFonts w:ascii="Times New Roman" w:hAnsi="Times New Roman" w:cs="Times New Roman"/>
          <w:sz w:val="28"/>
          <w:szCs w:val="28"/>
        </w:rPr>
        <w:t>смеси  ОК</w:t>
      </w:r>
      <w:proofErr w:type="gramEnd"/>
      <w:r w:rsidRPr="007518AA">
        <w:rPr>
          <w:rFonts w:ascii="Times New Roman" w:hAnsi="Times New Roman" w:cs="Times New Roman"/>
          <w:sz w:val="28"/>
          <w:szCs w:val="28"/>
        </w:rPr>
        <w:t>- 39,78…44,89м</w:t>
      </w:r>
      <w:r w:rsidRPr="007518AA">
        <w:rPr>
          <w:rFonts w:ascii="Times New Roman" w:hAnsi="Times New Roman" w:cs="Times New Roman"/>
          <w:sz w:val="28"/>
          <w:szCs w:val="28"/>
          <w:vertAlign w:val="superscript"/>
        </w:rPr>
        <w:t>3</w:t>
      </w:r>
      <w:r w:rsidRPr="007518AA">
        <w:rPr>
          <w:rFonts w:ascii="Times New Roman" w:hAnsi="Times New Roman" w:cs="Times New Roman"/>
          <w:sz w:val="28"/>
          <w:szCs w:val="28"/>
        </w:rPr>
        <w:t xml:space="preserve"> биогаза, из навоза лошадей (Л)- 36,0…39,99м</w:t>
      </w:r>
      <w:r w:rsidRPr="007518AA">
        <w:rPr>
          <w:rFonts w:ascii="Times New Roman" w:hAnsi="Times New Roman" w:cs="Times New Roman"/>
          <w:sz w:val="28"/>
          <w:szCs w:val="28"/>
          <w:vertAlign w:val="superscript"/>
        </w:rPr>
        <w:t>3</w:t>
      </w:r>
      <w:r w:rsidRPr="007518AA">
        <w:rPr>
          <w:rFonts w:ascii="Times New Roman" w:hAnsi="Times New Roman" w:cs="Times New Roman"/>
          <w:sz w:val="28"/>
          <w:szCs w:val="28"/>
        </w:rPr>
        <w:t xml:space="preserve"> биогаза.</w:t>
      </w:r>
    </w:p>
    <w:p w14:paraId="2A1F50B3" w14:textId="0E67BB99" w:rsidR="00514BFF" w:rsidRDefault="00514BFF" w:rsidP="00C8656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65325D1A" w14:textId="649844F5" w:rsidR="00C37F3D" w:rsidRPr="007543CD" w:rsidRDefault="00C37F3D" w:rsidP="00C3034C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7543CD">
        <w:rPr>
          <w:rFonts w:ascii="Times New Roman" w:hAnsi="Times New Roman" w:cs="Times New Roman"/>
          <w:b/>
          <w:sz w:val="28"/>
          <w:szCs w:val="28"/>
        </w:rPr>
        <w:lastRenderedPageBreak/>
        <w:t>4.</w:t>
      </w:r>
      <w:proofErr w:type="gramStart"/>
      <w:r w:rsidRPr="007543CD">
        <w:rPr>
          <w:rFonts w:ascii="Times New Roman" w:hAnsi="Times New Roman" w:cs="Times New Roman"/>
          <w:b/>
          <w:sz w:val="28"/>
          <w:szCs w:val="28"/>
        </w:rPr>
        <w:t>7.Показатели</w:t>
      </w:r>
      <w:proofErr w:type="gramEnd"/>
      <w:r w:rsidRPr="007543CD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7543CD">
        <w:rPr>
          <w:rFonts w:ascii="Times New Roman" w:hAnsi="Times New Roman" w:cs="Times New Roman"/>
          <w:b/>
          <w:sz w:val="28"/>
          <w:szCs w:val="28"/>
        </w:rPr>
        <w:t>биоудобрения</w:t>
      </w:r>
      <w:proofErr w:type="spellEnd"/>
    </w:p>
    <w:p w14:paraId="1FCEEB01" w14:textId="409A5614" w:rsidR="00C91C4E" w:rsidRDefault="00C37F3D" w:rsidP="00C8656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518AA">
        <w:rPr>
          <w:rFonts w:ascii="Times New Roman" w:hAnsi="Times New Roman" w:cs="Times New Roman"/>
          <w:sz w:val="28"/>
          <w:szCs w:val="28"/>
        </w:rPr>
        <w:t xml:space="preserve">Процесс разделения </w:t>
      </w:r>
      <w:proofErr w:type="spellStart"/>
      <w:r w:rsidRPr="007518AA">
        <w:rPr>
          <w:rFonts w:ascii="Times New Roman" w:hAnsi="Times New Roman" w:cs="Times New Roman"/>
          <w:sz w:val="28"/>
          <w:szCs w:val="28"/>
        </w:rPr>
        <w:t>биоудобрения</w:t>
      </w:r>
      <w:proofErr w:type="spellEnd"/>
      <w:r w:rsidRPr="007518AA">
        <w:rPr>
          <w:rFonts w:ascii="Times New Roman" w:hAnsi="Times New Roman" w:cs="Times New Roman"/>
          <w:sz w:val="28"/>
          <w:szCs w:val="28"/>
        </w:rPr>
        <w:t xml:space="preserve"> на твердый остаток и жидкость в центробежном поле осуществлена с помощью центрифуги ЦЛС-3. Установлено, что при частоте вращения 3000-3500мин</w:t>
      </w:r>
      <w:r w:rsidRPr="007518AA">
        <w:rPr>
          <w:rFonts w:ascii="Times New Roman" w:hAnsi="Times New Roman" w:cs="Times New Roman"/>
          <w:sz w:val="28"/>
          <w:szCs w:val="28"/>
          <w:vertAlign w:val="superscript"/>
        </w:rPr>
        <w:t>-1</w:t>
      </w:r>
      <w:r w:rsidRPr="007518AA">
        <w:rPr>
          <w:rFonts w:ascii="Times New Roman" w:hAnsi="Times New Roman" w:cs="Times New Roman"/>
          <w:sz w:val="28"/>
          <w:szCs w:val="28"/>
        </w:rPr>
        <w:t xml:space="preserve"> начинается процесс разделения </w:t>
      </w:r>
      <w:proofErr w:type="spellStart"/>
      <w:r w:rsidRPr="007518AA">
        <w:rPr>
          <w:rFonts w:ascii="Times New Roman" w:hAnsi="Times New Roman" w:cs="Times New Roman"/>
          <w:sz w:val="28"/>
          <w:szCs w:val="28"/>
        </w:rPr>
        <w:t>биоудобрения</w:t>
      </w:r>
      <w:proofErr w:type="spellEnd"/>
      <w:r w:rsidRPr="007518AA">
        <w:rPr>
          <w:rFonts w:ascii="Times New Roman" w:hAnsi="Times New Roman" w:cs="Times New Roman"/>
          <w:sz w:val="28"/>
          <w:szCs w:val="28"/>
        </w:rPr>
        <w:t xml:space="preserve"> и при частоте 4000-6000мин</w:t>
      </w:r>
      <w:r w:rsidRPr="007518AA">
        <w:rPr>
          <w:rFonts w:ascii="Times New Roman" w:hAnsi="Times New Roman" w:cs="Times New Roman"/>
          <w:sz w:val="28"/>
          <w:szCs w:val="28"/>
          <w:vertAlign w:val="superscript"/>
        </w:rPr>
        <w:t>-1</w:t>
      </w:r>
      <w:r w:rsidRPr="007518AA">
        <w:rPr>
          <w:rFonts w:ascii="Times New Roman" w:hAnsi="Times New Roman" w:cs="Times New Roman"/>
          <w:sz w:val="28"/>
          <w:szCs w:val="28"/>
        </w:rPr>
        <w:t xml:space="preserve"> происходит полное разделение </w:t>
      </w:r>
      <w:proofErr w:type="spellStart"/>
      <w:r w:rsidRPr="007518AA">
        <w:rPr>
          <w:rFonts w:ascii="Times New Roman" w:hAnsi="Times New Roman" w:cs="Times New Roman"/>
          <w:sz w:val="28"/>
          <w:szCs w:val="28"/>
        </w:rPr>
        <w:t>биоудобрения</w:t>
      </w:r>
      <w:proofErr w:type="spellEnd"/>
      <w:r w:rsidRPr="007518AA">
        <w:rPr>
          <w:rFonts w:ascii="Times New Roman" w:hAnsi="Times New Roman" w:cs="Times New Roman"/>
          <w:sz w:val="28"/>
          <w:szCs w:val="28"/>
        </w:rPr>
        <w:t xml:space="preserve"> на две фракции: твердый остаток и жидкость (таблица 4.6 и рисунок 4.14) . Результаты экспериментальных исследований приведены в приложении 9.</w:t>
      </w:r>
      <w:r w:rsidRPr="007518AA">
        <w:rPr>
          <w:rFonts w:ascii="Times New Roman" w:hAnsi="Times New Roman" w:cs="Times New Roman"/>
          <w:sz w:val="28"/>
          <w:szCs w:val="28"/>
        </w:rPr>
        <w:tab/>
      </w:r>
    </w:p>
    <w:p w14:paraId="75A9686F" w14:textId="5E9AB350" w:rsidR="00C37F3D" w:rsidRPr="007518AA" w:rsidRDefault="00C37F3D" w:rsidP="00723EDF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518AA">
        <w:rPr>
          <w:rFonts w:ascii="Times New Roman" w:hAnsi="Times New Roman" w:cs="Times New Roman"/>
          <w:sz w:val="28"/>
          <w:szCs w:val="28"/>
        </w:rPr>
        <w:t>Таблица 4.6</w:t>
      </w:r>
      <w:r w:rsidR="00723EDF">
        <w:rPr>
          <w:rFonts w:ascii="Times New Roman" w:hAnsi="Times New Roman" w:cs="Times New Roman"/>
          <w:sz w:val="28"/>
          <w:szCs w:val="28"/>
        </w:rPr>
        <w:t xml:space="preserve"> -</w:t>
      </w:r>
      <w:r w:rsidR="00723EDF" w:rsidRPr="007518AA">
        <w:rPr>
          <w:rFonts w:ascii="Times New Roman" w:hAnsi="Times New Roman" w:cs="Times New Roman"/>
          <w:sz w:val="28"/>
          <w:szCs w:val="28"/>
        </w:rPr>
        <w:t xml:space="preserve"> </w:t>
      </w:r>
      <w:r w:rsidRPr="007518AA">
        <w:rPr>
          <w:rFonts w:ascii="Times New Roman" w:hAnsi="Times New Roman" w:cs="Times New Roman"/>
          <w:sz w:val="28"/>
          <w:szCs w:val="28"/>
        </w:rPr>
        <w:t xml:space="preserve">Степень разделения </w:t>
      </w:r>
      <w:proofErr w:type="spellStart"/>
      <w:r w:rsidRPr="007518AA">
        <w:rPr>
          <w:rFonts w:ascii="Times New Roman" w:hAnsi="Times New Roman" w:cs="Times New Roman"/>
          <w:sz w:val="28"/>
          <w:szCs w:val="28"/>
        </w:rPr>
        <w:t>биоудобрения</w:t>
      </w:r>
      <w:proofErr w:type="spellEnd"/>
      <w:r w:rsidRPr="007518AA">
        <w:rPr>
          <w:rFonts w:ascii="Times New Roman" w:hAnsi="Times New Roman" w:cs="Times New Roman"/>
          <w:sz w:val="28"/>
          <w:szCs w:val="28"/>
        </w:rPr>
        <w:t xml:space="preserve"> на две фракции при </w:t>
      </w:r>
      <w:r w:rsidRPr="007518AA">
        <w:rPr>
          <w:rFonts w:ascii="Times New Roman" w:hAnsi="Times New Roman" w:cs="Times New Roman"/>
          <w:sz w:val="28"/>
          <w:szCs w:val="28"/>
        </w:rPr>
        <w:tab/>
      </w:r>
      <w:r w:rsidRPr="007518AA">
        <w:rPr>
          <w:rFonts w:ascii="Times New Roman" w:hAnsi="Times New Roman" w:cs="Times New Roman"/>
          <w:sz w:val="28"/>
          <w:szCs w:val="28"/>
        </w:rPr>
        <w:tab/>
      </w:r>
      <w:r w:rsidRPr="007518AA">
        <w:rPr>
          <w:rFonts w:ascii="Times New Roman" w:hAnsi="Times New Roman" w:cs="Times New Roman"/>
          <w:sz w:val="28"/>
          <w:szCs w:val="28"/>
        </w:rPr>
        <w:tab/>
      </w:r>
      <w:r w:rsidRPr="007518AA">
        <w:rPr>
          <w:rFonts w:ascii="Times New Roman" w:hAnsi="Times New Roman" w:cs="Times New Roman"/>
          <w:sz w:val="28"/>
          <w:szCs w:val="28"/>
        </w:rPr>
        <w:tab/>
        <w:t xml:space="preserve">                             центрифугировании</w:t>
      </w:r>
    </w:p>
    <w:tbl>
      <w:tblPr>
        <w:tblStyle w:val="a8"/>
        <w:tblW w:w="0" w:type="auto"/>
        <w:tblLayout w:type="fixed"/>
        <w:tblLook w:val="04A0" w:firstRow="1" w:lastRow="0" w:firstColumn="1" w:lastColumn="0" w:noHBand="0" w:noVBand="1"/>
      </w:tblPr>
      <w:tblGrid>
        <w:gridCol w:w="889"/>
        <w:gridCol w:w="1088"/>
        <w:gridCol w:w="1137"/>
        <w:gridCol w:w="1134"/>
        <w:gridCol w:w="850"/>
        <w:gridCol w:w="993"/>
        <w:gridCol w:w="1134"/>
        <w:gridCol w:w="992"/>
        <w:gridCol w:w="1128"/>
      </w:tblGrid>
      <w:tr w:rsidR="00C37F3D" w:rsidRPr="0093081E" w14:paraId="41A99A22" w14:textId="77777777" w:rsidTr="00C91C4E">
        <w:trPr>
          <w:trHeight w:val="228"/>
        </w:trPr>
        <w:tc>
          <w:tcPr>
            <w:tcW w:w="1977" w:type="dxa"/>
            <w:gridSpan w:val="2"/>
            <w:vMerge w:val="restart"/>
          </w:tcPr>
          <w:p w14:paraId="7F1868A6" w14:textId="77777777" w:rsidR="00C37F3D" w:rsidRPr="0093081E" w:rsidRDefault="00C37F3D" w:rsidP="00723EDF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3081E">
              <w:rPr>
                <w:rFonts w:ascii="Times New Roman" w:hAnsi="Times New Roman" w:cs="Times New Roman"/>
                <w:sz w:val="24"/>
                <w:szCs w:val="24"/>
              </w:rPr>
              <w:t>Режим работы центрифуги ЦЛС-3</w:t>
            </w:r>
          </w:p>
        </w:tc>
        <w:tc>
          <w:tcPr>
            <w:tcW w:w="6240" w:type="dxa"/>
            <w:gridSpan w:val="6"/>
          </w:tcPr>
          <w:p w14:paraId="7F84446B" w14:textId="77777777" w:rsidR="00C37F3D" w:rsidRPr="0093081E" w:rsidRDefault="00C37F3D" w:rsidP="00723EDF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3081E">
              <w:rPr>
                <w:rFonts w:ascii="Times New Roman" w:hAnsi="Times New Roman" w:cs="Times New Roman"/>
                <w:sz w:val="24"/>
                <w:szCs w:val="24"/>
              </w:rPr>
              <w:t xml:space="preserve">Степень разделения </w:t>
            </w:r>
            <w:proofErr w:type="spellStart"/>
            <w:r w:rsidRPr="0093081E">
              <w:rPr>
                <w:rFonts w:ascii="Times New Roman" w:hAnsi="Times New Roman" w:cs="Times New Roman"/>
                <w:sz w:val="24"/>
                <w:szCs w:val="24"/>
              </w:rPr>
              <w:t>биоудобрения</w:t>
            </w:r>
            <w:proofErr w:type="spellEnd"/>
            <w:r w:rsidRPr="0093081E">
              <w:rPr>
                <w:rFonts w:ascii="Times New Roman" w:hAnsi="Times New Roman" w:cs="Times New Roman"/>
                <w:sz w:val="24"/>
                <w:szCs w:val="24"/>
              </w:rPr>
              <w:t xml:space="preserve"> на фракции </w:t>
            </w:r>
          </w:p>
        </w:tc>
        <w:tc>
          <w:tcPr>
            <w:tcW w:w="1128" w:type="dxa"/>
            <w:vMerge w:val="restart"/>
          </w:tcPr>
          <w:p w14:paraId="1041A6D3" w14:textId="1F585C34" w:rsidR="00C37F3D" w:rsidRPr="0093081E" w:rsidRDefault="00C37F3D" w:rsidP="00723EDF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3081E">
              <w:rPr>
                <w:rFonts w:ascii="Times New Roman" w:hAnsi="Times New Roman" w:cs="Times New Roman"/>
                <w:sz w:val="24"/>
                <w:szCs w:val="24"/>
              </w:rPr>
              <w:t xml:space="preserve">Вид </w:t>
            </w:r>
            <w:proofErr w:type="spellStart"/>
            <w:proofErr w:type="gramStart"/>
            <w:r w:rsidRPr="0093081E">
              <w:rPr>
                <w:rFonts w:ascii="Times New Roman" w:hAnsi="Times New Roman" w:cs="Times New Roman"/>
                <w:sz w:val="24"/>
                <w:szCs w:val="24"/>
              </w:rPr>
              <w:t>суб</w:t>
            </w:r>
            <w:proofErr w:type="spellEnd"/>
            <w:r w:rsidRPr="0093081E">
              <w:rPr>
                <w:rFonts w:ascii="Times New Roman" w:hAnsi="Times New Roman" w:cs="Times New Roman"/>
                <w:sz w:val="24"/>
                <w:szCs w:val="24"/>
              </w:rPr>
              <w:t>-страта</w:t>
            </w:r>
            <w:proofErr w:type="gramEnd"/>
            <w:r w:rsidRPr="0093081E">
              <w:rPr>
                <w:rFonts w:ascii="Times New Roman" w:hAnsi="Times New Roman" w:cs="Times New Roman"/>
                <w:sz w:val="24"/>
                <w:szCs w:val="24"/>
              </w:rPr>
              <w:t xml:space="preserve"> (</w:t>
            </w:r>
            <w:proofErr w:type="spellStart"/>
            <w:r w:rsidRPr="0093081E">
              <w:rPr>
                <w:rFonts w:ascii="Times New Roman" w:hAnsi="Times New Roman" w:cs="Times New Roman"/>
                <w:sz w:val="24"/>
                <w:szCs w:val="24"/>
              </w:rPr>
              <w:t>био-удобре-ния</w:t>
            </w:r>
            <w:proofErr w:type="spellEnd"/>
            <w:r w:rsidRPr="0093081E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</w:tr>
      <w:tr w:rsidR="00C37F3D" w:rsidRPr="0093081E" w14:paraId="79DE7543" w14:textId="77777777" w:rsidTr="00C91C4E">
        <w:trPr>
          <w:trHeight w:val="654"/>
        </w:trPr>
        <w:tc>
          <w:tcPr>
            <w:tcW w:w="1977" w:type="dxa"/>
            <w:gridSpan w:val="2"/>
            <w:vMerge/>
          </w:tcPr>
          <w:p w14:paraId="228AEE02" w14:textId="77777777" w:rsidR="00C37F3D" w:rsidRPr="0093081E" w:rsidRDefault="00C37F3D" w:rsidP="00723EDF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121" w:type="dxa"/>
            <w:gridSpan w:val="3"/>
            <w:vMerge w:val="restart"/>
          </w:tcPr>
          <w:p w14:paraId="22F11407" w14:textId="77777777" w:rsidR="00C37F3D" w:rsidRPr="0093081E" w:rsidRDefault="00C37F3D" w:rsidP="00723EDF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3081E">
              <w:rPr>
                <w:rFonts w:ascii="Times New Roman" w:hAnsi="Times New Roman" w:cs="Times New Roman"/>
                <w:sz w:val="24"/>
                <w:szCs w:val="24"/>
              </w:rPr>
              <w:t xml:space="preserve">Масса твердого остатка </w:t>
            </w:r>
          </w:p>
        </w:tc>
        <w:tc>
          <w:tcPr>
            <w:tcW w:w="3119" w:type="dxa"/>
            <w:gridSpan w:val="3"/>
            <w:vMerge w:val="restart"/>
          </w:tcPr>
          <w:p w14:paraId="5076870A" w14:textId="77777777" w:rsidR="00C37F3D" w:rsidRPr="0093081E" w:rsidRDefault="00C37F3D" w:rsidP="00723EDF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3081E">
              <w:rPr>
                <w:rFonts w:ascii="Times New Roman" w:hAnsi="Times New Roman" w:cs="Times New Roman"/>
                <w:sz w:val="24"/>
                <w:szCs w:val="24"/>
              </w:rPr>
              <w:t>Масса жидкости</w:t>
            </w:r>
          </w:p>
        </w:tc>
        <w:tc>
          <w:tcPr>
            <w:tcW w:w="1128" w:type="dxa"/>
            <w:vMerge/>
          </w:tcPr>
          <w:p w14:paraId="6E276F1C" w14:textId="77777777" w:rsidR="00C37F3D" w:rsidRPr="0093081E" w:rsidRDefault="00C37F3D" w:rsidP="00723EDF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37F3D" w:rsidRPr="0093081E" w14:paraId="56F5676B" w14:textId="77777777" w:rsidTr="00C91C4E">
        <w:trPr>
          <w:trHeight w:val="534"/>
        </w:trPr>
        <w:tc>
          <w:tcPr>
            <w:tcW w:w="889" w:type="dxa"/>
            <w:vMerge w:val="restart"/>
          </w:tcPr>
          <w:p w14:paraId="6645815A" w14:textId="77777777" w:rsidR="00C37F3D" w:rsidRPr="0093081E" w:rsidRDefault="00567CF7" w:rsidP="00723EDF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m:oMathPara>
              <m:oMath>
                <m:sSub>
                  <m:sSubPr>
                    <m:ctrlPr>
                      <w:rPr>
                        <w:rFonts w:ascii="Cambria Math" w:hAnsi="Cambria Math" w:cs="Times New Roman"/>
                        <w:i/>
                        <w:sz w:val="24"/>
                        <w:szCs w:val="24"/>
                      </w:rPr>
                    </m:ctrlPr>
                  </m:sSubPr>
                  <m:e>
                    <m:r>
                      <w:rPr>
                        <w:rFonts w:ascii="Cambria Math" w:hAnsi="Cambria Math" w:cs="Times New Roman"/>
                        <w:sz w:val="24"/>
                        <w:szCs w:val="24"/>
                      </w:rPr>
                      <m:t>n</m:t>
                    </m:r>
                  </m:e>
                  <m:sub>
                    <m:r>
                      <w:rPr>
                        <w:rFonts w:ascii="Cambria Math" w:hAnsi="Cambria Math" w:cs="Times New Roman"/>
                        <w:sz w:val="24"/>
                        <w:szCs w:val="24"/>
                      </w:rPr>
                      <m:t>ц</m:t>
                    </m:r>
                  </m:sub>
                </m:sSub>
                <m:r>
                  <w:rPr>
                    <w:rFonts w:ascii="Cambria Math" w:hAnsi="Cambria Math" w:cs="Times New Roman"/>
                    <w:sz w:val="24"/>
                    <w:szCs w:val="24"/>
                  </w:rPr>
                  <m:t>,</m:t>
                </m:r>
              </m:oMath>
            </m:oMathPara>
          </w:p>
          <w:p w14:paraId="138036D6" w14:textId="77777777" w:rsidR="00C37F3D" w:rsidRPr="0093081E" w:rsidRDefault="00C37F3D" w:rsidP="00723EDF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  <w:vertAlign w:val="superscript"/>
              </w:rPr>
            </w:pPr>
            <w:r w:rsidRPr="0093081E">
              <w:rPr>
                <w:rFonts w:ascii="Times New Roman" w:eastAsiaTheme="minorEastAsia" w:hAnsi="Times New Roman" w:cs="Times New Roman"/>
                <w:sz w:val="24"/>
                <w:szCs w:val="24"/>
              </w:rPr>
              <w:t>мин</w:t>
            </w:r>
            <w:r w:rsidRPr="0093081E">
              <w:rPr>
                <w:rFonts w:ascii="Times New Roman" w:eastAsiaTheme="minorEastAsia" w:hAnsi="Times New Roman" w:cs="Times New Roman"/>
                <w:sz w:val="24"/>
                <w:szCs w:val="24"/>
                <w:vertAlign w:val="superscript"/>
              </w:rPr>
              <w:t>-1</w:t>
            </w:r>
          </w:p>
        </w:tc>
        <w:tc>
          <w:tcPr>
            <w:tcW w:w="1088" w:type="dxa"/>
            <w:vMerge w:val="restart"/>
          </w:tcPr>
          <w:p w14:paraId="38C45AC0" w14:textId="77777777" w:rsidR="00C37F3D" w:rsidRPr="0093081E" w:rsidRDefault="00567CF7" w:rsidP="00723EDF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m:oMathPara>
              <m:oMath>
                <m:sSub>
                  <m:sSubPr>
                    <m:ctrlPr>
                      <w:rPr>
                        <w:rFonts w:ascii="Cambria Math" w:hAnsi="Cambria Math" w:cs="Times New Roman"/>
                        <w:i/>
                        <w:sz w:val="24"/>
                        <w:szCs w:val="24"/>
                      </w:rPr>
                    </m:ctrlPr>
                  </m:sSubPr>
                  <m:e>
                    <m:r>
                      <w:rPr>
                        <w:rFonts w:ascii="Cambria Math" w:hAnsi="Cambria Math" w:cs="Times New Roman"/>
                        <w:sz w:val="24"/>
                        <w:szCs w:val="24"/>
                      </w:rPr>
                      <m:t>Т</m:t>
                    </m:r>
                  </m:e>
                  <m:sub>
                    <m:r>
                      <w:rPr>
                        <w:rFonts w:ascii="Cambria Math" w:hAnsi="Cambria Math" w:cs="Times New Roman"/>
                        <w:sz w:val="24"/>
                        <w:szCs w:val="24"/>
                      </w:rPr>
                      <m:t>ц</m:t>
                    </m:r>
                  </m:sub>
                </m:sSub>
                <m:r>
                  <w:rPr>
                    <w:rFonts w:ascii="Cambria Math" w:hAnsi="Cambria Math" w:cs="Times New Roman"/>
                    <w:sz w:val="24"/>
                    <w:szCs w:val="24"/>
                  </w:rPr>
                  <m:t>,</m:t>
                </m:r>
              </m:oMath>
            </m:oMathPara>
          </w:p>
          <w:p w14:paraId="5FDA5BA1" w14:textId="77777777" w:rsidR="00C37F3D" w:rsidRPr="0093081E" w:rsidRDefault="00C37F3D" w:rsidP="00723EDF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93081E">
              <w:rPr>
                <w:rFonts w:ascii="Times New Roman" w:eastAsiaTheme="minorEastAsia" w:hAnsi="Times New Roman" w:cs="Times New Roman"/>
                <w:sz w:val="24"/>
                <w:szCs w:val="24"/>
              </w:rPr>
              <w:t xml:space="preserve">мин </w:t>
            </w:r>
          </w:p>
        </w:tc>
        <w:tc>
          <w:tcPr>
            <w:tcW w:w="3121" w:type="dxa"/>
            <w:gridSpan w:val="3"/>
            <w:vMerge/>
          </w:tcPr>
          <w:p w14:paraId="56FA0E32" w14:textId="77777777" w:rsidR="00C37F3D" w:rsidRPr="0093081E" w:rsidRDefault="00C37F3D" w:rsidP="00723EDF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119" w:type="dxa"/>
            <w:gridSpan w:val="3"/>
            <w:vMerge/>
          </w:tcPr>
          <w:p w14:paraId="51FF84C8" w14:textId="77777777" w:rsidR="00C37F3D" w:rsidRPr="0093081E" w:rsidRDefault="00C37F3D" w:rsidP="00723EDF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28" w:type="dxa"/>
            <w:vMerge/>
          </w:tcPr>
          <w:p w14:paraId="5295C6B8" w14:textId="77777777" w:rsidR="00C37F3D" w:rsidRPr="0093081E" w:rsidRDefault="00C37F3D" w:rsidP="00723EDF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37F3D" w:rsidRPr="0093081E" w14:paraId="655AB4A8" w14:textId="77777777" w:rsidTr="005928BD">
        <w:trPr>
          <w:trHeight w:val="749"/>
        </w:trPr>
        <w:tc>
          <w:tcPr>
            <w:tcW w:w="889" w:type="dxa"/>
            <w:vMerge/>
          </w:tcPr>
          <w:p w14:paraId="1F8D6743" w14:textId="77777777" w:rsidR="00C37F3D" w:rsidRPr="0093081E" w:rsidRDefault="00C37F3D" w:rsidP="00723EDF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88" w:type="dxa"/>
            <w:vMerge/>
          </w:tcPr>
          <w:p w14:paraId="0EBF44B1" w14:textId="77777777" w:rsidR="00C37F3D" w:rsidRPr="0093081E" w:rsidRDefault="00C37F3D" w:rsidP="00723EDF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7" w:type="dxa"/>
          </w:tcPr>
          <w:p w14:paraId="5ABAFB7D" w14:textId="77777777" w:rsidR="00C37F3D" w:rsidRPr="0093081E" w:rsidRDefault="00567CF7" w:rsidP="00723EDF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m:oMath>
              <m:acc>
                <m:accPr>
                  <m:chr m:val="̅"/>
                  <m:ctrlPr>
                    <w:rPr>
                      <w:rFonts w:ascii="Cambria Math" w:hAnsi="Cambria Math" w:cs="Times New Roman"/>
                      <w:i/>
                      <w:sz w:val="24"/>
                      <w:szCs w:val="24"/>
                    </w:rPr>
                  </m:ctrlPr>
                </m:accPr>
                <m:e>
                  <m:sSub>
                    <m:sSubPr>
                      <m:ctrlPr>
                        <w:rPr>
                          <w:rFonts w:ascii="Cambria Math" w:hAnsi="Cambria Math" w:cs="Times New Roman"/>
                          <w:i/>
                          <w:sz w:val="24"/>
                          <w:szCs w:val="24"/>
                        </w:rPr>
                      </m:ctrlPr>
                    </m:sSubPr>
                    <m:e>
                      <m:r>
                        <w:rPr>
                          <w:rFonts w:ascii="Cambria Math" w:hAnsi="Cambria Math" w:cs="Times New Roman"/>
                          <w:sz w:val="24"/>
                          <w:szCs w:val="24"/>
                        </w:rPr>
                        <m:t>М</m:t>
                      </m:r>
                    </m:e>
                    <m:sub>
                      <m:r>
                        <w:rPr>
                          <w:rFonts w:ascii="Cambria Math" w:hAnsi="Cambria Math" w:cs="Times New Roman"/>
                          <w:sz w:val="24"/>
                          <w:szCs w:val="24"/>
                        </w:rPr>
                        <m:t>т</m:t>
                      </m:r>
                    </m:sub>
                  </m:sSub>
                </m:e>
              </m:acc>
            </m:oMath>
            <w:proofErr w:type="gramStart"/>
            <w:r w:rsidR="00C37F3D" w:rsidRPr="0093081E">
              <w:rPr>
                <w:rFonts w:ascii="Times New Roman" w:eastAsiaTheme="minorEastAsia" w:hAnsi="Times New Roman" w:cs="Times New Roman"/>
                <w:sz w:val="24"/>
                <w:szCs w:val="24"/>
              </w:rPr>
              <w:t>,г</w:t>
            </w:r>
            <w:proofErr w:type="gramEnd"/>
          </w:p>
        </w:tc>
        <w:tc>
          <w:tcPr>
            <w:tcW w:w="1134" w:type="dxa"/>
          </w:tcPr>
          <w:p w14:paraId="524EC54C" w14:textId="77777777" w:rsidR="00C37F3D" w:rsidRPr="0093081E" w:rsidRDefault="00C37F3D" w:rsidP="00723EDF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m:oMathPara>
              <m:oMath>
                <m:r>
                  <w:rPr>
                    <w:rFonts w:ascii="Cambria Math" w:hAnsi="Cambria Math" w:cs="Times New Roman"/>
                    <w:sz w:val="24"/>
                    <w:szCs w:val="24"/>
                  </w:rPr>
                  <m:t>±σ</m:t>
                </m:r>
              </m:oMath>
            </m:oMathPara>
          </w:p>
        </w:tc>
        <w:tc>
          <w:tcPr>
            <w:tcW w:w="850" w:type="dxa"/>
          </w:tcPr>
          <w:p w14:paraId="32F3DB1D" w14:textId="77777777" w:rsidR="00C37F3D" w:rsidRPr="0093081E" w:rsidRDefault="00C37F3D" w:rsidP="00723EDF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3081E">
              <w:rPr>
                <w:rFonts w:ascii="Times New Roman" w:hAnsi="Times New Roman" w:cs="Times New Roman"/>
                <w:sz w:val="24"/>
                <w:szCs w:val="24"/>
              </w:rPr>
              <w:t>%</w:t>
            </w:r>
          </w:p>
        </w:tc>
        <w:tc>
          <w:tcPr>
            <w:tcW w:w="993" w:type="dxa"/>
          </w:tcPr>
          <w:p w14:paraId="5029AD98" w14:textId="77777777" w:rsidR="00C37F3D" w:rsidRPr="0093081E" w:rsidRDefault="00567CF7" w:rsidP="00723EDF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m:oMathPara>
              <m:oMath>
                <m:acc>
                  <m:accPr>
                    <m:chr m:val="̅"/>
                    <m:ctrlPr>
                      <w:rPr>
                        <w:rFonts w:ascii="Cambria Math" w:hAnsi="Cambria Math" w:cs="Times New Roman"/>
                        <w:i/>
                        <w:sz w:val="24"/>
                        <w:szCs w:val="24"/>
                      </w:rPr>
                    </m:ctrlPr>
                  </m:accPr>
                  <m:e>
                    <m:sSub>
                      <m:sSubPr>
                        <m:ctrlPr>
                          <w:rPr>
                            <w:rFonts w:ascii="Cambria Math" w:hAnsi="Cambria Math" w:cs="Times New Roman"/>
                            <w:i/>
                            <w:sz w:val="24"/>
                            <w:szCs w:val="24"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 w:cs="Times New Roman"/>
                            <w:sz w:val="24"/>
                            <w:szCs w:val="24"/>
                          </w:rPr>
                          <m:t>М</m:t>
                        </m:r>
                      </m:e>
                      <m:sub>
                        <m:r>
                          <w:rPr>
                            <w:rFonts w:ascii="Cambria Math" w:hAnsi="Cambria Math" w:cs="Times New Roman"/>
                            <w:sz w:val="24"/>
                            <w:szCs w:val="24"/>
                          </w:rPr>
                          <m:t>ж,</m:t>
                        </m:r>
                      </m:sub>
                    </m:sSub>
                  </m:e>
                </m:acc>
                <m:r>
                  <w:rPr>
                    <w:rFonts w:ascii="Cambria Math" w:hAnsi="Cambria Math" w:cs="Times New Roman"/>
                    <w:sz w:val="24"/>
                    <w:szCs w:val="24"/>
                  </w:rPr>
                  <m:t>,г</m:t>
                </m:r>
              </m:oMath>
            </m:oMathPara>
          </w:p>
        </w:tc>
        <w:tc>
          <w:tcPr>
            <w:tcW w:w="1134" w:type="dxa"/>
          </w:tcPr>
          <w:p w14:paraId="69F573B0" w14:textId="77777777" w:rsidR="00C37F3D" w:rsidRPr="0093081E" w:rsidRDefault="00C37F3D" w:rsidP="00723EDF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m:oMathPara>
              <m:oMath>
                <m:r>
                  <w:rPr>
                    <w:rFonts w:ascii="Cambria Math" w:hAnsi="Cambria Math" w:cs="Times New Roman"/>
                    <w:sz w:val="24"/>
                    <w:szCs w:val="24"/>
                  </w:rPr>
                  <m:t>±σ</m:t>
                </m:r>
              </m:oMath>
            </m:oMathPara>
          </w:p>
        </w:tc>
        <w:tc>
          <w:tcPr>
            <w:tcW w:w="992" w:type="dxa"/>
          </w:tcPr>
          <w:p w14:paraId="08640E1E" w14:textId="77777777" w:rsidR="00C37F3D" w:rsidRPr="0093081E" w:rsidRDefault="00C37F3D" w:rsidP="00723EDF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3081E">
              <w:rPr>
                <w:rFonts w:ascii="Times New Roman" w:hAnsi="Times New Roman" w:cs="Times New Roman"/>
                <w:sz w:val="24"/>
                <w:szCs w:val="24"/>
              </w:rPr>
              <w:t>%</w:t>
            </w:r>
          </w:p>
        </w:tc>
        <w:tc>
          <w:tcPr>
            <w:tcW w:w="1128" w:type="dxa"/>
            <w:vMerge/>
          </w:tcPr>
          <w:p w14:paraId="017E4CF3" w14:textId="77777777" w:rsidR="00C37F3D" w:rsidRPr="0093081E" w:rsidRDefault="00C37F3D" w:rsidP="00723EDF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37F3D" w:rsidRPr="0093081E" w14:paraId="382063B5" w14:textId="77777777" w:rsidTr="00C91C4E">
        <w:trPr>
          <w:trHeight w:val="249"/>
        </w:trPr>
        <w:tc>
          <w:tcPr>
            <w:tcW w:w="889" w:type="dxa"/>
          </w:tcPr>
          <w:p w14:paraId="63D17B94" w14:textId="77777777" w:rsidR="00C37F3D" w:rsidRPr="0093081E" w:rsidRDefault="00C37F3D" w:rsidP="00723EDF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bookmarkStart w:id="15" w:name="_Hlk159771037"/>
            <w:r w:rsidRPr="0093081E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088" w:type="dxa"/>
          </w:tcPr>
          <w:p w14:paraId="767ECD4E" w14:textId="77777777" w:rsidR="00C37F3D" w:rsidRPr="0093081E" w:rsidRDefault="00C37F3D" w:rsidP="00723EDF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3081E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137" w:type="dxa"/>
          </w:tcPr>
          <w:p w14:paraId="799722CB" w14:textId="77777777" w:rsidR="00C37F3D" w:rsidRPr="0093081E" w:rsidRDefault="00C37F3D" w:rsidP="00723EDF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3081E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134" w:type="dxa"/>
          </w:tcPr>
          <w:p w14:paraId="361EB085" w14:textId="77777777" w:rsidR="00C37F3D" w:rsidRPr="0093081E" w:rsidRDefault="00C37F3D" w:rsidP="00723EDF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3081E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850" w:type="dxa"/>
          </w:tcPr>
          <w:p w14:paraId="5266B203" w14:textId="77777777" w:rsidR="00C37F3D" w:rsidRPr="0093081E" w:rsidRDefault="00C37F3D" w:rsidP="00723EDF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3081E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993" w:type="dxa"/>
          </w:tcPr>
          <w:p w14:paraId="48C7F2CF" w14:textId="77777777" w:rsidR="00C37F3D" w:rsidRPr="0093081E" w:rsidRDefault="00C37F3D" w:rsidP="00723EDF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3081E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1134" w:type="dxa"/>
          </w:tcPr>
          <w:p w14:paraId="39BAC13F" w14:textId="77777777" w:rsidR="00C37F3D" w:rsidRPr="0093081E" w:rsidRDefault="00C37F3D" w:rsidP="00723EDF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3081E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992" w:type="dxa"/>
          </w:tcPr>
          <w:p w14:paraId="4C9463C1" w14:textId="77777777" w:rsidR="00C37F3D" w:rsidRPr="0093081E" w:rsidRDefault="00C37F3D" w:rsidP="00723EDF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3081E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1128" w:type="dxa"/>
          </w:tcPr>
          <w:p w14:paraId="73C3C318" w14:textId="77777777" w:rsidR="00C37F3D" w:rsidRPr="0093081E" w:rsidRDefault="00C37F3D" w:rsidP="00723EDF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3081E"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</w:tr>
      <w:bookmarkEnd w:id="15"/>
      <w:tr w:rsidR="00C37F3D" w:rsidRPr="0093081E" w14:paraId="5E9C8AA1" w14:textId="77777777" w:rsidTr="00C91C4E">
        <w:trPr>
          <w:trHeight w:val="240"/>
        </w:trPr>
        <w:tc>
          <w:tcPr>
            <w:tcW w:w="889" w:type="dxa"/>
          </w:tcPr>
          <w:p w14:paraId="4D9DF77C" w14:textId="77777777" w:rsidR="00C37F3D" w:rsidRPr="0093081E" w:rsidRDefault="00C37F3D" w:rsidP="00723EDF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3081E">
              <w:rPr>
                <w:rFonts w:ascii="Times New Roman" w:hAnsi="Times New Roman" w:cs="Times New Roman"/>
                <w:sz w:val="24"/>
                <w:szCs w:val="24"/>
              </w:rPr>
              <w:t>500</w:t>
            </w:r>
          </w:p>
        </w:tc>
        <w:tc>
          <w:tcPr>
            <w:tcW w:w="1088" w:type="dxa"/>
          </w:tcPr>
          <w:p w14:paraId="402C3CFE" w14:textId="77777777" w:rsidR="00C37F3D" w:rsidRPr="0093081E" w:rsidRDefault="00C37F3D" w:rsidP="00723EDF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3081E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1137" w:type="dxa"/>
          </w:tcPr>
          <w:p w14:paraId="7C2CBA28" w14:textId="77777777" w:rsidR="00C37F3D" w:rsidRPr="0093081E" w:rsidRDefault="00C37F3D" w:rsidP="00723EDF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3081E">
              <w:rPr>
                <w:rFonts w:ascii="Times New Roman" w:hAnsi="Times New Roman" w:cs="Times New Roman"/>
                <w:sz w:val="24"/>
                <w:szCs w:val="24"/>
              </w:rPr>
              <w:t>47,9</w:t>
            </w:r>
          </w:p>
        </w:tc>
        <w:tc>
          <w:tcPr>
            <w:tcW w:w="1134" w:type="dxa"/>
          </w:tcPr>
          <w:p w14:paraId="5AEE8139" w14:textId="77777777" w:rsidR="00C37F3D" w:rsidRPr="0093081E" w:rsidRDefault="00C37F3D" w:rsidP="00723EDF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3081E">
              <w:rPr>
                <w:rFonts w:ascii="Times New Roman" w:hAnsi="Times New Roman" w:cs="Times New Roman"/>
                <w:sz w:val="24"/>
                <w:szCs w:val="24"/>
              </w:rPr>
              <w:t>0,982</w:t>
            </w:r>
          </w:p>
        </w:tc>
        <w:tc>
          <w:tcPr>
            <w:tcW w:w="850" w:type="dxa"/>
          </w:tcPr>
          <w:p w14:paraId="0AE048BE" w14:textId="77777777" w:rsidR="00C37F3D" w:rsidRPr="0093081E" w:rsidRDefault="00C37F3D" w:rsidP="00723EDF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3081E">
              <w:rPr>
                <w:rFonts w:ascii="Times New Roman" w:hAnsi="Times New Roman" w:cs="Times New Roman"/>
                <w:sz w:val="24"/>
                <w:szCs w:val="24"/>
              </w:rPr>
              <w:t>96</w:t>
            </w:r>
          </w:p>
        </w:tc>
        <w:tc>
          <w:tcPr>
            <w:tcW w:w="993" w:type="dxa"/>
          </w:tcPr>
          <w:p w14:paraId="59535D1D" w14:textId="77777777" w:rsidR="00C37F3D" w:rsidRPr="0093081E" w:rsidRDefault="00C37F3D" w:rsidP="00723EDF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3081E">
              <w:rPr>
                <w:rFonts w:ascii="Times New Roman" w:hAnsi="Times New Roman" w:cs="Times New Roman"/>
                <w:sz w:val="24"/>
                <w:szCs w:val="24"/>
              </w:rPr>
              <w:t>2,1</w:t>
            </w:r>
          </w:p>
        </w:tc>
        <w:tc>
          <w:tcPr>
            <w:tcW w:w="1134" w:type="dxa"/>
          </w:tcPr>
          <w:p w14:paraId="6E28154C" w14:textId="77777777" w:rsidR="00C37F3D" w:rsidRPr="0093081E" w:rsidRDefault="00C37F3D" w:rsidP="00723EDF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3081E">
              <w:rPr>
                <w:rFonts w:ascii="Times New Roman" w:hAnsi="Times New Roman" w:cs="Times New Roman"/>
                <w:sz w:val="24"/>
                <w:szCs w:val="24"/>
              </w:rPr>
              <w:t>0,982</w:t>
            </w:r>
          </w:p>
        </w:tc>
        <w:tc>
          <w:tcPr>
            <w:tcW w:w="992" w:type="dxa"/>
          </w:tcPr>
          <w:p w14:paraId="12C5F6CE" w14:textId="77777777" w:rsidR="00C37F3D" w:rsidRPr="0093081E" w:rsidRDefault="00C37F3D" w:rsidP="00723EDF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3081E">
              <w:rPr>
                <w:rFonts w:ascii="Times New Roman" w:hAnsi="Times New Roman" w:cs="Times New Roman"/>
                <w:sz w:val="24"/>
                <w:szCs w:val="24"/>
              </w:rPr>
              <w:t>4,8</w:t>
            </w:r>
          </w:p>
        </w:tc>
        <w:tc>
          <w:tcPr>
            <w:tcW w:w="1128" w:type="dxa"/>
          </w:tcPr>
          <w:p w14:paraId="4F99E96B" w14:textId="77777777" w:rsidR="00C37F3D" w:rsidRPr="0093081E" w:rsidRDefault="00C37F3D" w:rsidP="00723EDF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37F3D" w:rsidRPr="0093081E" w14:paraId="668B45CC" w14:textId="77777777" w:rsidTr="00C91C4E">
        <w:trPr>
          <w:trHeight w:val="274"/>
        </w:trPr>
        <w:tc>
          <w:tcPr>
            <w:tcW w:w="889" w:type="dxa"/>
          </w:tcPr>
          <w:p w14:paraId="367F3DBF" w14:textId="77777777" w:rsidR="00C37F3D" w:rsidRPr="0093081E" w:rsidRDefault="00C37F3D" w:rsidP="00723EDF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3081E">
              <w:rPr>
                <w:rFonts w:ascii="Times New Roman" w:hAnsi="Times New Roman" w:cs="Times New Roman"/>
                <w:sz w:val="24"/>
                <w:szCs w:val="24"/>
              </w:rPr>
              <w:t>1000</w:t>
            </w:r>
          </w:p>
        </w:tc>
        <w:tc>
          <w:tcPr>
            <w:tcW w:w="1088" w:type="dxa"/>
          </w:tcPr>
          <w:p w14:paraId="4A709A82" w14:textId="77777777" w:rsidR="00C37F3D" w:rsidRPr="0093081E" w:rsidRDefault="00C37F3D" w:rsidP="00723EDF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3081E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1137" w:type="dxa"/>
          </w:tcPr>
          <w:p w14:paraId="5CE44A10" w14:textId="77777777" w:rsidR="00C37F3D" w:rsidRPr="0093081E" w:rsidRDefault="00C37F3D" w:rsidP="00723EDF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3081E">
              <w:rPr>
                <w:rFonts w:ascii="Times New Roman" w:hAnsi="Times New Roman" w:cs="Times New Roman"/>
                <w:sz w:val="24"/>
                <w:szCs w:val="24"/>
              </w:rPr>
              <w:t>44,45</w:t>
            </w:r>
          </w:p>
        </w:tc>
        <w:tc>
          <w:tcPr>
            <w:tcW w:w="1134" w:type="dxa"/>
          </w:tcPr>
          <w:p w14:paraId="3CFA23AD" w14:textId="77777777" w:rsidR="00C37F3D" w:rsidRPr="0093081E" w:rsidRDefault="00C37F3D" w:rsidP="00723EDF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3081E">
              <w:rPr>
                <w:rFonts w:ascii="Times New Roman" w:hAnsi="Times New Roman" w:cs="Times New Roman"/>
                <w:sz w:val="24"/>
                <w:szCs w:val="24"/>
              </w:rPr>
              <w:t>1,474</w:t>
            </w:r>
          </w:p>
        </w:tc>
        <w:tc>
          <w:tcPr>
            <w:tcW w:w="850" w:type="dxa"/>
          </w:tcPr>
          <w:p w14:paraId="633771D9" w14:textId="77777777" w:rsidR="00C37F3D" w:rsidRPr="0093081E" w:rsidRDefault="00C37F3D" w:rsidP="00723EDF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3081E">
              <w:rPr>
                <w:rFonts w:ascii="Times New Roman" w:hAnsi="Times New Roman" w:cs="Times New Roman"/>
                <w:sz w:val="24"/>
                <w:szCs w:val="24"/>
              </w:rPr>
              <w:t>89</w:t>
            </w:r>
          </w:p>
        </w:tc>
        <w:tc>
          <w:tcPr>
            <w:tcW w:w="993" w:type="dxa"/>
          </w:tcPr>
          <w:p w14:paraId="61176F0B" w14:textId="77777777" w:rsidR="00C37F3D" w:rsidRPr="0093081E" w:rsidRDefault="00C37F3D" w:rsidP="00723EDF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3081E">
              <w:rPr>
                <w:rFonts w:ascii="Times New Roman" w:hAnsi="Times New Roman" w:cs="Times New Roman"/>
                <w:sz w:val="24"/>
                <w:szCs w:val="24"/>
              </w:rPr>
              <w:t>5,55</w:t>
            </w:r>
          </w:p>
        </w:tc>
        <w:tc>
          <w:tcPr>
            <w:tcW w:w="1134" w:type="dxa"/>
          </w:tcPr>
          <w:p w14:paraId="5B0BD156" w14:textId="77777777" w:rsidR="00C37F3D" w:rsidRPr="0093081E" w:rsidRDefault="00C37F3D" w:rsidP="00723EDF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3081E">
              <w:rPr>
                <w:rFonts w:ascii="Times New Roman" w:hAnsi="Times New Roman" w:cs="Times New Roman"/>
                <w:sz w:val="24"/>
                <w:szCs w:val="24"/>
              </w:rPr>
              <w:t>1,474</w:t>
            </w:r>
          </w:p>
        </w:tc>
        <w:tc>
          <w:tcPr>
            <w:tcW w:w="992" w:type="dxa"/>
          </w:tcPr>
          <w:p w14:paraId="6F6AAFFF" w14:textId="77777777" w:rsidR="00C37F3D" w:rsidRPr="0093081E" w:rsidRDefault="00C37F3D" w:rsidP="00723EDF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3081E">
              <w:rPr>
                <w:rFonts w:ascii="Times New Roman" w:hAnsi="Times New Roman" w:cs="Times New Roman"/>
                <w:sz w:val="24"/>
                <w:szCs w:val="24"/>
              </w:rPr>
              <w:t>11</w:t>
            </w:r>
          </w:p>
        </w:tc>
        <w:tc>
          <w:tcPr>
            <w:tcW w:w="1128" w:type="dxa"/>
          </w:tcPr>
          <w:p w14:paraId="6AEECF15" w14:textId="77777777" w:rsidR="00C37F3D" w:rsidRPr="0093081E" w:rsidRDefault="00C37F3D" w:rsidP="00723EDF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37F3D" w:rsidRPr="0093081E" w14:paraId="5FC4D001" w14:textId="77777777" w:rsidTr="00C91C4E">
        <w:trPr>
          <w:trHeight w:val="307"/>
        </w:trPr>
        <w:tc>
          <w:tcPr>
            <w:tcW w:w="889" w:type="dxa"/>
          </w:tcPr>
          <w:p w14:paraId="080195FA" w14:textId="77777777" w:rsidR="00C37F3D" w:rsidRPr="0093081E" w:rsidRDefault="00C37F3D" w:rsidP="00723EDF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3081E">
              <w:rPr>
                <w:rFonts w:ascii="Times New Roman" w:hAnsi="Times New Roman" w:cs="Times New Roman"/>
                <w:sz w:val="24"/>
                <w:szCs w:val="24"/>
              </w:rPr>
              <w:t>2000</w:t>
            </w:r>
          </w:p>
        </w:tc>
        <w:tc>
          <w:tcPr>
            <w:tcW w:w="1088" w:type="dxa"/>
          </w:tcPr>
          <w:p w14:paraId="3FE35CC1" w14:textId="77777777" w:rsidR="00C37F3D" w:rsidRPr="0093081E" w:rsidRDefault="00C37F3D" w:rsidP="00723EDF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3081E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1137" w:type="dxa"/>
          </w:tcPr>
          <w:p w14:paraId="106A3627" w14:textId="77777777" w:rsidR="00C37F3D" w:rsidRPr="0093081E" w:rsidRDefault="00C37F3D" w:rsidP="00723EDF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3081E">
              <w:rPr>
                <w:rFonts w:ascii="Times New Roman" w:hAnsi="Times New Roman" w:cs="Times New Roman"/>
                <w:sz w:val="24"/>
                <w:szCs w:val="24"/>
              </w:rPr>
              <w:t>38,73</w:t>
            </w:r>
          </w:p>
        </w:tc>
        <w:tc>
          <w:tcPr>
            <w:tcW w:w="1134" w:type="dxa"/>
          </w:tcPr>
          <w:p w14:paraId="55AC2812" w14:textId="77777777" w:rsidR="00C37F3D" w:rsidRPr="0093081E" w:rsidRDefault="00C37F3D" w:rsidP="00723EDF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3081E">
              <w:rPr>
                <w:rFonts w:ascii="Times New Roman" w:hAnsi="Times New Roman" w:cs="Times New Roman"/>
                <w:sz w:val="24"/>
                <w:szCs w:val="24"/>
              </w:rPr>
              <w:t>1,251</w:t>
            </w:r>
          </w:p>
        </w:tc>
        <w:tc>
          <w:tcPr>
            <w:tcW w:w="850" w:type="dxa"/>
          </w:tcPr>
          <w:p w14:paraId="488A1354" w14:textId="77777777" w:rsidR="00C37F3D" w:rsidRPr="0093081E" w:rsidRDefault="00C37F3D" w:rsidP="00723EDF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3081E">
              <w:rPr>
                <w:rFonts w:ascii="Times New Roman" w:hAnsi="Times New Roman" w:cs="Times New Roman"/>
                <w:sz w:val="24"/>
                <w:szCs w:val="24"/>
              </w:rPr>
              <w:t>78</w:t>
            </w:r>
          </w:p>
        </w:tc>
        <w:tc>
          <w:tcPr>
            <w:tcW w:w="993" w:type="dxa"/>
          </w:tcPr>
          <w:p w14:paraId="741460B8" w14:textId="77777777" w:rsidR="00C37F3D" w:rsidRPr="0093081E" w:rsidRDefault="00C37F3D" w:rsidP="00723EDF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3081E">
              <w:rPr>
                <w:rFonts w:ascii="Times New Roman" w:hAnsi="Times New Roman" w:cs="Times New Roman"/>
                <w:sz w:val="24"/>
                <w:szCs w:val="24"/>
              </w:rPr>
              <w:t>11,26</w:t>
            </w:r>
          </w:p>
        </w:tc>
        <w:tc>
          <w:tcPr>
            <w:tcW w:w="1134" w:type="dxa"/>
          </w:tcPr>
          <w:p w14:paraId="4CCF5F90" w14:textId="77777777" w:rsidR="00C37F3D" w:rsidRPr="0093081E" w:rsidRDefault="00C37F3D" w:rsidP="00723EDF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3081E">
              <w:rPr>
                <w:rFonts w:ascii="Times New Roman" w:hAnsi="Times New Roman" w:cs="Times New Roman"/>
                <w:sz w:val="24"/>
                <w:szCs w:val="24"/>
              </w:rPr>
              <w:t>1,251</w:t>
            </w:r>
          </w:p>
        </w:tc>
        <w:tc>
          <w:tcPr>
            <w:tcW w:w="992" w:type="dxa"/>
          </w:tcPr>
          <w:p w14:paraId="4A9206BB" w14:textId="77777777" w:rsidR="00C37F3D" w:rsidRPr="0093081E" w:rsidRDefault="00C37F3D" w:rsidP="00723EDF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3081E">
              <w:rPr>
                <w:rFonts w:ascii="Times New Roman" w:hAnsi="Times New Roman" w:cs="Times New Roman"/>
                <w:sz w:val="24"/>
                <w:szCs w:val="24"/>
              </w:rPr>
              <w:t>22</w:t>
            </w:r>
          </w:p>
        </w:tc>
        <w:tc>
          <w:tcPr>
            <w:tcW w:w="1128" w:type="dxa"/>
          </w:tcPr>
          <w:p w14:paraId="5F191198" w14:textId="77777777" w:rsidR="00C37F3D" w:rsidRPr="0093081E" w:rsidRDefault="00C37F3D" w:rsidP="00723EDF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37F3D" w:rsidRPr="0093081E" w14:paraId="5DA2C9CD" w14:textId="77777777" w:rsidTr="00C91C4E">
        <w:trPr>
          <w:trHeight w:val="200"/>
        </w:trPr>
        <w:tc>
          <w:tcPr>
            <w:tcW w:w="889" w:type="dxa"/>
          </w:tcPr>
          <w:p w14:paraId="1C6CA3C3" w14:textId="77777777" w:rsidR="00C37F3D" w:rsidRPr="0093081E" w:rsidRDefault="00C37F3D" w:rsidP="00723EDF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3081E">
              <w:rPr>
                <w:rFonts w:ascii="Times New Roman" w:hAnsi="Times New Roman" w:cs="Times New Roman"/>
                <w:sz w:val="24"/>
                <w:szCs w:val="24"/>
              </w:rPr>
              <w:t>3000</w:t>
            </w:r>
          </w:p>
        </w:tc>
        <w:tc>
          <w:tcPr>
            <w:tcW w:w="1088" w:type="dxa"/>
          </w:tcPr>
          <w:p w14:paraId="0ED32AD0" w14:textId="77777777" w:rsidR="00C37F3D" w:rsidRPr="0093081E" w:rsidRDefault="00C37F3D" w:rsidP="00723EDF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3081E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1137" w:type="dxa"/>
          </w:tcPr>
          <w:p w14:paraId="561E1F2A" w14:textId="77777777" w:rsidR="00C37F3D" w:rsidRPr="0093081E" w:rsidRDefault="00C37F3D" w:rsidP="00723EDF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3081E">
              <w:rPr>
                <w:rFonts w:ascii="Times New Roman" w:hAnsi="Times New Roman" w:cs="Times New Roman"/>
                <w:sz w:val="24"/>
                <w:szCs w:val="24"/>
              </w:rPr>
              <w:t>36,6</w:t>
            </w:r>
          </w:p>
        </w:tc>
        <w:tc>
          <w:tcPr>
            <w:tcW w:w="1134" w:type="dxa"/>
          </w:tcPr>
          <w:p w14:paraId="5C9E7189" w14:textId="77777777" w:rsidR="00C37F3D" w:rsidRPr="0093081E" w:rsidRDefault="00C37F3D" w:rsidP="00723EDF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3081E">
              <w:rPr>
                <w:rFonts w:ascii="Times New Roman" w:hAnsi="Times New Roman" w:cs="Times New Roman"/>
                <w:sz w:val="24"/>
                <w:szCs w:val="24"/>
              </w:rPr>
              <w:t>0,892</w:t>
            </w:r>
          </w:p>
        </w:tc>
        <w:tc>
          <w:tcPr>
            <w:tcW w:w="850" w:type="dxa"/>
          </w:tcPr>
          <w:p w14:paraId="45768875" w14:textId="77777777" w:rsidR="00C37F3D" w:rsidRPr="0093081E" w:rsidRDefault="00C37F3D" w:rsidP="00723EDF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3081E">
              <w:rPr>
                <w:rFonts w:ascii="Times New Roman" w:hAnsi="Times New Roman" w:cs="Times New Roman"/>
                <w:sz w:val="24"/>
                <w:szCs w:val="24"/>
              </w:rPr>
              <w:t>73</w:t>
            </w:r>
          </w:p>
        </w:tc>
        <w:tc>
          <w:tcPr>
            <w:tcW w:w="993" w:type="dxa"/>
          </w:tcPr>
          <w:p w14:paraId="6F5DDBB9" w14:textId="77777777" w:rsidR="00C37F3D" w:rsidRPr="0093081E" w:rsidRDefault="00C37F3D" w:rsidP="00723EDF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3081E">
              <w:rPr>
                <w:rFonts w:ascii="Times New Roman" w:hAnsi="Times New Roman" w:cs="Times New Roman"/>
                <w:sz w:val="24"/>
                <w:szCs w:val="24"/>
              </w:rPr>
              <w:t>13,4</w:t>
            </w:r>
          </w:p>
        </w:tc>
        <w:tc>
          <w:tcPr>
            <w:tcW w:w="1134" w:type="dxa"/>
          </w:tcPr>
          <w:p w14:paraId="7EC345A2" w14:textId="77777777" w:rsidR="00C37F3D" w:rsidRPr="0093081E" w:rsidRDefault="00C37F3D" w:rsidP="00723EDF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3081E">
              <w:rPr>
                <w:rFonts w:ascii="Times New Roman" w:hAnsi="Times New Roman" w:cs="Times New Roman"/>
                <w:sz w:val="24"/>
                <w:szCs w:val="24"/>
              </w:rPr>
              <w:t>0,892</w:t>
            </w:r>
          </w:p>
        </w:tc>
        <w:tc>
          <w:tcPr>
            <w:tcW w:w="992" w:type="dxa"/>
          </w:tcPr>
          <w:p w14:paraId="24535AC1" w14:textId="77777777" w:rsidR="00C37F3D" w:rsidRPr="0093081E" w:rsidRDefault="00C37F3D" w:rsidP="00723EDF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3081E">
              <w:rPr>
                <w:rFonts w:ascii="Times New Roman" w:hAnsi="Times New Roman" w:cs="Times New Roman"/>
                <w:sz w:val="24"/>
                <w:szCs w:val="24"/>
              </w:rPr>
              <w:t>27</w:t>
            </w:r>
          </w:p>
        </w:tc>
        <w:tc>
          <w:tcPr>
            <w:tcW w:w="1128" w:type="dxa"/>
          </w:tcPr>
          <w:p w14:paraId="2CCD5E2E" w14:textId="77777777" w:rsidR="00C37F3D" w:rsidRPr="0093081E" w:rsidRDefault="00C37F3D" w:rsidP="00723EDF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3081E">
              <w:rPr>
                <w:rFonts w:ascii="Times New Roman" w:hAnsi="Times New Roman" w:cs="Times New Roman"/>
                <w:sz w:val="24"/>
                <w:szCs w:val="24"/>
              </w:rPr>
              <w:t>КРС</w:t>
            </w:r>
          </w:p>
        </w:tc>
      </w:tr>
      <w:tr w:rsidR="00C37F3D" w:rsidRPr="0093081E" w14:paraId="3E2577B7" w14:textId="77777777" w:rsidTr="00C91C4E">
        <w:trPr>
          <w:trHeight w:val="234"/>
        </w:trPr>
        <w:tc>
          <w:tcPr>
            <w:tcW w:w="889" w:type="dxa"/>
          </w:tcPr>
          <w:p w14:paraId="49249510" w14:textId="77777777" w:rsidR="00C37F3D" w:rsidRPr="0093081E" w:rsidRDefault="00C37F3D" w:rsidP="00723EDF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3081E">
              <w:rPr>
                <w:rFonts w:ascii="Times New Roman" w:hAnsi="Times New Roman" w:cs="Times New Roman"/>
                <w:sz w:val="24"/>
                <w:szCs w:val="24"/>
              </w:rPr>
              <w:t>4000</w:t>
            </w:r>
          </w:p>
        </w:tc>
        <w:tc>
          <w:tcPr>
            <w:tcW w:w="1088" w:type="dxa"/>
          </w:tcPr>
          <w:p w14:paraId="1B776D9E" w14:textId="77777777" w:rsidR="00C37F3D" w:rsidRPr="0093081E" w:rsidRDefault="00C37F3D" w:rsidP="00723EDF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3081E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1137" w:type="dxa"/>
          </w:tcPr>
          <w:p w14:paraId="4FB501F7" w14:textId="77777777" w:rsidR="00C37F3D" w:rsidRPr="0093081E" w:rsidRDefault="00C37F3D" w:rsidP="00723EDF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3081E">
              <w:rPr>
                <w:rFonts w:ascii="Times New Roman" w:hAnsi="Times New Roman" w:cs="Times New Roman"/>
                <w:sz w:val="24"/>
                <w:szCs w:val="24"/>
              </w:rPr>
              <w:t>36,95</w:t>
            </w:r>
          </w:p>
        </w:tc>
        <w:tc>
          <w:tcPr>
            <w:tcW w:w="1134" w:type="dxa"/>
          </w:tcPr>
          <w:p w14:paraId="6E194A14" w14:textId="77777777" w:rsidR="00C37F3D" w:rsidRPr="0093081E" w:rsidRDefault="00C37F3D" w:rsidP="00723EDF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3081E">
              <w:rPr>
                <w:rFonts w:ascii="Times New Roman" w:hAnsi="Times New Roman" w:cs="Times New Roman"/>
                <w:sz w:val="24"/>
                <w:szCs w:val="24"/>
              </w:rPr>
              <w:t>2,636</w:t>
            </w:r>
          </w:p>
        </w:tc>
        <w:tc>
          <w:tcPr>
            <w:tcW w:w="850" w:type="dxa"/>
          </w:tcPr>
          <w:p w14:paraId="5B3BC9F0" w14:textId="77777777" w:rsidR="00C37F3D" w:rsidRPr="0093081E" w:rsidRDefault="00C37F3D" w:rsidP="00723EDF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3081E">
              <w:rPr>
                <w:rFonts w:ascii="Times New Roman" w:hAnsi="Times New Roman" w:cs="Times New Roman"/>
                <w:sz w:val="24"/>
                <w:szCs w:val="24"/>
              </w:rPr>
              <w:t>73</w:t>
            </w:r>
          </w:p>
        </w:tc>
        <w:tc>
          <w:tcPr>
            <w:tcW w:w="993" w:type="dxa"/>
          </w:tcPr>
          <w:p w14:paraId="1FBEF2F3" w14:textId="77777777" w:rsidR="00C37F3D" w:rsidRPr="0093081E" w:rsidRDefault="00C37F3D" w:rsidP="00723EDF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3081E">
              <w:rPr>
                <w:rFonts w:ascii="Times New Roman" w:hAnsi="Times New Roman" w:cs="Times New Roman"/>
                <w:sz w:val="24"/>
                <w:szCs w:val="24"/>
              </w:rPr>
              <w:t>13,05</w:t>
            </w:r>
          </w:p>
        </w:tc>
        <w:tc>
          <w:tcPr>
            <w:tcW w:w="1134" w:type="dxa"/>
          </w:tcPr>
          <w:p w14:paraId="7B7B2A4B" w14:textId="77777777" w:rsidR="00C37F3D" w:rsidRPr="0093081E" w:rsidRDefault="00C37F3D" w:rsidP="00723EDF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3081E">
              <w:rPr>
                <w:rFonts w:ascii="Times New Roman" w:hAnsi="Times New Roman" w:cs="Times New Roman"/>
                <w:sz w:val="24"/>
                <w:szCs w:val="24"/>
              </w:rPr>
              <w:t>2,636</w:t>
            </w:r>
          </w:p>
        </w:tc>
        <w:tc>
          <w:tcPr>
            <w:tcW w:w="992" w:type="dxa"/>
          </w:tcPr>
          <w:p w14:paraId="3F126D2B" w14:textId="77777777" w:rsidR="00C37F3D" w:rsidRPr="0093081E" w:rsidRDefault="00C37F3D" w:rsidP="00723EDF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3081E">
              <w:rPr>
                <w:rFonts w:ascii="Times New Roman" w:hAnsi="Times New Roman" w:cs="Times New Roman"/>
                <w:sz w:val="24"/>
                <w:szCs w:val="24"/>
              </w:rPr>
              <w:t>27</w:t>
            </w:r>
          </w:p>
        </w:tc>
        <w:tc>
          <w:tcPr>
            <w:tcW w:w="1128" w:type="dxa"/>
          </w:tcPr>
          <w:p w14:paraId="40F2D014" w14:textId="77777777" w:rsidR="00C37F3D" w:rsidRPr="0093081E" w:rsidRDefault="00C37F3D" w:rsidP="00723EDF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37F3D" w:rsidRPr="0093081E" w14:paraId="7156F08A" w14:textId="77777777" w:rsidTr="00C91C4E">
        <w:trPr>
          <w:trHeight w:val="111"/>
        </w:trPr>
        <w:tc>
          <w:tcPr>
            <w:tcW w:w="889" w:type="dxa"/>
          </w:tcPr>
          <w:p w14:paraId="3E6E8943" w14:textId="77777777" w:rsidR="00C37F3D" w:rsidRPr="0093081E" w:rsidRDefault="00C37F3D" w:rsidP="00723EDF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3081E">
              <w:rPr>
                <w:rFonts w:ascii="Times New Roman" w:hAnsi="Times New Roman" w:cs="Times New Roman"/>
                <w:sz w:val="24"/>
                <w:szCs w:val="24"/>
              </w:rPr>
              <w:t>5000</w:t>
            </w:r>
          </w:p>
        </w:tc>
        <w:tc>
          <w:tcPr>
            <w:tcW w:w="1088" w:type="dxa"/>
          </w:tcPr>
          <w:p w14:paraId="3194AAC1" w14:textId="77777777" w:rsidR="00C37F3D" w:rsidRPr="0093081E" w:rsidRDefault="00C37F3D" w:rsidP="00723EDF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3081E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1137" w:type="dxa"/>
          </w:tcPr>
          <w:p w14:paraId="2F6778AB" w14:textId="77777777" w:rsidR="00C37F3D" w:rsidRPr="0093081E" w:rsidRDefault="00C37F3D" w:rsidP="00723EDF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3081E">
              <w:rPr>
                <w:rFonts w:ascii="Times New Roman" w:hAnsi="Times New Roman" w:cs="Times New Roman"/>
                <w:sz w:val="24"/>
                <w:szCs w:val="24"/>
              </w:rPr>
              <w:t>37,08</w:t>
            </w:r>
          </w:p>
        </w:tc>
        <w:tc>
          <w:tcPr>
            <w:tcW w:w="1134" w:type="dxa"/>
          </w:tcPr>
          <w:p w14:paraId="2F8D07B2" w14:textId="77777777" w:rsidR="00C37F3D" w:rsidRPr="0093081E" w:rsidRDefault="00C37F3D" w:rsidP="00723EDF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3081E">
              <w:rPr>
                <w:rFonts w:ascii="Times New Roman" w:hAnsi="Times New Roman" w:cs="Times New Roman"/>
                <w:sz w:val="24"/>
                <w:szCs w:val="24"/>
              </w:rPr>
              <w:t>3,263</w:t>
            </w:r>
          </w:p>
        </w:tc>
        <w:tc>
          <w:tcPr>
            <w:tcW w:w="850" w:type="dxa"/>
          </w:tcPr>
          <w:p w14:paraId="506D0DC2" w14:textId="77777777" w:rsidR="00C37F3D" w:rsidRPr="0093081E" w:rsidRDefault="00C37F3D" w:rsidP="00723EDF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3081E">
              <w:rPr>
                <w:rFonts w:ascii="Times New Roman" w:hAnsi="Times New Roman" w:cs="Times New Roman"/>
                <w:sz w:val="24"/>
                <w:szCs w:val="24"/>
              </w:rPr>
              <w:t>74</w:t>
            </w:r>
          </w:p>
        </w:tc>
        <w:tc>
          <w:tcPr>
            <w:tcW w:w="993" w:type="dxa"/>
          </w:tcPr>
          <w:p w14:paraId="02B59A01" w14:textId="77777777" w:rsidR="00C37F3D" w:rsidRPr="0093081E" w:rsidRDefault="00C37F3D" w:rsidP="00723EDF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3081E">
              <w:rPr>
                <w:rFonts w:ascii="Times New Roman" w:hAnsi="Times New Roman" w:cs="Times New Roman"/>
                <w:sz w:val="24"/>
                <w:szCs w:val="24"/>
              </w:rPr>
              <w:t>12,92</w:t>
            </w:r>
          </w:p>
        </w:tc>
        <w:tc>
          <w:tcPr>
            <w:tcW w:w="1134" w:type="dxa"/>
          </w:tcPr>
          <w:p w14:paraId="0BE1D9A1" w14:textId="77777777" w:rsidR="00C37F3D" w:rsidRPr="0093081E" w:rsidRDefault="00C37F3D" w:rsidP="00723EDF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3081E">
              <w:rPr>
                <w:rFonts w:ascii="Times New Roman" w:hAnsi="Times New Roman" w:cs="Times New Roman"/>
                <w:sz w:val="24"/>
                <w:szCs w:val="24"/>
              </w:rPr>
              <w:t>3,263</w:t>
            </w:r>
          </w:p>
        </w:tc>
        <w:tc>
          <w:tcPr>
            <w:tcW w:w="992" w:type="dxa"/>
          </w:tcPr>
          <w:p w14:paraId="7266B0FB" w14:textId="77777777" w:rsidR="00C37F3D" w:rsidRPr="0093081E" w:rsidRDefault="00C37F3D" w:rsidP="00723EDF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3081E">
              <w:rPr>
                <w:rFonts w:ascii="Times New Roman" w:hAnsi="Times New Roman" w:cs="Times New Roman"/>
                <w:sz w:val="24"/>
                <w:szCs w:val="24"/>
              </w:rPr>
              <w:t>26</w:t>
            </w:r>
          </w:p>
        </w:tc>
        <w:tc>
          <w:tcPr>
            <w:tcW w:w="1128" w:type="dxa"/>
          </w:tcPr>
          <w:p w14:paraId="68A0868E" w14:textId="77777777" w:rsidR="00C37F3D" w:rsidRPr="0093081E" w:rsidRDefault="00C37F3D" w:rsidP="00723EDF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37F3D" w:rsidRPr="0093081E" w14:paraId="02828243" w14:textId="77777777" w:rsidTr="00C91C4E">
        <w:trPr>
          <w:trHeight w:val="146"/>
        </w:trPr>
        <w:tc>
          <w:tcPr>
            <w:tcW w:w="889" w:type="dxa"/>
          </w:tcPr>
          <w:p w14:paraId="2F56E11C" w14:textId="77777777" w:rsidR="00C37F3D" w:rsidRPr="0093081E" w:rsidRDefault="00C37F3D" w:rsidP="00723EDF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3081E">
              <w:rPr>
                <w:rFonts w:ascii="Times New Roman" w:hAnsi="Times New Roman" w:cs="Times New Roman"/>
                <w:sz w:val="24"/>
                <w:szCs w:val="24"/>
              </w:rPr>
              <w:t>6000</w:t>
            </w:r>
          </w:p>
        </w:tc>
        <w:tc>
          <w:tcPr>
            <w:tcW w:w="1088" w:type="dxa"/>
          </w:tcPr>
          <w:p w14:paraId="3306B621" w14:textId="77777777" w:rsidR="00C37F3D" w:rsidRPr="0093081E" w:rsidRDefault="00C37F3D" w:rsidP="00723EDF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3081E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1137" w:type="dxa"/>
          </w:tcPr>
          <w:p w14:paraId="2385EA5B" w14:textId="77777777" w:rsidR="00C37F3D" w:rsidRPr="0093081E" w:rsidRDefault="00C37F3D" w:rsidP="00723EDF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3081E">
              <w:rPr>
                <w:rFonts w:ascii="Times New Roman" w:hAnsi="Times New Roman" w:cs="Times New Roman"/>
                <w:sz w:val="24"/>
                <w:szCs w:val="24"/>
              </w:rPr>
              <w:t>36,55</w:t>
            </w:r>
          </w:p>
        </w:tc>
        <w:tc>
          <w:tcPr>
            <w:tcW w:w="1134" w:type="dxa"/>
          </w:tcPr>
          <w:p w14:paraId="637C5AC8" w14:textId="77777777" w:rsidR="00C37F3D" w:rsidRPr="0093081E" w:rsidRDefault="00C37F3D" w:rsidP="00723EDF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3081E">
              <w:rPr>
                <w:rFonts w:ascii="Times New Roman" w:hAnsi="Times New Roman" w:cs="Times New Roman"/>
                <w:sz w:val="24"/>
                <w:szCs w:val="24"/>
              </w:rPr>
              <w:t>1,741</w:t>
            </w:r>
          </w:p>
        </w:tc>
        <w:tc>
          <w:tcPr>
            <w:tcW w:w="850" w:type="dxa"/>
          </w:tcPr>
          <w:p w14:paraId="34B38D90" w14:textId="77777777" w:rsidR="00C37F3D" w:rsidRPr="0093081E" w:rsidRDefault="00C37F3D" w:rsidP="00723EDF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3081E">
              <w:rPr>
                <w:rFonts w:ascii="Times New Roman" w:hAnsi="Times New Roman" w:cs="Times New Roman"/>
                <w:sz w:val="24"/>
                <w:szCs w:val="24"/>
              </w:rPr>
              <w:t>73</w:t>
            </w:r>
          </w:p>
        </w:tc>
        <w:tc>
          <w:tcPr>
            <w:tcW w:w="993" w:type="dxa"/>
          </w:tcPr>
          <w:p w14:paraId="674A9E28" w14:textId="77777777" w:rsidR="00C37F3D" w:rsidRPr="0093081E" w:rsidRDefault="00C37F3D" w:rsidP="00723EDF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3081E">
              <w:rPr>
                <w:rFonts w:ascii="Times New Roman" w:hAnsi="Times New Roman" w:cs="Times New Roman"/>
                <w:sz w:val="24"/>
                <w:szCs w:val="24"/>
              </w:rPr>
              <w:t>13,45</w:t>
            </w:r>
          </w:p>
        </w:tc>
        <w:tc>
          <w:tcPr>
            <w:tcW w:w="1134" w:type="dxa"/>
          </w:tcPr>
          <w:p w14:paraId="34A2645C" w14:textId="77777777" w:rsidR="00C37F3D" w:rsidRPr="0093081E" w:rsidRDefault="00C37F3D" w:rsidP="00723EDF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3081E">
              <w:rPr>
                <w:rFonts w:ascii="Times New Roman" w:hAnsi="Times New Roman" w:cs="Times New Roman"/>
                <w:sz w:val="24"/>
                <w:szCs w:val="24"/>
              </w:rPr>
              <w:t>1,741</w:t>
            </w:r>
          </w:p>
        </w:tc>
        <w:tc>
          <w:tcPr>
            <w:tcW w:w="992" w:type="dxa"/>
          </w:tcPr>
          <w:p w14:paraId="54F0F29D" w14:textId="77777777" w:rsidR="00C37F3D" w:rsidRPr="0093081E" w:rsidRDefault="00C37F3D" w:rsidP="00723EDF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3081E">
              <w:rPr>
                <w:rFonts w:ascii="Times New Roman" w:hAnsi="Times New Roman" w:cs="Times New Roman"/>
                <w:sz w:val="24"/>
                <w:szCs w:val="24"/>
              </w:rPr>
              <w:t>27</w:t>
            </w:r>
          </w:p>
        </w:tc>
        <w:tc>
          <w:tcPr>
            <w:tcW w:w="1128" w:type="dxa"/>
          </w:tcPr>
          <w:p w14:paraId="3A985F08" w14:textId="77777777" w:rsidR="00C37F3D" w:rsidRPr="0093081E" w:rsidRDefault="00C37F3D" w:rsidP="00723EDF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37F3D" w:rsidRPr="0093081E" w14:paraId="3F470F7E" w14:textId="77777777" w:rsidTr="00C91C4E">
        <w:trPr>
          <w:trHeight w:val="70"/>
        </w:trPr>
        <w:tc>
          <w:tcPr>
            <w:tcW w:w="889" w:type="dxa"/>
          </w:tcPr>
          <w:p w14:paraId="52A09DF6" w14:textId="77777777" w:rsidR="00C37F3D" w:rsidRPr="0093081E" w:rsidRDefault="00C37F3D" w:rsidP="00723EDF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3081E">
              <w:rPr>
                <w:rFonts w:ascii="Times New Roman" w:hAnsi="Times New Roman" w:cs="Times New Roman"/>
                <w:sz w:val="24"/>
                <w:szCs w:val="24"/>
              </w:rPr>
              <w:t>500</w:t>
            </w:r>
          </w:p>
        </w:tc>
        <w:tc>
          <w:tcPr>
            <w:tcW w:w="1088" w:type="dxa"/>
          </w:tcPr>
          <w:p w14:paraId="76D8BF27" w14:textId="77777777" w:rsidR="00C37F3D" w:rsidRPr="0093081E" w:rsidRDefault="00C37F3D" w:rsidP="00723EDF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3081E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1137" w:type="dxa"/>
          </w:tcPr>
          <w:p w14:paraId="742A44BC" w14:textId="77777777" w:rsidR="00C37F3D" w:rsidRPr="0093081E" w:rsidRDefault="00C37F3D" w:rsidP="00723EDF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3081E">
              <w:rPr>
                <w:rFonts w:ascii="Times New Roman" w:hAnsi="Times New Roman" w:cs="Times New Roman"/>
                <w:sz w:val="24"/>
                <w:szCs w:val="24"/>
              </w:rPr>
              <w:t>47,21</w:t>
            </w:r>
          </w:p>
        </w:tc>
        <w:tc>
          <w:tcPr>
            <w:tcW w:w="1134" w:type="dxa"/>
          </w:tcPr>
          <w:p w14:paraId="149BCD05" w14:textId="77777777" w:rsidR="00C37F3D" w:rsidRPr="0093081E" w:rsidRDefault="00C37F3D" w:rsidP="00723EDF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3081E">
              <w:rPr>
                <w:rFonts w:ascii="Times New Roman" w:hAnsi="Times New Roman" w:cs="Times New Roman"/>
                <w:sz w:val="24"/>
                <w:szCs w:val="24"/>
              </w:rPr>
              <w:t>1,126</w:t>
            </w:r>
          </w:p>
        </w:tc>
        <w:tc>
          <w:tcPr>
            <w:tcW w:w="850" w:type="dxa"/>
          </w:tcPr>
          <w:p w14:paraId="381501DF" w14:textId="77777777" w:rsidR="00C37F3D" w:rsidRPr="0093081E" w:rsidRDefault="00C37F3D" w:rsidP="00723EDF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3081E">
              <w:rPr>
                <w:rFonts w:ascii="Times New Roman" w:hAnsi="Times New Roman" w:cs="Times New Roman"/>
                <w:sz w:val="24"/>
                <w:szCs w:val="24"/>
              </w:rPr>
              <w:t>94</w:t>
            </w:r>
          </w:p>
        </w:tc>
        <w:tc>
          <w:tcPr>
            <w:tcW w:w="993" w:type="dxa"/>
          </w:tcPr>
          <w:p w14:paraId="18F5A5AD" w14:textId="77777777" w:rsidR="00C37F3D" w:rsidRPr="0093081E" w:rsidRDefault="00C37F3D" w:rsidP="00723EDF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3081E">
              <w:rPr>
                <w:rFonts w:ascii="Times New Roman" w:hAnsi="Times New Roman" w:cs="Times New Roman"/>
                <w:sz w:val="24"/>
                <w:szCs w:val="24"/>
              </w:rPr>
              <w:t>2,78</w:t>
            </w:r>
          </w:p>
        </w:tc>
        <w:tc>
          <w:tcPr>
            <w:tcW w:w="1134" w:type="dxa"/>
          </w:tcPr>
          <w:p w14:paraId="22E19346" w14:textId="77777777" w:rsidR="00C37F3D" w:rsidRPr="0093081E" w:rsidRDefault="00C37F3D" w:rsidP="00723EDF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3081E">
              <w:rPr>
                <w:rFonts w:ascii="Times New Roman" w:hAnsi="Times New Roman" w:cs="Times New Roman"/>
                <w:sz w:val="24"/>
                <w:szCs w:val="24"/>
              </w:rPr>
              <w:t>1,126</w:t>
            </w:r>
          </w:p>
        </w:tc>
        <w:tc>
          <w:tcPr>
            <w:tcW w:w="992" w:type="dxa"/>
          </w:tcPr>
          <w:p w14:paraId="42DBAB76" w14:textId="77777777" w:rsidR="00C37F3D" w:rsidRPr="0093081E" w:rsidRDefault="00C37F3D" w:rsidP="00723EDF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3081E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1128" w:type="dxa"/>
          </w:tcPr>
          <w:p w14:paraId="004DAF34" w14:textId="77777777" w:rsidR="00C37F3D" w:rsidRPr="0093081E" w:rsidRDefault="00C37F3D" w:rsidP="00723EDF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37F3D" w:rsidRPr="0093081E" w14:paraId="1AA1A698" w14:textId="77777777" w:rsidTr="00C91C4E">
        <w:trPr>
          <w:trHeight w:val="191"/>
        </w:trPr>
        <w:tc>
          <w:tcPr>
            <w:tcW w:w="889" w:type="dxa"/>
          </w:tcPr>
          <w:p w14:paraId="242A380F" w14:textId="77777777" w:rsidR="00C37F3D" w:rsidRPr="0093081E" w:rsidRDefault="00C37F3D" w:rsidP="00723EDF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3081E">
              <w:rPr>
                <w:rFonts w:ascii="Times New Roman" w:hAnsi="Times New Roman" w:cs="Times New Roman"/>
                <w:sz w:val="24"/>
                <w:szCs w:val="24"/>
              </w:rPr>
              <w:t>1000</w:t>
            </w:r>
          </w:p>
        </w:tc>
        <w:tc>
          <w:tcPr>
            <w:tcW w:w="1088" w:type="dxa"/>
          </w:tcPr>
          <w:p w14:paraId="02B54CCD" w14:textId="77777777" w:rsidR="00C37F3D" w:rsidRPr="0093081E" w:rsidRDefault="00C37F3D" w:rsidP="00723EDF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3081E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1137" w:type="dxa"/>
          </w:tcPr>
          <w:p w14:paraId="0050148A" w14:textId="77777777" w:rsidR="00C37F3D" w:rsidRPr="0093081E" w:rsidRDefault="00C37F3D" w:rsidP="00723EDF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3081E">
              <w:rPr>
                <w:rFonts w:ascii="Times New Roman" w:hAnsi="Times New Roman" w:cs="Times New Roman"/>
                <w:sz w:val="24"/>
                <w:szCs w:val="24"/>
              </w:rPr>
              <w:t>42,86</w:t>
            </w:r>
          </w:p>
        </w:tc>
        <w:tc>
          <w:tcPr>
            <w:tcW w:w="1134" w:type="dxa"/>
          </w:tcPr>
          <w:p w14:paraId="1B30B13A" w14:textId="77777777" w:rsidR="00C37F3D" w:rsidRPr="0093081E" w:rsidRDefault="00C37F3D" w:rsidP="00723EDF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3081E">
              <w:rPr>
                <w:rFonts w:ascii="Times New Roman" w:hAnsi="Times New Roman" w:cs="Times New Roman"/>
                <w:sz w:val="24"/>
                <w:szCs w:val="24"/>
              </w:rPr>
              <w:t>1,554</w:t>
            </w:r>
          </w:p>
        </w:tc>
        <w:tc>
          <w:tcPr>
            <w:tcW w:w="850" w:type="dxa"/>
          </w:tcPr>
          <w:p w14:paraId="360BC64C" w14:textId="77777777" w:rsidR="00C37F3D" w:rsidRPr="0093081E" w:rsidRDefault="00C37F3D" w:rsidP="00723EDF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3081E">
              <w:rPr>
                <w:rFonts w:ascii="Times New Roman" w:hAnsi="Times New Roman" w:cs="Times New Roman"/>
                <w:sz w:val="24"/>
                <w:szCs w:val="24"/>
              </w:rPr>
              <w:t>86</w:t>
            </w:r>
          </w:p>
        </w:tc>
        <w:tc>
          <w:tcPr>
            <w:tcW w:w="993" w:type="dxa"/>
          </w:tcPr>
          <w:p w14:paraId="7CC31F15" w14:textId="77777777" w:rsidR="00C37F3D" w:rsidRPr="0093081E" w:rsidRDefault="00C37F3D" w:rsidP="00723EDF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3081E">
              <w:rPr>
                <w:rFonts w:ascii="Times New Roman" w:hAnsi="Times New Roman" w:cs="Times New Roman"/>
                <w:sz w:val="24"/>
                <w:szCs w:val="24"/>
              </w:rPr>
              <w:t>7,33</w:t>
            </w:r>
          </w:p>
        </w:tc>
        <w:tc>
          <w:tcPr>
            <w:tcW w:w="1134" w:type="dxa"/>
          </w:tcPr>
          <w:p w14:paraId="648C61C9" w14:textId="77777777" w:rsidR="00C37F3D" w:rsidRPr="0093081E" w:rsidRDefault="00C37F3D" w:rsidP="00723EDF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3081E">
              <w:rPr>
                <w:rFonts w:ascii="Times New Roman" w:hAnsi="Times New Roman" w:cs="Times New Roman"/>
                <w:sz w:val="24"/>
                <w:szCs w:val="24"/>
              </w:rPr>
              <w:t>1,1554</w:t>
            </w:r>
          </w:p>
        </w:tc>
        <w:tc>
          <w:tcPr>
            <w:tcW w:w="992" w:type="dxa"/>
          </w:tcPr>
          <w:p w14:paraId="78905147" w14:textId="77777777" w:rsidR="00C37F3D" w:rsidRPr="0093081E" w:rsidRDefault="00C37F3D" w:rsidP="00723EDF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3081E">
              <w:rPr>
                <w:rFonts w:ascii="Times New Roman" w:hAnsi="Times New Roman" w:cs="Times New Roman"/>
                <w:sz w:val="24"/>
                <w:szCs w:val="24"/>
              </w:rPr>
              <w:t>15</w:t>
            </w:r>
          </w:p>
        </w:tc>
        <w:tc>
          <w:tcPr>
            <w:tcW w:w="1128" w:type="dxa"/>
          </w:tcPr>
          <w:p w14:paraId="538B1B42" w14:textId="77777777" w:rsidR="00C37F3D" w:rsidRPr="0093081E" w:rsidRDefault="00C37F3D" w:rsidP="00723EDF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37F3D" w:rsidRPr="0093081E" w14:paraId="51A809D2" w14:textId="77777777" w:rsidTr="00C91C4E">
        <w:trPr>
          <w:trHeight w:val="196"/>
        </w:trPr>
        <w:tc>
          <w:tcPr>
            <w:tcW w:w="889" w:type="dxa"/>
          </w:tcPr>
          <w:p w14:paraId="4680D31C" w14:textId="77777777" w:rsidR="00C37F3D" w:rsidRPr="0093081E" w:rsidRDefault="00C37F3D" w:rsidP="00723EDF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3081E">
              <w:rPr>
                <w:rFonts w:ascii="Times New Roman" w:hAnsi="Times New Roman" w:cs="Times New Roman"/>
                <w:sz w:val="24"/>
                <w:szCs w:val="24"/>
              </w:rPr>
              <w:t>2000</w:t>
            </w:r>
          </w:p>
        </w:tc>
        <w:tc>
          <w:tcPr>
            <w:tcW w:w="1088" w:type="dxa"/>
          </w:tcPr>
          <w:p w14:paraId="572FB45C" w14:textId="77777777" w:rsidR="00C37F3D" w:rsidRPr="0093081E" w:rsidRDefault="00C37F3D" w:rsidP="00723EDF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3081E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1137" w:type="dxa"/>
          </w:tcPr>
          <w:p w14:paraId="5C27096F" w14:textId="77777777" w:rsidR="00C37F3D" w:rsidRPr="0093081E" w:rsidRDefault="00C37F3D" w:rsidP="00723EDF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3081E">
              <w:rPr>
                <w:rFonts w:ascii="Times New Roman" w:hAnsi="Times New Roman" w:cs="Times New Roman"/>
                <w:sz w:val="24"/>
                <w:szCs w:val="24"/>
              </w:rPr>
              <w:t>37,55</w:t>
            </w:r>
          </w:p>
        </w:tc>
        <w:tc>
          <w:tcPr>
            <w:tcW w:w="1134" w:type="dxa"/>
          </w:tcPr>
          <w:p w14:paraId="60A1C342" w14:textId="77777777" w:rsidR="00C37F3D" w:rsidRPr="0093081E" w:rsidRDefault="00C37F3D" w:rsidP="00723EDF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3081E">
              <w:rPr>
                <w:rFonts w:ascii="Times New Roman" w:hAnsi="Times New Roman" w:cs="Times New Roman"/>
                <w:sz w:val="24"/>
                <w:szCs w:val="24"/>
              </w:rPr>
              <w:t>2,032</w:t>
            </w:r>
          </w:p>
        </w:tc>
        <w:tc>
          <w:tcPr>
            <w:tcW w:w="850" w:type="dxa"/>
          </w:tcPr>
          <w:p w14:paraId="38CCB64F" w14:textId="77777777" w:rsidR="00C37F3D" w:rsidRPr="0093081E" w:rsidRDefault="00C37F3D" w:rsidP="00723EDF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3081E">
              <w:rPr>
                <w:rFonts w:ascii="Times New Roman" w:hAnsi="Times New Roman" w:cs="Times New Roman"/>
                <w:sz w:val="24"/>
                <w:szCs w:val="24"/>
              </w:rPr>
              <w:t>75</w:t>
            </w:r>
          </w:p>
        </w:tc>
        <w:tc>
          <w:tcPr>
            <w:tcW w:w="993" w:type="dxa"/>
          </w:tcPr>
          <w:p w14:paraId="207ACDCB" w14:textId="77777777" w:rsidR="00C37F3D" w:rsidRPr="0093081E" w:rsidRDefault="00C37F3D" w:rsidP="00723EDF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3081E">
              <w:rPr>
                <w:rFonts w:ascii="Times New Roman" w:hAnsi="Times New Roman" w:cs="Times New Roman"/>
                <w:sz w:val="24"/>
                <w:szCs w:val="24"/>
              </w:rPr>
              <w:t>12,45</w:t>
            </w:r>
          </w:p>
        </w:tc>
        <w:tc>
          <w:tcPr>
            <w:tcW w:w="1134" w:type="dxa"/>
          </w:tcPr>
          <w:p w14:paraId="2235971A" w14:textId="77777777" w:rsidR="00C37F3D" w:rsidRPr="0093081E" w:rsidRDefault="00C37F3D" w:rsidP="00723EDF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3081E">
              <w:rPr>
                <w:rFonts w:ascii="Times New Roman" w:hAnsi="Times New Roman" w:cs="Times New Roman"/>
                <w:sz w:val="24"/>
                <w:szCs w:val="24"/>
              </w:rPr>
              <w:t>2,032</w:t>
            </w:r>
          </w:p>
        </w:tc>
        <w:tc>
          <w:tcPr>
            <w:tcW w:w="992" w:type="dxa"/>
          </w:tcPr>
          <w:p w14:paraId="7CF27651" w14:textId="77777777" w:rsidR="00C37F3D" w:rsidRPr="0093081E" w:rsidRDefault="00C37F3D" w:rsidP="00723EDF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3081E">
              <w:rPr>
                <w:rFonts w:ascii="Times New Roman" w:hAnsi="Times New Roman" w:cs="Times New Roman"/>
                <w:sz w:val="24"/>
                <w:szCs w:val="24"/>
              </w:rPr>
              <w:t>24</w:t>
            </w:r>
          </w:p>
        </w:tc>
        <w:tc>
          <w:tcPr>
            <w:tcW w:w="1128" w:type="dxa"/>
          </w:tcPr>
          <w:p w14:paraId="7CB1F244" w14:textId="77777777" w:rsidR="00C37F3D" w:rsidRPr="0093081E" w:rsidRDefault="00C37F3D" w:rsidP="00723EDF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3081E">
              <w:rPr>
                <w:rFonts w:ascii="Times New Roman" w:hAnsi="Times New Roman" w:cs="Times New Roman"/>
                <w:sz w:val="24"/>
                <w:szCs w:val="24"/>
              </w:rPr>
              <w:t>ОК</w:t>
            </w:r>
          </w:p>
        </w:tc>
      </w:tr>
      <w:tr w:rsidR="00C37F3D" w:rsidRPr="0093081E" w14:paraId="7315D338" w14:textId="77777777" w:rsidTr="00C91C4E">
        <w:trPr>
          <w:trHeight w:val="185"/>
        </w:trPr>
        <w:tc>
          <w:tcPr>
            <w:tcW w:w="889" w:type="dxa"/>
          </w:tcPr>
          <w:p w14:paraId="368DA584" w14:textId="77777777" w:rsidR="00C37F3D" w:rsidRPr="0093081E" w:rsidRDefault="00C37F3D" w:rsidP="00723EDF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3081E">
              <w:rPr>
                <w:rFonts w:ascii="Times New Roman" w:hAnsi="Times New Roman" w:cs="Times New Roman"/>
                <w:sz w:val="24"/>
                <w:szCs w:val="24"/>
              </w:rPr>
              <w:t>3000</w:t>
            </w:r>
          </w:p>
        </w:tc>
        <w:tc>
          <w:tcPr>
            <w:tcW w:w="1088" w:type="dxa"/>
          </w:tcPr>
          <w:p w14:paraId="731385D4" w14:textId="77777777" w:rsidR="00C37F3D" w:rsidRPr="0093081E" w:rsidRDefault="00C37F3D" w:rsidP="00723EDF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3081E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1137" w:type="dxa"/>
          </w:tcPr>
          <w:p w14:paraId="4F01FDCA" w14:textId="77777777" w:rsidR="00C37F3D" w:rsidRPr="0093081E" w:rsidRDefault="00C37F3D" w:rsidP="00723EDF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3081E">
              <w:rPr>
                <w:rFonts w:ascii="Times New Roman" w:hAnsi="Times New Roman" w:cs="Times New Roman"/>
                <w:sz w:val="24"/>
                <w:szCs w:val="24"/>
              </w:rPr>
              <w:t>35,45</w:t>
            </w:r>
          </w:p>
        </w:tc>
        <w:tc>
          <w:tcPr>
            <w:tcW w:w="1134" w:type="dxa"/>
          </w:tcPr>
          <w:p w14:paraId="1A721E41" w14:textId="77777777" w:rsidR="00C37F3D" w:rsidRPr="0093081E" w:rsidRDefault="00C37F3D" w:rsidP="00723EDF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3081E">
              <w:rPr>
                <w:rFonts w:ascii="Times New Roman" w:hAnsi="Times New Roman" w:cs="Times New Roman"/>
                <w:sz w:val="24"/>
                <w:szCs w:val="24"/>
              </w:rPr>
              <w:t>1,028</w:t>
            </w:r>
          </w:p>
        </w:tc>
        <w:tc>
          <w:tcPr>
            <w:tcW w:w="850" w:type="dxa"/>
          </w:tcPr>
          <w:p w14:paraId="26FF5E5C" w14:textId="77777777" w:rsidR="00C37F3D" w:rsidRPr="0093081E" w:rsidRDefault="00C37F3D" w:rsidP="00723EDF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3081E">
              <w:rPr>
                <w:rFonts w:ascii="Times New Roman" w:hAnsi="Times New Roman" w:cs="Times New Roman"/>
                <w:sz w:val="24"/>
                <w:szCs w:val="24"/>
              </w:rPr>
              <w:t>71</w:t>
            </w:r>
          </w:p>
        </w:tc>
        <w:tc>
          <w:tcPr>
            <w:tcW w:w="993" w:type="dxa"/>
          </w:tcPr>
          <w:p w14:paraId="2DD3B27C" w14:textId="77777777" w:rsidR="00C37F3D" w:rsidRPr="0093081E" w:rsidRDefault="00C37F3D" w:rsidP="00723EDF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3081E">
              <w:rPr>
                <w:rFonts w:ascii="Times New Roman" w:hAnsi="Times New Roman" w:cs="Times New Roman"/>
                <w:sz w:val="24"/>
                <w:szCs w:val="24"/>
              </w:rPr>
              <w:t>14,55</w:t>
            </w:r>
          </w:p>
        </w:tc>
        <w:tc>
          <w:tcPr>
            <w:tcW w:w="1134" w:type="dxa"/>
          </w:tcPr>
          <w:p w14:paraId="2D730854" w14:textId="77777777" w:rsidR="00C37F3D" w:rsidRPr="0093081E" w:rsidRDefault="00C37F3D" w:rsidP="00723EDF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3081E">
              <w:rPr>
                <w:rFonts w:ascii="Times New Roman" w:hAnsi="Times New Roman" w:cs="Times New Roman"/>
                <w:sz w:val="24"/>
                <w:szCs w:val="24"/>
              </w:rPr>
              <w:t>1,028</w:t>
            </w:r>
          </w:p>
        </w:tc>
        <w:tc>
          <w:tcPr>
            <w:tcW w:w="992" w:type="dxa"/>
          </w:tcPr>
          <w:p w14:paraId="31134AB8" w14:textId="77777777" w:rsidR="00C37F3D" w:rsidRPr="0093081E" w:rsidRDefault="00C37F3D" w:rsidP="00723EDF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3081E">
              <w:rPr>
                <w:rFonts w:ascii="Times New Roman" w:hAnsi="Times New Roman" w:cs="Times New Roman"/>
                <w:sz w:val="24"/>
                <w:szCs w:val="24"/>
              </w:rPr>
              <w:t>29</w:t>
            </w:r>
          </w:p>
        </w:tc>
        <w:tc>
          <w:tcPr>
            <w:tcW w:w="1128" w:type="dxa"/>
          </w:tcPr>
          <w:p w14:paraId="4C264444" w14:textId="77777777" w:rsidR="00C37F3D" w:rsidRPr="0093081E" w:rsidRDefault="00C37F3D" w:rsidP="00723EDF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37F3D" w:rsidRPr="0093081E" w14:paraId="280A2424" w14:textId="77777777" w:rsidTr="00C91C4E">
        <w:trPr>
          <w:trHeight w:val="190"/>
        </w:trPr>
        <w:tc>
          <w:tcPr>
            <w:tcW w:w="889" w:type="dxa"/>
          </w:tcPr>
          <w:p w14:paraId="2755087A" w14:textId="77777777" w:rsidR="00C37F3D" w:rsidRPr="0093081E" w:rsidRDefault="00C37F3D" w:rsidP="00723EDF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3081E">
              <w:rPr>
                <w:rFonts w:ascii="Times New Roman" w:hAnsi="Times New Roman" w:cs="Times New Roman"/>
                <w:sz w:val="24"/>
                <w:szCs w:val="24"/>
              </w:rPr>
              <w:t>4000</w:t>
            </w:r>
          </w:p>
        </w:tc>
        <w:tc>
          <w:tcPr>
            <w:tcW w:w="1088" w:type="dxa"/>
          </w:tcPr>
          <w:p w14:paraId="0432F0FD" w14:textId="77777777" w:rsidR="00C37F3D" w:rsidRPr="0093081E" w:rsidRDefault="00C37F3D" w:rsidP="00723EDF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3081E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1137" w:type="dxa"/>
          </w:tcPr>
          <w:p w14:paraId="3153C405" w14:textId="77777777" w:rsidR="00C37F3D" w:rsidRPr="0093081E" w:rsidRDefault="00C37F3D" w:rsidP="00723EDF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3081E">
              <w:rPr>
                <w:rFonts w:ascii="Times New Roman" w:hAnsi="Times New Roman" w:cs="Times New Roman"/>
                <w:sz w:val="24"/>
                <w:szCs w:val="24"/>
              </w:rPr>
              <w:t>34,32</w:t>
            </w:r>
          </w:p>
        </w:tc>
        <w:tc>
          <w:tcPr>
            <w:tcW w:w="1134" w:type="dxa"/>
          </w:tcPr>
          <w:p w14:paraId="7593D0CD" w14:textId="77777777" w:rsidR="00C37F3D" w:rsidRPr="0093081E" w:rsidRDefault="00C37F3D" w:rsidP="00723EDF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3081E">
              <w:rPr>
                <w:rFonts w:ascii="Times New Roman" w:hAnsi="Times New Roman" w:cs="Times New Roman"/>
                <w:sz w:val="24"/>
                <w:szCs w:val="24"/>
              </w:rPr>
              <w:t>1,833</w:t>
            </w:r>
          </w:p>
        </w:tc>
        <w:tc>
          <w:tcPr>
            <w:tcW w:w="850" w:type="dxa"/>
          </w:tcPr>
          <w:p w14:paraId="42BE3246" w14:textId="77777777" w:rsidR="00C37F3D" w:rsidRPr="0093081E" w:rsidRDefault="00C37F3D" w:rsidP="00723EDF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3081E">
              <w:rPr>
                <w:rFonts w:ascii="Times New Roman" w:hAnsi="Times New Roman" w:cs="Times New Roman"/>
                <w:sz w:val="24"/>
                <w:szCs w:val="24"/>
              </w:rPr>
              <w:t>69</w:t>
            </w:r>
          </w:p>
        </w:tc>
        <w:tc>
          <w:tcPr>
            <w:tcW w:w="993" w:type="dxa"/>
          </w:tcPr>
          <w:p w14:paraId="159B6D31" w14:textId="77777777" w:rsidR="00C37F3D" w:rsidRPr="0093081E" w:rsidRDefault="00C37F3D" w:rsidP="00723EDF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3081E">
              <w:rPr>
                <w:rFonts w:ascii="Times New Roman" w:hAnsi="Times New Roman" w:cs="Times New Roman"/>
                <w:sz w:val="24"/>
                <w:szCs w:val="24"/>
              </w:rPr>
              <w:t>15,68</w:t>
            </w:r>
          </w:p>
        </w:tc>
        <w:tc>
          <w:tcPr>
            <w:tcW w:w="1134" w:type="dxa"/>
          </w:tcPr>
          <w:p w14:paraId="06B8A867" w14:textId="77777777" w:rsidR="00C37F3D" w:rsidRPr="0093081E" w:rsidRDefault="00C37F3D" w:rsidP="00723EDF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3081E">
              <w:rPr>
                <w:rFonts w:ascii="Times New Roman" w:hAnsi="Times New Roman" w:cs="Times New Roman"/>
                <w:sz w:val="24"/>
                <w:szCs w:val="24"/>
              </w:rPr>
              <w:t>1,833</w:t>
            </w:r>
          </w:p>
        </w:tc>
        <w:tc>
          <w:tcPr>
            <w:tcW w:w="992" w:type="dxa"/>
          </w:tcPr>
          <w:p w14:paraId="75212259" w14:textId="77777777" w:rsidR="00C37F3D" w:rsidRPr="0093081E" w:rsidRDefault="00C37F3D" w:rsidP="00723EDF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3081E">
              <w:rPr>
                <w:rFonts w:ascii="Times New Roman" w:hAnsi="Times New Roman" w:cs="Times New Roman"/>
                <w:sz w:val="24"/>
                <w:szCs w:val="24"/>
              </w:rPr>
              <w:t>31</w:t>
            </w:r>
          </w:p>
        </w:tc>
        <w:tc>
          <w:tcPr>
            <w:tcW w:w="1128" w:type="dxa"/>
          </w:tcPr>
          <w:p w14:paraId="132FB39C" w14:textId="77777777" w:rsidR="00C37F3D" w:rsidRPr="0093081E" w:rsidRDefault="00C37F3D" w:rsidP="00723EDF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37F3D" w:rsidRPr="0093081E" w14:paraId="092F382A" w14:textId="77777777" w:rsidTr="00C91C4E">
        <w:trPr>
          <w:trHeight w:val="179"/>
        </w:trPr>
        <w:tc>
          <w:tcPr>
            <w:tcW w:w="889" w:type="dxa"/>
          </w:tcPr>
          <w:p w14:paraId="281942F6" w14:textId="77777777" w:rsidR="00C37F3D" w:rsidRPr="0093081E" w:rsidRDefault="00C37F3D" w:rsidP="00723EDF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3081E">
              <w:rPr>
                <w:rFonts w:ascii="Times New Roman" w:hAnsi="Times New Roman" w:cs="Times New Roman"/>
                <w:sz w:val="24"/>
                <w:szCs w:val="24"/>
              </w:rPr>
              <w:t>5000</w:t>
            </w:r>
          </w:p>
        </w:tc>
        <w:tc>
          <w:tcPr>
            <w:tcW w:w="1088" w:type="dxa"/>
          </w:tcPr>
          <w:p w14:paraId="6C2A8E96" w14:textId="77777777" w:rsidR="00C37F3D" w:rsidRPr="0093081E" w:rsidRDefault="00C37F3D" w:rsidP="00723EDF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3081E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1137" w:type="dxa"/>
          </w:tcPr>
          <w:p w14:paraId="37AD0BAD" w14:textId="77777777" w:rsidR="00C37F3D" w:rsidRPr="0093081E" w:rsidRDefault="00C37F3D" w:rsidP="00723EDF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3081E">
              <w:rPr>
                <w:rFonts w:ascii="Times New Roman" w:hAnsi="Times New Roman" w:cs="Times New Roman"/>
                <w:sz w:val="24"/>
                <w:szCs w:val="24"/>
              </w:rPr>
              <w:t>34,16</w:t>
            </w:r>
          </w:p>
        </w:tc>
        <w:tc>
          <w:tcPr>
            <w:tcW w:w="1134" w:type="dxa"/>
          </w:tcPr>
          <w:p w14:paraId="04A5B701" w14:textId="77777777" w:rsidR="00C37F3D" w:rsidRPr="0093081E" w:rsidRDefault="00C37F3D" w:rsidP="00723EDF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3081E">
              <w:rPr>
                <w:rFonts w:ascii="Times New Roman" w:hAnsi="Times New Roman" w:cs="Times New Roman"/>
                <w:sz w:val="24"/>
                <w:szCs w:val="24"/>
              </w:rPr>
              <w:t>2,895</w:t>
            </w:r>
          </w:p>
        </w:tc>
        <w:tc>
          <w:tcPr>
            <w:tcW w:w="850" w:type="dxa"/>
          </w:tcPr>
          <w:p w14:paraId="646A5BF5" w14:textId="77777777" w:rsidR="00C37F3D" w:rsidRPr="0093081E" w:rsidRDefault="00C37F3D" w:rsidP="00723EDF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3081E">
              <w:rPr>
                <w:rFonts w:ascii="Times New Roman" w:hAnsi="Times New Roman" w:cs="Times New Roman"/>
                <w:sz w:val="24"/>
                <w:szCs w:val="24"/>
              </w:rPr>
              <w:t>68</w:t>
            </w:r>
          </w:p>
        </w:tc>
        <w:tc>
          <w:tcPr>
            <w:tcW w:w="993" w:type="dxa"/>
          </w:tcPr>
          <w:p w14:paraId="5F56A17D" w14:textId="77777777" w:rsidR="00C37F3D" w:rsidRPr="0093081E" w:rsidRDefault="00C37F3D" w:rsidP="00723EDF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3081E">
              <w:rPr>
                <w:rFonts w:ascii="Times New Roman" w:hAnsi="Times New Roman" w:cs="Times New Roman"/>
                <w:sz w:val="24"/>
                <w:szCs w:val="24"/>
              </w:rPr>
              <w:t>15,83</w:t>
            </w:r>
          </w:p>
        </w:tc>
        <w:tc>
          <w:tcPr>
            <w:tcW w:w="1134" w:type="dxa"/>
          </w:tcPr>
          <w:p w14:paraId="197E304C" w14:textId="77777777" w:rsidR="00C37F3D" w:rsidRPr="0093081E" w:rsidRDefault="00C37F3D" w:rsidP="00723EDF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3081E">
              <w:rPr>
                <w:rFonts w:ascii="Times New Roman" w:hAnsi="Times New Roman" w:cs="Times New Roman"/>
                <w:sz w:val="24"/>
                <w:szCs w:val="24"/>
              </w:rPr>
              <w:t>2,895</w:t>
            </w:r>
          </w:p>
        </w:tc>
        <w:tc>
          <w:tcPr>
            <w:tcW w:w="992" w:type="dxa"/>
          </w:tcPr>
          <w:p w14:paraId="190F9F11" w14:textId="77777777" w:rsidR="00C37F3D" w:rsidRPr="0093081E" w:rsidRDefault="00C37F3D" w:rsidP="00723EDF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3081E">
              <w:rPr>
                <w:rFonts w:ascii="Times New Roman" w:hAnsi="Times New Roman" w:cs="Times New Roman"/>
                <w:sz w:val="24"/>
                <w:szCs w:val="24"/>
              </w:rPr>
              <w:t>32</w:t>
            </w:r>
          </w:p>
        </w:tc>
        <w:tc>
          <w:tcPr>
            <w:tcW w:w="1128" w:type="dxa"/>
          </w:tcPr>
          <w:p w14:paraId="0755FF49" w14:textId="77777777" w:rsidR="00C37F3D" w:rsidRPr="0093081E" w:rsidRDefault="00C37F3D" w:rsidP="00723EDF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37F3D" w:rsidRPr="0093081E" w14:paraId="6B2C57A2" w14:textId="77777777" w:rsidTr="00C91C4E">
        <w:trPr>
          <w:trHeight w:val="312"/>
        </w:trPr>
        <w:tc>
          <w:tcPr>
            <w:tcW w:w="889" w:type="dxa"/>
          </w:tcPr>
          <w:p w14:paraId="738A4FEA" w14:textId="77777777" w:rsidR="00C37F3D" w:rsidRPr="0093081E" w:rsidRDefault="00C37F3D" w:rsidP="00723EDF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3081E">
              <w:rPr>
                <w:rFonts w:ascii="Times New Roman" w:hAnsi="Times New Roman" w:cs="Times New Roman"/>
                <w:sz w:val="24"/>
                <w:szCs w:val="24"/>
              </w:rPr>
              <w:t>6000</w:t>
            </w:r>
          </w:p>
        </w:tc>
        <w:tc>
          <w:tcPr>
            <w:tcW w:w="1088" w:type="dxa"/>
          </w:tcPr>
          <w:p w14:paraId="1C28A7BD" w14:textId="77777777" w:rsidR="00C37F3D" w:rsidRPr="0093081E" w:rsidRDefault="00C37F3D" w:rsidP="00723EDF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3081E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1137" w:type="dxa"/>
          </w:tcPr>
          <w:p w14:paraId="5EB7CE82" w14:textId="77777777" w:rsidR="00C37F3D" w:rsidRPr="0093081E" w:rsidRDefault="00C37F3D" w:rsidP="00723EDF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3081E">
              <w:rPr>
                <w:rFonts w:ascii="Times New Roman" w:hAnsi="Times New Roman" w:cs="Times New Roman"/>
                <w:sz w:val="24"/>
                <w:szCs w:val="24"/>
              </w:rPr>
              <w:t>34,03</w:t>
            </w:r>
          </w:p>
        </w:tc>
        <w:tc>
          <w:tcPr>
            <w:tcW w:w="1134" w:type="dxa"/>
          </w:tcPr>
          <w:p w14:paraId="4C7A2AB1" w14:textId="77777777" w:rsidR="00C37F3D" w:rsidRPr="0093081E" w:rsidRDefault="00C37F3D" w:rsidP="00723EDF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3081E">
              <w:rPr>
                <w:rFonts w:ascii="Times New Roman" w:hAnsi="Times New Roman" w:cs="Times New Roman"/>
                <w:sz w:val="24"/>
                <w:szCs w:val="24"/>
              </w:rPr>
              <w:t>3,459</w:t>
            </w:r>
          </w:p>
        </w:tc>
        <w:tc>
          <w:tcPr>
            <w:tcW w:w="850" w:type="dxa"/>
          </w:tcPr>
          <w:p w14:paraId="05C49D80" w14:textId="77777777" w:rsidR="00C37F3D" w:rsidRPr="0093081E" w:rsidRDefault="00C37F3D" w:rsidP="00723EDF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3081E">
              <w:rPr>
                <w:rFonts w:ascii="Times New Roman" w:hAnsi="Times New Roman" w:cs="Times New Roman"/>
                <w:sz w:val="24"/>
                <w:szCs w:val="24"/>
              </w:rPr>
              <w:t>68</w:t>
            </w:r>
          </w:p>
        </w:tc>
        <w:tc>
          <w:tcPr>
            <w:tcW w:w="993" w:type="dxa"/>
          </w:tcPr>
          <w:p w14:paraId="62DAD8C4" w14:textId="77777777" w:rsidR="00C37F3D" w:rsidRPr="0093081E" w:rsidRDefault="00C37F3D" w:rsidP="00723EDF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3081E">
              <w:rPr>
                <w:rFonts w:ascii="Times New Roman" w:hAnsi="Times New Roman" w:cs="Times New Roman"/>
                <w:sz w:val="24"/>
                <w:szCs w:val="24"/>
              </w:rPr>
              <w:t>15,98</w:t>
            </w:r>
          </w:p>
        </w:tc>
        <w:tc>
          <w:tcPr>
            <w:tcW w:w="1134" w:type="dxa"/>
          </w:tcPr>
          <w:p w14:paraId="00BAC9EC" w14:textId="77777777" w:rsidR="00C37F3D" w:rsidRPr="0093081E" w:rsidRDefault="00C37F3D" w:rsidP="00723EDF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3081E">
              <w:rPr>
                <w:rFonts w:ascii="Times New Roman" w:hAnsi="Times New Roman" w:cs="Times New Roman"/>
                <w:sz w:val="24"/>
                <w:szCs w:val="24"/>
              </w:rPr>
              <w:t>3,459</w:t>
            </w:r>
          </w:p>
        </w:tc>
        <w:tc>
          <w:tcPr>
            <w:tcW w:w="992" w:type="dxa"/>
          </w:tcPr>
          <w:p w14:paraId="18E119BC" w14:textId="77777777" w:rsidR="00C37F3D" w:rsidRPr="0093081E" w:rsidRDefault="00C37F3D" w:rsidP="00723EDF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3081E">
              <w:rPr>
                <w:rFonts w:ascii="Times New Roman" w:hAnsi="Times New Roman" w:cs="Times New Roman"/>
                <w:sz w:val="24"/>
                <w:szCs w:val="24"/>
              </w:rPr>
              <w:t>32</w:t>
            </w:r>
          </w:p>
        </w:tc>
        <w:tc>
          <w:tcPr>
            <w:tcW w:w="1128" w:type="dxa"/>
          </w:tcPr>
          <w:p w14:paraId="0EA50137" w14:textId="77777777" w:rsidR="00C37F3D" w:rsidRPr="0093081E" w:rsidRDefault="00C37F3D" w:rsidP="00723EDF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37F3D" w:rsidRPr="0093081E" w14:paraId="02746916" w14:textId="77777777" w:rsidTr="00C91C4E">
        <w:trPr>
          <w:trHeight w:val="136"/>
        </w:trPr>
        <w:tc>
          <w:tcPr>
            <w:tcW w:w="889" w:type="dxa"/>
          </w:tcPr>
          <w:p w14:paraId="52F74557" w14:textId="77777777" w:rsidR="00C37F3D" w:rsidRPr="0093081E" w:rsidRDefault="00C37F3D" w:rsidP="00723EDF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3081E">
              <w:rPr>
                <w:rFonts w:ascii="Times New Roman" w:hAnsi="Times New Roman" w:cs="Times New Roman"/>
                <w:sz w:val="24"/>
                <w:szCs w:val="24"/>
              </w:rPr>
              <w:t>500</w:t>
            </w:r>
          </w:p>
        </w:tc>
        <w:tc>
          <w:tcPr>
            <w:tcW w:w="1088" w:type="dxa"/>
          </w:tcPr>
          <w:p w14:paraId="732BEF59" w14:textId="77777777" w:rsidR="00C37F3D" w:rsidRPr="0093081E" w:rsidRDefault="00C37F3D" w:rsidP="00723EDF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3081E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1137" w:type="dxa"/>
          </w:tcPr>
          <w:p w14:paraId="778A13E1" w14:textId="77777777" w:rsidR="00C37F3D" w:rsidRPr="0093081E" w:rsidRDefault="00C37F3D" w:rsidP="00723EDF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3081E">
              <w:rPr>
                <w:rFonts w:ascii="Times New Roman" w:hAnsi="Times New Roman" w:cs="Times New Roman"/>
                <w:sz w:val="24"/>
                <w:szCs w:val="24"/>
              </w:rPr>
              <w:t>44,45</w:t>
            </w:r>
          </w:p>
        </w:tc>
        <w:tc>
          <w:tcPr>
            <w:tcW w:w="1134" w:type="dxa"/>
          </w:tcPr>
          <w:p w14:paraId="072983F8" w14:textId="77777777" w:rsidR="00C37F3D" w:rsidRPr="0093081E" w:rsidRDefault="00C37F3D" w:rsidP="00723EDF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3081E">
              <w:rPr>
                <w:rFonts w:ascii="Times New Roman" w:hAnsi="Times New Roman" w:cs="Times New Roman"/>
                <w:sz w:val="24"/>
                <w:szCs w:val="24"/>
              </w:rPr>
              <w:t>1,562</w:t>
            </w:r>
          </w:p>
        </w:tc>
        <w:tc>
          <w:tcPr>
            <w:tcW w:w="850" w:type="dxa"/>
          </w:tcPr>
          <w:p w14:paraId="5EB883DA" w14:textId="77777777" w:rsidR="00C37F3D" w:rsidRPr="0093081E" w:rsidRDefault="00C37F3D" w:rsidP="00723EDF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3081E">
              <w:rPr>
                <w:rFonts w:ascii="Times New Roman" w:hAnsi="Times New Roman" w:cs="Times New Roman"/>
                <w:sz w:val="24"/>
                <w:szCs w:val="24"/>
              </w:rPr>
              <w:t>89</w:t>
            </w:r>
          </w:p>
        </w:tc>
        <w:tc>
          <w:tcPr>
            <w:tcW w:w="993" w:type="dxa"/>
          </w:tcPr>
          <w:p w14:paraId="67A73C54" w14:textId="77777777" w:rsidR="00C37F3D" w:rsidRPr="0093081E" w:rsidRDefault="00C37F3D" w:rsidP="00723EDF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3081E">
              <w:rPr>
                <w:rFonts w:ascii="Times New Roman" w:hAnsi="Times New Roman" w:cs="Times New Roman"/>
                <w:sz w:val="24"/>
                <w:szCs w:val="24"/>
              </w:rPr>
              <w:t>5,55</w:t>
            </w:r>
          </w:p>
        </w:tc>
        <w:tc>
          <w:tcPr>
            <w:tcW w:w="1134" w:type="dxa"/>
          </w:tcPr>
          <w:p w14:paraId="15C23F34" w14:textId="77777777" w:rsidR="00C37F3D" w:rsidRPr="0093081E" w:rsidRDefault="00C37F3D" w:rsidP="00723EDF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3081E">
              <w:rPr>
                <w:rFonts w:ascii="Times New Roman" w:hAnsi="Times New Roman" w:cs="Times New Roman"/>
                <w:sz w:val="24"/>
                <w:szCs w:val="24"/>
              </w:rPr>
              <w:t>1.562</w:t>
            </w:r>
          </w:p>
        </w:tc>
        <w:tc>
          <w:tcPr>
            <w:tcW w:w="992" w:type="dxa"/>
          </w:tcPr>
          <w:p w14:paraId="57FF7BD1" w14:textId="77777777" w:rsidR="00C37F3D" w:rsidRPr="0093081E" w:rsidRDefault="00C37F3D" w:rsidP="00723EDF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3081E">
              <w:rPr>
                <w:rFonts w:ascii="Times New Roman" w:hAnsi="Times New Roman" w:cs="Times New Roman"/>
                <w:sz w:val="24"/>
                <w:szCs w:val="24"/>
              </w:rPr>
              <w:t>11</w:t>
            </w:r>
          </w:p>
        </w:tc>
        <w:tc>
          <w:tcPr>
            <w:tcW w:w="1128" w:type="dxa"/>
          </w:tcPr>
          <w:p w14:paraId="7F3DD72A" w14:textId="77777777" w:rsidR="00C37F3D" w:rsidRPr="0093081E" w:rsidRDefault="00C37F3D" w:rsidP="00723EDF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14:paraId="5EFA07E7" w14:textId="035CE53D" w:rsidR="005233D4" w:rsidRDefault="005233D4" w:rsidP="005233D4">
      <w:pPr>
        <w:tabs>
          <w:tab w:val="left" w:pos="709"/>
        </w:tabs>
        <w:spacing w:after="0" w:line="360" w:lineRule="auto"/>
        <w:ind w:firstLine="709"/>
        <w:jc w:val="right"/>
        <w:rPr>
          <w:rFonts w:ascii="Times New Roman" w:eastAsiaTheme="minorEastAsia" w:hAnsi="Times New Roman" w:cs="Times New Roman"/>
          <w:sz w:val="28"/>
          <w:szCs w:val="28"/>
        </w:rPr>
      </w:pPr>
      <w:r>
        <w:rPr>
          <w:rFonts w:ascii="Times New Roman" w:eastAsiaTheme="minorEastAsia" w:hAnsi="Times New Roman" w:cs="Times New Roman"/>
          <w:sz w:val="28"/>
          <w:szCs w:val="28"/>
        </w:rPr>
        <w:lastRenderedPageBreak/>
        <w:t>продолжение таблицы 4.6</w:t>
      </w:r>
    </w:p>
    <w:tbl>
      <w:tblPr>
        <w:tblStyle w:val="a8"/>
        <w:tblW w:w="0" w:type="auto"/>
        <w:tblLayout w:type="fixed"/>
        <w:tblLook w:val="04A0" w:firstRow="1" w:lastRow="0" w:firstColumn="1" w:lastColumn="0" w:noHBand="0" w:noVBand="1"/>
      </w:tblPr>
      <w:tblGrid>
        <w:gridCol w:w="889"/>
        <w:gridCol w:w="1088"/>
        <w:gridCol w:w="1137"/>
        <w:gridCol w:w="1134"/>
        <w:gridCol w:w="850"/>
        <w:gridCol w:w="851"/>
        <w:gridCol w:w="142"/>
        <w:gridCol w:w="1134"/>
        <w:gridCol w:w="992"/>
        <w:gridCol w:w="1128"/>
      </w:tblGrid>
      <w:tr w:rsidR="005233D4" w14:paraId="76B03DAA" w14:textId="77777777" w:rsidTr="005233D4">
        <w:trPr>
          <w:trHeight w:val="249"/>
        </w:trPr>
        <w:tc>
          <w:tcPr>
            <w:tcW w:w="8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9516A89" w14:textId="77777777" w:rsidR="005233D4" w:rsidRDefault="005233D4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370CA70" w14:textId="77777777" w:rsidR="005233D4" w:rsidRDefault="005233D4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1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912D4CC" w14:textId="77777777" w:rsidR="005233D4" w:rsidRDefault="005233D4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27A7319" w14:textId="77777777" w:rsidR="005233D4" w:rsidRDefault="005233D4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E9E4984" w14:textId="77777777" w:rsidR="005233D4" w:rsidRDefault="005233D4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99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9773914" w14:textId="77777777" w:rsidR="005233D4" w:rsidRDefault="005233D4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DD56BF1" w14:textId="77777777" w:rsidR="005233D4" w:rsidRDefault="005233D4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F9AAE74" w14:textId="77777777" w:rsidR="005233D4" w:rsidRDefault="005233D4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11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C2370ED" w14:textId="77777777" w:rsidR="005233D4" w:rsidRDefault="005233D4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</w:tr>
      <w:tr w:rsidR="005233D4" w14:paraId="01AD33D1" w14:textId="77777777" w:rsidTr="005233D4">
        <w:trPr>
          <w:trHeight w:val="281"/>
        </w:trPr>
        <w:tc>
          <w:tcPr>
            <w:tcW w:w="8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23A8F7A" w14:textId="77777777" w:rsidR="005233D4" w:rsidRDefault="005233D4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1000</w:t>
            </w:r>
          </w:p>
        </w:tc>
        <w:tc>
          <w:tcPr>
            <w:tcW w:w="1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B9F2ABC" w14:textId="77777777" w:rsidR="005233D4" w:rsidRDefault="005233D4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11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4377253" w14:textId="77777777" w:rsidR="005233D4" w:rsidRDefault="005233D4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38,76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E298FB9" w14:textId="77777777" w:rsidR="005233D4" w:rsidRDefault="005233D4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1,697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B7BA78B" w14:textId="77777777" w:rsidR="005233D4" w:rsidRDefault="005233D4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77</w:t>
            </w:r>
          </w:p>
        </w:tc>
        <w:tc>
          <w:tcPr>
            <w:tcW w:w="99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1D7325F" w14:textId="77777777" w:rsidR="005233D4" w:rsidRDefault="005233D4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11,23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7B44D29" w14:textId="77777777" w:rsidR="005233D4" w:rsidRDefault="005233D4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1,697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B011868" w14:textId="77777777" w:rsidR="005233D4" w:rsidRDefault="005233D4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23</w:t>
            </w:r>
          </w:p>
        </w:tc>
        <w:tc>
          <w:tcPr>
            <w:tcW w:w="11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4120095" w14:textId="77777777" w:rsidR="005233D4" w:rsidRDefault="005233D4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5233D4" w14:paraId="7B746397" w14:textId="77777777" w:rsidTr="005233D4">
        <w:trPr>
          <w:trHeight w:val="258"/>
        </w:trPr>
        <w:tc>
          <w:tcPr>
            <w:tcW w:w="8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CA98AAD" w14:textId="77777777" w:rsidR="005233D4" w:rsidRDefault="005233D4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2000</w:t>
            </w:r>
          </w:p>
        </w:tc>
        <w:tc>
          <w:tcPr>
            <w:tcW w:w="1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F3A0011" w14:textId="77777777" w:rsidR="005233D4" w:rsidRDefault="005233D4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11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F216844" w14:textId="77777777" w:rsidR="005233D4" w:rsidRDefault="005233D4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35,43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FA9B53F" w14:textId="77777777" w:rsidR="005233D4" w:rsidRDefault="005233D4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2,859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C9B02BD" w14:textId="77777777" w:rsidR="005233D4" w:rsidRDefault="005233D4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71</w:t>
            </w:r>
          </w:p>
        </w:tc>
        <w:tc>
          <w:tcPr>
            <w:tcW w:w="99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1C4BFC4" w14:textId="77777777" w:rsidR="005233D4" w:rsidRDefault="005233D4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14,56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3FD7108" w14:textId="77777777" w:rsidR="005233D4" w:rsidRDefault="005233D4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2,859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CE62DE7" w14:textId="77777777" w:rsidR="005233D4" w:rsidRDefault="005233D4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29</w:t>
            </w:r>
          </w:p>
        </w:tc>
        <w:tc>
          <w:tcPr>
            <w:tcW w:w="11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57BDA5A" w14:textId="77777777" w:rsidR="005233D4" w:rsidRDefault="005233D4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5233D4" w14:paraId="37DBD3CC" w14:textId="77777777" w:rsidTr="005233D4">
        <w:trPr>
          <w:trHeight w:val="262"/>
        </w:trPr>
        <w:tc>
          <w:tcPr>
            <w:tcW w:w="8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B1DA133" w14:textId="77777777" w:rsidR="005233D4" w:rsidRDefault="005233D4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3000</w:t>
            </w:r>
          </w:p>
        </w:tc>
        <w:tc>
          <w:tcPr>
            <w:tcW w:w="1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ABDF96A" w14:textId="77777777" w:rsidR="005233D4" w:rsidRDefault="005233D4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11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5165A2E" w14:textId="77777777" w:rsidR="005233D4" w:rsidRDefault="005233D4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33,63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58E8E86" w14:textId="77777777" w:rsidR="005233D4" w:rsidRDefault="005233D4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2,412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8FE6F29" w14:textId="77777777" w:rsidR="005233D4" w:rsidRDefault="005233D4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67</w:t>
            </w:r>
          </w:p>
        </w:tc>
        <w:tc>
          <w:tcPr>
            <w:tcW w:w="99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3FB78DA" w14:textId="77777777" w:rsidR="005233D4" w:rsidRDefault="005233D4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16,35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157E775" w14:textId="77777777" w:rsidR="005233D4" w:rsidRDefault="005233D4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2.412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457706A" w14:textId="77777777" w:rsidR="005233D4" w:rsidRDefault="005233D4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33</w:t>
            </w:r>
          </w:p>
        </w:tc>
        <w:tc>
          <w:tcPr>
            <w:tcW w:w="11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9803E1E" w14:textId="77777777" w:rsidR="005233D4" w:rsidRDefault="005233D4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5233D4" w14:paraId="3F4C4738" w14:textId="77777777" w:rsidTr="005233D4">
        <w:trPr>
          <w:trHeight w:val="110"/>
        </w:trPr>
        <w:tc>
          <w:tcPr>
            <w:tcW w:w="8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7591D38" w14:textId="77777777" w:rsidR="005233D4" w:rsidRDefault="005233D4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4000</w:t>
            </w:r>
          </w:p>
        </w:tc>
        <w:tc>
          <w:tcPr>
            <w:tcW w:w="1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0C2943C" w14:textId="77777777" w:rsidR="005233D4" w:rsidRDefault="005233D4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11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3BD7FB0" w14:textId="77777777" w:rsidR="005233D4" w:rsidRDefault="005233D4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33,15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7D85E20" w14:textId="77777777" w:rsidR="005233D4" w:rsidRDefault="005233D4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2,01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29FD91A" w14:textId="77777777" w:rsidR="005233D4" w:rsidRDefault="005233D4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66</w:t>
            </w:r>
          </w:p>
        </w:tc>
        <w:tc>
          <w:tcPr>
            <w:tcW w:w="99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9588E5D" w14:textId="77777777" w:rsidR="005233D4" w:rsidRDefault="005233D4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16,85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55A7069" w14:textId="77777777" w:rsidR="005233D4" w:rsidRDefault="005233D4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2,01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99731D3" w14:textId="77777777" w:rsidR="005233D4" w:rsidRDefault="005233D4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34</w:t>
            </w:r>
          </w:p>
        </w:tc>
        <w:tc>
          <w:tcPr>
            <w:tcW w:w="11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85F6902" w14:textId="77777777" w:rsidR="005233D4" w:rsidRDefault="005233D4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Л</w:t>
            </w:r>
          </w:p>
        </w:tc>
      </w:tr>
      <w:tr w:rsidR="005233D4" w14:paraId="2010B529" w14:textId="77777777" w:rsidTr="005233D4">
        <w:trPr>
          <w:trHeight w:val="256"/>
        </w:trPr>
        <w:tc>
          <w:tcPr>
            <w:tcW w:w="8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C5512D9" w14:textId="77777777" w:rsidR="005233D4" w:rsidRDefault="005233D4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5000</w:t>
            </w:r>
          </w:p>
        </w:tc>
        <w:tc>
          <w:tcPr>
            <w:tcW w:w="1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6C0F111" w14:textId="77777777" w:rsidR="005233D4" w:rsidRDefault="005233D4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11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2ECD1C0" w14:textId="77777777" w:rsidR="005233D4" w:rsidRDefault="005233D4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31,43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2376B8B" w14:textId="77777777" w:rsidR="005233D4" w:rsidRDefault="005233D4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1,606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325A790" w14:textId="77777777" w:rsidR="005233D4" w:rsidRDefault="005233D4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63</w:t>
            </w:r>
          </w:p>
        </w:tc>
        <w:tc>
          <w:tcPr>
            <w:tcW w:w="99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69A17A7" w14:textId="77777777" w:rsidR="005233D4" w:rsidRDefault="005233D4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18,6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08A416E" w14:textId="77777777" w:rsidR="005233D4" w:rsidRDefault="005233D4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1,606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2FCD1AE" w14:textId="77777777" w:rsidR="005233D4" w:rsidRDefault="005233D4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37</w:t>
            </w:r>
          </w:p>
        </w:tc>
        <w:tc>
          <w:tcPr>
            <w:tcW w:w="11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804ED4E" w14:textId="77777777" w:rsidR="005233D4" w:rsidRDefault="005233D4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5233D4" w14:paraId="1F81B0F9" w14:textId="77777777" w:rsidTr="005233D4">
        <w:trPr>
          <w:trHeight w:val="118"/>
        </w:trPr>
        <w:tc>
          <w:tcPr>
            <w:tcW w:w="8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C02A7FB" w14:textId="77777777" w:rsidR="005233D4" w:rsidRDefault="005233D4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6000</w:t>
            </w:r>
          </w:p>
        </w:tc>
        <w:tc>
          <w:tcPr>
            <w:tcW w:w="1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CF329F7" w14:textId="77777777" w:rsidR="005233D4" w:rsidRDefault="005233D4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11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79DC425" w14:textId="77777777" w:rsidR="005233D4" w:rsidRDefault="005233D4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31,73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A7A89FE" w14:textId="77777777" w:rsidR="005233D4" w:rsidRDefault="005233D4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1.964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A0CCB35" w14:textId="77777777" w:rsidR="005233D4" w:rsidRDefault="005233D4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63</w:t>
            </w:r>
          </w:p>
        </w:tc>
        <w:tc>
          <w:tcPr>
            <w:tcW w:w="99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7DCACB5" w14:textId="77777777" w:rsidR="005233D4" w:rsidRDefault="005233D4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18,3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7DA90B8" w14:textId="77777777" w:rsidR="005233D4" w:rsidRDefault="005233D4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1,964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6EEAB14" w14:textId="77777777" w:rsidR="005233D4" w:rsidRDefault="005233D4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37</w:t>
            </w:r>
          </w:p>
        </w:tc>
        <w:tc>
          <w:tcPr>
            <w:tcW w:w="11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25D5A4" w14:textId="77777777" w:rsidR="005233D4" w:rsidRDefault="005233D4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5233D4" w14:paraId="45F8E3CF" w14:textId="77777777" w:rsidTr="005233D4">
        <w:trPr>
          <w:trHeight w:val="383"/>
        </w:trPr>
        <w:tc>
          <w:tcPr>
            <w:tcW w:w="5949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D6F035E" w14:textId="77777777" w:rsidR="005233D4" w:rsidRDefault="005233D4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Среднее значение влажности твердого </w:t>
            </w:r>
          </w:p>
          <w:p w14:paraId="36E10EDB" w14:textId="4324B0B7" w:rsidR="005233D4" w:rsidRDefault="005233D4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остатка по видам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биоудобрения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составляет:</w:t>
            </w:r>
          </w:p>
        </w:tc>
        <w:tc>
          <w:tcPr>
            <w:tcW w:w="3396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303BC00" w14:textId="77777777" w:rsidR="005233D4" w:rsidRDefault="00567CF7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m:oMath>
              <m:sSub>
                <m:sSubPr>
                  <m:ctrlPr>
                    <w:rPr>
                      <w:rFonts w:ascii="Cambria Math" w:hAnsi="Cambria Math" w:cs="Times New Roman"/>
                      <w:i/>
                      <w:sz w:val="24"/>
                      <w:szCs w:val="24"/>
                    </w:rPr>
                  </m:ctrlPr>
                </m:sSubPr>
                <m:e>
                  <m:r>
                    <w:rPr>
                      <w:rFonts w:ascii="Cambria Math" w:hAnsi="Cambria Math" w:cs="Times New Roman"/>
                      <w:sz w:val="24"/>
                      <w:szCs w:val="24"/>
                    </w:rPr>
                    <m:t xml:space="preserve">                    G</m:t>
                  </m:r>
                </m:e>
                <m:sub>
                  <m:r>
                    <w:rPr>
                      <w:rFonts w:ascii="Cambria Math" w:hAnsi="Cambria Math" w:cs="Times New Roman"/>
                      <w:sz w:val="24"/>
                      <w:szCs w:val="24"/>
                    </w:rPr>
                    <m:t>с</m:t>
                  </m:r>
                </m:sub>
              </m:sSub>
            </m:oMath>
            <w:r w:rsidR="005233D4">
              <w:rPr>
                <w:rFonts w:ascii="Times New Roman" w:eastAsiaTheme="minorEastAsia" w:hAnsi="Times New Roman" w:cs="Times New Roman"/>
                <w:sz w:val="24"/>
                <w:szCs w:val="24"/>
              </w:rPr>
              <w:t>= 79,4% (КРС)</w:t>
            </w:r>
          </w:p>
          <w:p w14:paraId="71504109" w14:textId="77777777" w:rsidR="005233D4" w:rsidRDefault="00567CF7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m:oMath>
              <m:sSub>
                <m:sSubPr>
                  <m:ctrlPr>
                    <w:rPr>
                      <w:rFonts w:ascii="Cambria Math" w:hAnsi="Cambria Math" w:cs="Times New Roman"/>
                      <w:i/>
                      <w:sz w:val="24"/>
                      <w:szCs w:val="24"/>
                    </w:rPr>
                  </m:ctrlPr>
                </m:sSubPr>
                <m:e>
                  <m:r>
                    <w:rPr>
                      <w:rFonts w:ascii="Cambria Math" w:hAnsi="Cambria Math" w:cs="Times New Roman"/>
                      <w:sz w:val="24"/>
                      <w:szCs w:val="24"/>
                    </w:rPr>
                    <m:t xml:space="preserve">                    G</m:t>
                  </m:r>
                </m:e>
                <m:sub>
                  <m:r>
                    <w:rPr>
                      <w:rFonts w:ascii="Cambria Math" w:hAnsi="Cambria Math" w:cs="Times New Roman"/>
                      <w:sz w:val="24"/>
                      <w:szCs w:val="24"/>
                    </w:rPr>
                    <m:t>с</m:t>
                  </m:r>
                </m:sub>
              </m:sSub>
            </m:oMath>
            <w:r w:rsidR="005233D4">
              <w:rPr>
                <w:rFonts w:ascii="Times New Roman" w:eastAsiaTheme="minorEastAsia" w:hAnsi="Times New Roman" w:cs="Times New Roman"/>
                <w:sz w:val="24"/>
                <w:szCs w:val="24"/>
              </w:rPr>
              <w:t>=75,8% (ОК)</w:t>
            </w:r>
          </w:p>
          <w:p w14:paraId="2EDBEBFC" w14:textId="77777777" w:rsidR="005233D4" w:rsidRDefault="00567CF7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m:oMath>
              <m:sSub>
                <m:sSubPr>
                  <m:ctrlPr>
                    <w:rPr>
                      <w:rFonts w:ascii="Cambria Math" w:hAnsi="Cambria Math" w:cs="Times New Roman"/>
                      <w:i/>
                      <w:sz w:val="24"/>
                      <w:szCs w:val="24"/>
                    </w:rPr>
                  </m:ctrlPr>
                </m:sSubPr>
                <m:e>
                  <m:r>
                    <w:rPr>
                      <w:rFonts w:ascii="Cambria Math" w:hAnsi="Cambria Math" w:cs="Times New Roman"/>
                      <w:sz w:val="24"/>
                      <w:szCs w:val="24"/>
                    </w:rPr>
                    <m:t xml:space="preserve">                    G</m:t>
                  </m:r>
                </m:e>
                <m:sub>
                  <m:r>
                    <w:rPr>
                      <w:rFonts w:ascii="Cambria Math" w:hAnsi="Cambria Math" w:cs="Times New Roman"/>
                      <w:sz w:val="24"/>
                      <w:szCs w:val="24"/>
                    </w:rPr>
                    <m:t>с</m:t>
                  </m:r>
                </m:sub>
              </m:sSub>
            </m:oMath>
            <w:r w:rsidR="005233D4">
              <w:rPr>
                <w:rFonts w:ascii="Times New Roman" w:eastAsiaTheme="minorEastAsia" w:hAnsi="Times New Roman" w:cs="Times New Roman"/>
                <w:sz w:val="24"/>
                <w:szCs w:val="24"/>
              </w:rPr>
              <w:t>= 71,8% (Л)</w:t>
            </w:r>
          </w:p>
        </w:tc>
      </w:tr>
    </w:tbl>
    <w:p w14:paraId="78485E0D" w14:textId="77777777" w:rsidR="005233D4" w:rsidRDefault="005233D4" w:rsidP="005233D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7BE17C28" w14:textId="07A27E4F" w:rsidR="00C37F3D" w:rsidRDefault="00BA5DA9" w:rsidP="005233D4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val="ky-KG" w:eastAsia="ky-KG"/>
        </w:rPr>
        <w:drawing>
          <wp:inline distT="0" distB="0" distL="0" distR="0" wp14:anchorId="7FD443A9" wp14:editId="4D7F126E">
            <wp:extent cx="5629275" cy="4189130"/>
            <wp:effectExtent l="0" t="0" r="0" b="1905"/>
            <wp:docPr id="26" name="Рисунок 26" descr="D:\Ысман агай\Жанарбек\Чертеж 2\Рисунок 4,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Ысман агай\Жанарбек\Чертеж 2\Рисунок 4,14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1138" cy="41979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1B3397" w14:textId="7118CD72" w:rsidR="00C37F3D" w:rsidRPr="00DC2082" w:rsidRDefault="00C37F3D" w:rsidP="00C8656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C2082">
        <w:rPr>
          <w:rFonts w:ascii="Times New Roman" w:hAnsi="Times New Roman" w:cs="Times New Roman"/>
          <w:sz w:val="28"/>
          <w:szCs w:val="28"/>
        </w:rPr>
        <w:t>Рисунок 4.14</w:t>
      </w:r>
      <w:r w:rsidR="00723EDF">
        <w:rPr>
          <w:rFonts w:ascii="Times New Roman" w:hAnsi="Times New Roman" w:cs="Times New Roman"/>
          <w:sz w:val="28"/>
          <w:szCs w:val="28"/>
        </w:rPr>
        <w:t xml:space="preserve"> - </w:t>
      </w:r>
      <w:r w:rsidRPr="00DC2082">
        <w:rPr>
          <w:rFonts w:ascii="Times New Roman" w:hAnsi="Times New Roman" w:cs="Times New Roman"/>
          <w:sz w:val="28"/>
          <w:szCs w:val="28"/>
        </w:rPr>
        <w:t xml:space="preserve">Кривые разделения разных видов </w:t>
      </w:r>
      <w:proofErr w:type="spellStart"/>
      <w:r w:rsidRPr="00DC2082">
        <w:rPr>
          <w:rFonts w:ascii="Times New Roman" w:hAnsi="Times New Roman" w:cs="Times New Roman"/>
          <w:sz w:val="28"/>
          <w:szCs w:val="28"/>
        </w:rPr>
        <w:t>биоудобрения</w:t>
      </w:r>
      <w:proofErr w:type="spellEnd"/>
      <w:r w:rsidRPr="00DC2082">
        <w:rPr>
          <w:rFonts w:ascii="Times New Roman" w:hAnsi="Times New Roman" w:cs="Times New Roman"/>
          <w:sz w:val="28"/>
          <w:szCs w:val="28"/>
        </w:rPr>
        <w:t xml:space="preserve"> на</w:t>
      </w:r>
      <w:r w:rsidR="00723EDF">
        <w:rPr>
          <w:rFonts w:ascii="Times New Roman" w:hAnsi="Times New Roman" w:cs="Times New Roman"/>
          <w:sz w:val="28"/>
          <w:szCs w:val="28"/>
        </w:rPr>
        <w:t xml:space="preserve"> </w:t>
      </w:r>
      <w:r w:rsidRPr="00DC2082">
        <w:rPr>
          <w:rFonts w:ascii="Times New Roman" w:hAnsi="Times New Roman" w:cs="Times New Roman"/>
          <w:sz w:val="28"/>
          <w:szCs w:val="28"/>
        </w:rPr>
        <w:t xml:space="preserve">фракции при центрифугировании </w:t>
      </w:r>
    </w:p>
    <w:p w14:paraId="3249A69F" w14:textId="5F8E88FF" w:rsidR="00C37F3D" w:rsidRPr="007518AA" w:rsidRDefault="00C37F3D" w:rsidP="00C8656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518AA">
        <w:rPr>
          <w:rFonts w:ascii="Times New Roman" w:hAnsi="Times New Roman" w:cs="Times New Roman"/>
          <w:sz w:val="28"/>
          <w:szCs w:val="28"/>
        </w:rPr>
        <w:t xml:space="preserve">Усредненные значения влажности твердого </w:t>
      </w:r>
      <w:proofErr w:type="gramStart"/>
      <w:r w:rsidRPr="007518AA">
        <w:rPr>
          <w:rFonts w:ascii="Times New Roman" w:hAnsi="Times New Roman" w:cs="Times New Roman"/>
          <w:sz w:val="28"/>
          <w:szCs w:val="28"/>
        </w:rPr>
        <w:t>остатка  по</w:t>
      </w:r>
      <w:proofErr w:type="gramEnd"/>
      <w:r w:rsidRPr="007518AA">
        <w:rPr>
          <w:rFonts w:ascii="Times New Roman" w:hAnsi="Times New Roman" w:cs="Times New Roman"/>
          <w:sz w:val="28"/>
          <w:szCs w:val="28"/>
        </w:rPr>
        <w:t xml:space="preserve"> разным видам </w:t>
      </w:r>
      <w:proofErr w:type="spellStart"/>
      <w:r w:rsidRPr="007518AA">
        <w:rPr>
          <w:rFonts w:ascii="Times New Roman" w:hAnsi="Times New Roman" w:cs="Times New Roman"/>
          <w:sz w:val="28"/>
          <w:szCs w:val="28"/>
        </w:rPr>
        <w:t>биоудобрения</w:t>
      </w:r>
      <w:proofErr w:type="spellEnd"/>
      <w:r w:rsidRPr="007518AA">
        <w:rPr>
          <w:rFonts w:ascii="Times New Roman" w:hAnsi="Times New Roman" w:cs="Times New Roman"/>
          <w:sz w:val="28"/>
          <w:szCs w:val="28"/>
        </w:rPr>
        <w:t xml:space="preserve"> составили, соответственно:79,4% (КРС); 75,8%(ОК) и 71,8% (Л). Расчеты влажности велись по формуле (3.15).</w:t>
      </w:r>
    </w:p>
    <w:p w14:paraId="4E89F010" w14:textId="3F79BA1B" w:rsidR="00C37F3D" w:rsidRPr="000D17EF" w:rsidRDefault="00C37F3D" w:rsidP="00C8656A">
      <w:pPr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0D17EF">
        <w:rPr>
          <w:rFonts w:ascii="Times New Roman" w:hAnsi="Times New Roman" w:cs="Times New Roman"/>
          <w:sz w:val="28"/>
          <w:szCs w:val="28"/>
        </w:rPr>
        <w:lastRenderedPageBreak/>
        <w:t xml:space="preserve">Также были получены усредненные значения  рН </w:t>
      </w:r>
      <w:proofErr w:type="spellStart"/>
      <w:r w:rsidRPr="000D17EF">
        <w:rPr>
          <w:rFonts w:ascii="Times New Roman" w:hAnsi="Times New Roman" w:cs="Times New Roman"/>
          <w:sz w:val="28"/>
          <w:szCs w:val="28"/>
        </w:rPr>
        <w:t>биоудобрения</w:t>
      </w:r>
      <w:proofErr w:type="spellEnd"/>
      <w:r w:rsidRPr="000D17EF">
        <w:rPr>
          <w:rFonts w:ascii="Times New Roman" w:hAnsi="Times New Roman" w:cs="Times New Roman"/>
          <w:sz w:val="28"/>
          <w:szCs w:val="28"/>
        </w:rPr>
        <w:t xml:space="preserve"> (рН=7,55</w:t>
      </w:r>
      <m:oMath>
        <m:r>
          <w:rPr>
            <w:rFonts w:ascii="Cambria Math" w:hAnsi="Cambria Math" w:cs="Times New Roman"/>
            <w:sz w:val="28"/>
            <w:szCs w:val="28"/>
          </w:rPr>
          <m:t xml:space="preserve">±0,53) и температура жидкой части  </m:t>
        </m:r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</w:rPr>
              <m:t>t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ж</m:t>
            </m:r>
          </m:sub>
        </m:sSub>
      </m:oMath>
      <w:r w:rsidRPr="000D17EF">
        <w:rPr>
          <w:rFonts w:ascii="Times New Roman" w:hAnsi="Times New Roman" w:cs="Times New Roman"/>
          <w:sz w:val="28"/>
          <w:szCs w:val="28"/>
        </w:rPr>
        <w:t>= 34,8</w:t>
      </w:r>
      <m:oMath>
        <m:r>
          <w:rPr>
            <w:rFonts w:ascii="Cambria Math" w:hAnsi="Cambria Math" w:cs="Times New Roman"/>
            <w:sz w:val="28"/>
            <w:szCs w:val="28"/>
          </w:rPr>
          <m:t>±</m:t>
        </m:r>
        <m:sSup>
          <m:sSupPr>
            <m:ctrlPr>
              <w:rPr>
                <w:rFonts w:ascii="Cambria Math" w:hAnsi="Cambria Math" w:cs="Times New Roman"/>
                <w:sz w:val="28"/>
                <w:szCs w:val="28"/>
              </w:rPr>
            </m:ctrlPr>
          </m:sSupPr>
          <m:e>
            <m:r>
              <w:rPr>
                <w:rFonts w:ascii="Cambria Math" w:hAnsi="Cambria Math" w:cs="Times New Roman"/>
                <w:sz w:val="28"/>
                <w:szCs w:val="28"/>
              </w:rPr>
              <m:t>0,76</m:t>
            </m:r>
          </m:e>
          <m:sup>
            <m:r>
              <w:rPr>
                <w:rFonts w:ascii="Cambria Math" w:hAnsi="Cambria Math" w:cs="Times New Roman"/>
                <w:sz w:val="28"/>
                <w:szCs w:val="28"/>
              </w:rPr>
              <m:t>0</m:t>
            </m:r>
          </m:sup>
        </m:sSup>
        <m:r>
          <w:rPr>
            <w:rFonts w:ascii="Cambria Math" w:hAnsi="Cambria Math" w:cs="Times New Roman"/>
            <w:sz w:val="28"/>
            <w:szCs w:val="28"/>
          </w:rPr>
          <m:t>С</m:t>
        </m:r>
      </m:oMath>
      <w:r w:rsidRPr="000D17EF">
        <w:rPr>
          <w:rFonts w:ascii="Times New Roman" w:eastAsiaTheme="minorEastAsia" w:hAnsi="Times New Roman" w:cs="Times New Roman"/>
          <w:sz w:val="28"/>
          <w:szCs w:val="28"/>
        </w:rPr>
        <w:t xml:space="preserve"> после центрифугирования , которая направлена обратно в биореактор (приложение 9).</w:t>
      </w:r>
    </w:p>
    <w:p w14:paraId="1CCB6889" w14:textId="3637374D" w:rsidR="00C37F3D" w:rsidRPr="007518AA" w:rsidRDefault="00C37F3D" w:rsidP="00C8656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518AA">
        <w:rPr>
          <w:rFonts w:ascii="Times New Roman" w:hAnsi="Times New Roman" w:cs="Times New Roman"/>
          <w:sz w:val="28"/>
          <w:szCs w:val="28"/>
        </w:rPr>
        <w:t xml:space="preserve">Получены </w:t>
      </w:r>
      <w:proofErr w:type="gramStart"/>
      <w:r w:rsidRPr="007518AA">
        <w:rPr>
          <w:rFonts w:ascii="Times New Roman" w:hAnsi="Times New Roman" w:cs="Times New Roman"/>
          <w:sz w:val="28"/>
          <w:szCs w:val="28"/>
        </w:rPr>
        <w:t>однотипные кривые</w:t>
      </w:r>
      <w:proofErr w:type="gramEnd"/>
      <w:r w:rsidRPr="007518AA">
        <w:rPr>
          <w:rFonts w:ascii="Times New Roman" w:hAnsi="Times New Roman" w:cs="Times New Roman"/>
          <w:sz w:val="28"/>
          <w:szCs w:val="28"/>
        </w:rPr>
        <w:t xml:space="preserve"> характеризующие процесс разделения разных видов </w:t>
      </w:r>
      <w:proofErr w:type="spellStart"/>
      <w:r w:rsidRPr="007518AA">
        <w:rPr>
          <w:rFonts w:ascii="Times New Roman" w:hAnsi="Times New Roman" w:cs="Times New Roman"/>
          <w:sz w:val="28"/>
          <w:szCs w:val="28"/>
        </w:rPr>
        <w:t>биоудобрения</w:t>
      </w:r>
      <w:proofErr w:type="spellEnd"/>
      <w:r w:rsidRPr="007518AA">
        <w:rPr>
          <w:rFonts w:ascii="Times New Roman" w:hAnsi="Times New Roman" w:cs="Times New Roman"/>
          <w:sz w:val="28"/>
          <w:szCs w:val="28"/>
        </w:rPr>
        <w:t xml:space="preserve">, отличающиеся только по массе твердой части. Если сравнить </w:t>
      </w:r>
      <w:proofErr w:type="spellStart"/>
      <w:r w:rsidRPr="007518AA">
        <w:rPr>
          <w:rFonts w:ascii="Times New Roman" w:hAnsi="Times New Roman" w:cs="Times New Roman"/>
          <w:sz w:val="28"/>
          <w:szCs w:val="28"/>
        </w:rPr>
        <w:t>биоудобрения</w:t>
      </w:r>
      <w:proofErr w:type="spellEnd"/>
      <w:r w:rsidRPr="007518AA">
        <w:rPr>
          <w:rFonts w:ascii="Times New Roman" w:hAnsi="Times New Roman" w:cs="Times New Roman"/>
          <w:sz w:val="28"/>
          <w:szCs w:val="28"/>
        </w:rPr>
        <w:t xml:space="preserve"> из навоза КРС и лошадей (Л), то разница твердой части данных видов </w:t>
      </w:r>
      <w:proofErr w:type="spellStart"/>
      <w:r w:rsidRPr="007518AA">
        <w:rPr>
          <w:rFonts w:ascii="Times New Roman" w:hAnsi="Times New Roman" w:cs="Times New Roman"/>
          <w:sz w:val="28"/>
          <w:szCs w:val="28"/>
        </w:rPr>
        <w:t>биоудобрений</w:t>
      </w:r>
      <w:proofErr w:type="spellEnd"/>
      <w:r w:rsidRPr="007518AA">
        <w:rPr>
          <w:rFonts w:ascii="Times New Roman" w:hAnsi="Times New Roman" w:cs="Times New Roman"/>
          <w:sz w:val="28"/>
          <w:szCs w:val="28"/>
        </w:rPr>
        <w:t xml:space="preserve"> составляет 36,55-31,73= 4,84г. на 50г или в расчете на 1тонну разница составляет 9,6кг, то есть </w:t>
      </w:r>
      <w:proofErr w:type="spellStart"/>
      <w:r w:rsidRPr="007518AA">
        <w:rPr>
          <w:rFonts w:ascii="Times New Roman" w:hAnsi="Times New Roman" w:cs="Times New Roman"/>
          <w:sz w:val="28"/>
          <w:szCs w:val="28"/>
        </w:rPr>
        <w:t>биоудобрение</w:t>
      </w:r>
      <w:proofErr w:type="spellEnd"/>
      <w:r w:rsidRPr="007518AA">
        <w:rPr>
          <w:rFonts w:ascii="Times New Roman" w:hAnsi="Times New Roman" w:cs="Times New Roman"/>
          <w:sz w:val="28"/>
          <w:szCs w:val="28"/>
        </w:rPr>
        <w:t xml:space="preserve"> из навоза КРС на 9,6кг больше по сравнении с </w:t>
      </w:r>
      <w:proofErr w:type="spellStart"/>
      <w:r w:rsidRPr="007518AA">
        <w:rPr>
          <w:rFonts w:ascii="Times New Roman" w:hAnsi="Times New Roman" w:cs="Times New Roman"/>
          <w:sz w:val="28"/>
          <w:szCs w:val="28"/>
        </w:rPr>
        <w:t>биоудобрением</w:t>
      </w:r>
      <w:proofErr w:type="spellEnd"/>
      <w:r w:rsidRPr="007518AA">
        <w:rPr>
          <w:rFonts w:ascii="Times New Roman" w:hAnsi="Times New Roman" w:cs="Times New Roman"/>
          <w:sz w:val="28"/>
          <w:szCs w:val="28"/>
        </w:rPr>
        <w:t xml:space="preserve"> из лошадиного навоза, из расчета на 1000кг.</w:t>
      </w:r>
    </w:p>
    <w:p w14:paraId="427617A0" w14:textId="54016317" w:rsidR="00C37F3D" w:rsidRPr="007518AA" w:rsidRDefault="00C37F3D" w:rsidP="00C8656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518AA">
        <w:rPr>
          <w:rFonts w:ascii="Times New Roman" w:hAnsi="Times New Roman" w:cs="Times New Roman"/>
          <w:sz w:val="28"/>
          <w:szCs w:val="28"/>
        </w:rPr>
        <w:t xml:space="preserve">Основные характеристики твердой фракции </w:t>
      </w:r>
      <w:proofErr w:type="spellStart"/>
      <w:r w:rsidRPr="007518AA">
        <w:rPr>
          <w:rFonts w:ascii="Times New Roman" w:hAnsi="Times New Roman" w:cs="Times New Roman"/>
          <w:sz w:val="28"/>
          <w:szCs w:val="28"/>
        </w:rPr>
        <w:t>биоудобрения</w:t>
      </w:r>
      <w:proofErr w:type="spellEnd"/>
      <w:r w:rsidRPr="007518AA">
        <w:rPr>
          <w:rFonts w:ascii="Times New Roman" w:hAnsi="Times New Roman" w:cs="Times New Roman"/>
          <w:sz w:val="28"/>
          <w:szCs w:val="28"/>
        </w:rPr>
        <w:t xml:space="preserve"> занесены в таблицу 4.7(приложение 10).</w:t>
      </w:r>
      <w:r w:rsidRPr="007518AA">
        <w:rPr>
          <w:rFonts w:ascii="Times New Roman" w:hAnsi="Times New Roman" w:cs="Times New Roman"/>
          <w:sz w:val="28"/>
          <w:szCs w:val="28"/>
        </w:rPr>
        <w:tab/>
      </w:r>
      <w:r w:rsidRPr="007518AA">
        <w:rPr>
          <w:rFonts w:ascii="Times New Roman" w:hAnsi="Times New Roman" w:cs="Times New Roman"/>
          <w:sz w:val="28"/>
          <w:szCs w:val="28"/>
        </w:rPr>
        <w:tab/>
      </w:r>
      <w:r w:rsidRPr="007518AA">
        <w:rPr>
          <w:rFonts w:ascii="Times New Roman" w:hAnsi="Times New Roman" w:cs="Times New Roman"/>
          <w:sz w:val="28"/>
          <w:szCs w:val="28"/>
        </w:rPr>
        <w:tab/>
      </w:r>
      <w:r w:rsidRPr="007518AA">
        <w:rPr>
          <w:rFonts w:ascii="Times New Roman" w:hAnsi="Times New Roman" w:cs="Times New Roman"/>
          <w:sz w:val="28"/>
          <w:szCs w:val="28"/>
        </w:rPr>
        <w:tab/>
      </w:r>
      <w:r w:rsidRPr="007518AA">
        <w:rPr>
          <w:rFonts w:ascii="Times New Roman" w:hAnsi="Times New Roman" w:cs="Times New Roman"/>
          <w:sz w:val="28"/>
          <w:szCs w:val="28"/>
        </w:rPr>
        <w:tab/>
      </w:r>
      <w:r w:rsidRPr="007518AA">
        <w:rPr>
          <w:rFonts w:ascii="Times New Roman" w:hAnsi="Times New Roman" w:cs="Times New Roman"/>
          <w:sz w:val="28"/>
          <w:szCs w:val="28"/>
        </w:rPr>
        <w:tab/>
      </w:r>
      <w:r w:rsidRPr="007518AA">
        <w:rPr>
          <w:rFonts w:ascii="Times New Roman" w:hAnsi="Times New Roman" w:cs="Times New Roman"/>
          <w:sz w:val="28"/>
          <w:szCs w:val="28"/>
        </w:rPr>
        <w:tab/>
      </w:r>
      <w:r w:rsidRPr="007518AA">
        <w:rPr>
          <w:rFonts w:ascii="Times New Roman" w:hAnsi="Times New Roman" w:cs="Times New Roman"/>
          <w:sz w:val="28"/>
          <w:szCs w:val="28"/>
        </w:rPr>
        <w:tab/>
      </w:r>
      <w:r w:rsidRPr="007518AA">
        <w:rPr>
          <w:rFonts w:ascii="Times New Roman" w:hAnsi="Times New Roman" w:cs="Times New Roman"/>
          <w:sz w:val="28"/>
          <w:szCs w:val="28"/>
        </w:rPr>
        <w:tab/>
      </w:r>
      <w:bookmarkStart w:id="16" w:name="_Hlk160294368"/>
      <w:r w:rsidRPr="007518AA">
        <w:rPr>
          <w:rFonts w:ascii="Times New Roman" w:hAnsi="Times New Roman" w:cs="Times New Roman"/>
          <w:sz w:val="28"/>
          <w:szCs w:val="28"/>
        </w:rPr>
        <w:tab/>
        <w:t>Таблица 4.7</w:t>
      </w:r>
      <w:r w:rsidR="005E5F71">
        <w:rPr>
          <w:rFonts w:ascii="Times New Roman" w:hAnsi="Times New Roman" w:cs="Times New Roman"/>
          <w:sz w:val="28"/>
          <w:szCs w:val="28"/>
        </w:rPr>
        <w:t xml:space="preserve"> - </w:t>
      </w:r>
      <w:r w:rsidRPr="007518AA">
        <w:rPr>
          <w:rFonts w:ascii="Times New Roman" w:hAnsi="Times New Roman" w:cs="Times New Roman"/>
          <w:sz w:val="28"/>
          <w:szCs w:val="28"/>
        </w:rPr>
        <w:t xml:space="preserve">Основные характеристики твердой фракции </w:t>
      </w:r>
      <w:proofErr w:type="spellStart"/>
      <w:r w:rsidRPr="007518AA">
        <w:rPr>
          <w:rFonts w:ascii="Times New Roman" w:hAnsi="Times New Roman" w:cs="Times New Roman"/>
          <w:sz w:val="28"/>
          <w:szCs w:val="28"/>
        </w:rPr>
        <w:t>биоудобрения</w:t>
      </w:r>
      <w:proofErr w:type="spellEnd"/>
      <w:r w:rsidRPr="007518AA">
        <w:rPr>
          <w:rFonts w:ascii="Times New Roman" w:hAnsi="Times New Roman" w:cs="Times New Roman"/>
          <w:sz w:val="28"/>
          <w:szCs w:val="28"/>
        </w:rPr>
        <w:t xml:space="preserve"> </w:t>
      </w: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1546"/>
        <w:gridCol w:w="1210"/>
        <w:gridCol w:w="1409"/>
        <w:gridCol w:w="1377"/>
        <w:gridCol w:w="2350"/>
        <w:gridCol w:w="1453"/>
      </w:tblGrid>
      <w:tr w:rsidR="00C37F3D" w:rsidRPr="00DC2082" w14:paraId="35C69348" w14:textId="77777777" w:rsidTr="007518AA">
        <w:trPr>
          <w:trHeight w:val="521"/>
        </w:trPr>
        <w:tc>
          <w:tcPr>
            <w:tcW w:w="1546" w:type="dxa"/>
            <w:vMerge w:val="restart"/>
          </w:tcPr>
          <w:p w14:paraId="47753662" w14:textId="77777777" w:rsidR="00C37F3D" w:rsidRPr="00353508" w:rsidRDefault="00C37F3D" w:rsidP="005E5F71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53508">
              <w:rPr>
                <w:rFonts w:ascii="Times New Roman" w:hAnsi="Times New Roman" w:cs="Times New Roman"/>
                <w:sz w:val="24"/>
                <w:szCs w:val="24"/>
              </w:rPr>
              <w:t>Вид удобрения</w:t>
            </w:r>
          </w:p>
        </w:tc>
        <w:tc>
          <w:tcPr>
            <w:tcW w:w="3996" w:type="dxa"/>
            <w:gridSpan w:val="3"/>
          </w:tcPr>
          <w:p w14:paraId="76B41E99" w14:textId="77777777" w:rsidR="00C37F3D" w:rsidRPr="00353508" w:rsidRDefault="00C37F3D" w:rsidP="005E5F71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53508">
              <w:rPr>
                <w:rFonts w:ascii="Times New Roman" w:hAnsi="Times New Roman" w:cs="Times New Roman"/>
                <w:sz w:val="24"/>
                <w:szCs w:val="24"/>
              </w:rPr>
              <w:t>Средние размеры частиц, мм</w:t>
            </w:r>
          </w:p>
        </w:tc>
        <w:tc>
          <w:tcPr>
            <w:tcW w:w="2350" w:type="dxa"/>
            <w:vMerge w:val="restart"/>
          </w:tcPr>
          <w:p w14:paraId="7706BAFB" w14:textId="77777777" w:rsidR="00C37F3D" w:rsidRPr="00353508" w:rsidRDefault="00C37F3D" w:rsidP="005E5F71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53508">
              <w:rPr>
                <w:rFonts w:ascii="Times New Roman" w:hAnsi="Times New Roman" w:cs="Times New Roman"/>
                <w:sz w:val="24"/>
                <w:szCs w:val="24"/>
              </w:rPr>
              <w:t xml:space="preserve">Критерий </w:t>
            </w:r>
            <w:proofErr w:type="spellStart"/>
            <w:r w:rsidRPr="00353508">
              <w:rPr>
                <w:rFonts w:ascii="Times New Roman" w:hAnsi="Times New Roman" w:cs="Times New Roman"/>
                <w:sz w:val="24"/>
                <w:szCs w:val="24"/>
              </w:rPr>
              <w:t>В.В.Романовского</w:t>
            </w:r>
            <w:proofErr w:type="spellEnd"/>
          </w:p>
          <w:p w14:paraId="5840227F" w14:textId="77777777" w:rsidR="00C37F3D" w:rsidRPr="00353508" w:rsidRDefault="00C37F3D" w:rsidP="005E5F71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53508">
              <w:rPr>
                <w:rFonts w:ascii="Times New Roman" w:hAnsi="Times New Roman" w:cs="Times New Roman"/>
                <w:sz w:val="24"/>
                <w:szCs w:val="24"/>
              </w:rPr>
              <w:t xml:space="preserve">           ϴ</w:t>
            </w:r>
          </w:p>
        </w:tc>
        <w:tc>
          <w:tcPr>
            <w:tcW w:w="1453" w:type="dxa"/>
            <w:vMerge w:val="restart"/>
          </w:tcPr>
          <w:p w14:paraId="2F7850F5" w14:textId="77777777" w:rsidR="00C37F3D" w:rsidRPr="00353508" w:rsidRDefault="00C37F3D" w:rsidP="005E5F71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</w:pPr>
            <w:r w:rsidRPr="00353508">
              <w:rPr>
                <w:rFonts w:ascii="Times New Roman" w:hAnsi="Times New Roman" w:cs="Times New Roman"/>
                <w:sz w:val="24"/>
                <w:szCs w:val="24"/>
              </w:rPr>
              <w:t xml:space="preserve">Объем частицы </w:t>
            </w:r>
            <w:proofErr w:type="spellStart"/>
            <w:r w:rsidRPr="00353508">
              <w:rPr>
                <w:rFonts w:ascii="Times New Roman" w:hAnsi="Times New Roman" w:cs="Times New Roman"/>
                <w:sz w:val="24"/>
                <w:szCs w:val="24"/>
              </w:rPr>
              <w:t>V</w:t>
            </w:r>
            <w:r w:rsidRPr="00353508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ч</w:t>
            </w:r>
            <w:proofErr w:type="spellEnd"/>
            <w:r w:rsidRPr="00353508">
              <w:rPr>
                <w:rFonts w:ascii="Times New Roman" w:hAnsi="Times New Roman" w:cs="Times New Roman"/>
                <w:sz w:val="24"/>
                <w:szCs w:val="24"/>
              </w:rPr>
              <w:t>, мм</w:t>
            </w:r>
            <w:r w:rsidRPr="00353508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3</w:t>
            </w:r>
          </w:p>
        </w:tc>
      </w:tr>
      <w:tr w:rsidR="00C37F3D" w:rsidRPr="00DC2082" w14:paraId="725B7E49" w14:textId="77777777" w:rsidTr="007518AA">
        <w:trPr>
          <w:trHeight w:val="447"/>
        </w:trPr>
        <w:tc>
          <w:tcPr>
            <w:tcW w:w="1546" w:type="dxa"/>
            <w:vMerge/>
          </w:tcPr>
          <w:p w14:paraId="1E0D078D" w14:textId="77777777" w:rsidR="00C37F3D" w:rsidRPr="00353508" w:rsidRDefault="00C37F3D" w:rsidP="005E5F71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10" w:type="dxa"/>
          </w:tcPr>
          <w:p w14:paraId="74E77041" w14:textId="4C376B1E" w:rsidR="00C37F3D" w:rsidRPr="00353508" w:rsidRDefault="00567CF7" w:rsidP="005E5F71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m:oMathPara>
              <m:oMath>
                <m:sSub>
                  <m:sSubPr>
                    <m:ctrlPr>
                      <w:rPr>
                        <w:rFonts w:ascii="Cambria Math" w:hAnsi="Cambria Math" w:cs="Times New Roman"/>
                        <w:i/>
                        <w:sz w:val="24"/>
                        <w:szCs w:val="24"/>
                      </w:rPr>
                    </m:ctrlPr>
                  </m:sSubPr>
                  <m:e>
                    <m:r>
                      <w:rPr>
                        <w:rFonts w:ascii="Cambria Math" w:hAnsi="Cambria Math" w:cs="Times New Roman"/>
                        <w:sz w:val="24"/>
                        <w:szCs w:val="24"/>
                      </w:rPr>
                      <m:t>a</m:t>
                    </m:r>
                  </m:e>
                  <m:sub>
                    <m:r>
                      <w:rPr>
                        <w:rFonts w:ascii="Cambria Math" w:hAnsi="Cambria Math" w:cs="Times New Roman"/>
                        <w:sz w:val="24"/>
                        <w:szCs w:val="24"/>
                      </w:rPr>
                      <m:t>ср</m:t>
                    </m:r>
                  </m:sub>
                </m:sSub>
              </m:oMath>
            </m:oMathPara>
          </w:p>
        </w:tc>
        <w:tc>
          <w:tcPr>
            <w:tcW w:w="1409" w:type="dxa"/>
          </w:tcPr>
          <w:p w14:paraId="6DCA6B1E" w14:textId="77777777" w:rsidR="00C37F3D" w:rsidRPr="00353508" w:rsidRDefault="00567CF7" w:rsidP="005E5F71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m:oMathPara>
              <m:oMath>
                <m:sSub>
                  <m:sSubPr>
                    <m:ctrlPr>
                      <w:rPr>
                        <w:rFonts w:ascii="Cambria Math" w:hAnsi="Cambria Math" w:cs="Times New Roman"/>
                        <w:i/>
                        <w:sz w:val="24"/>
                        <w:szCs w:val="24"/>
                      </w:rPr>
                    </m:ctrlPr>
                  </m:sSubPr>
                  <m:e>
                    <m:r>
                      <w:rPr>
                        <w:rFonts w:ascii="Cambria Math" w:hAnsi="Cambria Math" w:cs="Times New Roman"/>
                        <w:sz w:val="24"/>
                        <w:szCs w:val="24"/>
                      </w:rPr>
                      <m:t>в</m:t>
                    </m:r>
                  </m:e>
                  <m:sub>
                    <m:r>
                      <w:rPr>
                        <w:rFonts w:ascii="Cambria Math" w:hAnsi="Cambria Math" w:cs="Times New Roman"/>
                        <w:sz w:val="24"/>
                        <w:szCs w:val="24"/>
                      </w:rPr>
                      <m:t>ср</m:t>
                    </m:r>
                  </m:sub>
                </m:sSub>
              </m:oMath>
            </m:oMathPara>
          </w:p>
        </w:tc>
        <w:tc>
          <w:tcPr>
            <w:tcW w:w="1377" w:type="dxa"/>
          </w:tcPr>
          <w:p w14:paraId="097C4155" w14:textId="77777777" w:rsidR="00C37F3D" w:rsidRPr="00353508" w:rsidRDefault="00567CF7" w:rsidP="005E5F71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m:oMathPara>
              <m:oMath>
                <m:sSub>
                  <m:sSubPr>
                    <m:ctrlPr>
                      <w:rPr>
                        <w:rFonts w:ascii="Cambria Math" w:hAnsi="Cambria Math" w:cs="Times New Roman"/>
                        <w:i/>
                        <w:sz w:val="24"/>
                        <w:szCs w:val="24"/>
                      </w:rPr>
                    </m:ctrlPr>
                  </m:sSubPr>
                  <m:e>
                    <m:r>
                      <w:rPr>
                        <w:rFonts w:ascii="Cambria Math" w:hAnsi="Cambria Math" w:cs="Times New Roman"/>
                        <w:sz w:val="24"/>
                        <w:szCs w:val="24"/>
                      </w:rPr>
                      <m:t>d</m:t>
                    </m:r>
                  </m:e>
                  <m:sub>
                    <m:r>
                      <w:rPr>
                        <w:rFonts w:ascii="Cambria Math" w:hAnsi="Cambria Math" w:cs="Times New Roman"/>
                        <w:sz w:val="24"/>
                        <w:szCs w:val="24"/>
                      </w:rPr>
                      <m:t>э</m:t>
                    </m:r>
                  </m:sub>
                </m:sSub>
              </m:oMath>
            </m:oMathPara>
          </w:p>
        </w:tc>
        <w:tc>
          <w:tcPr>
            <w:tcW w:w="2350" w:type="dxa"/>
            <w:vMerge/>
          </w:tcPr>
          <w:p w14:paraId="7EE30EDA" w14:textId="77777777" w:rsidR="00C37F3D" w:rsidRPr="00353508" w:rsidRDefault="00C37F3D" w:rsidP="005E5F71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53" w:type="dxa"/>
            <w:vMerge/>
          </w:tcPr>
          <w:p w14:paraId="67BDAB24" w14:textId="77777777" w:rsidR="00C37F3D" w:rsidRPr="00353508" w:rsidRDefault="00C37F3D" w:rsidP="005E5F71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37F3D" w:rsidRPr="00DC2082" w14:paraId="2F71252B" w14:textId="77777777" w:rsidTr="007518AA">
        <w:trPr>
          <w:trHeight w:val="412"/>
        </w:trPr>
        <w:tc>
          <w:tcPr>
            <w:tcW w:w="1546" w:type="dxa"/>
          </w:tcPr>
          <w:p w14:paraId="3B089A2D" w14:textId="77777777" w:rsidR="00C37F3D" w:rsidRPr="00353508" w:rsidRDefault="00C37F3D" w:rsidP="005E5F71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53508">
              <w:rPr>
                <w:rFonts w:ascii="Times New Roman" w:hAnsi="Times New Roman" w:cs="Times New Roman"/>
                <w:sz w:val="24"/>
                <w:szCs w:val="24"/>
              </w:rPr>
              <w:t>КРС</w:t>
            </w:r>
          </w:p>
        </w:tc>
        <w:tc>
          <w:tcPr>
            <w:tcW w:w="1210" w:type="dxa"/>
          </w:tcPr>
          <w:p w14:paraId="540F7A4D" w14:textId="77777777" w:rsidR="00C37F3D" w:rsidRPr="00353508" w:rsidRDefault="00C37F3D" w:rsidP="005E5F71">
            <w:pPr>
              <w:spacing w:line="36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353508">
              <w:rPr>
                <w:rFonts w:ascii="Times New Roman" w:eastAsia="Calibri" w:hAnsi="Times New Roman" w:cs="Times New Roman"/>
                <w:sz w:val="24"/>
                <w:szCs w:val="24"/>
              </w:rPr>
              <w:t>4,0</w:t>
            </w:r>
          </w:p>
        </w:tc>
        <w:tc>
          <w:tcPr>
            <w:tcW w:w="1409" w:type="dxa"/>
          </w:tcPr>
          <w:p w14:paraId="70D3C086" w14:textId="77777777" w:rsidR="00C37F3D" w:rsidRPr="00353508" w:rsidRDefault="00C37F3D" w:rsidP="005E5F71">
            <w:pPr>
              <w:spacing w:line="36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353508">
              <w:rPr>
                <w:rFonts w:ascii="Times New Roman" w:eastAsia="Calibri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377" w:type="dxa"/>
          </w:tcPr>
          <w:p w14:paraId="068DCBBF" w14:textId="77777777" w:rsidR="00C37F3D" w:rsidRPr="00353508" w:rsidRDefault="00C37F3D" w:rsidP="005E5F71">
            <w:pPr>
              <w:spacing w:line="36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353508">
              <w:rPr>
                <w:rFonts w:ascii="Times New Roman" w:eastAsia="Calibri" w:hAnsi="Times New Roman" w:cs="Times New Roman"/>
                <w:sz w:val="24"/>
                <w:szCs w:val="24"/>
              </w:rPr>
              <w:t>3,8</w:t>
            </w:r>
          </w:p>
        </w:tc>
        <w:tc>
          <w:tcPr>
            <w:tcW w:w="2350" w:type="dxa"/>
          </w:tcPr>
          <w:p w14:paraId="08CE03A1" w14:textId="77777777" w:rsidR="00C37F3D" w:rsidRPr="00353508" w:rsidRDefault="00C37F3D" w:rsidP="005E5F71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53508">
              <w:rPr>
                <w:rFonts w:ascii="Times New Roman" w:hAnsi="Times New Roman" w:cs="Times New Roman"/>
                <w:sz w:val="24"/>
                <w:szCs w:val="24"/>
              </w:rPr>
              <w:t>7,2</w:t>
            </w:r>
          </w:p>
        </w:tc>
        <w:tc>
          <w:tcPr>
            <w:tcW w:w="1453" w:type="dxa"/>
          </w:tcPr>
          <w:p w14:paraId="626DF587" w14:textId="77777777" w:rsidR="00C37F3D" w:rsidRPr="00353508" w:rsidRDefault="00C37F3D" w:rsidP="005E5F71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53508">
              <w:rPr>
                <w:rFonts w:ascii="Times New Roman" w:hAnsi="Times New Roman" w:cs="Times New Roman"/>
                <w:sz w:val="24"/>
                <w:szCs w:val="24"/>
              </w:rPr>
              <w:t>1,98</w:t>
            </w:r>
          </w:p>
        </w:tc>
      </w:tr>
      <w:tr w:rsidR="00C37F3D" w:rsidRPr="00DC2082" w14:paraId="17758EBA" w14:textId="77777777" w:rsidTr="007518AA">
        <w:trPr>
          <w:trHeight w:val="418"/>
        </w:trPr>
        <w:tc>
          <w:tcPr>
            <w:tcW w:w="1546" w:type="dxa"/>
          </w:tcPr>
          <w:p w14:paraId="22ABB665" w14:textId="77777777" w:rsidR="00C37F3D" w:rsidRPr="00353508" w:rsidRDefault="00C37F3D" w:rsidP="005E5F71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53508">
              <w:rPr>
                <w:rFonts w:ascii="Times New Roman" w:hAnsi="Times New Roman" w:cs="Times New Roman"/>
                <w:sz w:val="24"/>
                <w:szCs w:val="24"/>
              </w:rPr>
              <w:t>ОК</w:t>
            </w:r>
          </w:p>
        </w:tc>
        <w:tc>
          <w:tcPr>
            <w:tcW w:w="1210" w:type="dxa"/>
          </w:tcPr>
          <w:p w14:paraId="3080F704" w14:textId="77777777" w:rsidR="00C37F3D" w:rsidRPr="00353508" w:rsidRDefault="00C37F3D" w:rsidP="005E5F71">
            <w:pPr>
              <w:spacing w:line="36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353508">
              <w:rPr>
                <w:rFonts w:ascii="Times New Roman" w:eastAsia="Calibri" w:hAnsi="Times New Roman" w:cs="Times New Roman"/>
                <w:sz w:val="24"/>
                <w:szCs w:val="24"/>
              </w:rPr>
              <w:t>3,1</w:t>
            </w:r>
          </w:p>
        </w:tc>
        <w:tc>
          <w:tcPr>
            <w:tcW w:w="1409" w:type="dxa"/>
          </w:tcPr>
          <w:p w14:paraId="5E912261" w14:textId="77777777" w:rsidR="00C37F3D" w:rsidRPr="00353508" w:rsidRDefault="00C37F3D" w:rsidP="005E5F71">
            <w:pPr>
              <w:spacing w:line="36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353508">
              <w:rPr>
                <w:rFonts w:ascii="Times New Roman" w:eastAsia="Calibri" w:hAnsi="Times New Roman" w:cs="Times New Roman"/>
                <w:sz w:val="24"/>
                <w:szCs w:val="24"/>
              </w:rPr>
              <w:t>0,2</w:t>
            </w:r>
          </w:p>
        </w:tc>
        <w:tc>
          <w:tcPr>
            <w:tcW w:w="1377" w:type="dxa"/>
          </w:tcPr>
          <w:p w14:paraId="00E0B97C" w14:textId="77777777" w:rsidR="00C37F3D" w:rsidRPr="00353508" w:rsidRDefault="00C37F3D" w:rsidP="005E5F71">
            <w:pPr>
              <w:spacing w:line="36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353508">
              <w:rPr>
                <w:rFonts w:ascii="Times New Roman" w:eastAsia="Calibri" w:hAnsi="Times New Roman" w:cs="Times New Roman"/>
                <w:sz w:val="24"/>
                <w:szCs w:val="24"/>
              </w:rPr>
              <w:t>1,2</w:t>
            </w:r>
          </w:p>
        </w:tc>
        <w:tc>
          <w:tcPr>
            <w:tcW w:w="2350" w:type="dxa"/>
          </w:tcPr>
          <w:p w14:paraId="48388025" w14:textId="77777777" w:rsidR="00C37F3D" w:rsidRPr="00353508" w:rsidRDefault="00C37F3D" w:rsidP="005E5F71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53508">
              <w:rPr>
                <w:rFonts w:ascii="Times New Roman" w:hAnsi="Times New Roman" w:cs="Times New Roman"/>
                <w:sz w:val="24"/>
                <w:szCs w:val="24"/>
              </w:rPr>
              <w:t>5,3</w:t>
            </w:r>
          </w:p>
        </w:tc>
        <w:tc>
          <w:tcPr>
            <w:tcW w:w="1453" w:type="dxa"/>
          </w:tcPr>
          <w:p w14:paraId="3A98EAD4" w14:textId="77777777" w:rsidR="00C37F3D" w:rsidRPr="00353508" w:rsidRDefault="00C37F3D" w:rsidP="005E5F71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53508">
              <w:rPr>
                <w:rFonts w:ascii="Times New Roman" w:hAnsi="Times New Roman" w:cs="Times New Roman"/>
                <w:sz w:val="24"/>
                <w:szCs w:val="24"/>
              </w:rPr>
              <w:t>1,11</w:t>
            </w:r>
          </w:p>
        </w:tc>
      </w:tr>
      <w:tr w:rsidR="00C37F3D" w:rsidRPr="00DC2082" w14:paraId="0D2EE6E0" w14:textId="77777777" w:rsidTr="007518AA">
        <w:trPr>
          <w:trHeight w:val="409"/>
        </w:trPr>
        <w:tc>
          <w:tcPr>
            <w:tcW w:w="1546" w:type="dxa"/>
          </w:tcPr>
          <w:p w14:paraId="13F12288" w14:textId="77777777" w:rsidR="00C37F3D" w:rsidRPr="00353508" w:rsidRDefault="00C37F3D" w:rsidP="005E5F71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53508">
              <w:rPr>
                <w:rFonts w:ascii="Times New Roman" w:hAnsi="Times New Roman" w:cs="Times New Roman"/>
                <w:sz w:val="24"/>
                <w:szCs w:val="24"/>
              </w:rPr>
              <w:t>Л</w:t>
            </w:r>
          </w:p>
        </w:tc>
        <w:tc>
          <w:tcPr>
            <w:tcW w:w="1210" w:type="dxa"/>
          </w:tcPr>
          <w:p w14:paraId="24C66E49" w14:textId="77777777" w:rsidR="00C37F3D" w:rsidRPr="00353508" w:rsidRDefault="00C37F3D" w:rsidP="005E5F71">
            <w:pPr>
              <w:spacing w:line="36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353508">
              <w:rPr>
                <w:rFonts w:ascii="Times New Roman" w:eastAsia="Calibri" w:hAnsi="Times New Roman" w:cs="Times New Roman"/>
                <w:sz w:val="24"/>
                <w:szCs w:val="24"/>
              </w:rPr>
              <w:t>3,3</w:t>
            </w:r>
          </w:p>
        </w:tc>
        <w:tc>
          <w:tcPr>
            <w:tcW w:w="1409" w:type="dxa"/>
          </w:tcPr>
          <w:p w14:paraId="6B81A6CE" w14:textId="77777777" w:rsidR="00C37F3D" w:rsidRPr="00353508" w:rsidRDefault="00C37F3D" w:rsidP="005E5F71">
            <w:pPr>
              <w:spacing w:line="36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353508">
              <w:rPr>
                <w:rFonts w:ascii="Times New Roman" w:eastAsia="Calibri" w:hAnsi="Times New Roman" w:cs="Times New Roman"/>
                <w:sz w:val="24"/>
                <w:szCs w:val="24"/>
              </w:rPr>
              <w:t>0,3</w:t>
            </w:r>
          </w:p>
        </w:tc>
        <w:tc>
          <w:tcPr>
            <w:tcW w:w="1377" w:type="dxa"/>
          </w:tcPr>
          <w:p w14:paraId="67E92731" w14:textId="77777777" w:rsidR="00C37F3D" w:rsidRPr="00353508" w:rsidRDefault="00C37F3D" w:rsidP="005E5F71">
            <w:pPr>
              <w:spacing w:line="36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353508">
              <w:rPr>
                <w:rFonts w:ascii="Times New Roman" w:eastAsia="Calibri" w:hAnsi="Times New Roman" w:cs="Times New Roman"/>
                <w:sz w:val="24"/>
                <w:szCs w:val="24"/>
              </w:rPr>
              <w:t>1,7</w:t>
            </w:r>
          </w:p>
        </w:tc>
        <w:tc>
          <w:tcPr>
            <w:tcW w:w="2350" w:type="dxa"/>
          </w:tcPr>
          <w:p w14:paraId="76917477" w14:textId="77777777" w:rsidR="00C37F3D" w:rsidRPr="00353508" w:rsidRDefault="00C37F3D" w:rsidP="005E5F71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53508">
              <w:rPr>
                <w:rFonts w:ascii="Times New Roman" w:hAnsi="Times New Roman" w:cs="Times New Roman"/>
                <w:sz w:val="24"/>
                <w:szCs w:val="24"/>
              </w:rPr>
              <w:t>6,1</w:t>
            </w:r>
          </w:p>
        </w:tc>
        <w:tc>
          <w:tcPr>
            <w:tcW w:w="1453" w:type="dxa"/>
          </w:tcPr>
          <w:p w14:paraId="452DE820" w14:textId="77777777" w:rsidR="00C37F3D" w:rsidRPr="00353508" w:rsidRDefault="00C37F3D" w:rsidP="005E5F71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53508">
              <w:rPr>
                <w:rFonts w:ascii="Times New Roman" w:hAnsi="Times New Roman" w:cs="Times New Roman"/>
                <w:sz w:val="24"/>
                <w:szCs w:val="24"/>
              </w:rPr>
              <w:t>1,43</w:t>
            </w:r>
          </w:p>
        </w:tc>
      </w:tr>
    </w:tbl>
    <w:bookmarkEnd w:id="16"/>
    <w:p w14:paraId="6B9273ED" w14:textId="6FAE48A3" w:rsidR="00C37F3D" w:rsidRPr="007518AA" w:rsidRDefault="00C37F3D" w:rsidP="00BA5DA9">
      <w:pPr>
        <w:spacing w:before="240"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518AA">
        <w:rPr>
          <w:rFonts w:ascii="Times New Roman" w:hAnsi="Times New Roman" w:cs="Times New Roman"/>
          <w:sz w:val="28"/>
          <w:szCs w:val="28"/>
        </w:rPr>
        <w:t xml:space="preserve">Установлено, что средний размер частиц </w:t>
      </w:r>
      <w:proofErr w:type="spellStart"/>
      <w:r w:rsidRPr="007518AA">
        <w:rPr>
          <w:rFonts w:ascii="Times New Roman" w:hAnsi="Times New Roman" w:cs="Times New Roman"/>
          <w:sz w:val="28"/>
          <w:szCs w:val="28"/>
        </w:rPr>
        <w:t>биоудобрения</w:t>
      </w:r>
      <w:proofErr w:type="spellEnd"/>
      <w:r w:rsidRPr="007518AA">
        <w:rPr>
          <w:rFonts w:ascii="Times New Roman" w:hAnsi="Times New Roman" w:cs="Times New Roman"/>
          <w:sz w:val="28"/>
          <w:szCs w:val="28"/>
        </w:rPr>
        <w:t xml:space="preserve"> из навоза </w:t>
      </w:r>
      <w:proofErr w:type="gramStart"/>
      <w:r w:rsidRPr="007518AA">
        <w:rPr>
          <w:rFonts w:ascii="Times New Roman" w:hAnsi="Times New Roman" w:cs="Times New Roman"/>
          <w:sz w:val="28"/>
          <w:szCs w:val="28"/>
        </w:rPr>
        <w:t>КРС,ОК</w:t>
      </w:r>
      <w:proofErr w:type="gramEnd"/>
      <w:r w:rsidRPr="007518AA">
        <w:rPr>
          <w:rFonts w:ascii="Times New Roman" w:hAnsi="Times New Roman" w:cs="Times New Roman"/>
          <w:sz w:val="28"/>
          <w:szCs w:val="28"/>
        </w:rPr>
        <w:t xml:space="preserve"> и Л соответственно составляет 3,8; 1,2;1,7мм. Однако в удобрении из навоза РС содержится много крупных включений от </w:t>
      </w:r>
      <w:proofErr w:type="gramStart"/>
      <w:r w:rsidRPr="007518AA">
        <w:rPr>
          <w:rFonts w:ascii="Times New Roman" w:hAnsi="Times New Roman" w:cs="Times New Roman"/>
          <w:sz w:val="28"/>
          <w:szCs w:val="28"/>
        </w:rPr>
        <w:t>остатков  корма</w:t>
      </w:r>
      <w:proofErr w:type="gramEnd"/>
      <w:r w:rsidRPr="007518AA">
        <w:rPr>
          <w:rFonts w:ascii="Times New Roman" w:hAnsi="Times New Roman" w:cs="Times New Roman"/>
          <w:sz w:val="28"/>
          <w:szCs w:val="28"/>
        </w:rPr>
        <w:t xml:space="preserve"> длиной более 100мм(более 30% от общего количества частиц.</w:t>
      </w:r>
    </w:p>
    <w:p w14:paraId="6FC37ED6" w14:textId="77777777" w:rsidR="00BA5DA9" w:rsidRDefault="00BA5DA9" w:rsidP="003F7D5B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6C764514" w14:textId="784E5298" w:rsidR="00C37F3D" w:rsidRPr="007543CD" w:rsidRDefault="00C37F3D" w:rsidP="003F7D5B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7543CD">
        <w:rPr>
          <w:rFonts w:ascii="Times New Roman" w:hAnsi="Times New Roman" w:cs="Times New Roman"/>
          <w:b/>
          <w:sz w:val="28"/>
          <w:szCs w:val="28"/>
        </w:rPr>
        <w:t>4.</w:t>
      </w:r>
      <w:proofErr w:type="gramStart"/>
      <w:r w:rsidRPr="007543CD">
        <w:rPr>
          <w:rFonts w:ascii="Times New Roman" w:hAnsi="Times New Roman" w:cs="Times New Roman"/>
          <w:b/>
          <w:sz w:val="28"/>
          <w:szCs w:val="28"/>
        </w:rPr>
        <w:t>8.Оценка</w:t>
      </w:r>
      <w:proofErr w:type="gramEnd"/>
      <w:r w:rsidRPr="007543CD">
        <w:rPr>
          <w:rFonts w:ascii="Times New Roman" w:hAnsi="Times New Roman" w:cs="Times New Roman"/>
          <w:b/>
          <w:sz w:val="28"/>
          <w:szCs w:val="28"/>
        </w:rPr>
        <w:t xml:space="preserve"> блока источников возобновляемой энергии</w:t>
      </w:r>
    </w:p>
    <w:p w14:paraId="10450562" w14:textId="2FDEA002" w:rsidR="00C37F3D" w:rsidRPr="007543CD" w:rsidRDefault="00C37F3D" w:rsidP="003F7D5B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7543CD">
        <w:rPr>
          <w:rFonts w:ascii="Times New Roman" w:hAnsi="Times New Roman" w:cs="Times New Roman"/>
          <w:b/>
          <w:sz w:val="28"/>
          <w:szCs w:val="28"/>
        </w:rPr>
        <w:t>4.8.</w:t>
      </w:r>
      <w:proofErr w:type="gramStart"/>
      <w:r w:rsidRPr="007543CD">
        <w:rPr>
          <w:rFonts w:ascii="Times New Roman" w:hAnsi="Times New Roman" w:cs="Times New Roman"/>
          <w:b/>
          <w:sz w:val="28"/>
          <w:szCs w:val="28"/>
        </w:rPr>
        <w:t>1.Статистическая</w:t>
      </w:r>
      <w:proofErr w:type="gramEnd"/>
      <w:r w:rsidRPr="007543CD">
        <w:rPr>
          <w:rFonts w:ascii="Times New Roman" w:hAnsi="Times New Roman" w:cs="Times New Roman"/>
          <w:b/>
          <w:sz w:val="28"/>
          <w:szCs w:val="28"/>
        </w:rPr>
        <w:t xml:space="preserve"> обработка объективных данных СНиП </w:t>
      </w:r>
      <w:r w:rsidR="007543CD">
        <w:rPr>
          <w:rFonts w:ascii="Times New Roman" w:hAnsi="Times New Roman" w:cs="Times New Roman"/>
          <w:b/>
          <w:sz w:val="28"/>
          <w:szCs w:val="28"/>
        </w:rPr>
        <w:tab/>
      </w:r>
      <w:r w:rsidR="007543CD">
        <w:rPr>
          <w:rFonts w:ascii="Times New Roman" w:hAnsi="Times New Roman" w:cs="Times New Roman"/>
          <w:b/>
          <w:sz w:val="28"/>
          <w:szCs w:val="28"/>
        </w:rPr>
        <w:tab/>
      </w:r>
      <w:r w:rsidRPr="007543CD">
        <w:rPr>
          <w:rFonts w:ascii="Times New Roman" w:hAnsi="Times New Roman" w:cs="Times New Roman"/>
          <w:b/>
          <w:sz w:val="28"/>
          <w:szCs w:val="28"/>
        </w:rPr>
        <w:t>23.02.00 «Строительная климатология Кыргызской Республики»</w:t>
      </w:r>
    </w:p>
    <w:p w14:paraId="085BEBD2" w14:textId="77777777" w:rsidR="00BA5DA9" w:rsidRDefault="00C37F3D" w:rsidP="00BA5DA9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7518AA">
        <w:rPr>
          <w:rFonts w:ascii="Times New Roman" w:hAnsi="Times New Roman" w:cs="Times New Roman"/>
          <w:sz w:val="28"/>
          <w:szCs w:val="28"/>
        </w:rPr>
        <w:t>Разложение  на</w:t>
      </w:r>
      <w:proofErr w:type="gramEnd"/>
      <w:r w:rsidRPr="007518AA">
        <w:rPr>
          <w:rFonts w:ascii="Times New Roman" w:hAnsi="Times New Roman" w:cs="Times New Roman"/>
          <w:sz w:val="28"/>
          <w:szCs w:val="28"/>
        </w:rPr>
        <w:t xml:space="preserve"> временные ряды солнечной радиации в течении года по данным СНиП 23.02.00 приведены в таблице 4.8</w:t>
      </w:r>
      <w:r w:rsidR="00BA5DA9">
        <w:rPr>
          <w:rFonts w:ascii="Times New Roman" w:hAnsi="Times New Roman" w:cs="Times New Roman"/>
          <w:sz w:val="28"/>
          <w:szCs w:val="28"/>
        </w:rPr>
        <w:t>.</w:t>
      </w:r>
    </w:p>
    <w:p w14:paraId="6B161F52" w14:textId="77777777" w:rsidR="00BA5DA9" w:rsidRDefault="00BA5DA9" w:rsidP="00BA5DA9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557459D3" w14:textId="66CD3FD1" w:rsidR="00C37F3D" w:rsidRPr="007518AA" w:rsidRDefault="00C37F3D" w:rsidP="00BA5DA9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518AA">
        <w:rPr>
          <w:rFonts w:ascii="Times New Roman" w:hAnsi="Times New Roman" w:cs="Times New Roman"/>
          <w:sz w:val="28"/>
          <w:szCs w:val="28"/>
        </w:rPr>
        <w:lastRenderedPageBreak/>
        <w:t>Таблица 4.8</w:t>
      </w:r>
      <w:r w:rsidR="003F7D5B">
        <w:rPr>
          <w:rFonts w:ascii="Times New Roman" w:hAnsi="Times New Roman" w:cs="Times New Roman"/>
          <w:sz w:val="28"/>
          <w:szCs w:val="28"/>
        </w:rPr>
        <w:t xml:space="preserve"> - </w:t>
      </w:r>
      <w:r w:rsidRPr="007518AA">
        <w:rPr>
          <w:rFonts w:ascii="Times New Roman" w:hAnsi="Times New Roman" w:cs="Times New Roman"/>
          <w:sz w:val="28"/>
          <w:szCs w:val="28"/>
        </w:rPr>
        <w:t>Временные ряды солнечной радиации в течении года</w:t>
      </w: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1531"/>
        <w:gridCol w:w="888"/>
        <w:gridCol w:w="815"/>
        <w:gridCol w:w="815"/>
        <w:gridCol w:w="815"/>
        <w:gridCol w:w="816"/>
        <w:gridCol w:w="815"/>
        <w:gridCol w:w="815"/>
        <w:gridCol w:w="815"/>
        <w:gridCol w:w="763"/>
        <w:gridCol w:w="475"/>
      </w:tblGrid>
      <w:tr w:rsidR="00C37F3D" w:rsidRPr="00DC2082" w14:paraId="4E1FFC12" w14:textId="77777777" w:rsidTr="007518AA">
        <w:tc>
          <w:tcPr>
            <w:tcW w:w="1513" w:type="dxa"/>
          </w:tcPr>
          <w:p w14:paraId="6BA6D655" w14:textId="77777777" w:rsidR="00C37F3D" w:rsidRPr="00353508" w:rsidRDefault="00C37F3D" w:rsidP="00BA5DA9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53508">
              <w:rPr>
                <w:rFonts w:ascii="Times New Roman" w:hAnsi="Times New Roman" w:cs="Times New Roman"/>
                <w:sz w:val="24"/>
                <w:szCs w:val="24"/>
              </w:rPr>
              <w:t>№класса</w:t>
            </w:r>
          </w:p>
        </w:tc>
        <w:tc>
          <w:tcPr>
            <w:tcW w:w="888" w:type="dxa"/>
          </w:tcPr>
          <w:p w14:paraId="7A795D2E" w14:textId="77777777" w:rsidR="00C37F3D" w:rsidRPr="00353508" w:rsidRDefault="00C37F3D" w:rsidP="00BA5DA9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53508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15" w:type="dxa"/>
          </w:tcPr>
          <w:p w14:paraId="1CF8B9E7" w14:textId="77777777" w:rsidR="00C37F3D" w:rsidRPr="00353508" w:rsidRDefault="00C37F3D" w:rsidP="00BA5DA9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53508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815" w:type="dxa"/>
          </w:tcPr>
          <w:p w14:paraId="0D00A711" w14:textId="77777777" w:rsidR="00C37F3D" w:rsidRPr="00353508" w:rsidRDefault="00C37F3D" w:rsidP="00BA5DA9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53508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815" w:type="dxa"/>
          </w:tcPr>
          <w:p w14:paraId="6D15E9FA" w14:textId="77777777" w:rsidR="00C37F3D" w:rsidRPr="00353508" w:rsidRDefault="00C37F3D" w:rsidP="00BA5DA9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53508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816" w:type="dxa"/>
          </w:tcPr>
          <w:p w14:paraId="7CBDFB80" w14:textId="77777777" w:rsidR="00C37F3D" w:rsidRPr="00353508" w:rsidRDefault="00C37F3D" w:rsidP="00BA5DA9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53508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815" w:type="dxa"/>
          </w:tcPr>
          <w:p w14:paraId="1F665C0E" w14:textId="77777777" w:rsidR="00C37F3D" w:rsidRPr="00353508" w:rsidRDefault="00C37F3D" w:rsidP="00BA5DA9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53508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815" w:type="dxa"/>
          </w:tcPr>
          <w:p w14:paraId="34E656FC" w14:textId="77777777" w:rsidR="00C37F3D" w:rsidRPr="00353508" w:rsidRDefault="00C37F3D" w:rsidP="00BA5DA9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53508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815" w:type="dxa"/>
          </w:tcPr>
          <w:p w14:paraId="03A3C97B" w14:textId="77777777" w:rsidR="00C37F3D" w:rsidRPr="00353508" w:rsidRDefault="00C37F3D" w:rsidP="00BA5DA9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53508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763" w:type="dxa"/>
          </w:tcPr>
          <w:p w14:paraId="3D75358C" w14:textId="77777777" w:rsidR="00C37F3D" w:rsidRPr="00353508" w:rsidRDefault="00C37F3D" w:rsidP="00BA5DA9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53508"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475" w:type="dxa"/>
          </w:tcPr>
          <w:p w14:paraId="549408BC" w14:textId="77777777" w:rsidR="00C37F3D" w:rsidRPr="00353508" w:rsidRDefault="00C37F3D" w:rsidP="00BA5DA9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53508">
              <w:rPr>
                <w:rFonts w:ascii="Times New Roman" w:hAnsi="Times New Roman" w:cs="Times New Roman"/>
                <w:sz w:val="24"/>
                <w:szCs w:val="24"/>
              </w:rPr>
              <w:t>N</w:t>
            </w:r>
          </w:p>
        </w:tc>
      </w:tr>
      <w:tr w:rsidR="00C37F3D" w:rsidRPr="00DC2082" w14:paraId="6C53175E" w14:textId="77777777" w:rsidTr="007518AA">
        <w:tc>
          <w:tcPr>
            <w:tcW w:w="1513" w:type="dxa"/>
          </w:tcPr>
          <w:p w14:paraId="3C162E55" w14:textId="77777777" w:rsidR="00C37F3D" w:rsidRPr="00353508" w:rsidRDefault="00C37F3D" w:rsidP="00BA5DA9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53508">
              <w:rPr>
                <w:rFonts w:ascii="Times New Roman" w:hAnsi="Times New Roman" w:cs="Times New Roman"/>
                <w:sz w:val="24"/>
                <w:szCs w:val="24"/>
              </w:rPr>
              <w:t xml:space="preserve">Границы классов </w:t>
            </w:r>
          </w:p>
          <w:p w14:paraId="39FC4D05" w14:textId="77777777" w:rsidR="00C37F3D" w:rsidRPr="00353508" w:rsidRDefault="00567CF7" w:rsidP="00BA5DA9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m:oMathPara>
              <m:oMath>
                <m:sSub>
                  <m:sSubPr>
                    <m:ctrlPr>
                      <w:rPr>
                        <w:rFonts w:ascii="Cambria Math" w:hAnsi="Cambria Math" w:cs="Times New Roman"/>
                        <w:i/>
                        <w:sz w:val="24"/>
                        <w:szCs w:val="24"/>
                      </w:rPr>
                    </m:ctrlPr>
                  </m:sSubPr>
                  <m:e>
                    <m:r>
                      <w:rPr>
                        <w:rFonts w:ascii="Cambria Math" w:hAnsi="Cambria Math" w:cs="Times New Roman"/>
                        <w:sz w:val="24"/>
                        <w:szCs w:val="24"/>
                      </w:rPr>
                      <m:t>М</m:t>
                    </m:r>
                  </m:e>
                  <m:sub>
                    <m:r>
                      <w:rPr>
                        <w:rFonts w:ascii="Cambria Math" w:hAnsi="Cambria Math" w:cs="Times New Roman"/>
                        <w:sz w:val="24"/>
                        <w:szCs w:val="24"/>
                      </w:rPr>
                      <m:t>i-1</m:t>
                    </m:r>
                  </m:sub>
                </m:sSub>
                <m:r>
                  <w:rPr>
                    <w:rFonts w:ascii="Cambria Math" w:hAnsi="Cambria Math" w:cs="Times New Roman"/>
                    <w:sz w:val="24"/>
                    <w:szCs w:val="24"/>
                  </w:rPr>
                  <m:t>-</m:t>
                </m:r>
                <m:sSub>
                  <m:sSubPr>
                    <m:ctrlPr>
                      <w:rPr>
                        <w:rFonts w:ascii="Cambria Math" w:hAnsi="Cambria Math" w:cs="Times New Roman"/>
                        <w:i/>
                        <w:sz w:val="24"/>
                        <w:szCs w:val="24"/>
                      </w:rPr>
                    </m:ctrlPr>
                  </m:sSubPr>
                  <m:e>
                    <m:r>
                      <w:rPr>
                        <w:rFonts w:ascii="Cambria Math" w:hAnsi="Cambria Math" w:cs="Times New Roman"/>
                        <w:sz w:val="24"/>
                        <w:szCs w:val="24"/>
                      </w:rPr>
                      <m:t>М</m:t>
                    </m:r>
                  </m:e>
                  <m:sub>
                    <m:r>
                      <w:rPr>
                        <w:rFonts w:ascii="Cambria Math" w:hAnsi="Cambria Math" w:cs="Times New Roman"/>
                        <w:sz w:val="24"/>
                        <w:szCs w:val="24"/>
                      </w:rPr>
                      <m:t>i</m:t>
                    </m:r>
                  </m:sub>
                </m:sSub>
              </m:oMath>
            </m:oMathPara>
          </w:p>
        </w:tc>
        <w:tc>
          <w:tcPr>
            <w:tcW w:w="888" w:type="dxa"/>
          </w:tcPr>
          <w:p w14:paraId="1F238000" w14:textId="77777777" w:rsidR="00C37F3D" w:rsidRPr="00353508" w:rsidRDefault="00C37F3D" w:rsidP="00BA5DA9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53508">
              <w:rPr>
                <w:rFonts w:ascii="Times New Roman" w:hAnsi="Times New Roman" w:cs="Times New Roman"/>
                <w:sz w:val="24"/>
                <w:szCs w:val="24"/>
              </w:rPr>
              <w:t>1-100</w:t>
            </w:r>
          </w:p>
        </w:tc>
        <w:tc>
          <w:tcPr>
            <w:tcW w:w="815" w:type="dxa"/>
          </w:tcPr>
          <w:p w14:paraId="2FF248E8" w14:textId="77777777" w:rsidR="00C37F3D" w:rsidRPr="00353508" w:rsidRDefault="00C37F3D" w:rsidP="00BA5DA9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53508">
              <w:rPr>
                <w:rFonts w:ascii="Times New Roman" w:hAnsi="Times New Roman" w:cs="Times New Roman"/>
                <w:sz w:val="24"/>
                <w:szCs w:val="24"/>
              </w:rPr>
              <w:t>101-200</w:t>
            </w:r>
          </w:p>
        </w:tc>
        <w:tc>
          <w:tcPr>
            <w:tcW w:w="815" w:type="dxa"/>
          </w:tcPr>
          <w:p w14:paraId="7CE3BC00" w14:textId="77777777" w:rsidR="00C37F3D" w:rsidRPr="00353508" w:rsidRDefault="00C37F3D" w:rsidP="00BA5DA9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53508">
              <w:rPr>
                <w:rFonts w:ascii="Times New Roman" w:hAnsi="Times New Roman" w:cs="Times New Roman"/>
                <w:sz w:val="24"/>
                <w:szCs w:val="24"/>
              </w:rPr>
              <w:t>201-300</w:t>
            </w:r>
          </w:p>
        </w:tc>
        <w:tc>
          <w:tcPr>
            <w:tcW w:w="815" w:type="dxa"/>
          </w:tcPr>
          <w:p w14:paraId="47B05664" w14:textId="77777777" w:rsidR="00C37F3D" w:rsidRPr="00353508" w:rsidRDefault="00C37F3D" w:rsidP="00BA5DA9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53508">
              <w:rPr>
                <w:rFonts w:ascii="Times New Roman" w:hAnsi="Times New Roman" w:cs="Times New Roman"/>
                <w:sz w:val="24"/>
                <w:szCs w:val="24"/>
              </w:rPr>
              <w:t>301-400</w:t>
            </w:r>
          </w:p>
        </w:tc>
        <w:tc>
          <w:tcPr>
            <w:tcW w:w="816" w:type="dxa"/>
          </w:tcPr>
          <w:p w14:paraId="52EF270C" w14:textId="77777777" w:rsidR="00C37F3D" w:rsidRPr="00353508" w:rsidRDefault="00C37F3D" w:rsidP="00BA5DA9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53508">
              <w:rPr>
                <w:rFonts w:ascii="Times New Roman" w:hAnsi="Times New Roman" w:cs="Times New Roman"/>
                <w:sz w:val="24"/>
                <w:szCs w:val="24"/>
              </w:rPr>
              <w:t>401-500</w:t>
            </w:r>
          </w:p>
        </w:tc>
        <w:tc>
          <w:tcPr>
            <w:tcW w:w="815" w:type="dxa"/>
          </w:tcPr>
          <w:p w14:paraId="3BB9E6B4" w14:textId="77777777" w:rsidR="00C37F3D" w:rsidRPr="00353508" w:rsidRDefault="00C37F3D" w:rsidP="00BA5DA9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53508">
              <w:rPr>
                <w:rFonts w:ascii="Times New Roman" w:hAnsi="Times New Roman" w:cs="Times New Roman"/>
                <w:sz w:val="24"/>
                <w:szCs w:val="24"/>
              </w:rPr>
              <w:t>501-600</w:t>
            </w:r>
          </w:p>
        </w:tc>
        <w:tc>
          <w:tcPr>
            <w:tcW w:w="815" w:type="dxa"/>
          </w:tcPr>
          <w:p w14:paraId="65D45E15" w14:textId="77777777" w:rsidR="00C37F3D" w:rsidRPr="00353508" w:rsidRDefault="00C37F3D" w:rsidP="00BA5DA9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53508">
              <w:rPr>
                <w:rFonts w:ascii="Times New Roman" w:hAnsi="Times New Roman" w:cs="Times New Roman"/>
                <w:sz w:val="24"/>
                <w:szCs w:val="24"/>
              </w:rPr>
              <w:t>601-700</w:t>
            </w:r>
          </w:p>
        </w:tc>
        <w:tc>
          <w:tcPr>
            <w:tcW w:w="815" w:type="dxa"/>
          </w:tcPr>
          <w:p w14:paraId="1F2A2B8A" w14:textId="77777777" w:rsidR="00C37F3D" w:rsidRPr="00353508" w:rsidRDefault="00C37F3D" w:rsidP="00BA5DA9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53508">
              <w:rPr>
                <w:rFonts w:ascii="Times New Roman" w:hAnsi="Times New Roman" w:cs="Times New Roman"/>
                <w:sz w:val="24"/>
                <w:szCs w:val="24"/>
              </w:rPr>
              <w:t>701-800</w:t>
            </w:r>
          </w:p>
        </w:tc>
        <w:tc>
          <w:tcPr>
            <w:tcW w:w="763" w:type="dxa"/>
          </w:tcPr>
          <w:p w14:paraId="2FD513CB" w14:textId="77777777" w:rsidR="00C37F3D" w:rsidRPr="00353508" w:rsidRDefault="00C37F3D" w:rsidP="00BA5DA9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53508">
              <w:rPr>
                <w:rFonts w:ascii="Times New Roman" w:hAnsi="Times New Roman" w:cs="Times New Roman"/>
                <w:sz w:val="24"/>
                <w:szCs w:val="24"/>
              </w:rPr>
              <w:t>801-900</w:t>
            </w:r>
          </w:p>
        </w:tc>
        <w:tc>
          <w:tcPr>
            <w:tcW w:w="475" w:type="dxa"/>
          </w:tcPr>
          <w:p w14:paraId="1C65113D" w14:textId="77777777" w:rsidR="00C37F3D" w:rsidRPr="00353508" w:rsidRDefault="00C37F3D" w:rsidP="00BA5DA9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37F3D" w:rsidRPr="00DC2082" w14:paraId="018B556F" w14:textId="77777777" w:rsidTr="00BA5DA9">
        <w:trPr>
          <w:trHeight w:val="1210"/>
        </w:trPr>
        <w:tc>
          <w:tcPr>
            <w:tcW w:w="1513" w:type="dxa"/>
          </w:tcPr>
          <w:p w14:paraId="4AB4528E" w14:textId="77777777" w:rsidR="00C37F3D" w:rsidRPr="00353508" w:rsidRDefault="00C37F3D" w:rsidP="00BA5DA9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53508">
              <w:rPr>
                <w:rFonts w:ascii="Times New Roman" w:hAnsi="Times New Roman" w:cs="Times New Roman"/>
                <w:sz w:val="24"/>
                <w:szCs w:val="24"/>
              </w:rPr>
              <w:t xml:space="preserve">Средняя классов, </w:t>
            </w:r>
            <m:oMath>
              <m:sSub>
                <m:sSubPr>
                  <m:ctrlPr>
                    <w:rPr>
                      <w:rFonts w:ascii="Cambria Math" w:hAnsi="Cambria Math" w:cs="Times New Roman"/>
                      <w:i/>
                      <w:sz w:val="24"/>
                      <w:szCs w:val="24"/>
                    </w:rPr>
                  </m:ctrlPr>
                </m:sSubPr>
                <m:e>
                  <m:r>
                    <w:rPr>
                      <w:rFonts w:ascii="Cambria Math" w:hAnsi="Cambria Math" w:cs="Times New Roman"/>
                      <w:sz w:val="24"/>
                      <w:szCs w:val="24"/>
                    </w:rPr>
                    <m:t>М</m:t>
                  </m:r>
                </m:e>
                <m:sub>
                  <m:r>
                    <w:rPr>
                      <w:rFonts w:ascii="Cambria Math" w:hAnsi="Cambria Math" w:cs="Times New Roman"/>
                      <w:sz w:val="24"/>
                      <w:szCs w:val="24"/>
                    </w:rPr>
                    <m:t>ср</m:t>
                  </m:r>
                </m:sub>
              </m:sSub>
            </m:oMath>
          </w:p>
        </w:tc>
        <w:tc>
          <w:tcPr>
            <w:tcW w:w="888" w:type="dxa"/>
          </w:tcPr>
          <w:p w14:paraId="02CFF086" w14:textId="77777777" w:rsidR="00C37F3D" w:rsidRPr="00353508" w:rsidRDefault="00C37F3D" w:rsidP="00BA5DA9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53508">
              <w:rPr>
                <w:rFonts w:ascii="Times New Roman" w:hAnsi="Times New Roman" w:cs="Times New Roman"/>
                <w:sz w:val="24"/>
                <w:szCs w:val="24"/>
              </w:rPr>
              <w:t>50</w:t>
            </w:r>
          </w:p>
        </w:tc>
        <w:tc>
          <w:tcPr>
            <w:tcW w:w="815" w:type="dxa"/>
          </w:tcPr>
          <w:p w14:paraId="7E4AFD79" w14:textId="77777777" w:rsidR="00C37F3D" w:rsidRPr="00353508" w:rsidRDefault="00C37F3D" w:rsidP="00BA5DA9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53508">
              <w:rPr>
                <w:rFonts w:ascii="Times New Roman" w:hAnsi="Times New Roman" w:cs="Times New Roman"/>
                <w:sz w:val="24"/>
                <w:szCs w:val="24"/>
              </w:rPr>
              <w:t>150,5</w:t>
            </w:r>
          </w:p>
        </w:tc>
        <w:tc>
          <w:tcPr>
            <w:tcW w:w="815" w:type="dxa"/>
          </w:tcPr>
          <w:p w14:paraId="1DEAFF07" w14:textId="77777777" w:rsidR="00C37F3D" w:rsidRPr="00353508" w:rsidRDefault="00C37F3D" w:rsidP="00BA5DA9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53508">
              <w:rPr>
                <w:rFonts w:ascii="Times New Roman" w:hAnsi="Times New Roman" w:cs="Times New Roman"/>
                <w:sz w:val="24"/>
                <w:szCs w:val="24"/>
              </w:rPr>
              <w:t>250,5</w:t>
            </w:r>
          </w:p>
        </w:tc>
        <w:tc>
          <w:tcPr>
            <w:tcW w:w="815" w:type="dxa"/>
          </w:tcPr>
          <w:p w14:paraId="5B466185" w14:textId="77777777" w:rsidR="00C37F3D" w:rsidRPr="00353508" w:rsidRDefault="00C37F3D" w:rsidP="00BA5DA9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53508">
              <w:rPr>
                <w:rFonts w:ascii="Times New Roman" w:hAnsi="Times New Roman" w:cs="Times New Roman"/>
                <w:sz w:val="24"/>
                <w:szCs w:val="24"/>
              </w:rPr>
              <w:t>350,5</w:t>
            </w:r>
          </w:p>
        </w:tc>
        <w:tc>
          <w:tcPr>
            <w:tcW w:w="816" w:type="dxa"/>
          </w:tcPr>
          <w:p w14:paraId="36180B13" w14:textId="77777777" w:rsidR="00C37F3D" w:rsidRPr="00353508" w:rsidRDefault="00C37F3D" w:rsidP="00BA5DA9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53508">
              <w:rPr>
                <w:rFonts w:ascii="Times New Roman" w:hAnsi="Times New Roman" w:cs="Times New Roman"/>
                <w:sz w:val="24"/>
                <w:szCs w:val="24"/>
              </w:rPr>
              <w:t>450,5</w:t>
            </w:r>
          </w:p>
        </w:tc>
        <w:tc>
          <w:tcPr>
            <w:tcW w:w="815" w:type="dxa"/>
          </w:tcPr>
          <w:p w14:paraId="536DB6FC" w14:textId="77777777" w:rsidR="00C37F3D" w:rsidRPr="00353508" w:rsidRDefault="00C37F3D" w:rsidP="00BA5DA9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53508">
              <w:rPr>
                <w:rFonts w:ascii="Times New Roman" w:hAnsi="Times New Roman" w:cs="Times New Roman"/>
                <w:sz w:val="24"/>
                <w:szCs w:val="24"/>
              </w:rPr>
              <w:t>550,5</w:t>
            </w:r>
          </w:p>
        </w:tc>
        <w:tc>
          <w:tcPr>
            <w:tcW w:w="815" w:type="dxa"/>
          </w:tcPr>
          <w:p w14:paraId="3311CEA5" w14:textId="77777777" w:rsidR="00C37F3D" w:rsidRPr="00353508" w:rsidRDefault="00C37F3D" w:rsidP="00BA5DA9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53508">
              <w:rPr>
                <w:rFonts w:ascii="Times New Roman" w:hAnsi="Times New Roman" w:cs="Times New Roman"/>
                <w:sz w:val="24"/>
                <w:szCs w:val="24"/>
              </w:rPr>
              <w:t>650,5</w:t>
            </w:r>
          </w:p>
        </w:tc>
        <w:tc>
          <w:tcPr>
            <w:tcW w:w="815" w:type="dxa"/>
          </w:tcPr>
          <w:p w14:paraId="4D315566" w14:textId="77777777" w:rsidR="00C37F3D" w:rsidRPr="00353508" w:rsidRDefault="00C37F3D" w:rsidP="00BA5DA9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53508">
              <w:rPr>
                <w:rFonts w:ascii="Times New Roman" w:hAnsi="Times New Roman" w:cs="Times New Roman"/>
                <w:sz w:val="24"/>
                <w:szCs w:val="24"/>
              </w:rPr>
              <w:t>750,5</w:t>
            </w:r>
          </w:p>
        </w:tc>
        <w:tc>
          <w:tcPr>
            <w:tcW w:w="763" w:type="dxa"/>
          </w:tcPr>
          <w:p w14:paraId="78A61280" w14:textId="77777777" w:rsidR="00C37F3D" w:rsidRPr="00353508" w:rsidRDefault="00C37F3D" w:rsidP="00BA5DA9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53508">
              <w:rPr>
                <w:rFonts w:ascii="Times New Roman" w:hAnsi="Times New Roman" w:cs="Times New Roman"/>
                <w:sz w:val="24"/>
                <w:szCs w:val="24"/>
              </w:rPr>
              <w:t>850,5</w:t>
            </w:r>
          </w:p>
        </w:tc>
        <w:tc>
          <w:tcPr>
            <w:tcW w:w="475" w:type="dxa"/>
          </w:tcPr>
          <w:p w14:paraId="1620C0A6" w14:textId="77777777" w:rsidR="00C37F3D" w:rsidRPr="00353508" w:rsidRDefault="00C37F3D" w:rsidP="00BA5DA9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37F3D" w:rsidRPr="00DC2082" w14:paraId="15660F88" w14:textId="77777777" w:rsidTr="00BA5DA9">
        <w:trPr>
          <w:trHeight w:val="1141"/>
        </w:trPr>
        <w:tc>
          <w:tcPr>
            <w:tcW w:w="1513" w:type="dxa"/>
          </w:tcPr>
          <w:p w14:paraId="59592E7B" w14:textId="77777777" w:rsidR="00C37F3D" w:rsidRPr="00353508" w:rsidRDefault="00C37F3D" w:rsidP="00BA5DA9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53508">
              <w:rPr>
                <w:rFonts w:ascii="Times New Roman" w:hAnsi="Times New Roman" w:cs="Times New Roman"/>
                <w:sz w:val="24"/>
                <w:szCs w:val="24"/>
              </w:rPr>
              <w:t>Численность класса,</w:t>
            </w:r>
            <m:oMath>
              <m:sSub>
                <m:sSubPr>
                  <m:ctrlPr>
                    <w:rPr>
                      <w:rFonts w:ascii="Cambria Math" w:hAnsi="Cambria Math" w:cs="Times New Roman"/>
                      <w:i/>
                      <w:sz w:val="24"/>
                      <w:szCs w:val="24"/>
                    </w:rPr>
                  </m:ctrlPr>
                </m:sSubPr>
                <m:e>
                  <m:r>
                    <w:rPr>
                      <w:rFonts w:ascii="Cambria Math" w:hAnsi="Cambria Math" w:cs="Times New Roman"/>
                      <w:sz w:val="24"/>
                      <w:szCs w:val="24"/>
                    </w:rPr>
                    <m:t>m</m:t>
                  </m:r>
                </m:e>
                <m:sub>
                  <m:r>
                    <w:rPr>
                      <w:rFonts w:ascii="Cambria Math" w:hAnsi="Cambria Math" w:cs="Times New Roman"/>
                      <w:sz w:val="24"/>
                      <w:szCs w:val="24"/>
                    </w:rPr>
                    <m:t>i</m:t>
                  </m:r>
                </m:sub>
              </m:sSub>
            </m:oMath>
          </w:p>
        </w:tc>
        <w:tc>
          <w:tcPr>
            <w:tcW w:w="888" w:type="dxa"/>
          </w:tcPr>
          <w:p w14:paraId="4D591680" w14:textId="77777777" w:rsidR="00C37F3D" w:rsidRPr="00353508" w:rsidRDefault="00C37F3D" w:rsidP="00BA5DA9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53508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815" w:type="dxa"/>
          </w:tcPr>
          <w:p w14:paraId="6DC10E6E" w14:textId="77777777" w:rsidR="00C37F3D" w:rsidRPr="00353508" w:rsidRDefault="00C37F3D" w:rsidP="00BA5DA9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53508">
              <w:rPr>
                <w:rFonts w:ascii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815" w:type="dxa"/>
          </w:tcPr>
          <w:p w14:paraId="22537B50" w14:textId="77777777" w:rsidR="00C37F3D" w:rsidRPr="00353508" w:rsidRDefault="00C37F3D" w:rsidP="00BA5DA9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53508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815" w:type="dxa"/>
          </w:tcPr>
          <w:p w14:paraId="77AE6E85" w14:textId="77777777" w:rsidR="00C37F3D" w:rsidRPr="00353508" w:rsidRDefault="00C37F3D" w:rsidP="00BA5DA9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53508"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816" w:type="dxa"/>
          </w:tcPr>
          <w:p w14:paraId="79D2E8F0" w14:textId="77777777" w:rsidR="00C37F3D" w:rsidRPr="00353508" w:rsidRDefault="00C37F3D" w:rsidP="00BA5DA9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53508"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815" w:type="dxa"/>
          </w:tcPr>
          <w:p w14:paraId="2B3F2C82" w14:textId="77777777" w:rsidR="00C37F3D" w:rsidRPr="00353508" w:rsidRDefault="00C37F3D" w:rsidP="00BA5DA9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53508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815" w:type="dxa"/>
          </w:tcPr>
          <w:p w14:paraId="319B51AB" w14:textId="77777777" w:rsidR="00C37F3D" w:rsidRPr="00353508" w:rsidRDefault="00C37F3D" w:rsidP="00BA5DA9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53508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815" w:type="dxa"/>
          </w:tcPr>
          <w:p w14:paraId="2E98C9D0" w14:textId="77777777" w:rsidR="00C37F3D" w:rsidRPr="00353508" w:rsidRDefault="00C37F3D" w:rsidP="00BA5DA9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53508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763" w:type="dxa"/>
          </w:tcPr>
          <w:p w14:paraId="36830F59" w14:textId="77777777" w:rsidR="00C37F3D" w:rsidRPr="00353508" w:rsidRDefault="00C37F3D" w:rsidP="00BA5DA9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53508">
              <w:rPr>
                <w:rFonts w:ascii="Times New Roman" w:hAnsi="Times New Roman" w:cs="Times New Roman"/>
                <w:sz w:val="24"/>
                <w:szCs w:val="24"/>
              </w:rPr>
              <w:t>28</w:t>
            </w:r>
          </w:p>
        </w:tc>
        <w:tc>
          <w:tcPr>
            <w:tcW w:w="475" w:type="dxa"/>
          </w:tcPr>
          <w:p w14:paraId="5CF09A8E" w14:textId="77777777" w:rsidR="00C37F3D" w:rsidRPr="00353508" w:rsidRDefault="00C37F3D" w:rsidP="00BA5DA9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53508">
              <w:rPr>
                <w:rFonts w:ascii="Times New Roman" w:hAnsi="Times New Roman" w:cs="Times New Roman"/>
                <w:sz w:val="24"/>
                <w:szCs w:val="24"/>
              </w:rPr>
              <w:t>96</w:t>
            </w:r>
          </w:p>
        </w:tc>
      </w:tr>
      <w:tr w:rsidR="00C37F3D" w:rsidRPr="00DC2082" w14:paraId="05081D9F" w14:textId="77777777" w:rsidTr="007518AA">
        <w:tc>
          <w:tcPr>
            <w:tcW w:w="1513" w:type="dxa"/>
          </w:tcPr>
          <w:p w14:paraId="076E9500" w14:textId="77777777" w:rsidR="00C37F3D" w:rsidRPr="00353508" w:rsidRDefault="00C37F3D" w:rsidP="00BA5DA9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53508">
              <w:rPr>
                <w:rFonts w:ascii="Times New Roman" w:hAnsi="Times New Roman" w:cs="Times New Roman"/>
                <w:sz w:val="24"/>
                <w:szCs w:val="24"/>
              </w:rPr>
              <w:t xml:space="preserve">Частота </w:t>
            </w:r>
          </w:p>
          <w:p w14:paraId="3856C424" w14:textId="77777777" w:rsidR="00C37F3D" w:rsidRPr="00353508" w:rsidRDefault="00567CF7" w:rsidP="00BA5DA9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m:oMathPara>
              <m:oMath>
                <m:sSub>
                  <m:sSubPr>
                    <m:ctrlPr>
                      <w:rPr>
                        <w:rFonts w:ascii="Cambria Math" w:hAnsi="Cambria Math" w:cs="Times New Roman"/>
                        <w:i/>
                        <w:sz w:val="24"/>
                        <w:szCs w:val="24"/>
                      </w:rPr>
                    </m:ctrlPr>
                  </m:sSubPr>
                  <m:e>
                    <m:r>
                      <w:rPr>
                        <w:rFonts w:ascii="Cambria Math" w:hAnsi="Cambria Math" w:cs="Times New Roman"/>
                        <w:sz w:val="24"/>
                        <w:szCs w:val="24"/>
                      </w:rPr>
                      <m:t>Р</m:t>
                    </m:r>
                  </m:e>
                  <m:sub>
                    <m:r>
                      <w:rPr>
                        <w:rFonts w:ascii="Cambria Math" w:hAnsi="Cambria Math" w:cs="Times New Roman"/>
                        <w:sz w:val="24"/>
                        <w:szCs w:val="24"/>
                      </w:rPr>
                      <m:t>i</m:t>
                    </m:r>
                  </m:sub>
                </m:sSub>
                <m:r>
                  <w:rPr>
                    <w:rFonts w:ascii="Cambria Math" w:hAnsi="Cambria Math" w:cs="Times New Roman"/>
                    <w:sz w:val="24"/>
                    <w:szCs w:val="24"/>
                  </w:rPr>
                  <m:t>=</m:t>
                </m:r>
                <m:f>
                  <m:fPr>
                    <m:ctrlPr>
                      <w:rPr>
                        <w:rFonts w:ascii="Cambria Math" w:hAnsi="Cambria Math" w:cs="Times New Roman"/>
                        <w:i/>
                        <w:sz w:val="24"/>
                        <w:szCs w:val="24"/>
                      </w:rPr>
                    </m:ctrlPr>
                  </m:fPr>
                  <m:num>
                    <m:sSub>
                      <m:sSubPr>
                        <m:ctrlPr>
                          <w:rPr>
                            <w:rFonts w:ascii="Cambria Math" w:hAnsi="Cambria Math" w:cs="Times New Roman"/>
                            <w:i/>
                            <w:sz w:val="24"/>
                            <w:szCs w:val="24"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 w:cs="Times New Roman"/>
                            <w:sz w:val="24"/>
                            <w:szCs w:val="24"/>
                          </w:rPr>
                          <m:t>m</m:t>
                        </m:r>
                      </m:e>
                      <m:sub>
                        <m:r>
                          <w:rPr>
                            <w:rFonts w:ascii="Cambria Math" w:hAnsi="Cambria Math" w:cs="Times New Roman"/>
                            <w:sz w:val="24"/>
                            <w:szCs w:val="24"/>
                          </w:rPr>
                          <m:t>i</m:t>
                        </m:r>
                      </m:sub>
                    </m:sSub>
                  </m:num>
                  <m:den>
                    <m:r>
                      <w:rPr>
                        <w:rFonts w:ascii="Cambria Math" w:hAnsi="Cambria Math" w:cs="Times New Roman"/>
                        <w:sz w:val="24"/>
                        <w:szCs w:val="24"/>
                      </w:rPr>
                      <m:t>N</m:t>
                    </m:r>
                  </m:den>
                </m:f>
              </m:oMath>
            </m:oMathPara>
          </w:p>
        </w:tc>
        <w:tc>
          <w:tcPr>
            <w:tcW w:w="888" w:type="dxa"/>
          </w:tcPr>
          <w:p w14:paraId="73AF7A2F" w14:textId="77777777" w:rsidR="00C37F3D" w:rsidRPr="00353508" w:rsidRDefault="00C37F3D" w:rsidP="00BA5DA9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53508">
              <w:rPr>
                <w:rFonts w:ascii="Times New Roman" w:hAnsi="Times New Roman" w:cs="Times New Roman"/>
                <w:sz w:val="24"/>
                <w:szCs w:val="24"/>
              </w:rPr>
              <w:t>0,0625</w:t>
            </w:r>
          </w:p>
        </w:tc>
        <w:tc>
          <w:tcPr>
            <w:tcW w:w="815" w:type="dxa"/>
          </w:tcPr>
          <w:p w14:paraId="2DEF4680" w14:textId="77777777" w:rsidR="00C37F3D" w:rsidRPr="00353508" w:rsidRDefault="00C37F3D" w:rsidP="00BA5DA9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53508">
              <w:rPr>
                <w:rFonts w:ascii="Times New Roman" w:hAnsi="Times New Roman" w:cs="Times New Roman"/>
                <w:sz w:val="24"/>
                <w:szCs w:val="24"/>
              </w:rPr>
              <w:t>0,125</w:t>
            </w:r>
          </w:p>
        </w:tc>
        <w:tc>
          <w:tcPr>
            <w:tcW w:w="815" w:type="dxa"/>
          </w:tcPr>
          <w:p w14:paraId="4F7065DB" w14:textId="77777777" w:rsidR="00C37F3D" w:rsidRPr="00353508" w:rsidRDefault="00C37F3D" w:rsidP="00BA5DA9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53508">
              <w:rPr>
                <w:rFonts w:ascii="Times New Roman" w:hAnsi="Times New Roman" w:cs="Times New Roman"/>
                <w:sz w:val="24"/>
                <w:szCs w:val="24"/>
              </w:rPr>
              <w:t>0,083</w:t>
            </w:r>
          </w:p>
        </w:tc>
        <w:tc>
          <w:tcPr>
            <w:tcW w:w="815" w:type="dxa"/>
          </w:tcPr>
          <w:p w14:paraId="260055BB" w14:textId="77777777" w:rsidR="00C37F3D" w:rsidRPr="00353508" w:rsidRDefault="00C37F3D" w:rsidP="00BA5DA9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53508">
              <w:rPr>
                <w:rFonts w:ascii="Times New Roman" w:hAnsi="Times New Roman" w:cs="Times New Roman"/>
                <w:sz w:val="24"/>
                <w:szCs w:val="24"/>
              </w:rPr>
              <w:t>0,093</w:t>
            </w:r>
          </w:p>
        </w:tc>
        <w:tc>
          <w:tcPr>
            <w:tcW w:w="816" w:type="dxa"/>
          </w:tcPr>
          <w:p w14:paraId="75E5B23C" w14:textId="77777777" w:rsidR="00C37F3D" w:rsidRPr="00353508" w:rsidRDefault="00C37F3D" w:rsidP="00BA5DA9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53508">
              <w:rPr>
                <w:rFonts w:ascii="Times New Roman" w:hAnsi="Times New Roman" w:cs="Times New Roman"/>
                <w:sz w:val="24"/>
                <w:szCs w:val="24"/>
              </w:rPr>
              <w:t>0.093</w:t>
            </w:r>
          </w:p>
        </w:tc>
        <w:tc>
          <w:tcPr>
            <w:tcW w:w="815" w:type="dxa"/>
          </w:tcPr>
          <w:p w14:paraId="07F396B2" w14:textId="77777777" w:rsidR="00C37F3D" w:rsidRPr="00353508" w:rsidRDefault="00C37F3D" w:rsidP="00BA5DA9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53508">
              <w:rPr>
                <w:rFonts w:ascii="Times New Roman" w:hAnsi="Times New Roman" w:cs="Times New Roman"/>
                <w:sz w:val="24"/>
                <w:szCs w:val="24"/>
              </w:rPr>
              <w:t>0,083</w:t>
            </w:r>
          </w:p>
        </w:tc>
        <w:tc>
          <w:tcPr>
            <w:tcW w:w="815" w:type="dxa"/>
          </w:tcPr>
          <w:p w14:paraId="26E8D78C" w14:textId="77777777" w:rsidR="00C37F3D" w:rsidRPr="00353508" w:rsidRDefault="00C37F3D" w:rsidP="00BA5DA9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53508">
              <w:rPr>
                <w:rFonts w:ascii="Times New Roman" w:hAnsi="Times New Roman" w:cs="Times New Roman"/>
                <w:sz w:val="24"/>
                <w:szCs w:val="24"/>
              </w:rPr>
              <w:t>0,104</w:t>
            </w:r>
          </w:p>
        </w:tc>
        <w:tc>
          <w:tcPr>
            <w:tcW w:w="815" w:type="dxa"/>
          </w:tcPr>
          <w:p w14:paraId="4DA1E821" w14:textId="77777777" w:rsidR="00C37F3D" w:rsidRPr="00353508" w:rsidRDefault="00C37F3D" w:rsidP="00BA5DA9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53508">
              <w:rPr>
                <w:rFonts w:ascii="Times New Roman" w:hAnsi="Times New Roman" w:cs="Times New Roman"/>
                <w:sz w:val="24"/>
                <w:szCs w:val="24"/>
              </w:rPr>
              <w:t>0,062</w:t>
            </w:r>
          </w:p>
        </w:tc>
        <w:tc>
          <w:tcPr>
            <w:tcW w:w="763" w:type="dxa"/>
          </w:tcPr>
          <w:p w14:paraId="575324C3" w14:textId="77777777" w:rsidR="00C37F3D" w:rsidRPr="00353508" w:rsidRDefault="00C37F3D" w:rsidP="00BA5DA9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53508">
              <w:rPr>
                <w:rFonts w:ascii="Times New Roman" w:hAnsi="Times New Roman" w:cs="Times New Roman"/>
                <w:sz w:val="24"/>
                <w:szCs w:val="24"/>
              </w:rPr>
              <w:t>0,291</w:t>
            </w:r>
          </w:p>
        </w:tc>
        <w:tc>
          <w:tcPr>
            <w:tcW w:w="475" w:type="dxa"/>
          </w:tcPr>
          <w:p w14:paraId="2BB62076" w14:textId="77777777" w:rsidR="00C37F3D" w:rsidRPr="00353508" w:rsidRDefault="00C37F3D" w:rsidP="00BA5DA9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37F3D" w:rsidRPr="00DC2082" w14:paraId="769FEC2A" w14:textId="77777777" w:rsidTr="007518AA">
        <w:tc>
          <w:tcPr>
            <w:tcW w:w="9345" w:type="dxa"/>
            <w:gridSpan w:val="11"/>
          </w:tcPr>
          <w:p w14:paraId="23650C91" w14:textId="77777777" w:rsidR="00C37F3D" w:rsidRPr="00353508" w:rsidRDefault="00567CF7" w:rsidP="00BA5DA9">
            <w:pPr>
              <w:spacing w:before="240"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m:oMath>
              <m:acc>
                <m:accPr>
                  <m:chr m:val="̅"/>
                  <m:ctrlPr>
                    <w:rPr>
                      <w:rFonts w:ascii="Cambria Math" w:hAnsi="Cambria Math" w:cs="Times New Roman"/>
                      <w:i/>
                      <w:sz w:val="24"/>
                      <w:szCs w:val="24"/>
                    </w:rPr>
                  </m:ctrlPr>
                </m:accPr>
                <m:e>
                  <m:r>
                    <w:rPr>
                      <w:rFonts w:ascii="Cambria Math" w:hAnsi="Cambria Math" w:cs="Times New Roman"/>
                      <w:sz w:val="24"/>
                      <w:szCs w:val="24"/>
                    </w:rPr>
                    <m:t>М</m:t>
                  </m:r>
                </m:e>
              </m:acc>
              <m:r>
                <w:rPr>
                  <w:rFonts w:ascii="Cambria Math" w:hAnsi="Cambria Math" w:cs="Times New Roman"/>
                  <w:sz w:val="24"/>
                  <w:szCs w:val="24"/>
                </w:rPr>
                <m:t>=</m:t>
              </m:r>
              <m:nary>
                <m:naryPr>
                  <m:chr m:val="∑"/>
                  <m:limLoc m:val="undOvr"/>
                  <m:ctrlPr>
                    <w:rPr>
                      <w:rFonts w:ascii="Cambria Math" w:hAnsi="Cambria Math" w:cs="Times New Roman"/>
                      <w:i/>
                      <w:sz w:val="24"/>
                      <w:szCs w:val="24"/>
                    </w:rPr>
                  </m:ctrlPr>
                </m:naryPr>
                <m:sub>
                  <m:r>
                    <w:rPr>
                      <w:rFonts w:ascii="Cambria Math" w:hAnsi="Cambria Math" w:cs="Times New Roman"/>
                      <w:sz w:val="24"/>
                      <w:szCs w:val="24"/>
                    </w:rPr>
                    <m:t>1</m:t>
                  </m:r>
                </m:sub>
                <m:sup>
                  <m:r>
                    <w:rPr>
                      <w:rFonts w:ascii="Cambria Math" w:hAnsi="Cambria Math" w:cs="Times New Roman"/>
                      <w:sz w:val="24"/>
                      <w:szCs w:val="24"/>
                    </w:rPr>
                    <m:t>9</m:t>
                  </m:r>
                </m:sup>
                <m:e>
                  <m:sSub>
                    <m:sSubPr>
                      <m:ctrlPr>
                        <w:rPr>
                          <w:rFonts w:ascii="Cambria Math" w:hAnsi="Cambria Math" w:cs="Times New Roman"/>
                          <w:i/>
                          <w:sz w:val="24"/>
                          <w:szCs w:val="24"/>
                        </w:rPr>
                      </m:ctrlPr>
                    </m:sSubPr>
                    <m:e>
                      <m:r>
                        <w:rPr>
                          <w:rFonts w:ascii="Cambria Math" w:hAnsi="Cambria Math" w:cs="Times New Roman"/>
                          <w:sz w:val="24"/>
                          <w:szCs w:val="24"/>
                        </w:rPr>
                        <m:t>М</m:t>
                      </m:r>
                    </m:e>
                    <m:sub>
                      <m:r>
                        <w:rPr>
                          <w:rFonts w:ascii="Cambria Math" w:hAnsi="Cambria Math" w:cs="Times New Roman"/>
                          <w:sz w:val="24"/>
                          <w:szCs w:val="24"/>
                        </w:rPr>
                        <m:t>ср</m:t>
                      </m:r>
                    </m:sub>
                  </m:sSub>
                  <m:r>
                    <w:rPr>
                      <w:rFonts w:ascii="Cambria Math" w:hAnsi="Cambria Math" w:cs="Times New Roman"/>
                      <w:sz w:val="24"/>
                      <w:szCs w:val="24"/>
                    </w:rPr>
                    <m:t>·</m:t>
                  </m:r>
                  <m:sSub>
                    <m:sSubPr>
                      <m:ctrlPr>
                        <w:rPr>
                          <w:rFonts w:ascii="Cambria Math" w:hAnsi="Cambria Math" w:cs="Times New Roman"/>
                          <w:i/>
                          <w:sz w:val="24"/>
                          <w:szCs w:val="24"/>
                        </w:rPr>
                      </m:ctrlPr>
                    </m:sSubPr>
                    <m:e>
                      <m:r>
                        <w:rPr>
                          <w:rFonts w:ascii="Cambria Math" w:hAnsi="Cambria Math" w:cs="Times New Roman"/>
                          <w:sz w:val="24"/>
                          <w:szCs w:val="24"/>
                        </w:rPr>
                        <m:t>Р</m:t>
                      </m:r>
                    </m:e>
                    <m:sub>
                      <m:r>
                        <w:rPr>
                          <w:rFonts w:ascii="Cambria Math" w:hAnsi="Cambria Math" w:cs="Times New Roman"/>
                          <w:sz w:val="24"/>
                          <w:szCs w:val="24"/>
                        </w:rPr>
                        <m:t>i</m:t>
                      </m:r>
                    </m:sub>
                  </m:sSub>
                </m:e>
              </m:nary>
              <m:r>
                <w:rPr>
                  <w:rFonts w:ascii="Cambria Math" w:hAnsi="Cambria Math" w:cs="Times New Roman"/>
                  <w:sz w:val="24"/>
                  <w:szCs w:val="24"/>
                </w:rPr>
                <m:t>=524,59</m:t>
              </m:r>
            </m:oMath>
            <w:r w:rsidR="00C37F3D" w:rsidRPr="00353508">
              <w:rPr>
                <w:rFonts w:ascii="Times New Roman" w:eastAsiaTheme="minorEastAsia" w:hAnsi="Times New Roman" w:cs="Times New Roman"/>
                <w:sz w:val="24"/>
                <w:szCs w:val="24"/>
              </w:rPr>
              <w:t>(МДж/</w:t>
            </w:r>
            <m:oMath>
              <m:sSup>
                <m:sSupPr>
                  <m:ctrlPr>
                    <w:rPr>
                      <w:rFonts w:ascii="Cambria Math" w:eastAsiaTheme="minorEastAsia" w:hAnsi="Cambria Math" w:cs="Times New Roman"/>
                      <w:i/>
                      <w:sz w:val="24"/>
                      <w:szCs w:val="24"/>
                    </w:rPr>
                  </m:ctrlPr>
                </m:sSupPr>
                <m:e>
                  <m: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м</m:t>
                  </m:r>
                </m:e>
                <m:sup>
                  <m: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2</m:t>
                  </m:r>
                </m:sup>
              </m:sSup>
              <m: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·</m:t>
              </m:r>
            </m:oMath>
            <w:r w:rsidR="00C37F3D" w:rsidRPr="00353508">
              <w:rPr>
                <w:rFonts w:ascii="Times New Roman" w:eastAsiaTheme="minorEastAsia" w:hAnsi="Times New Roman" w:cs="Times New Roman"/>
                <w:sz w:val="24"/>
                <w:szCs w:val="24"/>
              </w:rPr>
              <w:t>мес) = 145,8 кВт·ч/</w:t>
            </w:r>
            <m:oMath>
              <m:sSup>
                <m:sSupPr>
                  <m:ctrlPr>
                    <w:rPr>
                      <w:rFonts w:ascii="Cambria Math" w:eastAsiaTheme="minorEastAsia" w:hAnsi="Cambria Math" w:cs="Times New Roman"/>
                      <w:i/>
                      <w:sz w:val="24"/>
                      <w:szCs w:val="24"/>
                    </w:rPr>
                  </m:ctrlPr>
                </m:sSupPr>
                <m:e>
                  <m: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м</m:t>
                  </m:r>
                </m:e>
                <m:sup>
                  <m: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2</m:t>
                  </m:r>
                </m:sup>
              </m:sSup>
              <m: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·мес.</m:t>
              </m:r>
            </m:oMath>
          </w:p>
        </w:tc>
      </w:tr>
      <w:tr w:rsidR="00C37F3D" w:rsidRPr="00DC2082" w14:paraId="1881DADC" w14:textId="77777777" w:rsidTr="007518AA">
        <w:tc>
          <w:tcPr>
            <w:tcW w:w="9345" w:type="dxa"/>
            <w:gridSpan w:val="11"/>
          </w:tcPr>
          <w:p w14:paraId="70341120" w14:textId="77777777" w:rsidR="00C37F3D" w:rsidRPr="00353508" w:rsidRDefault="00C37F3D" w:rsidP="00BA5DA9">
            <w:pPr>
              <w:spacing w:before="240" w:line="36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353508">
              <w:rPr>
                <w:rFonts w:ascii="Times New Roman" w:eastAsia="Calibri" w:hAnsi="Times New Roman" w:cs="Times New Roman"/>
                <w:sz w:val="24"/>
                <w:szCs w:val="24"/>
              </w:rPr>
              <w:t>Ϭ=</w:t>
            </w:r>
            <m:oMath>
              <m:rad>
                <m:radPr>
                  <m:degHide m:val="1"/>
                  <m:ctrlPr>
                    <w:rPr>
                      <w:rFonts w:ascii="Cambria Math" w:eastAsia="Calibri" w:hAnsi="Cambria Math" w:cs="Times New Roman"/>
                      <w:i/>
                      <w:sz w:val="24"/>
                      <w:szCs w:val="24"/>
                    </w:rPr>
                  </m:ctrlPr>
                </m:radPr>
                <m:deg/>
                <m:e>
                  <m:nary>
                    <m:naryPr>
                      <m:chr m:val="∑"/>
                      <m:limLoc m:val="undOvr"/>
                      <m:ctrlPr>
                        <w:rPr>
                          <w:rFonts w:ascii="Cambria Math" w:eastAsia="Calibri" w:hAnsi="Cambria Math" w:cs="Times New Roman"/>
                          <w:i/>
                          <w:sz w:val="24"/>
                          <w:szCs w:val="24"/>
                        </w:rPr>
                      </m:ctrlPr>
                    </m:naryPr>
                    <m:sub>
                      <m:r>
                        <w:rPr>
                          <w:rFonts w:ascii="Cambria Math" w:eastAsia="Calibri" w:hAnsi="Cambria Math" w:cs="Times New Roman"/>
                          <w:sz w:val="24"/>
                          <w:szCs w:val="24"/>
                        </w:rPr>
                        <m:t>1</m:t>
                      </m:r>
                    </m:sub>
                    <m:sup>
                      <m:r>
                        <w:rPr>
                          <w:rFonts w:ascii="Cambria Math" w:eastAsia="Calibri" w:hAnsi="Cambria Math" w:cs="Times New Roman"/>
                          <w:sz w:val="24"/>
                          <w:szCs w:val="24"/>
                        </w:rPr>
                        <m:t>9</m:t>
                      </m:r>
                    </m:sup>
                    <m:e>
                      <m:d>
                        <m:dPr>
                          <m:ctrlPr>
                            <w:rPr>
                              <w:rFonts w:ascii="Cambria Math" w:eastAsia="Calibri" w:hAnsi="Cambria Math" w:cs="Times New Roman"/>
                              <w:i/>
                              <w:sz w:val="24"/>
                              <w:szCs w:val="24"/>
                            </w:rPr>
                          </m:ctrlPr>
                        </m:dPr>
                        <m:e>
                          <m:sSub>
                            <m:sSubPr>
                              <m:ctrlPr>
                                <w:rPr>
                                  <w:rFonts w:ascii="Cambria Math" w:eastAsia="Calibri" w:hAnsi="Cambria Math" w:cs="Times New Roman"/>
                                  <w:i/>
                                  <w:sz w:val="24"/>
                                  <w:szCs w:val="24"/>
                                </w:rPr>
                              </m:ctrlPr>
                            </m:sSubPr>
                            <m:e>
                              <m:r>
                                <w:rPr>
                                  <w:rFonts w:ascii="Cambria Math" w:eastAsia="Calibri" w:hAnsi="Cambria Math" w:cs="Times New Roman"/>
                                  <w:sz w:val="24"/>
                                  <w:szCs w:val="24"/>
                                </w:rPr>
                                <m:t>М</m:t>
                              </m:r>
                            </m:e>
                            <m:sub>
                              <m:r>
                                <w:rPr>
                                  <w:rFonts w:ascii="Cambria Math" w:eastAsia="Calibri" w:hAnsi="Cambria Math" w:cs="Times New Roman"/>
                                  <w:sz w:val="24"/>
                                  <w:szCs w:val="24"/>
                                </w:rPr>
                                <m:t>ср</m:t>
                              </m:r>
                            </m:sub>
                          </m:sSub>
                          <m:r>
                            <w:rPr>
                              <w:rFonts w:ascii="Cambria Math" w:eastAsia="Calibri" w:hAnsi="Cambria Math" w:cs="Times New Roman"/>
                              <w:sz w:val="24"/>
                              <w:szCs w:val="24"/>
                            </w:rPr>
                            <m:t>-</m:t>
                          </m:r>
                          <m:acc>
                            <m:accPr>
                              <m:chr m:val="̅"/>
                              <m:ctrlPr>
                                <w:rPr>
                                  <w:rFonts w:ascii="Cambria Math" w:eastAsia="Calibri" w:hAnsi="Cambria Math" w:cs="Times New Roman"/>
                                  <w:i/>
                                  <w:sz w:val="24"/>
                                  <w:szCs w:val="24"/>
                                </w:rPr>
                              </m:ctrlPr>
                            </m:accPr>
                            <m:e>
                              <m:r>
                                <w:rPr>
                                  <w:rFonts w:ascii="Cambria Math" w:eastAsia="Calibri" w:hAnsi="Cambria Math" w:cs="Times New Roman"/>
                                  <w:sz w:val="24"/>
                                  <w:szCs w:val="24"/>
                                </w:rPr>
                                <m:t>М</m:t>
                              </m:r>
                            </m:e>
                          </m:acc>
                        </m:e>
                      </m:d>
                      <m:r>
                        <w:rPr>
                          <w:rFonts w:ascii="Cambria Math" w:eastAsia="Calibri" w:hAnsi="Cambria Math" w:cs="Times New Roman"/>
                          <w:sz w:val="24"/>
                          <w:szCs w:val="24"/>
                        </w:rPr>
                        <m:t>²·</m:t>
                      </m:r>
                      <m:sSub>
                        <m:sSubPr>
                          <m:ctrlPr>
                            <w:rPr>
                              <w:rFonts w:ascii="Cambria Math" w:eastAsia="Calibri" w:hAnsi="Cambria Math" w:cs="Times New Roman"/>
                              <w:i/>
                              <w:sz w:val="24"/>
                              <w:szCs w:val="24"/>
                            </w:rPr>
                          </m:ctrlPr>
                        </m:sSubPr>
                        <m:e>
                          <m:r>
                            <w:rPr>
                              <w:rFonts w:ascii="Cambria Math" w:eastAsia="Calibri" w:hAnsi="Cambria Math" w:cs="Times New Roman"/>
                              <w:sz w:val="24"/>
                              <w:szCs w:val="24"/>
                            </w:rPr>
                            <m:t>Р</m:t>
                          </m:r>
                        </m:e>
                        <m:sub>
                          <m:r>
                            <w:rPr>
                              <w:rFonts w:ascii="Cambria Math" w:eastAsia="Calibri" w:hAnsi="Cambria Math" w:cs="Times New Roman"/>
                              <w:sz w:val="24"/>
                              <w:szCs w:val="24"/>
                            </w:rPr>
                            <m:t>i</m:t>
                          </m:r>
                        </m:sub>
                      </m:sSub>
                    </m:e>
                  </m:nary>
                </m:e>
              </m:rad>
            </m:oMath>
            <w:r w:rsidRPr="00353508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=275,93 (МДж/</w:t>
            </w:r>
            <m:oMath>
              <m:sSup>
                <m:sSupPr>
                  <m:ctrlPr>
                    <w:rPr>
                      <w:rFonts w:ascii="Cambria Math" w:eastAsia="Calibri" w:hAnsi="Cambria Math" w:cs="Times New Roman"/>
                      <w:i/>
                      <w:sz w:val="24"/>
                      <w:szCs w:val="24"/>
                    </w:rPr>
                  </m:ctrlPr>
                </m:sSupPr>
                <m:e>
                  <m:r>
                    <w:rPr>
                      <w:rFonts w:ascii="Cambria Math" w:eastAsia="Calibri" w:hAnsi="Cambria Math" w:cs="Times New Roman"/>
                      <w:sz w:val="24"/>
                      <w:szCs w:val="24"/>
                    </w:rPr>
                    <m:t>м</m:t>
                  </m:r>
                </m:e>
                <m:sup>
                  <m:r>
                    <w:rPr>
                      <w:rFonts w:ascii="Cambria Math" w:eastAsia="Calibri" w:hAnsi="Cambria Math" w:cs="Times New Roman"/>
                      <w:sz w:val="24"/>
                      <w:szCs w:val="24"/>
                    </w:rPr>
                    <m:t>2</m:t>
                  </m:r>
                </m:sup>
              </m:sSup>
            </m:oMath>
            <w:r w:rsidRPr="00353508">
              <w:rPr>
                <w:rFonts w:ascii="Times New Roman" w:eastAsia="Calibri" w:hAnsi="Times New Roman" w:cs="Times New Roman"/>
                <w:sz w:val="24"/>
                <w:szCs w:val="24"/>
              </w:rPr>
              <w:t>·мес) = 76,7 кВт·ч/</w:t>
            </w:r>
            <m:oMath>
              <m:sSup>
                <m:sSupPr>
                  <m:ctrlPr>
                    <w:rPr>
                      <w:rFonts w:ascii="Cambria Math" w:eastAsia="Calibri" w:hAnsi="Cambria Math" w:cs="Times New Roman"/>
                      <w:i/>
                      <w:sz w:val="24"/>
                      <w:szCs w:val="24"/>
                    </w:rPr>
                  </m:ctrlPr>
                </m:sSupPr>
                <m:e>
                  <m:r>
                    <w:rPr>
                      <w:rFonts w:ascii="Cambria Math" w:eastAsia="Calibri" w:hAnsi="Cambria Math" w:cs="Times New Roman"/>
                      <w:sz w:val="24"/>
                      <w:szCs w:val="24"/>
                    </w:rPr>
                    <m:t>м</m:t>
                  </m:r>
                </m:e>
                <m:sup>
                  <m:r>
                    <w:rPr>
                      <w:rFonts w:ascii="Cambria Math" w:eastAsia="Calibri" w:hAnsi="Cambria Math" w:cs="Times New Roman"/>
                      <w:sz w:val="24"/>
                      <w:szCs w:val="24"/>
                    </w:rPr>
                    <m:t>2</m:t>
                  </m:r>
                </m:sup>
              </m:sSup>
            </m:oMath>
            <w:r w:rsidRPr="00353508">
              <w:rPr>
                <w:rFonts w:ascii="Times New Roman" w:eastAsia="Calibri" w:hAnsi="Times New Roman" w:cs="Times New Roman"/>
                <w:sz w:val="24"/>
                <w:szCs w:val="24"/>
              </w:rPr>
              <w:t>·мес.</w:t>
            </w:r>
          </w:p>
        </w:tc>
      </w:tr>
    </w:tbl>
    <w:p w14:paraId="48B5E27E" w14:textId="050606AE" w:rsidR="00C37F3D" w:rsidRPr="007518AA" w:rsidRDefault="00C37F3D" w:rsidP="00C8656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518AA">
        <w:rPr>
          <w:rFonts w:ascii="Times New Roman" w:hAnsi="Times New Roman" w:cs="Times New Roman"/>
          <w:sz w:val="28"/>
          <w:szCs w:val="28"/>
        </w:rPr>
        <w:t>Изменение солнечной радиации в течение года в зависимости от географической широты местности, подчиняется нормальному закону распределения:</w:t>
      </w:r>
    </w:p>
    <w:p w14:paraId="04BEDAF0" w14:textId="218B1126" w:rsidR="00C37F3D" w:rsidRPr="007518AA" w:rsidRDefault="00C37F3D" w:rsidP="00C8656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518AA">
        <w:rPr>
          <w:rFonts w:ascii="Times New Roman" w:eastAsiaTheme="minorEastAsia" w:hAnsi="Times New Roman" w:cs="Times New Roman"/>
          <w:sz w:val="28"/>
          <w:szCs w:val="28"/>
        </w:rPr>
        <w:tab/>
      </w:r>
      <w:r w:rsidRPr="007518AA">
        <w:rPr>
          <w:rFonts w:ascii="Times New Roman" w:eastAsiaTheme="minorEastAsia" w:hAnsi="Times New Roman" w:cs="Times New Roman"/>
          <w:sz w:val="28"/>
          <w:szCs w:val="28"/>
        </w:rPr>
        <w:tab/>
      </w:r>
      <m:oMath>
        <m:r>
          <w:rPr>
            <w:rFonts w:ascii="Cambria Math" w:hAnsi="Cambria Math" w:cs="Times New Roman"/>
            <w:sz w:val="28"/>
            <w:szCs w:val="28"/>
          </w:rPr>
          <m:t>f</m:t>
        </m:r>
        <m:d>
          <m:d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dPr>
          <m:e>
            <m:sSub>
              <m:sSubPr>
                <m:ctrlPr>
                  <w:rPr>
                    <w:rFonts w:ascii="Cambria Math" w:hAnsi="Cambria Math" w:cs="Times New Roman"/>
                    <w:i/>
                    <w:sz w:val="28"/>
                    <w:szCs w:val="28"/>
                  </w:rPr>
                </m:ctrlPr>
              </m:sSubPr>
              <m:e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Р</m:t>
                </m:r>
              </m:e>
              <m:sub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с</m:t>
                </m:r>
              </m:sub>
            </m:sSub>
          </m:e>
        </m:d>
      </m:oMath>
      <w:r w:rsidRPr="007518AA">
        <w:rPr>
          <w:rFonts w:ascii="Times New Roman" w:eastAsiaTheme="minorEastAsia" w:hAnsi="Times New Roman" w:cs="Times New Roman"/>
          <w:sz w:val="28"/>
          <w:szCs w:val="28"/>
        </w:rPr>
        <w:t xml:space="preserve">= </w:t>
      </w:r>
      <m:oMath>
        <m:f>
          <m:f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fPr>
          <m:num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76,7</m:t>
            </m:r>
            <m:rad>
              <m:radPr>
                <m:degHide m:val="1"/>
                <m:ctrlPr>
                  <w:rPr>
                    <w:rFonts w:ascii="Cambria Math" w:eastAsiaTheme="minorEastAsia" w:hAnsi="Cambria Math" w:cs="Times New Roman"/>
                    <w:i/>
                    <w:sz w:val="28"/>
                    <w:szCs w:val="28"/>
                  </w:rPr>
                </m:ctrlPr>
              </m:radPr>
              <m:deg/>
              <m:e>
                <m:r>
                  <w:rPr>
                    <w:rFonts w:ascii="Cambria Math" w:eastAsiaTheme="minorEastAsia" w:hAnsi="Cambria Math" w:cs="Times New Roman"/>
                    <w:sz w:val="28"/>
                    <w:szCs w:val="28"/>
                  </w:rPr>
                  <m:t>2π</m:t>
                </m:r>
              </m:e>
            </m:rad>
          </m:den>
        </m:f>
      </m:oMath>
      <w:r w:rsidRPr="007518AA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m:oMath>
        <m:r>
          <m:rPr>
            <m:scr m:val="script"/>
          </m:rPr>
          <w:rPr>
            <w:rFonts w:ascii="Cambria Math" w:eastAsiaTheme="minorEastAsia" w:hAnsi="Cambria Math" w:cs="Times New Roman"/>
            <w:sz w:val="28"/>
            <w:szCs w:val="28"/>
          </w:rPr>
          <m:t>ex</m:t>
        </m:r>
        <m:r>
          <w:rPr>
            <w:rFonts w:ascii="Cambria Math" w:eastAsiaTheme="minorEastAsia" w:hAnsi="Cambria Math" w:cs="Times New Roman"/>
            <w:sz w:val="28"/>
            <w:szCs w:val="28"/>
          </w:rPr>
          <m:t>ρ</m:t>
        </m:r>
        <m:d>
          <m:dPr>
            <m:begChr m:val="["/>
            <m:endChr m:val="]"/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dPr>
          <m:e>
            <m:f>
              <m:fPr>
                <m:ctrlPr>
                  <w:rPr>
                    <w:rFonts w:ascii="Cambria Math" w:eastAsiaTheme="minorEastAsia" w:hAnsi="Cambria Math" w:cs="Times New Roman"/>
                    <w:i/>
                    <w:sz w:val="28"/>
                    <w:szCs w:val="28"/>
                  </w:rPr>
                </m:ctrlPr>
              </m:fPr>
              <m:num>
                <m:d>
                  <m:dPr>
                    <m:ctrlPr>
                      <w:rPr>
                        <w:rFonts w:ascii="Cambria Math" w:eastAsiaTheme="minorEastAsia" w:hAnsi="Cambria Math" w:cs="Times New Roman"/>
                        <w:i/>
                        <w:sz w:val="28"/>
                        <w:szCs w:val="28"/>
                      </w:rPr>
                    </m:ctrlPr>
                  </m:dPr>
                  <m:e>
                    <m:sSub>
                      <m:sSubPr>
                        <m:ctrlPr>
                          <w:rPr>
                            <w:rFonts w:ascii="Cambria Math" w:eastAsiaTheme="minorEastAsia" w:hAnsi="Cambria Math" w:cs="Times New Roman"/>
                            <w:i/>
                            <w:sz w:val="28"/>
                            <w:szCs w:val="28"/>
                          </w:rPr>
                        </m:ctrlPr>
                      </m:sSubPr>
                      <m:e>
                        <m:r>
                          <w:rPr>
                            <w:rFonts w:ascii="Cambria Math" w:eastAsiaTheme="minorEastAsia" w:hAnsi="Cambria Math" w:cs="Times New Roman"/>
                            <w:sz w:val="28"/>
                            <w:szCs w:val="28"/>
                          </w:rPr>
                          <m:t>Р</m:t>
                        </m:r>
                      </m:e>
                      <m:sub>
                        <m:r>
                          <w:rPr>
                            <w:rFonts w:ascii="Cambria Math" w:eastAsiaTheme="minorEastAsia" w:hAnsi="Cambria Math" w:cs="Times New Roman"/>
                            <w:sz w:val="28"/>
                            <w:szCs w:val="28"/>
                          </w:rPr>
                          <m:t>с</m:t>
                        </m:r>
                      </m:sub>
                    </m:sSub>
                    <m:r>
                      <w:rPr>
                        <w:rFonts w:ascii="Cambria Math" w:eastAsiaTheme="minorEastAsia" w:hAnsi="Cambria Math" w:cs="Times New Roman"/>
                        <w:sz w:val="28"/>
                        <w:szCs w:val="28"/>
                      </w:rPr>
                      <m:t>-145,8</m:t>
                    </m:r>
                  </m:e>
                </m:d>
                <m:r>
                  <w:rPr>
                    <w:rFonts w:ascii="Cambria Math" w:eastAsiaTheme="minorEastAsia" w:hAnsi="Cambria Math" w:cs="Times New Roman"/>
                    <w:sz w:val="28"/>
                    <w:szCs w:val="28"/>
                  </w:rPr>
                  <m:t>²</m:t>
                </m:r>
              </m:num>
              <m:den>
                <m:r>
                  <w:rPr>
                    <w:rFonts w:ascii="Cambria Math" w:eastAsiaTheme="minorEastAsia" w:hAnsi="Cambria Math" w:cs="Times New Roman"/>
                    <w:sz w:val="28"/>
                    <w:szCs w:val="28"/>
                  </w:rPr>
                  <m:t>2·(76,7)²</m:t>
                </m:r>
              </m:den>
            </m:f>
          </m:e>
        </m:d>
      </m:oMath>
      <w:r w:rsidRPr="007518AA">
        <w:rPr>
          <w:rFonts w:ascii="Times New Roman" w:eastAsiaTheme="minorEastAsia" w:hAnsi="Times New Roman" w:cs="Times New Roman"/>
          <w:sz w:val="28"/>
          <w:szCs w:val="28"/>
        </w:rPr>
        <w:t xml:space="preserve">,  </w:t>
      </w:r>
      <w:r w:rsidRPr="007518AA">
        <w:rPr>
          <w:rFonts w:ascii="Times New Roman" w:hAnsi="Times New Roman" w:cs="Times New Roman"/>
          <w:sz w:val="28"/>
          <w:szCs w:val="28"/>
        </w:rPr>
        <w:t xml:space="preserve">     </w:t>
      </w:r>
      <w:proofErr w:type="gramStart"/>
      <w:r w:rsidRPr="007518AA">
        <w:rPr>
          <w:rFonts w:ascii="Times New Roman" w:hAnsi="Times New Roman" w:cs="Times New Roman"/>
          <w:sz w:val="28"/>
          <w:szCs w:val="28"/>
        </w:rPr>
        <w:t xml:space="preserve">   (</w:t>
      </w:r>
      <w:proofErr w:type="gramEnd"/>
      <w:r w:rsidRPr="007518AA">
        <w:rPr>
          <w:rFonts w:ascii="Times New Roman" w:hAnsi="Times New Roman" w:cs="Times New Roman"/>
          <w:sz w:val="28"/>
          <w:szCs w:val="28"/>
        </w:rPr>
        <w:t>4</w:t>
      </w:r>
      <w:r w:rsidR="005233D4">
        <w:rPr>
          <w:rFonts w:ascii="Times New Roman" w:hAnsi="Times New Roman" w:cs="Times New Roman"/>
          <w:sz w:val="28"/>
          <w:szCs w:val="28"/>
        </w:rPr>
        <w:t>.</w:t>
      </w:r>
      <w:r w:rsidRPr="007518AA">
        <w:rPr>
          <w:rFonts w:ascii="Times New Roman" w:hAnsi="Times New Roman" w:cs="Times New Roman"/>
          <w:sz w:val="28"/>
          <w:szCs w:val="28"/>
        </w:rPr>
        <w:t>5)</w:t>
      </w:r>
    </w:p>
    <w:p w14:paraId="28E1D087" w14:textId="58973A99" w:rsidR="00C37F3D" w:rsidRPr="007518AA" w:rsidRDefault="00D409D7" w:rsidP="00C8656A">
      <w:pPr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</w:t>
      </w:r>
      <w:r w:rsidR="00C37F3D" w:rsidRPr="007518AA">
        <w:rPr>
          <w:rFonts w:ascii="Times New Roman" w:hAnsi="Times New Roman" w:cs="Times New Roman"/>
          <w:sz w:val="28"/>
          <w:szCs w:val="28"/>
        </w:rPr>
        <w:t xml:space="preserve"> математическим ожиданием 145,8 </w:t>
      </w:r>
      <w:proofErr w:type="spellStart"/>
      <w:r w:rsidR="00C37F3D" w:rsidRPr="007518AA">
        <w:rPr>
          <w:rFonts w:ascii="Times New Roman" w:hAnsi="Times New Roman" w:cs="Times New Roman"/>
          <w:sz w:val="28"/>
          <w:szCs w:val="28"/>
        </w:rPr>
        <w:t>кВт·ч</w:t>
      </w:r>
      <w:proofErr w:type="spellEnd"/>
      <w:r w:rsidR="00C37F3D" w:rsidRPr="007518AA">
        <w:rPr>
          <w:rFonts w:ascii="Times New Roman" w:hAnsi="Times New Roman" w:cs="Times New Roman"/>
          <w:sz w:val="28"/>
          <w:szCs w:val="28"/>
        </w:rPr>
        <w:t>/</w:t>
      </w:r>
      <m:oMath>
        <m:sSup>
          <m:sSup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hAnsi="Cambria Math" w:cs="Times New Roman"/>
                <w:sz w:val="28"/>
                <w:szCs w:val="28"/>
              </w:rPr>
              <m:t>м</m:t>
            </m:r>
          </m:e>
          <m:sup>
            <m:r>
              <w:rPr>
                <w:rFonts w:ascii="Cambria Math" w:hAnsi="Cambria Math" w:cs="Times New Roman"/>
                <w:sz w:val="28"/>
                <w:szCs w:val="28"/>
              </w:rPr>
              <m:t>2</m:t>
            </m:r>
          </m:sup>
        </m:sSup>
      </m:oMath>
      <w:r w:rsidR="00C37F3D" w:rsidRPr="007518AA">
        <w:rPr>
          <w:rFonts w:ascii="Times New Roman" w:eastAsiaTheme="minorEastAsia" w:hAnsi="Times New Roman" w:cs="Times New Roman"/>
          <w:sz w:val="28"/>
          <w:szCs w:val="28"/>
        </w:rPr>
        <w:t>·мес и среднеквадратическим отклонением 76,7 кВт·ч/м²·мес.</w:t>
      </w:r>
    </w:p>
    <w:p w14:paraId="579E296F" w14:textId="697E5DBA" w:rsidR="00C37F3D" w:rsidRPr="007518AA" w:rsidRDefault="00C37F3D" w:rsidP="00C8656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518AA">
        <w:rPr>
          <w:rFonts w:ascii="Times New Roman" w:hAnsi="Times New Roman" w:cs="Times New Roman"/>
          <w:sz w:val="28"/>
          <w:szCs w:val="28"/>
        </w:rPr>
        <w:t xml:space="preserve">Графическое изображение изменения солнечной радиации в течение </w:t>
      </w:r>
      <w:proofErr w:type="gramStart"/>
      <w:r w:rsidRPr="007518AA">
        <w:rPr>
          <w:rFonts w:ascii="Times New Roman" w:hAnsi="Times New Roman" w:cs="Times New Roman"/>
          <w:sz w:val="28"/>
          <w:szCs w:val="28"/>
        </w:rPr>
        <w:t>года  на</w:t>
      </w:r>
      <w:proofErr w:type="gramEnd"/>
      <w:r w:rsidRPr="007518AA">
        <w:rPr>
          <w:rFonts w:ascii="Times New Roman" w:hAnsi="Times New Roman" w:cs="Times New Roman"/>
          <w:sz w:val="28"/>
          <w:szCs w:val="28"/>
        </w:rPr>
        <w:t xml:space="preserve"> определенной местности  ( на примере географической широты 44град.с.ш., где  расположена биогазовая  установка) представляет собой параболическую функцию (рисунок 4.15).</w:t>
      </w:r>
    </w:p>
    <w:p w14:paraId="69A86C07" w14:textId="2F7D30B9" w:rsidR="00C37F3D" w:rsidRPr="007518AA" w:rsidRDefault="00BA5DA9" w:rsidP="00BA5DA9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val="ky-KG" w:eastAsia="ky-KG"/>
        </w:rPr>
        <w:lastRenderedPageBreak/>
        <w:drawing>
          <wp:inline distT="0" distB="0" distL="0" distR="0" wp14:anchorId="70C2F57B" wp14:editId="3C5A8218">
            <wp:extent cx="5818809" cy="4072270"/>
            <wp:effectExtent l="0" t="0" r="0" b="4445"/>
            <wp:docPr id="24" name="Рисунок 24" descr="D:\Ысман агай\Жанарбек\Чертеж 2\Рисунок 4,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Ысман агай\Жанарбек\Чертеж 2\Рисунок 4,15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1808" cy="40743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DEBC70" w14:textId="4DB41BB3" w:rsidR="00C37F3D" w:rsidRPr="007518AA" w:rsidRDefault="00C37F3D" w:rsidP="00C8656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518AA">
        <w:rPr>
          <w:rFonts w:ascii="Times New Roman" w:hAnsi="Times New Roman" w:cs="Times New Roman"/>
          <w:sz w:val="28"/>
          <w:szCs w:val="28"/>
        </w:rPr>
        <w:t>Рисунок 4.15</w:t>
      </w:r>
      <w:r w:rsidR="00D14F92">
        <w:rPr>
          <w:rFonts w:ascii="Times New Roman" w:hAnsi="Times New Roman" w:cs="Times New Roman"/>
          <w:sz w:val="28"/>
          <w:szCs w:val="28"/>
        </w:rPr>
        <w:t xml:space="preserve"> - </w:t>
      </w:r>
      <w:proofErr w:type="gramStart"/>
      <w:r w:rsidRPr="007518AA">
        <w:rPr>
          <w:rFonts w:ascii="Times New Roman" w:hAnsi="Times New Roman" w:cs="Times New Roman"/>
          <w:sz w:val="28"/>
          <w:szCs w:val="28"/>
        </w:rPr>
        <w:t>Зависимост</w:t>
      </w:r>
      <w:r w:rsidR="008C0CCB">
        <w:rPr>
          <w:rFonts w:ascii="Times New Roman" w:hAnsi="Times New Roman" w:cs="Times New Roman"/>
          <w:sz w:val="28"/>
          <w:szCs w:val="28"/>
        </w:rPr>
        <w:t>ь</w:t>
      </w:r>
      <w:r w:rsidRPr="007518AA">
        <w:rPr>
          <w:rFonts w:ascii="Times New Roman" w:hAnsi="Times New Roman" w:cs="Times New Roman"/>
          <w:sz w:val="28"/>
          <w:szCs w:val="28"/>
        </w:rPr>
        <w:t xml:space="preserve">  изменения</w:t>
      </w:r>
      <w:proofErr w:type="gramEnd"/>
      <w:r w:rsidRPr="007518AA">
        <w:rPr>
          <w:rFonts w:ascii="Times New Roman" w:hAnsi="Times New Roman" w:cs="Times New Roman"/>
          <w:sz w:val="28"/>
          <w:szCs w:val="28"/>
        </w:rPr>
        <w:t xml:space="preserve"> солнечной радиации </w:t>
      </w: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</w:rPr>
              <m:t>Р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с</m:t>
            </m:r>
          </m:sub>
        </m:sSub>
      </m:oMath>
      <w:r w:rsidRPr="007518AA">
        <w:rPr>
          <w:rFonts w:ascii="Times New Roman" w:hAnsi="Times New Roman" w:cs="Times New Roman"/>
          <w:sz w:val="28"/>
          <w:szCs w:val="28"/>
        </w:rPr>
        <w:t xml:space="preserve"> от геоографической широты 44град.с.ш. в течении года </w:t>
      </w:r>
    </w:p>
    <w:p w14:paraId="2DEFFE6A" w14:textId="2F14EE32" w:rsidR="00C37F3D" w:rsidRPr="007518AA" w:rsidRDefault="00C37F3D" w:rsidP="00C8656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7518AA">
        <w:rPr>
          <w:rFonts w:ascii="Times New Roman" w:hAnsi="Times New Roman" w:cs="Times New Roman"/>
          <w:sz w:val="28"/>
          <w:szCs w:val="28"/>
        </w:rPr>
        <w:t>Аппроксимакция</w:t>
      </w:r>
      <w:proofErr w:type="spellEnd"/>
      <w:r w:rsidRPr="007518AA">
        <w:rPr>
          <w:rFonts w:ascii="Times New Roman" w:hAnsi="Times New Roman" w:cs="Times New Roman"/>
          <w:sz w:val="28"/>
          <w:szCs w:val="28"/>
        </w:rPr>
        <w:t xml:space="preserve"> параболической </w:t>
      </w:r>
      <w:proofErr w:type="gramStart"/>
      <w:r w:rsidRPr="007518AA">
        <w:rPr>
          <w:rFonts w:ascii="Times New Roman" w:hAnsi="Times New Roman" w:cs="Times New Roman"/>
          <w:sz w:val="28"/>
          <w:szCs w:val="28"/>
        </w:rPr>
        <w:t xml:space="preserve">функции  </w:t>
      </w:r>
      <w:proofErr w:type="spellStart"/>
      <w:r w:rsidRPr="007518AA">
        <w:rPr>
          <w:rFonts w:ascii="Times New Roman" w:hAnsi="Times New Roman" w:cs="Times New Roman"/>
          <w:sz w:val="28"/>
          <w:szCs w:val="28"/>
        </w:rPr>
        <w:t>Р</w:t>
      </w:r>
      <w:r w:rsidRPr="007518AA">
        <w:rPr>
          <w:rFonts w:ascii="Times New Roman" w:hAnsi="Times New Roman" w:cs="Times New Roman"/>
          <w:sz w:val="28"/>
          <w:szCs w:val="28"/>
          <w:vertAlign w:val="subscript"/>
        </w:rPr>
        <w:t>с</w:t>
      </w:r>
      <w:proofErr w:type="spellEnd"/>
      <w:proofErr w:type="gramEnd"/>
      <w:r w:rsidRPr="007518AA">
        <w:rPr>
          <w:rFonts w:ascii="Times New Roman" w:hAnsi="Times New Roman" w:cs="Times New Roman"/>
          <w:sz w:val="28"/>
          <w:szCs w:val="28"/>
        </w:rPr>
        <w:t xml:space="preserve">= </w:t>
      </w:r>
      <w:r w:rsidRPr="007518AA">
        <w:rPr>
          <w:rFonts w:ascii="Cambria Math" w:hAnsi="Cambria Math" w:cs="Cambria Math"/>
          <w:sz w:val="28"/>
          <w:szCs w:val="28"/>
        </w:rPr>
        <w:t>𝑓</w:t>
      </w:r>
      <w:r w:rsidRPr="007518AA">
        <w:rPr>
          <w:rFonts w:ascii="Times New Roman" w:hAnsi="Times New Roman" w:cs="Times New Roman"/>
          <w:sz w:val="28"/>
          <w:szCs w:val="28"/>
        </w:rPr>
        <w:t xml:space="preserve">(t) осуществлена с помощью известной формулы Лагранжа </w:t>
      </w:r>
      <m:oMath>
        <m:d>
          <m:dPr>
            <m:begChr m:val="["/>
            <m:endChr m:val="]"/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dPr>
          <m:e>
            <m:r>
              <w:rPr>
                <w:rFonts w:ascii="Cambria Math" w:hAnsi="Cambria Math" w:cs="Times New Roman"/>
                <w:sz w:val="28"/>
                <w:szCs w:val="28"/>
              </w:rPr>
              <m:t>106</m:t>
            </m:r>
          </m:e>
        </m:d>
        <m:r>
          <w:rPr>
            <w:rFonts w:ascii="Cambria Math" w:hAnsi="Cambria Math" w:cs="Times New Roman"/>
            <w:sz w:val="28"/>
            <w:szCs w:val="28"/>
          </w:rPr>
          <m:t>:</m:t>
        </m:r>
      </m:oMath>
    </w:p>
    <w:p w14:paraId="6AFFE74C" w14:textId="1EA785F5" w:rsidR="00C37F3D" w:rsidRPr="007518AA" w:rsidRDefault="00567CF7" w:rsidP="005233D4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</w:rPr>
              <m:t>L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n</m:t>
            </m:r>
          </m:sub>
        </m:sSub>
        <m:d>
          <m:d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dPr>
          <m:e>
            <m:r>
              <w:rPr>
                <w:rFonts w:ascii="Cambria Math" w:hAnsi="Cambria Math" w:cs="Times New Roman"/>
                <w:sz w:val="28"/>
                <w:szCs w:val="28"/>
              </w:rPr>
              <m:t>х</m:t>
            </m:r>
          </m:e>
        </m:d>
      </m:oMath>
      <w:r w:rsidR="00C37F3D" w:rsidRPr="007518AA">
        <w:rPr>
          <w:rFonts w:ascii="Times New Roman" w:hAnsi="Times New Roman" w:cs="Times New Roman"/>
          <w:sz w:val="28"/>
          <w:szCs w:val="28"/>
        </w:rPr>
        <w:t>=</w:t>
      </w:r>
      <m:oMath>
        <m:nary>
          <m:naryPr>
            <m:chr m:val="∑"/>
            <m:limLoc m:val="undOvr"/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naryPr>
          <m:sub>
            <m:r>
              <w:rPr>
                <w:rFonts w:ascii="Cambria Math" w:hAnsi="Cambria Math" w:cs="Times New Roman"/>
                <w:sz w:val="28"/>
                <w:szCs w:val="28"/>
              </w:rPr>
              <m:t>t=0</m:t>
            </m:r>
          </m:sub>
          <m:sup>
            <m:r>
              <w:rPr>
                <w:rFonts w:ascii="Cambria Math" w:hAnsi="Cambria Math" w:cs="Times New Roman"/>
                <w:sz w:val="28"/>
                <w:szCs w:val="28"/>
              </w:rPr>
              <m:t>n</m:t>
            </m:r>
          </m:sup>
          <m:e>
            <m:r>
              <w:rPr>
                <w:rFonts w:ascii="Cambria Math" w:hAnsi="Cambria Math" w:cs="Times New Roman"/>
                <w:sz w:val="28"/>
                <w:szCs w:val="28"/>
              </w:rPr>
              <m:t>У</m:t>
            </m:r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</w:rPr>
              <m:t>ᵢ</m:t>
            </m:r>
          </m:e>
        </m:nary>
        <m:f>
          <m:f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fPr>
          <m:num>
            <m:d>
              <m:dPr>
                <m:ctrlPr>
                  <w:rPr>
                    <w:rFonts w:ascii="Cambria Math" w:hAnsi="Cambria Math" w:cs="Times New Roman"/>
                    <w:i/>
                    <w:sz w:val="28"/>
                    <w:szCs w:val="28"/>
                  </w:rPr>
                </m:ctrlPr>
              </m:dPr>
              <m:e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х-</m:t>
                </m:r>
                <m:sSub>
                  <m:sSubPr>
                    <m:ctrlPr>
                      <w:rPr>
                        <w:rFonts w:ascii="Cambria Math" w:hAnsi="Cambria Math" w:cs="Times New Roman"/>
                        <w:i/>
                        <w:sz w:val="28"/>
                        <w:szCs w:val="28"/>
                      </w:rPr>
                    </m:ctrlPr>
                  </m:sSubPr>
                  <m:e>
                    <m:r>
                      <w:rPr>
                        <w:rFonts w:ascii="Cambria Math" w:hAnsi="Cambria Math" w:cs="Times New Roman"/>
                        <w:sz w:val="28"/>
                        <w:szCs w:val="28"/>
                      </w:rPr>
                      <m:t>х</m:t>
                    </m:r>
                  </m:e>
                  <m:sub>
                    <m:r>
                      <w:rPr>
                        <w:rFonts w:ascii="Cambria Math" w:hAnsi="Cambria Math" w:cs="Times New Roman"/>
                        <w:sz w:val="28"/>
                        <w:szCs w:val="28"/>
                      </w:rPr>
                      <m:t>0</m:t>
                    </m:r>
                  </m:sub>
                </m:sSub>
              </m:e>
            </m:d>
            <m:d>
              <m:dPr>
                <m:ctrlPr>
                  <w:rPr>
                    <w:rFonts w:ascii="Cambria Math" w:hAnsi="Cambria Math" w:cs="Times New Roman"/>
                    <w:i/>
                    <w:sz w:val="28"/>
                    <w:szCs w:val="28"/>
                  </w:rPr>
                </m:ctrlPr>
              </m:dPr>
              <m:e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х-</m:t>
                </m:r>
                <m:sSub>
                  <m:sSubPr>
                    <m:ctrlPr>
                      <w:rPr>
                        <w:rFonts w:ascii="Cambria Math" w:hAnsi="Cambria Math" w:cs="Times New Roman"/>
                        <w:i/>
                        <w:sz w:val="28"/>
                        <w:szCs w:val="28"/>
                      </w:rPr>
                    </m:ctrlPr>
                  </m:sSubPr>
                  <m:e>
                    <m:r>
                      <w:rPr>
                        <w:rFonts w:ascii="Cambria Math" w:hAnsi="Cambria Math" w:cs="Times New Roman"/>
                        <w:sz w:val="28"/>
                        <w:szCs w:val="28"/>
                      </w:rPr>
                      <m:t>х</m:t>
                    </m:r>
                  </m:e>
                  <m:sub>
                    <m:r>
                      <w:rPr>
                        <w:rFonts w:ascii="Cambria Math" w:hAnsi="Cambria Math" w:cs="Times New Roman"/>
                        <w:sz w:val="28"/>
                        <w:szCs w:val="28"/>
                      </w:rPr>
                      <m:t>1</m:t>
                    </m:r>
                  </m:sub>
                </m:sSub>
              </m:e>
            </m:d>
            <m:r>
              <w:rPr>
                <w:rFonts w:ascii="Cambria Math" w:hAnsi="Cambria Math" w:cs="Times New Roman"/>
                <w:sz w:val="28"/>
                <w:szCs w:val="28"/>
              </w:rPr>
              <m:t>…</m:t>
            </m:r>
            <m:d>
              <m:dPr>
                <m:ctrlPr>
                  <w:rPr>
                    <w:rFonts w:ascii="Cambria Math" w:hAnsi="Cambria Math" w:cs="Times New Roman"/>
                    <w:i/>
                    <w:sz w:val="28"/>
                    <w:szCs w:val="28"/>
                  </w:rPr>
                </m:ctrlPr>
              </m:dPr>
              <m:e>
                <m:sSub>
                  <m:sSubPr>
                    <m:ctrlPr>
                      <w:rPr>
                        <w:rFonts w:ascii="Cambria Math" w:hAnsi="Cambria Math" w:cs="Times New Roman"/>
                        <w:i/>
                        <w:sz w:val="28"/>
                        <w:szCs w:val="28"/>
                      </w:rPr>
                    </m:ctrlPr>
                  </m:sSubPr>
                  <m:e>
                    <m:r>
                      <w:rPr>
                        <w:rFonts w:ascii="Cambria Math" w:hAnsi="Cambria Math" w:cs="Times New Roman"/>
                        <w:sz w:val="28"/>
                        <w:szCs w:val="28"/>
                      </w:rPr>
                      <m:t>х</m:t>
                    </m:r>
                  </m:e>
                  <m:sub>
                    <m:r>
                      <w:rPr>
                        <w:rFonts w:ascii="Cambria Math" w:hAnsi="Cambria Math" w:cs="Times New Roman"/>
                        <w:sz w:val="28"/>
                        <w:szCs w:val="28"/>
                      </w:rPr>
                      <m:t>ᵢ</m:t>
                    </m:r>
                  </m:sub>
                </m:sSub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-</m:t>
                </m:r>
                <m:sSub>
                  <m:sSubPr>
                    <m:ctrlPr>
                      <w:rPr>
                        <w:rFonts w:ascii="Cambria Math" w:hAnsi="Cambria Math" w:cs="Times New Roman"/>
                        <w:i/>
                        <w:sz w:val="28"/>
                        <w:szCs w:val="28"/>
                      </w:rPr>
                    </m:ctrlPr>
                  </m:sSubPr>
                  <m:e>
                    <m:r>
                      <w:rPr>
                        <w:rFonts w:ascii="Cambria Math" w:hAnsi="Cambria Math" w:cs="Times New Roman"/>
                        <w:sz w:val="28"/>
                        <w:szCs w:val="28"/>
                      </w:rPr>
                      <m:t>х</m:t>
                    </m:r>
                  </m:e>
                  <m:sub>
                    <m:r>
                      <w:rPr>
                        <w:rFonts w:ascii="Cambria Math" w:hAnsi="Cambria Math" w:cs="Times New Roman"/>
                        <w:sz w:val="28"/>
                        <w:szCs w:val="28"/>
                      </w:rPr>
                      <m:t>ᵢ-1</m:t>
                    </m:r>
                  </m:sub>
                </m:sSub>
              </m:e>
            </m:d>
            <m:d>
              <m:dPr>
                <m:ctrlPr>
                  <w:rPr>
                    <w:rFonts w:ascii="Cambria Math" w:hAnsi="Cambria Math" w:cs="Times New Roman"/>
                    <w:i/>
                    <w:sz w:val="28"/>
                    <w:szCs w:val="28"/>
                  </w:rPr>
                </m:ctrlPr>
              </m:dPr>
              <m:e>
                <m:sSub>
                  <m:sSubPr>
                    <m:ctrlPr>
                      <w:rPr>
                        <w:rFonts w:ascii="Cambria Math" w:hAnsi="Cambria Math" w:cs="Times New Roman"/>
                        <w:i/>
                        <w:sz w:val="28"/>
                        <w:szCs w:val="28"/>
                      </w:rPr>
                    </m:ctrlPr>
                  </m:sSubPr>
                  <m:e>
                    <m:r>
                      <w:rPr>
                        <w:rFonts w:ascii="Cambria Math" w:hAnsi="Cambria Math" w:cs="Times New Roman"/>
                        <w:sz w:val="28"/>
                        <w:szCs w:val="28"/>
                      </w:rPr>
                      <m:t>х</m:t>
                    </m:r>
                  </m:e>
                  <m:sub>
                    <m:r>
                      <w:rPr>
                        <w:rFonts w:ascii="Cambria Math" w:hAnsi="Cambria Math" w:cs="Times New Roman"/>
                        <w:sz w:val="28"/>
                        <w:szCs w:val="28"/>
                      </w:rPr>
                      <m:t>ᵢ</m:t>
                    </m:r>
                  </m:sub>
                </m:sSub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-</m:t>
                </m:r>
                <m:sSub>
                  <m:sSubPr>
                    <m:ctrlPr>
                      <w:rPr>
                        <w:rFonts w:ascii="Cambria Math" w:hAnsi="Cambria Math" w:cs="Times New Roman"/>
                        <w:i/>
                        <w:sz w:val="28"/>
                        <w:szCs w:val="28"/>
                      </w:rPr>
                    </m:ctrlPr>
                  </m:sSubPr>
                  <m:e>
                    <m:r>
                      <w:rPr>
                        <w:rFonts w:ascii="Cambria Math" w:hAnsi="Cambria Math" w:cs="Times New Roman"/>
                        <w:sz w:val="28"/>
                        <w:szCs w:val="28"/>
                      </w:rPr>
                      <m:t>х</m:t>
                    </m:r>
                  </m:e>
                  <m:sub>
                    <m:r>
                      <w:rPr>
                        <w:rFonts w:ascii="Cambria Math" w:hAnsi="Cambria Math" w:cs="Times New Roman"/>
                        <w:sz w:val="28"/>
                        <w:szCs w:val="28"/>
                        <w:lang w:val="en-US"/>
                      </w:rPr>
                      <m:t>i</m:t>
                    </m:r>
                    <m:r>
                      <w:rPr>
                        <w:rFonts w:ascii="Cambria Math" w:hAnsi="Cambria Math" w:cs="Times New Roman"/>
                        <w:sz w:val="28"/>
                        <w:szCs w:val="28"/>
                      </w:rPr>
                      <m:t>+1</m:t>
                    </m:r>
                  </m:sub>
                </m:sSub>
              </m:e>
            </m:d>
            <m:r>
              <w:rPr>
                <w:rFonts w:ascii="Cambria Math" w:hAnsi="Cambria Math" w:cs="Times New Roman"/>
                <w:sz w:val="28"/>
                <w:szCs w:val="28"/>
              </w:rPr>
              <m:t>…</m:t>
            </m:r>
            <m:d>
              <m:dPr>
                <m:ctrlPr>
                  <w:rPr>
                    <w:rFonts w:ascii="Cambria Math" w:hAnsi="Cambria Math" w:cs="Times New Roman"/>
                    <w:i/>
                    <w:sz w:val="28"/>
                    <w:szCs w:val="28"/>
                  </w:rPr>
                </m:ctrlPr>
              </m:dPr>
              <m:e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х-</m:t>
                </m:r>
                <m:sSub>
                  <m:sSubPr>
                    <m:ctrlPr>
                      <w:rPr>
                        <w:rFonts w:ascii="Cambria Math" w:hAnsi="Cambria Math" w:cs="Times New Roman"/>
                        <w:i/>
                        <w:sz w:val="28"/>
                        <w:szCs w:val="28"/>
                      </w:rPr>
                    </m:ctrlPr>
                  </m:sSubPr>
                  <m:e>
                    <m:r>
                      <w:rPr>
                        <w:rFonts w:ascii="Cambria Math" w:hAnsi="Cambria Math" w:cs="Times New Roman"/>
                        <w:sz w:val="28"/>
                        <w:szCs w:val="28"/>
                      </w:rPr>
                      <m:t>х</m:t>
                    </m:r>
                  </m:e>
                  <m:sub>
                    <m:r>
                      <w:rPr>
                        <w:rFonts w:ascii="Cambria Math" w:hAnsi="Cambria Math" w:cs="Times New Roman"/>
                        <w:sz w:val="28"/>
                        <w:szCs w:val="28"/>
                      </w:rPr>
                      <m:t>n</m:t>
                    </m:r>
                  </m:sub>
                </m:sSub>
              </m:e>
            </m:d>
          </m:num>
          <m:den>
            <m:d>
              <m:dPr>
                <m:ctrlPr>
                  <w:rPr>
                    <w:rFonts w:ascii="Cambria Math" w:hAnsi="Cambria Math" w:cs="Times New Roman"/>
                    <w:i/>
                    <w:sz w:val="28"/>
                    <w:szCs w:val="28"/>
                  </w:rPr>
                </m:ctrlPr>
              </m:dPr>
              <m:e>
                <m:sSub>
                  <m:sSubPr>
                    <m:ctrlPr>
                      <w:rPr>
                        <w:rFonts w:ascii="Cambria Math" w:hAnsi="Cambria Math" w:cs="Times New Roman"/>
                        <w:i/>
                        <w:sz w:val="28"/>
                        <w:szCs w:val="28"/>
                      </w:rPr>
                    </m:ctrlPr>
                  </m:sSubPr>
                  <m:e>
                    <m:r>
                      <w:rPr>
                        <w:rFonts w:ascii="Cambria Math" w:hAnsi="Cambria Math" w:cs="Times New Roman"/>
                        <w:sz w:val="28"/>
                        <w:szCs w:val="28"/>
                      </w:rPr>
                      <m:t>х</m:t>
                    </m:r>
                  </m:e>
                  <m:sub>
                    <m:r>
                      <w:rPr>
                        <w:rFonts w:ascii="Cambria Math" w:hAnsi="Cambria Math" w:cs="Times New Roman"/>
                        <w:sz w:val="28"/>
                        <w:szCs w:val="28"/>
                      </w:rPr>
                      <m:t>i</m:t>
                    </m:r>
                  </m:sub>
                </m:sSub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-</m:t>
                </m:r>
                <m:sSub>
                  <m:sSubPr>
                    <m:ctrlPr>
                      <w:rPr>
                        <w:rFonts w:ascii="Cambria Math" w:hAnsi="Cambria Math" w:cs="Times New Roman"/>
                        <w:i/>
                        <w:sz w:val="28"/>
                        <w:szCs w:val="28"/>
                      </w:rPr>
                    </m:ctrlPr>
                  </m:sSubPr>
                  <m:e>
                    <m:r>
                      <w:rPr>
                        <w:rFonts w:ascii="Cambria Math" w:hAnsi="Cambria Math" w:cs="Times New Roman"/>
                        <w:sz w:val="28"/>
                        <w:szCs w:val="28"/>
                      </w:rPr>
                      <m:t>x</m:t>
                    </m:r>
                  </m:e>
                  <m:sub>
                    <m:r>
                      <w:rPr>
                        <w:rFonts w:ascii="Cambria Math" w:hAnsi="Cambria Math" w:cs="Times New Roman"/>
                        <w:sz w:val="28"/>
                        <w:szCs w:val="28"/>
                      </w:rPr>
                      <m:t>0</m:t>
                    </m:r>
                  </m:sub>
                </m:sSub>
              </m:e>
            </m:d>
            <m:d>
              <m:dPr>
                <m:ctrlPr>
                  <w:rPr>
                    <w:rFonts w:ascii="Cambria Math" w:hAnsi="Cambria Math" w:cs="Times New Roman"/>
                    <w:i/>
                    <w:sz w:val="28"/>
                    <w:szCs w:val="28"/>
                  </w:rPr>
                </m:ctrlPr>
              </m:dPr>
              <m:e>
                <m:sSub>
                  <m:sSubPr>
                    <m:ctrlPr>
                      <w:rPr>
                        <w:rFonts w:ascii="Cambria Math" w:hAnsi="Cambria Math" w:cs="Times New Roman"/>
                        <w:i/>
                        <w:sz w:val="28"/>
                        <w:szCs w:val="28"/>
                      </w:rPr>
                    </m:ctrlPr>
                  </m:sSubPr>
                  <m:e>
                    <m:r>
                      <w:rPr>
                        <w:rFonts w:ascii="Cambria Math" w:hAnsi="Cambria Math" w:cs="Times New Roman"/>
                        <w:sz w:val="28"/>
                        <w:szCs w:val="28"/>
                      </w:rPr>
                      <m:t>x</m:t>
                    </m:r>
                  </m:e>
                  <m:sub>
                    <m:r>
                      <w:rPr>
                        <w:rFonts w:ascii="Cambria Math" w:hAnsi="Cambria Math" w:cs="Times New Roman"/>
                        <w:sz w:val="28"/>
                        <w:szCs w:val="28"/>
                      </w:rPr>
                      <m:t>i</m:t>
                    </m:r>
                  </m:sub>
                </m:sSub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-</m:t>
                </m:r>
                <m:sSub>
                  <m:sSubPr>
                    <m:ctrlPr>
                      <w:rPr>
                        <w:rFonts w:ascii="Cambria Math" w:hAnsi="Cambria Math" w:cs="Times New Roman"/>
                        <w:i/>
                        <w:sz w:val="28"/>
                        <w:szCs w:val="28"/>
                      </w:rPr>
                    </m:ctrlPr>
                  </m:sSubPr>
                  <m:e>
                    <m:r>
                      <w:rPr>
                        <w:rFonts w:ascii="Cambria Math" w:hAnsi="Cambria Math" w:cs="Times New Roman"/>
                        <w:sz w:val="28"/>
                        <w:szCs w:val="28"/>
                      </w:rPr>
                      <m:t>x</m:t>
                    </m:r>
                  </m:e>
                  <m:sub>
                    <m:r>
                      <w:rPr>
                        <w:rFonts w:ascii="Cambria Math" w:hAnsi="Cambria Math" w:cs="Times New Roman"/>
                        <w:sz w:val="28"/>
                        <w:szCs w:val="28"/>
                      </w:rPr>
                      <m:t>1</m:t>
                    </m:r>
                  </m:sub>
                </m:sSub>
              </m:e>
            </m:d>
            <m:r>
              <w:rPr>
                <w:rFonts w:ascii="Cambria Math" w:hAnsi="Cambria Math" w:cs="Times New Roman"/>
                <w:sz w:val="28"/>
                <w:szCs w:val="28"/>
              </w:rPr>
              <m:t>…</m:t>
            </m:r>
            <m:d>
              <m:dPr>
                <m:ctrlPr>
                  <w:rPr>
                    <w:rFonts w:ascii="Cambria Math" w:hAnsi="Cambria Math" w:cs="Times New Roman"/>
                    <w:i/>
                    <w:sz w:val="28"/>
                    <w:szCs w:val="28"/>
                  </w:rPr>
                </m:ctrlPr>
              </m:dPr>
              <m:e>
                <m:sSub>
                  <m:sSubPr>
                    <m:ctrlPr>
                      <w:rPr>
                        <w:rFonts w:ascii="Cambria Math" w:hAnsi="Cambria Math" w:cs="Times New Roman"/>
                        <w:i/>
                        <w:sz w:val="28"/>
                        <w:szCs w:val="28"/>
                      </w:rPr>
                    </m:ctrlPr>
                  </m:sSubPr>
                  <m:e>
                    <m:r>
                      <w:rPr>
                        <w:rFonts w:ascii="Cambria Math" w:hAnsi="Cambria Math" w:cs="Times New Roman"/>
                        <w:sz w:val="28"/>
                        <w:szCs w:val="28"/>
                      </w:rPr>
                      <m:t>x</m:t>
                    </m:r>
                  </m:e>
                  <m:sub>
                    <m:r>
                      <w:rPr>
                        <w:rFonts w:ascii="Cambria Math" w:hAnsi="Cambria Math" w:cs="Times New Roman"/>
                        <w:sz w:val="28"/>
                        <w:szCs w:val="28"/>
                      </w:rPr>
                      <m:t>i</m:t>
                    </m:r>
                  </m:sub>
                </m:sSub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-</m:t>
                </m:r>
                <m:sSub>
                  <m:sSubPr>
                    <m:ctrlPr>
                      <w:rPr>
                        <w:rFonts w:ascii="Cambria Math" w:hAnsi="Cambria Math" w:cs="Times New Roman"/>
                        <w:i/>
                        <w:sz w:val="28"/>
                        <w:szCs w:val="28"/>
                      </w:rPr>
                    </m:ctrlPr>
                  </m:sSubPr>
                  <m:e>
                    <m:r>
                      <w:rPr>
                        <w:rFonts w:ascii="Cambria Math" w:hAnsi="Cambria Math" w:cs="Times New Roman"/>
                        <w:sz w:val="28"/>
                        <w:szCs w:val="28"/>
                      </w:rPr>
                      <m:t>x</m:t>
                    </m:r>
                  </m:e>
                  <m:sub>
                    <m:r>
                      <w:rPr>
                        <w:rFonts w:ascii="Cambria Math" w:hAnsi="Cambria Math" w:cs="Times New Roman"/>
                        <w:sz w:val="28"/>
                        <w:szCs w:val="28"/>
                      </w:rPr>
                      <m:t>i-1</m:t>
                    </m:r>
                  </m:sub>
                </m:sSub>
              </m:e>
            </m:d>
            <m:d>
              <m:dPr>
                <m:ctrlPr>
                  <w:rPr>
                    <w:rFonts w:ascii="Cambria Math" w:hAnsi="Cambria Math" w:cs="Times New Roman"/>
                    <w:i/>
                    <w:sz w:val="28"/>
                    <w:szCs w:val="28"/>
                  </w:rPr>
                </m:ctrlPr>
              </m:dPr>
              <m:e>
                <m:sSub>
                  <m:sSubPr>
                    <m:ctrlPr>
                      <w:rPr>
                        <w:rFonts w:ascii="Cambria Math" w:hAnsi="Cambria Math" w:cs="Times New Roman"/>
                        <w:i/>
                        <w:sz w:val="28"/>
                        <w:szCs w:val="28"/>
                      </w:rPr>
                    </m:ctrlPr>
                  </m:sSubPr>
                  <m:e>
                    <m:r>
                      <w:rPr>
                        <w:rFonts w:ascii="Cambria Math" w:hAnsi="Cambria Math" w:cs="Times New Roman"/>
                        <w:sz w:val="28"/>
                        <w:szCs w:val="28"/>
                      </w:rPr>
                      <m:t>x</m:t>
                    </m:r>
                  </m:e>
                  <m:sub>
                    <m:r>
                      <w:rPr>
                        <w:rFonts w:ascii="Cambria Math" w:hAnsi="Cambria Math" w:cs="Times New Roman"/>
                        <w:sz w:val="28"/>
                        <w:szCs w:val="28"/>
                      </w:rPr>
                      <m:t>i</m:t>
                    </m:r>
                  </m:sub>
                </m:sSub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+</m:t>
                </m:r>
                <m:sSub>
                  <m:sSubPr>
                    <m:ctrlPr>
                      <w:rPr>
                        <w:rFonts w:ascii="Cambria Math" w:hAnsi="Cambria Math" w:cs="Times New Roman"/>
                        <w:i/>
                        <w:sz w:val="28"/>
                        <w:szCs w:val="28"/>
                      </w:rPr>
                    </m:ctrlPr>
                  </m:sSubPr>
                  <m:e>
                    <m:r>
                      <w:rPr>
                        <w:rFonts w:ascii="Cambria Math" w:hAnsi="Cambria Math" w:cs="Times New Roman"/>
                        <w:sz w:val="28"/>
                        <w:szCs w:val="28"/>
                      </w:rPr>
                      <m:t>x</m:t>
                    </m:r>
                  </m:e>
                  <m:sub>
                    <m:r>
                      <w:rPr>
                        <w:rFonts w:ascii="Cambria Math" w:hAnsi="Cambria Math" w:cs="Times New Roman"/>
                        <w:sz w:val="28"/>
                        <w:szCs w:val="28"/>
                      </w:rPr>
                      <m:t>i+1</m:t>
                    </m:r>
                  </m:sub>
                </m:sSub>
              </m:e>
            </m:d>
            <m:r>
              <w:rPr>
                <w:rFonts w:ascii="Cambria Math" w:hAnsi="Cambria Math" w:cs="Times New Roman"/>
                <w:sz w:val="28"/>
                <w:szCs w:val="28"/>
              </w:rPr>
              <m:t>…</m:t>
            </m:r>
            <m:d>
              <m:dPr>
                <m:ctrlPr>
                  <w:rPr>
                    <w:rFonts w:ascii="Cambria Math" w:hAnsi="Cambria Math" w:cs="Times New Roman"/>
                    <w:i/>
                    <w:sz w:val="28"/>
                    <w:szCs w:val="28"/>
                  </w:rPr>
                </m:ctrlPr>
              </m:dPr>
              <m:e>
                <m:sSub>
                  <m:sSubPr>
                    <m:ctrlPr>
                      <w:rPr>
                        <w:rFonts w:ascii="Cambria Math" w:hAnsi="Cambria Math" w:cs="Times New Roman"/>
                        <w:i/>
                        <w:sz w:val="28"/>
                        <w:szCs w:val="28"/>
                      </w:rPr>
                    </m:ctrlPr>
                  </m:sSubPr>
                  <m:e>
                    <m:r>
                      <w:rPr>
                        <w:rFonts w:ascii="Cambria Math" w:hAnsi="Cambria Math" w:cs="Times New Roman"/>
                        <w:sz w:val="28"/>
                        <w:szCs w:val="28"/>
                      </w:rPr>
                      <m:t>x</m:t>
                    </m:r>
                  </m:e>
                  <m:sub>
                    <m:r>
                      <w:rPr>
                        <w:rFonts w:ascii="Cambria Math" w:hAnsi="Cambria Math" w:cs="Times New Roman"/>
                        <w:sz w:val="28"/>
                        <w:szCs w:val="28"/>
                      </w:rPr>
                      <m:t>i</m:t>
                    </m:r>
                  </m:sub>
                </m:sSub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-</m:t>
                </m:r>
                <m:sSub>
                  <m:sSubPr>
                    <m:ctrlPr>
                      <w:rPr>
                        <w:rFonts w:ascii="Cambria Math" w:hAnsi="Cambria Math" w:cs="Times New Roman"/>
                        <w:i/>
                        <w:sz w:val="28"/>
                        <w:szCs w:val="28"/>
                      </w:rPr>
                    </m:ctrlPr>
                  </m:sSubPr>
                  <m:e>
                    <m:r>
                      <w:rPr>
                        <w:rFonts w:ascii="Cambria Math" w:hAnsi="Cambria Math" w:cs="Times New Roman"/>
                        <w:sz w:val="28"/>
                        <w:szCs w:val="28"/>
                      </w:rPr>
                      <m:t>x</m:t>
                    </m:r>
                  </m:e>
                  <m:sub>
                    <m:r>
                      <w:rPr>
                        <w:rFonts w:ascii="Cambria Math" w:hAnsi="Cambria Math" w:cs="Times New Roman"/>
                        <w:sz w:val="28"/>
                        <w:szCs w:val="28"/>
                      </w:rPr>
                      <m:t>n</m:t>
                    </m:r>
                  </m:sub>
                </m:sSub>
              </m:e>
            </m:d>
          </m:den>
        </m:f>
        <m:r>
          <w:rPr>
            <w:rFonts w:ascii="Cambria Math" w:hAnsi="Cambria Math" w:cs="Times New Roman"/>
            <w:sz w:val="28"/>
            <w:szCs w:val="28"/>
          </w:rPr>
          <m:t xml:space="preserve">                       (4.6</m:t>
        </m:r>
      </m:oMath>
      <w:r w:rsidR="00C37F3D" w:rsidRPr="007518AA">
        <w:rPr>
          <w:rFonts w:ascii="Times New Roman" w:hAnsi="Times New Roman" w:cs="Times New Roman"/>
          <w:sz w:val="28"/>
          <w:szCs w:val="28"/>
        </w:rPr>
        <w:t>)</w:t>
      </w:r>
    </w:p>
    <w:p w14:paraId="055D2B89" w14:textId="77777777" w:rsidR="00245955" w:rsidRDefault="00C37F3D" w:rsidP="00C8656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518AA">
        <w:rPr>
          <w:rFonts w:ascii="Times New Roman" w:hAnsi="Times New Roman" w:cs="Times New Roman"/>
          <w:sz w:val="28"/>
          <w:szCs w:val="28"/>
        </w:rPr>
        <w:t xml:space="preserve">Коэффициенты аппроксимации определены для каждой характерной </w:t>
      </w:r>
      <w:r w:rsidR="008C0CCB">
        <w:rPr>
          <w:rFonts w:ascii="Times New Roman" w:hAnsi="Times New Roman" w:cs="Times New Roman"/>
          <w:sz w:val="28"/>
          <w:szCs w:val="28"/>
        </w:rPr>
        <w:t>т</w:t>
      </w:r>
      <w:r w:rsidRPr="007518AA">
        <w:rPr>
          <w:rFonts w:ascii="Times New Roman" w:hAnsi="Times New Roman" w:cs="Times New Roman"/>
          <w:sz w:val="28"/>
          <w:szCs w:val="28"/>
        </w:rPr>
        <w:t xml:space="preserve">очки графика: 81; 261; 63(таблица 4.9). </w:t>
      </w:r>
    </w:p>
    <w:p w14:paraId="56ADC74C" w14:textId="5234EEEE" w:rsidR="00C37F3D" w:rsidRPr="007518AA" w:rsidRDefault="008C0CCB" w:rsidP="00C8656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</w:t>
      </w:r>
      <w:r w:rsidR="00C37F3D" w:rsidRPr="007518AA">
        <w:rPr>
          <w:rFonts w:ascii="Times New Roman" w:hAnsi="Times New Roman" w:cs="Times New Roman"/>
          <w:sz w:val="28"/>
          <w:szCs w:val="28"/>
        </w:rPr>
        <w:t>аблица 4.9</w:t>
      </w:r>
      <w:r w:rsidR="00245955">
        <w:rPr>
          <w:rFonts w:ascii="Times New Roman" w:hAnsi="Times New Roman" w:cs="Times New Roman"/>
          <w:sz w:val="28"/>
          <w:szCs w:val="28"/>
        </w:rPr>
        <w:t xml:space="preserve"> - </w:t>
      </w:r>
      <w:r w:rsidR="00C37F3D" w:rsidRPr="007518AA">
        <w:rPr>
          <w:rFonts w:ascii="Times New Roman" w:hAnsi="Times New Roman" w:cs="Times New Roman"/>
          <w:sz w:val="28"/>
          <w:szCs w:val="28"/>
        </w:rPr>
        <w:t xml:space="preserve">Характерные точки параболической </w:t>
      </w:r>
      <w:proofErr w:type="gramStart"/>
      <w:r w:rsidR="00C37F3D" w:rsidRPr="007518AA">
        <w:rPr>
          <w:rFonts w:ascii="Times New Roman" w:hAnsi="Times New Roman" w:cs="Times New Roman"/>
          <w:sz w:val="28"/>
          <w:szCs w:val="28"/>
        </w:rPr>
        <w:t xml:space="preserve">зависимости  </w:t>
      </w:r>
      <w:proofErr w:type="spellStart"/>
      <w:r w:rsidR="00C37F3D" w:rsidRPr="007518AA">
        <w:rPr>
          <w:rFonts w:ascii="Times New Roman" w:hAnsi="Times New Roman" w:cs="Times New Roman"/>
          <w:sz w:val="28"/>
          <w:szCs w:val="28"/>
        </w:rPr>
        <w:t>Р</w:t>
      </w:r>
      <w:r w:rsidR="00C37F3D" w:rsidRPr="007518AA">
        <w:rPr>
          <w:rFonts w:ascii="Times New Roman" w:hAnsi="Times New Roman" w:cs="Times New Roman"/>
          <w:sz w:val="28"/>
          <w:szCs w:val="28"/>
          <w:vertAlign w:val="subscript"/>
        </w:rPr>
        <w:t>с</w:t>
      </w:r>
      <w:proofErr w:type="spellEnd"/>
      <w:proofErr w:type="gramEnd"/>
      <w:r w:rsidR="00C37F3D" w:rsidRPr="007518AA">
        <w:rPr>
          <w:rFonts w:ascii="Times New Roman" w:hAnsi="Times New Roman" w:cs="Times New Roman"/>
          <w:sz w:val="28"/>
          <w:szCs w:val="28"/>
        </w:rPr>
        <w:t xml:space="preserve">= </w:t>
      </w:r>
      <w:r w:rsidR="00C37F3D" w:rsidRPr="007518AA">
        <w:rPr>
          <w:rFonts w:ascii="Cambria Math" w:hAnsi="Cambria Math" w:cs="Cambria Math"/>
          <w:sz w:val="28"/>
          <w:szCs w:val="28"/>
        </w:rPr>
        <w:t>𝑓</w:t>
      </w:r>
      <w:r w:rsidR="00C37F3D" w:rsidRPr="007518AA">
        <w:rPr>
          <w:rFonts w:ascii="Times New Roman" w:hAnsi="Times New Roman" w:cs="Times New Roman"/>
          <w:sz w:val="28"/>
          <w:szCs w:val="28"/>
        </w:rPr>
        <w:t>(t)</w:t>
      </w:r>
    </w:p>
    <w:tbl>
      <w:tblPr>
        <w:tblStyle w:val="a8"/>
        <w:tblW w:w="8505" w:type="dxa"/>
        <w:tblInd w:w="846" w:type="dxa"/>
        <w:tblLook w:val="04A0" w:firstRow="1" w:lastRow="0" w:firstColumn="1" w:lastColumn="0" w:noHBand="0" w:noVBand="1"/>
      </w:tblPr>
      <w:tblGrid>
        <w:gridCol w:w="1782"/>
        <w:gridCol w:w="2126"/>
        <w:gridCol w:w="1843"/>
        <w:gridCol w:w="2754"/>
      </w:tblGrid>
      <w:tr w:rsidR="00C37F3D" w:rsidRPr="007518AA" w14:paraId="051616E5" w14:textId="77777777" w:rsidTr="007518AA">
        <w:trPr>
          <w:trHeight w:val="204"/>
        </w:trPr>
        <w:tc>
          <w:tcPr>
            <w:tcW w:w="1782" w:type="dxa"/>
          </w:tcPr>
          <w:p w14:paraId="63C39615" w14:textId="77777777" w:rsidR="00C37F3D" w:rsidRPr="007518AA" w:rsidRDefault="00C37F3D" w:rsidP="00245955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518AA">
              <w:rPr>
                <w:rFonts w:ascii="Times New Roman" w:hAnsi="Times New Roman" w:cs="Times New Roman"/>
                <w:sz w:val="28"/>
                <w:szCs w:val="28"/>
              </w:rPr>
              <w:t xml:space="preserve">       </w:t>
            </w:r>
            <m:oMath>
              <m:r>
                <w:rPr>
                  <w:rFonts w:ascii="Cambria Math" w:hAnsi="Cambria Math" w:cs="Times New Roman"/>
                  <w:sz w:val="28"/>
                  <w:szCs w:val="28"/>
                </w:rPr>
                <m:t xml:space="preserve">  </m:t>
              </m:r>
              <m:r>
                <m:rPr>
                  <m:sty m:val="p"/>
                </m:rPr>
                <w:rPr>
                  <w:rFonts w:ascii="Cambria Math" w:hAnsi="Cambria Math" w:cs="Times New Roman"/>
                  <w:sz w:val="28"/>
                  <w:szCs w:val="28"/>
                </w:rPr>
                <m:t xml:space="preserve"> Ι</m:t>
              </m:r>
            </m:oMath>
          </w:p>
        </w:tc>
        <w:tc>
          <w:tcPr>
            <w:tcW w:w="2126" w:type="dxa"/>
          </w:tcPr>
          <w:p w14:paraId="61619DE9" w14:textId="77777777" w:rsidR="00C37F3D" w:rsidRPr="007518AA" w:rsidRDefault="00C37F3D" w:rsidP="00245955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518AA"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1843" w:type="dxa"/>
          </w:tcPr>
          <w:p w14:paraId="78F3DE44" w14:textId="77777777" w:rsidR="00C37F3D" w:rsidRPr="007518AA" w:rsidRDefault="00C37F3D" w:rsidP="00245955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518AA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2754" w:type="dxa"/>
          </w:tcPr>
          <w:p w14:paraId="3EA2C2C0" w14:textId="77777777" w:rsidR="00C37F3D" w:rsidRPr="007518AA" w:rsidRDefault="00C37F3D" w:rsidP="00245955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518AA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        </w:t>
            </w:r>
            <w:r w:rsidRPr="007518AA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</w:tr>
      <w:tr w:rsidR="00C37F3D" w:rsidRPr="007518AA" w14:paraId="5ADD212A" w14:textId="77777777" w:rsidTr="007518AA">
        <w:tc>
          <w:tcPr>
            <w:tcW w:w="1782" w:type="dxa"/>
          </w:tcPr>
          <w:p w14:paraId="3B790C2F" w14:textId="77777777" w:rsidR="00C37F3D" w:rsidRPr="007518AA" w:rsidRDefault="00567CF7" w:rsidP="00245955">
            <w:pPr>
              <w:spacing w:line="360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m:oMathPara>
              <m:oMath>
                <m:sSub>
                  <m:sSubPr>
                    <m:ctrlPr>
                      <w:rPr>
                        <w:rFonts w:ascii="Cambria Math" w:eastAsia="Calibri" w:hAnsi="Cambria Math" w:cs="Times New Roman"/>
                        <w:i/>
                        <w:sz w:val="28"/>
                        <w:szCs w:val="28"/>
                      </w:rPr>
                    </m:ctrlPr>
                  </m:sSubPr>
                  <m:e>
                    <m:r>
                      <w:rPr>
                        <w:rFonts w:ascii="Cambria Math" w:eastAsia="Calibri" w:hAnsi="Cambria Math" w:cs="Times New Roman"/>
                        <w:sz w:val="28"/>
                        <w:szCs w:val="28"/>
                      </w:rPr>
                      <m:t>Х</m:t>
                    </m:r>
                  </m:e>
                  <m:sub>
                    <m:r>
                      <w:rPr>
                        <w:rFonts w:ascii="Cambria Math" w:eastAsia="Calibri" w:hAnsi="Cambria Math" w:cs="Times New Roman"/>
                        <w:sz w:val="28"/>
                        <w:szCs w:val="28"/>
                        <w:lang w:val="en-US"/>
                      </w:rPr>
                      <m:t>i</m:t>
                    </m:r>
                  </m:sub>
                </m:sSub>
              </m:oMath>
            </m:oMathPara>
          </w:p>
        </w:tc>
        <w:tc>
          <w:tcPr>
            <w:tcW w:w="2126" w:type="dxa"/>
          </w:tcPr>
          <w:p w14:paraId="2DD53B5F" w14:textId="77777777" w:rsidR="00C37F3D" w:rsidRPr="007518AA" w:rsidRDefault="00C37F3D" w:rsidP="00245955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518AA">
              <w:rPr>
                <w:rFonts w:ascii="Times New Roman" w:hAnsi="Times New Roman" w:cs="Times New Roman"/>
                <w:sz w:val="28"/>
                <w:szCs w:val="28"/>
              </w:rPr>
              <w:t>1,3</w:t>
            </w:r>
          </w:p>
        </w:tc>
        <w:tc>
          <w:tcPr>
            <w:tcW w:w="1843" w:type="dxa"/>
          </w:tcPr>
          <w:p w14:paraId="68536C3F" w14:textId="77777777" w:rsidR="00C37F3D" w:rsidRPr="007518AA" w:rsidRDefault="00C37F3D" w:rsidP="00245955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518AA">
              <w:rPr>
                <w:rFonts w:ascii="Times New Roman" w:hAnsi="Times New Roman" w:cs="Times New Roman"/>
                <w:sz w:val="28"/>
                <w:szCs w:val="28"/>
              </w:rPr>
              <w:t>6,5</w:t>
            </w:r>
          </w:p>
        </w:tc>
        <w:tc>
          <w:tcPr>
            <w:tcW w:w="2754" w:type="dxa"/>
          </w:tcPr>
          <w:p w14:paraId="636CAAB1" w14:textId="77777777" w:rsidR="00C37F3D" w:rsidRPr="007518AA" w:rsidRDefault="00C37F3D" w:rsidP="00245955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518AA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        </w:t>
            </w:r>
            <w:r w:rsidRPr="007518AA">
              <w:rPr>
                <w:rFonts w:ascii="Times New Roman" w:hAnsi="Times New Roman" w:cs="Times New Roman"/>
                <w:sz w:val="28"/>
                <w:szCs w:val="28"/>
              </w:rPr>
              <w:t>11,6</w:t>
            </w:r>
          </w:p>
        </w:tc>
      </w:tr>
      <w:tr w:rsidR="00C37F3D" w:rsidRPr="007518AA" w14:paraId="0C6DB18C" w14:textId="77777777" w:rsidTr="007518AA">
        <w:tc>
          <w:tcPr>
            <w:tcW w:w="1782" w:type="dxa"/>
          </w:tcPr>
          <w:p w14:paraId="704E326E" w14:textId="77777777" w:rsidR="00C37F3D" w:rsidRPr="007518AA" w:rsidRDefault="00C37F3D" w:rsidP="00245955">
            <w:pPr>
              <w:spacing w:line="360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7518AA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     </w:t>
            </w:r>
            <w:r w:rsidRPr="007518AA">
              <w:rPr>
                <w:rFonts w:ascii="Times New Roman" w:hAnsi="Times New Roman" w:cs="Times New Roman"/>
                <w:sz w:val="28"/>
                <w:szCs w:val="28"/>
              </w:rPr>
              <w:t xml:space="preserve">  </w:t>
            </w:r>
            <w:r w:rsidRPr="007518AA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m:oMath>
              <m:sSub>
                <m:sSubPr>
                  <m:ctrlPr>
                    <w:rPr>
                      <w:rFonts w:ascii="Cambria Math" w:eastAsia="Calibri" w:hAnsi="Cambria Math" w:cs="Times New Roman"/>
                      <w:i/>
                      <w:sz w:val="28"/>
                      <w:szCs w:val="28"/>
                    </w:rPr>
                  </m:ctrlPr>
                </m:sSubPr>
                <m:e>
                  <m:r>
                    <w:rPr>
                      <w:rFonts w:ascii="Cambria Math" w:eastAsia="Calibri" w:hAnsi="Cambria Math" w:cs="Times New Roman"/>
                      <w:sz w:val="28"/>
                      <w:szCs w:val="28"/>
                    </w:rPr>
                    <m:t>У</m:t>
                  </m:r>
                </m:e>
                <m:sub>
                  <m:r>
                    <w:rPr>
                      <w:rFonts w:ascii="Cambria Math" w:eastAsia="Calibri" w:hAnsi="Cambria Math" w:cs="Times New Roman"/>
                      <w:sz w:val="28"/>
                      <w:szCs w:val="28"/>
                      <w:lang w:val="en-US"/>
                    </w:rPr>
                    <m:t>i</m:t>
                  </m:r>
                </m:sub>
              </m:sSub>
            </m:oMath>
          </w:p>
        </w:tc>
        <w:tc>
          <w:tcPr>
            <w:tcW w:w="2126" w:type="dxa"/>
          </w:tcPr>
          <w:p w14:paraId="02F18E91" w14:textId="77777777" w:rsidR="00C37F3D" w:rsidRPr="007518AA" w:rsidRDefault="00C37F3D" w:rsidP="00245955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7518AA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81</w:t>
            </w:r>
          </w:p>
        </w:tc>
        <w:tc>
          <w:tcPr>
            <w:tcW w:w="1843" w:type="dxa"/>
          </w:tcPr>
          <w:p w14:paraId="07F6F3AC" w14:textId="77777777" w:rsidR="00C37F3D" w:rsidRPr="007518AA" w:rsidRDefault="00C37F3D" w:rsidP="00245955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7518AA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261</w:t>
            </w:r>
          </w:p>
        </w:tc>
        <w:tc>
          <w:tcPr>
            <w:tcW w:w="2754" w:type="dxa"/>
          </w:tcPr>
          <w:p w14:paraId="27EEBA4C" w14:textId="77777777" w:rsidR="00C37F3D" w:rsidRPr="007518AA" w:rsidRDefault="00C37F3D" w:rsidP="00245955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7518AA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        63</w:t>
            </w:r>
          </w:p>
        </w:tc>
      </w:tr>
    </w:tbl>
    <w:p w14:paraId="74672499" w14:textId="77777777" w:rsidR="00245955" w:rsidRDefault="00245955" w:rsidP="00C8656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4279D98A" w14:textId="251010F4" w:rsidR="00C37F3D" w:rsidRPr="007518AA" w:rsidRDefault="00C37F3D" w:rsidP="00C8656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518AA">
        <w:rPr>
          <w:rFonts w:ascii="Times New Roman" w:hAnsi="Times New Roman" w:cs="Times New Roman"/>
          <w:sz w:val="28"/>
          <w:szCs w:val="28"/>
        </w:rPr>
        <w:t xml:space="preserve">Расчет </w:t>
      </w:r>
      <w:proofErr w:type="gramStart"/>
      <w:r w:rsidRPr="007518AA">
        <w:rPr>
          <w:rFonts w:ascii="Times New Roman" w:hAnsi="Times New Roman" w:cs="Times New Roman"/>
          <w:sz w:val="28"/>
          <w:szCs w:val="28"/>
        </w:rPr>
        <w:t>коэффициентов  аппроксимации</w:t>
      </w:r>
      <w:proofErr w:type="gramEnd"/>
      <w:r w:rsidRPr="007518AA">
        <w:rPr>
          <w:rFonts w:ascii="Times New Roman" w:hAnsi="Times New Roman" w:cs="Times New Roman"/>
          <w:sz w:val="28"/>
          <w:szCs w:val="28"/>
        </w:rPr>
        <w:t xml:space="preserve"> для характерных точек параболической функции :</w:t>
      </w:r>
    </w:p>
    <w:p w14:paraId="579B6331" w14:textId="77777777" w:rsidR="00C37F3D" w:rsidRPr="007518AA" w:rsidRDefault="00C37F3D" w:rsidP="00C8656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m:oMath>
        <m:r>
          <w:rPr>
            <w:rFonts w:ascii="Cambria Math" w:hAnsi="Cambria Math" w:cs="Times New Roman"/>
            <w:sz w:val="28"/>
            <w:szCs w:val="28"/>
          </w:rPr>
          <m:t xml:space="preserve">               </m:t>
        </m:r>
        <m:sSubSup>
          <m:sSubSup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bSupPr>
          <m:e>
            <m:r>
              <w:rPr>
                <w:rFonts w:ascii="Cambria Math" w:hAnsi="Cambria Math" w:cs="Times New Roman"/>
                <w:sz w:val="28"/>
                <w:szCs w:val="28"/>
              </w:rPr>
              <m:t>L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0</m:t>
            </m:r>
          </m:sub>
          <m:sup>
            <m:d>
              <m:dPr>
                <m:ctrlPr>
                  <w:rPr>
                    <w:rFonts w:ascii="Cambria Math" w:hAnsi="Cambria Math" w:cs="Times New Roman"/>
                    <w:i/>
                    <w:sz w:val="28"/>
                    <w:szCs w:val="28"/>
                  </w:rPr>
                </m:ctrlPr>
              </m:dPr>
              <m:e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3</m:t>
                </m:r>
              </m:e>
            </m:d>
          </m:sup>
        </m:sSubSup>
        <m:d>
          <m:d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dPr>
          <m:e>
            <m:r>
              <w:rPr>
                <w:rFonts w:ascii="Cambria Math" w:hAnsi="Cambria Math" w:cs="Times New Roman"/>
                <w:sz w:val="28"/>
                <w:szCs w:val="28"/>
              </w:rPr>
              <m:t>х</m:t>
            </m:r>
          </m:e>
        </m:d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</w:rPr>
              <m:t>У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0</m:t>
            </m:r>
          </m:sub>
        </m:sSub>
      </m:oMath>
      <w:r w:rsidRPr="007518AA">
        <w:rPr>
          <w:rFonts w:ascii="Times New Roman" w:hAnsi="Times New Roman" w:cs="Times New Roman"/>
          <w:sz w:val="28"/>
          <w:szCs w:val="28"/>
        </w:rPr>
        <w:t xml:space="preserve">= </w:t>
      </w:r>
      <m:oMath>
        <m:f>
          <m:f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fPr>
          <m:num>
            <m:r>
              <w:rPr>
                <w:rFonts w:ascii="Cambria Math" w:hAnsi="Cambria Math" w:cs="Times New Roman"/>
                <w:sz w:val="28"/>
                <w:szCs w:val="28"/>
              </w:rPr>
              <m:t>(х-6,5)(х-11,6)</m:t>
            </m:r>
          </m:num>
          <m:den>
            <m:r>
              <w:rPr>
                <w:rFonts w:ascii="Cambria Math" w:hAnsi="Cambria Math" w:cs="Times New Roman"/>
                <w:sz w:val="28"/>
                <w:szCs w:val="28"/>
              </w:rPr>
              <m:t>(1,3-6,5)(1,3-11,6)</m:t>
            </m:r>
          </m:den>
        </m:f>
        <m:r>
          <w:rPr>
            <w:rFonts w:ascii="Cambria Math" w:hAnsi="Cambria Math" w:cs="Times New Roman"/>
            <w:sz w:val="28"/>
            <w:szCs w:val="28"/>
          </w:rPr>
          <m:t>·</m:t>
        </m:r>
      </m:oMath>
      <w:r w:rsidRPr="007518AA">
        <w:rPr>
          <w:rFonts w:ascii="Times New Roman" w:hAnsi="Times New Roman" w:cs="Times New Roman"/>
          <w:sz w:val="28"/>
          <w:szCs w:val="28"/>
        </w:rPr>
        <w:t>81= 1,51·</w:t>
      </w:r>
      <m:oMath>
        <m:sSup>
          <m:sSup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hAnsi="Cambria Math" w:cs="Times New Roman"/>
                <w:sz w:val="28"/>
                <w:szCs w:val="28"/>
              </w:rPr>
              <m:t>х</m:t>
            </m:r>
          </m:e>
          <m:sup>
            <m:r>
              <w:rPr>
                <w:rFonts w:ascii="Cambria Math" w:hAnsi="Cambria Math" w:cs="Times New Roman"/>
                <w:sz w:val="28"/>
                <w:szCs w:val="28"/>
              </w:rPr>
              <m:t>2</m:t>
            </m:r>
          </m:sup>
        </m:sSup>
      </m:oMath>
      <w:r w:rsidRPr="007518AA">
        <w:rPr>
          <w:rFonts w:ascii="Times New Roman" w:hAnsi="Times New Roman" w:cs="Times New Roman"/>
          <w:sz w:val="28"/>
          <w:szCs w:val="28"/>
        </w:rPr>
        <w:t>-27,33·х+113,85;</w:t>
      </w:r>
    </w:p>
    <w:p w14:paraId="7F392364" w14:textId="77777777" w:rsidR="00C37F3D" w:rsidRPr="007518AA" w:rsidRDefault="00C37F3D" w:rsidP="00C8656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518AA">
        <w:rPr>
          <w:rFonts w:ascii="Times New Roman" w:hAnsi="Times New Roman" w:cs="Times New Roman"/>
          <w:sz w:val="28"/>
          <w:szCs w:val="28"/>
        </w:rPr>
        <w:lastRenderedPageBreak/>
        <w:t xml:space="preserve">             </w:t>
      </w:r>
      <m:oMath>
        <m:r>
          <w:rPr>
            <w:rFonts w:ascii="Cambria Math" w:hAnsi="Cambria Math" w:cs="Times New Roman"/>
            <w:sz w:val="28"/>
            <w:szCs w:val="28"/>
          </w:rPr>
          <m:t xml:space="preserve"> </m:t>
        </m:r>
        <m:sSubSup>
          <m:sSubSup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bSupPr>
          <m:e>
            <m:r>
              <w:rPr>
                <w:rFonts w:ascii="Cambria Math" w:hAnsi="Cambria Math" w:cs="Times New Roman"/>
                <w:sz w:val="28"/>
                <w:szCs w:val="28"/>
              </w:rPr>
              <m:t>L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1</m:t>
            </m:r>
          </m:sub>
          <m:sup>
            <m:d>
              <m:dPr>
                <m:ctrlPr>
                  <w:rPr>
                    <w:rFonts w:ascii="Cambria Math" w:hAnsi="Cambria Math" w:cs="Times New Roman"/>
                    <w:i/>
                    <w:sz w:val="28"/>
                    <w:szCs w:val="28"/>
                  </w:rPr>
                </m:ctrlPr>
              </m:dPr>
              <m:e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3</m:t>
                </m:r>
              </m:e>
            </m:d>
          </m:sup>
        </m:sSubSup>
        <m:d>
          <m:d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dPr>
          <m:e>
            <m:r>
              <w:rPr>
                <w:rFonts w:ascii="Cambria Math" w:hAnsi="Cambria Math" w:cs="Times New Roman"/>
                <w:sz w:val="28"/>
                <w:szCs w:val="28"/>
              </w:rPr>
              <m:t>х</m:t>
            </m:r>
          </m:e>
        </m:d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</w:rPr>
              <m:t>У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1</m:t>
            </m:r>
          </m:sub>
        </m:sSub>
      </m:oMath>
      <w:r w:rsidRPr="007518AA">
        <w:rPr>
          <w:rFonts w:ascii="Times New Roman" w:hAnsi="Times New Roman" w:cs="Times New Roman"/>
          <w:sz w:val="28"/>
          <w:szCs w:val="28"/>
        </w:rPr>
        <w:t xml:space="preserve">= </w:t>
      </w:r>
      <m:oMath>
        <m:f>
          <m:f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fPr>
          <m:num>
            <m:r>
              <w:rPr>
                <w:rFonts w:ascii="Cambria Math" w:hAnsi="Cambria Math" w:cs="Times New Roman"/>
                <w:sz w:val="28"/>
                <w:szCs w:val="28"/>
              </w:rPr>
              <m:t>(х-1,3)(х-11,6)</m:t>
            </m:r>
          </m:num>
          <m:den>
            <m:r>
              <w:rPr>
                <w:rFonts w:ascii="Cambria Math" w:hAnsi="Cambria Math" w:cs="Times New Roman"/>
                <w:sz w:val="28"/>
                <w:szCs w:val="28"/>
              </w:rPr>
              <m:t>(6,5-1,3)(6,5-11,6)</m:t>
            </m:r>
          </m:den>
        </m:f>
        <m:r>
          <w:rPr>
            <w:rFonts w:ascii="Cambria Math" w:hAnsi="Cambria Math" w:cs="Times New Roman"/>
            <w:sz w:val="28"/>
            <w:szCs w:val="28"/>
          </w:rPr>
          <m:t>·</m:t>
        </m:r>
      </m:oMath>
      <w:r w:rsidRPr="007518AA">
        <w:rPr>
          <w:rFonts w:ascii="Times New Roman" w:hAnsi="Times New Roman" w:cs="Times New Roman"/>
          <w:sz w:val="28"/>
          <w:szCs w:val="28"/>
        </w:rPr>
        <w:t>261= -9,84·</w:t>
      </w:r>
      <m:oMath>
        <m:sSup>
          <m:sSup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hAnsi="Cambria Math" w:cs="Times New Roman"/>
                <w:sz w:val="28"/>
                <w:szCs w:val="28"/>
              </w:rPr>
              <m:t>х</m:t>
            </m:r>
          </m:e>
          <m:sup>
            <m:r>
              <w:rPr>
                <w:rFonts w:ascii="Cambria Math" w:hAnsi="Cambria Math" w:cs="Times New Roman"/>
                <w:sz w:val="28"/>
                <w:szCs w:val="28"/>
              </w:rPr>
              <m:t>2</m:t>
            </m:r>
          </m:sup>
        </m:sSup>
      </m:oMath>
      <w:r w:rsidRPr="007518AA">
        <w:rPr>
          <w:rFonts w:ascii="Times New Roman" w:hAnsi="Times New Roman" w:cs="Times New Roman"/>
          <w:sz w:val="28"/>
          <w:szCs w:val="28"/>
        </w:rPr>
        <w:t>+126,95·х-148,38;</w:t>
      </w:r>
    </w:p>
    <w:p w14:paraId="4E0FB64D" w14:textId="77777777" w:rsidR="00C37F3D" w:rsidRPr="007518AA" w:rsidRDefault="00C37F3D" w:rsidP="00C8656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518AA">
        <w:rPr>
          <w:rFonts w:ascii="Times New Roman" w:hAnsi="Times New Roman" w:cs="Times New Roman"/>
          <w:sz w:val="28"/>
          <w:szCs w:val="28"/>
        </w:rPr>
        <w:t xml:space="preserve">             </w:t>
      </w:r>
      <m:oMath>
        <m:r>
          <w:rPr>
            <w:rFonts w:ascii="Cambria Math" w:hAnsi="Cambria Math" w:cs="Times New Roman"/>
            <w:sz w:val="28"/>
            <w:szCs w:val="28"/>
          </w:rPr>
          <m:t xml:space="preserve"> </m:t>
        </m:r>
        <m:sSubSup>
          <m:sSubSup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bSupPr>
          <m:e>
            <m:r>
              <w:rPr>
                <w:rFonts w:ascii="Cambria Math" w:hAnsi="Cambria Math" w:cs="Times New Roman"/>
                <w:sz w:val="28"/>
                <w:szCs w:val="28"/>
              </w:rPr>
              <m:t>L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2</m:t>
            </m:r>
          </m:sub>
          <m:sup>
            <m:d>
              <m:dPr>
                <m:ctrlPr>
                  <w:rPr>
                    <w:rFonts w:ascii="Cambria Math" w:hAnsi="Cambria Math" w:cs="Times New Roman"/>
                    <w:i/>
                    <w:sz w:val="28"/>
                    <w:szCs w:val="28"/>
                  </w:rPr>
                </m:ctrlPr>
              </m:dPr>
              <m:e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3</m:t>
                </m:r>
              </m:e>
            </m:d>
          </m:sup>
        </m:sSubSup>
        <m:d>
          <m:d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dPr>
          <m:e>
            <m:r>
              <w:rPr>
                <w:rFonts w:ascii="Cambria Math" w:hAnsi="Cambria Math" w:cs="Times New Roman"/>
                <w:sz w:val="28"/>
                <w:szCs w:val="28"/>
              </w:rPr>
              <m:t>х</m:t>
            </m:r>
          </m:e>
        </m:d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</w:rPr>
              <m:t>У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2</m:t>
            </m:r>
          </m:sub>
        </m:sSub>
      </m:oMath>
      <w:r w:rsidRPr="007518AA">
        <w:rPr>
          <w:rFonts w:ascii="Times New Roman" w:hAnsi="Times New Roman" w:cs="Times New Roman"/>
          <w:sz w:val="28"/>
          <w:szCs w:val="28"/>
        </w:rPr>
        <w:t xml:space="preserve">= </w:t>
      </w:r>
      <m:oMath>
        <m:f>
          <m:f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fPr>
          <m:num>
            <m:r>
              <w:rPr>
                <w:rFonts w:ascii="Cambria Math" w:hAnsi="Cambria Math" w:cs="Times New Roman"/>
                <w:sz w:val="28"/>
                <w:szCs w:val="28"/>
              </w:rPr>
              <m:t>(х-1,3)(х-6.5)</m:t>
            </m:r>
          </m:num>
          <m:den>
            <m:r>
              <w:rPr>
                <w:rFonts w:ascii="Cambria Math" w:hAnsi="Cambria Math" w:cs="Times New Roman"/>
                <w:sz w:val="28"/>
                <w:szCs w:val="28"/>
              </w:rPr>
              <m:t>(11,6-1,3)(11,6-6,5)</m:t>
            </m:r>
          </m:den>
        </m:f>
        <m:r>
          <w:rPr>
            <w:rFonts w:ascii="Cambria Math" w:hAnsi="Cambria Math" w:cs="Times New Roman"/>
            <w:sz w:val="28"/>
            <w:szCs w:val="28"/>
          </w:rPr>
          <m:t>·63</m:t>
        </m:r>
      </m:oMath>
      <w:r w:rsidRPr="007518AA">
        <w:rPr>
          <w:rFonts w:ascii="Times New Roman" w:hAnsi="Times New Roman" w:cs="Times New Roman"/>
          <w:sz w:val="28"/>
          <w:szCs w:val="28"/>
        </w:rPr>
        <w:t>=1,2·</w:t>
      </w:r>
      <m:oMath>
        <m:sSup>
          <m:sSup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hAnsi="Cambria Math" w:cs="Times New Roman"/>
                <w:sz w:val="28"/>
                <w:szCs w:val="28"/>
              </w:rPr>
              <m:t>х</m:t>
            </m:r>
          </m:e>
          <m:sup>
            <m:r>
              <w:rPr>
                <w:rFonts w:ascii="Cambria Math" w:hAnsi="Cambria Math" w:cs="Times New Roman"/>
                <w:sz w:val="28"/>
                <w:szCs w:val="28"/>
              </w:rPr>
              <m:t>2</m:t>
            </m:r>
          </m:sup>
        </m:sSup>
      </m:oMath>
      <w:r w:rsidRPr="007518AA">
        <w:rPr>
          <w:rFonts w:ascii="Times New Roman" w:hAnsi="Times New Roman" w:cs="Times New Roman"/>
          <w:sz w:val="28"/>
          <w:szCs w:val="28"/>
        </w:rPr>
        <w:t>-9,36·х-10,14;</w:t>
      </w:r>
    </w:p>
    <w:p w14:paraId="4BD1954B" w14:textId="5C57685A" w:rsidR="00C37F3D" w:rsidRPr="007518AA" w:rsidRDefault="00C37F3D" w:rsidP="00C8656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518AA">
        <w:rPr>
          <w:rFonts w:ascii="Times New Roman" w:hAnsi="Times New Roman" w:cs="Times New Roman"/>
          <w:sz w:val="28"/>
          <w:szCs w:val="28"/>
        </w:rPr>
        <w:t xml:space="preserve">Результирующее </w:t>
      </w:r>
      <w:proofErr w:type="gramStart"/>
      <w:r w:rsidRPr="007518AA">
        <w:rPr>
          <w:rFonts w:ascii="Times New Roman" w:hAnsi="Times New Roman" w:cs="Times New Roman"/>
          <w:sz w:val="28"/>
          <w:szCs w:val="28"/>
        </w:rPr>
        <w:t>уравнение :</w:t>
      </w:r>
      <w:proofErr w:type="gramEnd"/>
    </w:p>
    <w:p w14:paraId="4259389C" w14:textId="17DDEF00" w:rsidR="00C37F3D" w:rsidRPr="007518AA" w:rsidRDefault="00C37F3D" w:rsidP="00C8656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518AA">
        <w:rPr>
          <w:rFonts w:ascii="Times New Roman" w:hAnsi="Times New Roman" w:cs="Times New Roman"/>
          <w:sz w:val="28"/>
          <w:szCs w:val="28"/>
        </w:rPr>
        <w:tab/>
        <w:t xml:space="preserve">   У(х) = </w:t>
      </w:r>
      <w:r w:rsidR="008C0CCB">
        <w:rPr>
          <w:rFonts w:ascii="Times New Roman" w:hAnsi="Times New Roman" w:cs="Times New Roman"/>
          <w:sz w:val="28"/>
          <w:szCs w:val="28"/>
        </w:rPr>
        <w:t>-</w:t>
      </w:r>
      <w:r w:rsidRPr="007518AA">
        <w:rPr>
          <w:rFonts w:ascii="Times New Roman" w:hAnsi="Times New Roman" w:cs="Times New Roman"/>
          <w:sz w:val="28"/>
          <w:szCs w:val="28"/>
        </w:rPr>
        <w:t>7,13·х</w:t>
      </w:r>
      <w:r w:rsidRPr="007518AA">
        <w:rPr>
          <w:rFonts w:ascii="Times New Roman" w:hAnsi="Times New Roman" w:cs="Times New Roman"/>
          <w:sz w:val="28"/>
          <w:szCs w:val="28"/>
          <w:vertAlign w:val="superscript"/>
        </w:rPr>
        <w:t>2</w:t>
      </w:r>
      <w:r w:rsidRPr="007518AA">
        <w:rPr>
          <w:rFonts w:ascii="Times New Roman" w:hAnsi="Times New Roman" w:cs="Times New Roman"/>
          <w:sz w:val="28"/>
          <w:szCs w:val="28"/>
        </w:rPr>
        <w:t xml:space="preserve"> + 90,26·х – 24,39</w:t>
      </w:r>
    </w:p>
    <w:p w14:paraId="73DD94C2" w14:textId="3B1BFF99" w:rsidR="00C37F3D" w:rsidRPr="007518AA" w:rsidRDefault="00C37F3D" w:rsidP="00C8656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518AA">
        <w:rPr>
          <w:rFonts w:ascii="Times New Roman" w:hAnsi="Times New Roman" w:cs="Times New Roman"/>
          <w:sz w:val="28"/>
          <w:szCs w:val="28"/>
        </w:rPr>
        <w:t xml:space="preserve">Для описания распределения солнечной радиации в течении года на территории расположенная географической широте 44град.с.ш. выведено следующее </w:t>
      </w:r>
      <w:proofErr w:type="gramStart"/>
      <w:r w:rsidRPr="007518AA">
        <w:rPr>
          <w:rFonts w:ascii="Times New Roman" w:hAnsi="Times New Roman" w:cs="Times New Roman"/>
          <w:sz w:val="28"/>
          <w:szCs w:val="28"/>
        </w:rPr>
        <w:t>уравнение :</w:t>
      </w:r>
      <w:proofErr w:type="gramEnd"/>
    </w:p>
    <w:p w14:paraId="16A0B962" w14:textId="36A4F697" w:rsidR="00C37F3D" w:rsidRPr="007518AA" w:rsidRDefault="00C37F3D" w:rsidP="00C8656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518AA">
        <w:rPr>
          <w:rFonts w:ascii="Times New Roman" w:hAnsi="Times New Roman" w:cs="Times New Roman"/>
          <w:sz w:val="28"/>
          <w:szCs w:val="28"/>
        </w:rPr>
        <w:t xml:space="preserve">             </w:t>
      </w: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</w:rPr>
              <m:t>Р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с</m:t>
            </m:r>
          </m:sub>
        </m:sSub>
      </m:oMath>
      <w:r w:rsidRPr="007518AA">
        <w:rPr>
          <w:rFonts w:ascii="Times New Roman" w:hAnsi="Times New Roman" w:cs="Times New Roman"/>
          <w:sz w:val="28"/>
          <w:szCs w:val="28"/>
        </w:rPr>
        <w:t xml:space="preserve"> = </w:t>
      </w:r>
      <w:r w:rsidR="008C0CCB">
        <w:rPr>
          <w:rFonts w:ascii="Times New Roman" w:hAnsi="Times New Roman" w:cs="Times New Roman"/>
          <w:sz w:val="28"/>
          <w:szCs w:val="28"/>
        </w:rPr>
        <w:t>-</w:t>
      </w:r>
      <w:r w:rsidRPr="007518AA">
        <w:rPr>
          <w:rFonts w:ascii="Times New Roman" w:hAnsi="Times New Roman" w:cs="Times New Roman"/>
          <w:sz w:val="28"/>
          <w:szCs w:val="28"/>
        </w:rPr>
        <w:t xml:space="preserve">7,13·t² + 90,26·t ―24,39                                          </w:t>
      </w:r>
      <w:proofErr w:type="gramStart"/>
      <w:r w:rsidRPr="007518AA">
        <w:rPr>
          <w:rFonts w:ascii="Times New Roman" w:hAnsi="Times New Roman" w:cs="Times New Roman"/>
          <w:sz w:val="28"/>
          <w:szCs w:val="28"/>
        </w:rPr>
        <w:t xml:space="preserve">   (</w:t>
      </w:r>
      <w:proofErr w:type="gramEnd"/>
      <w:r w:rsidRPr="007518AA">
        <w:rPr>
          <w:rFonts w:ascii="Times New Roman" w:hAnsi="Times New Roman" w:cs="Times New Roman"/>
          <w:sz w:val="28"/>
          <w:szCs w:val="28"/>
        </w:rPr>
        <w:t>4</w:t>
      </w:r>
      <w:r w:rsidR="005233D4">
        <w:rPr>
          <w:rFonts w:ascii="Times New Roman" w:hAnsi="Times New Roman" w:cs="Times New Roman"/>
          <w:sz w:val="28"/>
          <w:szCs w:val="28"/>
        </w:rPr>
        <w:t>.</w:t>
      </w:r>
      <w:r w:rsidRPr="007518AA">
        <w:rPr>
          <w:rFonts w:ascii="Times New Roman" w:hAnsi="Times New Roman" w:cs="Times New Roman"/>
          <w:sz w:val="28"/>
          <w:szCs w:val="28"/>
        </w:rPr>
        <w:t>7)</w:t>
      </w:r>
    </w:p>
    <w:p w14:paraId="2EF4B573" w14:textId="77777777" w:rsidR="00C37F3D" w:rsidRPr="007518AA" w:rsidRDefault="00C37F3D" w:rsidP="00C8656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518AA">
        <w:rPr>
          <w:rFonts w:ascii="Times New Roman" w:hAnsi="Times New Roman" w:cs="Times New Roman"/>
          <w:sz w:val="28"/>
          <w:szCs w:val="28"/>
        </w:rPr>
        <w:tab/>
        <w:t xml:space="preserve">(Проверка: </w:t>
      </w: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</w:rPr>
              <m:t>Р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 xml:space="preserve">с </m:t>
            </m:r>
          </m:sub>
        </m:sSub>
      </m:oMath>
      <w:r w:rsidRPr="007518AA">
        <w:rPr>
          <w:rFonts w:ascii="Times New Roman" w:hAnsi="Times New Roman" w:cs="Times New Roman"/>
          <w:sz w:val="28"/>
          <w:szCs w:val="28"/>
        </w:rPr>
        <w:t xml:space="preserve">(6,5) = -7,13·6,5²+ 90,26·6,5 – 24,39 = 261,06 </w:t>
      </w:r>
      <m:oMath>
        <m:r>
          <w:rPr>
            <w:rFonts w:ascii="Cambria Math" w:hAnsi="Cambria Math" w:cs="Times New Roman"/>
            <w:sz w:val="28"/>
            <w:szCs w:val="28"/>
          </w:rPr>
          <m:t>≈261)</m:t>
        </m:r>
      </m:oMath>
      <w:r w:rsidRPr="007518AA">
        <w:rPr>
          <w:rFonts w:ascii="Times New Roman" w:hAnsi="Times New Roman" w:cs="Times New Roman"/>
          <w:sz w:val="28"/>
          <w:szCs w:val="28"/>
        </w:rPr>
        <w:t>.</w:t>
      </w:r>
    </w:p>
    <w:p w14:paraId="7CE1D63D" w14:textId="1745E05F" w:rsidR="00C37F3D" w:rsidRPr="007518AA" w:rsidRDefault="00C37F3D" w:rsidP="00C8656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518AA">
        <w:rPr>
          <w:rFonts w:ascii="Times New Roman" w:hAnsi="Times New Roman" w:cs="Times New Roman"/>
          <w:sz w:val="28"/>
          <w:szCs w:val="28"/>
        </w:rPr>
        <w:t xml:space="preserve">Уравнение (4.7) позволяет определить текущее значение солнечной радиации    </w:t>
      </w: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</w:rPr>
              <m:t>Р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с</m:t>
            </m:r>
          </m:sub>
        </m:sSub>
        <m:r>
          <w:rPr>
            <w:rFonts w:ascii="Cambria Math" w:hAnsi="Cambria Math" w:cs="Times New Roman"/>
            <w:sz w:val="28"/>
            <w:szCs w:val="28"/>
          </w:rPr>
          <m:t xml:space="preserve"> </m:t>
        </m:r>
      </m:oMath>
      <w:r w:rsidRPr="007518AA">
        <w:rPr>
          <w:rFonts w:ascii="Times New Roman" w:hAnsi="Times New Roman" w:cs="Times New Roman"/>
          <w:sz w:val="28"/>
          <w:szCs w:val="28"/>
        </w:rPr>
        <w:t xml:space="preserve"> на географической широте 44град.с.</w:t>
      </w:r>
      <w:proofErr w:type="gramStart"/>
      <w:r w:rsidRPr="007518AA">
        <w:rPr>
          <w:rFonts w:ascii="Times New Roman" w:hAnsi="Times New Roman" w:cs="Times New Roman"/>
          <w:sz w:val="28"/>
          <w:szCs w:val="28"/>
        </w:rPr>
        <w:t>ш.в</w:t>
      </w:r>
      <w:proofErr w:type="gramEnd"/>
      <w:r w:rsidRPr="007518AA">
        <w:rPr>
          <w:rFonts w:ascii="Times New Roman" w:hAnsi="Times New Roman" w:cs="Times New Roman"/>
          <w:sz w:val="28"/>
          <w:szCs w:val="28"/>
        </w:rPr>
        <w:t xml:space="preserve"> момент времени t (месяц). По аналогичной методике можно выводит подобные уравнения для каждой географической широты на территории Кыргызской Республики.</w:t>
      </w:r>
    </w:p>
    <w:p w14:paraId="7EE4DDB7" w14:textId="2D121877" w:rsidR="00C37F3D" w:rsidRPr="007518AA" w:rsidRDefault="00C37F3D" w:rsidP="00C8656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518AA">
        <w:rPr>
          <w:rFonts w:ascii="Times New Roman" w:hAnsi="Times New Roman" w:cs="Times New Roman"/>
          <w:sz w:val="28"/>
          <w:szCs w:val="28"/>
        </w:rPr>
        <w:t xml:space="preserve">В таблице 4.10 приведены расчетные данные </w:t>
      </w: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</w:rPr>
              <m:t xml:space="preserve"> Р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с</m:t>
            </m:r>
          </m:sub>
        </m:sSub>
        <m:r>
          <w:rPr>
            <w:rFonts w:ascii="Cambria Math" w:hAnsi="Cambria Math" w:cs="Times New Roman"/>
            <w:sz w:val="28"/>
            <w:szCs w:val="28"/>
          </w:rPr>
          <m:t xml:space="preserve"> на м²</m:t>
        </m:r>
      </m:oMath>
      <w:r w:rsidRPr="007518AA">
        <w:rPr>
          <w:rFonts w:ascii="Times New Roman" w:hAnsi="Times New Roman" w:cs="Times New Roman"/>
          <w:sz w:val="28"/>
          <w:szCs w:val="28"/>
        </w:rPr>
        <w:t xml:space="preserve"> площади по месяцам года.  </w:t>
      </w:r>
    </w:p>
    <w:p w14:paraId="72012B9D" w14:textId="29FD0D42" w:rsidR="00C37F3D" w:rsidRPr="007518AA" w:rsidRDefault="00C37F3D" w:rsidP="007B719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518AA">
        <w:rPr>
          <w:rFonts w:ascii="Times New Roman" w:hAnsi="Times New Roman" w:cs="Times New Roman"/>
          <w:sz w:val="28"/>
          <w:szCs w:val="28"/>
        </w:rPr>
        <w:t>Таблица 4.10</w:t>
      </w:r>
      <w:r w:rsidR="007B7198">
        <w:rPr>
          <w:rFonts w:ascii="Times New Roman" w:hAnsi="Times New Roman" w:cs="Times New Roman"/>
          <w:sz w:val="28"/>
          <w:szCs w:val="28"/>
        </w:rPr>
        <w:t xml:space="preserve"> - </w:t>
      </w:r>
      <w:r w:rsidRPr="007518AA">
        <w:rPr>
          <w:rFonts w:ascii="Times New Roman" w:hAnsi="Times New Roman" w:cs="Times New Roman"/>
          <w:sz w:val="28"/>
          <w:szCs w:val="28"/>
        </w:rPr>
        <w:t xml:space="preserve">Расчетные данные солнечной радиации </w:t>
      </w:r>
      <w:proofErr w:type="spellStart"/>
      <w:r w:rsidRPr="007518AA">
        <w:rPr>
          <w:rFonts w:ascii="Times New Roman" w:hAnsi="Times New Roman" w:cs="Times New Roman"/>
          <w:sz w:val="28"/>
          <w:szCs w:val="28"/>
        </w:rPr>
        <w:t>Р</w:t>
      </w:r>
      <w:r w:rsidRPr="007518AA">
        <w:rPr>
          <w:rFonts w:ascii="Times New Roman" w:hAnsi="Times New Roman" w:cs="Times New Roman"/>
          <w:sz w:val="28"/>
          <w:szCs w:val="28"/>
          <w:vertAlign w:val="subscript"/>
        </w:rPr>
        <w:t>с</w:t>
      </w:r>
      <w:proofErr w:type="spellEnd"/>
      <w:r w:rsidRPr="007518AA">
        <w:rPr>
          <w:rFonts w:ascii="Times New Roman" w:hAnsi="Times New Roman" w:cs="Times New Roman"/>
          <w:sz w:val="28"/>
          <w:szCs w:val="28"/>
          <w:vertAlign w:val="subscript"/>
        </w:rPr>
        <w:t xml:space="preserve">  </w:t>
      </w:r>
      <w:r w:rsidRPr="007518AA">
        <w:rPr>
          <w:rFonts w:ascii="Times New Roman" w:hAnsi="Times New Roman" w:cs="Times New Roman"/>
          <w:sz w:val="28"/>
          <w:szCs w:val="28"/>
        </w:rPr>
        <w:t xml:space="preserve"> на территории по</w:t>
      </w:r>
      <w:r w:rsidR="007B7198">
        <w:rPr>
          <w:rFonts w:ascii="Times New Roman" w:hAnsi="Times New Roman" w:cs="Times New Roman"/>
          <w:sz w:val="28"/>
          <w:szCs w:val="28"/>
        </w:rPr>
        <w:t xml:space="preserve"> </w:t>
      </w:r>
      <w:r w:rsidRPr="007518AA">
        <w:rPr>
          <w:rFonts w:ascii="Times New Roman" w:hAnsi="Times New Roman" w:cs="Times New Roman"/>
          <w:sz w:val="28"/>
          <w:szCs w:val="28"/>
        </w:rPr>
        <w:t xml:space="preserve">географической широте   44 </w:t>
      </w:r>
      <w:proofErr w:type="gramStart"/>
      <w:r w:rsidRPr="007518AA">
        <w:rPr>
          <w:rFonts w:ascii="Times New Roman" w:hAnsi="Times New Roman" w:cs="Times New Roman"/>
          <w:sz w:val="28"/>
          <w:szCs w:val="28"/>
        </w:rPr>
        <w:t>град .</w:t>
      </w:r>
      <w:proofErr w:type="gramEnd"/>
      <w:r w:rsidRPr="007518AA">
        <w:rPr>
          <w:rFonts w:ascii="Times New Roman" w:hAnsi="Times New Roman" w:cs="Times New Roman"/>
          <w:sz w:val="28"/>
          <w:szCs w:val="28"/>
        </w:rPr>
        <w:t xml:space="preserve">с. ш.                                                       </w:t>
      </w:r>
    </w:p>
    <w:tbl>
      <w:tblPr>
        <w:tblStyle w:val="a8"/>
        <w:tblW w:w="9493" w:type="dxa"/>
        <w:tblLook w:val="04A0" w:firstRow="1" w:lastRow="0" w:firstColumn="1" w:lastColumn="0" w:noHBand="0" w:noVBand="1"/>
      </w:tblPr>
      <w:tblGrid>
        <w:gridCol w:w="837"/>
        <w:gridCol w:w="711"/>
        <w:gridCol w:w="711"/>
        <w:gridCol w:w="711"/>
        <w:gridCol w:w="711"/>
        <w:gridCol w:w="711"/>
        <w:gridCol w:w="711"/>
        <w:gridCol w:w="711"/>
        <w:gridCol w:w="711"/>
        <w:gridCol w:w="711"/>
        <w:gridCol w:w="711"/>
        <w:gridCol w:w="711"/>
        <w:gridCol w:w="835"/>
      </w:tblGrid>
      <w:tr w:rsidR="00C37F3D" w:rsidRPr="007B7198" w14:paraId="3E6A4407" w14:textId="77777777" w:rsidTr="00021C03">
        <w:trPr>
          <w:trHeight w:val="285"/>
        </w:trPr>
        <w:tc>
          <w:tcPr>
            <w:tcW w:w="837" w:type="dxa"/>
            <w:vMerge w:val="restart"/>
          </w:tcPr>
          <w:p w14:paraId="31F32C9C" w14:textId="77777777" w:rsidR="00C37F3D" w:rsidRPr="007B7198" w:rsidRDefault="00C37F3D" w:rsidP="007B7198">
            <w:pPr>
              <w:spacing w:line="360" w:lineRule="auto"/>
              <w:jc w:val="both"/>
              <w:rPr>
                <w:rFonts w:ascii="Times New Roman" w:hAnsi="Times New Roman" w:cs="Times New Roman"/>
              </w:rPr>
            </w:pPr>
          </w:p>
          <w:p w14:paraId="590318D7" w14:textId="77777777" w:rsidR="00C37F3D" w:rsidRPr="007B7198" w:rsidRDefault="00C37F3D" w:rsidP="007B7198">
            <w:pPr>
              <w:spacing w:line="360" w:lineRule="auto"/>
              <w:jc w:val="both"/>
              <w:rPr>
                <w:rFonts w:ascii="Times New Roman" w:hAnsi="Times New Roman" w:cs="Times New Roman"/>
              </w:rPr>
            </w:pPr>
            <w:r w:rsidRPr="007B7198">
              <w:rPr>
                <w:rFonts w:ascii="Times New Roman" w:hAnsi="Times New Roman" w:cs="Times New Roman"/>
              </w:rPr>
              <w:t>t, год</w:t>
            </w:r>
          </w:p>
        </w:tc>
        <w:tc>
          <w:tcPr>
            <w:tcW w:w="8656" w:type="dxa"/>
            <w:gridSpan w:val="12"/>
          </w:tcPr>
          <w:p w14:paraId="66DCC479" w14:textId="77777777" w:rsidR="00C37F3D" w:rsidRPr="007B7198" w:rsidRDefault="00C37F3D" w:rsidP="007B7198">
            <w:pPr>
              <w:spacing w:line="360" w:lineRule="auto"/>
              <w:jc w:val="both"/>
              <w:rPr>
                <w:rFonts w:ascii="Times New Roman" w:hAnsi="Times New Roman" w:cs="Times New Roman"/>
              </w:rPr>
            </w:pPr>
            <w:r w:rsidRPr="007B7198">
              <w:rPr>
                <w:rFonts w:ascii="Times New Roman" w:hAnsi="Times New Roman" w:cs="Times New Roman"/>
              </w:rPr>
              <w:t xml:space="preserve">                        Месяцы </w:t>
            </w:r>
          </w:p>
        </w:tc>
      </w:tr>
      <w:tr w:rsidR="00C37F3D" w:rsidRPr="007B7198" w14:paraId="3D29374D" w14:textId="77777777" w:rsidTr="00021C03">
        <w:trPr>
          <w:trHeight w:val="293"/>
        </w:trPr>
        <w:tc>
          <w:tcPr>
            <w:tcW w:w="837" w:type="dxa"/>
            <w:vMerge/>
          </w:tcPr>
          <w:p w14:paraId="0DC093DE" w14:textId="77777777" w:rsidR="00C37F3D" w:rsidRPr="007B7198" w:rsidRDefault="00C37F3D" w:rsidP="007B7198">
            <w:pPr>
              <w:spacing w:line="360" w:lineRule="auto"/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709" w:type="dxa"/>
          </w:tcPr>
          <w:p w14:paraId="2FF55E87" w14:textId="77777777" w:rsidR="00C37F3D" w:rsidRPr="007B7198" w:rsidRDefault="00C37F3D" w:rsidP="007B7198">
            <w:pPr>
              <w:spacing w:line="360" w:lineRule="auto"/>
              <w:jc w:val="both"/>
              <w:rPr>
                <w:rFonts w:ascii="Times New Roman" w:hAnsi="Times New Roman" w:cs="Times New Roman"/>
              </w:rPr>
            </w:pPr>
            <w:r w:rsidRPr="007B7198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709" w:type="dxa"/>
          </w:tcPr>
          <w:p w14:paraId="73382154" w14:textId="77777777" w:rsidR="00C37F3D" w:rsidRPr="007B7198" w:rsidRDefault="00C37F3D" w:rsidP="007B7198">
            <w:pPr>
              <w:spacing w:line="360" w:lineRule="auto"/>
              <w:jc w:val="both"/>
              <w:rPr>
                <w:rFonts w:ascii="Times New Roman" w:hAnsi="Times New Roman" w:cs="Times New Roman"/>
              </w:rPr>
            </w:pPr>
            <w:r w:rsidRPr="007B7198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709" w:type="dxa"/>
          </w:tcPr>
          <w:p w14:paraId="4B638DE0" w14:textId="77777777" w:rsidR="00C37F3D" w:rsidRPr="007B7198" w:rsidRDefault="00C37F3D" w:rsidP="007B7198">
            <w:pPr>
              <w:spacing w:line="360" w:lineRule="auto"/>
              <w:jc w:val="both"/>
              <w:rPr>
                <w:rFonts w:ascii="Times New Roman" w:hAnsi="Times New Roman" w:cs="Times New Roman"/>
              </w:rPr>
            </w:pPr>
            <w:r w:rsidRPr="007B7198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709" w:type="dxa"/>
          </w:tcPr>
          <w:p w14:paraId="454695AE" w14:textId="77777777" w:rsidR="00C37F3D" w:rsidRPr="007B7198" w:rsidRDefault="00C37F3D" w:rsidP="007B7198">
            <w:pPr>
              <w:spacing w:line="360" w:lineRule="auto"/>
              <w:jc w:val="both"/>
              <w:rPr>
                <w:rFonts w:ascii="Times New Roman" w:hAnsi="Times New Roman" w:cs="Times New Roman"/>
              </w:rPr>
            </w:pPr>
            <w:r w:rsidRPr="007B7198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709" w:type="dxa"/>
          </w:tcPr>
          <w:p w14:paraId="3FE8FCBE" w14:textId="77777777" w:rsidR="00C37F3D" w:rsidRPr="007B7198" w:rsidRDefault="00C37F3D" w:rsidP="007B7198">
            <w:pPr>
              <w:spacing w:line="360" w:lineRule="auto"/>
              <w:jc w:val="both"/>
              <w:rPr>
                <w:rFonts w:ascii="Times New Roman" w:hAnsi="Times New Roman" w:cs="Times New Roman"/>
              </w:rPr>
            </w:pPr>
            <w:r w:rsidRPr="007B7198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709" w:type="dxa"/>
          </w:tcPr>
          <w:p w14:paraId="6834D844" w14:textId="77777777" w:rsidR="00C37F3D" w:rsidRPr="007B7198" w:rsidRDefault="00C37F3D" w:rsidP="007B7198">
            <w:pPr>
              <w:spacing w:line="360" w:lineRule="auto"/>
              <w:jc w:val="both"/>
              <w:rPr>
                <w:rFonts w:ascii="Times New Roman" w:hAnsi="Times New Roman" w:cs="Times New Roman"/>
              </w:rPr>
            </w:pPr>
            <w:r w:rsidRPr="007B7198">
              <w:rPr>
                <w:rFonts w:ascii="Times New Roman" w:hAnsi="Times New Roman" w:cs="Times New Roman"/>
              </w:rPr>
              <w:t>6</w:t>
            </w:r>
          </w:p>
        </w:tc>
        <w:tc>
          <w:tcPr>
            <w:tcW w:w="709" w:type="dxa"/>
          </w:tcPr>
          <w:p w14:paraId="4E59A156" w14:textId="77777777" w:rsidR="00C37F3D" w:rsidRPr="007B7198" w:rsidRDefault="00C37F3D" w:rsidP="007B7198">
            <w:pPr>
              <w:spacing w:line="360" w:lineRule="auto"/>
              <w:jc w:val="both"/>
              <w:rPr>
                <w:rFonts w:ascii="Times New Roman" w:hAnsi="Times New Roman" w:cs="Times New Roman"/>
              </w:rPr>
            </w:pPr>
            <w:r w:rsidRPr="007B7198">
              <w:rPr>
                <w:rFonts w:ascii="Times New Roman" w:hAnsi="Times New Roman" w:cs="Times New Roman"/>
              </w:rPr>
              <w:t>7</w:t>
            </w:r>
          </w:p>
        </w:tc>
        <w:tc>
          <w:tcPr>
            <w:tcW w:w="709" w:type="dxa"/>
          </w:tcPr>
          <w:p w14:paraId="5F8F4B03" w14:textId="77777777" w:rsidR="00C37F3D" w:rsidRPr="007B7198" w:rsidRDefault="00C37F3D" w:rsidP="007B7198">
            <w:pPr>
              <w:spacing w:line="360" w:lineRule="auto"/>
              <w:jc w:val="both"/>
              <w:rPr>
                <w:rFonts w:ascii="Times New Roman" w:hAnsi="Times New Roman" w:cs="Times New Roman"/>
              </w:rPr>
            </w:pPr>
            <w:r w:rsidRPr="007B7198">
              <w:rPr>
                <w:rFonts w:ascii="Times New Roman" w:hAnsi="Times New Roman" w:cs="Times New Roman"/>
              </w:rPr>
              <w:t>8</w:t>
            </w:r>
          </w:p>
        </w:tc>
        <w:tc>
          <w:tcPr>
            <w:tcW w:w="709" w:type="dxa"/>
          </w:tcPr>
          <w:p w14:paraId="173DAC13" w14:textId="77777777" w:rsidR="00C37F3D" w:rsidRPr="007B7198" w:rsidRDefault="00C37F3D" w:rsidP="007B7198">
            <w:pPr>
              <w:spacing w:line="360" w:lineRule="auto"/>
              <w:jc w:val="both"/>
              <w:rPr>
                <w:rFonts w:ascii="Times New Roman" w:hAnsi="Times New Roman" w:cs="Times New Roman"/>
              </w:rPr>
            </w:pPr>
            <w:r w:rsidRPr="007B7198">
              <w:rPr>
                <w:rFonts w:ascii="Times New Roman" w:hAnsi="Times New Roman" w:cs="Times New Roman"/>
              </w:rPr>
              <w:t>9</w:t>
            </w:r>
          </w:p>
        </w:tc>
        <w:tc>
          <w:tcPr>
            <w:tcW w:w="709" w:type="dxa"/>
          </w:tcPr>
          <w:p w14:paraId="33FF23A7" w14:textId="77777777" w:rsidR="00C37F3D" w:rsidRPr="007B7198" w:rsidRDefault="00C37F3D" w:rsidP="007B7198">
            <w:pPr>
              <w:spacing w:line="360" w:lineRule="auto"/>
              <w:jc w:val="both"/>
              <w:rPr>
                <w:rFonts w:ascii="Times New Roman" w:hAnsi="Times New Roman" w:cs="Times New Roman"/>
              </w:rPr>
            </w:pPr>
            <w:r w:rsidRPr="007B7198">
              <w:rPr>
                <w:rFonts w:ascii="Times New Roman" w:hAnsi="Times New Roman" w:cs="Times New Roman"/>
              </w:rPr>
              <w:t>10</w:t>
            </w:r>
          </w:p>
        </w:tc>
        <w:tc>
          <w:tcPr>
            <w:tcW w:w="709" w:type="dxa"/>
          </w:tcPr>
          <w:p w14:paraId="5E0793D6" w14:textId="77777777" w:rsidR="00C37F3D" w:rsidRPr="007B7198" w:rsidRDefault="00C37F3D" w:rsidP="007B7198">
            <w:pPr>
              <w:spacing w:line="360" w:lineRule="auto"/>
              <w:jc w:val="both"/>
              <w:rPr>
                <w:rFonts w:ascii="Times New Roman" w:hAnsi="Times New Roman" w:cs="Times New Roman"/>
              </w:rPr>
            </w:pPr>
            <w:r w:rsidRPr="007B7198">
              <w:rPr>
                <w:rFonts w:ascii="Times New Roman" w:hAnsi="Times New Roman" w:cs="Times New Roman"/>
              </w:rPr>
              <w:t>11</w:t>
            </w:r>
          </w:p>
        </w:tc>
        <w:tc>
          <w:tcPr>
            <w:tcW w:w="857" w:type="dxa"/>
          </w:tcPr>
          <w:p w14:paraId="63BF4E3C" w14:textId="77777777" w:rsidR="00C37F3D" w:rsidRPr="007B7198" w:rsidRDefault="00C37F3D" w:rsidP="007B7198">
            <w:pPr>
              <w:spacing w:line="360" w:lineRule="auto"/>
              <w:jc w:val="both"/>
              <w:rPr>
                <w:rFonts w:ascii="Times New Roman" w:hAnsi="Times New Roman" w:cs="Times New Roman"/>
              </w:rPr>
            </w:pPr>
            <w:r w:rsidRPr="007B7198">
              <w:rPr>
                <w:rFonts w:ascii="Times New Roman" w:hAnsi="Times New Roman" w:cs="Times New Roman"/>
              </w:rPr>
              <w:t>12</w:t>
            </w:r>
          </w:p>
        </w:tc>
      </w:tr>
      <w:tr w:rsidR="00C37F3D" w:rsidRPr="007B7198" w14:paraId="21A51FC1" w14:textId="77777777" w:rsidTr="00021C03">
        <w:trPr>
          <w:trHeight w:val="293"/>
        </w:trPr>
        <w:tc>
          <w:tcPr>
            <w:tcW w:w="837" w:type="dxa"/>
          </w:tcPr>
          <w:p w14:paraId="713B6733" w14:textId="77777777" w:rsidR="00C37F3D" w:rsidRPr="007B7198" w:rsidRDefault="00567CF7" w:rsidP="007B7198">
            <w:pPr>
              <w:spacing w:line="360" w:lineRule="auto"/>
              <w:jc w:val="both"/>
              <w:rPr>
                <w:rFonts w:ascii="Times New Roman" w:hAnsi="Times New Roman" w:cs="Times New Roman"/>
                <w:vertAlign w:val="superscript"/>
              </w:rPr>
            </w:pPr>
            <m:oMath>
              <m:sSubSup>
                <m:sSubSupPr>
                  <m:ctrlPr>
                    <w:rPr>
                      <w:rFonts w:ascii="Cambria Math" w:hAnsi="Cambria Math" w:cs="Times New Roman"/>
                      <w:i/>
                    </w:rPr>
                  </m:ctrlPr>
                </m:sSubSupPr>
                <m:e>
                  <m:r>
                    <w:rPr>
                      <w:rFonts w:ascii="Cambria Math" w:hAnsi="Cambria Math" w:cs="Times New Roman"/>
                    </w:rPr>
                    <m:t>Р</m:t>
                  </m:r>
                </m:e>
                <m:sub>
                  <m:r>
                    <w:rPr>
                      <w:rFonts w:ascii="Cambria Math" w:hAnsi="Cambria Math" w:cs="Times New Roman"/>
                    </w:rPr>
                    <m:t>с</m:t>
                  </m:r>
                </m:sub>
                <m:sup>
                  <m:r>
                    <w:rPr>
                      <w:rFonts w:ascii="Cambria Math" w:hAnsi="Cambria Math" w:cs="Times New Roman"/>
                    </w:rPr>
                    <m:t>ʹ</m:t>
                  </m:r>
                </m:sup>
              </m:sSubSup>
              <m:r>
                <w:rPr>
                  <w:rFonts w:ascii="Cambria Math" w:hAnsi="Cambria Math" w:cs="Times New Roman"/>
                </w:rPr>
                <m:t xml:space="preserve"> ,</m:t>
              </m:r>
            </m:oMath>
            <w:r w:rsidR="00C37F3D" w:rsidRPr="007B7198">
              <w:rPr>
                <w:rFonts w:ascii="Times New Roman" w:hAnsi="Times New Roman" w:cs="Times New Roman"/>
              </w:rPr>
              <w:t xml:space="preserve"> кВт/м</w:t>
            </w:r>
            <w:r w:rsidR="00C37F3D" w:rsidRPr="007B7198">
              <w:rPr>
                <w:rFonts w:ascii="Times New Roman" w:hAnsi="Times New Roman" w:cs="Times New Roman"/>
                <w:vertAlign w:val="superscript"/>
              </w:rPr>
              <w:t>2</w:t>
            </w:r>
          </w:p>
        </w:tc>
        <w:tc>
          <w:tcPr>
            <w:tcW w:w="709" w:type="dxa"/>
          </w:tcPr>
          <w:p w14:paraId="0EF314C1" w14:textId="77777777" w:rsidR="00C37F3D" w:rsidRPr="007B7198" w:rsidRDefault="00C37F3D" w:rsidP="007B7198">
            <w:pPr>
              <w:spacing w:line="360" w:lineRule="auto"/>
              <w:jc w:val="both"/>
              <w:rPr>
                <w:rFonts w:ascii="Times New Roman" w:hAnsi="Times New Roman" w:cs="Times New Roman"/>
              </w:rPr>
            </w:pPr>
            <w:r w:rsidRPr="007B7198">
              <w:rPr>
                <w:rFonts w:ascii="Times New Roman" w:hAnsi="Times New Roman" w:cs="Times New Roman"/>
              </w:rPr>
              <w:t>0,201</w:t>
            </w:r>
          </w:p>
        </w:tc>
        <w:tc>
          <w:tcPr>
            <w:tcW w:w="709" w:type="dxa"/>
          </w:tcPr>
          <w:p w14:paraId="1E6FE218" w14:textId="77777777" w:rsidR="00C37F3D" w:rsidRPr="007B7198" w:rsidRDefault="00C37F3D" w:rsidP="007B7198">
            <w:pPr>
              <w:spacing w:line="360" w:lineRule="auto"/>
              <w:jc w:val="both"/>
              <w:rPr>
                <w:rFonts w:ascii="Times New Roman" w:hAnsi="Times New Roman" w:cs="Times New Roman"/>
              </w:rPr>
            </w:pPr>
            <w:r w:rsidRPr="007B7198">
              <w:rPr>
                <w:rFonts w:ascii="Times New Roman" w:hAnsi="Times New Roman" w:cs="Times New Roman"/>
              </w:rPr>
              <w:t>0,282</w:t>
            </w:r>
          </w:p>
        </w:tc>
        <w:tc>
          <w:tcPr>
            <w:tcW w:w="709" w:type="dxa"/>
          </w:tcPr>
          <w:p w14:paraId="45416C1D" w14:textId="77777777" w:rsidR="00C37F3D" w:rsidRPr="007B7198" w:rsidRDefault="00C37F3D" w:rsidP="007B7198">
            <w:pPr>
              <w:spacing w:line="360" w:lineRule="auto"/>
              <w:jc w:val="both"/>
              <w:rPr>
                <w:rFonts w:ascii="Times New Roman" w:hAnsi="Times New Roman" w:cs="Times New Roman"/>
              </w:rPr>
            </w:pPr>
            <w:r w:rsidRPr="007B7198">
              <w:rPr>
                <w:rFonts w:ascii="Times New Roman" w:hAnsi="Times New Roman" w:cs="Times New Roman"/>
              </w:rPr>
              <w:t>0,465</w:t>
            </w:r>
          </w:p>
        </w:tc>
        <w:tc>
          <w:tcPr>
            <w:tcW w:w="709" w:type="dxa"/>
          </w:tcPr>
          <w:p w14:paraId="79DD739E" w14:textId="77777777" w:rsidR="00C37F3D" w:rsidRPr="007B7198" w:rsidRDefault="00C37F3D" w:rsidP="007B7198">
            <w:pPr>
              <w:spacing w:line="360" w:lineRule="auto"/>
              <w:jc w:val="both"/>
              <w:rPr>
                <w:rFonts w:ascii="Times New Roman" w:hAnsi="Times New Roman" w:cs="Times New Roman"/>
              </w:rPr>
            </w:pPr>
            <w:r w:rsidRPr="007B7198">
              <w:rPr>
                <w:rFonts w:ascii="Times New Roman" w:hAnsi="Times New Roman" w:cs="Times New Roman"/>
              </w:rPr>
              <w:t>0,559</w:t>
            </w:r>
          </w:p>
        </w:tc>
        <w:tc>
          <w:tcPr>
            <w:tcW w:w="709" w:type="dxa"/>
          </w:tcPr>
          <w:p w14:paraId="3FA9617F" w14:textId="77777777" w:rsidR="00C37F3D" w:rsidRPr="007B7198" w:rsidRDefault="00C37F3D" w:rsidP="007B7198">
            <w:pPr>
              <w:spacing w:line="360" w:lineRule="auto"/>
              <w:jc w:val="both"/>
              <w:rPr>
                <w:rFonts w:ascii="Times New Roman" w:hAnsi="Times New Roman" w:cs="Times New Roman"/>
              </w:rPr>
            </w:pPr>
            <w:r w:rsidRPr="007B7198">
              <w:rPr>
                <w:rFonts w:ascii="Times New Roman" w:hAnsi="Times New Roman" w:cs="Times New Roman"/>
              </w:rPr>
              <w:t>0,673</w:t>
            </w:r>
          </w:p>
        </w:tc>
        <w:tc>
          <w:tcPr>
            <w:tcW w:w="709" w:type="dxa"/>
          </w:tcPr>
          <w:p w14:paraId="600E0A98" w14:textId="77777777" w:rsidR="00C37F3D" w:rsidRPr="007B7198" w:rsidRDefault="00C37F3D" w:rsidP="007B7198">
            <w:pPr>
              <w:spacing w:line="360" w:lineRule="auto"/>
              <w:jc w:val="both"/>
              <w:rPr>
                <w:rFonts w:ascii="Times New Roman" w:hAnsi="Times New Roman" w:cs="Times New Roman"/>
              </w:rPr>
            </w:pPr>
            <w:r w:rsidRPr="007B7198">
              <w:rPr>
                <w:rFonts w:ascii="Times New Roman" w:hAnsi="Times New Roman" w:cs="Times New Roman"/>
              </w:rPr>
              <w:t>0,682</w:t>
            </w:r>
          </w:p>
        </w:tc>
        <w:tc>
          <w:tcPr>
            <w:tcW w:w="709" w:type="dxa"/>
          </w:tcPr>
          <w:p w14:paraId="15B951AC" w14:textId="77777777" w:rsidR="00C37F3D" w:rsidRPr="007B7198" w:rsidRDefault="00C37F3D" w:rsidP="007B7198">
            <w:pPr>
              <w:spacing w:line="360" w:lineRule="auto"/>
              <w:jc w:val="both"/>
              <w:rPr>
                <w:rFonts w:ascii="Times New Roman" w:hAnsi="Times New Roman" w:cs="Times New Roman"/>
              </w:rPr>
            </w:pPr>
            <w:r w:rsidRPr="007B7198">
              <w:rPr>
                <w:rFonts w:ascii="Times New Roman" w:hAnsi="Times New Roman" w:cs="Times New Roman"/>
              </w:rPr>
              <w:t>0,684</w:t>
            </w:r>
          </w:p>
        </w:tc>
        <w:tc>
          <w:tcPr>
            <w:tcW w:w="709" w:type="dxa"/>
          </w:tcPr>
          <w:p w14:paraId="017EEEE8" w14:textId="77777777" w:rsidR="00C37F3D" w:rsidRPr="007B7198" w:rsidRDefault="00C37F3D" w:rsidP="007B7198">
            <w:pPr>
              <w:spacing w:line="360" w:lineRule="auto"/>
              <w:jc w:val="both"/>
              <w:rPr>
                <w:rFonts w:ascii="Times New Roman" w:hAnsi="Times New Roman" w:cs="Times New Roman"/>
              </w:rPr>
            </w:pPr>
            <w:r w:rsidRPr="007B7198">
              <w:rPr>
                <w:rFonts w:ascii="Times New Roman" w:hAnsi="Times New Roman" w:cs="Times New Roman"/>
              </w:rPr>
              <w:t>0,593</w:t>
            </w:r>
          </w:p>
        </w:tc>
        <w:tc>
          <w:tcPr>
            <w:tcW w:w="709" w:type="dxa"/>
          </w:tcPr>
          <w:p w14:paraId="7D9FEF54" w14:textId="77777777" w:rsidR="00C37F3D" w:rsidRPr="007B7198" w:rsidRDefault="00C37F3D" w:rsidP="007B7198">
            <w:pPr>
              <w:spacing w:line="360" w:lineRule="auto"/>
              <w:jc w:val="both"/>
              <w:rPr>
                <w:rFonts w:ascii="Times New Roman" w:hAnsi="Times New Roman" w:cs="Times New Roman"/>
              </w:rPr>
            </w:pPr>
            <w:r w:rsidRPr="007B7198">
              <w:rPr>
                <w:rFonts w:ascii="Times New Roman" w:hAnsi="Times New Roman" w:cs="Times New Roman"/>
              </w:rPr>
              <w:t>0,478</w:t>
            </w:r>
          </w:p>
        </w:tc>
        <w:tc>
          <w:tcPr>
            <w:tcW w:w="709" w:type="dxa"/>
          </w:tcPr>
          <w:p w14:paraId="7BAD5A6E" w14:textId="77777777" w:rsidR="00C37F3D" w:rsidRPr="007B7198" w:rsidRDefault="00C37F3D" w:rsidP="007B7198">
            <w:pPr>
              <w:spacing w:line="360" w:lineRule="auto"/>
              <w:jc w:val="both"/>
              <w:rPr>
                <w:rFonts w:ascii="Times New Roman" w:hAnsi="Times New Roman" w:cs="Times New Roman"/>
              </w:rPr>
            </w:pPr>
            <w:r w:rsidRPr="007B7198">
              <w:rPr>
                <w:rFonts w:ascii="Times New Roman" w:hAnsi="Times New Roman" w:cs="Times New Roman"/>
              </w:rPr>
              <w:t>0,359</w:t>
            </w:r>
          </w:p>
        </w:tc>
        <w:tc>
          <w:tcPr>
            <w:tcW w:w="709" w:type="dxa"/>
          </w:tcPr>
          <w:p w14:paraId="44732F83" w14:textId="77777777" w:rsidR="00C37F3D" w:rsidRPr="007B7198" w:rsidRDefault="00C37F3D" w:rsidP="007B7198">
            <w:pPr>
              <w:spacing w:line="360" w:lineRule="auto"/>
              <w:jc w:val="both"/>
              <w:rPr>
                <w:rFonts w:ascii="Times New Roman" w:hAnsi="Times New Roman" w:cs="Times New Roman"/>
              </w:rPr>
            </w:pPr>
            <w:r w:rsidRPr="007B7198">
              <w:rPr>
                <w:rFonts w:ascii="Times New Roman" w:hAnsi="Times New Roman" w:cs="Times New Roman"/>
              </w:rPr>
              <w:t>0,238</w:t>
            </w:r>
          </w:p>
        </w:tc>
        <w:tc>
          <w:tcPr>
            <w:tcW w:w="857" w:type="dxa"/>
          </w:tcPr>
          <w:p w14:paraId="11F290AE" w14:textId="77777777" w:rsidR="00C37F3D" w:rsidRPr="007B7198" w:rsidRDefault="00C37F3D" w:rsidP="007B7198">
            <w:pPr>
              <w:spacing w:line="360" w:lineRule="auto"/>
              <w:jc w:val="both"/>
              <w:rPr>
                <w:rFonts w:ascii="Times New Roman" w:hAnsi="Times New Roman" w:cs="Times New Roman"/>
              </w:rPr>
            </w:pPr>
            <w:r w:rsidRPr="007B7198">
              <w:rPr>
                <w:rFonts w:ascii="Times New Roman" w:hAnsi="Times New Roman" w:cs="Times New Roman"/>
              </w:rPr>
              <w:t>0,181</w:t>
            </w:r>
          </w:p>
        </w:tc>
      </w:tr>
    </w:tbl>
    <w:p w14:paraId="64498AAC" w14:textId="15734BB8" w:rsidR="003B653F" w:rsidRDefault="00C37F3D" w:rsidP="00C8656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518AA">
        <w:rPr>
          <w:rFonts w:ascii="Times New Roman" w:hAnsi="Times New Roman" w:cs="Times New Roman"/>
          <w:sz w:val="28"/>
          <w:szCs w:val="28"/>
        </w:rPr>
        <w:t>Максимальная солнечная радиация наблюдается в месяцы май-июнь-июль</w:t>
      </w:r>
      <w:r w:rsidR="008C0CCB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="008C0CCB">
        <w:rPr>
          <w:rFonts w:ascii="Times New Roman" w:hAnsi="Times New Roman" w:cs="Times New Roman"/>
          <w:sz w:val="28"/>
          <w:szCs w:val="28"/>
        </w:rPr>
        <w:t xml:space="preserve">и </w:t>
      </w:r>
      <w:r w:rsidRPr="007518AA">
        <w:rPr>
          <w:rFonts w:ascii="Times New Roman" w:hAnsi="Times New Roman" w:cs="Times New Roman"/>
          <w:sz w:val="28"/>
          <w:szCs w:val="28"/>
        </w:rPr>
        <w:t xml:space="preserve"> колеблется</w:t>
      </w:r>
      <w:proofErr w:type="gramEnd"/>
      <w:r w:rsidRPr="007518AA">
        <w:rPr>
          <w:rFonts w:ascii="Times New Roman" w:hAnsi="Times New Roman" w:cs="Times New Roman"/>
          <w:sz w:val="28"/>
          <w:szCs w:val="28"/>
        </w:rPr>
        <w:t xml:space="preserve"> в диапазоне 0,673-0,684кВт/м</w:t>
      </w:r>
      <w:r w:rsidRPr="007518AA">
        <w:rPr>
          <w:rFonts w:ascii="Times New Roman" w:hAnsi="Times New Roman" w:cs="Times New Roman"/>
          <w:sz w:val="28"/>
          <w:szCs w:val="28"/>
          <w:vertAlign w:val="superscript"/>
        </w:rPr>
        <w:t xml:space="preserve">2 </w:t>
      </w:r>
      <w:r w:rsidRPr="007518AA">
        <w:rPr>
          <w:rFonts w:ascii="Times New Roman" w:hAnsi="Times New Roman" w:cs="Times New Roman"/>
          <w:sz w:val="28"/>
          <w:szCs w:val="28"/>
        </w:rPr>
        <w:t>. В месяцы январь-апрель солнечная радиация изменяется в диапазоне 0,201-0,559кВт/м</w:t>
      </w:r>
      <w:r w:rsidRPr="007518AA">
        <w:rPr>
          <w:rFonts w:ascii="Times New Roman" w:hAnsi="Times New Roman" w:cs="Times New Roman"/>
          <w:sz w:val="28"/>
          <w:szCs w:val="28"/>
          <w:vertAlign w:val="superscript"/>
        </w:rPr>
        <w:t>2</w:t>
      </w:r>
      <w:r w:rsidRPr="007518AA">
        <w:rPr>
          <w:rFonts w:ascii="Times New Roman" w:hAnsi="Times New Roman" w:cs="Times New Roman"/>
          <w:sz w:val="28"/>
          <w:szCs w:val="28"/>
        </w:rPr>
        <w:t>, в месяцы август – декабрь в диапазоне 0,593-0,181кВт/м</w:t>
      </w:r>
      <w:r w:rsidRPr="007518AA">
        <w:rPr>
          <w:rFonts w:ascii="Times New Roman" w:hAnsi="Times New Roman" w:cs="Times New Roman"/>
          <w:sz w:val="28"/>
          <w:szCs w:val="28"/>
          <w:vertAlign w:val="superscript"/>
        </w:rPr>
        <w:t>2</w:t>
      </w:r>
      <w:r w:rsidRPr="007518AA">
        <w:rPr>
          <w:rFonts w:ascii="Times New Roman" w:hAnsi="Times New Roman" w:cs="Times New Roman"/>
          <w:sz w:val="28"/>
          <w:szCs w:val="28"/>
        </w:rPr>
        <w:t>.</w:t>
      </w:r>
    </w:p>
    <w:p w14:paraId="0CC8CBE1" w14:textId="0D32CE94" w:rsidR="003B653F" w:rsidRDefault="00C37F3D" w:rsidP="00C8656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518AA">
        <w:rPr>
          <w:rFonts w:ascii="Times New Roman" w:hAnsi="Times New Roman" w:cs="Times New Roman"/>
          <w:sz w:val="28"/>
          <w:szCs w:val="28"/>
        </w:rPr>
        <w:t>Усредненное значение солнечной радиации на территории (географическая широта 44 град с. ш.) в течении года составляет 0,449кВт/м</w:t>
      </w:r>
      <w:r w:rsidRPr="007518AA">
        <w:rPr>
          <w:rFonts w:ascii="Times New Roman" w:hAnsi="Times New Roman" w:cs="Times New Roman"/>
          <w:sz w:val="28"/>
          <w:szCs w:val="28"/>
          <w:vertAlign w:val="superscript"/>
        </w:rPr>
        <w:t>2</w:t>
      </w:r>
      <w:r w:rsidRPr="007518AA">
        <w:rPr>
          <w:rFonts w:ascii="Times New Roman" w:hAnsi="Times New Roman" w:cs="Times New Roman"/>
          <w:sz w:val="28"/>
          <w:szCs w:val="28"/>
        </w:rPr>
        <w:t>, то есть 1м</w:t>
      </w:r>
      <w:r w:rsidRPr="007518AA">
        <w:rPr>
          <w:rFonts w:ascii="Times New Roman" w:hAnsi="Times New Roman" w:cs="Times New Roman"/>
          <w:sz w:val="28"/>
          <w:szCs w:val="28"/>
          <w:vertAlign w:val="superscript"/>
        </w:rPr>
        <w:t>2</w:t>
      </w:r>
      <w:r w:rsidRPr="007518AA">
        <w:rPr>
          <w:rFonts w:ascii="Times New Roman" w:hAnsi="Times New Roman" w:cs="Times New Roman"/>
          <w:sz w:val="28"/>
          <w:szCs w:val="28"/>
        </w:rPr>
        <w:t xml:space="preserve"> гелиоэнергетическая установка может генерировать до 0,5кВт энергии</w:t>
      </w:r>
      <w:r w:rsidR="003B653F">
        <w:rPr>
          <w:rFonts w:ascii="Times New Roman" w:hAnsi="Times New Roman" w:cs="Times New Roman"/>
          <w:sz w:val="28"/>
          <w:szCs w:val="28"/>
        </w:rPr>
        <w:t>.</w:t>
      </w:r>
    </w:p>
    <w:p w14:paraId="54427008" w14:textId="712BC972" w:rsidR="00C37F3D" w:rsidRPr="007518AA" w:rsidRDefault="00C37F3D" w:rsidP="00C8656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518AA">
        <w:rPr>
          <w:rFonts w:ascii="Times New Roman" w:hAnsi="Times New Roman" w:cs="Times New Roman"/>
          <w:sz w:val="28"/>
          <w:szCs w:val="28"/>
        </w:rPr>
        <w:lastRenderedPageBreak/>
        <w:t>На основе выполненного анализа можно сделать вывод, что для энергоснабжения биореактора биогазовой установки можно использовать солнечную радиацию, как один из видов ВИЭ.</w:t>
      </w:r>
    </w:p>
    <w:p w14:paraId="5DE0F7FF" w14:textId="37DC17C5" w:rsidR="00273B07" w:rsidRPr="007543CD" w:rsidRDefault="00C37F3D" w:rsidP="007B7198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7543CD">
        <w:rPr>
          <w:rFonts w:ascii="Times New Roman" w:hAnsi="Times New Roman" w:cs="Times New Roman"/>
          <w:b/>
          <w:sz w:val="28"/>
          <w:szCs w:val="28"/>
        </w:rPr>
        <w:t>4.8.</w:t>
      </w:r>
      <w:proofErr w:type="gramStart"/>
      <w:r w:rsidRPr="007543CD">
        <w:rPr>
          <w:rFonts w:ascii="Times New Roman" w:hAnsi="Times New Roman" w:cs="Times New Roman"/>
          <w:b/>
          <w:sz w:val="28"/>
          <w:szCs w:val="28"/>
        </w:rPr>
        <w:t>2.Статистическая</w:t>
      </w:r>
      <w:proofErr w:type="gramEnd"/>
      <w:r w:rsidRPr="007543CD">
        <w:rPr>
          <w:rFonts w:ascii="Times New Roman" w:hAnsi="Times New Roman" w:cs="Times New Roman"/>
          <w:b/>
          <w:sz w:val="28"/>
          <w:szCs w:val="28"/>
        </w:rPr>
        <w:t xml:space="preserve"> обработка данных многолетнего среднего </w:t>
      </w:r>
      <w:r w:rsidR="008C0CCB" w:rsidRPr="007543CD">
        <w:rPr>
          <w:rFonts w:ascii="Times New Roman" w:hAnsi="Times New Roman" w:cs="Times New Roman"/>
          <w:b/>
          <w:sz w:val="28"/>
          <w:szCs w:val="28"/>
        </w:rPr>
        <w:t xml:space="preserve">          </w:t>
      </w:r>
      <w:r w:rsidR="008C0CCB" w:rsidRPr="007543CD">
        <w:rPr>
          <w:rFonts w:ascii="Times New Roman" w:hAnsi="Times New Roman" w:cs="Times New Roman"/>
          <w:b/>
          <w:sz w:val="28"/>
          <w:szCs w:val="28"/>
        </w:rPr>
        <w:tab/>
      </w:r>
      <w:r w:rsidR="008C0CCB" w:rsidRPr="007543CD">
        <w:rPr>
          <w:rFonts w:ascii="Times New Roman" w:hAnsi="Times New Roman" w:cs="Times New Roman"/>
          <w:b/>
          <w:sz w:val="28"/>
          <w:szCs w:val="28"/>
        </w:rPr>
        <w:tab/>
        <w:t xml:space="preserve">  расхода </w:t>
      </w:r>
      <w:r w:rsidRPr="007543CD">
        <w:rPr>
          <w:rFonts w:ascii="Times New Roman" w:hAnsi="Times New Roman" w:cs="Times New Roman"/>
          <w:b/>
          <w:sz w:val="28"/>
          <w:szCs w:val="28"/>
        </w:rPr>
        <w:t>воды малых рек Кыргызстана</w:t>
      </w:r>
    </w:p>
    <w:p w14:paraId="27677EA6" w14:textId="1188B610" w:rsidR="003B653F" w:rsidRDefault="00C37F3D" w:rsidP="00C8656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518AA">
        <w:rPr>
          <w:rFonts w:ascii="Times New Roman" w:hAnsi="Times New Roman" w:cs="Times New Roman"/>
          <w:sz w:val="28"/>
          <w:szCs w:val="28"/>
        </w:rPr>
        <w:t>Изучены данные расхода воды 49 малых рек со средними расходами от 0,11до 12,4м</w:t>
      </w:r>
      <w:r w:rsidRPr="007518AA">
        <w:rPr>
          <w:rFonts w:ascii="Times New Roman" w:hAnsi="Times New Roman" w:cs="Times New Roman"/>
          <w:sz w:val="28"/>
          <w:szCs w:val="28"/>
          <w:vertAlign w:val="superscript"/>
        </w:rPr>
        <w:t>3</w:t>
      </w:r>
      <w:r w:rsidRPr="007518AA">
        <w:rPr>
          <w:rFonts w:ascii="Times New Roman" w:hAnsi="Times New Roman" w:cs="Times New Roman"/>
          <w:sz w:val="28"/>
          <w:szCs w:val="28"/>
        </w:rPr>
        <w:t>/с, вариационный ряд которых представлены в таблице 4.11. Кривая распределения среднего расхода воды малых рек показана на рисунке 4.16.</w:t>
      </w:r>
    </w:p>
    <w:p w14:paraId="44CAE46E" w14:textId="336BAF8F" w:rsidR="00D00B9D" w:rsidRPr="007518AA" w:rsidRDefault="00C37F3D" w:rsidP="00C8656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518AA">
        <w:rPr>
          <w:rFonts w:ascii="Times New Roman" w:hAnsi="Times New Roman" w:cs="Times New Roman"/>
          <w:sz w:val="28"/>
          <w:szCs w:val="28"/>
        </w:rPr>
        <w:t>Таблица 4.11</w:t>
      </w:r>
      <w:r w:rsidR="007B7198">
        <w:rPr>
          <w:rFonts w:ascii="Times New Roman" w:hAnsi="Times New Roman" w:cs="Times New Roman"/>
          <w:sz w:val="28"/>
          <w:szCs w:val="28"/>
        </w:rPr>
        <w:t>-</w:t>
      </w:r>
      <w:r w:rsidR="007B7198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7518AA">
        <w:rPr>
          <w:rFonts w:ascii="Times New Roman" w:hAnsi="Times New Roman" w:cs="Times New Roman"/>
          <w:sz w:val="28"/>
          <w:szCs w:val="28"/>
        </w:rPr>
        <w:t xml:space="preserve">Вариационный ряд по среднему расходу воды малых </w:t>
      </w:r>
      <w:proofErr w:type="gramStart"/>
      <w:r w:rsidRPr="007518AA">
        <w:rPr>
          <w:rFonts w:ascii="Times New Roman" w:hAnsi="Times New Roman" w:cs="Times New Roman"/>
          <w:sz w:val="28"/>
          <w:szCs w:val="28"/>
        </w:rPr>
        <w:t>рек  Кыргызстана</w:t>
      </w:r>
      <w:proofErr w:type="gramEnd"/>
    </w:p>
    <w:tbl>
      <w:tblPr>
        <w:tblStyle w:val="a8"/>
        <w:tblW w:w="0" w:type="auto"/>
        <w:jc w:val="center"/>
        <w:tblLook w:val="04A0" w:firstRow="1" w:lastRow="0" w:firstColumn="1" w:lastColumn="0" w:noHBand="0" w:noVBand="1"/>
      </w:tblPr>
      <w:tblGrid>
        <w:gridCol w:w="3646"/>
        <w:gridCol w:w="756"/>
        <w:gridCol w:w="849"/>
        <w:gridCol w:w="850"/>
        <w:gridCol w:w="849"/>
        <w:gridCol w:w="848"/>
        <w:gridCol w:w="988"/>
        <w:gridCol w:w="559"/>
      </w:tblGrid>
      <w:tr w:rsidR="00C37F3D" w:rsidRPr="007518AA" w14:paraId="278D4B65" w14:textId="77777777" w:rsidTr="007518AA">
        <w:trPr>
          <w:trHeight w:val="409"/>
          <w:jc w:val="center"/>
        </w:trPr>
        <w:tc>
          <w:tcPr>
            <w:tcW w:w="3646" w:type="dxa"/>
          </w:tcPr>
          <w:p w14:paraId="41A68E23" w14:textId="77777777" w:rsidR="00C37F3D" w:rsidRPr="00273B07" w:rsidRDefault="00C37F3D" w:rsidP="007B7198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73B07">
              <w:rPr>
                <w:rFonts w:ascii="Times New Roman" w:hAnsi="Times New Roman" w:cs="Times New Roman"/>
                <w:sz w:val="24"/>
                <w:szCs w:val="24"/>
              </w:rPr>
              <w:t>№разряда</w:t>
            </w:r>
          </w:p>
        </w:tc>
        <w:tc>
          <w:tcPr>
            <w:tcW w:w="756" w:type="dxa"/>
          </w:tcPr>
          <w:p w14:paraId="2DA7BAC5" w14:textId="77777777" w:rsidR="00C37F3D" w:rsidRPr="00273B07" w:rsidRDefault="00C37F3D" w:rsidP="007B7198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73B07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49" w:type="dxa"/>
          </w:tcPr>
          <w:p w14:paraId="16B4DA2E" w14:textId="77777777" w:rsidR="00C37F3D" w:rsidRPr="00273B07" w:rsidRDefault="00C37F3D" w:rsidP="007B7198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73B07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850" w:type="dxa"/>
          </w:tcPr>
          <w:p w14:paraId="3322DC8C" w14:textId="77777777" w:rsidR="00C37F3D" w:rsidRPr="00273B07" w:rsidRDefault="00C37F3D" w:rsidP="007B7198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73B07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849" w:type="dxa"/>
          </w:tcPr>
          <w:p w14:paraId="5B73A56C" w14:textId="77777777" w:rsidR="00C37F3D" w:rsidRPr="00273B07" w:rsidRDefault="00C37F3D" w:rsidP="007B7198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73B07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848" w:type="dxa"/>
          </w:tcPr>
          <w:p w14:paraId="7E9E13C5" w14:textId="77777777" w:rsidR="00C37F3D" w:rsidRPr="00273B07" w:rsidRDefault="00C37F3D" w:rsidP="007B7198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73B07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988" w:type="dxa"/>
          </w:tcPr>
          <w:p w14:paraId="11697038" w14:textId="77777777" w:rsidR="00C37F3D" w:rsidRPr="00273B07" w:rsidRDefault="00C37F3D" w:rsidP="007B7198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73B07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559" w:type="dxa"/>
          </w:tcPr>
          <w:p w14:paraId="1502CD5E" w14:textId="77777777" w:rsidR="00C37F3D" w:rsidRPr="00273B07" w:rsidRDefault="00C37F3D" w:rsidP="007B7198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73B07">
              <w:rPr>
                <w:rFonts w:ascii="Times New Roman" w:hAnsi="Times New Roman" w:cs="Times New Roman"/>
                <w:sz w:val="24"/>
                <w:szCs w:val="24"/>
              </w:rPr>
              <w:t>N</w:t>
            </w:r>
          </w:p>
        </w:tc>
      </w:tr>
      <w:tr w:rsidR="00C37F3D" w:rsidRPr="007518AA" w14:paraId="220C3D45" w14:textId="77777777" w:rsidTr="007518AA">
        <w:trPr>
          <w:jc w:val="center"/>
        </w:trPr>
        <w:tc>
          <w:tcPr>
            <w:tcW w:w="3646" w:type="dxa"/>
          </w:tcPr>
          <w:p w14:paraId="729216AA" w14:textId="77777777" w:rsidR="00C37F3D" w:rsidRPr="00273B07" w:rsidRDefault="00C37F3D" w:rsidP="007B7198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73B07">
              <w:rPr>
                <w:rFonts w:ascii="Times New Roman" w:hAnsi="Times New Roman" w:cs="Times New Roman"/>
                <w:sz w:val="24"/>
                <w:szCs w:val="24"/>
              </w:rPr>
              <w:t xml:space="preserve">Границы разряда </w:t>
            </w:r>
          </w:p>
          <w:p w14:paraId="697C61B4" w14:textId="77777777" w:rsidR="00C37F3D" w:rsidRPr="00273B07" w:rsidRDefault="00567CF7" w:rsidP="007B7198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m:oMath>
              <m:sSub>
                <m:sSubPr>
                  <m:ctrlPr>
                    <w:rPr>
                      <w:rFonts w:ascii="Cambria Math" w:hAnsi="Cambria Math" w:cs="Times New Roman"/>
                      <w:i/>
                      <w:sz w:val="24"/>
                      <w:szCs w:val="24"/>
                    </w:rPr>
                  </m:ctrlPr>
                </m:sSubPr>
                <m:e>
                  <m:r>
                    <w:rPr>
                      <w:rFonts w:ascii="Cambria Math" w:hAnsi="Cambria Math" w:cs="Times New Roman"/>
                      <w:sz w:val="24"/>
                      <w:szCs w:val="24"/>
                    </w:rPr>
                    <m:t>В</m:t>
                  </m:r>
                </m:e>
                <m:sub>
                  <m:r>
                    <w:rPr>
                      <w:rFonts w:ascii="Cambria Math" w:hAnsi="Cambria Math" w:cs="Times New Roman"/>
                      <w:sz w:val="24"/>
                      <w:szCs w:val="24"/>
                    </w:rPr>
                    <m:t>i-1</m:t>
                  </m:r>
                </m:sub>
              </m:sSub>
            </m:oMath>
            <w:r w:rsidR="00C37F3D" w:rsidRPr="00273B07">
              <w:rPr>
                <w:rFonts w:ascii="Times New Roman" w:eastAsiaTheme="minorEastAsia" w:hAnsi="Times New Roman" w:cs="Times New Roman"/>
                <w:sz w:val="24"/>
                <w:szCs w:val="24"/>
              </w:rPr>
              <w:t>+</w:t>
            </w:r>
            <m:oMath>
              <m:sSub>
                <m:sSubPr>
                  <m:ctrlPr>
                    <w:rPr>
                      <w:rFonts w:ascii="Cambria Math" w:eastAsiaTheme="minorEastAsia" w:hAnsi="Cambria Math" w:cs="Times New Roman"/>
                      <w:i/>
                      <w:sz w:val="24"/>
                      <w:szCs w:val="24"/>
                      <w:lang w:val="en-US"/>
                    </w:rPr>
                  </m:ctrlPr>
                </m:sSubPr>
                <m:e>
                  <m: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В</m:t>
                  </m:r>
                </m:e>
                <m:sub>
                  <m:r>
                    <w:rPr>
                      <w:rFonts w:ascii="Cambria Math" w:eastAsiaTheme="minorEastAsia" w:hAnsi="Cambria Math" w:cs="Times New Roman"/>
                      <w:sz w:val="24"/>
                      <w:szCs w:val="24"/>
                      <w:lang w:val="en-US"/>
                    </w:rPr>
                    <m:t>i</m:t>
                  </m:r>
                </m:sub>
              </m:sSub>
            </m:oMath>
          </w:p>
        </w:tc>
        <w:tc>
          <w:tcPr>
            <w:tcW w:w="756" w:type="dxa"/>
          </w:tcPr>
          <w:p w14:paraId="63BD3099" w14:textId="77777777" w:rsidR="00C37F3D" w:rsidRPr="00273B07" w:rsidRDefault="00C37F3D" w:rsidP="007B7198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73B0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1-2</w:t>
            </w:r>
          </w:p>
        </w:tc>
        <w:tc>
          <w:tcPr>
            <w:tcW w:w="849" w:type="dxa"/>
          </w:tcPr>
          <w:p w14:paraId="6BFE413C" w14:textId="77777777" w:rsidR="00C37F3D" w:rsidRPr="00273B07" w:rsidRDefault="00C37F3D" w:rsidP="007B7198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73B0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2</w:t>
            </w:r>
            <w:r w:rsidRPr="00273B07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Pr="00273B0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1-4</w:t>
            </w:r>
          </w:p>
        </w:tc>
        <w:tc>
          <w:tcPr>
            <w:tcW w:w="850" w:type="dxa"/>
          </w:tcPr>
          <w:p w14:paraId="14198AF8" w14:textId="77777777" w:rsidR="00C37F3D" w:rsidRPr="00273B07" w:rsidRDefault="00C37F3D" w:rsidP="007B7198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73B07">
              <w:rPr>
                <w:rFonts w:ascii="Times New Roman" w:hAnsi="Times New Roman" w:cs="Times New Roman"/>
                <w:sz w:val="24"/>
                <w:szCs w:val="24"/>
              </w:rPr>
              <w:t>4,1-6</w:t>
            </w:r>
          </w:p>
        </w:tc>
        <w:tc>
          <w:tcPr>
            <w:tcW w:w="849" w:type="dxa"/>
          </w:tcPr>
          <w:p w14:paraId="32F4FC6C" w14:textId="77777777" w:rsidR="00C37F3D" w:rsidRPr="00273B07" w:rsidRDefault="00C37F3D" w:rsidP="007B7198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73B07">
              <w:rPr>
                <w:rFonts w:ascii="Times New Roman" w:hAnsi="Times New Roman" w:cs="Times New Roman"/>
                <w:sz w:val="24"/>
                <w:szCs w:val="24"/>
              </w:rPr>
              <w:t>6,1-8</w:t>
            </w:r>
          </w:p>
        </w:tc>
        <w:tc>
          <w:tcPr>
            <w:tcW w:w="848" w:type="dxa"/>
          </w:tcPr>
          <w:p w14:paraId="7B849B24" w14:textId="77777777" w:rsidR="00C37F3D" w:rsidRPr="00273B07" w:rsidRDefault="00C37F3D" w:rsidP="007B7198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73B07">
              <w:rPr>
                <w:rFonts w:ascii="Times New Roman" w:hAnsi="Times New Roman" w:cs="Times New Roman"/>
                <w:sz w:val="24"/>
                <w:szCs w:val="24"/>
              </w:rPr>
              <w:t>8,1-10</w:t>
            </w:r>
          </w:p>
        </w:tc>
        <w:tc>
          <w:tcPr>
            <w:tcW w:w="988" w:type="dxa"/>
          </w:tcPr>
          <w:p w14:paraId="2940A11A" w14:textId="77777777" w:rsidR="00C37F3D" w:rsidRPr="00273B07" w:rsidRDefault="00C37F3D" w:rsidP="007B7198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73B07">
              <w:rPr>
                <w:rFonts w:ascii="Times New Roman" w:hAnsi="Times New Roman" w:cs="Times New Roman"/>
                <w:sz w:val="24"/>
                <w:szCs w:val="24"/>
              </w:rPr>
              <w:t>10,1-12</w:t>
            </w:r>
          </w:p>
        </w:tc>
        <w:tc>
          <w:tcPr>
            <w:tcW w:w="559" w:type="dxa"/>
          </w:tcPr>
          <w:p w14:paraId="2F712103" w14:textId="77777777" w:rsidR="00C37F3D" w:rsidRPr="00273B07" w:rsidRDefault="00C37F3D" w:rsidP="007B7198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37F3D" w:rsidRPr="007518AA" w14:paraId="4A14BE0D" w14:textId="77777777" w:rsidTr="007518AA">
        <w:trPr>
          <w:jc w:val="center"/>
        </w:trPr>
        <w:tc>
          <w:tcPr>
            <w:tcW w:w="3646" w:type="dxa"/>
          </w:tcPr>
          <w:p w14:paraId="4A9736FD" w14:textId="77777777" w:rsidR="00C37F3D" w:rsidRPr="00273B07" w:rsidRDefault="00C37F3D" w:rsidP="007B7198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73B07">
              <w:rPr>
                <w:rFonts w:ascii="Times New Roman" w:hAnsi="Times New Roman" w:cs="Times New Roman"/>
                <w:sz w:val="24"/>
                <w:szCs w:val="24"/>
              </w:rPr>
              <w:t xml:space="preserve">Среднее </w:t>
            </w:r>
            <w:proofErr w:type="gramStart"/>
            <w:r w:rsidRPr="00273B07">
              <w:rPr>
                <w:rFonts w:ascii="Times New Roman" w:hAnsi="Times New Roman" w:cs="Times New Roman"/>
                <w:sz w:val="24"/>
                <w:szCs w:val="24"/>
              </w:rPr>
              <w:t>разряда ,</w:t>
            </w:r>
            <w:proofErr w:type="gramEnd"/>
            <m:oMath>
              <m:sSub>
                <m:sSubPr>
                  <m:ctrlPr>
                    <w:rPr>
                      <w:rFonts w:ascii="Cambria Math" w:hAnsi="Cambria Math" w:cs="Times New Roman"/>
                      <w:i/>
                      <w:sz w:val="24"/>
                      <w:szCs w:val="24"/>
                    </w:rPr>
                  </m:ctrlPr>
                </m:sSubPr>
                <m:e>
                  <m:r>
                    <w:rPr>
                      <w:rFonts w:ascii="Cambria Math" w:hAnsi="Cambria Math" w:cs="Times New Roman"/>
                      <w:sz w:val="24"/>
                      <w:szCs w:val="24"/>
                    </w:rPr>
                    <m:t>В</m:t>
                  </m:r>
                </m:e>
                <m:sub>
                  <m:r>
                    <w:rPr>
                      <w:rFonts w:ascii="Cambria Math" w:hAnsi="Cambria Math" w:cs="Times New Roman"/>
                      <w:sz w:val="24"/>
                      <w:szCs w:val="24"/>
                    </w:rPr>
                    <m:t>ср</m:t>
                  </m:r>
                </m:sub>
              </m:sSub>
            </m:oMath>
          </w:p>
        </w:tc>
        <w:tc>
          <w:tcPr>
            <w:tcW w:w="756" w:type="dxa"/>
          </w:tcPr>
          <w:p w14:paraId="26256739" w14:textId="77777777" w:rsidR="00C37F3D" w:rsidRPr="00273B07" w:rsidRDefault="00C37F3D" w:rsidP="007B7198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73B07">
              <w:rPr>
                <w:rFonts w:ascii="Times New Roman" w:hAnsi="Times New Roman" w:cs="Times New Roman"/>
                <w:sz w:val="24"/>
                <w:szCs w:val="24"/>
              </w:rPr>
              <w:t>1,5</w:t>
            </w:r>
          </w:p>
        </w:tc>
        <w:tc>
          <w:tcPr>
            <w:tcW w:w="849" w:type="dxa"/>
          </w:tcPr>
          <w:p w14:paraId="03F5AAFC" w14:textId="77777777" w:rsidR="00C37F3D" w:rsidRPr="00273B07" w:rsidRDefault="00C37F3D" w:rsidP="007B7198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73B07">
              <w:rPr>
                <w:rFonts w:ascii="Times New Roman" w:hAnsi="Times New Roman" w:cs="Times New Roman"/>
                <w:sz w:val="24"/>
                <w:szCs w:val="24"/>
              </w:rPr>
              <w:t>3,05</w:t>
            </w:r>
          </w:p>
        </w:tc>
        <w:tc>
          <w:tcPr>
            <w:tcW w:w="850" w:type="dxa"/>
          </w:tcPr>
          <w:p w14:paraId="02AD3EA5" w14:textId="77777777" w:rsidR="00C37F3D" w:rsidRPr="00273B07" w:rsidRDefault="00C37F3D" w:rsidP="007B7198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73B07">
              <w:rPr>
                <w:rFonts w:ascii="Times New Roman" w:hAnsi="Times New Roman" w:cs="Times New Roman"/>
                <w:sz w:val="24"/>
                <w:szCs w:val="24"/>
              </w:rPr>
              <w:t>5,05</w:t>
            </w:r>
          </w:p>
        </w:tc>
        <w:tc>
          <w:tcPr>
            <w:tcW w:w="849" w:type="dxa"/>
          </w:tcPr>
          <w:p w14:paraId="4B490327" w14:textId="77777777" w:rsidR="00C37F3D" w:rsidRPr="00273B07" w:rsidRDefault="00C37F3D" w:rsidP="007B7198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73B07">
              <w:rPr>
                <w:rFonts w:ascii="Times New Roman" w:hAnsi="Times New Roman" w:cs="Times New Roman"/>
                <w:sz w:val="24"/>
                <w:szCs w:val="24"/>
              </w:rPr>
              <w:t>7,05</w:t>
            </w:r>
          </w:p>
        </w:tc>
        <w:tc>
          <w:tcPr>
            <w:tcW w:w="848" w:type="dxa"/>
          </w:tcPr>
          <w:p w14:paraId="4B0AC663" w14:textId="77777777" w:rsidR="00C37F3D" w:rsidRPr="00273B07" w:rsidRDefault="00C37F3D" w:rsidP="007B7198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73B07">
              <w:rPr>
                <w:rFonts w:ascii="Times New Roman" w:hAnsi="Times New Roman" w:cs="Times New Roman"/>
                <w:sz w:val="24"/>
                <w:szCs w:val="24"/>
              </w:rPr>
              <w:t>9,05</w:t>
            </w:r>
          </w:p>
        </w:tc>
        <w:tc>
          <w:tcPr>
            <w:tcW w:w="988" w:type="dxa"/>
          </w:tcPr>
          <w:p w14:paraId="77699EED" w14:textId="77777777" w:rsidR="00C37F3D" w:rsidRPr="00273B07" w:rsidRDefault="00C37F3D" w:rsidP="007B7198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73B07">
              <w:rPr>
                <w:rFonts w:ascii="Times New Roman" w:hAnsi="Times New Roman" w:cs="Times New Roman"/>
                <w:sz w:val="24"/>
                <w:szCs w:val="24"/>
              </w:rPr>
              <w:t>11,05</w:t>
            </w:r>
          </w:p>
        </w:tc>
        <w:tc>
          <w:tcPr>
            <w:tcW w:w="559" w:type="dxa"/>
          </w:tcPr>
          <w:p w14:paraId="2A02D792" w14:textId="77777777" w:rsidR="00C37F3D" w:rsidRPr="00273B07" w:rsidRDefault="00C37F3D" w:rsidP="007B7198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37F3D" w:rsidRPr="007518AA" w14:paraId="60AB5C5B" w14:textId="77777777" w:rsidTr="007518AA">
        <w:trPr>
          <w:jc w:val="center"/>
        </w:trPr>
        <w:tc>
          <w:tcPr>
            <w:tcW w:w="3646" w:type="dxa"/>
          </w:tcPr>
          <w:p w14:paraId="18CBD38A" w14:textId="77777777" w:rsidR="00C37F3D" w:rsidRPr="00273B07" w:rsidRDefault="00C37F3D" w:rsidP="007B7198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73B07">
              <w:rPr>
                <w:rFonts w:ascii="Times New Roman" w:hAnsi="Times New Roman" w:cs="Times New Roman"/>
                <w:sz w:val="24"/>
                <w:szCs w:val="24"/>
              </w:rPr>
              <w:t>Численность разряда,</w:t>
            </w:r>
            <m:oMath>
              <m:sSub>
                <m:sSubPr>
                  <m:ctrlPr>
                    <w:rPr>
                      <w:rFonts w:ascii="Cambria Math" w:hAnsi="Cambria Math" w:cs="Times New Roman"/>
                      <w:i/>
                      <w:sz w:val="24"/>
                      <w:szCs w:val="24"/>
                    </w:rPr>
                  </m:ctrlPr>
                </m:sSubPr>
                <m:e>
                  <m:r>
                    <w:rPr>
                      <w:rFonts w:ascii="Cambria Math" w:hAnsi="Cambria Math" w:cs="Times New Roman"/>
                      <w:sz w:val="24"/>
                      <w:szCs w:val="24"/>
                    </w:rPr>
                    <m:t>m</m:t>
                  </m:r>
                </m:e>
                <m:sub>
                  <m:r>
                    <w:rPr>
                      <w:rFonts w:ascii="Cambria Math" w:hAnsi="Cambria Math" w:cs="Times New Roman"/>
                      <w:sz w:val="24"/>
                      <w:szCs w:val="24"/>
                    </w:rPr>
                    <m:t>i</m:t>
                  </m:r>
                </m:sub>
              </m:sSub>
            </m:oMath>
          </w:p>
        </w:tc>
        <w:tc>
          <w:tcPr>
            <w:tcW w:w="756" w:type="dxa"/>
          </w:tcPr>
          <w:p w14:paraId="5E7F0E4D" w14:textId="77777777" w:rsidR="00C37F3D" w:rsidRPr="00273B07" w:rsidRDefault="00C37F3D" w:rsidP="007B7198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73B07">
              <w:rPr>
                <w:rFonts w:ascii="Times New Roman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849" w:type="dxa"/>
          </w:tcPr>
          <w:p w14:paraId="4B549084" w14:textId="77777777" w:rsidR="00C37F3D" w:rsidRPr="00273B07" w:rsidRDefault="00C37F3D" w:rsidP="007B7198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73B07">
              <w:rPr>
                <w:rFonts w:ascii="Times New Roman" w:hAnsi="Times New Roman" w:cs="Times New Roman"/>
                <w:sz w:val="24"/>
                <w:szCs w:val="24"/>
              </w:rPr>
              <w:t>19</w:t>
            </w:r>
          </w:p>
        </w:tc>
        <w:tc>
          <w:tcPr>
            <w:tcW w:w="850" w:type="dxa"/>
          </w:tcPr>
          <w:p w14:paraId="0638EB0D" w14:textId="77777777" w:rsidR="00C37F3D" w:rsidRPr="00273B07" w:rsidRDefault="00C37F3D" w:rsidP="007B7198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73B07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849" w:type="dxa"/>
          </w:tcPr>
          <w:p w14:paraId="509E160E" w14:textId="77777777" w:rsidR="00C37F3D" w:rsidRPr="00273B07" w:rsidRDefault="00C37F3D" w:rsidP="007B7198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73B07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848" w:type="dxa"/>
          </w:tcPr>
          <w:p w14:paraId="5BC10A19" w14:textId="77777777" w:rsidR="00C37F3D" w:rsidRPr="00273B07" w:rsidRDefault="00C37F3D" w:rsidP="007B7198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73B07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988" w:type="dxa"/>
          </w:tcPr>
          <w:p w14:paraId="17AD5A52" w14:textId="77777777" w:rsidR="00C37F3D" w:rsidRPr="00273B07" w:rsidRDefault="00C37F3D" w:rsidP="007B7198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73B07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559" w:type="dxa"/>
          </w:tcPr>
          <w:p w14:paraId="706EAB37" w14:textId="77777777" w:rsidR="00C37F3D" w:rsidRPr="00273B07" w:rsidRDefault="00C37F3D" w:rsidP="007B7198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73B07">
              <w:rPr>
                <w:rFonts w:ascii="Times New Roman" w:hAnsi="Times New Roman" w:cs="Times New Roman"/>
                <w:sz w:val="24"/>
                <w:szCs w:val="24"/>
              </w:rPr>
              <w:t>49</w:t>
            </w:r>
          </w:p>
        </w:tc>
      </w:tr>
      <w:tr w:rsidR="00C37F3D" w:rsidRPr="007518AA" w14:paraId="40F90DAC" w14:textId="77777777" w:rsidTr="007518AA">
        <w:trPr>
          <w:jc w:val="center"/>
        </w:trPr>
        <w:tc>
          <w:tcPr>
            <w:tcW w:w="3646" w:type="dxa"/>
          </w:tcPr>
          <w:p w14:paraId="2903072C" w14:textId="77777777" w:rsidR="00C37F3D" w:rsidRPr="00273B07" w:rsidRDefault="00C37F3D" w:rsidP="007B7198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73B07">
              <w:rPr>
                <w:rFonts w:ascii="Times New Roman" w:hAnsi="Times New Roman" w:cs="Times New Roman"/>
                <w:sz w:val="24"/>
                <w:szCs w:val="24"/>
              </w:rPr>
              <w:t xml:space="preserve">Частота </w:t>
            </w:r>
            <m:oMath>
              <m:sSub>
                <m:sSubPr>
                  <m:ctrlPr>
                    <w:rPr>
                      <w:rFonts w:ascii="Cambria Math" w:hAnsi="Cambria Math" w:cs="Times New Roman"/>
                      <w:i/>
                      <w:sz w:val="24"/>
                      <w:szCs w:val="24"/>
                    </w:rPr>
                  </m:ctrlPr>
                </m:sSubPr>
                <m:e>
                  <m:r>
                    <w:rPr>
                      <w:rFonts w:ascii="Cambria Math" w:hAnsi="Cambria Math" w:cs="Times New Roman"/>
                      <w:sz w:val="24"/>
                      <w:szCs w:val="24"/>
                    </w:rPr>
                    <m:t>Р</m:t>
                  </m:r>
                </m:e>
                <m:sub>
                  <m:r>
                    <w:rPr>
                      <w:rFonts w:ascii="Cambria Math" w:hAnsi="Cambria Math" w:cs="Times New Roman"/>
                      <w:sz w:val="24"/>
                      <w:szCs w:val="24"/>
                    </w:rPr>
                    <m:t>i</m:t>
                  </m:r>
                </m:sub>
              </m:sSub>
              <m:r>
                <w:rPr>
                  <w:rFonts w:ascii="Cambria Math" w:hAnsi="Cambria Math" w:cs="Times New Roman"/>
                  <w:sz w:val="24"/>
                  <w:szCs w:val="24"/>
                </w:rPr>
                <m:t>=</m:t>
              </m:r>
              <m:f>
                <m:fPr>
                  <m:ctrlPr>
                    <w:rPr>
                      <w:rFonts w:ascii="Cambria Math" w:hAnsi="Cambria Math" w:cs="Times New Roman"/>
                      <w:i/>
                      <w:sz w:val="24"/>
                      <w:szCs w:val="24"/>
                    </w:rPr>
                  </m:ctrlPr>
                </m:fPr>
                <m:num>
                  <m:sSub>
                    <m:sSubPr>
                      <m:ctrlPr>
                        <w:rPr>
                          <w:rFonts w:ascii="Cambria Math" w:hAnsi="Cambria Math" w:cs="Times New Roman"/>
                          <w:i/>
                          <w:sz w:val="24"/>
                          <w:szCs w:val="24"/>
                        </w:rPr>
                      </m:ctrlPr>
                    </m:sSubPr>
                    <m:e>
                      <m:r>
                        <w:rPr>
                          <w:rFonts w:ascii="Cambria Math" w:hAnsi="Cambria Math" w:cs="Times New Roman"/>
                          <w:sz w:val="24"/>
                          <w:szCs w:val="24"/>
                        </w:rPr>
                        <m:t>m</m:t>
                      </m:r>
                    </m:e>
                    <m:sub>
                      <m:r>
                        <w:rPr>
                          <w:rFonts w:ascii="Cambria Math" w:hAnsi="Cambria Math" w:cs="Times New Roman"/>
                          <w:sz w:val="24"/>
                          <w:szCs w:val="24"/>
                        </w:rPr>
                        <m:t>i</m:t>
                      </m:r>
                    </m:sub>
                  </m:sSub>
                </m:num>
                <m:den>
                  <m:r>
                    <w:rPr>
                      <w:rFonts w:ascii="Cambria Math" w:hAnsi="Cambria Math" w:cs="Times New Roman"/>
                      <w:sz w:val="24"/>
                      <w:szCs w:val="24"/>
                    </w:rPr>
                    <m:t>N</m:t>
                  </m:r>
                </m:den>
              </m:f>
            </m:oMath>
          </w:p>
        </w:tc>
        <w:tc>
          <w:tcPr>
            <w:tcW w:w="756" w:type="dxa"/>
          </w:tcPr>
          <w:p w14:paraId="7436DCFA" w14:textId="77777777" w:rsidR="00C37F3D" w:rsidRPr="00273B07" w:rsidRDefault="00C37F3D" w:rsidP="007B7198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73B07">
              <w:rPr>
                <w:rFonts w:ascii="Times New Roman" w:hAnsi="Times New Roman" w:cs="Times New Roman"/>
                <w:sz w:val="24"/>
                <w:szCs w:val="24"/>
              </w:rPr>
              <w:t>0,408</w:t>
            </w:r>
          </w:p>
        </w:tc>
        <w:tc>
          <w:tcPr>
            <w:tcW w:w="849" w:type="dxa"/>
          </w:tcPr>
          <w:p w14:paraId="77C85349" w14:textId="77777777" w:rsidR="00C37F3D" w:rsidRPr="00273B07" w:rsidRDefault="00C37F3D" w:rsidP="007B7198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73B07">
              <w:rPr>
                <w:rFonts w:ascii="Times New Roman" w:hAnsi="Times New Roman" w:cs="Times New Roman"/>
                <w:sz w:val="24"/>
                <w:szCs w:val="24"/>
              </w:rPr>
              <w:t>0,383</w:t>
            </w:r>
          </w:p>
        </w:tc>
        <w:tc>
          <w:tcPr>
            <w:tcW w:w="850" w:type="dxa"/>
          </w:tcPr>
          <w:p w14:paraId="5B300A15" w14:textId="77777777" w:rsidR="00C37F3D" w:rsidRPr="00273B07" w:rsidRDefault="00C37F3D" w:rsidP="007B7198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73B07">
              <w:rPr>
                <w:rFonts w:ascii="Times New Roman" w:hAnsi="Times New Roman" w:cs="Times New Roman"/>
                <w:sz w:val="24"/>
                <w:szCs w:val="24"/>
              </w:rPr>
              <w:t>0,082</w:t>
            </w:r>
          </w:p>
        </w:tc>
        <w:tc>
          <w:tcPr>
            <w:tcW w:w="849" w:type="dxa"/>
          </w:tcPr>
          <w:p w14:paraId="5CFFBD7D" w14:textId="77777777" w:rsidR="00C37F3D" w:rsidRPr="00273B07" w:rsidRDefault="00C37F3D" w:rsidP="007B7198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73B07">
              <w:rPr>
                <w:rFonts w:ascii="Times New Roman" w:hAnsi="Times New Roman" w:cs="Times New Roman"/>
                <w:sz w:val="24"/>
                <w:szCs w:val="24"/>
              </w:rPr>
              <w:t>0,041</w:t>
            </w:r>
          </w:p>
        </w:tc>
        <w:tc>
          <w:tcPr>
            <w:tcW w:w="848" w:type="dxa"/>
          </w:tcPr>
          <w:p w14:paraId="5A1559E5" w14:textId="77777777" w:rsidR="00C37F3D" w:rsidRPr="00273B07" w:rsidRDefault="00C37F3D" w:rsidP="007B7198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73B07">
              <w:rPr>
                <w:rFonts w:ascii="Times New Roman" w:hAnsi="Times New Roman" w:cs="Times New Roman"/>
                <w:sz w:val="24"/>
                <w:szCs w:val="24"/>
              </w:rPr>
              <w:t>0,02</w:t>
            </w:r>
          </w:p>
        </w:tc>
        <w:tc>
          <w:tcPr>
            <w:tcW w:w="988" w:type="dxa"/>
          </w:tcPr>
          <w:p w14:paraId="00269F34" w14:textId="77777777" w:rsidR="00C37F3D" w:rsidRPr="00273B07" w:rsidRDefault="00C37F3D" w:rsidP="007B7198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73B07">
              <w:rPr>
                <w:rFonts w:ascii="Times New Roman" w:hAnsi="Times New Roman" w:cs="Times New Roman"/>
                <w:sz w:val="24"/>
                <w:szCs w:val="24"/>
              </w:rPr>
              <w:t>0,061</w:t>
            </w:r>
          </w:p>
        </w:tc>
        <w:tc>
          <w:tcPr>
            <w:tcW w:w="559" w:type="dxa"/>
          </w:tcPr>
          <w:p w14:paraId="64B64EC7" w14:textId="77777777" w:rsidR="00C37F3D" w:rsidRPr="00273B07" w:rsidRDefault="00C37F3D" w:rsidP="007B7198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37F3D" w:rsidRPr="007518AA" w14:paraId="2F728080" w14:textId="77777777" w:rsidTr="007518AA">
        <w:trPr>
          <w:jc w:val="center"/>
        </w:trPr>
        <w:tc>
          <w:tcPr>
            <w:tcW w:w="9345" w:type="dxa"/>
            <w:gridSpan w:val="8"/>
          </w:tcPr>
          <w:p w14:paraId="2D8E5E7F" w14:textId="77777777" w:rsidR="00C37F3D" w:rsidRPr="00273B07" w:rsidRDefault="00567CF7" w:rsidP="007B7198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m:oMath>
              <m:acc>
                <m:accPr>
                  <m:chr m:val="̅"/>
                  <m:ctrlPr>
                    <w:rPr>
                      <w:rFonts w:ascii="Cambria Math" w:hAnsi="Cambria Math" w:cs="Times New Roman"/>
                      <w:i/>
                      <w:sz w:val="24"/>
                      <w:szCs w:val="24"/>
                    </w:rPr>
                  </m:ctrlPr>
                </m:accPr>
                <m:e>
                  <m:r>
                    <w:rPr>
                      <w:rFonts w:ascii="Cambria Math" w:hAnsi="Cambria Math" w:cs="Times New Roman"/>
                      <w:sz w:val="24"/>
                      <w:szCs w:val="24"/>
                    </w:rPr>
                    <m:t>В</m:t>
                  </m:r>
                </m:e>
              </m:acc>
            </m:oMath>
            <w:r w:rsidR="00C37F3D" w:rsidRPr="00273B07">
              <w:rPr>
                <w:rFonts w:ascii="Times New Roman" w:eastAsiaTheme="minorEastAsia" w:hAnsi="Times New Roman" w:cs="Times New Roman"/>
                <w:sz w:val="24"/>
                <w:szCs w:val="24"/>
              </w:rPr>
              <w:t xml:space="preserve">= </w:t>
            </w:r>
            <m:oMath>
              <m:nary>
                <m:naryPr>
                  <m:chr m:val="∑"/>
                  <m:limLoc m:val="undOvr"/>
                  <m:ctrlPr>
                    <w:rPr>
                      <w:rFonts w:ascii="Cambria Math" w:eastAsiaTheme="minorEastAsia" w:hAnsi="Cambria Math" w:cs="Times New Roman"/>
                      <w:i/>
                      <w:sz w:val="24"/>
                      <w:szCs w:val="24"/>
                    </w:rPr>
                  </m:ctrlPr>
                </m:naryPr>
                <m:sub>
                  <m: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1</m:t>
                  </m:r>
                </m:sub>
                <m:sup>
                  <m: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6</m:t>
                  </m:r>
                </m:sup>
                <m:e>
                  <m:sSub>
                    <m:sSubPr>
                      <m:ctrlPr>
                        <w:rPr>
                          <w:rFonts w:ascii="Cambria Math" w:eastAsiaTheme="minorEastAsia" w:hAnsi="Cambria Math" w:cs="Times New Roman"/>
                          <w:i/>
                          <w:sz w:val="24"/>
                          <w:szCs w:val="24"/>
                        </w:rPr>
                      </m:ctrlPr>
                    </m:sSubPr>
                    <m:e>
                      <m: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</w:rPr>
                        <m:t>В</m:t>
                      </m:r>
                    </m:e>
                    <m:sub>
                      <m: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</w:rPr>
                        <m:t>ср</m:t>
                      </m:r>
                    </m:sub>
                  </m:sSub>
                </m:e>
              </m:nary>
              <m: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·</m:t>
              </m:r>
              <m:sSub>
                <m:sSubPr>
                  <m:ctrlPr>
                    <w:rPr>
                      <w:rFonts w:ascii="Cambria Math" w:eastAsiaTheme="minorEastAsia" w:hAnsi="Cambria Math" w:cs="Times New Roman"/>
                      <w:i/>
                      <w:sz w:val="24"/>
                      <w:szCs w:val="24"/>
                    </w:rPr>
                  </m:ctrlPr>
                </m:sSubPr>
                <m:e>
                  <m: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Р</m:t>
                  </m:r>
                </m:e>
                <m:sub>
                  <m: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i</m:t>
                  </m:r>
                </m:sub>
              </m:sSub>
            </m:oMath>
            <w:r w:rsidR="00C37F3D" w:rsidRPr="00273B07">
              <w:rPr>
                <w:rFonts w:ascii="Times New Roman" w:eastAsiaTheme="minorEastAsia" w:hAnsi="Times New Roman" w:cs="Times New Roman"/>
                <w:sz w:val="24"/>
                <w:szCs w:val="24"/>
              </w:rPr>
              <w:t>= 3,363 м</w:t>
            </w:r>
            <w:r w:rsidR="00C37F3D" w:rsidRPr="00273B07">
              <w:rPr>
                <w:rFonts w:ascii="Times New Roman" w:eastAsiaTheme="minorEastAsia" w:hAnsi="Times New Roman" w:cs="Times New Roman"/>
                <w:sz w:val="24"/>
                <w:szCs w:val="24"/>
                <w:vertAlign w:val="superscript"/>
              </w:rPr>
              <w:t>3</w:t>
            </w:r>
            <w:r w:rsidR="00C37F3D" w:rsidRPr="00273B07">
              <w:rPr>
                <w:rFonts w:ascii="Times New Roman" w:eastAsiaTheme="minorEastAsia" w:hAnsi="Times New Roman" w:cs="Times New Roman"/>
                <w:sz w:val="24"/>
                <w:szCs w:val="24"/>
              </w:rPr>
              <w:t>/с</w:t>
            </w:r>
          </w:p>
          <w:p w14:paraId="49CBEDE7" w14:textId="77777777" w:rsidR="00C37F3D" w:rsidRPr="00273B07" w:rsidRDefault="00567CF7" w:rsidP="007B7198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m:oMath>
              <m:acc>
                <m:accPr>
                  <m:chr m:val="̅"/>
                  <m:ctrlPr>
                    <w:rPr>
                      <w:rFonts w:ascii="Cambria Math" w:hAnsi="Cambria Math" w:cs="Times New Roman"/>
                      <w:i/>
                      <w:sz w:val="24"/>
                      <w:szCs w:val="24"/>
                    </w:rPr>
                  </m:ctrlPr>
                </m:accPr>
                <m:e>
                  <m:r>
                    <w:rPr>
                      <w:rFonts w:ascii="Cambria Math" w:hAnsi="Cambria Math" w:cs="Times New Roman"/>
                      <w:sz w:val="24"/>
                      <w:szCs w:val="24"/>
                    </w:rPr>
                    <m:t>б</m:t>
                  </m:r>
                </m:e>
              </m:acc>
            </m:oMath>
            <w:r w:rsidR="00C37F3D" w:rsidRPr="00273B07">
              <w:rPr>
                <w:rFonts w:ascii="Times New Roman" w:eastAsiaTheme="minorEastAsia" w:hAnsi="Times New Roman" w:cs="Times New Roman"/>
                <w:sz w:val="24"/>
                <w:szCs w:val="24"/>
              </w:rPr>
              <w:t xml:space="preserve"> = </w:t>
            </w:r>
            <m:oMath>
              <m:rad>
                <m:radPr>
                  <m:degHide m:val="1"/>
                  <m:ctrlPr>
                    <w:rPr>
                      <w:rFonts w:ascii="Cambria Math" w:eastAsiaTheme="minorEastAsia" w:hAnsi="Cambria Math" w:cs="Times New Roman"/>
                      <w:i/>
                      <w:sz w:val="24"/>
                      <w:szCs w:val="24"/>
                    </w:rPr>
                  </m:ctrlPr>
                </m:radPr>
                <m:deg/>
                <m:e>
                  <m: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D</m:t>
                  </m:r>
                </m:e>
              </m:rad>
            </m:oMath>
            <w:r w:rsidR="00C37F3D" w:rsidRPr="00273B07">
              <w:rPr>
                <w:rFonts w:ascii="Times New Roman" w:eastAsiaTheme="minorEastAsia" w:hAnsi="Times New Roman" w:cs="Times New Roman"/>
                <w:sz w:val="24"/>
                <w:szCs w:val="24"/>
              </w:rPr>
              <w:t>=2,54м</w:t>
            </w:r>
            <w:r w:rsidR="00C37F3D" w:rsidRPr="00273B07">
              <w:rPr>
                <w:rFonts w:ascii="Times New Roman" w:eastAsiaTheme="minorEastAsia" w:hAnsi="Times New Roman" w:cs="Times New Roman"/>
                <w:sz w:val="24"/>
                <w:szCs w:val="24"/>
                <w:vertAlign w:val="superscript"/>
              </w:rPr>
              <w:t>3</w:t>
            </w:r>
            <w:r w:rsidR="00C37F3D" w:rsidRPr="00273B07">
              <w:rPr>
                <w:rFonts w:ascii="Times New Roman" w:eastAsiaTheme="minorEastAsia" w:hAnsi="Times New Roman" w:cs="Times New Roman"/>
                <w:sz w:val="24"/>
                <w:szCs w:val="24"/>
              </w:rPr>
              <w:t>/с</w:t>
            </w:r>
          </w:p>
        </w:tc>
      </w:tr>
    </w:tbl>
    <w:p w14:paraId="56B87036" w14:textId="6D41A2FC" w:rsidR="00C37F3D" w:rsidRPr="007518AA" w:rsidRDefault="00BA5DA9" w:rsidP="00BA5DA9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val="ky-KG" w:eastAsia="ky-KG"/>
        </w:rPr>
        <w:drawing>
          <wp:inline distT="0" distB="0" distL="0" distR="0" wp14:anchorId="61D00E1C" wp14:editId="0B496C6A">
            <wp:extent cx="3785191" cy="3119159"/>
            <wp:effectExtent l="0" t="0" r="6350" b="5080"/>
            <wp:docPr id="25" name="Рисунок 25" descr="D:\Ысман агай\Жанарбек\Чертеж 2\Рисунок 4,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Ысман агай\Жанарбек\Чертеж 2\Рисунок 4,16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1896" cy="31329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85EEE4" w14:textId="5D242AEC" w:rsidR="00C37F3D" w:rsidRPr="007518AA" w:rsidRDefault="00C37F3D" w:rsidP="00C8656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518AA">
        <w:rPr>
          <w:rFonts w:ascii="Times New Roman" w:hAnsi="Times New Roman" w:cs="Times New Roman"/>
          <w:sz w:val="28"/>
          <w:szCs w:val="28"/>
        </w:rPr>
        <w:t xml:space="preserve">Рисунок 4.16- Полигон (1), гистограмма (2) и кривая распределения (3) </w:t>
      </w:r>
      <w:r w:rsidR="00850595">
        <w:rPr>
          <w:rFonts w:ascii="Times New Roman" w:hAnsi="Times New Roman" w:cs="Times New Roman"/>
          <w:sz w:val="28"/>
          <w:szCs w:val="28"/>
        </w:rPr>
        <w:t xml:space="preserve">    </w:t>
      </w:r>
      <w:r w:rsidR="00850595">
        <w:rPr>
          <w:rFonts w:ascii="Times New Roman" w:hAnsi="Times New Roman" w:cs="Times New Roman"/>
          <w:sz w:val="28"/>
          <w:szCs w:val="28"/>
        </w:rPr>
        <w:tab/>
      </w:r>
      <w:r w:rsidR="00850595">
        <w:rPr>
          <w:rFonts w:ascii="Times New Roman" w:hAnsi="Times New Roman" w:cs="Times New Roman"/>
          <w:sz w:val="28"/>
          <w:szCs w:val="28"/>
        </w:rPr>
        <w:tab/>
      </w:r>
      <w:r w:rsidR="00850595">
        <w:rPr>
          <w:rFonts w:ascii="Times New Roman" w:hAnsi="Times New Roman" w:cs="Times New Roman"/>
          <w:sz w:val="28"/>
          <w:szCs w:val="28"/>
        </w:rPr>
        <w:tab/>
        <w:t xml:space="preserve">    </w:t>
      </w:r>
      <w:r w:rsidRPr="007518AA">
        <w:rPr>
          <w:rFonts w:ascii="Times New Roman" w:hAnsi="Times New Roman" w:cs="Times New Roman"/>
          <w:sz w:val="28"/>
          <w:szCs w:val="28"/>
        </w:rPr>
        <w:t>среднего расхода воды малых рек.</w:t>
      </w:r>
    </w:p>
    <w:p w14:paraId="122A7AF8" w14:textId="77777777" w:rsidR="00C37F3D" w:rsidRPr="007518AA" w:rsidRDefault="00C37F3D" w:rsidP="00C8656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518AA">
        <w:rPr>
          <w:rFonts w:ascii="Times New Roman" w:hAnsi="Times New Roman" w:cs="Times New Roman"/>
          <w:sz w:val="28"/>
          <w:szCs w:val="28"/>
        </w:rPr>
        <w:lastRenderedPageBreak/>
        <w:tab/>
        <w:t>Из кривой распределения (3) выделим характерные точки:</w:t>
      </w:r>
    </w:p>
    <w:p w14:paraId="02BC4348" w14:textId="77777777" w:rsidR="00C37F3D" w:rsidRPr="007518AA" w:rsidRDefault="00C37F3D" w:rsidP="00C8656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518AA">
        <w:rPr>
          <w:rFonts w:ascii="Times New Roman" w:hAnsi="Times New Roman" w:cs="Times New Roman"/>
          <w:sz w:val="28"/>
          <w:szCs w:val="28"/>
        </w:rPr>
        <w:t xml:space="preserve">      </w:t>
      </w:r>
      <w:r w:rsidRPr="007518AA">
        <w:rPr>
          <w:rFonts w:ascii="Times New Roman" w:hAnsi="Times New Roman" w:cs="Times New Roman"/>
          <w:sz w:val="28"/>
          <w:szCs w:val="28"/>
        </w:rPr>
        <w:tab/>
      </w:r>
      <w:r w:rsidRPr="007518AA">
        <w:rPr>
          <w:rFonts w:ascii="Times New Roman" w:hAnsi="Times New Roman" w:cs="Times New Roman"/>
          <w:sz w:val="28"/>
          <w:szCs w:val="28"/>
        </w:rPr>
        <w:tab/>
        <w:t>I</w:t>
      </w:r>
      <w:r w:rsidRPr="007518AA">
        <w:rPr>
          <w:rFonts w:ascii="Times New Roman" w:hAnsi="Times New Roman" w:cs="Times New Roman"/>
          <w:sz w:val="28"/>
          <w:szCs w:val="28"/>
        </w:rPr>
        <w:tab/>
        <w:t>1</w:t>
      </w:r>
      <w:r w:rsidRPr="007518AA">
        <w:rPr>
          <w:rFonts w:ascii="Times New Roman" w:hAnsi="Times New Roman" w:cs="Times New Roman"/>
          <w:sz w:val="28"/>
          <w:szCs w:val="28"/>
        </w:rPr>
        <w:tab/>
      </w:r>
      <w:r w:rsidRPr="007518AA">
        <w:rPr>
          <w:rFonts w:ascii="Times New Roman" w:hAnsi="Times New Roman" w:cs="Times New Roman"/>
          <w:sz w:val="28"/>
          <w:szCs w:val="28"/>
        </w:rPr>
        <w:tab/>
        <w:t>2</w:t>
      </w:r>
      <w:r w:rsidRPr="007518AA">
        <w:rPr>
          <w:rFonts w:ascii="Times New Roman" w:hAnsi="Times New Roman" w:cs="Times New Roman"/>
          <w:sz w:val="28"/>
          <w:szCs w:val="28"/>
        </w:rPr>
        <w:tab/>
        <w:t xml:space="preserve">   </w:t>
      </w:r>
      <w:r w:rsidRPr="007518AA">
        <w:rPr>
          <w:rFonts w:ascii="Times New Roman" w:hAnsi="Times New Roman" w:cs="Times New Roman"/>
          <w:sz w:val="28"/>
          <w:szCs w:val="28"/>
        </w:rPr>
        <w:tab/>
        <w:t>3</w:t>
      </w:r>
    </w:p>
    <w:p w14:paraId="0B6DC3B4" w14:textId="77777777" w:rsidR="00C37F3D" w:rsidRPr="007518AA" w:rsidRDefault="00C37F3D" w:rsidP="00C8656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518AA">
        <w:rPr>
          <w:rFonts w:ascii="Times New Roman" w:hAnsi="Times New Roman" w:cs="Times New Roman"/>
          <w:sz w:val="28"/>
          <w:szCs w:val="28"/>
        </w:rPr>
        <w:tab/>
      </w:r>
      <w:r w:rsidRPr="007518AA">
        <w:rPr>
          <w:rFonts w:ascii="Times New Roman" w:hAnsi="Times New Roman" w:cs="Times New Roman"/>
          <w:sz w:val="28"/>
          <w:szCs w:val="28"/>
        </w:rPr>
        <w:tab/>
      </w: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</w:rPr>
              <m:t>Х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i</m:t>
            </m:r>
          </m:sub>
        </m:sSub>
      </m:oMath>
      <w:r w:rsidRPr="007518AA">
        <w:rPr>
          <w:rFonts w:ascii="Times New Roman" w:hAnsi="Times New Roman" w:cs="Times New Roman"/>
          <w:sz w:val="28"/>
          <w:szCs w:val="28"/>
        </w:rPr>
        <w:tab/>
        <w:t>2</w:t>
      </w:r>
      <w:r w:rsidRPr="007518AA">
        <w:rPr>
          <w:rFonts w:ascii="Times New Roman" w:hAnsi="Times New Roman" w:cs="Times New Roman"/>
          <w:sz w:val="28"/>
          <w:szCs w:val="28"/>
        </w:rPr>
        <w:tab/>
      </w:r>
      <w:r w:rsidRPr="007518AA">
        <w:rPr>
          <w:rFonts w:ascii="Times New Roman" w:hAnsi="Times New Roman" w:cs="Times New Roman"/>
          <w:sz w:val="28"/>
          <w:szCs w:val="28"/>
        </w:rPr>
        <w:tab/>
        <w:t>4</w:t>
      </w:r>
      <w:r w:rsidRPr="007518AA">
        <w:rPr>
          <w:rFonts w:ascii="Times New Roman" w:hAnsi="Times New Roman" w:cs="Times New Roman"/>
          <w:sz w:val="28"/>
          <w:szCs w:val="28"/>
        </w:rPr>
        <w:tab/>
      </w:r>
      <w:r w:rsidRPr="007518AA">
        <w:rPr>
          <w:rFonts w:ascii="Times New Roman" w:hAnsi="Times New Roman" w:cs="Times New Roman"/>
          <w:sz w:val="28"/>
          <w:szCs w:val="28"/>
        </w:rPr>
        <w:tab/>
        <w:t>6</w:t>
      </w:r>
    </w:p>
    <w:p w14:paraId="0CF979C2" w14:textId="77777777" w:rsidR="00C37F3D" w:rsidRPr="007518AA" w:rsidRDefault="00C37F3D" w:rsidP="00C8656A">
      <w:pPr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7518AA">
        <w:rPr>
          <w:rFonts w:ascii="Times New Roman" w:hAnsi="Times New Roman" w:cs="Times New Roman"/>
          <w:sz w:val="28"/>
          <w:szCs w:val="28"/>
        </w:rPr>
        <w:tab/>
      </w:r>
      <w:r w:rsidRPr="007518AA">
        <w:rPr>
          <w:rFonts w:ascii="Times New Roman" w:hAnsi="Times New Roman" w:cs="Times New Roman"/>
          <w:sz w:val="28"/>
          <w:szCs w:val="28"/>
        </w:rPr>
        <w:tab/>
      </w: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</w:rPr>
              <m:t>У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i</m:t>
            </m:r>
          </m:sub>
        </m:sSub>
      </m:oMath>
      <w:r w:rsidRPr="007518AA">
        <w:rPr>
          <w:rFonts w:ascii="Times New Roman" w:eastAsiaTheme="minorEastAsia" w:hAnsi="Times New Roman" w:cs="Times New Roman"/>
          <w:sz w:val="28"/>
          <w:szCs w:val="28"/>
        </w:rPr>
        <w:t xml:space="preserve">  </w:t>
      </w:r>
      <w:r w:rsidRPr="007518AA">
        <w:rPr>
          <w:rFonts w:ascii="Times New Roman" w:eastAsiaTheme="minorEastAsia" w:hAnsi="Times New Roman" w:cs="Times New Roman"/>
          <w:sz w:val="28"/>
          <w:szCs w:val="28"/>
        </w:rPr>
        <w:tab/>
        <w:t>0,38</w:t>
      </w:r>
      <w:r w:rsidRPr="007518AA">
        <w:rPr>
          <w:rFonts w:ascii="Times New Roman" w:eastAsiaTheme="minorEastAsia" w:hAnsi="Times New Roman" w:cs="Times New Roman"/>
          <w:sz w:val="28"/>
          <w:szCs w:val="28"/>
        </w:rPr>
        <w:tab/>
      </w:r>
      <w:r w:rsidRPr="007518AA">
        <w:rPr>
          <w:rFonts w:ascii="Times New Roman" w:eastAsiaTheme="minorEastAsia" w:hAnsi="Times New Roman" w:cs="Times New Roman"/>
          <w:sz w:val="28"/>
          <w:szCs w:val="28"/>
        </w:rPr>
        <w:tab/>
        <w:t>0,2</w:t>
      </w:r>
      <w:r w:rsidRPr="007518AA">
        <w:rPr>
          <w:rFonts w:ascii="Times New Roman" w:eastAsiaTheme="minorEastAsia" w:hAnsi="Times New Roman" w:cs="Times New Roman"/>
          <w:sz w:val="28"/>
          <w:szCs w:val="28"/>
        </w:rPr>
        <w:tab/>
      </w:r>
      <w:r w:rsidRPr="007518AA">
        <w:rPr>
          <w:rFonts w:ascii="Times New Roman" w:eastAsiaTheme="minorEastAsia" w:hAnsi="Times New Roman" w:cs="Times New Roman"/>
          <w:sz w:val="28"/>
          <w:szCs w:val="28"/>
        </w:rPr>
        <w:tab/>
        <w:t>0,08</w:t>
      </w:r>
    </w:p>
    <w:p w14:paraId="59C0B5C6" w14:textId="2F74AF2B" w:rsidR="00C37F3D" w:rsidRPr="007518AA" w:rsidRDefault="00C37F3D" w:rsidP="00C8656A">
      <w:pPr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7518AA">
        <w:rPr>
          <w:rFonts w:ascii="Times New Roman" w:hAnsi="Times New Roman" w:cs="Times New Roman"/>
          <w:sz w:val="28"/>
          <w:szCs w:val="28"/>
        </w:rPr>
        <w:t>Расчет коэффициентов аппроксимации для данных характерных точек:</w:t>
      </w:r>
    </w:p>
    <w:p w14:paraId="117622C6" w14:textId="44CB65F0" w:rsidR="00C37F3D" w:rsidRPr="007518AA" w:rsidRDefault="00567CF7" w:rsidP="00C8656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m:oMath>
        <m:sSubSup>
          <m:sSubSup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bSupPr>
          <m:e>
            <m:r>
              <w:rPr>
                <w:rFonts w:ascii="Cambria Math" w:hAnsi="Cambria Math" w:cs="Times New Roman"/>
                <w:sz w:val="28"/>
                <w:szCs w:val="28"/>
              </w:rPr>
              <m:t>L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1</m:t>
            </m:r>
          </m:sub>
          <m:sup>
            <m:d>
              <m:dPr>
                <m:ctrlPr>
                  <w:rPr>
                    <w:rFonts w:ascii="Cambria Math" w:hAnsi="Cambria Math" w:cs="Times New Roman"/>
                    <w:i/>
                    <w:sz w:val="28"/>
                    <w:szCs w:val="28"/>
                  </w:rPr>
                </m:ctrlPr>
              </m:dPr>
              <m:e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3</m:t>
                </m:r>
              </m:e>
            </m:d>
          </m:sup>
        </m:sSubSup>
        <m:r>
          <w:rPr>
            <w:rFonts w:ascii="Cambria Math" w:hAnsi="Cambria Math" w:cs="Times New Roman"/>
            <w:sz w:val="28"/>
            <w:szCs w:val="28"/>
          </w:rPr>
          <m:t>(х)</m:t>
        </m:r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</w:rPr>
              <m:t>у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1</m:t>
            </m:r>
          </m:sub>
        </m:sSub>
      </m:oMath>
      <w:r w:rsidR="00C37F3D" w:rsidRPr="007518AA">
        <w:rPr>
          <w:rFonts w:ascii="Times New Roman" w:eastAsiaTheme="minorEastAsia" w:hAnsi="Times New Roman" w:cs="Times New Roman"/>
          <w:sz w:val="28"/>
          <w:szCs w:val="28"/>
        </w:rPr>
        <w:t xml:space="preserve">= </w:t>
      </w:r>
      <m:oMath>
        <m:f>
          <m:f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fPr>
          <m:num>
            <m:d>
              <m:dPr>
                <m:ctrlPr>
                  <w:rPr>
                    <w:rFonts w:ascii="Cambria Math" w:eastAsiaTheme="minorEastAsia" w:hAnsi="Cambria Math" w:cs="Times New Roman"/>
                    <w:i/>
                    <w:sz w:val="28"/>
                    <w:szCs w:val="28"/>
                  </w:rPr>
                </m:ctrlPr>
              </m:dPr>
              <m:e>
                <m:r>
                  <w:rPr>
                    <w:rFonts w:ascii="Cambria Math" w:eastAsiaTheme="minorEastAsia" w:hAnsi="Cambria Math" w:cs="Times New Roman"/>
                    <w:sz w:val="28"/>
                    <w:szCs w:val="28"/>
                  </w:rPr>
                  <m:t>х-4</m:t>
                </m:r>
              </m:e>
            </m:d>
            <m:d>
              <m:dPr>
                <m:ctrlPr>
                  <w:rPr>
                    <w:rFonts w:ascii="Cambria Math" w:eastAsiaTheme="minorEastAsia" w:hAnsi="Cambria Math" w:cs="Times New Roman"/>
                    <w:i/>
                    <w:sz w:val="28"/>
                    <w:szCs w:val="28"/>
                  </w:rPr>
                </m:ctrlPr>
              </m:dPr>
              <m:e>
                <m:r>
                  <w:rPr>
                    <w:rFonts w:ascii="Cambria Math" w:eastAsiaTheme="minorEastAsia" w:hAnsi="Cambria Math" w:cs="Times New Roman"/>
                    <w:sz w:val="28"/>
                    <w:szCs w:val="28"/>
                  </w:rPr>
                  <m:t>х-6</m:t>
                </m:r>
              </m:e>
            </m:d>
          </m:num>
          <m:den>
            <m:d>
              <m:dPr>
                <m:ctrlPr>
                  <w:rPr>
                    <w:rFonts w:ascii="Cambria Math" w:eastAsiaTheme="minorEastAsia" w:hAnsi="Cambria Math" w:cs="Times New Roman"/>
                    <w:i/>
                    <w:sz w:val="28"/>
                    <w:szCs w:val="28"/>
                  </w:rPr>
                </m:ctrlPr>
              </m:dPr>
              <m:e>
                <m:r>
                  <w:rPr>
                    <w:rFonts w:ascii="Cambria Math" w:eastAsiaTheme="minorEastAsia" w:hAnsi="Cambria Math" w:cs="Times New Roman"/>
                    <w:sz w:val="28"/>
                    <w:szCs w:val="28"/>
                  </w:rPr>
                  <m:t>2-4</m:t>
                </m:r>
              </m:e>
            </m:d>
            <m:d>
              <m:dPr>
                <m:ctrlPr>
                  <w:rPr>
                    <w:rFonts w:ascii="Cambria Math" w:eastAsiaTheme="minorEastAsia" w:hAnsi="Cambria Math" w:cs="Times New Roman"/>
                    <w:i/>
                    <w:sz w:val="28"/>
                    <w:szCs w:val="28"/>
                  </w:rPr>
                </m:ctrlPr>
              </m:dPr>
              <m:e>
                <m:r>
                  <w:rPr>
                    <w:rFonts w:ascii="Cambria Math" w:eastAsiaTheme="minorEastAsia" w:hAnsi="Cambria Math" w:cs="Times New Roman"/>
                    <w:sz w:val="28"/>
                    <w:szCs w:val="28"/>
                  </w:rPr>
                  <m:t>2-6</m:t>
                </m:r>
              </m:e>
            </m:d>
          </m:den>
        </m:f>
      </m:oMath>
      <w:r w:rsidR="00C37F3D" w:rsidRPr="007518AA">
        <w:rPr>
          <w:rFonts w:ascii="Times New Roman" w:eastAsiaTheme="minorEastAsia" w:hAnsi="Times New Roman" w:cs="Times New Roman"/>
          <w:sz w:val="28"/>
          <w:szCs w:val="28"/>
        </w:rPr>
        <w:t xml:space="preserve">·0,38= </w:t>
      </w:r>
      <m:oMath>
        <m:f>
          <m:f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fPr>
          <m:num>
            <m:sSup>
              <m:sSupPr>
                <m:ctrlPr>
                  <w:rPr>
                    <w:rFonts w:ascii="Cambria Math" w:eastAsiaTheme="minorEastAsia" w:hAnsi="Cambria Math" w:cs="Times New Roman"/>
                    <w:i/>
                    <w:sz w:val="28"/>
                    <w:szCs w:val="28"/>
                  </w:rPr>
                </m:ctrlPr>
              </m:sSupPr>
              <m:e>
                <m:r>
                  <w:rPr>
                    <w:rFonts w:ascii="Cambria Math" w:eastAsiaTheme="minorEastAsia" w:hAnsi="Cambria Math" w:cs="Times New Roman"/>
                    <w:sz w:val="28"/>
                    <w:szCs w:val="28"/>
                  </w:rPr>
                  <m:t>х</m:t>
                </m:r>
              </m:e>
              <m:sup>
                <m:r>
                  <w:rPr>
                    <w:rFonts w:ascii="Cambria Math" w:eastAsiaTheme="minorEastAsia" w:hAnsi="Cambria Math" w:cs="Times New Roman"/>
                    <w:sz w:val="28"/>
                    <w:szCs w:val="28"/>
                  </w:rPr>
                  <m:t>2</m:t>
                </m:r>
              </m:sup>
            </m:sSup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-10·х+24</m:t>
            </m:r>
          </m:num>
          <m:den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8</m:t>
            </m:r>
          </m:den>
        </m:f>
      </m:oMath>
      <w:r w:rsidR="00C37F3D" w:rsidRPr="007518AA">
        <w:rPr>
          <w:rFonts w:ascii="Times New Roman" w:eastAsiaTheme="minorEastAsia" w:hAnsi="Times New Roman" w:cs="Times New Roman"/>
          <w:sz w:val="28"/>
          <w:szCs w:val="28"/>
        </w:rPr>
        <w:t>·0,38=0,0475·</w:t>
      </w:r>
      <m:oMath>
        <m:sSup>
          <m:sSup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х</m:t>
            </m:r>
          </m:e>
          <m:sup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2</m:t>
            </m:r>
          </m:sup>
        </m:sSup>
        <m:r>
          <w:rPr>
            <w:rFonts w:ascii="Cambria Math" w:eastAsiaTheme="minorEastAsia" w:hAnsi="Cambria Math" w:cs="Times New Roman"/>
            <w:sz w:val="28"/>
            <w:szCs w:val="28"/>
          </w:rPr>
          <m:t>-0,475·х+1,14</m:t>
        </m:r>
      </m:oMath>
      <w:r w:rsidR="00C37F3D" w:rsidRPr="007518AA">
        <w:rPr>
          <w:rFonts w:ascii="Times New Roman" w:eastAsiaTheme="minorEastAsia" w:hAnsi="Times New Roman" w:cs="Times New Roman"/>
          <w:sz w:val="28"/>
          <w:szCs w:val="28"/>
        </w:rPr>
        <w:t>;</w:t>
      </w:r>
    </w:p>
    <w:p w14:paraId="7C20B654" w14:textId="77777777" w:rsidR="00C37F3D" w:rsidRPr="007518AA" w:rsidRDefault="00567CF7" w:rsidP="00C8656A">
      <w:pPr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</w:rPr>
      </w:pPr>
      <m:oMath>
        <m:sSubSup>
          <m:sSubSup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bSupPr>
          <m:e>
            <m:r>
              <w:rPr>
                <w:rFonts w:ascii="Cambria Math" w:hAnsi="Cambria Math" w:cs="Times New Roman"/>
                <w:sz w:val="28"/>
                <w:szCs w:val="28"/>
              </w:rPr>
              <m:t>L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2</m:t>
            </m:r>
          </m:sub>
          <m:sup>
            <m:d>
              <m:dPr>
                <m:ctrlPr>
                  <w:rPr>
                    <w:rFonts w:ascii="Cambria Math" w:hAnsi="Cambria Math" w:cs="Times New Roman"/>
                    <w:i/>
                    <w:sz w:val="28"/>
                    <w:szCs w:val="28"/>
                  </w:rPr>
                </m:ctrlPr>
              </m:dPr>
              <m:e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3</m:t>
                </m:r>
              </m:e>
            </m:d>
          </m:sup>
        </m:sSubSup>
        <m:r>
          <w:rPr>
            <w:rFonts w:ascii="Cambria Math" w:hAnsi="Cambria Math" w:cs="Times New Roman"/>
            <w:sz w:val="28"/>
            <w:szCs w:val="28"/>
          </w:rPr>
          <m:t>(х)</m:t>
        </m:r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</w:rPr>
              <m:t>у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2</m:t>
            </m:r>
          </m:sub>
        </m:sSub>
      </m:oMath>
      <w:r w:rsidR="00C37F3D" w:rsidRPr="007518AA">
        <w:rPr>
          <w:rFonts w:ascii="Times New Roman" w:eastAsiaTheme="minorEastAsia" w:hAnsi="Times New Roman" w:cs="Times New Roman"/>
          <w:sz w:val="28"/>
          <w:szCs w:val="28"/>
        </w:rPr>
        <w:t xml:space="preserve">= </w:t>
      </w:r>
      <m:oMath>
        <m:f>
          <m:f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fPr>
          <m:num>
            <m:d>
              <m:dPr>
                <m:ctrlPr>
                  <w:rPr>
                    <w:rFonts w:ascii="Cambria Math" w:eastAsiaTheme="minorEastAsia" w:hAnsi="Cambria Math" w:cs="Times New Roman"/>
                    <w:i/>
                    <w:sz w:val="28"/>
                    <w:szCs w:val="28"/>
                  </w:rPr>
                </m:ctrlPr>
              </m:dPr>
              <m:e>
                <m:r>
                  <w:rPr>
                    <w:rFonts w:ascii="Cambria Math" w:eastAsiaTheme="minorEastAsia" w:hAnsi="Cambria Math" w:cs="Times New Roman"/>
                    <w:sz w:val="28"/>
                    <w:szCs w:val="28"/>
                  </w:rPr>
                  <m:t>х-2</m:t>
                </m:r>
              </m:e>
            </m:d>
            <m:d>
              <m:dPr>
                <m:ctrlPr>
                  <w:rPr>
                    <w:rFonts w:ascii="Cambria Math" w:eastAsiaTheme="minorEastAsia" w:hAnsi="Cambria Math" w:cs="Times New Roman"/>
                    <w:i/>
                    <w:sz w:val="28"/>
                    <w:szCs w:val="28"/>
                  </w:rPr>
                </m:ctrlPr>
              </m:dPr>
              <m:e>
                <m:r>
                  <w:rPr>
                    <w:rFonts w:ascii="Cambria Math" w:eastAsiaTheme="minorEastAsia" w:hAnsi="Cambria Math" w:cs="Times New Roman"/>
                    <w:sz w:val="28"/>
                    <w:szCs w:val="28"/>
                  </w:rPr>
                  <m:t>х-6</m:t>
                </m:r>
              </m:e>
            </m:d>
          </m:num>
          <m:den>
            <m:d>
              <m:dPr>
                <m:ctrlPr>
                  <w:rPr>
                    <w:rFonts w:ascii="Cambria Math" w:eastAsiaTheme="minorEastAsia" w:hAnsi="Cambria Math" w:cs="Times New Roman"/>
                    <w:i/>
                    <w:sz w:val="28"/>
                    <w:szCs w:val="28"/>
                  </w:rPr>
                </m:ctrlPr>
              </m:dPr>
              <m:e>
                <m:r>
                  <w:rPr>
                    <w:rFonts w:ascii="Cambria Math" w:eastAsiaTheme="minorEastAsia" w:hAnsi="Cambria Math" w:cs="Times New Roman"/>
                    <w:sz w:val="28"/>
                    <w:szCs w:val="28"/>
                  </w:rPr>
                  <m:t>4-2</m:t>
                </m:r>
              </m:e>
            </m:d>
            <m:d>
              <m:dPr>
                <m:ctrlPr>
                  <w:rPr>
                    <w:rFonts w:ascii="Cambria Math" w:eastAsiaTheme="minorEastAsia" w:hAnsi="Cambria Math" w:cs="Times New Roman"/>
                    <w:i/>
                    <w:sz w:val="28"/>
                    <w:szCs w:val="28"/>
                  </w:rPr>
                </m:ctrlPr>
              </m:dPr>
              <m:e>
                <m:r>
                  <w:rPr>
                    <w:rFonts w:ascii="Cambria Math" w:eastAsiaTheme="minorEastAsia" w:hAnsi="Cambria Math" w:cs="Times New Roman"/>
                    <w:sz w:val="28"/>
                    <w:szCs w:val="28"/>
                  </w:rPr>
                  <m:t>4-6</m:t>
                </m:r>
              </m:e>
            </m:d>
          </m:den>
        </m:f>
      </m:oMath>
      <w:r w:rsidR="00C37F3D" w:rsidRPr="007518AA">
        <w:rPr>
          <w:rFonts w:ascii="Times New Roman" w:eastAsiaTheme="minorEastAsia" w:hAnsi="Times New Roman" w:cs="Times New Roman"/>
          <w:sz w:val="28"/>
          <w:szCs w:val="28"/>
        </w:rPr>
        <w:t xml:space="preserve">·0,2= </w:t>
      </w:r>
      <m:oMath>
        <m:f>
          <m:f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fPr>
          <m:num>
            <m:sSup>
              <m:sSupPr>
                <m:ctrlPr>
                  <w:rPr>
                    <w:rFonts w:ascii="Cambria Math" w:eastAsiaTheme="minorEastAsia" w:hAnsi="Cambria Math" w:cs="Times New Roman"/>
                    <w:i/>
                    <w:sz w:val="28"/>
                    <w:szCs w:val="28"/>
                  </w:rPr>
                </m:ctrlPr>
              </m:sSupPr>
              <m:e>
                <m:r>
                  <w:rPr>
                    <w:rFonts w:ascii="Cambria Math" w:eastAsiaTheme="minorEastAsia" w:hAnsi="Cambria Math" w:cs="Times New Roman"/>
                    <w:sz w:val="28"/>
                    <w:szCs w:val="28"/>
                  </w:rPr>
                  <m:t>х</m:t>
                </m:r>
              </m:e>
              <m:sup>
                <m:r>
                  <w:rPr>
                    <w:rFonts w:ascii="Cambria Math" w:eastAsiaTheme="minorEastAsia" w:hAnsi="Cambria Math" w:cs="Times New Roman"/>
                    <w:sz w:val="28"/>
                    <w:szCs w:val="28"/>
                  </w:rPr>
                  <m:t>2</m:t>
                </m:r>
              </m:sup>
            </m:sSup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-8·х+12</m:t>
            </m:r>
          </m:num>
          <m:den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-4</m:t>
            </m:r>
          </m:den>
        </m:f>
      </m:oMath>
      <w:r w:rsidR="00C37F3D" w:rsidRPr="007518AA">
        <w:rPr>
          <w:rFonts w:ascii="Times New Roman" w:eastAsiaTheme="minorEastAsia" w:hAnsi="Times New Roman" w:cs="Times New Roman"/>
          <w:sz w:val="28"/>
          <w:szCs w:val="28"/>
        </w:rPr>
        <w:t>·0,2= -0,05·</w:t>
      </w:r>
      <m:oMath>
        <m:sSup>
          <m:sSup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х</m:t>
            </m:r>
          </m:e>
          <m:sup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2</m:t>
            </m:r>
          </m:sup>
        </m:sSup>
        <m:r>
          <w:rPr>
            <w:rFonts w:ascii="Cambria Math" w:eastAsiaTheme="minorEastAsia" w:hAnsi="Cambria Math" w:cs="Times New Roman"/>
            <w:sz w:val="28"/>
            <w:szCs w:val="28"/>
          </w:rPr>
          <m:t>+0,4·х-0,6</m:t>
        </m:r>
      </m:oMath>
      <w:r w:rsidR="00C37F3D" w:rsidRPr="007518AA">
        <w:rPr>
          <w:rFonts w:ascii="Times New Roman" w:eastAsiaTheme="minorEastAsia" w:hAnsi="Times New Roman" w:cs="Times New Roman"/>
          <w:sz w:val="28"/>
          <w:szCs w:val="28"/>
        </w:rPr>
        <w:t>;</w:t>
      </w:r>
    </w:p>
    <w:p w14:paraId="0DFFC1C2" w14:textId="77777777" w:rsidR="00C37F3D" w:rsidRPr="007518AA" w:rsidRDefault="00567CF7" w:rsidP="00C8656A">
      <w:pPr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</w:rPr>
      </w:pPr>
      <m:oMath>
        <m:sSubSup>
          <m:sSubSup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bSupPr>
          <m:e>
            <m:r>
              <w:rPr>
                <w:rFonts w:ascii="Cambria Math" w:hAnsi="Cambria Math" w:cs="Times New Roman"/>
                <w:sz w:val="28"/>
                <w:szCs w:val="28"/>
              </w:rPr>
              <m:t>L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3</m:t>
            </m:r>
          </m:sub>
          <m:sup>
            <m:d>
              <m:dPr>
                <m:ctrlPr>
                  <w:rPr>
                    <w:rFonts w:ascii="Cambria Math" w:hAnsi="Cambria Math" w:cs="Times New Roman"/>
                    <w:i/>
                    <w:sz w:val="28"/>
                    <w:szCs w:val="28"/>
                  </w:rPr>
                </m:ctrlPr>
              </m:dPr>
              <m:e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3</m:t>
                </m:r>
              </m:e>
            </m:d>
          </m:sup>
        </m:sSubSup>
        <m:r>
          <w:rPr>
            <w:rFonts w:ascii="Cambria Math" w:hAnsi="Cambria Math" w:cs="Times New Roman"/>
            <w:sz w:val="28"/>
            <w:szCs w:val="28"/>
          </w:rPr>
          <m:t>(х)</m:t>
        </m:r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</w:rPr>
              <m:t>у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3</m:t>
            </m:r>
          </m:sub>
        </m:sSub>
      </m:oMath>
      <w:r w:rsidR="00C37F3D" w:rsidRPr="007518AA">
        <w:rPr>
          <w:rFonts w:ascii="Times New Roman" w:eastAsiaTheme="minorEastAsia" w:hAnsi="Times New Roman" w:cs="Times New Roman"/>
          <w:sz w:val="28"/>
          <w:szCs w:val="28"/>
        </w:rPr>
        <w:t xml:space="preserve">= </w:t>
      </w:r>
      <m:oMath>
        <m:f>
          <m:f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fPr>
          <m:num>
            <m:d>
              <m:dPr>
                <m:ctrlPr>
                  <w:rPr>
                    <w:rFonts w:ascii="Cambria Math" w:eastAsiaTheme="minorEastAsia" w:hAnsi="Cambria Math" w:cs="Times New Roman"/>
                    <w:i/>
                    <w:sz w:val="28"/>
                    <w:szCs w:val="28"/>
                  </w:rPr>
                </m:ctrlPr>
              </m:dPr>
              <m:e>
                <m:r>
                  <w:rPr>
                    <w:rFonts w:ascii="Cambria Math" w:eastAsiaTheme="minorEastAsia" w:hAnsi="Cambria Math" w:cs="Times New Roman"/>
                    <w:sz w:val="28"/>
                    <w:szCs w:val="28"/>
                  </w:rPr>
                  <m:t>х-2</m:t>
                </m:r>
              </m:e>
            </m:d>
            <m:d>
              <m:dPr>
                <m:ctrlPr>
                  <w:rPr>
                    <w:rFonts w:ascii="Cambria Math" w:eastAsiaTheme="minorEastAsia" w:hAnsi="Cambria Math" w:cs="Times New Roman"/>
                    <w:i/>
                    <w:sz w:val="28"/>
                    <w:szCs w:val="28"/>
                  </w:rPr>
                </m:ctrlPr>
              </m:dPr>
              <m:e>
                <m:r>
                  <w:rPr>
                    <w:rFonts w:ascii="Cambria Math" w:eastAsiaTheme="minorEastAsia" w:hAnsi="Cambria Math" w:cs="Times New Roman"/>
                    <w:sz w:val="28"/>
                    <w:szCs w:val="28"/>
                  </w:rPr>
                  <m:t>х-4</m:t>
                </m:r>
              </m:e>
            </m:d>
          </m:num>
          <m:den>
            <m:d>
              <m:dPr>
                <m:ctrlPr>
                  <w:rPr>
                    <w:rFonts w:ascii="Cambria Math" w:eastAsiaTheme="minorEastAsia" w:hAnsi="Cambria Math" w:cs="Times New Roman"/>
                    <w:i/>
                    <w:sz w:val="28"/>
                    <w:szCs w:val="28"/>
                  </w:rPr>
                </m:ctrlPr>
              </m:dPr>
              <m:e>
                <m:r>
                  <w:rPr>
                    <w:rFonts w:ascii="Cambria Math" w:eastAsiaTheme="minorEastAsia" w:hAnsi="Cambria Math" w:cs="Times New Roman"/>
                    <w:sz w:val="28"/>
                    <w:szCs w:val="28"/>
                  </w:rPr>
                  <m:t>6-2</m:t>
                </m:r>
              </m:e>
            </m:d>
            <m:d>
              <m:dPr>
                <m:ctrlPr>
                  <w:rPr>
                    <w:rFonts w:ascii="Cambria Math" w:eastAsiaTheme="minorEastAsia" w:hAnsi="Cambria Math" w:cs="Times New Roman"/>
                    <w:i/>
                    <w:sz w:val="28"/>
                    <w:szCs w:val="28"/>
                  </w:rPr>
                </m:ctrlPr>
              </m:dPr>
              <m:e>
                <m:r>
                  <w:rPr>
                    <w:rFonts w:ascii="Cambria Math" w:eastAsiaTheme="minorEastAsia" w:hAnsi="Cambria Math" w:cs="Times New Roman"/>
                    <w:sz w:val="28"/>
                    <w:szCs w:val="28"/>
                  </w:rPr>
                  <m:t>6-4</m:t>
                </m:r>
              </m:e>
            </m:d>
          </m:den>
        </m:f>
      </m:oMath>
      <w:r w:rsidR="00C37F3D" w:rsidRPr="007518AA">
        <w:rPr>
          <w:rFonts w:ascii="Times New Roman" w:eastAsiaTheme="minorEastAsia" w:hAnsi="Times New Roman" w:cs="Times New Roman"/>
          <w:sz w:val="28"/>
          <w:szCs w:val="28"/>
        </w:rPr>
        <w:t xml:space="preserve">·0,08= </w:t>
      </w:r>
      <m:oMath>
        <m:f>
          <m:f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fPr>
          <m:num>
            <m:sSup>
              <m:sSupPr>
                <m:ctrlPr>
                  <w:rPr>
                    <w:rFonts w:ascii="Cambria Math" w:eastAsiaTheme="minorEastAsia" w:hAnsi="Cambria Math" w:cs="Times New Roman"/>
                    <w:i/>
                    <w:sz w:val="28"/>
                    <w:szCs w:val="28"/>
                  </w:rPr>
                </m:ctrlPr>
              </m:sSupPr>
              <m:e>
                <m:r>
                  <w:rPr>
                    <w:rFonts w:ascii="Cambria Math" w:eastAsiaTheme="minorEastAsia" w:hAnsi="Cambria Math" w:cs="Times New Roman"/>
                    <w:sz w:val="28"/>
                    <w:szCs w:val="28"/>
                  </w:rPr>
                  <m:t>х</m:t>
                </m:r>
              </m:e>
              <m:sup>
                <m:r>
                  <w:rPr>
                    <w:rFonts w:ascii="Cambria Math" w:eastAsiaTheme="minorEastAsia" w:hAnsi="Cambria Math" w:cs="Times New Roman"/>
                    <w:sz w:val="28"/>
                    <w:szCs w:val="28"/>
                  </w:rPr>
                  <m:t>2</m:t>
                </m:r>
              </m:sup>
            </m:sSup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-6·х+8</m:t>
            </m:r>
          </m:num>
          <m:den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8</m:t>
            </m:r>
          </m:den>
        </m:f>
      </m:oMath>
      <w:r w:rsidR="00C37F3D" w:rsidRPr="007518AA">
        <w:rPr>
          <w:rFonts w:ascii="Times New Roman" w:eastAsiaTheme="minorEastAsia" w:hAnsi="Times New Roman" w:cs="Times New Roman"/>
          <w:sz w:val="28"/>
          <w:szCs w:val="28"/>
        </w:rPr>
        <w:t>·0,08= 0,01·</w:t>
      </w:r>
      <m:oMath>
        <m:sSup>
          <m:sSup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х</m:t>
            </m:r>
          </m:e>
          <m:sup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2</m:t>
            </m:r>
          </m:sup>
        </m:sSup>
        <m:r>
          <w:rPr>
            <w:rFonts w:ascii="Cambria Math" w:eastAsiaTheme="minorEastAsia" w:hAnsi="Cambria Math" w:cs="Times New Roman"/>
            <w:sz w:val="28"/>
            <w:szCs w:val="28"/>
          </w:rPr>
          <m:t>-0,06·х+0,08</m:t>
        </m:r>
      </m:oMath>
      <w:r w:rsidR="00C37F3D" w:rsidRPr="007518AA">
        <w:rPr>
          <w:rFonts w:ascii="Times New Roman" w:eastAsiaTheme="minorEastAsia" w:hAnsi="Times New Roman" w:cs="Times New Roman"/>
          <w:sz w:val="28"/>
          <w:szCs w:val="28"/>
        </w:rPr>
        <w:t>;</w:t>
      </w:r>
    </w:p>
    <w:p w14:paraId="27B8F217" w14:textId="77777777" w:rsidR="00C37F3D" w:rsidRPr="007518AA" w:rsidRDefault="00C37F3D" w:rsidP="00C8656A">
      <w:pPr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7518AA">
        <w:rPr>
          <w:rFonts w:ascii="Times New Roman" w:eastAsiaTheme="minorEastAsia" w:hAnsi="Times New Roman" w:cs="Times New Roman"/>
          <w:sz w:val="28"/>
          <w:szCs w:val="28"/>
        </w:rPr>
        <w:tab/>
        <w:t>Результирующее уравнение:</w:t>
      </w:r>
    </w:p>
    <w:p w14:paraId="7D2C222F" w14:textId="77777777" w:rsidR="00C37F3D" w:rsidRPr="007518AA" w:rsidRDefault="00C37F3D" w:rsidP="00C8656A">
      <w:pPr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7518AA">
        <w:rPr>
          <w:rFonts w:ascii="Times New Roman" w:eastAsiaTheme="minorEastAsia" w:hAnsi="Times New Roman" w:cs="Times New Roman"/>
          <w:sz w:val="28"/>
          <w:szCs w:val="28"/>
        </w:rPr>
        <w:t>У= 0,0075·</w:t>
      </w:r>
      <m:oMath>
        <m:sSup>
          <m:sSup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х</m:t>
            </m:r>
          </m:e>
          <m:sup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2</m:t>
            </m:r>
          </m:sup>
        </m:sSup>
      </m:oMath>
      <w:r w:rsidRPr="007518AA">
        <w:rPr>
          <w:rFonts w:ascii="Times New Roman" w:eastAsiaTheme="minorEastAsia" w:hAnsi="Times New Roman" w:cs="Times New Roman"/>
          <w:sz w:val="28"/>
          <w:szCs w:val="28"/>
        </w:rPr>
        <w:t>-0,135·х+0,62= 0,62</w:t>
      </w:r>
      <m:oMath>
        <m:d>
          <m:d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d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1-</m:t>
            </m:r>
            <m:f>
              <m:fPr>
                <m:ctrlPr>
                  <w:rPr>
                    <w:rFonts w:ascii="Cambria Math" w:eastAsiaTheme="minorEastAsia" w:hAnsi="Cambria Math" w:cs="Times New Roman"/>
                    <w:i/>
                    <w:sz w:val="28"/>
                    <w:szCs w:val="28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  <w:sz w:val="28"/>
                    <w:szCs w:val="28"/>
                  </w:rPr>
                  <m:t>0,135</m:t>
                </m:r>
              </m:num>
              <m:den>
                <m:r>
                  <w:rPr>
                    <w:rFonts w:ascii="Cambria Math" w:eastAsiaTheme="minorEastAsia" w:hAnsi="Cambria Math" w:cs="Times New Roman"/>
                    <w:sz w:val="28"/>
                    <w:szCs w:val="28"/>
                  </w:rPr>
                  <m:t>0,62</m:t>
                </m:r>
              </m:den>
            </m:f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·х+…</m:t>
            </m:r>
          </m:e>
        </m:d>
      </m:oMath>
      <w:r w:rsidRPr="007518AA">
        <w:rPr>
          <w:rFonts w:ascii="Times New Roman" w:eastAsiaTheme="minorEastAsia" w:hAnsi="Times New Roman" w:cs="Times New Roman"/>
          <w:sz w:val="28"/>
          <w:szCs w:val="28"/>
        </w:rPr>
        <w:t>=0,62</w:t>
      </w:r>
      <m:oMath>
        <m:d>
          <m:d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d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1-0,217·х+…</m:t>
            </m:r>
          </m:e>
        </m:d>
        <m:r>
          <w:rPr>
            <w:rFonts w:ascii="Cambria Math" w:eastAsiaTheme="minorEastAsia" w:hAnsi="Cambria Math" w:cs="Times New Roman"/>
            <w:sz w:val="28"/>
            <w:szCs w:val="28"/>
          </w:rPr>
          <m:t>.</m:t>
        </m:r>
      </m:oMath>
    </w:p>
    <w:p w14:paraId="2128705E" w14:textId="77777777" w:rsidR="00C37F3D" w:rsidRPr="007518AA" w:rsidRDefault="00C37F3D" w:rsidP="00C8656A">
      <w:pPr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7518AA">
        <w:rPr>
          <w:rFonts w:ascii="Times New Roman" w:eastAsiaTheme="minorEastAsia" w:hAnsi="Times New Roman" w:cs="Times New Roman"/>
          <w:sz w:val="28"/>
          <w:szCs w:val="28"/>
        </w:rPr>
        <w:t xml:space="preserve">Проверка: при х=4, </w:t>
      </w:r>
      <m:oMath>
        <m:sSub>
          <m:sSub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у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ср</m:t>
            </m:r>
          </m:sub>
        </m:sSub>
        <m:r>
          <w:rPr>
            <w:rFonts w:ascii="Cambria Math" w:eastAsiaTheme="minorEastAsia" w:hAnsi="Cambria Math" w:cs="Times New Roman"/>
            <w:sz w:val="28"/>
            <w:szCs w:val="28"/>
          </w:rPr>
          <m:t>=0,0075</m:t>
        </m:r>
      </m:oMath>
      <w:r w:rsidRPr="007518AA">
        <w:rPr>
          <w:rFonts w:ascii="Times New Roman" w:eastAsiaTheme="minorEastAsia" w:hAnsi="Times New Roman" w:cs="Times New Roman"/>
          <w:sz w:val="28"/>
          <w:szCs w:val="28"/>
        </w:rPr>
        <w:t>·4</w:t>
      </w:r>
      <w:r w:rsidRPr="007518AA">
        <w:rPr>
          <w:rFonts w:ascii="Times New Roman" w:eastAsiaTheme="minorEastAsia" w:hAnsi="Times New Roman" w:cs="Times New Roman"/>
          <w:sz w:val="28"/>
          <w:szCs w:val="28"/>
          <w:vertAlign w:val="superscript"/>
        </w:rPr>
        <w:t>2</w:t>
      </w:r>
      <w:r w:rsidRPr="007518AA">
        <w:rPr>
          <w:rFonts w:ascii="Times New Roman" w:eastAsiaTheme="minorEastAsia" w:hAnsi="Times New Roman" w:cs="Times New Roman"/>
          <w:sz w:val="28"/>
          <w:szCs w:val="28"/>
        </w:rPr>
        <w:t>-0,135·4+0,62= 0,2=0,2</w:t>
      </w:r>
    </w:p>
    <w:p w14:paraId="276B9367" w14:textId="2A70E1AF" w:rsidR="00C37F3D" w:rsidRPr="007518AA" w:rsidRDefault="00C37F3D" w:rsidP="00C8656A">
      <w:pPr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7518AA">
        <w:rPr>
          <w:rFonts w:ascii="Times New Roman" w:eastAsiaTheme="minorEastAsia" w:hAnsi="Times New Roman" w:cs="Times New Roman"/>
          <w:sz w:val="28"/>
          <w:szCs w:val="28"/>
        </w:rPr>
        <w:t>Для описания кривой распределения среднего расхода воды малых рек Кыргызской Республики выбрано эмпирическое уравнение следующего вида:</w:t>
      </w:r>
    </w:p>
    <w:p w14:paraId="6502944F" w14:textId="4415F02C" w:rsidR="00C37F3D" w:rsidRPr="007518AA" w:rsidRDefault="00C37F3D" w:rsidP="00C8656A">
      <w:pPr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7518AA">
        <w:rPr>
          <w:rFonts w:ascii="Times New Roman" w:eastAsiaTheme="minorEastAsia" w:hAnsi="Times New Roman" w:cs="Times New Roman"/>
          <w:sz w:val="28"/>
          <w:szCs w:val="28"/>
        </w:rPr>
        <w:tab/>
      </w:r>
      <w:bookmarkStart w:id="17" w:name="_Hlk160297668"/>
      <m:oMath>
        <m:r>
          <w:rPr>
            <w:rFonts w:ascii="Times New Roman" w:eastAsiaTheme="minorEastAsia" w:hAnsi="Times New Roman" w:cs="Times New Roman"/>
            <w:sz w:val="28"/>
            <w:szCs w:val="28"/>
          </w:rPr>
          <m:t>ꬵ</m:t>
        </m:r>
        <m:r>
          <w:rPr>
            <w:rFonts w:ascii="Cambria Math" w:eastAsiaTheme="minorEastAsia" w:hAnsi="Times New Roman" w:cs="Times New Roman"/>
            <w:sz w:val="28"/>
            <w:szCs w:val="28"/>
          </w:rPr>
          <m:t xml:space="preserve"> </m:t>
        </m:r>
        <m:d>
          <m:d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dPr>
          <m:e>
            <m:sSub>
              <m:sSubPr>
                <m:ctrlPr>
                  <w:rPr>
                    <w:rFonts w:ascii="Cambria Math" w:eastAsiaTheme="minorEastAsia" w:hAnsi="Cambria Math" w:cs="Times New Roman"/>
                    <w:i/>
                    <w:sz w:val="28"/>
                    <w:szCs w:val="28"/>
                  </w:rPr>
                </m:ctrlPr>
              </m:sSubPr>
              <m:e>
                <m:r>
                  <w:rPr>
                    <w:rFonts w:ascii="Cambria Math" w:eastAsiaTheme="minorEastAsia" w:hAnsi="Cambria Math" w:cs="Times New Roman"/>
                    <w:sz w:val="28"/>
                    <w:szCs w:val="28"/>
                  </w:rPr>
                  <m:t>В</m:t>
                </m:r>
              </m:e>
              <m:sub>
                <m:r>
                  <w:rPr>
                    <w:rFonts w:ascii="Cambria Math" w:eastAsiaTheme="minorEastAsia" w:hAnsi="Cambria Math" w:cs="Times New Roman"/>
                    <w:sz w:val="28"/>
                    <w:szCs w:val="28"/>
                  </w:rPr>
                  <m:t>ср</m:t>
                </m:r>
              </m:sub>
            </m:sSub>
          </m:e>
        </m:d>
      </m:oMath>
      <w:r w:rsidRPr="007518AA">
        <w:rPr>
          <w:rFonts w:ascii="Times New Roman" w:eastAsiaTheme="minorEastAsia" w:hAnsi="Times New Roman" w:cs="Times New Roman"/>
          <w:sz w:val="28"/>
          <w:szCs w:val="28"/>
        </w:rPr>
        <w:t>= 0,62·</w:t>
      </w:r>
      <m:oMath>
        <m:sSup>
          <m:sSup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е</m:t>
            </m:r>
          </m:e>
          <m:sup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-0,217</m:t>
            </m:r>
            <m:sSub>
              <m:sSubPr>
                <m:ctrlPr>
                  <w:rPr>
                    <w:rFonts w:ascii="Cambria Math" w:eastAsiaTheme="minorEastAsia" w:hAnsi="Cambria Math" w:cs="Times New Roman"/>
                    <w:i/>
                    <w:sz w:val="28"/>
                    <w:szCs w:val="28"/>
                  </w:rPr>
                </m:ctrlPr>
              </m:sSubPr>
              <m:e>
                <m:r>
                  <w:rPr>
                    <w:rFonts w:ascii="Cambria Math" w:eastAsiaTheme="minorEastAsia" w:hAnsi="Cambria Math" w:cs="Times New Roman"/>
                    <w:sz w:val="28"/>
                    <w:szCs w:val="28"/>
                  </w:rPr>
                  <m:t>В</m:t>
                </m:r>
              </m:e>
              <m:sub>
                <m:r>
                  <w:rPr>
                    <w:rFonts w:ascii="Cambria Math" w:eastAsiaTheme="minorEastAsia" w:hAnsi="Cambria Math" w:cs="Times New Roman"/>
                    <w:sz w:val="28"/>
                    <w:szCs w:val="28"/>
                  </w:rPr>
                  <m:t>ср</m:t>
                </m:r>
              </m:sub>
            </m:sSub>
          </m:sup>
        </m:sSup>
      </m:oMath>
      <w:r w:rsidRPr="007518AA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="00E1017A">
        <w:rPr>
          <w:rFonts w:ascii="Times New Roman" w:eastAsiaTheme="minorEastAsia" w:hAnsi="Times New Roman" w:cs="Times New Roman"/>
          <w:sz w:val="28"/>
          <w:szCs w:val="28"/>
        </w:rPr>
        <w:t>.</w:t>
      </w:r>
      <w:r w:rsidRPr="007518AA">
        <w:rPr>
          <w:rFonts w:ascii="Times New Roman" w:eastAsiaTheme="minorEastAsia" w:hAnsi="Times New Roman" w:cs="Times New Roman"/>
          <w:sz w:val="28"/>
          <w:szCs w:val="28"/>
        </w:rPr>
        <w:t xml:space="preserve">                                                    (4.8)</w:t>
      </w:r>
    </w:p>
    <w:bookmarkEnd w:id="17"/>
    <w:p w14:paraId="2F0075E3" w14:textId="478EC0FA" w:rsidR="00C37F3D" w:rsidRPr="007518AA" w:rsidRDefault="00C37F3D" w:rsidP="00C8656A">
      <w:pPr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7518AA">
        <w:rPr>
          <w:rFonts w:ascii="Times New Roman" w:eastAsiaTheme="minorEastAsia" w:hAnsi="Times New Roman" w:cs="Times New Roman"/>
          <w:sz w:val="28"/>
          <w:szCs w:val="28"/>
        </w:rPr>
        <w:t xml:space="preserve">Уравнение (4,8) показывает, что интервалы среднего расхода воды между малыми реками Кыргызской Республики подчиняется </w:t>
      </w:r>
      <w:proofErr w:type="gramStart"/>
      <w:r w:rsidRPr="007518AA">
        <w:rPr>
          <w:rFonts w:ascii="Times New Roman" w:eastAsiaTheme="minorEastAsia" w:hAnsi="Times New Roman" w:cs="Times New Roman"/>
          <w:sz w:val="28"/>
          <w:szCs w:val="28"/>
        </w:rPr>
        <w:t xml:space="preserve">показательному  </w:t>
      </w:r>
      <w:r w:rsidR="00154E91">
        <w:rPr>
          <w:rFonts w:ascii="Times New Roman" w:eastAsiaTheme="minorEastAsia" w:hAnsi="Times New Roman" w:cs="Times New Roman"/>
          <w:sz w:val="28"/>
          <w:szCs w:val="28"/>
        </w:rPr>
        <w:t>з</w:t>
      </w:r>
      <w:r w:rsidRPr="007518AA">
        <w:rPr>
          <w:rFonts w:ascii="Times New Roman" w:eastAsiaTheme="minorEastAsia" w:hAnsi="Times New Roman" w:cs="Times New Roman"/>
          <w:sz w:val="28"/>
          <w:szCs w:val="28"/>
        </w:rPr>
        <w:t>акону</w:t>
      </w:r>
      <w:proofErr w:type="gramEnd"/>
      <w:r w:rsidRPr="007518AA">
        <w:rPr>
          <w:rFonts w:ascii="Times New Roman" w:eastAsiaTheme="minorEastAsia" w:hAnsi="Times New Roman" w:cs="Times New Roman"/>
          <w:sz w:val="28"/>
          <w:szCs w:val="28"/>
        </w:rPr>
        <w:t xml:space="preserve"> распределения  с математическим ожиданием 3,353м</w:t>
      </w:r>
      <w:r w:rsidRPr="007518AA">
        <w:rPr>
          <w:rFonts w:ascii="Times New Roman" w:eastAsiaTheme="minorEastAsia" w:hAnsi="Times New Roman" w:cs="Times New Roman"/>
          <w:sz w:val="28"/>
          <w:szCs w:val="28"/>
          <w:vertAlign w:val="superscript"/>
        </w:rPr>
        <w:t>3</w:t>
      </w:r>
      <w:r w:rsidRPr="007518AA">
        <w:rPr>
          <w:rFonts w:ascii="Times New Roman" w:eastAsiaTheme="minorEastAsia" w:hAnsi="Times New Roman" w:cs="Times New Roman"/>
          <w:sz w:val="28"/>
          <w:szCs w:val="28"/>
        </w:rPr>
        <w:t>/с и среднеквадратическим отклонением 2,54м</w:t>
      </w:r>
      <w:r w:rsidRPr="007518AA">
        <w:rPr>
          <w:rFonts w:ascii="Times New Roman" w:eastAsiaTheme="minorEastAsia" w:hAnsi="Times New Roman" w:cs="Times New Roman"/>
          <w:sz w:val="28"/>
          <w:szCs w:val="28"/>
          <w:vertAlign w:val="superscript"/>
        </w:rPr>
        <w:t>3</w:t>
      </w:r>
      <w:r w:rsidRPr="007518AA">
        <w:rPr>
          <w:rFonts w:ascii="Times New Roman" w:eastAsiaTheme="minorEastAsia" w:hAnsi="Times New Roman" w:cs="Times New Roman"/>
          <w:sz w:val="28"/>
          <w:szCs w:val="28"/>
        </w:rPr>
        <w:t>/ с.</w:t>
      </w:r>
    </w:p>
    <w:p w14:paraId="3FB7617A" w14:textId="18ABAC51" w:rsidR="00C37F3D" w:rsidRPr="007518AA" w:rsidRDefault="00C37F3D" w:rsidP="00C8656A">
      <w:pPr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7518AA">
        <w:rPr>
          <w:rFonts w:ascii="Times New Roman" w:eastAsiaTheme="minorEastAsia" w:hAnsi="Times New Roman" w:cs="Times New Roman"/>
          <w:sz w:val="28"/>
          <w:szCs w:val="28"/>
        </w:rPr>
        <w:t>Таким образом малые реки Кыргызской Республики по среднему расходу воды и по относительно равномерному распределению их на территории  республики может быть использована как один из видов возобновляемых источников энергии для энергоснабжения биогазовых установок с помощью микро и пико ГЭС.</w:t>
      </w:r>
    </w:p>
    <w:p w14:paraId="79236141" w14:textId="0CFE66B0" w:rsidR="00C37F3D" w:rsidRPr="003B653F" w:rsidRDefault="00C37F3D" w:rsidP="00E1017A">
      <w:pPr>
        <w:spacing w:after="0" w:line="360" w:lineRule="auto"/>
        <w:ind w:firstLine="709"/>
        <w:jc w:val="center"/>
        <w:rPr>
          <w:rFonts w:ascii="Times New Roman" w:eastAsiaTheme="minorEastAsia" w:hAnsi="Times New Roman" w:cs="Times New Roman"/>
          <w:b/>
          <w:sz w:val="28"/>
          <w:szCs w:val="28"/>
        </w:rPr>
      </w:pPr>
      <w:r w:rsidRPr="003B653F">
        <w:rPr>
          <w:rFonts w:ascii="Times New Roman" w:eastAsiaTheme="minorEastAsia" w:hAnsi="Times New Roman" w:cs="Times New Roman"/>
          <w:b/>
          <w:sz w:val="28"/>
          <w:szCs w:val="28"/>
        </w:rPr>
        <w:t>4.8.</w:t>
      </w:r>
      <w:proofErr w:type="gramStart"/>
      <w:r w:rsidRPr="003B653F">
        <w:rPr>
          <w:rFonts w:ascii="Times New Roman" w:eastAsiaTheme="minorEastAsia" w:hAnsi="Times New Roman" w:cs="Times New Roman"/>
          <w:b/>
          <w:sz w:val="28"/>
          <w:szCs w:val="28"/>
        </w:rPr>
        <w:t>3.Оценка</w:t>
      </w:r>
      <w:proofErr w:type="gramEnd"/>
      <w:r w:rsidRPr="003B653F">
        <w:rPr>
          <w:rFonts w:ascii="Times New Roman" w:eastAsiaTheme="minorEastAsia" w:hAnsi="Times New Roman" w:cs="Times New Roman"/>
          <w:b/>
          <w:sz w:val="28"/>
          <w:szCs w:val="28"/>
        </w:rPr>
        <w:t xml:space="preserve"> ветровых ресурсов географической широте 44град.с.ш.</w:t>
      </w:r>
    </w:p>
    <w:p w14:paraId="5D56F5F2" w14:textId="16B61773" w:rsidR="00C37F3D" w:rsidRPr="007518AA" w:rsidRDefault="00C37F3D" w:rsidP="00C8656A">
      <w:pPr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7518AA">
        <w:rPr>
          <w:rFonts w:ascii="Times New Roman" w:eastAsiaTheme="minorEastAsia" w:hAnsi="Times New Roman" w:cs="Times New Roman"/>
          <w:sz w:val="28"/>
          <w:szCs w:val="28"/>
        </w:rPr>
        <w:t>Среднегодовая скорость ветра на определенной высоте:</w:t>
      </w:r>
    </w:p>
    <w:p w14:paraId="6C261E27" w14:textId="4D7AE3FB" w:rsidR="00C37F3D" w:rsidRPr="007518AA" w:rsidRDefault="00C37F3D" w:rsidP="00C8656A">
      <w:pPr>
        <w:tabs>
          <w:tab w:val="left" w:pos="2760"/>
        </w:tabs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7518AA">
        <w:rPr>
          <w:rFonts w:ascii="Times New Roman" w:eastAsiaTheme="minorEastAsia" w:hAnsi="Times New Roman" w:cs="Times New Roman"/>
          <w:sz w:val="28"/>
          <w:szCs w:val="28"/>
        </w:rPr>
        <w:tab/>
      </w:r>
      <w:r w:rsidRPr="007518AA">
        <w:rPr>
          <w:rFonts w:ascii="Times New Roman" w:eastAsiaTheme="minorEastAsia" w:hAnsi="Times New Roman" w:cs="Times New Roman"/>
          <w:sz w:val="28"/>
          <w:szCs w:val="28"/>
        </w:rPr>
        <w:tab/>
      </w:r>
      <m:oMath>
        <m:sSub>
          <m:sSub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℧</m:t>
            </m:r>
          </m:e>
          <m:sub>
            <m:sSub>
              <m:sSubPr>
                <m:ctrlPr>
                  <w:rPr>
                    <w:rFonts w:ascii="Cambria Math" w:eastAsiaTheme="minorEastAsia" w:hAnsi="Cambria Math" w:cs="Times New Roman"/>
                    <w:i/>
                    <w:sz w:val="28"/>
                    <w:szCs w:val="28"/>
                  </w:rPr>
                </m:ctrlPr>
              </m:sSubPr>
              <m:e>
                <m:r>
                  <w:rPr>
                    <w:rFonts w:ascii="Cambria Math" w:eastAsiaTheme="minorEastAsia" w:hAnsi="Cambria Math" w:cs="Times New Roman"/>
                    <w:sz w:val="28"/>
                    <w:szCs w:val="28"/>
                  </w:rPr>
                  <m:t>h</m:t>
                </m:r>
              </m:e>
              <m:sub>
                <m:r>
                  <w:rPr>
                    <w:rFonts w:ascii="Cambria Math" w:eastAsiaTheme="minorEastAsia" w:hAnsi="Cambria Math" w:cs="Times New Roman"/>
                    <w:sz w:val="28"/>
                    <w:szCs w:val="28"/>
                  </w:rPr>
                  <m:t>2</m:t>
                </m:r>
              </m:sub>
            </m:sSub>
          </m:sub>
        </m:sSub>
      </m:oMath>
      <w:r w:rsidRPr="007518AA">
        <w:rPr>
          <w:rFonts w:ascii="Times New Roman" w:eastAsiaTheme="minorEastAsia" w:hAnsi="Times New Roman" w:cs="Times New Roman"/>
          <w:sz w:val="28"/>
          <w:szCs w:val="28"/>
        </w:rPr>
        <w:t xml:space="preserve">= </w:t>
      </w:r>
      <m:oMath>
        <m:sSub>
          <m:sSub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℧</m:t>
            </m:r>
          </m:e>
          <m:sub>
            <m:sSub>
              <m:sSubPr>
                <m:ctrlPr>
                  <w:rPr>
                    <w:rFonts w:ascii="Cambria Math" w:eastAsiaTheme="minorEastAsia" w:hAnsi="Cambria Math" w:cs="Times New Roman"/>
                    <w:i/>
                    <w:sz w:val="28"/>
                    <w:szCs w:val="28"/>
                  </w:rPr>
                </m:ctrlPr>
              </m:sSubPr>
              <m:e>
                <m:r>
                  <w:rPr>
                    <w:rFonts w:ascii="Cambria Math" w:eastAsiaTheme="minorEastAsia" w:hAnsi="Cambria Math" w:cs="Times New Roman"/>
                    <w:sz w:val="28"/>
                    <w:szCs w:val="28"/>
                  </w:rPr>
                  <m:t>h</m:t>
                </m:r>
              </m:e>
              <m:sub>
                <m:r>
                  <w:rPr>
                    <w:rFonts w:ascii="Cambria Math" w:eastAsiaTheme="minorEastAsia" w:hAnsi="Cambria Math" w:cs="Times New Roman"/>
                    <w:sz w:val="28"/>
                    <w:szCs w:val="28"/>
                  </w:rPr>
                  <m:t>1</m:t>
                </m:r>
              </m:sub>
            </m:sSub>
          </m:sub>
        </m:sSub>
        <m:sSup>
          <m:sSup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sSupPr>
          <m:e>
            <m:d>
              <m:dPr>
                <m:ctrlPr>
                  <w:rPr>
                    <w:rFonts w:ascii="Cambria Math" w:eastAsiaTheme="minorEastAsia" w:hAnsi="Cambria Math" w:cs="Times New Roman"/>
                    <w:i/>
                    <w:sz w:val="28"/>
                    <w:szCs w:val="28"/>
                  </w:rPr>
                </m:ctrlPr>
              </m:dPr>
              <m:e>
                <m:f>
                  <m:fPr>
                    <m:ctrlPr>
                      <w:rPr>
                        <w:rFonts w:ascii="Cambria Math" w:eastAsiaTheme="minorEastAsia" w:hAnsi="Cambria Math" w:cs="Times New Roman"/>
                        <w:i/>
                        <w:sz w:val="28"/>
                        <w:szCs w:val="28"/>
                      </w:rPr>
                    </m:ctrlPr>
                  </m:fPr>
                  <m:num>
                    <m:sSub>
                      <m:sSubPr>
                        <m:ctrlPr>
                          <w:rPr>
                            <w:rFonts w:ascii="Cambria Math" w:eastAsiaTheme="minorEastAsia" w:hAnsi="Cambria Math" w:cs="Times New Roman"/>
                            <w:i/>
                            <w:sz w:val="28"/>
                            <w:szCs w:val="28"/>
                          </w:rPr>
                        </m:ctrlPr>
                      </m:sSubPr>
                      <m:e>
                        <m:r>
                          <w:rPr>
                            <w:rFonts w:ascii="Cambria Math" w:eastAsiaTheme="minorEastAsia" w:hAnsi="Cambria Math" w:cs="Times New Roman"/>
                            <w:sz w:val="28"/>
                            <w:szCs w:val="28"/>
                          </w:rPr>
                          <m:t>h</m:t>
                        </m:r>
                      </m:e>
                      <m:sub>
                        <m:r>
                          <w:rPr>
                            <w:rFonts w:ascii="Cambria Math" w:eastAsiaTheme="minorEastAsia" w:hAnsi="Cambria Math" w:cs="Times New Roman"/>
                            <w:sz w:val="28"/>
                            <w:szCs w:val="28"/>
                          </w:rPr>
                          <m:t>2</m:t>
                        </m:r>
                      </m:sub>
                    </m:sSub>
                  </m:num>
                  <m:den>
                    <m:sSub>
                      <m:sSubPr>
                        <m:ctrlPr>
                          <w:rPr>
                            <w:rFonts w:ascii="Cambria Math" w:eastAsiaTheme="minorEastAsia" w:hAnsi="Cambria Math" w:cs="Times New Roman"/>
                            <w:i/>
                            <w:sz w:val="28"/>
                            <w:szCs w:val="28"/>
                          </w:rPr>
                        </m:ctrlPr>
                      </m:sSubPr>
                      <m:e>
                        <m:r>
                          <w:rPr>
                            <w:rFonts w:ascii="Cambria Math" w:eastAsiaTheme="minorEastAsia" w:hAnsi="Cambria Math" w:cs="Times New Roman"/>
                            <w:sz w:val="28"/>
                            <w:szCs w:val="28"/>
                          </w:rPr>
                          <m:t>h</m:t>
                        </m:r>
                      </m:e>
                      <m:sub>
                        <m:r>
                          <w:rPr>
                            <w:rFonts w:ascii="Cambria Math" w:eastAsiaTheme="minorEastAsia" w:hAnsi="Cambria Math" w:cs="Times New Roman"/>
                            <w:sz w:val="28"/>
                            <w:szCs w:val="28"/>
                          </w:rPr>
                          <m:t>1</m:t>
                        </m:r>
                      </m:sub>
                    </m:sSub>
                  </m:den>
                </m:f>
              </m:e>
            </m:d>
          </m:e>
          <m:sup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в</m:t>
            </m:r>
          </m:sup>
        </m:sSup>
        <m:r>
          <w:rPr>
            <w:rFonts w:ascii="Cambria Math" w:eastAsiaTheme="minorEastAsia" w:hAnsi="Cambria Math" w:cs="Times New Roman"/>
            <w:sz w:val="28"/>
            <w:szCs w:val="28"/>
          </w:rPr>
          <m:t xml:space="preserve">                                             </m:t>
        </m:r>
      </m:oMath>
      <w:r w:rsidRPr="007518AA">
        <w:rPr>
          <w:rFonts w:ascii="Times New Roman" w:eastAsiaTheme="minorEastAsia" w:hAnsi="Times New Roman" w:cs="Times New Roman"/>
          <w:sz w:val="28"/>
          <w:szCs w:val="28"/>
        </w:rPr>
        <w:t>(4.9)</w:t>
      </w:r>
    </w:p>
    <w:p w14:paraId="0D5FA4D3" w14:textId="77777777" w:rsidR="00C37F3D" w:rsidRPr="007518AA" w:rsidRDefault="00C37F3D" w:rsidP="00C8656A">
      <w:pPr>
        <w:tabs>
          <w:tab w:val="left" w:pos="2760"/>
        </w:tabs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7518AA">
        <w:rPr>
          <w:rFonts w:ascii="Times New Roman" w:eastAsiaTheme="minorEastAsia" w:hAnsi="Times New Roman" w:cs="Times New Roman"/>
          <w:sz w:val="28"/>
          <w:szCs w:val="28"/>
        </w:rPr>
        <w:lastRenderedPageBreak/>
        <w:t xml:space="preserve">где       </w:t>
      </w:r>
      <m:oMath>
        <m:sSub>
          <m:sSub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h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1</m:t>
            </m:r>
          </m:sub>
        </m:sSub>
      </m:oMath>
      <w:proofErr w:type="gramStart"/>
      <w:r w:rsidRPr="007518AA">
        <w:rPr>
          <w:rFonts w:ascii="Times New Roman" w:eastAsiaTheme="minorEastAsia" w:hAnsi="Times New Roman" w:cs="Times New Roman"/>
          <w:sz w:val="28"/>
          <w:szCs w:val="28"/>
        </w:rPr>
        <w:t>=  10</w:t>
      </w:r>
      <w:proofErr w:type="gramEnd"/>
      <w:r w:rsidRPr="007518AA">
        <w:rPr>
          <w:rFonts w:ascii="Times New Roman" w:eastAsiaTheme="minorEastAsia" w:hAnsi="Times New Roman" w:cs="Times New Roman"/>
          <w:sz w:val="28"/>
          <w:szCs w:val="28"/>
        </w:rPr>
        <w:t>м (скорость ветра относительно постоянная);</w:t>
      </w:r>
    </w:p>
    <w:p w14:paraId="2942E06F" w14:textId="77777777" w:rsidR="00C37F3D" w:rsidRPr="007518AA" w:rsidRDefault="00C37F3D" w:rsidP="00C8656A">
      <w:pPr>
        <w:tabs>
          <w:tab w:val="left" w:pos="2760"/>
        </w:tabs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7518AA">
        <w:rPr>
          <w:rFonts w:ascii="Times New Roman" w:eastAsiaTheme="minorEastAsia" w:hAnsi="Times New Roman" w:cs="Times New Roman"/>
          <w:sz w:val="28"/>
          <w:szCs w:val="28"/>
        </w:rPr>
        <w:t xml:space="preserve">            </w:t>
      </w:r>
      <m:oMath>
        <m:sSub>
          <m:sSub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h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2</m:t>
            </m:r>
          </m:sub>
        </m:sSub>
      </m:oMath>
      <w:r w:rsidRPr="007518AA">
        <w:rPr>
          <w:rFonts w:ascii="Times New Roman" w:eastAsiaTheme="minorEastAsia" w:hAnsi="Times New Roman" w:cs="Times New Roman"/>
          <w:sz w:val="28"/>
          <w:szCs w:val="28"/>
        </w:rPr>
        <w:t xml:space="preserve">- заданная </w:t>
      </w:r>
      <w:proofErr w:type="gramStart"/>
      <w:r w:rsidRPr="007518AA">
        <w:rPr>
          <w:rFonts w:ascii="Times New Roman" w:eastAsiaTheme="minorEastAsia" w:hAnsi="Times New Roman" w:cs="Times New Roman"/>
          <w:sz w:val="28"/>
          <w:szCs w:val="28"/>
        </w:rPr>
        <w:t>высота ,м</w:t>
      </w:r>
      <w:proofErr w:type="gramEnd"/>
      <w:r w:rsidRPr="007518AA">
        <w:rPr>
          <w:rFonts w:ascii="Times New Roman" w:eastAsiaTheme="minorEastAsia" w:hAnsi="Times New Roman" w:cs="Times New Roman"/>
          <w:sz w:val="28"/>
          <w:szCs w:val="28"/>
        </w:rPr>
        <w:t xml:space="preserve"> (высота расположения ветроколеса </w:t>
      </w:r>
      <m:oMath>
        <m:sSub>
          <m:sSub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h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2</m:t>
            </m:r>
          </m:sub>
        </m:sSub>
      </m:oMath>
      <w:r w:rsidRPr="007518AA">
        <w:rPr>
          <w:rFonts w:ascii="Times New Roman" w:eastAsiaTheme="minorEastAsia" w:hAnsi="Times New Roman" w:cs="Times New Roman"/>
          <w:sz w:val="28"/>
          <w:szCs w:val="28"/>
        </w:rPr>
        <w:t>=8м).</w:t>
      </w:r>
    </w:p>
    <w:p w14:paraId="05A8DB7E" w14:textId="236D19E8" w:rsidR="00C37F3D" w:rsidRPr="007518AA" w:rsidRDefault="00C37F3D" w:rsidP="00C8656A">
      <w:pPr>
        <w:tabs>
          <w:tab w:val="left" w:pos="2760"/>
        </w:tabs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7518AA">
        <w:rPr>
          <w:rFonts w:ascii="Times New Roman" w:eastAsiaTheme="minorEastAsia" w:hAnsi="Times New Roman" w:cs="Times New Roman"/>
          <w:sz w:val="28"/>
          <w:szCs w:val="28"/>
        </w:rPr>
        <w:t xml:space="preserve">По данным МСН СНиП 23.01.99 «Строительная </w:t>
      </w:r>
      <w:proofErr w:type="spellStart"/>
      <w:r w:rsidRPr="007518AA">
        <w:rPr>
          <w:rFonts w:ascii="Times New Roman" w:eastAsiaTheme="minorEastAsia" w:hAnsi="Times New Roman" w:cs="Times New Roman"/>
          <w:sz w:val="28"/>
          <w:szCs w:val="28"/>
        </w:rPr>
        <w:t>климотология</w:t>
      </w:r>
      <w:proofErr w:type="spellEnd"/>
      <w:r w:rsidRPr="007518AA">
        <w:rPr>
          <w:rFonts w:ascii="Times New Roman" w:eastAsiaTheme="minorEastAsia" w:hAnsi="Times New Roman" w:cs="Times New Roman"/>
          <w:sz w:val="28"/>
          <w:szCs w:val="28"/>
        </w:rPr>
        <w:t xml:space="preserve"> Кыргызской Республики</w:t>
      </w:r>
      <w:r w:rsidR="00011982">
        <w:rPr>
          <w:rFonts w:ascii="Times New Roman" w:eastAsiaTheme="minorEastAsia" w:hAnsi="Times New Roman" w:cs="Times New Roman"/>
          <w:sz w:val="28"/>
          <w:szCs w:val="28"/>
        </w:rPr>
        <w:t>»</w:t>
      </w:r>
      <w:r w:rsidRPr="007518AA">
        <w:rPr>
          <w:rFonts w:ascii="Times New Roman" w:eastAsiaTheme="minorEastAsia" w:hAnsi="Times New Roman" w:cs="Times New Roman"/>
          <w:sz w:val="28"/>
          <w:szCs w:val="28"/>
        </w:rPr>
        <w:t xml:space="preserve"> максимальная из средних </w:t>
      </w:r>
      <w:proofErr w:type="gramStart"/>
      <w:r w:rsidRPr="007518AA">
        <w:rPr>
          <w:rFonts w:ascii="Times New Roman" w:eastAsiaTheme="minorEastAsia" w:hAnsi="Times New Roman" w:cs="Times New Roman"/>
          <w:sz w:val="28"/>
          <w:szCs w:val="28"/>
        </w:rPr>
        <w:t>скоростей  ветра</w:t>
      </w:r>
      <w:proofErr w:type="gramEnd"/>
      <w:r w:rsidRPr="007518AA">
        <w:rPr>
          <w:rFonts w:ascii="Times New Roman" w:eastAsiaTheme="minorEastAsia" w:hAnsi="Times New Roman" w:cs="Times New Roman"/>
          <w:sz w:val="28"/>
          <w:szCs w:val="28"/>
        </w:rPr>
        <w:t xml:space="preserve">  наблюдается за январь и составляет 4,4м/с  (то есть </w:t>
      </w:r>
      <m:oMath>
        <m:sSub>
          <m:sSub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V</m:t>
            </m:r>
          </m:e>
          <m:sub>
            <m:sSub>
              <m:sSubPr>
                <m:ctrlPr>
                  <w:rPr>
                    <w:rFonts w:ascii="Cambria Math" w:eastAsiaTheme="minorEastAsia" w:hAnsi="Cambria Math" w:cs="Times New Roman"/>
                    <w:i/>
                    <w:sz w:val="28"/>
                    <w:szCs w:val="28"/>
                  </w:rPr>
                </m:ctrlPr>
              </m:sSubPr>
              <m:e>
                <m:r>
                  <w:rPr>
                    <w:rFonts w:ascii="Cambria Math" w:eastAsiaTheme="minorEastAsia" w:hAnsi="Cambria Math" w:cs="Times New Roman"/>
                    <w:sz w:val="28"/>
                    <w:szCs w:val="28"/>
                  </w:rPr>
                  <m:t>h</m:t>
                </m:r>
              </m:e>
              <m:sub>
                <m:r>
                  <w:rPr>
                    <w:rFonts w:ascii="Cambria Math" w:eastAsiaTheme="minorEastAsia" w:hAnsi="Cambria Math" w:cs="Times New Roman"/>
                    <w:sz w:val="28"/>
                    <w:szCs w:val="28"/>
                  </w:rPr>
                  <m:t>1</m:t>
                </m:r>
              </m:sub>
            </m:sSub>
          </m:sub>
        </m:sSub>
      </m:oMath>
      <w:r w:rsidRPr="007518AA">
        <w:rPr>
          <w:rFonts w:ascii="Times New Roman" w:eastAsiaTheme="minorEastAsia" w:hAnsi="Times New Roman" w:cs="Times New Roman"/>
          <w:sz w:val="28"/>
          <w:szCs w:val="28"/>
        </w:rPr>
        <w:t>= 4,4 м/с).</w:t>
      </w:r>
    </w:p>
    <w:p w14:paraId="39F92A18" w14:textId="07C687E5" w:rsidR="00C37F3D" w:rsidRPr="007518AA" w:rsidRDefault="00C37F3D" w:rsidP="00C8656A">
      <w:pPr>
        <w:tabs>
          <w:tab w:val="left" w:pos="2760"/>
        </w:tabs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7518AA">
        <w:rPr>
          <w:rFonts w:ascii="Times New Roman" w:eastAsiaTheme="minorEastAsia" w:hAnsi="Times New Roman" w:cs="Times New Roman"/>
          <w:sz w:val="28"/>
          <w:szCs w:val="28"/>
        </w:rPr>
        <w:t xml:space="preserve">Степень </w:t>
      </w:r>
      <w:r w:rsidR="00011982">
        <w:rPr>
          <w:rFonts w:ascii="Times New Roman" w:eastAsiaTheme="minorEastAsia" w:hAnsi="Times New Roman" w:cs="Times New Roman"/>
          <w:sz w:val="28"/>
          <w:szCs w:val="28"/>
        </w:rPr>
        <w:t>В</w:t>
      </w:r>
      <w:r w:rsidRPr="007518AA">
        <w:rPr>
          <w:rFonts w:ascii="Times New Roman" w:eastAsiaTheme="minorEastAsia" w:hAnsi="Times New Roman" w:cs="Times New Roman"/>
          <w:sz w:val="28"/>
          <w:szCs w:val="28"/>
        </w:rPr>
        <w:t xml:space="preserve"> показатель характеризующий вертикальный профиль и </w:t>
      </w:r>
      <w:proofErr w:type="gramStart"/>
      <w:r w:rsidRPr="007518AA">
        <w:rPr>
          <w:rFonts w:ascii="Times New Roman" w:eastAsiaTheme="minorEastAsia" w:hAnsi="Times New Roman" w:cs="Times New Roman"/>
          <w:sz w:val="28"/>
          <w:szCs w:val="28"/>
        </w:rPr>
        <w:t>рельеф  местности</w:t>
      </w:r>
      <w:proofErr w:type="gramEnd"/>
      <w:r w:rsidRPr="007518AA">
        <w:rPr>
          <w:rFonts w:ascii="Times New Roman" w:eastAsiaTheme="minorEastAsia" w:hAnsi="Times New Roman" w:cs="Times New Roman"/>
          <w:sz w:val="28"/>
          <w:szCs w:val="28"/>
        </w:rPr>
        <w:t xml:space="preserve">  находится в пределах  В=0,14…0,3.</w:t>
      </w:r>
    </w:p>
    <w:p w14:paraId="26D0B2D6" w14:textId="60D3FEBE" w:rsidR="00C37F3D" w:rsidRPr="007518AA" w:rsidRDefault="00C37F3D" w:rsidP="00C8656A">
      <w:pPr>
        <w:tabs>
          <w:tab w:val="left" w:pos="2760"/>
        </w:tabs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7518AA">
        <w:rPr>
          <w:rFonts w:ascii="Times New Roman" w:eastAsiaTheme="minorEastAsia" w:hAnsi="Times New Roman" w:cs="Times New Roman"/>
          <w:sz w:val="28"/>
          <w:szCs w:val="28"/>
        </w:rPr>
        <w:t>Скорость ветра на высоте расположения ветроколеса равна:</w:t>
      </w:r>
    </w:p>
    <w:p w14:paraId="2F698699" w14:textId="50E6A7C9" w:rsidR="00C37F3D" w:rsidRPr="007518AA" w:rsidRDefault="00C37F3D" w:rsidP="00C8656A">
      <w:pPr>
        <w:tabs>
          <w:tab w:val="left" w:pos="2760"/>
        </w:tabs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7518AA">
        <w:rPr>
          <w:rFonts w:ascii="Times New Roman" w:eastAsiaTheme="minorEastAsia" w:hAnsi="Times New Roman" w:cs="Times New Roman"/>
          <w:sz w:val="28"/>
          <w:szCs w:val="28"/>
        </w:rPr>
        <w:tab/>
      </w:r>
      <m:oMath>
        <m:sSub>
          <m:sSub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℧</m:t>
            </m:r>
          </m:e>
          <m:sub>
            <m:sSub>
              <m:sSubPr>
                <m:ctrlPr>
                  <w:rPr>
                    <w:rFonts w:ascii="Cambria Math" w:eastAsiaTheme="minorEastAsia" w:hAnsi="Cambria Math" w:cs="Times New Roman"/>
                    <w:i/>
                    <w:sz w:val="28"/>
                    <w:szCs w:val="28"/>
                  </w:rPr>
                </m:ctrlPr>
              </m:sSubPr>
              <m:e>
                <m:r>
                  <w:rPr>
                    <w:rFonts w:ascii="Cambria Math" w:eastAsiaTheme="minorEastAsia" w:hAnsi="Cambria Math" w:cs="Times New Roman"/>
                    <w:sz w:val="28"/>
                    <w:szCs w:val="28"/>
                  </w:rPr>
                  <m:t>h</m:t>
                </m:r>
              </m:e>
              <m:sub>
                <m:r>
                  <w:rPr>
                    <w:rFonts w:ascii="Cambria Math" w:eastAsiaTheme="minorEastAsia" w:hAnsi="Cambria Math" w:cs="Times New Roman"/>
                    <w:sz w:val="28"/>
                    <w:szCs w:val="28"/>
                  </w:rPr>
                  <m:t>2</m:t>
                </m:r>
              </m:sub>
            </m:sSub>
          </m:sub>
        </m:sSub>
      </m:oMath>
      <w:r w:rsidRPr="007518AA">
        <w:rPr>
          <w:rFonts w:ascii="Times New Roman" w:eastAsiaTheme="minorEastAsia" w:hAnsi="Times New Roman" w:cs="Times New Roman"/>
          <w:sz w:val="28"/>
          <w:szCs w:val="28"/>
        </w:rPr>
        <w:t>= 4,4</w:t>
      </w:r>
      <m:oMath>
        <m:sSup>
          <m:sSup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sSupPr>
          <m:e>
            <m:d>
              <m:dPr>
                <m:ctrlPr>
                  <w:rPr>
                    <w:rFonts w:ascii="Cambria Math" w:eastAsiaTheme="minorEastAsia" w:hAnsi="Cambria Math" w:cs="Times New Roman"/>
                    <w:i/>
                    <w:sz w:val="28"/>
                    <w:szCs w:val="28"/>
                  </w:rPr>
                </m:ctrlPr>
              </m:dPr>
              <m:e>
                <m:f>
                  <m:fPr>
                    <m:ctrlPr>
                      <w:rPr>
                        <w:rFonts w:ascii="Cambria Math" w:eastAsiaTheme="minorEastAsia" w:hAnsi="Cambria Math" w:cs="Times New Roman"/>
                        <w:i/>
                        <w:sz w:val="28"/>
                        <w:szCs w:val="28"/>
                      </w:rPr>
                    </m:ctrlPr>
                  </m:fPr>
                  <m:num>
                    <m:r>
                      <w:rPr>
                        <w:rFonts w:ascii="Cambria Math" w:eastAsiaTheme="minorEastAsia" w:hAnsi="Cambria Math" w:cs="Times New Roman"/>
                        <w:sz w:val="28"/>
                        <w:szCs w:val="28"/>
                      </w:rPr>
                      <m:t>8</m:t>
                    </m:r>
                  </m:num>
                  <m:den>
                    <m:r>
                      <w:rPr>
                        <w:rFonts w:ascii="Cambria Math" w:eastAsiaTheme="minorEastAsia" w:hAnsi="Cambria Math" w:cs="Times New Roman"/>
                        <w:sz w:val="28"/>
                        <w:szCs w:val="28"/>
                      </w:rPr>
                      <m:t>10</m:t>
                    </m:r>
                  </m:den>
                </m:f>
              </m:e>
            </m:d>
          </m:e>
          <m:sup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0,25</m:t>
            </m:r>
          </m:sup>
        </m:sSup>
        <m:r>
          <w:rPr>
            <w:rFonts w:ascii="Cambria Math" w:eastAsiaTheme="minorEastAsia" w:hAnsi="Cambria Math" w:cs="Times New Roman"/>
            <w:sz w:val="28"/>
            <w:szCs w:val="28"/>
          </w:rPr>
          <m:t>=4,4·</m:t>
        </m:r>
        <m:sSup>
          <m:sSup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0,8</m:t>
            </m:r>
          </m:e>
          <m:sup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0,25</m:t>
            </m:r>
          </m:sup>
        </m:sSup>
      </m:oMath>
      <w:r w:rsidRPr="007518AA">
        <w:rPr>
          <w:rFonts w:ascii="Times New Roman" w:eastAsiaTheme="minorEastAsia" w:hAnsi="Times New Roman" w:cs="Times New Roman"/>
          <w:sz w:val="28"/>
          <w:szCs w:val="28"/>
        </w:rPr>
        <w:t>=4,4</w:t>
      </w:r>
      <m:oMath>
        <m:rad>
          <m:rad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radPr>
          <m:deg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4</m:t>
            </m:r>
          </m:deg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0,8</m:t>
            </m:r>
          </m:e>
        </m:rad>
      </m:oMath>
      <w:r w:rsidRPr="007518AA">
        <w:rPr>
          <w:rFonts w:ascii="Times New Roman" w:eastAsiaTheme="minorEastAsia" w:hAnsi="Times New Roman" w:cs="Times New Roman"/>
          <w:sz w:val="28"/>
          <w:szCs w:val="28"/>
        </w:rPr>
        <w:t>= 3,5м/с</w:t>
      </w:r>
    </w:p>
    <w:p w14:paraId="7E5D60AA" w14:textId="1E38A7E2" w:rsidR="00C37F3D" w:rsidRPr="007518AA" w:rsidRDefault="00C37F3D" w:rsidP="00C8656A">
      <w:pPr>
        <w:tabs>
          <w:tab w:val="left" w:pos="2760"/>
        </w:tabs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7518AA">
        <w:rPr>
          <w:rFonts w:ascii="Times New Roman" w:eastAsiaTheme="minorEastAsia" w:hAnsi="Times New Roman" w:cs="Times New Roman"/>
          <w:sz w:val="28"/>
          <w:szCs w:val="28"/>
        </w:rPr>
        <w:t xml:space="preserve">Для значений расчетной скорости ветра </w:t>
      </w:r>
      <m:oMath>
        <m:sSub>
          <m:sSub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V</m:t>
            </m:r>
          </m:e>
          <m:sub>
            <m:sSub>
              <m:sSubPr>
                <m:ctrlPr>
                  <w:rPr>
                    <w:rFonts w:ascii="Cambria Math" w:eastAsiaTheme="minorEastAsia" w:hAnsi="Cambria Math" w:cs="Times New Roman"/>
                    <w:i/>
                    <w:sz w:val="28"/>
                    <w:szCs w:val="28"/>
                  </w:rPr>
                </m:ctrlPr>
              </m:sSubPr>
              <m:e>
                <m:r>
                  <w:rPr>
                    <w:rFonts w:ascii="Cambria Math" w:eastAsiaTheme="minorEastAsia" w:hAnsi="Cambria Math" w:cs="Times New Roman"/>
                    <w:sz w:val="28"/>
                    <w:szCs w:val="28"/>
                  </w:rPr>
                  <m:t>h</m:t>
                </m:r>
              </m:e>
              <m:sub>
                <m:r>
                  <w:rPr>
                    <w:rFonts w:ascii="Cambria Math" w:eastAsiaTheme="minorEastAsia" w:hAnsi="Cambria Math" w:cs="Times New Roman"/>
                    <w:sz w:val="28"/>
                    <w:szCs w:val="28"/>
                  </w:rPr>
                  <m:t>2</m:t>
                </m:r>
              </m:sub>
            </m:sSub>
          </m:sub>
        </m:sSub>
      </m:oMath>
      <w:r w:rsidRPr="007518AA">
        <w:rPr>
          <w:rFonts w:ascii="Times New Roman" w:eastAsiaTheme="minorEastAsia" w:hAnsi="Times New Roman" w:cs="Times New Roman"/>
          <w:sz w:val="28"/>
          <w:szCs w:val="28"/>
        </w:rPr>
        <w:t xml:space="preserve">, </w:t>
      </w:r>
      <w:proofErr w:type="gramStart"/>
      <w:r w:rsidRPr="007518AA">
        <w:rPr>
          <w:rFonts w:ascii="Times New Roman" w:eastAsiaTheme="minorEastAsia" w:hAnsi="Times New Roman" w:cs="Times New Roman"/>
          <w:sz w:val="28"/>
          <w:szCs w:val="28"/>
        </w:rPr>
        <w:t>расчетная  кинетическая</w:t>
      </w:r>
      <w:proofErr w:type="gramEnd"/>
      <w:r w:rsidRPr="007518AA">
        <w:rPr>
          <w:rFonts w:ascii="Times New Roman" w:eastAsiaTheme="minorEastAsia" w:hAnsi="Times New Roman" w:cs="Times New Roman"/>
          <w:sz w:val="28"/>
          <w:szCs w:val="28"/>
        </w:rPr>
        <w:t xml:space="preserve"> энергия воздуха </w:t>
      </w:r>
      <m:oMath>
        <m:sSub>
          <m:sSub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N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к</m:t>
            </m:r>
          </m:sub>
        </m:sSub>
      </m:oMath>
      <w:r w:rsidRPr="007518AA">
        <w:rPr>
          <w:rFonts w:ascii="Times New Roman" w:eastAsiaTheme="minorEastAsia" w:hAnsi="Times New Roman" w:cs="Times New Roman"/>
          <w:sz w:val="28"/>
          <w:szCs w:val="28"/>
        </w:rPr>
        <w:t>(Вт), проходящая в единицу времени через поперечное сечение  ветроколеса составляет:</w:t>
      </w:r>
    </w:p>
    <w:p w14:paraId="5F5245BA" w14:textId="403D94C5" w:rsidR="00C37F3D" w:rsidRPr="007518AA" w:rsidRDefault="00C37F3D" w:rsidP="00C8656A">
      <w:pPr>
        <w:tabs>
          <w:tab w:val="left" w:pos="2760"/>
        </w:tabs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7518AA">
        <w:rPr>
          <w:rFonts w:ascii="Times New Roman" w:eastAsiaTheme="minorEastAsia" w:hAnsi="Times New Roman" w:cs="Times New Roman"/>
          <w:sz w:val="28"/>
          <w:szCs w:val="28"/>
        </w:rPr>
        <w:tab/>
      </w:r>
      <m:oMath>
        <m:sSub>
          <m:sSub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N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к</m:t>
            </m:r>
          </m:sub>
        </m:sSub>
      </m:oMath>
      <w:r w:rsidRPr="007518AA">
        <w:rPr>
          <w:rFonts w:ascii="Times New Roman" w:eastAsiaTheme="minorEastAsia" w:hAnsi="Times New Roman" w:cs="Times New Roman"/>
          <w:sz w:val="28"/>
          <w:szCs w:val="28"/>
        </w:rPr>
        <w:t>= 0,5·ρ·s·</w:t>
      </w:r>
      <m:oMath>
        <m:sSub>
          <m:sSub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℧</m:t>
            </m:r>
          </m:e>
          <m:sub>
            <m:sSub>
              <m:sSubPr>
                <m:ctrlPr>
                  <w:rPr>
                    <w:rFonts w:ascii="Cambria Math" w:eastAsiaTheme="minorEastAsia" w:hAnsi="Cambria Math" w:cs="Times New Roman"/>
                    <w:i/>
                    <w:sz w:val="28"/>
                    <w:szCs w:val="28"/>
                  </w:rPr>
                </m:ctrlPr>
              </m:sSubPr>
              <m:e>
                <m:r>
                  <w:rPr>
                    <w:rFonts w:ascii="Cambria Math" w:eastAsiaTheme="minorEastAsia" w:hAnsi="Cambria Math" w:cs="Times New Roman"/>
                    <w:sz w:val="28"/>
                    <w:szCs w:val="28"/>
                  </w:rPr>
                  <m:t>h</m:t>
                </m:r>
              </m:e>
              <m:sub>
                <m:r>
                  <w:rPr>
                    <w:rFonts w:ascii="Cambria Math" w:eastAsiaTheme="minorEastAsia" w:hAnsi="Cambria Math" w:cs="Times New Roman"/>
                    <w:sz w:val="28"/>
                    <w:szCs w:val="28"/>
                  </w:rPr>
                  <m:t>2</m:t>
                </m:r>
              </m:sub>
            </m:sSub>
          </m:sub>
        </m:sSub>
      </m:oMath>
      <w:r w:rsidRPr="007518AA">
        <w:rPr>
          <w:rFonts w:ascii="Times New Roman" w:eastAsiaTheme="minorEastAsia" w:hAnsi="Times New Roman" w:cs="Times New Roman"/>
          <w:sz w:val="28"/>
          <w:szCs w:val="28"/>
        </w:rPr>
        <w:t>= 0,5·1,24·1,5·3,5= 3,25 Вт</w:t>
      </w:r>
    </w:p>
    <w:p w14:paraId="7249E707" w14:textId="77777777" w:rsidR="00C37F3D" w:rsidRPr="007518AA" w:rsidRDefault="00C37F3D" w:rsidP="00C8656A">
      <w:pPr>
        <w:tabs>
          <w:tab w:val="left" w:pos="2760"/>
        </w:tabs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7518AA">
        <w:rPr>
          <w:rFonts w:ascii="Times New Roman" w:eastAsiaTheme="minorEastAsia" w:hAnsi="Times New Roman" w:cs="Times New Roman"/>
          <w:sz w:val="28"/>
          <w:szCs w:val="28"/>
        </w:rPr>
        <w:t>где ρ- плотность воздуха (ρ= 1,24кг/</w:t>
      </w:r>
      <m:oMath>
        <m:sSup>
          <m:sSup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м</m:t>
            </m:r>
          </m:e>
          <m:sup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3</m:t>
            </m:r>
          </m:sup>
        </m:sSup>
      </m:oMath>
      <w:r w:rsidRPr="007518AA">
        <w:rPr>
          <w:rFonts w:ascii="Times New Roman" w:eastAsiaTheme="minorEastAsia" w:hAnsi="Times New Roman" w:cs="Times New Roman"/>
          <w:sz w:val="28"/>
          <w:szCs w:val="28"/>
        </w:rPr>
        <w:t>);</w:t>
      </w:r>
    </w:p>
    <w:p w14:paraId="1830FE6B" w14:textId="77777777" w:rsidR="00C37F3D" w:rsidRPr="007518AA" w:rsidRDefault="00C37F3D" w:rsidP="00C8656A">
      <w:pPr>
        <w:tabs>
          <w:tab w:val="left" w:pos="2760"/>
        </w:tabs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7518AA">
        <w:rPr>
          <w:rFonts w:ascii="Times New Roman" w:eastAsiaTheme="minorEastAsia" w:hAnsi="Times New Roman" w:cs="Times New Roman"/>
          <w:sz w:val="28"/>
          <w:szCs w:val="28"/>
        </w:rPr>
        <w:t xml:space="preserve">       s- площадь ветроколеса (s= 1,5</w:t>
      </w:r>
      <m:oMath>
        <m:sSup>
          <m:sSup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м</m:t>
            </m:r>
          </m:e>
          <m:sup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2</m:t>
            </m:r>
          </m:sup>
        </m:sSup>
      </m:oMath>
      <w:r w:rsidRPr="007518AA">
        <w:rPr>
          <w:rFonts w:ascii="Times New Roman" w:eastAsiaTheme="minorEastAsia" w:hAnsi="Times New Roman" w:cs="Times New Roman"/>
          <w:sz w:val="28"/>
          <w:szCs w:val="28"/>
        </w:rPr>
        <w:t>).</w:t>
      </w:r>
      <w:r w:rsidRPr="007518AA">
        <w:rPr>
          <w:rFonts w:ascii="Times New Roman" w:eastAsiaTheme="minorEastAsia" w:hAnsi="Times New Roman" w:cs="Times New Roman"/>
          <w:sz w:val="28"/>
          <w:szCs w:val="28"/>
        </w:rPr>
        <w:tab/>
      </w:r>
    </w:p>
    <w:p w14:paraId="2A9D008D" w14:textId="77777777" w:rsidR="00C37F3D" w:rsidRPr="003B653F" w:rsidRDefault="00C37F3D" w:rsidP="00C8656A">
      <w:pPr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b/>
          <w:sz w:val="28"/>
          <w:szCs w:val="28"/>
        </w:rPr>
      </w:pPr>
      <w:r w:rsidRPr="007518AA">
        <w:rPr>
          <w:rFonts w:ascii="Times New Roman" w:eastAsiaTheme="minorEastAsia" w:hAnsi="Times New Roman" w:cs="Times New Roman"/>
          <w:sz w:val="28"/>
          <w:szCs w:val="28"/>
        </w:rPr>
        <w:tab/>
      </w:r>
      <w:r w:rsidRPr="007518AA">
        <w:rPr>
          <w:rFonts w:ascii="Times New Roman" w:eastAsiaTheme="minorEastAsia" w:hAnsi="Times New Roman" w:cs="Times New Roman"/>
          <w:sz w:val="28"/>
          <w:szCs w:val="28"/>
        </w:rPr>
        <w:tab/>
      </w:r>
      <w:r w:rsidRPr="003B653F">
        <w:rPr>
          <w:rFonts w:ascii="Times New Roman" w:eastAsiaTheme="minorEastAsia" w:hAnsi="Times New Roman" w:cs="Times New Roman"/>
          <w:b/>
          <w:sz w:val="28"/>
          <w:szCs w:val="28"/>
        </w:rPr>
        <w:t>4.</w:t>
      </w:r>
      <w:proofErr w:type="gramStart"/>
      <w:r w:rsidRPr="003B653F">
        <w:rPr>
          <w:rFonts w:ascii="Times New Roman" w:eastAsiaTheme="minorEastAsia" w:hAnsi="Times New Roman" w:cs="Times New Roman"/>
          <w:b/>
          <w:sz w:val="28"/>
          <w:szCs w:val="28"/>
        </w:rPr>
        <w:t>9.Экономическая</w:t>
      </w:r>
      <w:proofErr w:type="gramEnd"/>
      <w:r w:rsidRPr="003B653F">
        <w:rPr>
          <w:rFonts w:ascii="Times New Roman" w:eastAsiaTheme="minorEastAsia" w:hAnsi="Times New Roman" w:cs="Times New Roman"/>
          <w:b/>
          <w:sz w:val="28"/>
          <w:szCs w:val="28"/>
        </w:rPr>
        <w:t xml:space="preserve"> оценка работы</w:t>
      </w:r>
    </w:p>
    <w:p w14:paraId="642AE51B" w14:textId="5E8EC99E" w:rsidR="00C37F3D" w:rsidRPr="007518AA" w:rsidRDefault="00C37F3D" w:rsidP="00C8656A">
      <w:pPr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7518AA">
        <w:rPr>
          <w:rFonts w:ascii="Times New Roman" w:eastAsiaTheme="minorEastAsia" w:hAnsi="Times New Roman" w:cs="Times New Roman"/>
          <w:sz w:val="28"/>
          <w:szCs w:val="28"/>
        </w:rPr>
        <w:t xml:space="preserve">Выделение навоза в малых </w:t>
      </w:r>
      <w:proofErr w:type="spellStart"/>
      <w:r w:rsidRPr="007518AA">
        <w:rPr>
          <w:rFonts w:ascii="Times New Roman" w:eastAsiaTheme="minorEastAsia" w:hAnsi="Times New Roman" w:cs="Times New Roman"/>
          <w:sz w:val="28"/>
          <w:szCs w:val="28"/>
        </w:rPr>
        <w:t>сельхозформированиях</w:t>
      </w:r>
      <w:proofErr w:type="spellEnd"/>
      <w:r w:rsidRPr="007518AA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proofErr w:type="spellStart"/>
      <w:r w:rsidRPr="007518AA">
        <w:rPr>
          <w:rFonts w:ascii="Times New Roman" w:eastAsiaTheme="minorEastAsia" w:hAnsi="Times New Roman" w:cs="Times New Roman"/>
          <w:sz w:val="28"/>
          <w:szCs w:val="28"/>
        </w:rPr>
        <w:t>животновдческого</w:t>
      </w:r>
      <w:proofErr w:type="spellEnd"/>
      <w:r w:rsidRPr="007518AA">
        <w:rPr>
          <w:rFonts w:ascii="Times New Roman" w:eastAsiaTheme="minorEastAsia" w:hAnsi="Times New Roman" w:cs="Times New Roman"/>
          <w:sz w:val="28"/>
          <w:szCs w:val="28"/>
        </w:rPr>
        <w:t xml:space="preserve"> направления имеет относительно постоянный равномерный характер по времени. Увеличение массы выделяемого навоза наблюдается в стойловый</w:t>
      </w:r>
      <w:r w:rsidRPr="007518AA">
        <w:rPr>
          <w:rFonts w:ascii="Times New Roman" w:eastAsiaTheme="minorEastAsia" w:hAnsi="Times New Roman" w:cs="Times New Roman"/>
          <w:sz w:val="28"/>
          <w:szCs w:val="28"/>
        </w:rPr>
        <w:tab/>
        <w:t xml:space="preserve"> период, когда животные находятся в привязи. Соответственно переработка навоза в хозяйстве осуществляется в течении года непрерывно, где также наблюдается увеличение выделяемого биогаза и </w:t>
      </w:r>
      <w:proofErr w:type="spellStart"/>
      <w:r w:rsidRPr="007518AA">
        <w:rPr>
          <w:rFonts w:ascii="Times New Roman" w:eastAsiaTheme="minorEastAsia" w:hAnsi="Times New Roman" w:cs="Times New Roman"/>
          <w:sz w:val="28"/>
          <w:szCs w:val="28"/>
        </w:rPr>
        <w:t>биоудобрения</w:t>
      </w:r>
      <w:proofErr w:type="spellEnd"/>
      <w:r w:rsidRPr="007518AA">
        <w:rPr>
          <w:rFonts w:ascii="Times New Roman" w:eastAsiaTheme="minorEastAsia" w:hAnsi="Times New Roman" w:cs="Times New Roman"/>
          <w:sz w:val="28"/>
          <w:szCs w:val="28"/>
        </w:rPr>
        <w:t xml:space="preserve"> в стойловый период. Данный период совпадает с ростом потребления биогаза в связи с началом отопительного периода.</w:t>
      </w:r>
    </w:p>
    <w:p w14:paraId="5CA42C60" w14:textId="26D9AA23" w:rsidR="00C37F3D" w:rsidRPr="007518AA" w:rsidRDefault="00C37F3D" w:rsidP="00C8656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7518AA">
        <w:rPr>
          <w:rFonts w:ascii="Times New Roman" w:eastAsiaTheme="minorEastAsia" w:hAnsi="Times New Roman" w:cs="Times New Roman"/>
          <w:sz w:val="28"/>
          <w:szCs w:val="28"/>
        </w:rPr>
        <w:t>Общий  объем</w:t>
      </w:r>
      <w:proofErr w:type="gramEnd"/>
      <w:r w:rsidRPr="007518AA">
        <w:rPr>
          <w:rFonts w:ascii="Times New Roman" w:eastAsiaTheme="minorEastAsia" w:hAnsi="Times New Roman" w:cs="Times New Roman"/>
          <w:sz w:val="28"/>
          <w:szCs w:val="28"/>
        </w:rPr>
        <w:t xml:space="preserve"> вырабатываемого биогаза и </w:t>
      </w:r>
      <w:proofErr w:type="spellStart"/>
      <w:r w:rsidRPr="007518AA">
        <w:rPr>
          <w:rFonts w:ascii="Times New Roman" w:eastAsiaTheme="minorEastAsia" w:hAnsi="Times New Roman" w:cs="Times New Roman"/>
          <w:sz w:val="28"/>
          <w:szCs w:val="28"/>
        </w:rPr>
        <w:t>биоудобрения</w:t>
      </w:r>
      <w:proofErr w:type="spellEnd"/>
      <w:r w:rsidRPr="007518AA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m:oMath>
        <m:sSubSup>
          <m:sSubSup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sSubSup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Э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г</m:t>
            </m:r>
          </m:sub>
          <m:sup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у</m:t>
            </m:r>
          </m:sup>
        </m:sSubSup>
      </m:oMath>
      <w:r w:rsidRPr="007518AA">
        <w:rPr>
          <w:rFonts w:ascii="Times New Roman" w:eastAsiaTheme="minorEastAsia" w:hAnsi="Times New Roman" w:cs="Times New Roman"/>
          <w:sz w:val="28"/>
          <w:szCs w:val="28"/>
        </w:rPr>
        <w:t xml:space="preserve">  с помощью биогазовой установки составляет </w:t>
      </w:r>
    </w:p>
    <w:p w14:paraId="21474A79" w14:textId="77777777" w:rsidR="00C37F3D" w:rsidRPr="007518AA" w:rsidRDefault="00C37F3D" w:rsidP="00C8656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518AA">
        <w:rPr>
          <w:rFonts w:ascii="Times New Roman" w:hAnsi="Times New Roman" w:cs="Times New Roman"/>
          <w:sz w:val="28"/>
          <w:szCs w:val="28"/>
        </w:rPr>
        <w:tab/>
      </w:r>
      <w:r w:rsidRPr="007518AA">
        <w:rPr>
          <w:rFonts w:ascii="Times New Roman" w:hAnsi="Times New Roman" w:cs="Times New Roman"/>
          <w:sz w:val="28"/>
          <w:szCs w:val="28"/>
        </w:rPr>
        <w:tab/>
      </w:r>
      <w:r w:rsidRPr="007518AA">
        <w:rPr>
          <w:rFonts w:ascii="Times New Roman" w:hAnsi="Times New Roman" w:cs="Times New Roman"/>
          <w:sz w:val="28"/>
          <w:szCs w:val="28"/>
        </w:rPr>
        <w:tab/>
      </w:r>
      <m:oMath>
        <m:sSubSup>
          <m:sSubSup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sSubSup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Э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г</m:t>
            </m:r>
          </m:sub>
          <m:sup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у</m:t>
            </m:r>
          </m:sup>
        </m:sSubSup>
      </m:oMath>
      <w:r w:rsidRPr="007518AA">
        <w:rPr>
          <w:rFonts w:ascii="Times New Roman" w:eastAsiaTheme="minorEastAsia" w:hAnsi="Times New Roman" w:cs="Times New Roman"/>
          <w:sz w:val="28"/>
          <w:szCs w:val="28"/>
        </w:rPr>
        <w:t xml:space="preserve">= </w:t>
      </w:r>
      <m:oMath>
        <m:sSub>
          <m:sSub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Э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г</m:t>
            </m:r>
          </m:sub>
        </m:sSub>
        <m:r>
          <w:rPr>
            <w:rFonts w:ascii="Cambria Math" w:eastAsiaTheme="minorEastAsia" w:hAnsi="Cambria Math" w:cs="Times New Roman"/>
            <w:sz w:val="28"/>
            <w:szCs w:val="28"/>
          </w:rPr>
          <m:t>+</m:t>
        </m:r>
        <m:sSub>
          <m:sSub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Э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у</m:t>
            </m:r>
          </m:sub>
        </m:sSub>
      </m:oMath>
      <w:r w:rsidRPr="007518AA">
        <w:rPr>
          <w:rFonts w:ascii="Times New Roman" w:hAnsi="Times New Roman" w:cs="Times New Roman"/>
          <w:sz w:val="28"/>
          <w:szCs w:val="28"/>
        </w:rPr>
        <w:tab/>
        <w:t xml:space="preserve"> </w:t>
      </w:r>
      <w:proofErr w:type="gramStart"/>
      <w:r w:rsidRPr="007518AA">
        <w:rPr>
          <w:rFonts w:ascii="Times New Roman" w:hAnsi="Times New Roman" w:cs="Times New Roman"/>
          <w:sz w:val="28"/>
          <w:szCs w:val="28"/>
        </w:rPr>
        <w:t xml:space="preserve">  ,</w:t>
      </w:r>
      <w:proofErr w:type="gramEnd"/>
      <w:r w:rsidRPr="007518AA">
        <w:rPr>
          <w:rFonts w:ascii="Times New Roman" w:hAnsi="Times New Roman" w:cs="Times New Roman"/>
          <w:sz w:val="28"/>
          <w:szCs w:val="28"/>
        </w:rPr>
        <w:t xml:space="preserve">                                              (4.10)</w:t>
      </w:r>
    </w:p>
    <w:p w14:paraId="4700D781" w14:textId="77777777" w:rsidR="00C37F3D" w:rsidRPr="007518AA" w:rsidRDefault="00C37F3D" w:rsidP="00C8656A">
      <w:pPr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7518AA">
        <w:rPr>
          <w:rFonts w:ascii="Times New Roman" w:hAnsi="Times New Roman" w:cs="Times New Roman"/>
          <w:sz w:val="28"/>
          <w:szCs w:val="28"/>
        </w:rPr>
        <w:t xml:space="preserve">где </w:t>
      </w:r>
      <w:r w:rsidRPr="007518AA">
        <w:rPr>
          <w:rFonts w:ascii="Times New Roman" w:eastAsiaTheme="minorEastAsia" w:hAnsi="Times New Roman" w:cs="Times New Roman"/>
          <w:sz w:val="28"/>
          <w:szCs w:val="28"/>
        </w:rPr>
        <w:t xml:space="preserve">    </w:t>
      </w:r>
      <m:oMath>
        <m:sSub>
          <m:sSub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Э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г</m:t>
            </m:r>
          </m:sub>
        </m:sSub>
      </m:oMath>
      <w:r w:rsidRPr="007518AA">
        <w:rPr>
          <w:rFonts w:ascii="Times New Roman" w:eastAsiaTheme="minorEastAsia" w:hAnsi="Times New Roman" w:cs="Times New Roman"/>
          <w:sz w:val="28"/>
          <w:szCs w:val="28"/>
        </w:rPr>
        <w:t>- объем вырабатываемого биогаза в течении года, м</w:t>
      </w:r>
      <w:proofErr w:type="gramStart"/>
      <w:r w:rsidRPr="007518AA">
        <w:rPr>
          <w:rFonts w:ascii="Times New Roman" w:eastAsiaTheme="minorEastAsia" w:hAnsi="Times New Roman" w:cs="Times New Roman"/>
          <w:sz w:val="28"/>
          <w:szCs w:val="28"/>
          <w:vertAlign w:val="superscript"/>
        </w:rPr>
        <w:t xml:space="preserve">3 </w:t>
      </w:r>
      <w:r w:rsidRPr="007518AA">
        <w:rPr>
          <w:rFonts w:ascii="Times New Roman" w:eastAsiaTheme="minorEastAsia" w:hAnsi="Times New Roman" w:cs="Times New Roman"/>
          <w:sz w:val="28"/>
          <w:szCs w:val="28"/>
        </w:rPr>
        <w:t>;</w:t>
      </w:r>
      <w:proofErr w:type="gramEnd"/>
    </w:p>
    <w:p w14:paraId="065837A6" w14:textId="6E655C18" w:rsidR="00C37F3D" w:rsidRPr="007518AA" w:rsidRDefault="00C37F3D" w:rsidP="00C8656A">
      <w:pPr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7518AA">
        <w:rPr>
          <w:rFonts w:ascii="Times New Roman" w:hAnsi="Times New Roman" w:cs="Times New Roman"/>
          <w:sz w:val="28"/>
          <w:szCs w:val="28"/>
        </w:rPr>
        <w:tab/>
      </w:r>
      <m:oMath>
        <m:sSub>
          <m:sSub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Э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у</m:t>
            </m:r>
          </m:sub>
        </m:sSub>
        <m:r>
          <w:rPr>
            <w:rFonts w:ascii="Cambria Math" w:eastAsiaTheme="minorEastAsia" w:hAnsi="Cambria Math" w:cs="Times New Roman"/>
            <w:sz w:val="28"/>
            <w:szCs w:val="28"/>
          </w:rPr>
          <m:t xml:space="preserve">-масса </m:t>
        </m:r>
      </m:oMath>
      <w:r w:rsidRPr="007518AA">
        <w:rPr>
          <w:rFonts w:ascii="Times New Roman" w:eastAsiaTheme="minorEastAsia" w:hAnsi="Times New Roman" w:cs="Times New Roman"/>
          <w:sz w:val="28"/>
          <w:szCs w:val="28"/>
        </w:rPr>
        <w:t xml:space="preserve"> биоудобрения выделяемого в течении года, т.</w:t>
      </w:r>
    </w:p>
    <w:p w14:paraId="015B8F3C" w14:textId="77777777" w:rsidR="00C37F3D" w:rsidRPr="007518AA" w:rsidRDefault="00C37F3D" w:rsidP="00C8656A">
      <w:pPr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7518AA">
        <w:rPr>
          <w:rFonts w:ascii="Times New Roman" w:hAnsi="Times New Roman" w:cs="Times New Roman"/>
          <w:sz w:val="28"/>
          <w:szCs w:val="28"/>
        </w:rPr>
        <w:lastRenderedPageBreak/>
        <w:tab/>
      </w:r>
      <w:r w:rsidRPr="007518AA">
        <w:rPr>
          <w:rFonts w:ascii="Times New Roman" w:hAnsi="Times New Roman" w:cs="Times New Roman"/>
          <w:sz w:val="28"/>
          <w:szCs w:val="28"/>
        </w:rPr>
        <w:tab/>
      </w:r>
      <w:r w:rsidRPr="007518AA">
        <w:rPr>
          <w:rFonts w:ascii="Times New Roman" w:hAnsi="Times New Roman" w:cs="Times New Roman"/>
          <w:sz w:val="28"/>
          <w:szCs w:val="28"/>
        </w:rPr>
        <w:tab/>
      </w: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</w:rPr>
              <m:t>Э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г</m:t>
            </m:r>
          </m:sub>
        </m:sSub>
      </m:oMath>
      <w:r w:rsidRPr="007518AA">
        <w:rPr>
          <w:rFonts w:ascii="Times New Roman" w:eastAsiaTheme="minorEastAsia" w:hAnsi="Times New Roman" w:cs="Times New Roman"/>
          <w:sz w:val="28"/>
          <w:szCs w:val="28"/>
        </w:rPr>
        <w:t xml:space="preserve">= (1- </w:t>
      </w:r>
      <m:oMath>
        <m:sSub>
          <m:sSub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Z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г</m:t>
            </m:r>
          </m:sub>
        </m:sSub>
        <m:r>
          <w:rPr>
            <w:rFonts w:ascii="Cambria Math" w:eastAsiaTheme="minorEastAsia" w:hAnsi="Cambria Math" w:cs="Times New Roman"/>
            <w:sz w:val="28"/>
            <w:szCs w:val="28"/>
          </w:rPr>
          <m:t>)</m:t>
        </m:r>
      </m:oMath>
      <w:r w:rsidRPr="007518AA">
        <w:rPr>
          <w:rFonts w:ascii="Times New Roman" w:eastAsiaTheme="minorEastAsia" w:hAnsi="Times New Roman" w:cs="Times New Roman"/>
          <w:sz w:val="28"/>
          <w:szCs w:val="28"/>
        </w:rPr>
        <w:t>·</w:t>
      </w:r>
      <m:oMath>
        <m:sSubSup>
          <m:sSubSup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sSubSup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Э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г</m:t>
            </m:r>
          </m:sub>
          <m:sup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ʹ</m:t>
            </m:r>
          </m:sup>
        </m:sSubSup>
      </m:oMath>
      <w:r w:rsidRPr="007518AA">
        <w:rPr>
          <w:rFonts w:ascii="Times New Roman" w:eastAsiaTheme="minorEastAsia" w:hAnsi="Times New Roman" w:cs="Times New Roman"/>
          <w:sz w:val="28"/>
          <w:szCs w:val="28"/>
        </w:rPr>
        <w:t xml:space="preserve"> ,  </w:t>
      </w:r>
      <w:r w:rsidRPr="007518AA">
        <w:rPr>
          <w:rFonts w:ascii="Times New Roman" w:eastAsiaTheme="minorEastAsia" w:hAnsi="Times New Roman" w:cs="Times New Roman"/>
          <w:sz w:val="28"/>
          <w:szCs w:val="28"/>
        </w:rPr>
        <w:tab/>
        <w:t xml:space="preserve">                                         </w:t>
      </w:r>
      <w:proofErr w:type="gramStart"/>
      <w:r w:rsidRPr="007518AA">
        <w:rPr>
          <w:rFonts w:ascii="Times New Roman" w:eastAsiaTheme="minorEastAsia" w:hAnsi="Times New Roman" w:cs="Times New Roman"/>
          <w:sz w:val="28"/>
          <w:szCs w:val="28"/>
        </w:rPr>
        <w:t xml:space="preserve">   (</w:t>
      </w:r>
      <w:proofErr w:type="gramEnd"/>
      <w:r w:rsidRPr="007518AA">
        <w:rPr>
          <w:rFonts w:ascii="Times New Roman" w:eastAsiaTheme="minorEastAsia" w:hAnsi="Times New Roman" w:cs="Times New Roman"/>
          <w:sz w:val="28"/>
          <w:szCs w:val="28"/>
        </w:rPr>
        <w:t>4.11)</w:t>
      </w:r>
    </w:p>
    <w:p w14:paraId="30929F8E" w14:textId="77777777" w:rsidR="00C37F3D" w:rsidRPr="007518AA" w:rsidRDefault="00C37F3D" w:rsidP="00C8656A">
      <w:pPr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7518AA">
        <w:rPr>
          <w:rFonts w:ascii="Times New Roman" w:hAnsi="Times New Roman" w:cs="Times New Roman"/>
          <w:sz w:val="28"/>
          <w:szCs w:val="28"/>
        </w:rPr>
        <w:t xml:space="preserve">где </w:t>
      </w:r>
      <w:r w:rsidRPr="007518AA">
        <w:rPr>
          <w:rFonts w:ascii="Times New Roman" w:hAnsi="Times New Roman" w:cs="Times New Roman"/>
          <w:sz w:val="28"/>
          <w:szCs w:val="28"/>
        </w:rPr>
        <w:tab/>
        <w:t xml:space="preserve"> </w:t>
      </w:r>
      <m:oMath>
        <m:sSub>
          <m:sSub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Z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г</m:t>
            </m:r>
          </m:sub>
        </m:sSub>
      </m:oMath>
      <w:r w:rsidRPr="007518AA">
        <w:rPr>
          <w:rFonts w:ascii="Times New Roman" w:eastAsiaTheme="minorEastAsia" w:hAnsi="Times New Roman" w:cs="Times New Roman"/>
          <w:sz w:val="28"/>
          <w:szCs w:val="28"/>
        </w:rPr>
        <w:t xml:space="preserve">- </w:t>
      </w:r>
      <w:proofErr w:type="gramStart"/>
      <w:r w:rsidRPr="007518AA">
        <w:rPr>
          <w:rFonts w:ascii="Times New Roman" w:eastAsiaTheme="minorEastAsia" w:hAnsi="Times New Roman" w:cs="Times New Roman"/>
          <w:sz w:val="28"/>
          <w:szCs w:val="28"/>
        </w:rPr>
        <w:t>коэффициент</w:t>
      </w:r>
      <w:proofErr w:type="gramEnd"/>
      <w:r w:rsidRPr="007518AA">
        <w:rPr>
          <w:rFonts w:ascii="Times New Roman" w:eastAsiaTheme="minorEastAsia" w:hAnsi="Times New Roman" w:cs="Times New Roman"/>
          <w:sz w:val="28"/>
          <w:szCs w:val="28"/>
        </w:rPr>
        <w:t xml:space="preserve"> учитывающий неравномерность выделения биогаза в </w:t>
      </w:r>
      <w:r w:rsidRPr="007518AA">
        <w:rPr>
          <w:rFonts w:ascii="Times New Roman" w:eastAsiaTheme="minorEastAsia" w:hAnsi="Times New Roman" w:cs="Times New Roman"/>
          <w:sz w:val="28"/>
          <w:szCs w:val="28"/>
        </w:rPr>
        <w:tab/>
        <w:t xml:space="preserve">       течении года;</w:t>
      </w:r>
    </w:p>
    <w:p w14:paraId="03FFCB41" w14:textId="77777777" w:rsidR="00C37F3D" w:rsidRPr="007518AA" w:rsidRDefault="00C37F3D" w:rsidP="00C8656A">
      <w:pPr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7518AA">
        <w:rPr>
          <w:rFonts w:ascii="Times New Roman" w:eastAsiaTheme="minorEastAsia" w:hAnsi="Times New Roman" w:cs="Times New Roman"/>
          <w:sz w:val="28"/>
          <w:szCs w:val="28"/>
        </w:rPr>
        <w:tab/>
      </w:r>
      <m:oMath>
        <m:sSubSup>
          <m:sSubSup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sSubSup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Э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г</m:t>
            </m:r>
          </m:sub>
          <m:sup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ʹ</m:t>
            </m:r>
          </m:sup>
        </m:sSubSup>
      </m:oMath>
      <w:r w:rsidRPr="007518AA">
        <w:rPr>
          <w:rFonts w:ascii="Times New Roman" w:eastAsiaTheme="minorEastAsia" w:hAnsi="Times New Roman" w:cs="Times New Roman"/>
          <w:sz w:val="28"/>
          <w:szCs w:val="28"/>
        </w:rPr>
        <w:t>- объем потребляемого биогаза, м</w:t>
      </w:r>
      <w:r w:rsidRPr="007518AA">
        <w:rPr>
          <w:rFonts w:ascii="Times New Roman" w:eastAsiaTheme="minorEastAsia" w:hAnsi="Times New Roman" w:cs="Times New Roman"/>
          <w:sz w:val="28"/>
          <w:szCs w:val="28"/>
          <w:vertAlign w:val="superscript"/>
        </w:rPr>
        <w:t>3</w:t>
      </w:r>
      <w:r w:rsidRPr="007518AA">
        <w:rPr>
          <w:rFonts w:ascii="Times New Roman" w:eastAsiaTheme="minorEastAsia" w:hAnsi="Times New Roman" w:cs="Times New Roman"/>
          <w:sz w:val="28"/>
          <w:szCs w:val="28"/>
        </w:rPr>
        <w:t>.</w:t>
      </w:r>
    </w:p>
    <w:p w14:paraId="0725323A" w14:textId="77777777" w:rsidR="00C37F3D" w:rsidRPr="007518AA" w:rsidRDefault="00C37F3D" w:rsidP="00C8656A">
      <w:pPr>
        <w:tabs>
          <w:tab w:val="left" w:pos="708"/>
          <w:tab w:val="left" w:pos="1416"/>
          <w:tab w:val="left" w:pos="2124"/>
          <w:tab w:val="left" w:pos="7200"/>
        </w:tabs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7518AA">
        <w:rPr>
          <w:rFonts w:ascii="Times New Roman" w:eastAsiaTheme="minorEastAsia" w:hAnsi="Times New Roman" w:cs="Times New Roman"/>
          <w:sz w:val="28"/>
          <w:szCs w:val="28"/>
        </w:rPr>
        <w:tab/>
      </w:r>
      <m:oMath>
        <m:sSub>
          <m:sSub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Э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у</m:t>
            </m:r>
          </m:sub>
        </m:sSub>
      </m:oMath>
      <w:r w:rsidRPr="007518AA">
        <w:rPr>
          <w:rFonts w:ascii="Times New Roman" w:eastAsiaTheme="minorEastAsia" w:hAnsi="Times New Roman" w:cs="Times New Roman"/>
          <w:sz w:val="28"/>
          <w:szCs w:val="28"/>
        </w:rPr>
        <w:t>= (1-</w:t>
      </w:r>
      <m:oMath>
        <m:sSub>
          <m:sSub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Z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у</m:t>
            </m:r>
          </m:sub>
        </m:sSub>
      </m:oMath>
      <w:r w:rsidRPr="007518AA">
        <w:rPr>
          <w:rFonts w:ascii="Times New Roman" w:eastAsiaTheme="minorEastAsia" w:hAnsi="Times New Roman" w:cs="Times New Roman"/>
          <w:sz w:val="28"/>
          <w:szCs w:val="28"/>
        </w:rPr>
        <w:t>)·</w:t>
      </w:r>
      <m:oMath>
        <m:r>
          <w:rPr>
            <w:rFonts w:ascii="Cambria Math" w:eastAsiaTheme="minorEastAsia" w:hAnsi="Cambria Math" w:cs="Times New Roman"/>
            <w:sz w:val="28"/>
            <w:szCs w:val="28"/>
          </w:rPr>
          <m:t xml:space="preserve"> </m:t>
        </m:r>
        <m:sSubSup>
          <m:sSubSup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sSubSup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Э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у</m:t>
            </m:r>
          </m:sub>
          <m:sup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ʹ</m:t>
            </m:r>
          </m:sup>
        </m:sSubSup>
      </m:oMath>
      <w:r w:rsidRPr="007518AA">
        <w:rPr>
          <w:rFonts w:ascii="Times New Roman" w:eastAsiaTheme="minorEastAsia" w:hAnsi="Times New Roman" w:cs="Times New Roman"/>
          <w:sz w:val="28"/>
          <w:szCs w:val="28"/>
        </w:rPr>
        <w:t xml:space="preserve"> ,     </w:t>
      </w:r>
      <w:r w:rsidRPr="007518AA">
        <w:rPr>
          <w:rFonts w:ascii="Times New Roman" w:eastAsiaTheme="minorEastAsia" w:hAnsi="Times New Roman" w:cs="Times New Roman"/>
          <w:sz w:val="28"/>
          <w:szCs w:val="28"/>
        </w:rPr>
        <w:tab/>
        <w:t>(4.12)</w:t>
      </w:r>
    </w:p>
    <w:p w14:paraId="3904A058" w14:textId="77777777" w:rsidR="00C37F3D" w:rsidRPr="007518AA" w:rsidRDefault="00C37F3D" w:rsidP="00C8656A">
      <w:pPr>
        <w:tabs>
          <w:tab w:val="left" w:pos="708"/>
          <w:tab w:val="left" w:pos="1416"/>
          <w:tab w:val="left" w:pos="2124"/>
          <w:tab w:val="left" w:pos="7200"/>
        </w:tabs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7518AA">
        <w:rPr>
          <w:rFonts w:ascii="Times New Roman" w:eastAsiaTheme="minorEastAsia" w:hAnsi="Times New Roman" w:cs="Times New Roman"/>
          <w:sz w:val="28"/>
          <w:szCs w:val="28"/>
        </w:rPr>
        <w:t xml:space="preserve">где </w:t>
      </w:r>
      <m:oMath>
        <m:r>
          <w:rPr>
            <w:rFonts w:ascii="Cambria Math" w:eastAsiaTheme="minorEastAsia" w:hAnsi="Cambria Math" w:cs="Times New Roman"/>
            <w:sz w:val="28"/>
            <w:szCs w:val="28"/>
          </w:rPr>
          <m:t xml:space="preserve">   </m:t>
        </m:r>
        <m:sSub>
          <m:sSub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Z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 xml:space="preserve">у </m:t>
            </m:r>
          </m:sub>
        </m:sSub>
      </m:oMath>
      <w:r w:rsidRPr="007518AA">
        <w:rPr>
          <w:rFonts w:ascii="Times New Roman" w:eastAsiaTheme="minorEastAsia" w:hAnsi="Times New Roman" w:cs="Times New Roman"/>
          <w:sz w:val="28"/>
          <w:szCs w:val="28"/>
        </w:rPr>
        <w:t xml:space="preserve">- </w:t>
      </w:r>
      <w:proofErr w:type="gramStart"/>
      <w:r w:rsidRPr="007518AA">
        <w:rPr>
          <w:rFonts w:ascii="Times New Roman" w:eastAsiaTheme="minorEastAsia" w:hAnsi="Times New Roman" w:cs="Times New Roman"/>
          <w:sz w:val="28"/>
          <w:szCs w:val="28"/>
        </w:rPr>
        <w:t>коэффициент</w:t>
      </w:r>
      <w:proofErr w:type="gramEnd"/>
      <w:r w:rsidRPr="007518AA">
        <w:rPr>
          <w:rFonts w:ascii="Times New Roman" w:eastAsiaTheme="minorEastAsia" w:hAnsi="Times New Roman" w:cs="Times New Roman"/>
          <w:sz w:val="28"/>
          <w:szCs w:val="28"/>
        </w:rPr>
        <w:t xml:space="preserve"> учитывающий неравномерность выделения </w:t>
      </w:r>
      <w:r w:rsidRPr="007518AA">
        <w:rPr>
          <w:rFonts w:ascii="Times New Roman" w:eastAsiaTheme="minorEastAsia" w:hAnsi="Times New Roman" w:cs="Times New Roman"/>
          <w:sz w:val="28"/>
          <w:szCs w:val="28"/>
        </w:rPr>
        <w:tab/>
      </w:r>
      <w:r w:rsidRPr="007518AA">
        <w:rPr>
          <w:rFonts w:ascii="Times New Roman" w:eastAsiaTheme="minorEastAsia" w:hAnsi="Times New Roman" w:cs="Times New Roman"/>
          <w:sz w:val="28"/>
          <w:szCs w:val="28"/>
        </w:rPr>
        <w:tab/>
        <w:t xml:space="preserve">    </w:t>
      </w:r>
      <w:r w:rsidRPr="007518AA">
        <w:rPr>
          <w:rFonts w:ascii="Times New Roman" w:eastAsiaTheme="minorEastAsia" w:hAnsi="Times New Roman" w:cs="Times New Roman"/>
          <w:sz w:val="28"/>
          <w:szCs w:val="28"/>
        </w:rPr>
        <w:tab/>
        <w:t xml:space="preserve">     биоудобрения в течении года;</w:t>
      </w:r>
    </w:p>
    <w:p w14:paraId="018813D2" w14:textId="77777777" w:rsidR="00C37F3D" w:rsidRPr="007518AA" w:rsidRDefault="00C37F3D" w:rsidP="00C8656A">
      <w:pPr>
        <w:tabs>
          <w:tab w:val="left" w:pos="708"/>
          <w:tab w:val="left" w:pos="1416"/>
          <w:tab w:val="left" w:pos="2124"/>
          <w:tab w:val="left" w:pos="7200"/>
        </w:tabs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</w:rPr>
      </w:pPr>
      <m:oMath>
        <m:r>
          <w:rPr>
            <w:rFonts w:ascii="Cambria Math" w:eastAsiaTheme="minorEastAsia" w:hAnsi="Cambria Math" w:cs="Times New Roman"/>
            <w:sz w:val="28"/>
            <w:szCs w:val="28"/>
          </w:rPr>
          <m:t xml:space="preserve">          </m:t>
        </m:r>
        <m:sSubSup>
          <m:sSubSup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sSubSup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Э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у</m:t>
            </m:r>
          </m:sub>
          <m:sup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ʹ</m:t>
            </m:r>
          </m:sup>
        </m:sSubSup>
      </m:oMath>
      <w:r w:rsidRPr="007518AA">
        <w:rPr>
          <w:rFonts w:ascii="Times New Roman" w:eastAsiaTheme="minorEastAsia" w:hAnsi="Times New Roman" w:cs="Times New Roman"/>
          <w:sz w:val="28"/>
          <w:szCs w:val="28"/>
        </w:rPr>
        <w:t>- масса потребляемого биоудобрения, т.</w:t>
      </w:r>
    </w:p>
    <w:p w14:paraId="5C6D11CA" w14:textId="4457279F" w:rsidR="00C37F3D" w:rsidRPr="00394E44" w:rsidRDefault="00C37F3D" w:rsidP="00C8656A">
      <w:pPr>
        <w:tabs>
          <w:tab w:val="left" w:pos="708"/>
          <w:tab w:val="left" w:pos="1416"/>
          <w:tab w:val="left" w:pos="2124"/>
          <w:tab w:val="left" w:pos="7200"/>
        </w:tabs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7518AA">
        <w:rPr>
          <w:rFonts w:ascii="Times New Roman" w:eastAsiaTheme="minorEastAsia" w:hAnsi="Times New Roman" w:cs="Times New Roman"/>
          <w:sz w:val="28"/>
          <w:szCs w:val="28"/>
        </w:rPr>
        <w:t xml:space="preserve">Экономическую оценку работы можно осуществить на примере сельхозкооператива </w:t>
      </w:r>
      <w:proofErr w:type="spellStart"/>
      <w:r w:rsidRPr="007518AA">
        <w:rPr>
          <w:rFonts w:ascii="Times New Roman" w:eastAsiaTheme="minorEastAsia" w:hAnsi="Times New Roman" w:cs="Times New Roman"/>
          <w:sz w:val="28"/>
          <w:szCs w:val="28"/>
        </w:rPr>
        <w:t>им.Шопокова</w:t>
      </w:r>
      <w:proofErr w:type="spellEnd"/>
      <w:r w:rsidR="00394E44">
        <w:rPr>
          <w:rFonts w:ascii="Times New Roman" w:eastAsiaTheme="minorEastAsia" w:hAnsi="Times New Roman" w:cs="Times New Roman"/>
          <w:sz w:val="28"/>
          <w:szCs w:val="28"/>
        </w:rPr>
        <w:t>, где была испытана передвижная биогазовая установка объемом реактора 10 м</w:t>
      </w:r>
      <w:r w:rsidR="00394E44">
        <w:rPr>
          <w:rFonts w:ascii="Times New Roman" w:eastAsiaTheme="minorEastAsia" w:hAnsi="Times New Roman" w:cs="Times New Roman"/>
          <w:sz w:val="28"/>
          <w:szCs w:val="28"/>
          <w:vertAlign w:val="superscript"/>
        </w:rPr>
        <w:t>3</w:t>
      </w:r>
      <w:r w:rsidR="00394E44">
        <w:rPr>
          <w:rFonts w:ascii="Times New Roman" w:eastAsiaTheme="minorEastAsia" w:hAnsi="Times New Roman" w:cs="Times New Roman"/>
          <w:sz w:val="28"/>
          <w:szCs w:val="28"/>
        </w:rPr>
        <w:t>.</w:t>
      </w:r>
    </w:p>
    <w:p w14:paraId="5F505C8E" w14:textId="256EBC25" w:rsidR="00C37F3D" w:rsidRPr="007518AA" w:rsidRDefault="00C37F3D" w:rsidP="00C8656A">
      <w:pPr>
        <w:tabs>
          <w:tab w:val="left" w:pos="708"/>
          <w:tab w:val="left" w:pos="1416"/>
          <w:tab w:val="left" w:pos="2124"/>
          <w:tab w:val="left" w:pos="7200"/>
        </w:tabs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</w:rPr>
      </w:pPr>
      <w:bookmarkStart w:id="18" w:name="_Hlk160615086"/>
      <w:r w:rsidRPr="007518AA">
        <w:rPr>
          <w:rFonts w:ascii="Times New Roman" w:eastAsiaTheme="minorEastAsia" w:hAnsi="Times New Roman" w:cs="Times New Roman"/>
          <w:sz w:val="28"/>
          <w:szCs w:val="28"/>
        </w:rPr>
        <w:t xml:space="preserve">По данным обследования выхода навоза сельхозкооператива </w:t>
      </w:r>
      <w:proofErr w:type="spellStart"/>
      <w:r w:rsidRPr="007518AA">
        <w:rPr>
          <w:rFonts w:ascii="Times New Roman" w:eastAsiaTheme="minorEastAsia" w:hAnsi="Times New Roman" w:cs="Times New Roman"/>
          <w:sz w:val="28"/>
          <w:szCs w:val="28"/>
        </w:rPr>
        <w:t>им.Шопокова</w:t>
      </w:r>
      <w:proofErr w:type="spellEnd"/>
      <w:r w:rsidRPr="007518AA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="00231802">
        <w:rPr>
          <w:rFonts w:ascii="Times New Roman" w:eastAsiaTheme="minorEastAsia" w:hAnsi="Times New Roman" w:cs="Times New Roman"/>
          <w:sz w:val="28"/>
          <w:szCs w:val="28"/>
        </w:rPr>
        <w:t>(р</w:t>
      </w:r>
      <w:r w:rsidRPr="007518AA">
        <w:rPr>
          <w:rFonts w:ascii="Times New Roman" w:eastAsiaTheme="minorEastAsia" w:hAnsi="Times New Roman" w:cs="Times New Roman"/>
          <w:sz w:val="28"/>
          <w:szCs w:val="28"/>
        </w:rPr>
        <w:t xml:space="preserve">аздел 2, таблица 2,2), содержащая 180 </w:t>
      </w:r>
      <w:proofErr w:type="spellStart"/>
      <w:r w:rsidRPr="007518AA">
        <w:rPr>
          <w:rFonts w:ascii="Times New Roman" w:eastAsiaTheme="minorEastAsia" w:hAnsi="Times New Roman" w:cs="Times New Roman"/>
          <w:sz w:val="28"/>
          <w:szCs w:val="28"/>
        </w:rPr>
        <w:t>коров</w:t>
      </w:r>
      <w:proofErr w:type="spellEnd"/>
      <w:r w:rsidRPr="007518AA">
        <w:rPr>
          <w:rFonts w:ascii="Times New Roman" w:eastAsiaTheme="minorEastAsia" w:hAnsi="Times New Roman" w:cs="Times New Roman"/>
          <w:sz w:val="28"/>
          <w:szCs w:val="28"/>
        </w:rPr>
        <w:t xml:space="preserve"> средней массой 390 кг и 110 телят средней массой 125кг, ежесуточное выделение навоза составляет: 28х180= 5040кг; 12х110=1320</w:t>
      </w:r>
      <w:proofErr w:type="gramStart"/>
      <w:r w:rsidRPr="007518AA">
        <w:rPr>
          <w:rFonts w:ascii="Times New Roman" w:eastAsiaTheme="minorEastAsia" w:hAnsi="Times New Roman" w:cs="Times New Roman"/>
          <w:sz w:val="28"/>
          <w:szCs w:val="28"/>
        </w:rPr>
        <w:t>кг .</w:t>
      </w:r>
      <w:proofErr w:type="gramEnd"/>
    </w:p>
    <w:p w14:paraId="28FBA7A7" w14:textId="4470B4F1" w:rsidR="00C37F3D" w:rsidRPr="007518AA" w:rsidRDefault="00C37F3D" w:rsidP="00C8656A">
      <w:pPr>
        <w:tabs>
          <w:tab w:val="left" w:pos="708"/>
          <w:tab w:val="left" w:pos="1416"/>
          <w:tab w:val="left" w:pos="2124"/>
          <w:tab w:val="left" w:pos="7200"/>
        </w:tabs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7518AA">
        <w:rPr>
          <w:rFonts w:ascii="Times New Roman" w:eastAsiaTheme="minorEastAsia" w:hAnsi="Times New Roman" w:cs="Times New Roman"/>
          <w:sz w:val="28"/>
          <w:szCs w:val="28"/>
        </w:rPr>
        <w:t xml:space="preserve">Суммарная масса выделяемого </w:t>
      </w:r>
      <w:proofErr w:type="gramStart"/>
      <w:r w:rsidRPr="007518AA">
        <w:rPr>
          <w:rFonts w:ascii="Times New Roman" w:eastAsiaTheme="minorEastAsia" w:hAnsi="Times New Roman" w:cs="Times New Roman"/>
          <w:sz w:val="28"/>
          <w:szCs w:val="28"/>
        </w:rPr>
        <w:t xml:space="preserve">навоза </w:t>
      </w:r>
      <w:r w:rsidR="00231802">
        <w:rPr>
          <w:rFonts w:ascii="Times New Roman" w:eastAsiaTheme="minorEastAsia" w:hAnsi="Times New Roman" w:cs="Times New Roman"/>
          <w:sz w:val="28"/>
          <w:szCs w:val="28"/>
        </w:rPr>
        <w:t xml:space="preserve"> за</w:t>
      </w:r>
      <w:proofErr w:type="gramEnd"/>
      <w:r w:rsidR="00231802">
        <w:rPr>
          <w:rFonts w:ascii="Times New Roman" w:eastAsiaTheme="minorEastAsia" w:hAnsi="Times New Roman" w:cs="Times New Roman"/>
          <w:sz w:val="28"/>
          <w:szCs w:val="28"/>
        </w:rPr>
        <w:t xml:space="preserve"> сутки </w:t>
      </w:r>
      <w:r w:rsidRPr="007518AA">
        <w:rPr>
          <w:rFonts w:ascii="Times New Roman" w:eastAsiaTheme="minorEastAsia" w:hAnsi="Times New Roman" w:cs="Times New Roman"/>
          <w:sz w:val="28"/>
          <w:szCs w:val="28"/>
        </w:rPr>
        <w:t>равна 5040+1320= 6360кг (6,36т)</w:t>
      </w:r>
      <w:r w:rsidR="006C2259" w:rsidRPr="006C2259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="006C2259">
        <w:rPr>
          <w:rFonts w:ascii="Times New Roman" w:eastAsiaTheme="minorEastAsia" w:hAnsi="Times New Roman" w:cs="Times New Roman"/>
          <w:sz w:val="28"/>
          <w:szCs w:val="28"/>
        </w:rPr>
        <w:t>[121]</w:t>
      </w:r>
      <w:r w:rsidRPr="007518AA">
        <w:rPr>
          <w:rFonts w:ascii="Times New Roman" w:eastAsiaTheme="minorEastAsia" w:hAnsi="Times New Roman" w:cs="Times New Roman"/>
          <w:sz w:val="28"/>
          <w:szCs w:val="28"/>
        </w:rPr>
        <w:t>.</w:t>
      </w:r>
    </w:p>
    <w:p w14:paraId="595B7301" w14:textId="122C03BB" w:rsidR="00C37F3D" w:rsidRPr="007518AA" w:rsidRDefault="00C37F3D" w:rsidP="00C8656A">
      <w:pPr>
        <w:tabs>
          <w:tab w:val="left" w:pos="708"/>
          <w:tab w:val="left" w:pos="1416"/>
          <w:tab w:val="left" w:pos="2124"/>
          <w:tab w:val="left" w:pos="7200"/>
        </w:tabs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7518AA">
        <w:rPr>
          <w:rFonts w:ascii="Times New Roman" w:eastAsiaTheme="minorEastAsia" w:hAnsi="Times New Roman" w:cs="Times New Roman"/>
          <w:sz w:val="28"/>
          <w:szCs w:val="28"/>
        </w:rPr>
        <w:t xml:space="preserve">Годовой выход навоза с учетом способа содержания составляет: </w:t>
      </w:r>
    </w:p>
    <w:p w14:paraId="2457D631" w14:textId="77777777" w:rsidR="00C37F3D" w:rsidRPr="007518AA" w:rsidRDefault="00C37F3D" w:rsidP="00C8656A">
      <w:pPr>
        <w:tabs>
          <w:tab w:val="left" w:pos="708"/>
          <w:tab w:val="left" w:pos="1416"/>
          <w:tab w:val="left" w:pos="2124"/>
          <w:tab w:val="left" w:pos="7200"/>
        </w:tabs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7518AA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7518AA">
        <w:rPr>
          <w:rFonts w:ascii="Times New Roman" w:eastAsiaTheme="minorEastAsia" w:hAnsi="Times New Roman" w:cs="Times New Roman"/>
          <w:sz w:val="28"/>
          <w:szCs w:val="28"/>
        </w:rPr>
        <w:tab/>
        <w:t>- при стойловом содержании</w:t>
      </w:r>
    </w:p>
    <w:p w14:paraId="58C0CDB2" w14:textId="77777777" w:rsidR="00C37F3D" w:rsidRPr="007518AA" w:rsidRDefault="00C37F3D" w:rsidP="00C8656A">
      <w:pPr>
        <w:tabs>
          <w:tab w:val="left" w:pos="708"/>
          <w:tab w:val="left" w:pos="1416"/>
          <w:tab w:val="left" w:pos="2124"/>
          <w:tab w:val="left" w:pos="7200"/>
        </w:tabs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7518AA">
        <w:rPr>
          <w:rFonts w:ascii="Times New Roman" w:eastAsiaTheme="minorEastAsia" w:hAnsi="Times New Roman" w:cs="Times New Roman"/>
          <w:sz w:val="28"/>
          <w:szCs w:val="28"/>
        </w:rPr>
        <w:tab/>
      </w:r>
      <w:proofErr w:type="spellStart"/>
      <w:r w:rsidRPr="007518AA">
        <w:rPr>
          <w:rFonts w:ascii="Times New Roman" w:eastAsiaTheme="minorEastAsia" w:hAnsi="Times New Roman" w:cs="Times New Roman"/>
          <w:sz w:val="28"/>
          <w:szCs w:val="28"/>
        </w:rPr>
        <w:t>Q</w:t>
      </w:r>
      <w:r w:rsidRPr="007518AA">
        <w:rPr>
          <w:rFonts w:ascii="Times New Roman" w:eastAsiaTheme="minorEastAsia" w:hAnsi="Times New Roman" w:cs="Times New Roman"/>
          <w:sz w:val="28"/>
          <w:szCs w:val="28"/>
          <w:vertAlign w:val="subscript"/>
        </w:rPr>
        <w:t>год</w:t>
      </w:r>
      <w:proofErr w:type="spellEnd"/>
      <w:r w:rsidRPr="007518AA">
        <w:rPr>
          <w:rFonts w:ascii="Times New Roman" w:eastAsiaTheme="minorEastAsia" w:hAnsi="Times New Roman" w:cs="Times New Roman"/>
          <w:sz w:val="28"/>
          <w:szCs w:val="28"/>
          <w:vertAlign w:val="subscript"/>
        </w:rPr>
        <w:t xml:space="preserve"> </w:t>
      </w:r>
      <w:r w:rsidRPr="007518AA">
        <w:rPr>
          <w:rFonts w:ascii="Times New Roman" w:eastAsiaTheme="minorEastAsia" w:hAnsi="Times New Roman" w:cs="Times New Roman"/>
          <w:sz w:val="28"/>
          <w:szCs w:val="28"/>
        </w:rPr>
        <w:t>= 6,36·</w:t>
      </w:r>
      <w:proofErr w:type="gramStart"/>
      <w:r w:rsidRPr="007518AA">
        <w:rPr>
          <w:rFonts w:ascii="Times New Roman" w:eastAsiaTheme="minorEastAsia" w:hAnsi="Times New Roman" w:cs="Times New Roman"/>
          <w:sz w:val="28"/>
          <w:szCs w:val="28"/>
        </w:rPr>
        <w:t>Д  =</w:t>
      </w:r>
      <w:proofErr w:type="gramEnd"/>
      <w:r w:rsidRPr="007518AA">
        <w:rPr>
          <w:rFonts w:ascii="Times New Roman" w:eastAsiaTheme="minorEastAsia" w:hAnsi="Times New Roman" w:cs="Times New Roman"/>
          <w:sz w:val="28"/>
          <w:szCs w:val="28"/>
        </w:rPr>
        <w:t xml:space="preserve"> 6,36·213 = 1354,7т.</w:t>
      </w:r>
    </w:p>
    <w:p w14:paraId="77A012D5" w14:textId="77777777" w:rsidR="00C37F3D" w:rsidRPr="007518AA" w:rsidRDefault="00C37F3D" w:rsidP="00C8656A">
      <w:pPr>
        <w:tabs>
          <w:tab w:val="left" w:pos="708"/>
          <w:tab w:val="left" w:pos="1416"/>
          <w:tab w:val="left" w:pos="2124"/>
          <w:tab w:val="left" w:pos="7200"/>
        </w:tabs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</w:rPr>
      </w:pPr>
      <w:proofErr w:type="gramStart"/>
      <w:r w:rsidRPr="007518AA">
        <w:rPr>
          <w:rFonts w:ascii="Times New Roman" w:eastAsiaTheme="minorEastAsia" w:hAnsi="Times New Roman" w:cs="Times New Roman"/>
          <w:sz w:val="28"/>
          <w:szCs w:val="28"/>
        </w:rPr>
        <w:t>где  Д</w:t>
      </w:r>
      <w:proofErr w:type="gramEnd"/>
      <w:r w:rsidRPr="007518AA">
        <w:rPr>
          <w:rFonts w:ascii="Times New Roman" w:eastAsiaTheme="minorEastAsia" w:hAnsi="Times New Roman" w:cs="Times New Roman"/>
          <w:sz w:val="28"/>
          <w:szCs w:val="28"/>
        </w:rPr>
        <w:t>- число дней содержания животных на стойле в году (Д= 213дней).</w:t>
      </w:r>
    </w:p>
    <w:p w14:paraId="52FF682B" w14:textId="77777777" w:rsidR="00C37F3D" w:rsidRPr="007518AA" w:rsidRDefault="00C37F3D" w:rsidP="00C8656A">
      <w:pPr>
        <w:tabs>
          <w:tab w:val="left" w:pos="708"/>
          <w:tab w:val="left" w:pos="1416"/>
          <w:tab w:val="left" w:pos="2124"/>
          <w:tab w:val="left" w:pos="7200"/>
        </w:tabs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7518AA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7518AA">
        <w:rPr>
          <w:rFonts w:ascii="Times New Roman" w:eastAsiaTheme="minorEastAsia" w:hAnsi="Times New Roman" w:cs="Times New Roman"/>
          <w:sz w:val="28"/>
          <w:szCs w:val="28"/>
        </w:rPr>
        <w:tab/>
        <w:t xml:space="preserve">- при выгульном содержании </w:t>
      </w:r>
    </w:p>
    <w:p w14:paraId="2B4C1DF4" w14:textId="77777777" w:rsidR="00C37F3D" w:rsidRPr="007518AA" w:rsidRDefault="00C37F3D" w:rsidP="00C8656A">
      <w:pPr>
        <w:tabs>
          <w:tab w:val="left" w:pos="708"/>
          <w:tab w:val="left" w:pos="1416"/>
          <w:tab w:val="left" w:pos="2124"/>
          <w:tab w:val="left" w:pos="7200"/>
        </w:tabs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7518AA">
        <w:rPr>
          <w:rFonts w:ascii="Times New Roman" w:eastAsiaTheme="minorEastAsia" w:hAnsi="Times New Roman" w:cs="Times New Roman"/>
          <w:sz w:val="28"/>
          <w:szCs w:val="28"/>
        </w:rPr>
        <w:tab/>
      </w:r>
      <m:oMath>
        <m:sSubSup>
          <m:sSubSup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sSubSup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Q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год</m:t>
            </m:r>
          </m:sub>
          <m:sup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ʹ</m:t>
            </m:r>
          </m:sup>
        </m:sSubSup>
      </m:oMath>
      <w:r w:rsidRPr="007518AA">
        <w:rPr>
          <w:rFonts w:ascii="Times New Roman" w:eastAsiaTheme="minorEastAsia" w:hAnsi="Times New Roman" w:cs="Times New Roman"/>
          <w:sz w:val="28"/>
          <w:szCs w:val="28"/>
        </w:rPr>
        <w:t>= (1-</w:t>
      </w:r>
      <m:oMath>
        <m:sSub>
          <m:sSub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Z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г</m:t>
            </m:r>
          </m:sub>
        </m:sSub>
      </m:oMath>
      <w:r w:rsidRPr="007518AA">
        <w:rPr>
          <w:rFonts w:ascii="Times New Roman" w:eastAsiaTheme="minorEastAsia" w:hAnsi="Times New Roman" w:cs="Times New Roman"/>
          <w:sz w:val="28"/>
          <w:szCs w:val="28"/>
        </w:rPr>
        <w:t>)·Д</w:t>
      </w:r>
      <w:r w:rsidRPr="007518AA">
        <w:rPr>
          <w:rFonts w:ascii="Times New Roman" w:eastAsiaTheme="minorEastAsia" w:hAnsi="Times New Roman" w:cs="Times New Roman"/>
          <w:sz w:val="28"/>
          <w:szCs w:val="28"/>
          <w:vertAlign w:val="superscript"/>
        </w:rPr>
        <w:t>ʹ</w:t>
      </w:r>
      <w:r w:rsidRPr="007518AA">
        <w:rPr>
          <w:rFonts w:ascii="Times New Roman" w:eastAsiaTheme="minorEastAsia" w:hAnsi="Times New Roman" w:cs="Times New Roman"/>
          <w:sz w:val="28"/>
          <w:szCs w:val="28"/>
        </w:rPr>
        <w:t>= 6,36</w:t>
      </w:r>
      <m:oMath>
        <m:d>
          <m:d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d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1-</m:t>
            </m:r>
            <m:f>
              <m:fPr>
                <m:ctrlPr>
                  <w:rPr>
                    <w:rFonts w:ascii="Cambria Math" w:eastAsiaTheme="minorEastAsia" w:hAnsi="Cambria Math" w:cs="Times New Roman"/>
                    <w:i/>
                    <w:sz w:val="28"/>
                    <w:szCs w:val="28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  <w:sz w:val="28"/>
                    <w:szCs w:val="28"/>
                  </w:rPr>
                  <m:t>152</m:t>
                </m:r>
              </m:num>
              <m:den>
                <m:r>
                  <w:rPr>
                    <w:rFonts w:ascii="Cambria Math" w:eastAsiaTheme="minorEastAsia" w:hAnsi="Cambria Math" w:cs="Times New Roman"/>
                    <w:sz w:val="28"/>
                    <w:szCs w:val="28"/>
                  </w:rPr>
                  <m:t>213</m:t>
                </m:r>
              </m:den>
            </m:f>
          </m:e>
        </m:d>
      </m:oMath>
      <w:r w:rsidRPr="007518AA">
        <w:rPr>
          <w:rFonts w:ascii="Times New Roman" w:eastAsiaTheme="minorEastAsia" w:hAnsi="Times New Roman" w:cs="Times New Roman"/>
          <w:sz w:val="28"/>
          <w:szCs w:val="28"/>
        </w:rPr>
        <w:t>·152= 280,3 т.</w:t>
      </w:r>
    </w:p>
    <w:p w14:paraId="2225D570" w14:textId="77777777" w:rsidR="00C37F3D" w:rsidRPr="007518AA" w:rsidRDefault="00C37F3D" w:rsidP="00C8656A">
      <w:pPr>
        <w:tabs>
          <w:tab w:val="left" w:pos="708"/>
          <w:tab w:val="left" w:pos="1416"/>
          <w:tab w:val="left" w:pos="2124"/>
          <w:tab w:val="left" w:pos="7200"/>
        </w:tabs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7518AA">
        <w:rPr>
          <w:rFonts w:ascii="Times New Roman" w:eastAsiaTheme="minorEastAsia" w:hAnsi="Times New Roman" w:cs="Times New Roman"/>
          <w:sz w:val="28"/>
          <w:szCs w:val="28"/>
        </w:rPr>
        <w:t>где Д</w:t>
      </w:r>
      <w:r w:rsidRPr="007518AA">
        <w:rPr>
          <w:rFonts w:ascii="Times New Roman" w:eastAsiaTheme="minorEastAsia" w:hAnsi="Times New Roman" w:cs="Times New Roman"/>
          <w:sz w:val="28"/>
          <w:szCs w:val="28"/>
          <w:vertAlign w:val="superscript"/>
        </w:rPr>
        <w:t>ʹ</w:t>
      </w:r>
      <w:r w:rsidRPr="007518AA">
        <w:rPr>
          <w:rFonts w:ascii="Times New Roman" w:eastAsiaTheme="minorEastAsia" w:hAnsi="Times New Roman" w:cs="Times New Roman"/>
          <w:sz w:val="28"/>
          <w:szCs w:val="28"/>
        </w:rPr>
        <w:t xml:space="preserve"> - число дней содержания животных на выгульной площадке в году (Дʹ=152дней).</w:t>
      </w:r>
    </w:p>
    <w:p w14:paraId="2079DB38" w14:textId="3D97DD26" w:rsidR="00C37F3D" w:rsidRPr="007518AA" w:rsidRDefault="00C37F3D" w:rsidP="00C8656A">
      <w:pPr>
        <w:tabs>
          <w:tab w:val="left" w:pos="708"/>
          <w:tab w:val="left" w:pos="1416"/>
          <w:tab w:val="left" w:pos="2124"/>
          <w:tab w:val="left" w:pos="7200"/>
        </w:tabs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7518AA">
        <w:rPr>
          <w:rFonts w:ascii="Times New Roman" w:eastAsiaTheme="minorEastAsia" w:hAnsi="Times New Roman" w:cs="Times New Roman"/>
          <w:sz w:val="28"/>
          <w:szCs w:val="28"/>
        </w:rPr>
        <w:t xml:space="preserve">Всего суммарная масса выделяемого навоза в сельхозкооперативе </w:t>
      </w:r>
      <w:proofErr w:type="spellStart"/>
      <w:r w:rsidRPr="007518AA">
        <w:rPr>
          <w:rFonts w:ascii="Times New Roman" w:eastAsiaTheme="minorEastAsia" w:hAnsi="Times New Roman" w:cs="Times New Roman"/>
          <w:sz w:val="28"/>
          <w:szCs w:val="28"/>
        </w:rPr>
        <w:t>им.Шопокова</w:t>
      </w:r>
      <w:proofErr w:type="spellEnd"/>
      <w:r w:rsidRPr="007518AA">
        <w:rPr>
          <w:rFonts w:ascii="Times New Roman" w:eastAsiaTheme="minorEastAsia" w:hAnsi="Times New Roman" w:cs="Times New Roman"/>
          <w:sz w:val="28"/>
          <w:szCs w:val="28"/>
        </w:rPr>
        <w:t xml:space="preserve"> за год составляет:</w:t>
      </w:r>
    </w:p>
    <w:p w14:paraId="7DDBA94A" w14:textId="77777777" w:rsidR="00C37F3D" w:rsidRPr="007518AA" w:rsidRDefault="00C37F3D" w:rsidP="00C8656A">
      <w:pPr>
        <w:tabs>
          <w:tab w:val="left" w:pos="708"/>
          <w:tab w:val="left" w:pos="1416"/>
          <w:tab w:val="left" w:pos="2124"/>
          <w:tab w:val="left" w:pos="7200"/>
        </w:tabs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7518AA">
        <w:rPr>
          <w:rFonts w:ascii="Times New Roman" w:eastAsiaTheme="minorEastAsia" w:hAnsi="Times New Roman" w:cs="Times New Roman"/>
          <w:sz w:val="28"/>
          <w:szCs w:val="28"/>
        </w:rPr>
        <w:tab/>
      </w:r>
      <w:proofErr w:type="spellStart"/>
      <w:r w:rsidRPr="007518AA">
        <w:rPr>
          <w:rFonts w:ascii="Times New Roman" w:eastAsiaTheme="minorEastAsia" w:hAnsi="Times New Roman" w:cs="Times New Roman"/>
          <w:sz w:val="28"/>
          <w:szCs w:val="28"/>
        </w:rPr>
        <w:t>Q</w:t>
      </w:r>
      <w:r w:rsidRPr="007518AA">
        <w:rPr>
          <w:rFonts w:ascii="Times New Roman" w:eastAsiaTheme="minorEastAsia" w:hAnsi="Times New Roman" w:cs="Times New Roman"/>
          <w:sz w:val="28"/>
          <w:szCs w:val="28"/>
          <w:vertAlign w:val="subscript"/>
        </w:rPr>
        <w:t>год</w:t>
      </w:r>
      <w:proofErr w:type="spellEnd"/>
      <w:r w:rsidRPr="007518AA">
        <w:rPr>
          <w:rFonts w:ascii="Times New Roman" w:eastAsiaTheme="minorEastAsia" w:hAnsi="Times New Roman" w:cs="Times New Roman"/>
          <w:sz w:val="28"/>
          <w:szCs w:val="28"/>
        </w:rPr>
        <w:t>+</w:t>
      </w:r>
      <m:oMath>
        <m:sSubSup>
          <m:sSubSup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sSubSup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Q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год</m:t>
            </m:r>
          </m:sub>
          <m:sup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ʹ</m:t>
            </m:r>
          </m:sup>
        </m:sSubSup>
      </m:oMath>
      <w:r w:rsidRPr="007518AA">
        <w:rPr>
          <w:rFonts w:ascii="Times New Roman" w:eastAsiaTheme="minorEastAsia" w:hAnsi="Times New Roman" w:cs="Times New Roman"/>
          <w:sz w:val="28"/>
          <w:szCs w:val="28"/>
        </w:rPr>
        <w:t xml:space="preserve"> = 1354,7 + 280,3 = 1635т.</w:t>
      </w:r>
    </w:p>
    <w:p w14:paraId="6EFA73B1" w14:textId="060BC7D6" w:rsidR="00C37F3D" w:rsidRPr="007518AA" w:rsidRDefault="00C37F3D" w:rsidP="00C8656A">
      <w:pPr>
        <w:tabs>
          <w:tab w:val="left" w:pos="708"/>
          <w:tab w:val="left" w:pos="1416"/>
          <w:tab w:val="left" w:pos="2124"/>
          <w:tab w:val="left" w:pos="7200"/>
        </w:tabs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7518AA">
        <w:rPr>
          <w:rFonts w:ascii="Times New Roman" w:eastAsiaTheme="minorEastAsia" w:hAnsi="Times New Roman" w:cs="Times New Roman"/>
          <w:sz w:val="28"/>
          <w:szCs w:val="28"/>
        </w:rPr>
        <w:lastRenderedPageBreak/>
        <w:t xml:space="preserve">По данным </w:t>
      </w:r>
      <w:proofErr w:type="gramStart"/>
      <w:r w:rsidRPr="007518AA">
        <w:rPr>
          <w:rFonts w:ascii="Times New Roman" w:eastAsiaTheme="minorEastAsia" w:hAnsi="Times New Roman" w:cs="Times New Roman"/>
          <w:sz w:val="28"/>
          <w:szCs w:val="28"/>
        </w:rPr>
        <w:t>исследований  (</w:t>
      </w:r>
      <w:proofErr w:type="gramEnd"/>
      <w:r w:rsidRPr="007518AA">
        <w:rPr>
          <w:rFonts w:ascii="Times New Roman" w:eastAsiaTheme="minorEastAsia" w:hAnsi="Times New Roman" w:cs="Times New Roman"/>
          <w:sz w:val="28"/>
          <w:szCs w:val="28"/>
        </w:rPr>
        <w:t>раздел 4, таблица 4.5) найдено, что выход биогаза из 6,6 тонны навоза КРС равна 333,3м</w:t>
      </w:r>
      <w:r w:rsidRPr="007518AA">
        <w:rPr>
          <w:rFonts w:ascii="Times New Roman" w:eastAsiaTheme="minorEastAsia" w:hAnsi="Times New Roman" w:cs="Times New Roman"/>
          <w:sz w:val="28"/>
          <w:szCs w:val="28"/>
          <w:vertAlign w:val="superscript"/>
        </w:rPr>
        <w:t>3</w:t>
      </w:r>
      <w:r w:rsidRPr="007518AA">
        <w:rPr>
          <w:rFonts w:ascii="Times New Roman" w:eastAsiaTheme="minorEastAsia" w:hAnsi="Times New Roman" w:cs="Times New Roman"/>
          <w:sz w:val="28"/>
          <w:szCs w:val="28"/>
        </w:rPr>
        <w:t xml:space="preserve"> (термофильный режим), 284,4м</w:t>
      </w:r>
      <w:r w:rsidRPr="007518AA">
        <w:rPr>
          <w:rFonts w:ascii="Times New Roman" w:eastAsiaTheme="minorEastAsia" w:hAnsi="Times New Roman" w:cs="Times New Roman"/>
          <w:sz w:val="28"/>
          <w:szCs w:val="28"/>
          <w:vertAlign w:val="superscript"/>
        </w:rPr>
        <w:t>3</w:t>
      </w:r>
      <w:r w:rsidRPr="007518AA">
        <w:rPr>
          <w:rFonts w:ascii="Times New Roman" w:eastAsiaTheme="minorEastAsia" w:hAnsi="Times New Roman" w:cs="Times New Roman"/>
          <w:sz w:val="28"/>
          <w:szCs w:val="28"/>
        </w:rPr>
        <w:t>(</w:t>
      </w:r>
      <w:proofErr w:type="spellStart"/>
      <w:r w:rsidRPr="007518AA">
        <w:rPr>
          <w:rFonts w:ascii="Times New Roman" w:eastAsiaTheme="minorEastAsia" w:hAnsi="Times New Roman" w:cs="Times New Roman"/>
          <w:sz w:val="28"/>
          <w:szCs w:val="28"/>
        </w:rPr>
        <w:t>мезофильный</w:t>
      </w:r>
      <w:proofErr w:type="spellEnd"/>
      <w:r w:rsidRPr="007518AA">
        <w:rPr>
          <w:rFonts w:ascii="Times New Roman" w:eastAsiaTheme="minorEastAsia" w:hAnsi="Times New Roman" w:cs="Times New Roman"/>
          <w:sz w:val="28"/>
          <w:szCs w:val="28"/>
        </w:rPr>
        <w:t xml:space="preserve"> режим). Или 1 тонна </w:t>
      </w:r>
      <w:proofErr w:type="gramStart"/>
      <w:r w:rsidRPr="007518AA">
        <w:rPr>
          <w:rFonts w:ascii="Times New Roman" w:eastAsiaTheme="minorEastAsia" w:hAnsi="Times New Roman" w:cs="Times New Roman"/>
          <w:sz w:val="28"/>
          <w:szCs w:val="28"/>
        </w:rPr>
        <w:t>навоза  КРС</w:t>
      </w:r>
      <w:proofErr w:type="gramEnd"/>
      <w:r w:rsidRPr="007518AA">
        <w:rPr>
          <w:rFonts w:ascii="Times New Roman" w:eastAsiaTheme="minorEastAsia" w:hAnsi="Times New Roman" w:cs="Times New Roman"/>
          <w:sz w:val="28"/>
          <w:szCs w:val="28"/>
        </w:rPr>
        <w:t xml:space="preserve"> выделяет 333,3:6,6=50,5м</w:t>
      </w:r>
      <w:r w:rsidRPr="007518AA">
        <w:rPr>
          <w:rFonts w:ascii="Times New Roman" w:eastAsiaTheme="minorEastAsia" w:hAnsi="Times New Roman" w:cs="Times New Roman"/>
          <w:sz w:val="28"/>
          <w:szCs w:val="28"/>
          <w:vertAlign w:val="superscript"/>
        </w:rPr>
        <w:t xml:space="preserve">3 </w:t>
      </w:r>
      <w:r w:rsidRPr="007518AA">
        <w:rPr>
          <w:rFonts w:ascii="Times New Roman" w:eastAsiaTheme="minorEastAsia" w:hAnsi="Times New Roman" w:cs="Times New Roman"/>
          <w:sz w:val="28"/>
          <w:szCs w:val="28"/>
        </w:rPr>
        <w:t xml:space="preserve"> биогаза (термофильный режим), 284,4:6,6= 43,1м</w:t>
      </w:r>
      <w:r w:rsidRPr="007518AA">
        <w:rPr>
          <w:rFonts w:ascii="Times New Roman" w:eastAsiaTheme="minorEastAsia" w:hAnsi="Times New Roman" w:cs="Times New Roman"/>
          <w:sz w:val="28"/>
          <w:szCs w:val="28"/>
          <w:vertAlign w:val="superscript"/>
        </w:rPr>
        <w:t xml:space="preserve">3 </w:t>
      </w:r>
      <w:r w:rsidRPr="007518AA">
        <w:rPr>
          <w:rFonts w:ascii="Times New Roman" w:eastAsiaTheme="minorEastAsia" w:hAnsi="Times New Roman" w:cs="Times New Roman"/>
          <w:sz w:val="28"/>
          <w:szCs w:val="28"/>
        </w:rPr>
        <w:t>(</w:t>
      </w:r>
      <w:proofErr w:type="spellStart"/>
      <w:r w:rsidRPr="007518AA">
        <w:rPr>
          <w:rFonts w:ascii="Times New Roman" w:eastAsiaTheme="minorEastAsia" w:hAnsi="Times New Roman" w:cs="Times New Roman"/>
          <w:sz w:val="28"/>
          <w:szCs w:val="28"/>
        </w:rPr>
        <w:t>мезофильный</w:t>
      </w:r>
      <w:proofErr w:type="spellEnd"/>
      <w:r w:rsidRPr="007518AA">
        <w:rPr>
          <w:rFonts w:ascii="Times New Roman" w:eastAsiaTheme="minorEastAsia" w:hAnsi="Times New Roman" w:cs="Times New Roman"/>
          <w:sz w:val="28"/>
          <w:szCs w:val="28"/>
        </w:rPr>
        <w:t xml:space="preserve"> режим).</w:t>
      </w:r>
    </w:p>
    <w:p w14:paraId="1935383A" w14:textId="0CFE05BB" w:rsidR="00C37F3D" w:rsidRPr="007518AA" w:rsidRDefault="00C37F3D" w:rsidP="00C8656A">
      <w:pPr>
        <w:tabs>
          <w:tab w:val="left" w:pos="708"/>
          <w:tab w:val="left" w:pos="1416"/>
          <w:tab w:val="left" w:pos="2124"/>
          <w:tab w:val="left" w:pos="7200"/>
        </w:tabs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7518AA">
        <w:rPr>
          <w:rFonts w:ascii="Times New Roman" w:eastAsiaTheme="minorEastAsia" w:hAnsi="Times New Roman" w:cs="Times New Roman"/>
          <w:sz w:val="28"/>
          <w:szCs w:val="28"/>
        </w:rPr>
        <w:t xml:space="preserve">Тогда объем </w:t>
      </w:r>
      <w:proofErr w:type="gramStart"/>
      <w:r w:rsidRPr="007518AA">
        <w:rPr>
          <w:rFonts w:ascii="Times New Roman" w:eastAsiaTheme="minorEastAsia" w:hAnsi="Times New Roman" w:cs="Times New Roman"/>
          <w:sz w:val="28"/>
          <w:szCs w:val="28"/>
        </w:rPr>
        <w:t>вырабатываемого  биогаза</w:t>
      </w:r>
      <w:proofErr w:type="gramEnd"/>
      <w:r w:rsidRPr="007518AA">
        <w:rPr>
          <w:rFonts w:ascii="Times New Roman" w:eastAsiaTheme="minorEastAsia" w:hAnsi="Times New Roman" w:cs="Times New Roman"/>
          <w:sz w:val="28"/>
          <w:szCs w:val="28"/>
        </w:rPr>
        <w:t xml:space="preserve"> в хозяйстве в течении года равна</w:t>
      </w:r>
    </w:p>
    <w:p w14:paraId="29BAC457" w14:textId="77777777" w:rsidR="00C37F3D" w:rsidRPr="007518AA" w:rsidRDefault="00567CF7" w:rsidP="00C8656A">
      <w:pPr>
        <w:tabs>
          <w:tab w:val="left" w:pos="708"/>
          <w:tab w:val="left" w:pos="1416"/>
          <w:tab w:val="left" w:pos="2124"/>
          <w:tab w:val="left" w:pos="7200"/>
        </w:tabs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</w:rPr>
      </w:pPr>
      <m:oMath>
        <m:sSub>
          <m:sSub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Э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г</m:t>
            </m:r>
          </m:sub>
        </m:sSub>
      </m:oMath>
      <w:r w:rsidR="00C37F3D" w:rsidRPr="007518AA">
        <w:rPr>
          <w:rFonts w:ascii="Times New Roman" w:eastAsiaTheme="minorEastAsia" w:hAnsi="Times New Roman" w:cs="Times New Roman"/>
          <w:sz w:val="28"/>
          <w:szCs w:val="28"/>
        </w:rPr>
        <w:t>= 50,5х1635 = 82567,5 м</w:t>
      </w:r>
      <w:r w:rsidR="00C37F3D" w:rsidRPr="007518AA">
        <w:rPr>
          <w:rFonts w:ascii="Times New Roman" w:eastAsiaTheme="minorEastAsia" w:hAnsi="Times New Roman" w:cs="Times New Roman"/>
          <w:sz w:val="28"/>
          <w:szCs w:val="28"/>
          <w:vertAlign w:val="superscript"/>
        </w:rPr>
        <w:t xml:space="preserve">3 </w:t>
      </w:r>
      <w:r w:rsidR="00C37F3D" w:rsidRPr="007518AA">
        <w:rPr>
          <w:rFonts w:ascii="Times New Roman" w:eastAsiaTheme="minorEastAsia" w:hAnsi="Times New Roman" w:cs="Times New Roman"/>
          <w:sz w:val="28"/>
          <w:szCs w:val="28"/>
        </w:rPr>
        <w:t>(термофильный режим)</w:t>
      </w:r>
    </w:p>
    <w:p w14:paraId="7D0B0B14" w14:textId="77777777" w:rsidR="00C37F3D" w:rsidRPr="007518AA" w:rsidRDefault="00C37F3D" w:rsidP="00C8656A">
      <w:pPr>
        <w:tabs>
          <w:tab w:val="left" w:pos="708"/>
          <w:tab w:val="left" w:pos="1416"/>
          <w:tab w:val="left" w:pos="2124"/>
          <w:tab w:val="left" w:pos="7200"/>
        </w:tabs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7518AA">
        <w:rPr>
          <w:rFonts w:ascii="Times New Roman" w:eastAsiaTheme="minorEastAsia" w:hAnsi="Times New Roman" w:cs="Times New Roman"/>
          <w:sz w:val="28"/>
          <w:szCs w:val="28"/>
        </w:rPr>
        <w:tab/>
      </w:r>
      <m:oMath>
        <m:sSub>
          <m:sSub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Э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г</m:t>
            </m:r>
          </m:sub>
        </m:sSub>
      </m:oMath>
      <w:r w:rsidRPr="007518AA">
        <w:rPr>
          <w:rFonts w:ascii="Times New Roman" w:eastAsiaTheme="minorEastAsia" w:hAnsi="Times New Roman" w:cs="Times New Roman"/>
          <w:sz w:val="28"/>
          <w:szCs w:val="28"/>
        </w:rPr>
        <w:t>=43,1 х 1635= 70468,5 м</w:t>
      </w:r>
      <w:r w:rsidRPr="007518AA">
        <w:rPr>
          <w:rFonts w:ascii="Times New Roman" w:eastAsiaTheme="minorEastAsia" w:hAnsi="Times New Roman" w:cs="Times New Roman"/>
          <w:sz w:val="28"/>
          <w:szCs w:val="28"/>
          <w:vertAlign w:val="superscript"/>
        </w:rPr>
        <w:t>3</w:t>
      </w:r>
      <w:r w:rsidRPr="007518AA">
        <w:rPr>
          <w:rFonts w:ascii="Times New Roman" w:eastAsiaTheme="minorEastAsia" w:hAnsi="Times New Roman" w:cs="Times New Roman"/>
          <w:sz w:val="28"/>
          <w:szCs w:val="28"/>
        </w:rPr>
        <w:t>(</w:t>
      </w:r>
      <w:proofErr w:type="spellStart"/>
      <w:r w:rsidRPr="007518AA">
        <w:rPr>
          <w:rFonts w:ascii="Times New Roman" w:eastAsiaTheme="minorEastAsia" w:hAnsi="Times New Roman" w:cs="Times New Roman"/>
          <w:sz w:val="28"/>
          <w:szCs w:val="28"/>
        </w:rPr>
        <w:t>мезофильный</w:t>
      </w:r>
      <w:proofErr w:type="spellEnd"/>
      <w:r w:rsidRPr="007518AA">
        <w:rPr>
          <w:rFonts w:ascii="Times New Roman" w:eastAsiaTheme="minorEastAsia" w:hAnsi="Times New Roman" w:cs="Times New Roman"/>
          <w:sz w:val="28"/>
          <w:szCs w:val="28"/>
        </w:rPr>
        <w:t xml:space="preserve"> режим).</w:t>
      </w:r>
    </w:p>
    <w:p w14:paraId="2BB4F76D" w14:textId="082E9820" w:rsidR="00C37F3D" w:rsidRPr="007518AA" w:rsidRDefault="00C37F3D" w:rsidP="00C8656A">
      <w:pPr>
        <w:tabs>
          <w:tab w:val="left" w:pos="708"/>
          <w:tab w:val="left" w:pos="1416"/>
          <w:tab w:val="left" w:pos="2124"/>
          <w:tab w:val="left" w:pos="7200"/>
        </w:tabs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7518AA">
        <w:rPr>
          <w:rFonts w:ascii="Times New Roman" w:eastAsiaTheme="minorEastAsia" w:hAnsi="Times New Roman" w:cs="Times New Roman"/>
          <w:sz w:val="28"/>
          <w:szCs w:val="28"/>
        </w:rPr>
        <w:t xml:space="preserve">Экономическую </w:t>
      </w:r>
      <w:proofErr w:type="gramStart"/>
      <w:r w:rsidRPr="007518AA">
        <w:rPr>
          <w:rFonts w:ascii="Times New Roman" w:eastAsiaTheme="minorEastAsia" w:hAnsi="Times New Roman" w:cs="Times New Roman"/>
          <w:sz w:val="28"/>
          <w:szCs w:val="28"/>
        </w:rPr>
        <w:t>оценку  осуществляем</w:t>
      </w:r>
      <w:proofErr w:type="gramEnd"/>
      <w:r w:rsidRPr="007518AA">
        <w:rPr>
          <w:rFonts w:ascii="Times New Roman" w:eastAsiaTheme="minorEastAsia" w:hAnsi="Times New Roman" w:cs="Times New Roman"/>
          <w:sz w:val="28"/>
          <w:szCs w:val="28"/>
        </w:rPr>
        <w:t xml:space="preserve"> по среднему показателю вырабатываемого биогаза (82567,5+ 70468,5): 2 = 76518м</w:t>
      </w:r>
      <w:r w:rsidRPr="007518AA">
        <w:rPr>
          <w:rFonts w:ascii="Times New Roman" w:eastAsiaTheme="minorEastAsia" w:hAnsi="Times New Roman" w:cs="Times New Roman"/>
          <w:sz w:val="28"/>
          <w:szCs w:val="28"/>
          <w:vertAlign w:val="superscript"/>
        </w:rPr>
        <w:t>3</w:t>
      </w:r>
      <w:r w:rsidRPr="007518AA">
        <w:rPr>
          <w:rFonts w:ascii="Times New Roman" w:eastAsiaTheme="minorEastAsia" w:hAnsi="Times New Roman" w:cs="Times New Roman"/>
          <w:sz w:val="28"/>
          <w:szCs w:val="28"/>
        </w:rPr>
        <w:t>.</w:t>
      </w:r>
    </w:p>
    <w:p w14:paraId="5884DF7F" w14:textId="7E8EB825" w:rsidR="00C37F3D" w:rsidRPr="007518AA" w:rsidRDefault="00C37F3D" w:rsidP="00C8656A">
      <w:pPr>
        <w:tabs>
          <w:tab w:val="left" w:pos="708"/>
          <w:tab w:val="left" w:pos="1416"/>
          <w:tab w:val="left" w:pos="2124"/>
          <w:tab w:val="left" w:pos="7200"/>
        </w:tabs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7518AA">
        <w:rPr>
          <w:rFonts w:ascii="Times New Roman" w:eastAsiaTheme="minorEastAsia" w:hAnsi="Times New Roman" w:cs="Times New Roman"/>
          <w:sz w:val="28"/>
          <w:szCs w:val="28"/>
        </w:rPr>
        <w:t xml:space="preserve">Стоимость данного объема биогаза составляет: </w:t>
      </w:r>
    </w:p>
    <w:p w14:paraId="7C7EEF3D" w14:textId="77777777" w:rsidR="00C37F3D" w:rsidRPr="007518AA" w:rsidRDefault="00C37F3D" w:rsidP="00C8656A">
      <w:pPr>
        <w:tabs>
          <w:tab w:val="left" w:pos="708"/>
          <w:tab w:val="left" w:pos="1416"/>
          <w:tab w:val="left" w:pos="2124"/>
          <w:tab w:val="left" w:pos="7200"/>
        </w:tabs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</w:rPr>
      </w:pPr>
      <w:bookmarkStart w:id="19" w:name="_Hlk160616242"/>
      <w:r w:rsidRPr="007518AA">
        <w:rPr>
          <w:rFonts w:ascii="Times New Roman" w:eastAsiaTheme="minorEastAsia" w:hAnsi="Times New Roman" w:cs="Times New Roman"/>
          <w:sz w:val="28"/>
          <w:szCs w:val="28"/>
        </w:rPr>
        <w:tab/>
      </w:r>
      <m:oMath>
        <m:sSub>
          <m:sSub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С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бг</m:t>
            </m:r>
          </m:sub>
        </m:sSub>
      </m:oMath>
      <w:r w:rsidRPr="007518AA">
        <w:rPr>
          <w:rFonts w:ascii="Times New Roman" w:eastAsiaTheme="minorEastAsia" w:hAnsi="Times New Roman" w:cs="Times New Roman"/>
          <w:sz w:val="28"/>
          <w:szCs w:val="28"/>
        </w:rPr>
        <w:t>=</w:t>
      </w:r>
      <m:oMath>
        <m:sSub>
          <m:sSub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Э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г</m:t>
            </m:r>
          </m:sub>
        </m:sSub>
      </m:oMath>
      <w:r w:rsidRPr="007518AA">
        <w:rPr>
          <w:rFonts w:ascii="Times New Roman" w:eastAsiaTheme="minorEastAsia" w:hAnsi="Times New Roman" w:cs="Times New Roman"/>
          <w:sz w:val="28"/>
          <w:szCs w:val="28"/>
        </w:rPr>
        <w:t>·</w:t>
      </w:r>
      <m:oMath>
        <m:sSubSup>
          <m:sSubSup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sSubSup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С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бг</m:t>
            </m:r>
          </m:sub>
          <m:sup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ʹ</m:t>
            </m:r>
          </m:sup>
        </m:sSubSup>
      </m:oMath>
      <w:r w:rsidRPr="007518AA">
        <w:rPr>
          <w:rFonts w:ascii="Times New Roman" w:eastAsiaTheme="minorEastAsia" w:hAnsi="Times New Roman" w:cs="Times New Roman"/>
          <w:sz w:val="28"/>
          <w:szCs w:val="28"/>
        </w:rPr>
        <w:t xml:space="preserve">= 76518х6,28 = </w:t>
      </w:r>
      <w:proofErr w:type="gramStart"/>
      <w:r w:rsidRPr="007518AA">
        <w:rPr>
          <w:rFonts w:ascii="Times New Roman" w:eastAsiaTheme="minorEastAsia" w:hAnsi="Times New Roman" w:cs="Times New Roman"/>
          <w:sz w:val="28"/>
          <w:szCs w:val="28"/>
        </w:rPr>
        <w:t>480,46тыс.сомов</w:t>
      </w:r>
      <w:proofErr w:type="gramEnd"/>
    </w:p>
    <w:bookmarkEnd w:id="19"/>
    <w:p w14:paraId="2CACEAC7" w14:textId="77777777" w:rsidR="00C37F3D" w:rsidRPr="007518AA" w:rsidRDefault="00C37F3D" w:rsidP="00C8656A">
      <w:pPr>
        <w:tabs>
          <w:tab w:val="left" w:pos="708"/>
          <w:tab w:val="left" w:pos="1416"/>
          <w:tab w:val="left" w:pos="2124"/>
          <w:tab w:val="left" w:pos="7200"/>
        </w:tabs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7518AA">
        <w:rPr>
          <w:rFonts w:ascii="Times New Roman" w:eastAsiaTheme="minorEastAsia" w:hAnsi="Times New Roman" w:cs="Times New Roman"/>
          <w:sz w:val="28"/>
          <w:szCs w:val="28"/>
        </w:rPr>
        <w:t xml:space="preserve">где  </w:t>
      </w:r>
      <m:oMath>
        <m:sSubSup>
          <m:sSubSup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sSubSup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С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бг</m:t>
            </m:r>
          </m:sub>
          <m:sup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ʹ</m:t>
            </m:r>
          </m:sup>
        </m:sSubSup>
        <m:r>
          <w:rPr>
            <w:rFonts w:ascii="Cambria Math" w:eastAsiaTheme="minorEastAsia" w:hAnsi="Cambria Math" w:cs="Times New Roman"/>
            <w:sz w:val="28"/>
            <w:szCs w:val="28"/>
          </w:rPr>
          <m:t>-стоимость  кубического</m:t>
        </m:r>
      </m:oMath>
      <w:r w:rsidRPr="007518AA">
        <w:rPr>
          <w:rFonts w:ascii="Times New Roman" w:eastAsiaTheme="minorEastAsia" w:hAnsi="Times New Roman" w:cs="Times New Roman"/>
          <w:sz w:val="28"/>
          <w:szCs w:val="28"/>
        </w:rPr>
        <w:t xml:space="preserve"> метра биогаза, сом/м</w:t>
      </w:r>
      <w:r w:rsidRPr="007518AA">
        <w:rPr>
          <w:rFonts w:ascii="Times New Roman" w:eastAsiaTheme="minorEastAsia" w:hAnsi="Times New Roman" w:cs="Times New Roman"/>
          <w:sz w:val="28"/>
          <w:szCs w:val="28"/>
          <w:vertAlign w:val="superscript"/>
        </w:rPr>
        <w:t>3</w:t>
      </w:r>
      <w:r w:rsidRPr="007518AA">
        <w:rPr>
          <w:rFonts w:ascii="Times New Roman" w:eastAsiaTheme="minorEastAsia" w:hAnsi="Times New Roman" w:cs="Times New Roman"/>
          <w:sz w:val="28"/>
          <w:szCs w:val="28"/>
        </w:rPr>
        <w:t>.</w:t>
      </w:r>
    </w:p>
    <w:p w14:paraId="00B79243" w14:textId="2EBD7845" w:rsidR="00C37F3D" w:rsidRPr="007518AA" w:rsidRDefault="00C37F3D" w:rsidP="00C8656A">
      <w:pPr>
        <w:tabs>
          <w:tab w:val="left" w:pos="708"/>
          <w:tab w:val="left" w:pos="1416"/>
          <w:tab w:val="left" w:pos="2124"/>
          <w:tab w:val="left" w:pos="7200"/>
        </w:tabs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7518AA">
        <w:rPr>
          <w:rFonts w:ascii="Times New Roman" w:eastAsiaTheme="minorEastAsia" w:hAnsi="Times New Roman" w:cs="Times New Roman"/>
          <w:sz w:val="28"/>
          <w:szCs w:val="28"/>
        </w:rPr>
        <w:t xml:space="preserve">       (</w:t>
      </w:r>
      <m:oMath>
        <m:sSubSup>
          <m:sSubSup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sSubSup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С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бг</m:t>
            </m:r>
          </m:sub>
          <m:sup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ʹ</m:t>
            </m:r>
          </m:sup>
        </m:sSubSup>
        <m:r>
          <w:rPr>
            <w:rFonts w:ascii="Cambria Math" w:eastAsiaTheme="minorEastAsia" w:hAnsi="Cambria Math" w:cs="Times New Roman"/>
            <w:sz w:val="28"/>
            <w:szCs w:val="28"/>
          </w:rPr>
          <m:t xml:space="preserve">=0,07 долларов США </m:t>
        </m:r>
        <m:d>
          <m:dPr>
            <m:begChr m:val="["/>
            <m:endChr m:val="]"/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d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11</m:t>
            </m:r>
          </m:e>
        </m:d>
        <m:r>
          <w:rPr>
            <w:rFonts w:ascii="Cambria Math" w:eastAsiaTheme="minorEastAsia" w:hAnsi="Cambria Math" w:cs="Times New Roman"/>
            <w:sz w:val="28"/>
            <w:szCs w:val="28"/>
          </w:rPr>
          <m:t xml:space="preserve">, </m:t>
        </m:r>
        <m:sSubSup>
          <m:sSubSup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sSubSup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С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бг</m:t>
            </m:r>
          </m:sub>
          <m:sup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ʹ</m:t>
            </m:r>
          </m:sup>
        </m:sSubSup>
      </m:oMath>
      <w:r w:rsidRPr="007518AA">
        <w:rPr>
          <w:rFonts w:ascii="Times New Roman" w:eastAsiaTheme="minorEastAsia" w:hAnsi="Times New Roman" w:cs="Times New Roman"/>
          <w:sz w:val="28"/>
          <w:szCs w:val="28"/>
        </w:rPr>
        <w:t>=6,28сом</w:t>
      </w:r>
      <w:r w:rsidR="00FB3FAC" w:rsidRPr="007518AA">
        <w:rPr>
          <w:rFonts w:ascii="Times New Roman" w:eastAsiaTheme="minorEastAsia" w:hAnsi="Times New Roman" w:cs="Times New Roman"/>
          <w:sz w:val="28"/>
          <w:szCs w:val="28"/>
        </w:rPr>
        <w:t>/м</w:t>
      </w:r>
      <w:r w:rsidR="00FB3FAC" w:rsidRPr="007518AA">
        <w:rPr>
          <w:rFonts w:ascii="Times New Roman" w:eastAsiaTheme="minorEastAsia" w:hAnsi="Times New Roman" w:cs="Times New Roman"/>
          <w:sz w:val="28"/>
          <w:szCs w:val="28"/>
          <w:vertAlign w:val="superscript"/>
        </w:rPr>
        <w:t>3</w:t>
      </w:r>
      <w:r w:rsidRPr="007518AA">
        <w:rPr>
          <w:rFonts w:ascii="Times New Roman" w:eastAsiaTheme="minorEastAsia" w:hAnsi="Times New Roman" w:cs="Times New Roman"/>
          <w:sz w:val="28"/>
          <w:szCs w:val="28"/>
        </w:rPr>
        <w:t>).</w:t>
      </w:r>
    </w:p>
    <w:p w14:paraId="1D72D023" w14:textId="443B704F" w:rsidR="00C37F3D" w:rsidRPr="007518AA" w:rsidRDefault="00C37F3D" w:rsidP="00C8656A">
      <w:pPr>
        <w:tabs>
          <w:tab w:val="left" w:pos="708"/>
          <w:tab w:val="left" w:pos="1416"/>
          <w:tab w:val="left" w:pos="2124"/>
          <w:tab w:val="left" w:pos="7200"/>
        </w:tabs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7518AA">
        <w:rPr>
          <w:rFonts w:ascii="Times New Roman" w:eastAsiaTheme="minorEastAsia" w:hAnsi="Times New Roman" w:cs="Times New Roman"/>
          <w:sz w:val="28"/>
          <w:szCs w:val="28"/>
        </w:rPr>
        <w:t xml:space="preserve">Выход </w:t>
      </w:r>
      <w:proofErr w:type="spellStart"/>
      <w:r w:rsidRPr="007518AA">
        <w:rPr>
          <w:rFonts w:ascii="Times New Roman" w:eastAsiaTheme="minorEastAsia" w:hAnsi="Times New Roman" w:cs="Times New Roman"/>
          <w:sz w:val="28"/>
          <w:szCs w:val="28"/>
        </w:rPr>
        <w:t>биоудобрения</w:t>
      </w:r>
      <w:proofErr w:type="spellEnd"/>
      <w:r w:rsidRPr="007518AA">
        <w:rPr>
          <w:rFonts w:ascii="Times New Roman" w:eastAsiaTheme="minorEastAsia" w:hAnsi="Times New Roman" w:cs="Times New Roman"/>
          <w:sz w:val="28"/>
          <w:szCs w:val="28"/>
        </w:rPr>
        <w:t xml:space="preserve"> составляет до 97% от исходной массы навоза. Тогда </w:t>
      </w:r>
      <m:oMath>
        <m:sSub>
          <m:sSub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Э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у</m:t>
            </m:r>
          </m:sub>
        </m:sSub>
      </m:oMath>
      <w:r w:rsidRPr="007518AA">
        <w:rPr>
          <w:rFonts w:ascii="Times New Roman" w:eastAsiaTheme="minorEastAsia" w:hAnsi="Times New Roman" w:cs="Times New Roman"/>
          <w:sz w:val="28"/>
          <w:szCs w:val="28"/>
        </w:rPr>
        <w:t xml:space="preserve">= 0,97х 1635= 1586т. </w:t>
      </w:r>
      <w:proofErr w:type="gramStart"/>
      <w:r w:rsidRPr="007518AA">
        <w:rPr>
          <w:rFonts w:ascii="Times New Roman" w:eastAsiaTheme="minorEastAsia" w:hAnsi="Times New Roman" w:cs="Times New Roman"/>
          <w:sz w:val="28"/>
          <w:szCs w:val="28"/>
        </w:rPr>
        <w:t>Стоимость  данной</w:t>
      </w:r>
      <w:proofErr w:type="gramEnd"/>
      <w:r w:rsidRPr="007518AA">
        <w:rPr>
          <w:rFonts w:ascii="Times New Roman" w:eastAsiaTheme="minorEastAsia" w:hAnsi="Times New Roman" w:cs="Times New Roman"/>
          <w:sz w:val="28"/>
          <w:szCs w:val="28"/>
        </w:rPr>
        <w:t xml:space="preserve"> массы биоудобрения равна :</w:t>
      </w:r>
    </w:p>
    <w:p w14:paraId="58A7803E" w14:textId="77777777" w:rsidR="00C37F3D" w:rsidRPr="007518AA" w:rsidRDefault="00567CF7" w:rsidP="00C8656A">
      <w:pPr>
        <w:tabs>
          <w:tab w:val="left" w:pos="708"/>
          <w:tab w:val="left" w:pos="1416"/>
          <w:tab w:val="left" w:pos="2124"/>
          <w:tab w:val="left" w:pos="7200"/>
        </w:tabs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</w:rPr>
      </w:pPr>
      <m:oMath>
        <m:sSub>
          <m:sSub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С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бу</m:t>
            </m:r>
          </m:sub>
        </m:sSub>
      </m:oMath>
      <w:r w:rsidR="00C37F3D" w:rsidRPr="007518AA">
        <w:rPr>
          <w:rFonts w:ascii="Times New Roman" w:eastAsiaTheme="minorEastAsia" w:hAnsi="Times New Roman" w:cs="Times New Roman"/>
          <w:sz w:val="28"/>
          <w:szCs w:val="28"/>
        </w:rPr>
        <w:t xml:space="preserve">= </w:t>
      </w:r>
      <m:oMath>
        <m:sSub>
          <m:sSub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Э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у</m:t>
            </m:r>
          </m:sub>
        </m:sSub>
      </m:oMath>
      <w:r w:rsidR="00C37F3D" w:rsidRPr="007518AA">
        <w:rPr>
          <w:rFonts w:ascii="Times New Roman" w:eastAsiaTheme="minorEastAsia" w:hAnsi="Times New Roman" w:cs="Times New Roman"/>
          <w:sz w:val="28"/>
          <w:szCs w:val="28"/>
        </w:rPr>
        <w:t xml:space="preserve">· </w:t>
      </w:r>
      <m:oMath>
        <m:sSubSup>
          <m:sSubSup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sSubSup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С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бу</m:t>
            </m:r>
          </m:sub>
          <m:sup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ʹ</m:t>
            </m:r>
          </m:sup>
        </m:sSubSup>
      </m:oMath>
      <w:r w:rsidR="00C37F3D" w:rsidRPr="007518AA">
        <w:rPr>
          <w:rFonts w:ascii="Times New Roman" w:eastAsiaTheme="minorEastAsia" w:hAnsi="Times New Roman" w:cs="Times New Roman"/>
          <w:sz w:val="28"/>
          <w:szCs w:val="28"/>
        </w:rPr>
        <w:t xml:space="preserve">= 1586·538= </w:t>
      </w:r>
      <w:proofErr w:type="gramStart"/>
      <w:r w:rsidR="00C37F3D" w:rsidRPr="007518AA">
        <w:rPr>
          <w:rFonts w:ascii="Times New Roman" w:eastAsiaTheme="minorEastAsia" w:hAnsi="Times New Roman" w:cs="Times New Roman"/>
          <w:sz w:val="28"/>
          <w:szCs w:val="28"/>
        </w:rPr>
        <w:t>853,27тыс.сомов</w:t>
      </w:r>
      <w:proofErr w:type="gramEnd"/>
    </w:p>
    <w:p w14:paraId="2CEFB257" w14:textId="77777777" w:rsidR="00C37F3D" w:rsidRPr="007518AA" w:rsidRDefault="00C37F3D" w:rsidP="00C8656A">
      <w:pPr>
        <w:tabs>
          <w:tab w:val="left" w:pos="708"/>
          <w:tab w:val="left" w:pos="1416"/>
          <w:tab w:val="left" w:pos="2124"/>
          <w:tab w:val="left" w:pos="7200"/>
        </w:tabs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7518AA">
        <w:rPr>
          <w:rFonts w:ascii="Times New Roman" w:eastAsiaTheme="minorEastAsia" w:hAnsi="Times New Roman" w:cs="Times New Roman"/>
          <w:sz w:val="28"/>
          <w:szCs w:val="28"/>
        </w:rPr>
        <w:t xml:space="preserve">где     </w:t>
      </w:r>
      <m:oMath>
        <m:sSubSup>
          <m:sSubSup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sSubSup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С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бу</m:t>
            </m:r>
          </m:sub>
          <m:sup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ʹ</m:t>
            </m:r>
          </m:sup>
        </m:sSubSup>
      </m:oMath>
      <w:r w:rsidRPr="007518AA">
        <w:rPr>
          <w:rFonts w:ascii="Times New Roman" w:eastAsiaTheme="minorEastAsia" w:hAnsi="Times New Roman" w:cs="Times New Roman"/>
          <w:sz w:val="28"/>
          <w:szCs w:val="28"/>
        </w:rPr>
        <w:t>- стоимость одной тонны биоудобрения, сом/т</w:t>
      </w:r>
    </w:p>
    <w:p w14:paraId="02996D4E" w14:textId="4F81B907" w:rsidR="00C37F3D" w:rsidRPr="007518AA" w:rsidRDefault="00C37F3D" w:rsidP="00C8656A">
      <w:pPr>
        <w:tabs>
          <w:tab w:val="left" w:pos="708"/>
          <w:tab w:val="left" w:pos="1416"/>
          <w:tab w:val="left" w:pos="2124"/>
          <w:tab w:val="left" w:pos="7200"/>
        </w:tabs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7518AA">
        <w:rPr>
          <w:rFonts w:ascii="Times New Roman" w:eastAsiaTheme="minorEastAsia" w:hAnsi="Times New Roman" w:cs="Times New Roman"/>
          <w:sz w:val="28"/>
          <w:szCs w:val="28"/>
        </w:rPr>
        <w:tab/>
        <w:t xml:space="preserve"> </w:t>
      </w:r>
      <m:oMath>
        <m:sSubSup>
          <m:sSubSup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sSubSup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С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бу</m:t>
            </m:r>
          </m:sub>
          <m:sup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ʹ</m:t>
            </m:r>
          </m:sup>
        </m:sSubSup>
      </m:oMath>
      <w:r w:rsidRPr="007518AA">
        <w:rPr>
          <w:rFonts w:ascii="Times New Roman" w:eastAsiaTheme="minorEastAsia" w:hAnsi="Times New Roman" w:cs="Times New Roman"/>
          <w:sz w:val="28"/>
          <w:szCs w:val="28"/>
        </w:rPr>
        <w:t xml:space="preserve">= 6долларов США [11], </w:t>
      </w:r>
      <m:oMath>
        <m:sSubSup>
          <m:sSubSup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sSubSup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С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бу</m:t>
            </m:r>
          </m:sub>
          <m:sup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ʹ</m:t>
            </m:r>
          </m:sup>
        </m:sSubSup>
      </m:oMath>
      <w:r w:rsidRPr="007518AA">
        <w:rPr>
          <w:rFonts w:ascii="Times New Roman" w:eastAsiaTheme="minorEastAsia" w:hAnsi="Times New Roman" w:cs="Times New Roman"/>
          <w:sz w:val="28"/>
          <w:szCs w:val="28"/>
        </w:rPr>
        <w:t>= 538сом</w:t>
      </w:r>
      <w:r w:rsidR="00FB3FAC">
        <w:rPr>
          <w:rFonts w:ascii="Times New Roman" w:eastAsiaTheme="minorEastAsia" w:hAnsi="Times New Roman" w:cs="Times New Roman"/>
          <w:sz w:val="28"/>
          <w:szCs w:val="28"/>
        </w:rPr>
        <w:t>/м</w:t>
      </w:r>
      <w:r w:rsidR="00FB3FAC">
        <w:rPr>
          <w:rFonts w:ascii="Times New Roman" w:eastAsiaTheme="minorEastAsia" w:hAnsi="Times New Roman" w:cs="Times New Roman"/>
          <w:sz w:val="28"/>
          <w:szCs w:val="28"/>
          <w:vertAlign w:val="superscript"/>
        </w:rPr>
        <w:t>3</w:t>
      </w:r>
      <w:r w:rsidRPr="007518AA">
        <w:rPr>
          <w:rFonts w:ascii="Times New Roman" w:eastAsiaTheme="minorEastAsia" w:hAnsi="Times New Roman" w:cs="Times New Roman"/>
          <w:sz w:val="28"/>
          <w:szCs w:val="28"/>
        </w:rPr>
        <w:t>).</w:t>
      </w:r>
    </w:p>
    <w:p w14:paraId="5302F791" w14:textId="37504CC2" w:rsidR="00C37F3D" w:rsidRPr="007518AA" w:rsidRDefault="00C37F3D" w:rsidP="00C8656A">
      <w:pPr>
        <w:tabs>
          <w:tab w:val="left" w:pos="708"/>
          <w:tab w:val="left" w:pos="1416"/>
          <w:tab w:val="left" w:pos="2124"/>
          <w:tab w:val="left" w:pos="7200"/>
        </w:tabs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7518AA">
        <w:rPr>
          <w:rFonts w:ascii="Times New Roman" w:eastAsiaTheme="minorEastAsia" w:hAnsi="Times New Roman" w:cs="Times New Roman"/>
          <w:sz w:val="28"/>
          <w:szCs w:val="28"/>
        </w:rPr>
        <w:t xml:space="preserve">Выгода от производства биогаза и </w:t>
      </w:r>
      <w:proofErr w:type="spellStart"/>
      <w:r w:rsidRPr="007518AA">
        <w:rPr>
          <w:rFonts w:ascii="Times New Roman" w:eastAsiaTheme="minorEastAsia" w:hAnsi="Times New Roman" w:cs="Times New Roman"/>
          <w:sz w:val="28"/>
          <w:szCs w:val="28"/>
        </w:rPr>
        <w:t>биоудобрения</w:t>
      </w:r>
      <w:proofErr w:type="spellEnd"/>
      <w:r w:rsidRPr="007518AA">
        <w:rPr>
          <w:rFonts w:ascii="Times New Roman" w:eastAsiaTheme="minorEastAsia" w:hAnsi="Times New Roman" w:cs="Times New Roman"/>
          <w:sz w:val="28"/>
          <w:szCs w:val="28"/>
        </w:rPr>
        <w:t xml:space="preserve"> в год в данном хозяйстве составляет</w:t>
      </w:r>
    </w:p>
    <w:p w14:paraId="33E0524A" w14:textId="77777777" w:rsidR="00C37F3D" w:rsidRPr="007518AA" w:rsidRDefault="00C37F3D" w:rsidP="00C8656A">
      <w:pPr>
        <w:tabs>
          <w:tab w:val="left" w:pos="708"/>
          <w:tab w:val="left" w:pos="1416"/>
          <w:tab w:val="left" w:pos="2124"/>
          <w:tab w:val="left" w:pos="7200"/>
        </w:tabs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7518AA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7518AA">
        <w:rPr>
          <w:rFonts w:ascii="Times New Roman" w:eastAsiaTheme="minorEastAsia" w:hAnsi="Times New Roman" w:cs="Times New Roman"/>
          <w:sz w:val="28"/>
          <w:szCs w:val="28"/>
        </w:rPr>
        <w:tab/>
        <w:t xml:space="preserve">С= </w:t>
      </w:r>
      <m:oMath>
        <m:sSub>
          <m:sSub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С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бг</m:t>
            </m:r>
          </m:sub>
        </m:sSub>
        <m:r>
          <w:rPr>
            <w:rFonts w:ascii="Cambria Math" w:eastAsiaTheme="minorEastAsia" w:hAnsi="Cambria Math" w:cs="Times New Roman"/>
            <w:sz w:val="28"/>
            <w:szCs w:val="28"/>
          </w:rPr>
          <m:t xml:space="preserve">+ </m:t>
        </m:r>
        <m:sSub>
          <m:sSub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С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бу</m:t>
            </m:r>
          </m:sub>
        </m:sSub>
      </m:oMath>
      <w:r w:rsidRPr="007518AA">
        <w:rPr>
          <w:rFonts w:ascii="Times New Roman" w:eastAsiaTheme="minorEastAsia" w:hAnsi="Times New Roman" w:cs="Times New Roman"/>
          <w:sz w:val="28"/>
          <w:szCs w:val="28"/>
        </w:rPr>
        <w:t xml:space="preserve">= 480,46+853,27 = 1333,73 </w:t>
      </w:r>
      <w:proofErr w:type="spellStart"/>
      <w:proofErr w:type="gramStart"/>
      <w:r w:rsidRPr="007518AA">
        <w:rPr>
          <w:rFonts w:ascii="Times New Roman" w:eastAsiaTheme="minorEastAsia" w:hAnsi="Times New Roman" w:cs="Times New Roman"/>
          <w:sz w:val="28"/>
          <w:szCs w:val="28"/>
        </w:rPr>
        <w:t>тыс.сомов</w:t>
      </w:r>
      <w:proofErr w:type="spellEnd"/>
      <w:proofErr w:type="gramEnd"/>
    </w:p>
    <w:p w14:paraId="3FC1BED8" w14:textId="1E9D81F3" w:rsidR="00C37F3D" w:rsidRPr="007518AA" w:rsidRDefault="00C37F3D" w:rsidP="00C8656A">
      <w:pPr>
        <w:tabs>
          <w:tab w:val="left" w:pos="708"/>
          <w:tab w:val="left" w:pos="1416"/>
          <w:tab w:val="left" w:pos="2124"/>
          <w:tab w:val="left" w:pos="7200"/>
        </w:tabs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7518AA">
        <w:rPr>
          <w:rFonts w:ascii="Times New Roman" w:eastAsiaTheme="minorEastAsia" w:hAnsi="Times New Roman" w:cs="Times New Roman"/>
          <w:sz w:val="28"/>
          <w:szCs w:val="28"/>
        </w:rPr>
        <w:t xml:space="preserve">В исходных требованиях (раздел </w:t>
      </w:r>
      <w:proofErr w:type="gramStart"/>
      <w:r w:rsidRPr="007518AA">
        <w:rPr>
          <w:rFonts w:ascii="Times New Roman" w:eastAsiaTheme="minorEastAsia" w:hAnsi="Times New Roman" w:cs="Times New Roman"/>
          <w:sz w:val="28"/>
          <w:szCs w:val="28"/>
        </w:rPr>
        <w:t>2 )</w:t>
      </w:r>
      <w:proofErr w:type="gramEnd"/>
      <w:r w:rsidRPr="007518AA">
        <w:rPr>
          <w:rFonts w:ascii="Times New Roman" w:eastAsiaTheme="minorEastAsia" w:hAnsi="Times New Roman" w:cs="Times New Roman"/>
          <w:sz w:val="28"/>
          <w:szCs w:val="28"/>
        </w:rPr>
        <w:t xml:space="preserve"> дана рыночная стоимость биогазовой установки в зависимости  от объема реактора, где при объеме 15м</w:t>
      </w:r>
      <w:r w:rsidRPr="007518AA">
        <w:rPr>
          <w:rFonts w:ascii="Times New Roman" w:eastAsiaTheme="minorEastAsia" w:hAnsi="Times New Roman" w:cs="Times New Roman"/>
          <w:sz w:val="28"/>
          <w:szCs w:val="28"/>
          <w:vertAlign w:val="superscript"/>
        </w:rPr>
        <w:t xml:space="preserve">3 </w:t>
      </w:r>
      <w:r w:rsidRPr="007518AA">
        <w:rPr>
          <w:rFonts w:ascii="Times New Roman" w:eastAsiaTheme="minorEastAsia" w:hAnsi="Times New Roman" w:cs="Times New Roman"/>
          <w:sz w:val="28"/>
          <w:szCs w:val="28"/>
        </w:rPr>
        <w:t>стоимость составляет от 790тыс. до 800тыс.сомов. Тогда срок окупаемости биогазовой установки равна:</w:t>
      </w:r>
    </w:p>
    <w:p w14:paraId="06C335C5" w14:textId="77777777" w:rsidR="00C37F3D" w:rsidRPr="007518AA" w:rsidRDefault="00C37F3D" w:rsidP="00C8656A">
      <w:pPr>
        <w:tabs>
          <w:tab w:val="left" w:pos="708"/>
          <w:tab w:val="left" w:pos="1416"/>
          <w:tab w:val="left" w:pos="2124"/>
          <w:tab w:val="left" w:pos="7200"/>
        </w:tabs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7518AA">
        <w:rPr>
          <w:rFonts w:ascii="Times New Roman" w:eastAsiaTheme="minorEastAsia" w:hAnsi="Times New Roman" w:cs="Times New Roman"/>
          <w:sz w:val="28"/>
          <w:szCs w:val="28"/>
        </w:rPr>
        <w:tab/>
      </w:r>
      <m:oMath>
        <m:sSub>
          <m:sSub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Т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ок</m:t>
            </m:r>
          </m:sub>
        </m:sSub>
      </m:oMath>
      <w:r w:rsidRPr="007518AA">
        <w:rPr>
          <w:rFonts w:ascii="Times New Roman" w:eastAsiaTheme="minorEastAsia" w:hAnsi="Times New Roman" w:cs="Times New Roman"/>
          <w:sz w:val="28"/>
          <w:szCs w:val="28"/>
        </w:rPr>
        <w:t xml:space="preserve">= </w:t>
      </w:r>
      <m:oMath>
        <m:f>
          <m:f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fPr>
          <m:num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800</m:t>
            </m:r>
          </m:num>
          <m:den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1333,73</m:t>
            </m:r>
          </m:den>
        </m:f>
      </m:oMath>
      <w:r w:rsidRPr="007518AA">
        <w:rPr>
          <w:rFonts w:ascii="Times New Roman" w:eastAsiaTheme="minorEastAsia" w:hAnsi="Times New Roman" w:cs="Times New Roman"/>
          <w:sz w:val="28"/>
          <w:szCs w:val="28"/>
        </w:rPr>
        <w:t>= 0,6 год.</w:t>
      </w:r>
    </w:p>
    <w:p w14:paraId="0143BB9E" w14:textId="4FD97452" w:rsidR="00A11549" w:rsidRDefault="00C37F3D" w:rsidP="00C8656A">
      <w:pPr>
        <w:tabs>
          <w:tab w:val="left" w:pos="709"/>
          <w:tab w:val="left" w:pos="1416"/>
          <w:tab w:val="left" w:pos="2124"/>
          <w:tab w:val="left" w:pos="7200"/>
        </w:tabs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  <w:lang w:val="ky-KG"/>
        </w:rPr>
      </w:pPr>
      <w:r w:rsidRPr="007518AA">
        <w:rPr>
          <w:rFonts w:ascii="Times New Roman" w:eastAsiaTheme="minorEastAsia" w:hAnsi="Times New Roman" w:cs="Times New Roman"/>
          <w:sz w:val="28"/>
          <w:szCs w:val="28"/>
        </w:rPr>
        <w:lastRenderedPageBreak/>
        <w:t xml:space="preserve">Таким образом выгода от </w:t>
      </w:r>
      <w:proofErr w:type="gramStart"/>
      <w:r w:rsidRPr="007518AA">
        <w:rPr>
          <w:rFonts w:ascii="Times New Roman" w:eastAsiaTheme="minorEastAsia" w:hAnsi="Times New Roman" w:cs="Times New Roman"/>
          <w:sz w:val="28"/>
          <w:szCs w:val="28"/>
        </w:rPr>
        <w:t>производства  биогаза</w:t>
      </w:r>
      <w:proofErr w:type="gramEnd"/>
      <w:r w:rsidRPr="007518AA">
        <w:rPr>
          <w:rFonts w:ascii="Times New Roman" w:eastAsiaTheme="minorEastAsia" w:hAnsi="Times New Roman" w:cs="Times New Roman"/>
          <w:sz w:val="28"/>
          <w:szCs w:val="28"/>
        </w:rPr>
        <w:t xml:space="preserve"> и </w:t>
      </w:r>
      <w:proofErr w:type="spellStart"/>
      <w:r w:rsidRPr="007518AA">
        <w:rPr>
          <w:rFonts w:ascii="Times New Roman" w:eastAsiaTheme="minorEastAsia" w:hAnsi="Times New Roman" w:cs="Times New Roman"/>
          <w:sz w:val="28"/>
          <w:szCs w:val="28"/>
        </w:rPr>
        <w:t>биоудобрения</w:t>
      </w:r>
      <w:proofErr w:type="spellEnd"/>
      <w:r w:rsidRPr="007518AA">
        <w:rPr>
          <w:rFonts w:ascii="Times New Roman" w:eastAsiaTheme="minorEastAsia" w:hAnsi="Times New Roman" w:cs="Times New Roman"/>
          <w:sz w:val="28"/>
          <w:szCs w:val="28"/>
        </w:rPr>
        <w:t xml:space="preserve"> в условиях усредненного хозяйства с содержанием 180 </w:t>
      </w:r>
      <w:proofErr w:type="spellStart"/>
      <w:r w:rsidRPr="007518AA">
        <w:rPr>
          <w:rFonts w:ascii="Times New Roman" w:eastAsiaTheme="minorEastAsia" w:hAnsi="Times New Roman" w:cs="Times New Roman"/>
          <w:sz w:val="28"/>
          <w:szCs w:val="28"/>
        </w:rPr>
        <w:t>коров</w:t>
      </w:r>
      <w:proofErr w:type="spellEnd"/>
      <w:r w:rsidRPr="007518AA">
        <w:rPr>
          <w:rFonts w:ascii="Times New Roman" w:eastAsiaTheme="minorEastAsia" w:hAnsi="Times New Roman" w:cs="Times New Roman"/>
          <w:sz w:val="28"/>
          <w:szCs w:val="28"/>
        </w:rPr>
        <w:t xml:space="preserve"> и 110 телят составляет 1333,73 </w:t>
      </w:r>
      <w:proofErr w:type="spellStart"/>
      <w:r w:rsidRPr="007518AA">
        <w:rPr>
          <w:rFonts w:ascii="Times New Roman" w:eastAsiaTheme="minorEastAsia" w:hAnsi="Times New Roman" w:cs="Times New Roman"/>
          <w:sz w:val="28"/>
          <w:szCs w:val="28"/>
        </w:rPr>
        <w:t>тыс.сомов</w:t>
      </w:r>
      <w:proofErr w:type="spellEnd"/>
      <w:r w:rsidRPr="007518AA">
        <w:rPr>
          <w:rFonts w:ascii="Times New Roman" w:eastAsiaTheme="minorEastAsia" w:hAnsi="Times New Roman" w:cs="Times New Roman"/>
          <w:sz w:val="28"/>
          <w:szCs w:val="28"/>
        </w:rPr>
        <w:t xml:space="preserve"> в год. </w:t>
      </w:r>
      <w:proofErr w:type="gramStart"/>
      <w:r w:rsidRPr="007518AA">
        <w:rPr>
          <w:rFonts w:ascii="Times New Roman" w:eastAsiaTheme="minorEastAsia" w:hAnsi="Times New Roman" w:cs="Times New Roman"/>
          <w:sz w:val="28"/>
          <w:szCs w:val="28"/>
        </w:rPr>
        <w:t>При строительных затрат</w:t>
      </w:r>
      <w:proofErr w:type="gramEnd"/>
      <w:r w:rsidRPr="007518AA">
        <w:rPr>
          <w:rFonts w:ascii="Times New Roman" w:eastAsiaTheme="minorEastAsia" w:hAnsi="Times New Roman" w:cs="Times New Roman"/>
          <w:sz w:val="28"/>
          <w:szCs w:val="28"/>
        </w:rPr>
        <w:t xml:space="preserve"> на содержание одной биогазовой установки около 800тыс.сомов, срок окупаемости равен 0,6 год.</w:t>
      </w:r>
    </w:p>
    <w:bookmarkEnd w:id="18"/>
    <w:p w14:paraId="41692164" w14:textId="77B33354" w:rsidR="00AD77B7" w:rsidRDefault="00AD77B7" w:rsidP="004F7341">
      <w:pPr>
        <w:tabs>
          <w:tab w:val="left" w:pos="709"/>
        </w:tabs>
        <w:spacing w:after="0" w:line="360" w:lineRule="auto"/>
        <w:ind w:firstLine="709"/>
        <w:jc w:val="center"/>
        <w:rPr>
          <w:rFonts w:ascii="Times New Roman" w:eastAsiaTheme="minorEastAsia" w:hAnsi="Times New Roman" w:cs="Times New Roman"/>
          <w:b/>
          <w:sz w:val="28"/>
          <w:szCs w:val="28"/>
        </w:rPr>
      </w:pPr>
      <w:r w:rsidRPr="00AD77B7">
        <w:rPr>
          <w:rFonts w:ascii="Times New Roman" w:eastAsiaTheme="minorEastAsia" w:hAnsi="Times New Roman" w:cs="Times New Roman"/>
          <w:b/>
          <w:sz w:val="28"/>
          <w:szCs w:val="28"/>
        </w:rPr>
        <w:t>4.</w:t>
      </w:r>
      <w:proofErr w:type="gramStart"/>
      <w:r w:rsidRPr="00AD77B7">
        <w:rPr>
          <w:rFonts w:ascii="Times New Roman" w:eastAsiaTheme="minorEastAsia" w:hAnsi="Times New Roman" w:cs="Times New Roman"/>
          <w:b/>
          <w:sz w:val="28"/>
          <w:szCs w:val="28"/>
        </w:rPr>
        <w:t>10.Выводы</w:t>
      </w:r>
      <w:proofErr w:type="gramEnd"/>
      <w:r w:rsidRPr="00AD77B7">
        <w:rPr>
          <w:rFonts w:ascii="Times New Roman" w:eastAsiaTheme="minorEastAsia" w:hAnsi="Times New Roman" w:cs="Times New Roman"/>
          <w:b/>
          <w:sz w:val="28"/>
          <w:szCs w:val="28"/>
        </w:rPr>
        <w:t xml:space="preserve"> по разделу 4</w:t>
      </w:r>
    </w:p>
    <w:p w14:paraId="1C44C0B8" w14:textId="64504D52" w:rsidR="008532FF" w:rsidRDefault="008532FF" w:rsidP="00C8656A">
      <w:pPr>
        <w:tabs>
          <w:tab w:val="left" w:pos="709"/>
        </w:tabs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>
        <w:rPr>
          <w:rFonts w:ascii="Times New Roman" w:eastAsiaTheme="minorEastAsia" w:hAnsi="Times New Roman" w:cs="Times New Roman"/>
          <w:sz w:val="28"/>
          <w:szCs w:val="28"/>
        </w:rPr>
        <w:t>1.</w:t>
      </w:r>
      <w:r w:rsidR="00AD77B7">
        <w:rPr>
          <w:rFonts w:ascii="Times New Roman" w:eastAsiaTheme="minorEastAsia" w:hAnsi="Times New Roman" w:cs="Times New Roman"/>
          <w:sz w:val="28"/>
          <w:szCs w:val="28"/>
        </w:rPr>
        <w:t xml:space="preserve">Средние показатели влажности разных видов навоза, в свежем виде, составили: </w:t>
      </w:r>
      <w:proofErr w:type="gramStart"/>
      <w:r w:rsidR="00AD77B7">
        <w:rPr>
          <w:rFonts w:ascii="Times New Roman" w:eastAsiaTheme="minorEastAsia" w:hAnsi="Times New Roman" w:cs="Times New Roman"/>
          <w:sz w:val="28"/>
          <w:szCs w:val="28"/>
        </w:rPr>
        <w:t>навоз  КРС</w:t>
      </w:r>
      <w:proofErr w:type="gramEnd"/>
      <w:r w:rsidR="00AD77B7">
        <w:rPr>
          <w:rFonts w:ascii="Times New Roman" w:eastAsiaTheme="minorEastAsia" w:hAnsi="Times New Roman" w:cs="Times New Roman"/>
          <w:sz w:val="28"/>
          <w:szCs w:val="28"/>
        </w:rPr>
        <w:t xml:space="preserve"> (86,5%); смесь овечьего навоза и куриного помета ОК в соотношении  10:1 (72,7%); навоз лошадей  Л (62,7%). Снижение влажности отмеченных видов навоза за 48 часов </w:t>
      </w:r>
      <w:proofErr w:type="spellStart"/>
      <w:r w:rsidR="00AD77B7">
        <w:rPr>
          <w:rFonts w:ascii="Times New Roman" w:eastAsiaTheme="minorEastAsia" w:hAnsi="Times New Roman" w:cs="Times New Roman"/>
          <w:sz w:val="28"/>
          <w:szCs w:val="28"/>
        </w:rPr>
        <w:t>соотвентственно</w:t>
      </w:r>
      <w:proofErr w:type="spellEnd"/>
      <w:r w:rsidR="00AD77B7">
        <w:rPr>
          <w:rFonts w:ascii="Times New Roman" w:eastAsiaTheme="minorEastAsia" w:hAnsi="Times New Roman" w:cs="Times New Roman"/>
          <w:sz w:val="28"/>
          <w:szCs w:val="28"/>
        </w:rPr>
        <w:t xml:space="preserve"> составили 18,1%, 13,4% и 9,3</w:t>
      </w:r>
      <w:proofErr w:type="gramStart"/>
      <w:r w:rsidR="00AD77B7">
        <w:rPr>
          <w:rFonts w:ascii="Times New Roman" w:eastAsiaTheme="minorEastAsia" w:hAnsi="Times New Roman" w:cs="Times New Roman"/>
          <w:sz w:val="28"/>
          <w:szCs w:val="28"/>
        </w:rPr>
        <w:t>%( при</w:t>
      </w:r>
      <w:proofErr w:type="gramEnd"/>
      <w:r w:rsidR="00AD77B7">
        <w:rPr>
          <w:rFonts w:ascii="Times New Roman" w:eastAsiaTheme="minorEastAsia" w:hAnsi="Times New Roman" w:cs="Times New Roman"/>
          <w:sz w:val="28"/>
          <w:szCs w:val="28"/>
        </w:rPr>
        <w:t xml:space="preserve">  изменении </w:t>
      </w:r>
      <w:proofErr w:type="spellStart"/>
      <w:r w:rsidR="00AD77B7">
        <w:rPr>
          <w:rFonts w:ascii="Times New Roman" w:eastAsiaTheme="minorEastAsia" w:hAnsi="Times New Roman" w:cs="Times New Roman"/>
          <w:sz w:val="28"/>
          <w:szCs w:val="28"/>
        </w:rPr>
        <w:t>температурыокружающей</w:t>
      </w:r>
      <w:proofErr w:type="spellEnd"/>
      <w:r w:rsidR="00AD77B7">
        <w:rPr>
          <w:rFonts w:ascii="Times New Roman" w:eastAsiaTheme="minorEastAsia" w:hAnsi="Times New Roman" w:cs="Times New Roman"/>
          <w:sz w:val="28"/>
          <w:szCs w:val="28"/>
        </w:rPr>
        <w:t xml:space="preserve"> среды,  с учетом ночного времени, в диапазоне 25…</w:t>
      </w:r>
      <m:oMath>
        <m:sSup>
          <m:sSup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31</m:t>
            </m:r>
          </m:e>
          <m:sup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0</m:t>
            </m:r>
          </m:sup>
        </m:sSup>
        <m:r>
          <w:rPr>
            <w:rFonts w:ascii="Cambria Math" w:eastAsiaTheme="minorEastAsia" w:hAnsi="Cambria Math" w:cs="Times New Roman"/>
            <w:sz w:val="28"/>
            <w:szCs w:val="28"/>
          </w:rPr>
          <m:t xml:space="preserve">С). </m:t>
        </m:r>
      </m:oMath>
      <w:r>
        <w:rPr>
          <w:rFonts w:ascii="Times New Roman" w:eastAsiaTheme="minorEastAsia" w:hAnsi="Times New Roman" w:cs="Times New Roman"/>
          <w:sz w:val="28"/>
          <w:szCs w:val="28"/>
        </w:rPr>
        <w:t>Расхождение лабораторного и инструментального ( с помощью влагомера) методов   определения влажности навоза составляет 3%.</w:t>
      </w:r>
    </w:p>
    <w:p w14:paraId="080A7E67" w14:textId="30C516FA" w:rsidR="00AD77B7" w:rsidRDefault="008532FF" w:rsidP="00C8656A">
      <w:pPr>
        <w:tabs>
          <w:tab w:val="left" w:pos="709"/>
        </w:tabs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>
        <w:rPr>
          <w:rFonts w:ascii="Times New Roman" w:eastAsiaTheme="minorEastAsia" w:hAnsi="Times New Roman" w:cs="Times New Roman"/>
          <w:sz w:val="28"/>
          <w:szCs w:val="28"/>
        </w:rPr>
        <w:t>2.Рациональным соотношением разных видов навоза и камышитовых опилок (н/к)   является: для навоза КРС Н=100кг, к = 5,15кг; для смеси ОК Н=100кг, К=5,15кг;   для навоза лошадей (Л) Н=100кг,  к = 4,65кг.</w:t>
      </w:r>
    </w:p>
    <w:p w14:paraId="1E415709" w14:textId="140F393C" w:rsidR="008532FF" w:rsidRPr="008362AF" w:rsidRDefault="008532FF" w:rsidP="00C8656A">
      <w:pPr>
        <w:tabs>
          <w:tab w:val="left" w:pos="709"/>
        </w:tabs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8362AF">
        <w:rPr>
          <w:rFonts w:ascii="Times New Roman" w:eastAsiaTheme="minorEastAsia" w:hAnsi="Times New Roman" w:cs="Times New Roman"/>
          <w:sz w:val="28"/>
          <w:szCs w:val="28"/>
        </w:rPr>
        <w:t xml:space="preserve">3.Средние показатели </w:t>
      </w:r>
      <w:proofErr w:type="gramStart"/>
      <w:r w:rsidRPr="008362AF">
        <w:rPr>
          <w:rFonts w:ascii="Times New Roman" w:eastAsiaTheme="minorEastAsia" w:hAnsi="Times New Roman" w:cs="Times New Roman"/>
          <w:sz w:val="28"/>
          <w:szCs w:val="28"/>
        </w:rPr>
        <w:t>влажности  субстрата</w:t>
      </w:r>
      <w:proofErr w:type="gramEnd"/>
      <w:r w:rsidRPr="008362AF">
        <w:rPr>
          <w:rFonts w:ascii="Times New Roman" w:eastAsiaTheme="minorEastAsia" w:hAnsi="Times New Roman" w:cs="Times New Roman"/>
          <w:sz w:val="28"/>
          <w:szCs w:val="28"/>
        </w:rPr>
        <w:t xml:space="preserve"> с разными видами навоза составили :  с навозом  КРС (74,4%);  со смесью  ОК</w:t>
      </w:r>
      <w:r w:rsidR="0083080D" w:rsidRPr="008362AF">
        <w:rPr>
          <w:rFonts w:ascii="Times New Roman" w:eastAsiaTheme="minorEastAsia" w:hAnsi="Times New Roman" w:cs="Times New Roman"/>
          <w:sz w:val="28"/>
          <w:szCs w:val="28"/>
        </w:rPr>
        <w:t xml:space="preserve">(71,7); с навозом лошадей </w:t>
      </w:r>
      <w:r w:rsidR="000922FA" w:rsidRPr="008362AF">
        <w:rPr>
          <w:rFonts w:ascii="Times New Roman" w:eastAsiaTheme="minorEastAsia" w:hAnsi="Times New Roman" w:cs="Times New Roman"/>
          <w:sz w:val="28"/>
          <w:szCs w:val="28"/>
        </w:rPr>
        <w:t xml:space="preserve">(68,1%). Снижение влажности отмеченных видов субстратов за 48 часов соответственно составили 19,36%, 18,6% и 21,9% </w:t>
      </w:r>
      <w:proofErr w:type="gramStart"/>
      <w:r w:rsidR="000922FA" w:rsidRPr="008362AF">
        <w:rPr>
          <w:rFonts w:ascii="Times New Roman" w:eastAsiaTheme="minorEastAsia" w:hAnsi="Times New Roman" w:cs="Times New Roman"/>
          <w:sz w:val="28"/>
          <w:szCs w:val="28"/>
        </w:rPr>
        <w:t>( при</w:t>
      </w:r>
      <w:proofErr w:type="gramEnd"/>
      <w:r w:rsidR="000922FA" w:rsidRPr="008362AF">
        <w:rPr>
          <w:rFonts w:ascii="Times New Roman" w:eastAsiaTheme="minorEastAsia" w:hAnsi="Times New Roman" w:cs="Times New Roman"/>
          <w:sz w:val="28"/>
          <w:szCs w:val="28"/>
        </w:rPr>
        <w:t xml:space="preserve"> изменении температуры воздуха в диапазоне 27…</w:t>
      </w:r>
      <m:oMath>
        <m:sSup>
          <m:sSup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34</m:t>
            </m:r>
          </m:e>
          <m:sup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0</m:t>
            </m:r>
          </m:sup>
        </m:sSup>
      </m:oMath>
      <w:r w:rsidR="000922FA" w:rsidRPr="008362AF">
        <w:rPr>
          <w:rFonts w:ascii="Times New Roman" w:eastAsiaTheme="minorEastAsia" w:hAnsi="Times New Roman" w:cs="Times New Roman"/>
          <w:sz w:val="28"/>
          <w:szCs w:val="28"/>
        </w:rPr>
        <w:t>С).</w:t>
      </w:r>
    </w:p>
    <w:p w14:paraId="4E07B9B0" w14:textId="2713600E" w:rsidR="000922FA" w:rsidRDefault="000922FA" w:rsidP="00C8656A">
      <w:pPr>
        <w:tabs>
          <w:tab w:val="left" w:pos="709"/>
        </w:tabs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>
        <w:rPr>
          <w:rFonts w:ascii="Times New Roman" w:eastAsiaTheme="minorEastAsia" w:hAnsi="Times New Roman" w:cs="Times New Roman"/>
          <w:sz w:val="28"/>
          <w:szCs w:val="28"/>
        </w:rPr>
        <w:t xml:space="preserve">4.Масса воды добавляемая для достижения необходимой влажности субстрата (85-92%), перед загрузкой его в биореактор, в значительной степени зависит от первоначальной влажность </w:t>
      </w:r>
      <w:proofErr w:type="spellStart"/>
      <w:r>
        <w:rPr>
          <w:rFonts w:ascii="Times New Roman" w:eastAsiaTheme="minorEastAsia" w:hAnsi="Times New Roman" w:cs="Times New Roman"/>
          <w:sz w:val="28"/>
          <w:szCs w:val="28"/>
        </w:rPr>
        <w:t>субстрата.К</w:t>
      </w:r>
      <w:proofErr w:type="spellEnd"/>
      <w:r>
        <w:rPr>
          <w:rFonts w:ascii="Times New Roman" w:eastAsiaTheme="minorEastAsia" w:hAnsi="Times New Roman" w:cs="Times New Roman"/>
          <w:sz w:val="28"/>
          <w:szCs w:val="28"/>
        </w:rPr>
        <w:t xml:space="preserve"> примеру, чтобы получить субстрат с навозом КРС влажностью 85%, имеющий первоначальную влажность 74,4% добавляется вода 74,3кг на 100кг субстрата. Если первоначальная влажность субстрата составляет 60% добавляемая масса вода составляет 175,2кг, то есть 2,4 раза больше на ту же массу субстрата (рисунок 4.8).</w:t>
      </w:r>
    </w:p>
    <w:p w14:paraId="430F83CF" w14:textId="18CD626E" w:rsidR="001264FE" w:rsidRDefault="001264FE" w:rsidP="00C8656A">
      <w:pPr>
        <w:tabs>
          <w:tab w:val="left" w:pos="709"/>
        </w:tabs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>
        <w:rPr>
          <w:rFonts w:ascii="Times New Roman" w:eastAsiaTheme="minorEastAsia" w:hAnsi="Times New Roman" w:cs="Times New Roman"/>
          <w:sz w:val="28"/>
          <w:szCs w:val="28"/>
        </w:rPr>
        <w:lastRenderedPageBreak/>
        <w:t>5.Среднестатическое время загрузки одной порции субстрата массой 200кг равна 3,74</w:t>
      </w:r>
      <m:oMath>
        <m:r>
          <w:rPr>
            <w:rFonts w:ascii="Cambria Math" w:eastAsiaTheme="minorEastAsia" w:hAnsi="Cambria Math" w:cs="Times New Roman"/>
            <w:sz w:val="28"/>
            <w:szCs w:val="28"/>
          </w:rPr>
          <m:t>±</m:t>
        </m:r>
      </m:oMath>
      <w:r>
        <w:rPr>
          <w:rFonts w:ascii="Times New Roman" w:eastAsiaTheme="minorEastAsia" w:hAnsi="Times New Roman" w:cs="Times New Roman"/>
          <w:sz w:val="28"/>
          <w:szCs w:val="28"/>
        </w:rPr>
        <w:t>0,952 мин. Среднестатическое время простоев по причине приготовления очередных порций субстрата (200кг) равна 2,881</w:t>
      </w:r>
      <m:oMath>
        <m:r>
          <w:rPr>
            <w:rFonts w:ascii="Cambria Math" w:eastAsiaTheme="minorEastAsia" w:hAnsi="Cambria Math" w:cs="Times New Roman"/>
            <w:sz w:val="28"/>
            <w:szCs w:val="28"/>
          </w:rPr>
          <m:t>±</m:t>
        </m:r>
      </m:oMath>
      <w:r>
        <w:rPr>
          <w:rFonts w:ascii="Times New Roman" w:eastAsiaTheme="minorEastAsia" w:hAnsi="Times New Roman" w:cs="Times New Roman"/>
          <w:sz w:val="28"/>
          <w:szCs w:val="28"/>
        </w:rPr>
        <w:t xml:space="preserve">1,067мин. Эксплуатационная производительность загрузки биореактора субстрата равняется 1947,9кг/ч.Время загрузки и наполнения 2/3 общего объема биореактора вместимостью 10000кг составляет 3,42час. Критический уровень наполнения субстратом по высоте биореактора </w:t>
      </w:r>
      <w:proofErr w:type="gramStart"/>
      <w:r>
        <w:rPr>
          <w:rFonts w:ascii="Times New Roman" w:eastAsiaTheme="minorEastAsia" w:hAnsi="Times New Roman" w:cs="Times New Roman"/>
          <w:sz w:val="28"/>
          <w:szCs w:val="28"/>
        </w:rPr>
        <w:t xml:space="preserve">равняется </w:t>
      </w:r>
      <w:r w:rsidR="00320FBA">
        <w:rPr>
          <w:rFonts w:ascii="Times New Roman" w:eastAsiaTheme="minorEastAsia" w:hAnsi="Times New Roman" w:cs="Times New Roman"/>
          <w:sz w:val="28"/>
          <w:szCs w:val="28"/>
        </w:rPr>
        <w:t xml:space="preserve"> 1710</w:t>
      </w:r>
      <w:proofErr w:type="gramEnd"/>
      <w:r w:rsidR="00320FBA">
        <w:rPr>
          <w:rFonts w:ascii="Times New Roman" w:eastAsiaTheme="minorEastAsia" w:hAnsi="Times New Roman" w:cs="Times New Roman"/>
          <w:sz w:val="28"/>
          <w:szCs w:val="28"/>
        </w:rPr>
        <w:t>мм. Полн</w:t>
      </w:r>
      <w:r w:rsidR="00FB3FAC">
        <w:rPr>
          <w:rFonts w:ascii="Times New Roman" w:eastAsiaTheme="minorEastAsia" w:hAnsi="Times New Roman" w:cs="Times New Roman"/>
          <w:sz w:val="28"/>
          <w:szCs w:val="28"/>
        </w:rPr>
        <w:t>ы</w:t>
      </w:r>
      <w:r w:rsidR="00320FBA">
        <w:rPr>
          <w:rFonts w:ascii="Times New Roman" w:eastAsiaTheme="minorEastAsia" w:hAnsi="Times New Roman" w:cs="Times New Roman"/>
          <w:sz w:val="28"/>
          <w:szCs w:val="28"/>
        </w:rPr>
        <w:t>й цикл переработки одной партии субстрата массой 6666,6кг («время оборота биореактора» равна 21,22сутки).</w:t>
      </w:r>
      <w:r w:rsidR="00FB3FAC" w:rsidRPr="00FB3FAC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="00FB3FAC">
        <w:rPr>
          <w:rFonts w:ascii="Times New Roman" w:eastAsiaTheme="minorEastAsia" w:hAnsi="Times New Roman" w:cs="Times New Roman"/>
          <w:sz w:val="28"/>
          <w:szCs w:val="28"/>
        </w:rPr>
        <w:t xml:space="preserve">Средне статическое время выгрузки </w:t>
      </w:r>
      <w:proofErr w:type="spellStart"/>
      <w:r w:rsidR="00FB3FAC">
        <w:rPr>
          <w:rFonts w:ascii="Times New Roman" w:eastAsiaTheme="minorEastAsia" w:hAnsi="Times New Roman" w:cs="Times New Roman"/>
          <w:sz w:val="28"/>
          <w:szCs w:val="28"/>
        </w:rPr>
        <w:t>биоудобрения</w:t>
      </w:r>
      <w:proofErr w:type="spellEnd"/>
      <w:r w:rsidR="00FB3FAC">
        <w:rPr>
          <w:rFonts w:ascii="Times New Roman" w:eastAsiaTheme="minorEastAsia" w:hAnsi="Times New Roman" w:cs="Times New Roman"/>
          <w:sz w:val="28"/>
          <w:szCs w:val="28"/>
        </w:rPr>
        <w:t xml:space="preserve"> массой 200кг равна 3,613</w:t>
      </w:r>
      <m:oMath>
        <m:r>
          <w:rPr>
            <w:rFonts w:ascii="Cambria Math" w:eastAsiaTheme="minorEastAsia" w:hAnsi="Cambria Math" w:cs="Times New Roman"/>
            <w:sz w:val="28"/>
            <w:szCs w:val="28"/>
          </w:rPr>
          <m:t>±1,062мин</m:t>
        </m:r>
      </m:oMath>
      <w:r w:rsidR="00FB3FAC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="00FB3FAC" w:rsidRPr="00FB3FAC">
        <w:rPr>
          <w:rFonts w:ascii="Times New Roman" w:eastAsiaTheme="minorEastAsia" w:hAnsi="Times New Roman" w:cs="Times New Roman"/>
          <w:sz w:val="28"/>
          <w:szCs w:val="28"/>
        </w:rPr>
        <w:t>(при массе 6,6 т.-120,42 мин)</w:t>
      </w:r>
      <w:r w:rsidR="00FB3FAC">
        <w:rPr>
          <w:rFonts w:ascii="Times New Roman" w:eastAsiaTheme="minorEastAsia" w:hAnsi="Times New Roman" w:cs="Times New Roman"/>
          <w:sz w:val="28"/>
          <w:szCs w:val="28"/>
        </w:rPr>
        <w:t>.</w:t>
      </w:r>
    </w:p>
    <w:p w14:paraId="1BA601E2" w14:textId="41F732E9" w:rsidR="00320FBA" w:rsidRDefault="00320FBA" w:rsidP="00C8656A">
      <w:pPr>
        <w:tabs>
          <w:tab w:val="left" w:pos="709"/>
        </w:tabs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>
        <w:rPr>
          <w:rFonts w:ascii="Times New Roman" w:eastAsiaTheme="minorEastAsia" w:hAnsi="Times New Roman" w:cs="Times New Roman"/>
          <w:sz w:val="28"/>
          <w:szCs w:val="28"/>
        </w:rPr>
        <w:t>6.</w:t>
      </w:r>
      <w:r w:rsidR="000E1513">
        <w:rPr>
          <w:rFonts w:ascii="Times New Roman" w:eastAsiaTheme="minorEastAsia" w:hAnsi="Times New Roman" w:cs="Times New Roman"/>
          <w:sz w:val="28"/>
          <w:szCs w:val="28"/>
        </w:rPr>
        <w:t xml:space="preserve">Время нагрева субстрата в биореакторе до температуры </w:t>
      </w:r>
      <m:oMath>
        <m:sSup>
          <m:sSup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56</m:t>
            </m:r>
          </m:e>
          <m:sup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0</m:t>
            </m:r>
          </m:sup>
        </m:sSup>
      </m:oMath>
      <w:r w:rsidR="000E1513">
        <w:rPr>
          <w:rFonts w:ascii="Times New Roman" w:eastAsiaTheme="minorEastAsia" w:hAnsi="Times New Roman" w:cs="Times New Roman"/>
          <w:sz w:val="28"/>
          <w:szCs w:val="28"/>
        </w:rPr>
        <w:t>С составляет 115…122час , при температуре окружающей среды 23…</w:t>
      </w:r>
      <m:oMath>
        <m:sSup>
          <m:sSup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31</m:t>
            </m:r>
          </m:e>
          <m:sup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0</m:t>
            </m:r>
          </m:sup>
        </m:sSup>
      </m:oMath>
      <w:r w:rsidR="000E1513">
        <w:rPr>
          <w:rFonts w:ascii="Times New Roman" w:eastAsiaTheme="minorEastAsia" w:hAnsi="Times New Roman" w:cs="Times New Roman"/>
          <w:sz w:val="28"/>
          <w:szCs w:val="28"/>
        </w:rPr>
        <w:t>С.</w:t>
      </w:r>
      <w:r w:rsidR="008640D5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="009D2173">
        <w:rPr>
          <w:rFonts w:ascii="Times New Roman" w:eastAsiaTheme="minorEastAsia" w:hAnsi="Times New Roman" w:cs="Times New Roman"/>
          <w:sz w:val="28"/>
          <w:szCs w:val="28"/>
        </w:rPr>
        <w:t>Средняя скорость нагрева субстрата равна 7…8град/</w:t>
      </w:r>
      <w:proofErr w:type="spellStart"/>
      <w:r w:rsidR="009D2173">
        <w:rPr>
          <w:rFonts w:ascii="Times New Roman" w:eastAsiaTheme="minorEastAsia" w:hAnsi="Times New Roman" w:cs="Times New Roman"/>
          <w:sz w:val="28"/>
          <w:szCs w:val="28"/>
        </w:rPr>
        <w:t>сут</w:t>
      </w:r>
      <w:proofErr w:type="spellEnd"/>
      <w:r w:rsidR="009D2173">
        <w:rPr>
          <w:rFonts w:ascii="Times New Roman" w:eastAsiaTheme="minorEastAsia" w:hAnsi="Times New Roman" w:cs="Times New Roman"/>
          <w:sz w:val="28"/>
          <w:szCs w:val="28"/>
        </w:rPr>
        <w:t>, а средняя скорость естественного охлаждения – 5…5,5град/</w:t>
      </w:r>
      <w:proofErr w:type="spellStart"/>
      <w:r w:rsidR="009D2173">
        <w:rPr>
          <w:rFonts w:ascii="Times New Roman" w:eastAsiaTheme="minorEastAsia" w:hAnsi="Times New Roman" w:cs="Times New Roman"/>
          <w:sz w:val="28"/>
          <w:szCs w:val="28"/>
        </w:rPr>
        <w:t>сут</w:t>
      </w:r>
      <w:proofErr w:type="spellEnd"/>
      <w:r w:rsidR="009D2173">
        <w:rPr>
          <w:rFonts w:ascii="Times New Roman" w:eastAsiaTheme="minorEastAsia" w:hAnsi="Times New Roman" w:cs="Times New Roman"/>
          <w:sz w:val="28"/>
          <w:szCs w:val="28"/>
        </w:rPr>
        <w:t>., расход тепловой энергии 36,26кВт</w:t>
      </w:r>
      <m:oMath>
        <m:r>
          <w:rPr>
            <w:rFonts w:ascii="Cambria Math" w:eastAsiaTheme="minorEastAsia" w:hAnsi="Cambria Math" w:cs="Times New Roman"/>
            <w:sz w:val="28"/>
            <w:szCs w:val="28"/>
          </w:rPr>
          <m:t>·</m:t>
        </m:r>
      </m:oMath>
      <w:r w:rsidR="009D2173">
        <w:rPr>
          <w:rFonts w:ascii="Times New Roman" w:eastAsiaTheme="minorEastAsia" w:hAnsi="Times New Roman" w:cs="Times New Roman"/>
          <w:sz w:val="28"/>
          <w:szCs w:val="28"/>
        </w:rPr>
        <w:t>ч.</w:t>
      </w:r>
    </w:p>
    <w:p w14:paraId="6D7F714F" w14:textId="4368EA23" w:rsidR="009D2173" w:rsidRDefault="009D2173" w:rsidP="00C8656A">
      <w:pPr>
        <w:tabs>
          <w:tab w:val="left" w:pos="709"/>
        </w:tabs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>
        <w:rPr>
          <w:rFonts w:ascii="Times New Roman" w:eastAsiaTheme="minorEastAsia" w:hAnsi="Times New Roman" w:cs="Times New Roman"/>
          <w:sz w:val="28"/>
          <w:szCs w:val="28"/>
        </w:rPr>
        <w:t xml:space="preserve">Время нагрева субстрата до температуры </w:t>
      </w:r>
      <m:oMath>
        <m:sSup>
          <m:sSup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36</m:t>
            </m:r>
          </m:e>
          <m:sup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0</m:t>
            </m:r>
          </m:sup>
        </m:sSup>
        <m:r>
          <w:rPr>
            <w:rFonts w:ascii="Cambria Math" w:eastAsiaTheme="minorEastAsia" w:hAnsi="Cambria Math" w:cs="Times New Roman"/>
            <w:sz w:val="28"/>
            <w:szCs w:val="28"/>
          </w:rPr>
          <m:t xml:space="preserve">С </m:t>
        </m:r>
      </m:oMath>
      <w:r>
        <w:rPr>
          <w:rFonts w:ascii="Times New Roman" w:eastAsiaTheme="minorEastAsia" w:hAnsi="Times New Roman" w:cs="Times New Roman"/>
          <w:sz w:val="28"/>
          <w:szCs w:val="28"/>
        </w:rPr>
        <w:t>составляет 164…165 час, при температуре воздуха – 2…</w:t>
      </w:r>
      <m:oMath>
        <m:sSup>
          <m:sSup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10</m:t>
            </m:r>
          </m:e>
          <m:sup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0</m:t>
            </m:r>
          </m:sup>
        </m:sSup>
      </m:oMath>
      <w:r>
        <w:rPr>
          <w:rFonts w:ascii="Times New Roman" w:eastAsiaTheme="minorEastAsia" w:hAnsi="Times New Roman" w:cs="Times New Roman"/>
          <w:sz w:val="28"/>
          <w:szCs w:val="28"/>
        </w:rPr>
        <w:t xml:space="preserve">С </w:t>
      </w:r>
      <w:proofErr w:type="gramStart"/>
      <w:r>
        <w:rPr>
          <w:rFonts w:ascii="Times New Roman" w:eastAsiaTheme="minorEastAsia" w:hAnsi="Times New Roman" w:cs="Times New Roman"/>
          <w:sz w:val="28"/>
          <w:szCs w:val="28"/>
        </w:rPr>
        <w:t>( с</w:t>
      </w:r>
      <w:proofErr w:type="gramEnd"/>
      <w:r>
        <w:rPr>
          <w:rFonts w:ascii="Times New Roman" w:eastAsiaTheme="minorEastAsia" w:hAnsi="Times New Roman" w:cs="Times New Roman"/>
          <w:sz w:val="28"/>
          <w:szCs w:val="28"/>
        </w:rPr>
        <w:t xml:space="preserve"> учетом температуры ночного времени). Средняя скорость нагрева субстрата равна 3…</w:t>
      </w:r>
      <m:oMath>
        <m:sSup>
          <m:sSup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3,3</m:t>
            </m:r>
          </m:e>
          <m:sup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0</m:t>
            </m:r>
          </m:sup>
        </m:sSup>
      </m:oMath>
      <w:r>
        <w:rPr>
          <w:rFonts w:ascii="Times New Roman" w:eastAsiaTheme="minorEastAsia" w:hAnsi="Times New Roman" w:cs="Times New Roman"/>
          <w:sz w:val="28"/>
          <w:szCs w:val="28"/>
        </w:rPr>
        <w:t>С, а скорость охлаждения – 3…</w:t>
      </w:r>
      <m:oMath>
        <m:sSup>
          <m:sSup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3,2</m:t>
            </m:r>
          </m:e>
          <m:sup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0</m:t>
            </m:r>
          </m:sup>
        </m:sSup>
      </m:oMath>
      <w:r>
        <w:rPr>
          <w:rFonts w:ascii="Times New Roman" w:eastAsiaTheme="minorEastAsia" w:hAnsi="Times New Roman" w:cs="Times New Roman"/>
          <w:sz w:val="28"/>
          <w:szCs w:val="28"/>
        </w:rPr>
        <w:t xml:space="preserve">С, расход тепловой </w:t>
      </w:r>
      <w:proofErr w:type="gramStart"/>
      <w:r>
        <w:rPr>
          <w:rFonts w:ascii="Times New Roman" w:eastAsiaTheme="minorEastAsia" w:hAnsi="Times New Roman" w:cs="Times New Roman"/>
          <w:sz w:val="28"/>
          <w:szCs w:val="28"/>
        </w:rPr>
        <w:t>энергии  50</w:t>
      </w:r>
      <w:proofErr w:type="gramEnd"/>
      <w:r>
        <w:rPr>
          <w:rFonts w:ascii="Times New Roman" w:eastAsiaTheme="minorEastAsia" w:hAnsi="Times New Roman" w:cs="Times New Roman"/>
          <w:sz w:val="28"/>
          <w:szCs w:val="28"/>
        </w:rPr>
        <w:t>,34кВт·ч.</w:t>
      </w:r>
    </w:p>
    <w:p w14:paraId="72933666" w14:textId="2AEB2439" w:rsidR="009D2173" w:rsidRDefault="009D2173" w:rsidP="00C8656A">
      <w:pPr>
        <w:tabs>
          <w:tab w:val="left" w:pos="709"/>
        </w:tabs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>
        <w:rPr>
          <w:rFonts w:ascii="Times New Roman" w:eastAsiaTheme="minorEastAsia" w:hAnsi="Times New Roman" w:cs="Times New Roman"/>
          <w:sz w:val="28"/>
          <w:szCs w:val="28"/>
        </w:rPr>
        <w:t>Рекомендуется перемешивать субстрат в биореакторе через каждые 5,4часа продолжительностью 16…19мин,</w:t>
      </w:r>
    </w:p>
    <w:p w14:paraId="22A2E430" w14:textId="19D95A94" w:rsidR="009D2173" w:rsidRDefault="00F361F6" w:rsidP="00C8656A">
      <w:pPr>
        <w:tabs>
          <w:tab w:val="left" w:pos="709"/>
        </w:tabs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>
        <w:rPr>
          <w:rFonts w:ascii="Times New Roman" w:eastAsiaTheme="minorEastAsia" w:hAnsi="Times New Roman" w:cs="Times New Roman"/>
          <w:sz w:val="28"/>
          <w:szCs w:val="28"/>
        </w:rPr>
        <w:t>7.Активный период брожения субстрата массой 6666кг составляет 12 суток. За данный период субстрат из навоза КРС (6666кг) выделяет 284,4…333,3</w:t>
      </w:r>
      <m:oMath>
        <m:sSup>
          <m:sSup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м</m:t>
            </m:r>
          </m:e>
          <m:sup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3</m:t>
            </m:r>
          </m:sup>
        </m:sSup>
      </m:oMath>
      <w:r>
        <w:rPr>
          <w:rFonts w:ascii="Times New Roman" w:eastAsiaTheme="minorEastAsia" w:hAnsi="Times New Roman" w:cs="Times New Roman"/>
          <w:sz w:val="28"/>
          <w:szCs w:val="28"/>
        </w:rPr>
        <w:t xml:space="preserve"> биогаза, субстрат из смеси ОК -265,2</w:t>
      </w:r>
      <w:r w:rsidR="00CF482C">
        <w:rPr>
          <w:rFonts w:ascii="Times New Roman" w:eastAsiaTheme="minorEastAsia" w:hAnsi="Times New Roman" w:cs="Times New Roman"/>
          <w:sz w:val="28"/>
          <w:szCs w:val="28"/>
        </w:rPr>
        <w:t>…299,3</w:t>
      </w:r>
      <m:oMath>
        <m:sSup>
          <m:sSup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м</m:t>
            </m:r>
          </m:e>
          <m:sup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3</m:t>
            </m:r>
          </m:sup>
        </m:sSup>
      </m:oMath>
      <w:r w:rsidR="00CF482C">
        <w:rPr>
          <w:rFonts w:ascii="Times New Roman" w:eastAsiaTheme="minorEastAsia" w:hAnsi="Times New Roman" w:cs="Times New Roman"/>
          <w:sz w:val="28"/>
          <w:szCs w:val="28"/>
        </w:rPr>
        <w:t>, субстрат из навоза лошадей (Л)- 240…266,6</w:t>
      </w:r>
      <m:oMath>
        <m:sSup>
          <m:sSup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м</m:t>
            </m:r>
          </m:e>
          <m:sup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 xml:space="preserve">3 </m:t>
            </m:r>
          </m:sup>
        </m:sSup>
      </m:oMath>
      <w:r w:rsidR="00CF482C">
        <w:rPr>
          <w:rFonts w:ascii="Times New Roman" w:eastAsiaTheme="minorEastAsia" w:hAnsi="Times New Roman" w:cs="Times New Roman"/>
          <w:sz w:val="28"/>
          <w:szCs w:val="28"/>
        </w:rPr>
        <w:t xml:space="preserve">биогазав зависимости от температурного режима брожения. Субстрат массой 1т из </w:t>
      </w:r>
      <w:proofErr w:type="gramStart"/>
      <w:r w:rsidR="00CF482C">
        <w:rPr>
          <w:rFonts w:ascii="Times New Roman" w:eastAsiaTheme="minorEastAsia" w:hAnsi="Times New Roman" w:cs="Times New Roman"/>
          <w:sz w:val="28"/>
          <w:szCs w:val="28"/>
        </w:rPr>
        <w:t>навоза  КРС</w:t>
      </w:r>
      <w:proofErr w:type="gramEnd"/>
      <w:r w:rsidR="00CF482C">
        <w:rPr>
          <w:rFonts w:ascii="Times New Roman" w:eastAsiaTheme="minorEastAsia" w:hAnsi="Times New Roman" w:cs="Times New Roman"/>
          <w:sz w:val="28"/>
          <w:szCs w:val="28"/>
        </w:rPr>
        <w:t xml:space="preserve"> выделяет 42,66…50,0</w:t>
      </w:r>
      <m:oMath>
        <m:sSup>
          <m:sSup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м</m:t>
            </m:r>
          </m:e>
          <m:sup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 xml:space="preserve">3 </m:t>
            </m:r>
          </m:sup>
        </m:sSup>
        <m:r>
          <w:rPr>
            <w:rFonts w:ascii="Cambria Math" w:eastAsiaTheme="minorEastAsia" w:hAnsi="Cambria Math" w:cs="Times New Roman"/>
            <w:sz w:val="28"/>
            <w:szCs w:val="28"/>
          </w:rPr>
          <m:t xml:space="preserve"> </m:t>
        </m:r>
      </m:oMath>
      <w:r w:rsidR="00CF482C">
        <w:rPr>
          <w:rFonts w:ascii="Times New Roman" w:eastAsiaTheme="minorEastAsia" w:hAnsi="Times New Roman" w:cs="Times New Roman"/>
          <w:sz w:val="28"/>
          <w:szCs w:val="28"/>
        </w:rPr>
        <w:t>биогаза, навоз смеси ОК -39,78</w:t>
      </w:r>
      <w:r w:rsidR="001C114A">
        <w:rPr>
          <w:rFonts w:ascii="Times New Roman" w:eastAsiaTheme="minorEastAsia" w:hAnsi="Times New Roman" w:cs="Times New Roman"/>
          <w:sz w:val="28"/>
          <w:szCs w:val="28"/>
        </w:rPr>
        <w:t>…44,89</w:t>
      </w:r>
      <m:oMath>
        <m:sSup>
          <m:sSup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м</m:t>
            </m:r>
          </m:e>
          <m:sup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3</m:t>
            </m:r>
          </m:sup>
        </m:sSup>
        <m:r>
          <w:rPr>
            <w:rFonts w:ascii="Cambria Math" w:eastAsiaTheme="minorEastAsia" w:hAnsi="Cambria Math" w:cs="Times New Roman"/>
            <w:sz w:val="28"/>
            <w:szCs w:val="28"/>
          </w:rPr>
          <m:t>,</m:t>
        </m:r>
      </m:oMath>
      <w:r w:rsidR="001C114A">
        <w:rPr>
          <w:rFonts w:ascii="Times New Roman" w:eastAsiaTheme="minorEastAsia" w:hAnsi="Times New Roman" w:cs="Times New Roman"/>
          <w:sz w:val="28"/>
          <w:szCs w:val="28"/>
        </w:rPr>
        <w:t xml:space="preserve"> навоз лошадей (Л) – 36,0…39,99</w:t>
      </w:r>
      <m:oMath>
        <m:sSup>
          <m:sSup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м</m:t>
            </m:r>
          </m:e>
          <m:sup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3</m:t>
            </m:r>
          </m:sup>
        </m:sSup>
      </m:oMath>
      <w:r w:rsidR="001C114A">
        <w:rPr>
          <w:rFonts w:ascii="Times New Roman" w:eastAsiaTheme="minorEastAsia" w:hAnsi="Times New Roman" w:cs="Times New Roman"/>
          <w:sz w:val="28"/>
          <w:szCs w:val="28"/>
        </w:rPr>
        <w:t xml:space="preserve"> биогаза.</w:t>
      </w:r>
    </w:p>
    <w:p w14:paraId="2294C1AE" w14:textId="42749843" w:rsidR="00820947" w:rsidRDefault="00820947" w:rsidP="00C8656A">
      <w:pPr>
        <w:tabs>
          <w:tab w:val="left" w:pos="709"/>
        </w:tabs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>
        <w:rPr>
          <w:rFonts w:ascii="Times New Roman" w:eastAsiaTheme="minorEastAsia" w:hAnsi="Times New Roman" w:cs="Times New Roman"/>
          <w:sz w:val="28"/>
          <w:szCs w:val="28"/>
        </w:rPr>
        <w:t xml:space="preserve">8.Разделение </w:t>
      </w:r>
      <w:proofErr w:type="spellStart"/>
      <w:r>
        <w:rPr>
          <w:rFonts w:ascii="Times New Roman" w:eastAsiaTheme="minorEastAsia" w:hAnsi="Times New Roman" w:cs="Times New Roman"/>
          <w:sz w:val="28"/>
          <w:szCs w:val="28"/>
        </w:rPr>
        <w:t>биоудобрения</w:t>
      </w:r>
      <w:proofErr w:type="spellEnd"/>
      <w:r>
        <w:rPr>
          <w:rFonts w:ascii="Times New Roman" w:eastAsiaTheme="minorEastAsia" w:hAnsi="Times New Roman" w:cs="Times New Roman"/>
          <w:sz w:val="28"/>
          <w:szCs w:val="28"/>
        </w:rPr>
        <w:t xml:space="preserve"> на твердый остаток и жидкость в центробежном</w:t>
      </w:r>
      <w:r w:rsidR="00D67AC4">
        <w:rPr>
          <w:rFonts w:ascii="Times New Roman" w:eastAsiaTheme="minorEastAsia" w:hAnsi="Times New Roman" w:cs="Times New Roman"/>
          <w:sz w:val="28"/>
          <w:szCs w:val="28"/>
        </w:rPr>
        <w:t xml:space="preserve"> поле происходит при частоте вращения 4000-</w:t>
      </w:r>
      <w:r w:rsidR="00D67AC4">
        <w:rPr>
          <w:rFonts w:ascii="Times New Roman" w:eastAsiaTheme="minorEastAsia" w:hAnsi="Times New Roman" w:cs="Times New Roman"/>
          <w:sz w:val="28"/>
          <w:szCs w:val="28"/>
        </w:rPr>
        <w:lastRenderedPageBreak/>
        <w:t>6000</w:t>
      </w:r>
      <m:oMath>
        <m:sSup>
          <m:sSup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мин</m:t>
            </m:r>
          </m:e>
          <m:sup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-1</m:t>
            </m:r>
          </m:sup>
        </m:sSup>
        <m:r>
          <w:rPr>
            <w:rFonts w:ascii="Cambria Math" w:eastAsiaTheme="minorEastAsia" w:hAnsi="Cambria Math" w:cs="Times New Roman"/>
            <w:sz w:val="28"/>
            <w:szCs w:val="28"/>
          </w:rPr>
          <m:t xml:space="preserve">. При этом усредненные значения </m:t>
        </m:r>
      </m:oMath>
      <w:r w:rsidR="00D67AC4">
        <w:rPr>
          <w:rFonts w:ascii="Times New Roman" w:eastAsiaTheme="minorEastAsia" w:hAnsi="Times New Roman" w:cs="Times New Roman"/>
          <w:sz w:val="28"/>
          <w:szCs w:val="28"/>
        </w:rPr>
        <w:t xml:space="preserve">влажности твердого остатка по видам </w:t>
      </w:r>
      <w:proofErr w:type="spellStart"/>
      <w:r w:rsidR="00D67AC4">
        <w:rPr>
          <w:rFonts w:ascii="Times New Roman" w:eastAsiaTheme="minorEastAsia" w:hAnsi="Times New Roman" w:cs="Times New Roman"/>
          <w:sz w:val="28"/>
          <w:szCs w:val="28"/>
        </w:rPr>
        <w:t>биоудробрения</w:t>
      </w:r>
      <w:proofErr w:type="spellEnd"/>
      <w:r w:rsidR="00D67AC4">
        <w:rPr>
          <w:rFonts w:ascii="Times New Roman" w:eastAsiaTheme="minorEastAsia" w:hAnsi="Times New Roman" w:cs="Times New Roman"/>
          <w:sz w:val="28"/>
          <w:szCs w:val="28"/>
        </w:rPr>
        <w:t xml:space="preserve"> находятся в пределах 71,8- 79,4 %.</w:t>
      </w:r>
      <w:r w:rsidR="00CE234B">
        <w:rPr>
          <w:rFonts w:ascii="Times New Roman" w:eastAsiaTheme="minorEastAsia" w:hAnsi="Times New Roman" w:cs="Times New Roman"/>
          <w:sz w:val="28"/>
          <w:szCs w:val="28"/>
        </w:rPr>
        <w:t xml:space="preserve">Усредненное значения рН </w:t>
      </w:r>
      <w:proofErr w:type="spellStart"/>
      <w:r w:rsidR="00CE234B">
        <w:rPr>
          <w:rFonts w:ascii="Times New Roman" w:eastAsiaTheme="minorEastAsia" w:hAnsi="Times New Roman" w:cs="Times New Roman"/>
          <w:sz w:val="28"/>
          <w:szCs w:val="28"/>
        </w:rPr>
        <w:t>биоудобрения</w:t>
      </w:r>
      <w:proofErr w:type="spellEnd"/>
      <w:r w:rsidR="00CE234B">
        <w:rPr>
          <w:rFonts w:ascii="Times New Roman" w:eastAsiaTheme="minorEastAsia" w:hAnsi="Times New Roman" w:cs="Times New Roman"/>
          <w:sz w:val="28"/>
          <w:szCs w:val="28"/>
        </w:rPr>
        <w:t xml:space="preserve"> и температуры, соответственно составляет рН= 7,55</w:t>
      </w:r>
      <m:oMath>
        <m:r>
          <w:rPr>
            <w:rFonts w:ascii="Cambria Math" w:eastAsiaTheme="minorEastAsia" w:hAnsi="Cambria Math" w:cs="Times New Roman"/>
            <w:sz w:val="28"/>
            <w:szCs w:val="28"/>
          </w:rPr>
          <m:t xml:space="preserve">±0,53  и  </m:t>
        </m:r>
        <m:sSub>
          <m:sSub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t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ж</m:t>
            </m:r>
          </m:sub>
        </m:sSub>
      </m:oMath>
      <w:r w:rsidR="00CE234B">
        <w:rPr>
          <w:rFonts w:ascii="Times New Roman" w:eastAsiaTheme="minorEastAsia" w:hAnsi="Times New Roman" w:cs="Times New Roman"/>
          <w:sz w:val="28"/>
          <w:szCs w:val="28"/>
        </w:rPr>
        <w:t>= 34,8</w:t>
      </w:r>
      <m:oMath>
        <m:r>
          <w:rPr>
            <w:rFonts w:ascii="Cambria Math" w:eastAsiaTheme="minorEastAsia" w:hAnsi="Cambria Math" w:cs="Times New Roman"/>
            <w:sz w:val="28"/>
            <w:szCs w:val="28"/>
          </w:rPr>
          <m:t>±</m:t>
        </m:r>
        <m:sSup>
          <m:sSup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0,76</m:t>
            </m:r>
          </m:e>
          <m:sup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0</m:t>
            </m:r>
          </m:sup>
        </m:sSup>
      </m:oMath>
      <w:r w:rsidR="00CE234B">
        <w:rPr>
          <w:rFonts w:ascii="Times New Roman" w:eastAsiaTheme="minorEastAsia" w:hAnsi="Times New Roman" w:cs="Times New Roman"/>
          <w:sz w:val="28"/>
          <w:szCs w:val="28"/>
        </w:rPr>
        <w:t xml:space="preserve">С. Биоудобрение из навоза КРС на 9,6кг больше по сравнении с биоудобрениям из лошадинного навоза из расчета на 1000кг. Средний размер частиц </w:t>
      </w:r>
      <w:proofErr w:type="spellStart"/>
      <w:r w:rsidR="00CE234B">
        <w:rPr>
          <w:rFonts w:ascii="Times New Roman" w:eastAsiaTheme="minorEastAsia" w:hAnsi="Times New Roman" w:cs="Times New Roman"/>
          <w:sz w:val="28"/>
          <w:szCs w:val="28"/>
        </w:rPr>
        <w:t>биоудобрения</w:t>
      </w:r>
      <w:proofErr w:type="spellEnd"/>
      <w:r w:rsidR="00CE234B">
        <w:rPr>
          <w:rFonts w:ascii="Times New Roman" w:eastAsiaTheme="minorEastAsia" w:hAnsi="Times New Roman" w:cs="Times New Roman"/>
          <w:sz w:val="28"/>
          <w:szCs w:val="28"/>
        </w:rPr>
        <w:t xml:space="preserve"> из навоза КРС, ОК и Л, </w:t>
      </w:r>
      <w:proofErr w:type="gramStart"/>
      <w:r w:rsidR="00CE234B">
        <w:rPr>
          <w:rFonts w:ascii="Times New Roman" w:eastAsiaTheme="minorEastAsia" w:hAnsi="Times New Roman" w:cs="Times New Roman"/>
          <w:sz w:val="28"/>
          <w:szCs w:val="28"/>
        </w:rPr>
        <w:t xml:space="preserve">соответственно  </w:t>
      </w:r>
      <w:proofErr w:type="spellStart"/>
      <w:r w:rsidR="00CE234B">
        <w:rPr>
          <w:rFonts w:ascii="Times New Roman" w:eastAsiaTheme="minorEastAsia" w:hAnsi="Times New Roman" w:cs="Times New Roman"/>
          <w:sz w:val="28"/>
          <w:szCs w:val="28"/>
        </w:rPr>
        <w:t>составуляет</w:t>
      </w:r>
      <w:proofErr w:type="spellEnd"/>
      <w:proofErr w:type="gramEnd"/>
      <w:r w:rsidR="00CE234B">
        <w:rPr>
          <w:rFonts w:ascii="Times New Roman" w:eastAsiaTheme="minorEastAsia" w:hAnsi="Times New Roman" w:cs="Times New Roman"/>
          <w:sz w:val="28"/>
          <w:szCs w:val="28"/>
        </w:rPr>
        <w:t xml:space="preserve"> 3,8; 1,2; 1,7мм.</w:t>
      </w:r>
    </w:p>
    <w:p w14:paraId="68981CBA" w14:textId="571E7C95" w:rsidR="004B6C9B" w:rsidRDefault="00CE234B" w:rsidP="00C8656A">
      <w:pPr>
        <w:tabs>
          <w:tab w:val="left" w:pos="709"/>
        </w:tabs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>
        <w:rPr>
          <w:rFonts w:ascii="Times New Roman" w:eastAsiaTheme="minorEastAsia" w:hAnsi="Times New Roman" w:cs="Times New Roman"/>
          <w:sz w:val="28"/>
          <w:szCs w:val="28"/>
        </w:rPr>
        <w:t>9.Изменение солнечной радиации в течении года в зависимости от   географической широты местности (44град.с.ш.), подчиняется нормальному закону</w:t>
      </w:r>
      <w:r w:rsidR="007469A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>
        <w:rPr>
          <w:rFonts w:ascii="Times New Roman" w:eastAsiaTheme="minorEastAsia" w:hAnsi="Times New Roman" w:cs="Times New Roman"/>
          <w:sz w:val="28"/>
          <w:szCs w:val="28"/>
        </w:rPr>
        <w:t xml:space="preserve">распределения (4,5) с математическим ожиданием 145,8 </w:t>
      </w:r>
      <w:proofErr w:type="spellStart"/>
      <w:r>
        <w:rPr>
          <w:rFonts w:ascii="Times New Roman" w:eastAsiaTheme="minorEastAsia" w:hAnsi="Times New Roman" w:cs="Times New Roman"/>
          <w:sz w:val="28"/>
          <w:szCs w:val="28"/>
        </w:rPr>
        <w:t>кВт·ч</w:t>
      </w:r>
      <w:proofErr w:type="spellEnd"/>
      <w:r>
        <w:rPr>
          <w:rFonts w:ascii="Times New Roman" w:eastAsiaTheme="minorEastAsia" w:hAnsi="Times New Roman" w:cs="Times New Roman"/>
          <w:sz w:val="28"/>
          <w:szCs w:val="28"/>
        </w:rPr>
        <w:t>/</w:t>
      </w:r>
      <m:oMath>
        <m:sSup>
          <m:sSup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м</m:t>
            </m:r>
          </m:e>
          <m:sup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2</m:t>
            </m:r>
          </m:sup>
        </m:sSup>
        <m:r>
          <w:rPr>
            <w:rFonts w:ascii="Cambria Math" w:eastAsiaTheme="minorEastAsia" w:hAnsi="Cambria Math" w:cs="Times New Roman"/>
            <w:sz w:val="28"/>
            <w:szCs w:val="28"/>
          </w:rPr>
          <m:t>·мес</m:t>
        </m:r>
      </m:oMath>
      <w:r w:rsidR="004B6C9B">
        <w:rPr>
          <w:rFonts w:ascii="Times New Roman" w:eastAsiaTheme="minorEastAsia" w:hAnsi="Times New Roman" w:cs="Times New Roman"/>
          <w:sz w:val="28"/>
          <w:szCs w:val="28"/>
        </w:rPr>
        <w:t xml:space="preserve"> и среднеквадратическим отклонением 76,7 кВт·ч/</w:t>
      </w:r>
      <m:oMath>
        <m:sSup>
          <m:sSup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м</m:t>
            </m:r>
          </m:e>
          <m:sup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2</m:t>
            </m:r>
          </m:sup>
        </m:sSup>
      </m:oMath>
      <w:r w:rsidR="004B6C9B">
        <w:rPr>
          <w:rFonts w:ascii="Times New Roman" w:eastAsiaTheme="minorEastAsia" w:hAnsi="Times New Roman" w:cs="Times New Roman"/>
          <w:sz w:val="28"/>
          <w:szCs w:val="28"/>
        </w:rPr>
        <w:t xml:space="preserve">·мес.  Для расчета величины солнечной радиации в любой момент </w:t>
      </w:r>
      <w:proofErr w:type="gramStart"/>
      <w:r w:rsidR="004B6C9B">
        <w:rPr>
          <w:rFonts w:ascii="Times New Roman" w:eastAsiaTheme="minorEastAsia" w:hAnsi="Times New Roman" w:cs="Times New Roman"/>
          <w:sz w:val="28"/>
          <w:szCs w:val="28"/>
        </w:rPr>
        <w:t>времени( в</w:t>
      </w:r>
      <w:proofErr w:type="gramEnd"/>
      <w:r w:rsidR="004B6C9B">
        <w:rPr>
          <w:rFonts w:ascii="Times New Roman" w:eastAsiaTheme="minorEastAsia" w:hAnsi="Times New Roman" w:cs="Times New Roman"/>
          <w:sz w:val="28"/>
          <w:szCs w:val="28"/>
        </w:rPr>
        <w:t xml:space="preserve"> течении года) на территории расположенная географической широте  44град. </w:t>
      </w:r>
      <w:proofErr w:type="spellStart"/>
      <w:r w:rsidR="007469A4">
        <w:rPr>
          <w:rFonts w:ascii="Times New Roman" w:eastAsiaTheme="minorEastAsia" w:hAnsi="Times New Roman" w:cs="Times New Roman"/>
          <w:sz w:val="28"/>
          <w:szCs w:val="28"/>
        </w:rPr>
        <w:t>с</w:t>
      </w:r>
      <w:r w:rsidR="004B6C9B">
        <w:rPr>
          <w:rFonts w:ascii="Times New Roman" w:eastAsiaTheme="minorEastAsia" w:hAnsi="Times New Roman" w:cs="Times New Roman"/>
          <w:sz w:val="28"/>
          <w:szCs w:val="28"/>
        </w:rPr>
        <w:t>.ш</w:t>
      </w:r>
      <w:proofErr w:type="spellEnd"/>
      <w:r w:rsidR="004B6C9B">
        <w:rPr>
          <w:rFonts w:ascii="Times New Roman" w:eastAsiaTheme="minorEastAsia" w:hAnsi="Times New Roman" w:cs="Times New Roman"/>
          <w:sz w:val="28"/>
          <w:szCs w:val="28"/>
        </w:rPr>
        <w:t>. выведено уравнение:</w:t>
      </w:r>
    </w:p>
    <w:p w14:paraId="6BECB95E" w14:textId="3893E7ED" w:rsidR="00CE234B" w:rsidRDefault="001E6473" w:rsidP="00C8656A">
      <w:pPr>
        <w:tabs>
          <w:tab w:val="left" w:pos="709"/>
        </w:tabs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>
        <w:rPr>
          <w:rFonts w:ascii="Times New Roman" w:eastAsiaTheme="minorEastAsia" w:hAnsi="Times New Roman" w:cs="Times New Roman"/>
          <w:sz w:val="28"/>
          <w:szCs w:val="28"/>
        </w:rPr>
        <w:tab/>
      </w:r>
      <m:oMath>
        <m:sSub>
          <m:sSub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Р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 xml:space="preserve">с </m:t>
            </m:r>
          </m:sub>
        </m:sSub>
      </m:oMath>
      <w:r w:rsidR="004B6C9B">
        <w:rPr>
          <w:rFonts w:ascii="Times New Roman" w:eastAsiaTheme="minorEastAsia" w:hAnsi="Times New Roman" w:cs="Times New Roman"/>
          <w:sz w:val="28"/>
          <w:szCs w:val="28"/>
        </w:rPr>
        <w:t xml:space="preserve"> =- 7,13·</w:t>
      </w:r>
      <m:oMath>
        <m:sSup>
          <m:sSup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t</m:t>
            </m:r>
          </m:e>
          <m:sup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2</m:t>
            </m:r>
          </m:sup>
        </m:sSup>
      </m:oMath>
      <w:r>
        <w:rPr>
          <w:rFonts w:ascii="Times New Roman" w:eastAsiaTheme="minorEastAsia" w:hAnsi="Times New Roman" w:cs="Times New Roman"/>
          <w:sz w:val="28"/>
          <w:szCs w:val="28"/>
        </w:rPr>
        <w:t xml:space="preserve"> + 90,26·</w:t>
      </w:r>
      <w:r>
        <w:rPr>
          <w:rFonts w:ascii="Cambria Math" w:eastAsiaTheme="minorEastAsia" w:hAnsi="Cambria Math" w:cs="Times New Roman"/>
          <w:sz w:val="28"/>
          <w:szCs w:val="28"/>
        </w:rPr>
        <w:t>𝑡</w:t>
      </w:r>
      <w:r>
        <w:rPr>
          <w:rFonts w:ascii="Times New Roman" w:eastAsiaTheme="minorEastAsia" w:hAnsi="Times New Roman" w:cs="Times New Roman"/>
          <w:sz w:val="28"/>
          <w:szCs w:val="28"/>
        </w:rPr>
        <w:t>- 24,39</w:t>
      </w:r>
    </w:p>
    <w:p w14:paraId="1D35336F" w14:textId="01C0A53B" w:rsidR="001E6473" w:rsidRDefault="001E6473" w:rsidP="00C8656A">
      <w:pPr>
        <w:tabs>
          <w:tab w:val="left" w:pos="709"/>
        </w:tabs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>
        <w:rPr>
          <w:rFonts w:ascii="Times New Roman" w:eastAsiaTheme="minorEastAsia" w:hAnsi="Times New Roman" w:cs="Times New Roman"/>
          <w:sz w:val="28"/>
          <w:szCs w:val="28"/>
        </w:rPr>
        <w:t>Усредненное значение солнечной радиации на территории (44град.с.ш.) в течении года составляет 0,449кВт/</w:t>
      </w:r>
      <m:oMath>
        <m:sSup>
          <m:sSup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м</m:t>
            </m:r>
          </m:e>
          <m:sup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2</m:t>
            </m:r>
          </m:sup>
        </m:sSup>
      </m:oMath>
      <w:r>
        <w:rPr>
          <w:rFonts w:ascii="Times New Roman" w:eastAsiaTheme="minorEastAsia" w:hAnsi="Times New Roman" w:cs="Times New Roman"/>
          <w:sz w:val="28"/>
          <w:szCs w:val="28"/>
        </w:rPr>
        <w:t>. 1</w:t>
      </w:r>
      <m:oMath>
        <m:sSup>
          <m:sSup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м</m:t>
            </m:r>
          </m:e>
          <m:sup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2</m:t>
            </m:r>
          </m:sup>
        </m:sSup>
        <m:r>
          <w:rPr>
            <w:rFonts w:ascii="Cambria Math" w:eastAsiaTheme="minorEastAsia" w:hAnsi="Cambria Math" w:cs="Times New Roman"/>
            <w:sz w:val="28"/>
            <w:szCs w:val="28"/>
          </w:rPr>
          <m:t xml:space="preserve"> </m:t>
        </m:r>
      </m:oMath>
      <w:r>
        <w:rPr>
          <w:rFonts w:ascii="Times New Roman" w:eastAsiaTheme="minorEastAsia" w:hAnsi="Times New Roman" w:cs="Times New Roman"/>
          <w:sz w:val="28"/>
          <w:szCs w:val="28"/>
        </w:rPr>
        <w:t>гелиоэнергетическая установка может генерировать до 0,5 кВт энергии.</w:t>
      </w:r>
    </w:p>
    <w:p w14:paraId="0BF8A464" w14:textId="40B7236D" w:rsidR="001E6473" w:rsidRDefault="001E6473" w:rsidP="00C8656A">
      <w:pPr>
        <w:tabs>
          <w:tab w:val="left" w:pos="709"/>
        </w:tabs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>
        <w:rPr>
          <w:rFonts w:ascii="Times New Roman" w:eastAsiaTheme="minorEastAsia" w:hAnsi="Times New Roman" w:cs="Times New Roman"/>
          <w:sz w:val="28"/>
          <w:szCs w:val="28"/>
        </w:rPr>
        <w:t>10.Интервалы среднего расхода воды между малыми реками Кыргызской Республики подчиняется показательному закону распределения (4,8) с математическим ожиданием 3,353</w:t>
      </w:r>
      <m:oMath>
        <m:sSup>
          <m:sSup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м</m:t>
            </m:r>
          </m:e>
          <m:sup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3</m:t>
            </m:r>
          </m:sup>
        </m:sSup>
      </m:oMath>
      <w:r>
        <w:rPr>
          <w:rFonts w:ascii="Times New Roman" w:eastAsiaTheme="minorEastAsia" w:hAnsi="Times New Roman" w:cs="Times New Roman"/>
          <w:sz w:val="28"/>
          <w:szCs w:val="28"/>
        </w:rPr>
        <w:t>/с  и среднеквадратическим отклонением 2,54</w:t>
      </w:r>
      <m:oMath>
        <m:sSup>
          <m:sSup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м</m:t>
            </m:r>
          </m:e>
          <m:sup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3</m:t>
            </m:r>
          </m:sup>
        </m:sSup>
      </m:oMath>
      <w:r>
        <w:rPr>
          <w:rFonts w:ascii="Times New Roman" w:eastAsiaTheme="minorEastAsia" w:hAnsi="Times New Roman" w:cs="Times New Roman"/>
          <w:sz w:val="28"/>
          <w:szCs w:val="28"/>
        </w:rPr>
        <w:t>/с. Расчетная скорость ветра на высоте расположения ветроколеса (</w:t>
      </w:r>
      <w:r w:rsidR="007469A4">
        <w:rPr>
          <w:rFonts w:ascii="Times New Roman" w:eastAsiaTheme="minorEastAsia" w:hAnsi="Times New Roman" w:cs="Times New Roman"/>
          <w:sz w:val="28"/>
          <w:szCs w:val="28"/>
        </w:rPr>
        <w:t>8 м</w:t>
      </w:r>
      <w:r>
        <w:rPr>
          <w:rFonts w:ascii="Times New Roman" w:eastAsiaTheme="minorEastAsia" w:hAnsi="Times New Roman" w:cs="Times New Roman"/>
          <w:sz w:val="28"/>
          <w:szCs w:val="28"/>
        </w:rPr>
        <w:t>) равн</w:t>
      </w:r>
      <w:r w:rsidR="00766741">
        <w:rPr>
          <w:rFonts w:ascii="Times New Roman" w:eastAsiaTheme="minorEastAsia" w:hAnsi="Times New Roman" w:cs="Times New Roman"/>
          <w:sz w:val="28"/>
          <w:szCs w:val="28"/>
        </w:rPr>
        <w:t>а</w:t>
      </w:r>
      <w:r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="00987383">
        <w:rPr>
          <w:rFonts w:ascii="Times New Roman" w:eastAsiaTheme="minorEastAsia" w:hAnsi="Times New Roman" w:cs="Times New Roman"/>
          <w:sz w:val="28"/>
          <w:szCs w:val="28"/>
        </w:rPr>
        <w:t xml:space="preserve"> 3,5</w:t>
      </w:r>
      <w:r>
        <w:rPr>
          <w:rFonts w:ascii="Times New Roman" w:eastAsiaTheme="minorEastAsia" w:hAnsi="Times New Roman" w:cs="Times New Roman"/>
          <w:sz w:val="28"/>
          <w:szCs w:val="28"/>
        </w:rPr>
        <w:t xml:space="preserve">м/с. Расчетная </w:t>
      </w:r>
      <w:proofErr w:type="spellStart"/>
      <w:r>
        <w:rPr>
          <w:rFonts w:ascii="Times New Roman" w:eastAsiaTheme="minorEastAsia" w:hAnsi="Times New Roman" w:cs="Times New Roman"/>
          <w:sz w:val="28"/>
          <w:szCs w:val="28"/>
        </w:rPr>
        <w:t>кинетиченская</w:t>
      </w:r>
      <w:proofErr w:type="spellEnd"/>
      <w:r>
        <w:rPr>
          <w:rFonts w:ascii="Times New Roman" w:eastAsiaTheme="minorEastAsia" w:hAnsi="Times New Roman" w:cs="Times New Roman"/>
          <w:sz w:val="28"/>
          <w:szCs w:val="28"/>
        </w:rPr>
        <w:t xml:space="preserve"> энергия воздуха проходящая в единицу  времени через поперечное  сечение ветроколеса составляет </w:t>
      </w:r>
      <w:r w:rsidR="007E75E9">
        <w:rPr>
          <w:rFonts w:ascii="Times New Roman" w:eastAsiaTheme="minorEastAsia" w:hAnsi="Times New Roman" w:cs="Times New Roman"/>
          <w:sz w:val="28"/>
          <w:szCs w:val="28"/>
        </w:rPr>
        <w:t xml:space="preserve"> 3,25 </w:t>
      </w:r>
      <w:r>
        <w:rPr>
          <w:rFonts w:ascii="Times New Roman" w:eastAsiaTheme="minorEastAsia" w:hAnsi="Times New Roman" w:cs="Times New Roman"/>
          <w:sz w:val="28"/>
          <w:szCs w:val="28"/>
        </w:rPr>
        <w:t>Вт.</w:t>
      </w:r>
      <w:bookmarkStart w:id="20" w:name="_Hlk160299314"/>
    </w:p>
    <w:p w14:paraId="629254B9" w14:textId="77777777" w:rsidR="004538D5" w:rsidRDefault="004538D5" w:rsidP="004F7341">
      <w:pPr>
        <w:tabs>
          <w:tab w:val="left" w:pos="709"/>
        </w:tabs>
        <w:spacing w:after="0" w:line="360" w:lineRule="auto"/>
        <w:ind w:firstLine="709"/>
        <w:jc w:val="center"/>
        <w:rPr>
          <w:rFonts w:ascii="Times New Roman" w:eastAsiaTheme="minorEastAsia" w:hAnsi="Times New Roman" w:cs="Times New Roman"/>
          <w:sz w:val="28"/>
          <w:szCs w:val="28"/>
        </w:rPr>
      </w:pPr>
      <w:bookmarkStart w:id="21" w:name="_Hlk160616335"/>
    </w:p>
    <w:p w14:paraId="19ADE034" w14:textId="77777777" w:rsidR="004538D5" w:rsidRDefault="004538D5" w:rsidP="004F7341">
      <w:pPr>
        <w:tabs>
          <w:tab w:val="left" w:pos="709"/>
        </w:tabs>
        <w:spacing w:after="0" w:line="360" w:lineRule="auto"/>
        <w:ind w:firstLine="709"/>
        <w:jc w:val="center"/>
        <w:rPr>
          <w:rFonts w:ascii="Times New Roman" w:eastAsiaTheme="minorEastAsia" w:hAnsi="Times New Roman" w:cs="Times New Roman"/>
          <w:sz w:val="28"/>
          <w:szCs w:val="28"/>
        </w:rPr>
      </w:pPr>
    </w:p>
    <w:p w14:paraId="263C35C4" w14:textId="77777777" w:rsidR="004538D5" w:rsidRDefault="004538D5" w:rsidP="004F7341">
      <w:pPr>
        <w:tabs>
          <w:tab w:val="left" w:pos="709"/>
        </w:tabs>
        <w:spacing w:after="0" w:line="360" w:lineRule="auto"/>
        <w:ind w:firstLine="709"/>
        <w:jc w:val="center"/>
        <w:rPr>
          <w:rFonts w:ascii="Times New Roman" w:eastAsiaTheme="minorEastAsia" w:hAnsi="Times New Roman" w:cs="Times New Roman"/>
          <w:sz w:val="28"/>
          <w:szCs w:val="28"/>
        </w:rPr>
      </w:pPr>
    </w:p>
    <w:p w14:paraId="414D4927" w14:textId="77777777" w:rsidR="004538D5" w:rsidRDefault="004538D5" w:rsidP="004F7341">
      <w:pPr>
        <w:tabs>
          <w:tab w:val="left" w:pos="709"/>
        </w:tabs>
        <w:spacing w:after="0" w:line="360" w:lineRule="auto"/>
        <w:ind w:firstLine="709"/>
        <w:jc w:val="center"/>
        <w:rPr>
          <w:rFonts w:ascii="Times New Roman" w:eastAsiaTheme="minorEastAsia" w:hAnsi="Times New Roman" w:cs="Times New Roman"/>
          <w:sz w:val="28"/>
          <w:szCs w:val="28"/>
        </w:rPr>
      </w:pPr>
    </w:p>
    <w:p w14:paraId="0053365F" w14:textId="77777777" w:rsidR="004538D5" w:rsidRDefault="004538D5" w:rsidP="004F7341">
      <w:pPr>
        <w:tabs>
          <w:tab w:val="left" w:pos="709"/>
        </w:tabs>
        <w:spacing w:after="0" w:line="360" w:lineRule="auto"/>
        <w:ind w:firstLine="709"/>
        <w:jc w:val="center"/>
        <w:rPr>
          <w:rFonts w:ascii="Times New Roman" w:eastAsiaTheme="minorEastAsia" w:hAnsi="Times New Roman" w:cs="Times New Roman"/>
          <w:sz w:val="28"/>
          <w:szCs w:val="28"/>
        </w:rPr>
      </w:pPr>
    </w:p>
    <w:p w14:paraId="6DF3B138" w14:textId="77777777" w:rsidR="004538D5" w:rsidRDefault="004538D5" w:rsidP="004F7341">
      <w:pPr>
        <w:tabs>
          <w:tab w:val="left" w:pos="709"/>
        </w:tabs>
        <w:spacing w:after="0" w:line="360" w:lineRule="auto"/>
        <w:ind w:firstLine="709"/>
        <w:jc w:val="center"/>
        <w:rPr>
          <w:rFonts w:ascii="Times New Roman" w:eastAsiaTheme="minorEastAsia" w:hAnsi="Times New Roman" w:cs="Times New Roman"/>
          <w:sz w:val="28"/>
          <w:szCs w:val="28"/>
        </w:rPr>
      </w:pPr>
    </w:p>
    <w:p w14:paraId="6948FE08" w14:textId="77777777" w:rsidR="004538D5" w:rsidRDefault="004538D5" w:rsidP="004F7341">
      <w:pPr>
        <w:tabs>
          <w:tab w:val="left" w:pos="709"/>
        </w:tabs>
        <w:spacing w:after="0" w:line="360" w:lineRule="auto"/>
        <w:ind w:firstLine="709"/>
        <w:jc w:val="center"/>
        <w:rPr>
          <w:rFonts w:ascii="Times New Roman" w:eastAsiaTheme="minorEastAsia" w:hAnsi="Times New Roman" w:cs="Times New Roman"/>
          <w:sz w:val="28"/>
          <w:szCs w:val="28"/>
        </w:rPr>
      </w:pPr>
    </w:p>
    <w:p w14:paraId="63E2EB29" w14:textId="25735DA0" w:rsidR="001E6473" w:rsidRDefault="001E6473" w:rsidP="00460D02">
      <w:pPr>
        <w:tabs>
          <w:tab w:val="left" w:pos="709"/>
        </w:tabs>
        <w:spacing w:line="360" w:lineRule="auto"/>
        <w:ind w:firstLine="709"/>
        <w:jc w:val="center"/>
        <w:rPr>
          <w:rFonts w:ascii="Times New Roman" w:eastAsiaTheme="minorEastAsia" w:hAnsi="Times New Roman" w:cs="Times New Roman"/>
          <w:sz w:val="28"/>
          <w:szCs w:val="28"/>
        </w:rPr>
      </w:pPr>
      <w:r>
        <w:rPr>
          <w:rFonts w:ascii="Times New Roman" w:eastAsiaTheme="minorEastAsia" w:hAnsi="Times New Roman" w:cs="Times New Roman"/>
          <w:sz w:val="28"/>
          <w:szCs w:val="28"/>
        </w:rPr>
        <w:lastRenderedPageBreak/>
        <w:t>ОБЩИЕ ВЫВОДЫ</w:t>
      </w:r>
    </w:p>
    <w:p w14:paraId="4E99D2F8" w14:textId="01EE8BF3" w:rsidR="00A13A08" w:rsidRDefault="00A13A08" w:rsidP="00460D02">
      <w:pPr>
        <w:tabs>
          <w:tab w:val="left" w:pos="709"/>
        </w:tabs>
        <w:spacing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>
        <w:rPr>
          <w:rFonts w:ascii="Times New Roman" w:eastAsiaTheme="minorEastAsia" w:hAnsi="Times New Roman" w:cs="Times New Roman"/>
          <w:sz w:val="28"/>
          <w:szCs w:val="28"/>
        </w:rPr>
        <w:t>1.</w:t>
      </w:r>
      <w:r w:rsidR="004F7341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>
        <w:rPr>
          <w:rFonts w:ascii="Times New Roman" w:eastAsiaTheme="minorEastAsia" w:hAnsi="Times New Roman" w:cs="Times New Roman"/>
          <w:sz w:val="28"/>
          <w:szCs w:val="28"/>
        </w:rPr>
        <w:t xml:space="preserve">С развитием животноводства масса навоза как возобновляемое сырье, также </w:t>
      </w:r>
      <w:proofErr w:type="gramStart"/>
      <w:r>
        <w:rPr>
          <w:rFonts w:ascii="Times New Roman" w:eastAsiaTheme="minorEastAsia" w:hAnsi="Times New Roman" w:cs="Times New Roman"/>
          <w:sz w:val="28"/>
          <w:szCs w:val="28"/>
        </w:rPr>
        <w:t>имеет  растущую</w:t>
      </w:r>
      <w:proofErr w:type="gramEnd"/>
      <w:r>
        <w:rPr>
          <w:rFonts w:ascii="Times New Roman" w:eastAsiaTheme="minorEastAsia" w:hAnsi="Times New Roman" w:cs="Times New Roman"/>
          <w:sz w:val="28"/>
          <w:szCs w:val="28"/>
        </w:rPr>
        <w:t xml:space="preserve">  тенденцию. В Кыргызской Республике имеющееся поголовье скота и птицы обеспечивает накопления порядка </w:t>
      </w:r>
      <w:proofErr w:type="gramStart"/>
      <w:r>
        <w:rPr>
          <w:rFonts w:ascii="Times New Roman" w:eastAsiaTheme="minorEastAsia" w:hAnsi="Times New Roman" w:cs="Times New Roman"/>
          <w:sz w:val="28"/>
          <w:szCs w:val="28"/>
        </w:rPr>
        <w:t>5,5млн.тонн</w:t>
      </w:r>
      <w:proofErr w:type="gramEnd"/>
      <w:r>
        <w:rPr>
          <w:rFonts w:ascii="Times New Roman" w:eastAsiaTheme="minorEastAsia" w:hAnsi="Times New Roman" w:cs="Times New Roman"/>
          <w:sz w:val="28"/>
          <w:szCs w:val="28"/>
        </w:rPr>
        <w:t xml:space="preserve"> навоза </w:t>
      </w:r>
      <w:proofErr w:type="spellStart"/>
      <w:r>
        <w:rPr>
          <w:rFonts w:ascii="Times New Roman" w:eastAsiaTheme="minorEastAsia" w:hAnsi="Times New Roman" w:cs="Times New Roman"/>
          <w:sz w:val="28"/>
          <w:szCs w:val="28"/>
        </w:rPr>
        <w:t>вгод</w:t>
      </w:r>
      <w:proofErr w:type="spellEnd"/>
      <w:r>
        <w:rPr>
          <w:rFonts w:ascii="Times New Roman" w:eastAsiaTheme="minorEastAsia" w:hAnsi="Times New Roman" w:cs="Times New Roman"/>
          <w:sz w:val="28"/>
          <w:szCs w:val="28"/>
        </w:rPr>
        <w:t xml:space="preserve">. Эффективным способом </w:t>
      </w:r>
      <w:proofErr w:type="spellStart"/>
      <w:proofErr w:type="gramStart"/>
      <w:r>
        <w:rPr>
          <w:rFonts w:ascii="Times New Roman" w:eastAsiaTheme="minorEastAsia" w:hAnsi="Times New Roman" w:cs="Times New Roman"/>
          <w:sz w:val="28"/>
          <w:szCs w:val="28"/>
        </w:rPr>
        <w:t>переработким</w:t>
      </w:r>
      <w:proofErr w:type="spellEnd"/>
      <w:r>
        <w:rPr>
          <w:rFonts w:ascii="Times New Roman" w:eastAsiaTheme="minorEastAsia" w:hAnsi="Times New Roman" w:cs="Times New Roman"/>
          <w:sz w:val="28"/>
          <w:szCs w:val="28"/>
        </w:rPr>
        <w:t xml:space="preserve">  навоза</w:t>
      </w:r>
      <w:proofErr w:type="gramEnd"/>
      <w:r>
        <w:rPr>
          <w:rFonts w:ascii="Times New Roman" w:eastAsiaTheme="minorEastAsia" w:hAnsi="Times New Roman" w:cs="Times New Roman"/>
          <w:sz w:val="28"/>
          <w:szCs w:val="28"/>
        </w:rPr>
        <w:t xml:space="preserve"> является биогазовая технология, которая из 1 тонны навоза выдает 40…70</w:t>
      </w:r>
      <m:oMath>
        <m:sSup>
          <m:sSup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м</m:t>
            </m:r>
          </m:e>
          <m:sup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3</m:t>
            </m:r>
          </m:sup>
        </m:sSup>
      </m:oMath>
      <w:r>
        <w:rPr>
          <w:rFonts w:ascii="Times New Roman" w:eastAsiaTheme="minorEastAsia" w:hAnsi="Times New Roman" w:cs="Times New Roman"/>
          <w:sz w:val="28"/>
          <w:szCs w:val="28"/>
        </w:rPr>
        <w:t xml:space="preserve"> биогаза  в зависимости от вида навоза и 960кг биоудобрения  с содержанием питательных веществ для растения в тех же количествах как в исходном сырье. Теплота сгорания одного кубометра</w:t>
      </w:r>
      <w:r w:rsidR="00A96C61">
        <w:rPr>
          <w:rFonts w:ascii="Times New Roman" w:eastAsiaTheme="minorEastAsia" w:hAnsi="Times New Roman" w:cs="Times New Roman"/>
          <w:sz w:val="28"/>
          <w:szCs w:val="28"/>
        </w:rPr>
        <w:t xml:space="preserve"> биогаза достигает 25мДж.</w:t>
      </w:r>
    </w:p>
    <w:p w14:paraId="75556A0C" w14:textId="1D8C8941" w:rsidR="00A96C61" w:rsidRDefault="00A96C61" w:rsidP="00460D02">
      <w:pPr>
        <w:tabs>
          <w:tab w:val="left" w:pos="709"/>
        </w:tabs>
        <w:spacing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>
        <w:rPr>
          <w:rFonts w:ascii="Times New Roman" w:eastAsiaTheme="minorEastAsia" w:hAnsi="Times New Roman" w:cs="Times New Roman"/>
          <w:sz w:val="28"/>
          <w:szCs w:val="28"/>
        </w:rPr>
        <w:t>2.</w:t>
      </w:r>
      <w:r w:rsidR="004F7341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>
        <w:rPr>
          <w:rFonts w:ascii="Times New Roman" w:eastAsiaTheme="minorEastAsia" w:hAnsi="Times New Roman" w:cs="Times New Roman"/>
          <w:sz w:val="28"/>
          <w:szCs w:val="28"/>
        </w:rPr>
        <w:t xml:space="preserve">С учетом низкой энерговооруженности отдаленных сельских </w:t>
      </w:r>
      <w:proofErr w:type="spellStart"/>
      <w:r>
        <w:rPr>
          <w:rFonts w:ascii="Times New Roman" w:eastAsiaTheme="minorEastAsia" w:hAnsi="Times New Roman" w:cs="Times New Roman"/>
          <w:sz w:val="28"/>
          <w:szCs w:val="28"/>
        </w:rPr>
        <w:t>агроформирований</w:t>
      </w:r>
      <w:proofErr w:type="spellEnd"/>
      <w:r>
        <w:rPr>
          <w:rFonts w:ascii="Times New Roman" w:eastAsiaTheme="minorEastAsia" w:hAnsi="Times New Roman" w:cs="Times New Roman"/>
          <w:sz w:val="28"/>
          <w:szCs w:val="28"/>
        </w:rPr>
        <w:t xml:space="preserve"> проанализированы  возможности их энергообеспечения за счет переработки отходов животноводства (навоза как собственное возобновляемое сырье), что позволило поставить и решить задачи по обоснованию принципиальной технологической схемы и параметров биогазовой установки. При этом учтены специфика малых </w:t>
      </w:r>
      <w:proofErr w:type="spellStart"/>
      <w:r>
        <w:rPr>
          <w:rFonts w:ascii="Times New Roman" w:eastAsiaTheme="minorEastAsia" w:hAnsi="Times New Roman" w:cs="Times New Roman"/>
          <w:sz w:val="28"/>
          <w:szCs w:val="28"/>
        </w:rPr>
        <w:t>сельхозформирований</w:t>
      </w:r>
      <w:proofErr w:type="spellEnd"/>
      <w:r>
        <w:rPr>
          <w:rFonts w:ascii="Times New Roman" w:eastAsiaTheme="minorEastAsia" w:hAnsi="Times New Roman" w:cs="Times New Roman"/>
          <w:sz w:val="28"/>
          <w:szCs w:val="28"/>
        </w:rPr>
        <w:t xml:space="preserve">, химический состав и </w:t>
      </w:r>
      <w:proofErr w:type="spellStart"/>
      <w:r>
        <w:rPr>
          <w:rFonts w:ascii="Times New Roman" w:eastAsiaTheme="minorEastAsia" w:hAnsi="Times New Roman" w:cs="Times New Roman"/>
          <w:sz w:val="28"/>
          <w:szCs w:val="28"/>
        </w:rPr>
        <w:t>стурктурно</w:t>
      </w:r>
      <w:proofErr w:type="spellEnd"/>
      <w:r>
        <w:rPr>
          <w:rFonts w:ascii="Times New Roman" w:eastAsiaTheme="minorEastAsia" w:hAnsi="Times New Roman" w:cs="Times New Roman"/>
          <w:sz w:val="28"/>
          <w:szCs w:val="28"/>
        </w:rPr>
        <w:t>- механические свойства разных видов навоза.</w:t>
      </w:r>
    </w:p>
    <w:p w14:paraId="2FC51319" w14:textId="755F80A9" w:rsidR="00A96C61" w:rsidRDefault="00A96C61" w:rsidP="00460D02">
      <w:pPr>
        <w:tabs>
          <w:tab w:val="left" w:pos="709"/>
        </w:tabs>
        <w:spacing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>
        <w:rPr>
          <w:rFonts w:ascii="Times New Roman" w:eastAsiaTheme="minorEastAsia" w:hAnsi="Times New Roman" w:cs="Times New Roman"/>
          <w:sz w:val="28"/>
          <w:szCs w:val="28"/>
        </w:rPr>
        <w:t>3.</w:t>
      </w:r>
      <w:r w:rsidR="004F7341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>
        <w:rPr>
          <w:rFonts w:ascii="Times New Roman" w:eastAsiaTheme="minorEastAsia" w:hAnsi="Times New Roman" w:cs="Times New Roman"/>
          <w:sz w:val="28"/>
          <w:szCs w:val="28"/>
        </w:rPr>
        <w:t xml:space="preserve">Результаты исследований закономерности выхода навоза по видам животных и способ их содержания по областям Кыргызской Республики показывают, что 20% навоза сосредоточено в Ошской области, 17,7% в </w:t>
      </w:r>
      <w:proofErr w:type="spellStart"/>
      <w:r>
        <w:rPr>
          <w:rFonts w:ascii="Times New Roman" w:eastAsiaTheme="minorEastAsia" w:hAnsi="Times New Roman" w:cs="Times New Roman"/>
          <w:sz w:val="28"/>
          <w:szCs w:val="28"/>
        </w:rPr>
        <w:t>Нарынской</w:t>
      </w:r>
      <w:proofErr w:type="spellEnd"/>
      <w:r>
        <w:rPr>
          <w:rFonts w:ascii="Times New Roman" w:eastAsiaTheme="minorEastAsia" w:hAnsi="Times New Roman" w:cs="Times New Roman"/>
          <w:sz w:val="28"/>
          <w:szCs w:val="28"/>
        </w:rPr>
        <w:t xml:space="preserve"> области, 16% в Джалал-</w:t>
      </w:r>
      <w:proofErr w:type="spellStart"/>
      <w:r>
        <w:rPr>
          <w:rFonts w:ascii="Times New Roman" w:eastAsiaTheme="minorEastAsia" w:hAnsi="Times New Roman" w:cs="Times New Roman"/>
          <w:sz w:val="28"/>
          <w:szCs w:val="28"/>
        </w:rPr>
        <w:t>Абадской</w:t>
      </w:r>
      <w:proofErr w:type="spellEnd"/>
      <w:r>
        <w:rPr>
          <w:rFonts w:ascii="Times New Roman" w:eastAsiaTheme="minorEastAsia" w:hAnsi="Times New Roman" w:cs="Times New Roman"/>
          <w:sz w:val="28"/>
          <w:szCs w:val="28"/>
        </w:rPr>
        <w:t xml:space="preserve"> области, 15,9% в Чуйской области, 13,7% в Иссык-Кульской области, 9,5% в </w:t>
      </w:r>
      <w:proofErr w:type="spellStart"/>
      <w:r>
        <w:rPr>
          <w:rFonts w:ascii="Times New Roman" w:eastAsiaTheme="minorEastAsia" w:hAnsi="Times New Roman" w:cs="Times New Roman"/>
          <w:sz w:val="28"/>
          <w:szCs w:val="28"/>
        </w:rPr>
        <w:t>Баткенской</w:t>
      </w:r>
      <w:proofErr w:type="spellEnd"/>
      <w:r>
        <w:rPr>
          <w:rFonts w:ascii="Times New Roman" w:eastAsiaTheme="minorEastAsia" w:hAnsi="Times New Roman" w:cs="Times New Roman"/>
          <w:sz w:val="28"/>
          <w:szCs w:val="28"/>
        </w:rPr>
        <w:t xml:space="preserve"> области и 7,1% в </w:t>
      </w:r>
      <w:proofErr w:type="spellStart"/>
      <w:r>
        <w:rPr>
          <w:rFonts w:ascii="Times New Roman" w:eastAsiaTheme="minorEastAsia" w:hAnsi="Times New Roman" w:cs="Times New Roman"/>
          <w:sz w:val="28"/>
          <w:szCs w:val="28"/>
        </w:rPr>
        <w:t>Таласской</w:t>
      </w:r>
      <w:proofErr w:type="spellEnd"/>
      <w:r>
        <w:rPr>
          <w:rFonts w:ascii="Times New Roman" w:eastAsiaTheme="minorEastAsia" w:hAnsi="Times New Roman" w:cs="Times New Roman"/>
          <w:sz w:val="28"/>
          <w:szCs w:val="28"/>
        </w:rPr>
        <w:t xml:space="preserve"> области. Эти данные послужи</w:t>
      </w:r>
      <w:r w:rsidR="00733A05">
        <w:rPr>
          <w:rFonts w:ascii="Times New Roman" w:eastAsiaTheme="minorEastAsia" w:hAnsi="Times New Roman" w:cs="Times New Roman"/>
          <w:sz w:val="28"/>
          <w:szCs w:val="28"/>
        </w:rPr>
        <w:t xml:space="preserve">ли основой разработки </w:t>
      </w:r>
      <w:proofErr w:type="spellStart"/>
      <w:proofErr w:type="gramStart"/>
      <w:r w:rsidR="00733A05">
        <w:rPr>
          <w:rFonts w:ascii="Times New Roman" w:eastAsiaTheme="minorEastAsia" w:hAnsi="Times New Roman" w:cs="Times New Roman"/>
          <w:sz w:val="28"/>
          <w:szCs w:val="28"/>
        </w:rPr>
        <w:t>типоразмерного</w:t>
      </w:r>
      <w:proofErr w:type="spellEnd"/>
      <w:r w:rsidR="00733A05">
        <w:rPr>
          <w:rFonts w:ascii="Times New Roman" w:eastAsiaTheme="minorEastAsia" w:hAnsi="Times New Roman" w:cs="Times New Roman"/>
          <w:sz w:val="28"/>
          <w:szCs w:val="28"/>
        </w:rPr>
        <w:t xml:space="preserve">  ряда</w:t>
      </w:r>
      <w:proofErr w:type="gramEnd"/>
      <w:r w:rsidR="00733A05">
        <w:rPr>
          <w:rFonts w:ascii="Times New Roman" w:eastAsiaTheme="minorEastAsia" w:hAnsi="Times New Roman" w:cs="Times New Roman"/>
          <w:sz w:val="28"/>
          <w:szCs w:val="28"/>
        </w:rPr>
        <w:t xml:space="preserve">  биогазовых установок по объему биореактора- 4,25;8,51; 12,77; 17,03; 21,28 </w:t>
      </w:r>
      <m:oMath>
        <m:sSup>
          <m:sSup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м</m:t>
            </m:r>
          </m:e>
          <m:sup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3</m:t>
            </m:r>
          </m:sup>
        </m:sSup>
      </m:oMath>
      <w:r w:rsidR="00733A05">
        <w:rPr>
          <w:rFonts w:ascii="Times New Roman" w:eastAsiaTheme="minorEastAsia" w:hAnsi="Times New Roman" w:cs="Times New Roman"/>
          <w:sz w:val="28"/>
          <w:szCs w:val="28"/>
        </w:rPr>
        <w:t>(для фермерских хозяйств).</w:t>
      </w:r>
    </w:p>
    <w:p w14:paraId="24FAF518" w14:textId="4533A3EC" w:rsidR="00733A05" w:rsidRDefault="00733A05" w:rsidP="00460D02">
      <w:pPr>
        <w:tabs>
          <w:tab w:val="left" w:pos="709"/>
        </w:tabs>
        <w:spacing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>
        <w:rPr>
          <w:rFonts w:ascii="Times New Roman" w:eastAsiaTheme="minorEastAsia" w:hAnsi="Times New Roman" w:cs="Times New Roman"/>
          <w:sz w:val="28"/>
          <w:szCs w:val="28"/>
        </w:rPr>
        <w:t>4.</w:t>
      </w:r>
      <w:r w:rsidR="004F7341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>
        <w:rPr>
          <w:rFonts w:ascii="Times New Roman" w:eastAsiaTheme="minorEastAsia" w:hAnsi="Times New Roman" w:cs="Times New Roman"/>
          <w:sz w:val="28"/>
          <w:szCs w:val="28"/>
        </w:rPr>
        <w:t xml:space="preserve">Разработана модель теплообмена между элементами биогазовой установки и с окружающей средой в виде дифференциального уравнения, которое имеет решение при различном характере изменения температуры окружающего воздуха: скачкообразном, </w:t>
      </w:r>
      <w:proofErr w:type="gramStart"/>
      <w:r>
        <w:rPr>
          <w:rFonts w:ascii="Times New Roman" w:eastAsiaTheme="minorEastAsia" w:hAnsi="Times New Roman" w:cs="Times New Roman"/>
          <w:sz w:val="28"/>
          <w:szCs w:val="28"/>
        </w:rPr>
        <w:t>линейном ,</w:t>
      </w:r>
      <w:proofErr w:type="gramEnd"/>
      <w:r>
        <w:rPr>
          <w:rFonts w:ascii="Times New Roman" w:eastAsiaTheme="minorEastAsia" w:hAnsi="Times New Roman" w:cs="Times New Roman"/>
          <w:sz w:val="28"/>
          <w:szCs w:val="28"/>
        </w:rPr>
        <w:t xml:space="preserve"> по экспоненциальному </w:t>
      </w:r>
      <w:r>
        <w:rPr>
          <w:rFonts w:ascii="Times New Roman" w:eastAsiaTheme="minorEastAsia" w:hAnsi="Times New Roman" w:cs="Times New Roman"/>
          <w:sz w:val="28"/>
          <w:szCs w:val="28"/>
        </w:rPr>
        <w:lastRenderedPageBreak/>
        <w:t xml:space="preserve">закону и гармоническом изменении. Разработана структурная </w:t>
      </w:r>
      <w:proofErr w:type="gramStart"/>
      <w:r>
        <w:rPr>
          <w:rFonts w:ascii="Times New Roman" w:eastAsiaTheme="minorEastAsia" w:hAnsi="Times New Roman" w:cs="Times New Roman"/>
          <w:sz w:val="28"/>
          <w:szCs w:val="28"/>
        </w:rPr>
        <w:t>модель  теплообмена</w:t>
      </w:r>
      <w:proofErr w:type="gramEnd"/>
      <w:r>
        <w:rPr>
          <w:rFonts w:ascii="Times New Roman" w:eastAsiaTheme="minorEastAsia" w:hAnsi="Times New Roman" w:cs="Times New Roman"/>
          <w:sz w:val="28"/>
          <w:szCs w:val="28"/>
        </w:rPr>
        <w:t xml:space="preserve"> биогазовой установки, позволяющая обосновать тепловую мощность источника тепла, динамику изменения температуры теплоносителя, время нагрева субстрата до заданной температуры.</w:t>
      </w:r>
    </w:p>
    <w:p w14:paraId="7000BC3C" w14:textId="33E6E3C4" w:rsidR="00733A05" w:rsidRDefault="00733A05" w:rsidP="00460D02">
      <w:pPr>
        <w:tabs>
          <w:tab w:val="left" w:pos="709"/>
        </w:tabs>
        <w:spacing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>
        <w:rPr>
          <w:rFonts w:ascii="Times New Roman" w:eastAsiaTheme="minorEastAsia" w:hAnsi="Times New Roman" w:cs="Times New Roman"/>
          <w:sz w:val="28"/>
          <w:szCs w:val="28"/>
        </w:rPr>
        <w:t>5.</w:t>
      </w:r>
      <w:r w:rsidR="004F7341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>
        <w:rPr>
          <w:rFonts w:ascii="Times New Roman" w:eastAsiaTheme="minorEastAsia" w:hAnsi="Times New Roman" w:cs="Times New Roman"/>
          <w:sz w:val="28"/>
          <w:szCs w:val="28"/>
        </w:rPr>
        <w:t>Рациональным соотношением субстрата (смесь разных видов навоза (н) с камышитовой опилкой  (к)), н/к является: для навоза КРС 100/5,15кг; для смеси овечьего навоза и куриного</w:t>
      </w:r>
      <w:r w:rsidR="00475B74">
        <w:rPr>
          <w:rFonts w:ascii="Times New Roman" w:eastAsiaTheme="minorEastAsia" w:hAnsi="Times New Roman" w:cs="Times New Roman"/>
          <w:sz w:val="28"/>
          <w:szCs w:val="28"/>
        </w:rPr>
        <w:t xml:space="preserve"> помета ОК 100/5,15кг; для навоза лошадей  Л 100/4,65кг. Средние показатели </w:t>
      </w:r>
      <w:proofErr w:type="gramStart"/>
      <w:r w:rsidR="00475B74">
        <w:rPr>
          <w:rFonts w:ascii="Times New Roman" w:eastAsiaTheme="minorEastAsia" w:hAnsi="Times New Roman" w:cs="Times New Roman"/>
          <w:sz w:val="28"/>
          <w:szCs w:val="28"/>
        </w:rPr>
        <w:t>влажности  субстрата</w:t>
      </w:r>
      <w:proofErr w:type="gramEnd"/>
      <w:r w:rsidR="00475B74">
        <w:rPr>
          <w:rFonts w:ascii="Times New Roman" w:eastAsiaTheme="minorEastAsia" w:hAnsi="Times New Roman" w:cs="Times New Roman"/>
          <w:sz w:val="28"/>
          <w:szCs w:val="28"/>
        </w:rPr>
        <w:t xml:space="preserve"> с разными </w:t>
      </w:r>
      <w:proofErr w:type="spellStart"/>
      <w:r w:rsidR="00475B74">
        <w:rPr>
          <w:rFonts w:ascii="Times New Roman" w:eastAsiaTheme="minorEastAsia" w:hAnsi="Times New Roman" w:cs="Times New Roman"/>
          <w:sz w:val="28"/>
          <w:szCs w:val="28"/>
        </w:rPr>
        <w:t>видамим</w:t>
      </w:r>
      <w:proofErr w:type="spellEnd"/>
      <w:r w:rsidR="00475B74">
        <w:rPr>
          <w:rFonts w:ascii="Times New Roman" w:eastAsiaTheme="minorEastAsia" w:hAnsi="Times New Roman" w:cs="Times New Roman"/>
          <w:sz w:val="28"/>
          <w:szCs w:val="28"/>
        </w:rPr>
        <w:t xml:space="preserve"> навоза составили: с навозом КРС (74,4%); со смесью ОК (71,7%); с навозом лошадей Л (68,1%). Снижение влажности данных видов субстратов за 48 часов </w:t>
      </w:r>
      <w:proofErr w:type="spellStart"/>
      <w:r w:rsidR="00475B74">
        <w:rPr>
          <w:rFonts w:ascii="Times New Roman" w:eastAsiaTheme="minorEastAsia" w:hAnsi="Times New Roman" w:cs="Times New Roman"/>
          <w:sz w:val="28"/>
          <w:szCs w:val="28"/>
        </w:rPr>
        <w:t>соответсвенно</w:t>
      </w:r>
      <w:proofErr w:type="spellEnd"/>
      <w:r w:rsidR="00475B74">
        <w:rPr>
          <w:rFonts w:ascii="Times New Roman" w:eastAsiaTheme="minorEastAsia" w:hAnsi="Times New Roman" w:cs="Times New Roman"/>
          <w:sz w:val="28"/>
          <w:szCs w:val="28"/>
        </w:rPr>
        <w:t xml:space="preserve"> составили 19,36%, 18,6% и 21,9% </w:t>
      </w:r>
      <w:proofErr w:type="gramStart"/>
      <w:r w:rsidR="00475B74">
        <w:rPr>
          <w:rFonts w:ascii="Times New Roman" w:eastAsiaTheme="minorEastAsia" w:hAnsi="Times New Roman" w:cs="Times New Roman"/>
          <w:sz w:val="28"/>
          <w:szCs w:val="28"/>
        </w:rPr>
        <w:t>( при</w:t>
      </w:r>
      <w:proofErr w:type="gramEnd"/>
      <w:r w:rsidR="00475B74">
        <w:rPr>
          <w:rFonts w:ascii="Times New Roman" w:eastAsiaTheme="minorEastAsia" w:hAnsi="Times New Roman" w:cs="Times New Roman"/>
          <w:sz w:val="28"/>
          <w:szCs w:val="28"/>
        </w:rPr>
        <w:t xml:space="preserve"> изменении температуры воздуха в диапазоне 27…</w:t>
      </w:r>
      <m:oMath>
        <m:sSup>
          <m:sSup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34</m:t>
            </m:r>
          </m:e>
          <m:sup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0</m:t>
            </m:r>
          </m:sup>
        </m:sSup>
      </m:oMath>
      <w:r w:rsidR="00475B74">
        <w:rPr>
          <w:rFonts w:ascii="Times New Roman" w:eastAsiaTheme="minorEastAsia" w:hAnsi="Times New Roman" w:cs="Times New Roman"/>
          <w:sz w:val="28"/>
          <w:szCs w:val="28"/>
        </w:rPr>
        <w:t xml:space="preserve">С с учетом ночного времени). </w:t>
      </w:r>
      <w:proofErr w:type="gramStart"/>
      <w:r w:rsidR="00475B74">
        <w:rPr>
          <w:rFonts w:ascii="Times New Roman" w:eastAsiaTheme="minorEastAsia" w:hAnsi="Times New Roman" w:cs="Times New Roman"/>
          <w:sz w:val="28"/>
          <w:szCs w:val="28"/>
        </w:rPr>
        <w:t>Масса воды</w:t>
      </w:r>
      <w:proofErr w:type="gramEnd"/>
      <w:r w:rsidR="00475B74">
        <w:rPr>
          <w:rFonts w:ascii="Times New Roman" w:eastAsiaTheme="minorEastAsia" w:hAnsi="Times New Roman" w:cs="Times New Roman"/>
          <w:sz w:val="28"/>
          <w:szCs w:val="28"/>
        </w:rPr>
        <w:t xml:space="preserve"> добавляемая для достижения необходимой влажности субстрата (85-92%) перед загрузкой его в биореактор, в значительной степени зависит от первоначальной влажности субстрата. К </w:t>
      </w:r>
      <w:proofErr w:type="gramStart"/>
      <w:r w:rsidR="00475B74">
        <w:rPr>
          <w:rFonts w:ascii="Times New Roman" w:eastAsiaTheme="minorEastAsia" w:hAnsi="Times New Roman" w:cs="Times New Roman"/>
          <w:sz w:val="28"/>
          <w:szCs w:val="28"/>
        </w:rPr>
        <w:t>примеру ,</w:t>
      </w:r>
      <w:proofErr w:type="gramEnd"/>
      <w:r w:rsidR="00475B74">
        <w:rPr>
          <w:rFonts w:ascii="Times New Roman" w:eastAsiaTheme="minorEastAsia" w:hAnsi="Times New Roman" w:cs="Times New Roman"/>
          <w:sz w:val="28"/>
          <w:szCs w:val="28"/>
        </w:rPr>
        <w:t xml:space="preserve"> субстрату с навозом КРС  влажностью 74,4% добавляется </w:t>
      </w:r>
      <w:r w:rsidR="00E500CF">
        <w:rPr>
          <w:rFonts w:ascii="Times New Roman" w:eastAsiaTheme="minorEastAsia" w:hAnsi="Times New Roman" w:cs="Times New Roman"/>
          <w:sz w:val="28"/>
          <w:szCs w:val="28"/>
        </w:rPr>
        <w:t>вода (</w:t>
      </w:r>
      <m:oMath>
        <m:sSup>
          <m:sSup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36</m:t>
            </m:r>
          </m:e>
          <m:sup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0</m:t>
            </m:r>
          </m:sup>
        </m:sSup>
      </m:oMath>
      <w:r w:rsidR="00E500CF">
        <w:rPr>
          <w:rFonts w:ascii="Times New Roman" w:eastAsiaTheme="minorEastAsia" w:hAnsi="Times New Roman" w:cs="Times New Roman"/>
          <w:sz w:val="28"/>
          <w:szCs w:val="28"/>
        </w:rPr>
        <w:t>С) 74,3 кг на 100 кг субстрата.</w:t>
      </w:r>
    </w:p>
    <w:p w14:paraId="22F6DBF5" w14:textId="51BD1C07" w:rsidR="00E500CF" w:rsidRDefault="00E500CF" w:rsidP="00460D02">
      <w:pPr>
        <w:tabs>
          <w:tab w:val="left" w:pos="709"/>
        </w:tabs>
        <w:spacing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>
        <w:rPr>
          <w:rFonts w:ascii="Times New Roman" w:eastAsiaTheme="minorEastAsia" w:hAnsi="Times New Roman" w:cs="Times New Roman"/>
          <w:sz w:val="28"/>
          <w:szCs w:val="28"/>
        </w:rPr>
        <w:t>6.</w:t>
      </w:r>
      <w:r w:rsidR="004F7341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>
        <w:rPr>
          <w:rFonts w:ascii="Times New Roman" w:eastAsiaTheme="minorEastAsia" w:hAnsi="Times New Roman" w:cs="Times New Roman"/>
          <w:sz w:val="28"/>
          <w:szCs w:val="28"/>
        </w:rPr>
        <w:t>Обоснованы режимные параметры биогазовой установки : время загрузки одной партии (200кг) – 3,74</w:t>
      </w:r>
      <m:oMath>
        <m:r>
          <w:rPr>
            <w:rFonts w:ascii="Cambria Math" w:eastAsiaTheme="minorEastAsia" w:hAnsi="Cambria Math" w:cs="Times New Roman"/>
            <w:sz w:val="28"/>
            <w:szCs w:val="28"/>
          </w:rPr>
          <m:t>±</m:t>
        </m:r>
      </m:oMath>
      <w:r>
        <w:rPr>
          <w:rFonts w:ascii="Times New Roman" w:eastAsiaTheme="minorEastAsia" w:hAnsi="Times New Roman" w:cs="Times New Roman"/>
          <w:sz w:val="28"/>
          <w:szCs w:val="28"/>
        </w:rPr>
        <w:t>0,952мин; время простоев по причине приготовления очередных порций субстрата – 2,881</w:t>
      </w:r>
      <m:oMath>
        <m:r>
          <w:rPr>
            <w:rFonts w:ascii="Cambria Math" w:eastAsiaTheme="minorEastAsia" w:hAnsi="Cambria Math" w:cs="Times New Roman"/>
            <w:sz w:val="28"/>
            <w:szCs w:val="28"/>
          </w:rPr>
          <m:t>±</m:t>
        </m:r>
      </m:oMath>
      <w:r>
        <w:rPr>
          <w:rFonts w:ascii="Times New Roman" w:eastAsiaTheme="minorEastAsia" w:hAnsi="Times New Roman" w:cs="Times New Roman"/>
          <w:sz w:val="28"/>
          <w:szCs w:val="28"/>
        </w:rPr>
        <w:t>1,067 мин; производительность загрузки биореактора субстратом- 1947,9кг/ч; суммарное время наполнения 2/3 объема биореактора вместимостью 10</w:t>
      </w:r>
      <m:oMath>
        <m:sSup>
          <m:sSup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м</m:t>
            </m:r>
          </m:e>
          <m:sup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3</m:t>
            </m:r>
          </m:sup>
        </m:sSup>
      </m:oMath>
      <w:r>
        <w:rPr>
          <w:rFonts w:ascii="Times New Roman" w:eastAsiaTheme="minorEastAsia" w:hAnsi="Times New Roman" w:cs="Times New Roman"/>
          <w:sz w:val="28"/>
          <w:szCs w:val="28"/>
        </w:rPr>
        <w:t>- 3,42час; критический уровень наполнения биореактора – 1710мм; время выгрузки биоудобрения (200кг) – 3,613</w:t>
      </w:r>
      <m:oMath>
        <m:r>
          <w:rPr>
            <w:rFonts w:ascii="Cambria Math" w:eastAsiaTheme="minorEastAsia" w:hAnsi="Cambria Math" w:cs="Times New Roman"/>
            <w:sz w:val="28"/>
            <w:szCs w:val="28"/>
          </w:rPr>
          <m:t xml:space="preserve">±1,062мин;полный цикл  </m:t>
        </m:r>
      </m:oMath>
      <w:r>
        <w:rPr>
          <w:rFonts w:ascii="Times New Roman" w:eastAsiaTheme="minorEastAsia" w:hAnsi="Times New Roman" w:cs="Times New Roman"/>
          <w:sz w:val="28"/>
          <w:szCs w:val="28"/>
        </w:rPr>
        <w:t xml:space="preserve">переработки субстрата массой 6666,6кг- 21,22 сутки(«время оборота биореактора»); время нагрева субстрата до температуры </w:t>
      </w:r>
      <m:oMath>
        <m:sSup>
          <m:sSup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56</m:t>
            </m:r>
          </m:e>
          <m:sup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0</m:t>
            </m:r>
          </m:sup>
        </m:sSup>
      </m:oMath>
      <w:r>
        <w:rPr>
          <w:rFonts w:ascii="Times New Roman" w:eastAsiaTheme="minorEastAsia" w:hAnsi="Times New Roman" w:cs="Times New Roman"/>
          <w:sz w:val="28"/>
          <w:szCs w:val="28"/>
        </w:rPr>
        <w:t xml:space="preserve">С- 115…122час; </w:t>
      </w:r>
      <w:r w:rsidR="00782D1A">
        <w:rPr>
          <w:rFonts w:ascii="Times New Roman" w:eastAsiaTheme="minorEastAsia" w:hAnsi="Times New Roman" w:cs="Times New Roman"/>
          <w:sz w:val="28"/>
          <w:szCs w:val="28"/>
        </w:rPr>
        <w:t xml:space="preserve">средняя скорость естественного охлаждения  субстрата -5…5,5град/сутки; расход тепловой энергии 36,26кВт·ч; частота перемешивания субстрата в биореакторе через каждые 5,4часа; продолжительность перемешивания – 16…19мин; активный период брожения </w:t>
      </w:r>
      <w:r w:rsidR="00782D1A">
        <w:rPr>
          <w:rFonts w:ascii="Times New Roman" w:eastAsiaTheme="minorEastAsia" w:hAnsi="Times New Roman" w:cs="Times New Roman"/>
          <w:sz w:val="28"/>
          <w:szCs w:val="28"/>
        </w:rPr>
        <w:lastRenderedPageBreak/>
        <w:t>субстрата(6666,6кг)- 12 суток; выход биогаза – 42,66…</w:t>
      </w:r>
      <m:oMath>
        <m:sSup>
          <m:sSup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50м</m:t>
            </m:r>
          </m:e>
          <m:sup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3</m:t>
            </m:r>
          </m:sup>
        </m:sSup>
        <m:r>
          <w:rPr>
            <w:rFonts w:ascii="Cambria Math" w:eastAsiaTheme="minorEastAsia" w:hAnsi="Cambria Math" w:cs="Times New Roman"/>
            <w:sz w:val="28"/>
            <w:szCs w:val="28"/>
          </w:rPr>
          <m:t xml:space="preserve">/т </m:t>
        </m:r>
      </m:oMath>
      <w:r w:rsidR="00782D1A">
        <w:rPr>
          <w:rFonts w:ascii="Times New Roman" w:eastAsiaTheme="minorEastAsia" w:hAnsi="Times New Roman" w:cs="Times New Roman"/>
          <w:sz w:val="28"/>
          <w:szCs w:val="28"/>
        </w:rPr>
        <w:t xml:space="preserve"> ( из навоза КРС, 39,78…44,89</w:t>
      </w:r>
      <m:oMath>
        <m:sSup>
          <m:sSup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м</m:t>
            </m:r>
          </m:e>
          <m:sup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3</m:t>
            </m:r>
          </m:sup>
        </m:sSup>
      </m:oMath>
      <w:r w:rsidR="00782D1A">
        <w:rPr>
          <w:rFonts w:ascii="Times New Roman" w:eastAsiaTheme="minorEastAsia" w:hAnsi="Times New Roman" w:cs="Times New Roman"/>
          <w:sz w:val="28"/>
          <w:szCs w:val="28"/>
        </w:rPr>
        <w:t>/т ( из навоза ОК),36…39,99</w:t>
      </w:r>
      <m:oMath>
        <m:sSup>
          <m:sSup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м</m:t>
            </m:r>
          </m:e>
          <m:sup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3</m:t>
            </m:r>
          </m:sup>
        </m:sSup>
      </m:oMath>
      <w:r w:rsidR="00782D1A">
        <w:rPr>
          <w:rFonts w:ascii="Times New Roman" w:eastAsiaTheme="minorEastAsia" w:hAnsi="Times New Roman" w:cs="Times New Roman"/>
          <w:sz w:val="28"/>
          <w:szCs w:val="28"/>
        </w:rPr>
        <w:t>/т (из навоза лошадей).</w:t>
      </w:r>
    </w:p>
    <w:p w14:paraId="61F34784" w14:textId="05ABB923" w:rsidR="00D67AC4" w:rsidRDefault="00782D1A" w:rsidP="00460D02">
      <w:pPr>
        <w:tabs>
          <w:tab w:val="left" w:pos="709"/>
        </w:tabs>
        <w:spacing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>
        <w:rPr>
          <w:rFonts w:ascii="Times New Roman" w:eastAsiaTheme="minorEastAsia" w:hAnsi="Times New Roman" w:cs="Times New Roman"/>
          <w:sz w:val="28"/>
          <w:szCs w:val="28"/>
        </w:rPr>
        <w:t>Усредненное значение солнечной радиации на территории (44град.с.ш.) в течении года составляет 0,449кВт/</w:t>
      </w:r>
      <m:oMath>
        <m:sSup>
          <m:sSup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м</m:t>
            </m:r>
          </m:e>
          <m:sup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2</m:t>
            </m:r>
          </m:sup>
        </m:sSup>
      </m:oMath>
      <w:r>
        <w:rPr>
          <w:rFonts w:ascii="Times New Roman" w:eastAsiaTheme="minorEastAsia" w:hAnsi="Times New Roman" w:cs="Times New Roman"/>
          <w:sz w:val="28"/>
          <w:szCs w:val="28"/>
        </w:rPr>
        <w:t>.Средний расход воды малых рек Кыргызстана составляет 3,353</w:t>
      </w:r>
      <m:oMath>
        <m:r>
          <w:rPr>
            <w:rFonts w:ascii="Cambria Math" w:eastAsiaTheme="minorEastAsia" w:hAnsi="Cambria Math" w:cs="Times New Roman"/>
            <w:sz w:val="28"/>
            <w:szCs w:val="28"/>
          </w:rPr>
          <m:t>±</m:t>
        </m:r>
      </m:oMath>
      <w:r>
        <w:rPr>
          <w:rFonts w:ascii="Times New Roman" w:eastAsiaTheme="minorEastAsia" w:hAnsi="Times New Roman" w:cs="Times New Roman"/>
          <w:sz w:val="28"/>
          <w:szCs w:val="28"/>
        </w:rPr>
        <w:t>2,54</w:t>
      </w:r>
      <m:oMath>
        <m:sSup>
          <m:sSup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м</m:t>
            </m:r>
          </m:e>
          <m:sup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3</m:t>
            </m:r>
          </m:sup>
        </m:sSup>
      </m:oMath>
      <w:r w:rsidR="00A3023A">
        <w:rPr>
          <w:rFonts w:ascii="Times New Roman" w:eastAsiaTheme="minorEastAsia" w:hAnsi="Times New Roman" w:cs="Times New Roman"/>
          <w:sz w:val="28"/>
          <w:szCs w:val="28"/>
        </w:rPr>
        <w:t>/с.</w:t>
      </w:r>
      <w:bookmarkEnd w:id="21"/>
    </w:p>
    <w:p w14:paraId="35126C30" w14:textId="77777777" w:rsidR="00460D02" w:rsidRPr="003F71E4" w:rsidRDefault="00460D02" w:rsidP="00460D02">
      <w:pPr>
        <w:tabs>
          <w:tab w:val="left" w:pos="709"/>
        </w:tabs>
        <w:spacing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>
        <w:rPr>
          <w:rFonts w:ascii="Times New Roman" w:eastAsiaTheme="minorEastAsia" w:hAnsi="Times New Roman" w:cs="Times New Roman"/>
          <w:sz w:val="28"/>
          <w:szCs w:val="28"/>
        </w:rPr>
        <w:t>7.</w:t>
      </w:r>
      <w:r w:rsidRPr="003F71E4">
        <w:rPr>
          <w:rFonts w:ascii="Times New Roman" w:eastAsiaTheme="minorEastAsia" w:hAnsi="Times New Roman" w:cs="Times New Roman"/>
          <w:sz w:val="28"/>
          <w:szCs w:val="28"/>
        </w:rPr>
        <w:t xml:space="preserve">Использование </w:t>
      </w:r>
      <w:r>
        <w:rPr>
          <w:rFonts w:ascii="Times New Roman" w:eastAsiaTheme="minorEastAsia" w:hAnsi="Times New Roman" w:cs="Times New Roman"/>
          <w:sz w:val="28"/>
          <w:szCs w:val="28"/>
        </w:rPr>
        <w:t xml:space="preserve">предлагаемой схемы технологического процесса переработки и обеззараживания навоза, на базе усредненного хозяйства, где масса выделяемого навоза в год составляет в среднем 1635т дает годовой экономический </w:t>
      </w:r>
      <w:proofErr w:type="gramStart"/>
      <w:r>
        <w:rPr>
          <w:rFonts w:ascii="Times New Roman" w:eastAsiaTheme="minorEastAsia" w:hAnsi="Times New Roman" w:cs="Times New Roman"/>
          <w:sz w:val="28"/>
          <w:szCs w:val="28"/>
        </w:rPr>
        <w:t>эффект  1333тыс.сомов</w:t>
      </w:r>
      <w:proofErr w:type="gramEnd"/>
      <w:r>
        <w:rPr>
          <w:rFonts w:ascii="Times New Roman" w:eastAsiaTheme="minorEastAsia" w:hAnsi="Times New Roman" w:cs="Times New Roman"/>
          <w:sz w:val="28"/>
          <w:szCs w:val="28"/>
        </w:rPr>
        <w:t xml:space="preserve">, в том числе за счет использования  биогаза 480тыс.сомов и </w:t>
      </w:r>
      <w:proofErr w:type="spellStart"/>
      <w:r>
        <w:rPr>
          <w:rFonts w:ascii="Times New Roman" w:eastAsiaTheme="minorEastAsia" w:hAnsi="Times New Roman" w:cs="Times New Roman"/>
          <w:sz w:val="28"/>
          <w:szCs w:val="28"/>
        </w:rPr>
        <w:t>биоудобрения</w:t>
      </w:r>
      <w:proofErr w:type="spellEnd"/>
      <w:r>
        <w:rPr>
          <w:rFonts w:ascii="Times New Roman" w:eastAsiaTheme="minorEastAsia" w:hAnsi="Times New Roman" w:cs="Times New Roman"/>
          <w:sz w:val="28"/>
          <w:szCs w:val="28"/>
        </w:rPr>
        <w:t xml:space="preserve"> 853тыс.сомов.</w:t>
      </w:r>
    </w:p>
    <w:p w14:paraId="27EA2744" w14:textId="7C3BEC84" w:rsidR="00460D02" w:rsidRDefault="00460D02" w:rsidP="00766741">
      <w:pPr>
        <w:tabs>
          <w:tab w:val="left" w:pos="709"/>
        </w:tabs>
        <w:spacing w:after="0" w:line="348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</w:rPr>
      </w:pPr>
    </w:p>
    <w:p w14:paraId="21ED7612" w14:textId="5E439427" w:rsidR="00460D02" w:rsidRDefault="00460D02" w:rsidP="00766741">
      <w:pPr>
        <w:tabs>
          <w:tab w:val="left" w:pos="709"/>
        </w:tabs>
        <w:spacing w:after="0" w:line="348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</w:rPr>
      </w:pPr>
    </w:p>
    <w:p w14:paraId="6197722F" w14:textId="45C61F4C" w:rsidR="00460D02" w:rsidRDefault="00460D02" w:rsidP="00766741">
      <w:pPr>
        <w:tabs>
          <w:tab w:val="left" w:pos="709"/>
        </w:tabs>
        <w:spacing w:after="0" w:line="348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</w:rPr>
      </w:pPr>
    </w:p>
    <w:p w14:paraId="5CAB8C83" w14:textId="77A8067D" w:rsidR="00460D02" w:rsidRDefault="00460D02" w:rsidP="00766741">
      <w:pPr>
        <w:tabs>
          <w:tab w:val="left" w:pos="709"/>
        </w:tabs>
        <w:spacing w:after="0" w:line="348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</w:rPr>
      </w:pPr>
    </w:p>
    <w:p w14:paraId="040DE3FF" w14:textId="3A00F476" w:rsidR="00460D02" w:rsidRDefault="00460D02" w:rsidP="00766741">
      <w:pPr>
        <w:tabs>
          <w:tab w:val="left" w:pos="709"/>
        </w:tabs>
        <w:spacing w:after="0" w:line="348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</w:rPr>
      </w:pPr>
    </w:p>
    <w:p w14:paraId="51AF1A33" w14:textId="7014210D" w:rsidR="00460D02" w:rsidRDefault="00460D02" w:rsidP="00766741">
      <w:pPr>
        <w:tabs>
          <w:tab w:val="left" w:pos="709"/>
        </w:tabs>
        <w:spacing w:after="0" w:line="348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</w:rPr>
      </w:pPr>
    </w:p>
    <w:p w14:paraId="4F44D553" w14:textId="077ADB40" w:rsidR="00460D02" w:rsidRDefault="00460D02" w:rsidP="00766741">
      <w:pPr>
        <w:tabs>
          <w:tab w:val="left" w:pos="709"/>
        </w:tabs>
        <w:spacing w:after="0" w:line="348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</w:rPr>
      </w:pPr>
    </w:p>
    <w:p w14:paraId="0F39E232" w14:textId="75653325" w:rsidR="00460D02" w:rsidRDefault="00460D02" w:rsidP="00766741">
      <w:pPr>
        <w:tabs>
          <w:tab w:val="left" w:pos="709"/>
        </w:tabs>
        <w:spacing w:after="0" w:line="348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</w:rPr>
      </w:pPr>
    </w:p>
    <w:p w14:paraId="4667F63F" w14:textId="3CCAC3FA" w:rsidR="00460D02" w:rsidRDefault="00460D02" w:rsidP="00766741">
      <w:pPr>
        <w:tabs>
          <w:tab w:val="left" w:pos="709"/>
        </w:tabs>
        <w:spacing w:after="0" w:line="348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</w:rPr>
      </w:pPr>
    </w:p>
    <w:p w14:paraId="49CD118E" w14:textId="5D859E15" w:rsidR="00460D02" w:rsidRDefault="00460D02" w:rsidP="00766741">
      <w:pPr>
        <w:tabs>
          <w:tab w:val="left" w:pos="709"/>
        </w:tabs>
        <w:spacing w:after="0" w:line="348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</w:rPr>
      </w:pPr>
    </w:p>
    <w:p w14:paraId="6A0E80D1" w14:textId="1D7150F5" w:rsidR="00460D02" w:rsidRDefault="00460D02" w:rsidP="00766741">
      <w:pPr>
        <w:tabs>
          <w:tab w:val="left" w:pos="709"/>
        </w:tabs>
        <w:spacing w:after="0" w:line="348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</w:rPr>
      </w:pPr>
    </w:p>
    <w:p w14:paraId="1F3B7F5B" w14:textId="3639119E" w:rsidR="00460D02" w:rsidRDefault="00460D02" w:rsidP="00766741">
      <w:pPr>
        <w:tabs>
          <w:tab w:val="left" w:pos="709"/>
        </w:tabs>
        <w:spacing w:after="0" w:line="348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</w:rPr>
      </w:pPr>
    </w:p>
    <w:p w14:paraId="4665A75A" w14:textId="5DFA85EA" w:rsidR="00460D02" w:rsidRDefault="00460D02" w:rsidP="00766741">
      <w:pPr>
        <w:tabs>
          <w:tab w:val="left" w:pos="709"/>
        </w:tabs>
        <w:spacing w:after="0" w:line="348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</w:rPr>
      </w:pPr>
    </w:p>
    <w:p w14:paraId="6EF04C07" w14:textId="77E45A60" w:rsidR="00460D02" w:rsidRDefault="00460D02" w:rsidP="00766741">
      <w:pPr>
        <w:tabs>
          <w:tab w:val="left" w:pos="709"/>
        </w:tabs>
        <w:spacing w:after="0" w:line="348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</w:rPr>
      </w:pPr>
    </w:p>
    <w:p w14:paraId="0E6C0559" w14:textId="17E9E44E" w:rsidR="00460D02" w:rsidRDefault="00460D02" w:rsidP="00766741">
      <w:pPr>
        <w:tabs>
          <w:tab w:val="left" w:pos="709"/>
        </w:tabs>
        <w:spacing w:after="0" w:line="348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</w:rPr>
      </w:pPr>
    </w:p>
    <w:p w14:paraId="02E834BE" w14:textId="0988115B" w:rsidR="00460D02" w:rsidRDefault="00460D02" w:rsidP="00766741">
      <w:pPr>
        <w:tabs>
          <w:tab w:val="left" w:pos="709"/>
        </w:tabs>
        <w:spacing w:after="0" w:line="348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</w:rPr>
      </w:pPr>
    </w:p>
    <w:p w14:paraId="440E89AE" w14:textId="659585FA" w:rsidR="00460D02" w:rsidRDefault="00460D02" w:rsidP="00766741">
      <w:pPr>
        <w:tabs>
          <w:tab w:val="left" w:pos="709"/>
        </w:tabs>
        <w:spacing w:after="0" w:line="348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</w:rPr>
      </w:pPr>
    </w:p>
    <w:p w14:paraId="3441ACAD" w14:textId="30DE79B5" w:rsidR="00460D02" w:rsidRDefault="00460D02" w:rsidP="00766741">
      <w:pPr>
        <w:tabs>
          <w:tab w:val="left" w:pos="709"/>
        </w:tabs>
        <w:spacing w:after="0" w:line="348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</w:rPr>
      </w:pPr>
    </w:p>
    <w:p w14:paraId="61EFF3E9" w14:textId="034B4B62" w:rsidR="00460D02" w:rsidRDefault="00460D02" w:rsidP="00766741">
      <w:pPr>
        <w:tabs>
          <w:tab w:val="left" w:pos="709"/>
        </w:tabs>
        <w:spacing w:after="0" w:line="348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</w:rPr>
      </w:pPr>
    </w:p>
    <w:p w14:paraId="221A58BE" w14:textId="77777777" w:rsidR="00821B70" w:rsidRDefault="00821B70" w:rsidP="00821B70">
      <w:pPr>
        <w:spacing w:after="0" w:line="360" w:lineRule="auto"/>
        <w:ind w:firstLine="709"/>
        <w:jc w:val="center"/>
        <w:rPr>
          <w:rFonts w:ascii="Times New Roman" w:eastAsiaTheme="minorEastAsia" w:hAnsi="Times New Roman" w:cs="Times New Roman"/>
          <w:caps/>
          <w:sz w:val="28"/>
          <w:szCs w:val="28"/>
        </w:rPr>
      </w:pPr>
      <w:r>
        <w:rPr>
          <w:rFonts w:ascii="Times New Roman" w:eastAsiaTheme="minorEastAsia" w:hAnsi="Times New Roman" w:cs="Times New Roman"/>
          <w:caps/>
          <w:sz w:val="28"/>
          <w:szCs w:val="28"/>
        </w:rPr>
        <w:lastRenderedPageBreak/>
        <w:t>Список использованных источников:</w:t>
      </w:r>
    </w:p>
    <w:p w14:paraId="67CB2D1D" w14:textId="617A3EC0" w:rsidR="00821B70" w:rsidRPr="00D8486D" w:rsidRDefault="00821B70" w:rsidP="00516BD7">
      <w:pPr>
        <w:pStyle w:val="a9"/>
        <w:numPr>
          <w:ilvl w:val="0"/>
          <w:numId w:val="10"/>
        </w:numPr>
        <w:spacing w:after="0" w:line="360" w:lineRule="auto"/>
        <w:ind w:left="0" w:firstLine="0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D8486D">
        <w:rPr>
          <w:rFonts w:ascii="Times New Roman" w:eastAsiaTheme="minorEastAsia" w:hAnsi="Times New Roman" w:cs="Times New Roman"/>
          <w:sz w:val="28"/>
          <w:szCs w:val="28"/>
        </w:rPr>
        <w:t xml:space="preserve">Развитие сельского хозяйства и переработки </w:t>
      </w:r>
      <w:proofErr w:type="gramStart"/>
      <w:r w:rsidRPr="00D8486D">
        <w:rPr>
          <w:rFonts w:ascii="Times New Roman" w:eastAsiaTheme="minorEastAsia" w:hAnsi="Times New Roman" w:cs="Times New Roman"/>
          <w:sz w:val="28"/>
          <w:szCs w:val="28"/>
          <w:lang w:val="en-US"/>
        </w:rPr>
        <w:t>http</w:t>
      </w:r>
      <w:r w:rsidRPr="00D8486D">
        <w:rPr>
          <w:rFonts w:ascii="Times New Roman" w:eastAsiaTheme="minorEastAsia" w:hAnsi="Times New Roman" w:cs="Times New Roman"/>
          <w:sz w:val="28"/>
          <w:szCs w:val="28"/>
        </w:rPr>
        <w:t>:</w:t>
      </w:r>
      <w:r w:rsidRPr="00D8486D">
        <w:rPr>
          <w:rFonts w:ascii="Times New Roman" w:eastAsiaTheme="minorEastAsia" w:hAnsi="Times New Roman" w:cs="Times New Roman"/>
          <w:sz w:val="28"/>
          <w:szCs w:val="28"/>
          <w:lang w:val="en-US"/>
        </w:rPr>
        <w:t>gateway</w:t>
      </w:r>
      <w:r w:rsidRPr="00D8486D">
        <w:rPr>
          <w:rFonts w:ascii="Times New Roman" w:eastAsiaTheme="minorEastAsia" w:hAnsi="Times New Roman" w:cs="Times New Roman"/>
          <w:sz w:val="28"/>
          <w:szCs w:val="28"/>
        </w:rPr>
        <w:t>.</w:t>
      </w:r>
      <w:r w:rsidRPr="00D8486D">
        <w:rPr>
          <w:rFonts w:ascii="Times New Roman" w:eastAsiaTheme="minorEastAsia" w:hAnsi="Times New Roman" w:cs="Times New Roman"/>
          <w:sz w:val="28"/>
          <w:szCs w:val="28"/>
          <w:lang w:val="en-US"/>
        </w:rPr>
        <w:t>kg</w:t>
      </w:r>
      <w:proofErr w:type="gramEnd"/>
      <w:r w:rsidR="00516BD7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D8486D">
        <w:rPr>
          <w:rFonts w:ascii="Times New Roman" w:eastAsiaTheme="minorEastAsia" w:hAnsi="Times New Roman" w:cs="Times New Roman"/>
          <w:sz w:val="28"/>
          <w:szCs w:val="28"/>
        </w:rPr>
        <w:t>/</w:t>
      </w:r>
      <w:r w:rsidRPr="00D8486D">
        <w:rPr>
          <w:rFonts w:ascii="Times New Roman" w:eastAsiaTheme="minorEastAsia" w:hAnsi="Times New Roman" w:cs="Times New Roman"/>
          <w:sz w:val="28"/>
          <w:szCs w:val="28"/>
          <w:lang w:val="en-US"/>
        </w:rPr>
        <w:t>content</w:t>
      </w:r>
      <w:r w:rsidRPr="00D8486D">
        <w:rPr>
          <w:rFonts w:ascii="Times New Roman" w:eastAsiaTheme="minorEastAsia" w:hAnsi="Times New Roman" w:cs="Times New Roman"/>
          <w:sz w:val="28"/>
          <w:szCs w:val="28"/>
        </w:rPr>
        <w:t>/</w:t>
      </w:r>
      <w:proofErr w:type="spellStart"/>
      <w:r w:rsidRPr="00D8486D">
        <w:rPr>
          <w:rFonts w:ascii="Times New Roman" w:eastAsiaTheme="minorEastAsia" w:hAnsi="Times New Roman" w:cs="Times New Roman"/>
          <w:sz w:val="28"/>
          <w:szCs w:val="28"/>
          <w:lang w:val="en-US"/>
        </w:rPr>
        <w:t>stategy</w:t>
      </w:r>
      <w:proofErr w:type="spellEnd"/>
      <w:r w:rsidRPr="00D8486D">
        <w:rPr>
          <w:rFonts w:ascii="Times New Roman" w:eastAsiaTheme="minorEastAsia" w:hAnsi="Times New Roman" w:cs="Times New Roman"/>
          <w:sz w:val="28"/>
          <w:szCs w:val="28"/>
        </w:rPr>
        <w:t>/</w:t>
      </w:r>
      <w:proofErr w:type="spellStart"/>
      <w:r w:rsidRPr="00D8486D">
        <w:rPr>
          <w:rFonts w:ascii="Times New Roman" w:eastAsiaTheme="minorEastAsia" w:hAnsi="Times New Roman" w:cs="Times New Roman"/>
          <w:sz w:val="28"/>
          <w:szCs w:val="28"/>
          <w:lang w:val="en-US"/>
        </w:rPr>
        <w:t>cds</w:t>
      </w:r>
      <w:proofErr w:type="spellEnd"/>
      <w:r w:rsidRPr="00D8486D">
        <w:rPr>
          <w:rFonts w:ascii="Times New Roman" w:eastAsiaTheme="minorEastAsia" w:hAnsi="Times New Roman" w:cs="Times New Roman"/>
          <w:sz w:val="28"/>
          <w:szCs w:val="28"/>
        </w:rPr>
        <w:t>/261).</w:t>
      </w:r>
    </w:p>
    <w:p w14:paraId="788EA54C" w14:textId="29C63A59" w:rsidR="00821B70" w:rsidRPr="00D8486D" w:rsidRDefault="00D8486D" w:rsidP="00516BD7">
      <w:pPr>
        <w:pStyle w:val="a9"/>
        <w:numPr>
          <w:ilvl w:val="0"/>
          <w:numId w:val="10"/>
        </w:numPr>
        <w:spacing w:after="0" w:line="360" w:lineRule="auto"/>
        <w:ind w:left="0" w:firstLine="0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>
        <w:rPr>
          <w:rFonts w:ascii="Times New Roman" w:eastAsiaTheme="minorEastAsia" w:hAnsi="Times New Roman" w:cs="Times New Roman"/>
          <w:sz w:val="28"/>
          <w:szCs w:val="28"/>
          <w:lang w:val="ky-KG"/>
        </w:rPr>
        <w:t>1</w:t>
      </w:r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>.05.02.13 Поголовье животных и птицы по категориям хозяйств и регионам.</w:t>
      </w:r>
      <w:r w:rsidR="00516BD7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proofErr w:type="spellStart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>Чарбалардын</w:t>
      </w:r>
      <w:proofErr w:type="spellEnd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proofErr w:type="spellStart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>категориялары</w:t>
      </w:r>
      <w:proofErr w:type="spellEnd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proofErr w:type="spellStart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>жана</w:t>
      </w:r>
      <w:proofErr w:type="spellEnd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proofErr w:type="spellStart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>аймактар</w:t>
      </w:r>
      <w:proofErr w:type="spellEnd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proofErr w:type="spellStart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>боюнча</w:t>
      </w:r>
      <w:proofErr w:type="spellEnd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 xml:space="preserve">  мал </w:t>
      </w:r>
      <w:proofErr w:type="spellStart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>жана</w:t>
      </w:r>
      <w:proofErr w:type="spellEnd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proofErr w:type="spellStart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>үй</w:t>
      </w:r>
      <w:proofErr w:type="spellEnd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proofErr w:type="spellStart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>канаттууларынын</w:t>
      </w:r>
      <w:proofErr w:type="spellEnd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 xml:space="preserve"> саны (01.11.2020).</w:t>
      </w:r>
      <w:r w:rsidR="00821B70" w:rsidRPr="00D8486D">
        <w:rPr>
          <w:rFonts w:ascii="Times New Roman" w:eastAsiaTheme="minorEastAsia" w:hAnsi="Times New Roman" w:cs="Times New Roman"/>
          <w:sz w:val="28"/>
          <w:szCs w:val="28"/>
          <w:lang w:val="en-US"/>
        </w:rPr>
        <w:t>http</w:t>
      </w:r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>://</w:t>
      </w:r>
      <w:r w:rsidR="00821B70" w:rsidRPr="00D8486D">
        <w:rPr>
          <w:rFonts w:ascii="Times New Roman" w:eastAsiaTheme="minorEastAsia" w:hAnsi="Times New Roman" w:cs="Times New Roman"/>
          <w:sz w:val="28"/>
          <w:szCs w:val="28"/>
          <w:lang w:val="en-US"/>
        </w:rPr>
        <w:t>stat</w:t>
      </w:r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>.</w:t>
      </w:r>
      <w:r w:rsidR="00821B70" w:rsidRPr="00D8486D">
        <w:rPr>
          <w:rFonts w:ascii="Times New Roman" w:eastAsiaTheme="minorEastAsia" w:hAnsi="Times New Roman" w:cs="Times New Roman"/>
          <w:sz w:val="28"/>
          <w:szCs w:val="28"/>
          <w:lang w:val="en-US"/>
        </w:rPr>
        <w:t>kg</w:t>
      </w:r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>/</w:t>
      </w:r>
      <w:r w:rsidR="00821B70" w:rsidRPr="00D8486D">
        <w:rPr>
          <w:rFonts w:ascii="Times New Roman" w:eastAsiaTheme="minorEastAsia" w:hAnsi="Times New Roman" w:cs="Times New Roman"/>
          <w:sz w:val="28"/>
          <w:szCs w:val="28"/>
          <w:lang w:val="en-US"/>
        </w:rPr>
        <w:t>statistics</w:t>
      </w:r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 xml:space="preserve">/ </w:t>
      </w:r>
      <w:proofErr w:type="spellStart"/>
      <w:r w:rsidR="00821B70" w:rsidRPr="00D8486D">
        <w:rPr>
          <w:rFonts w:ascii="Times New Roman" w:eastAsiaTheme="minorEastAsia" w:hAnsi="Times New Roman" w:cs="Times New Roman"/>
          <w:sz w:val="28"/>
          <w:szCs w:val="28"/>
          <w:lang w:val="en-US"/>
        </w:rPr>
        <w:t>selskoe</w:t>
      </w:r>
      <w:proofErr w:type="spellEnd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 xml:space="preserve">- </w:t>
      </w:r>
      <w:proofErr w:type="spellStart"/>
      <w:r w:rsidR="00821B70" w:rsidRPr="00D8486D">
        <w:rPr>
          <w:rFonts w:ascii="Times New Roman" w:eastAsiaTheme="minorEastAsia" w:hAnsi="Times New Roman" w:cs="Times New Roman"/>
          <w:sz w:val="28"/>
          <w:szCs w:val="28"/>
          <w:lang w:val="en-US"/>
        </w:rPr>
        <w:t>hozyajstvo</w:t>
      </w:r>
      <w:proofErr w:type="spellEnd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>/.</w:t>
      </w:r>
    </w:p>
    <w:p w14:paraId="136846CE" w14:textId="353AAF62" w:rsidR="00821B70" w:rsidRPr="00D8486D" w:rsidRDefault="00821B70" w:rsidP="00516BD7">
      <w:pPr>
        <w:pStyle w:val="a9"/>
        <w:numPr>
          <w:ilvl w:val="0"/>
          <w:numId w:val="10"/>
        </w:numPr>
        <w:spacing w:after="0" w:line="360" w:lineRule="auto"/>
        <w:ind w:left="0" w:firstLine="0"/>
        <w:jc w:val="both"/>
        <w:rPr>
          <w:rFonts w:ascii="Times New Roman" w:eastAsiaTheme="minorEastAsia" w:hAnsi="Times New Roman" w:cs="Times New Roman"/>
          <w:sz w:val="28"/>
          <w:szCs w:val="28"/>
          <w:lang w:val="en-US"/>
        </w:rPr>
      </w:pPr>
      <w:r w:rsidRPr="00D8486D">
        <w:rPr>
          <w:rFonts w:ascii="Times New Roman" w:eastAsiaTheme="minorEastAsia" w:hAnsi="Times New Roman" w:cs="Times New Roman"/>
          <w:sz w:val="28"/>
          <w:szCs w:val="28"/>
          <w:lang w:val="en-US"/>
        </w:rPr>
        <w:t xml:space="preserve">E. </w:t>
      </w:r>
      <w:proofErr w:type="spellStart"/>
      <w:r w:rsidRPr="00D8486D">
        <w:rPr>
          <w:rFonts w:ascii="Times New Roman" w:eastAsiaTheme="minorEastAsia" w:hAnsi="Times New Roman" w:cs="Times New Roman"/>
          <w:sz w:val="28"/>
          <w:szCs w:val="28"/>
          <w:lang w:val="en-US"/>
        </w:rPr>
        <w:t>Martinot</w:t>
      </w:r>
      <w:proofErr w:type="spellEnd"/>
      <w:r w:rsidRPr="00D8486D">
        <w:rPr>
          <w:rFonts w:ascii="Times New Roman" w:eastAsiaTheme="minorEastAsia" w:hAnsi="Times New Roman" w:cs="Times New Roman"/>
          <w:sz w:val="28"/>
          <w:szCs w:val="28"/>
          <w:lang w:val="en-US"/>
        </w:rPr>
        <w:t xml:space="preserve"> «Renewables 2005», 2005, Global Status Report, </w:t>
      </w:r>
      <w:proofErr w:type="spellStart"/>
      <w:r w:rsidRPr="00D8486D">
        <w:rPr>
          <w:rFonts w:ascii="Times New Roman" w:eastAsiaTheme="minorEastAsia" w:hAnsi="Times New Roman" w:cs="Times New Roman"/>
          <w:sz w:val="28"/>
          <w:szCs w:val="28"/>
          <w:lang w:val="en-US"/>
        </w:rPr>
        <w:t>Woredwatch</w:t>
      </w:r>
      <w:proofErr w:type="spellEnd"/>
      <w:r w:rsidRPr="00D8486D">
        <w:rPr>
          <w:rFonts w:ascii="Times New Roman" w:eastAsiaTheme="minorEastAsia" w:hAnsi="Times New Roman" w:cs="Times New Roman"/>
          <w:sz w:val="28"/>
          <w:szCs w:val="28"/>
          <w:lang w:val="en-US"/>
        </w:rPr>
        <w:t xml:space="preserve"> Institute.</w:t>
      </w:r>
    </w:p>
    <w:p w14:paraId="2270F96C" w14:textId="39B52CFB" w:rsidR="00821B70" w:rsidRPr="00D8486D" w:rsidRDefault="00821B70" w:rsidP="00516BD7">
      <w:pPr>
        <w:pStyle w:val="a9"/>
        <w:numPr>
          <w:ilvl w:val="0"/>
          <w:numId w:val="10"/>
        </w:numPr>
        <w:spacing w:after="0" w:line="360" w:lineRule="auto"/>
        <w:ind w:left="0" w:firstLine="0"/>
        <w:jc w:val="both"/>
        <w:rPr>
          <w:rFonts w:ascii="Times New Roman" w:eastAsiaTheme="minorEastAsia" w:hAnsi="Times New Roman" w:cs="Times New Roman"/>
          <w:sz w:val="28"/>
          <w:szCs w:val="28"/>
          <w:lang w:val="en-US"/>
        </w:rPr>
      </w:pPr>
      <w:proofErr w:type="spellStart"/>
      <w:r w:rsidRPr="00D8486D">
        <w:rPr>
          <w:rFonts w:ascii="Times New Roman" w:eastAsiaTheme="minorEastAsia" w:hAnsi="Times New Roman" w:cs="Times New Roman"/>
          <w:sz w:val="28"/>
          <w:szCs w:val="28"/>
        </w:rPr>
        <w:t>Темирбаева</w:t>
      </w:r>
      <w:proofErr w:type="spellEnd"/>
      <w:r w:rsidRPr="00D8486D">
        <w:rPr>
          <w:rFonts w:ascii="Times New Roman" w:eastAsiaTheme="minorEastAsia" w:hAnsi="Times New Roman" w:cs="Times New Roman"/>
          <w:sz w:val="28"/>
          <w:szCs w:val="28"/>
        </w:rPr>
        <w:t xml:space="preserve"> Н.Ы. Внедрение биогазовых технологий в Кыргызстане [Текст]/</w:t>
      </w:r>
      <w:proofErr w:type="spellStart"/>
      <w:proofErr w:type="gramStart"/>
      <w:r w:rsidRPr="00D8486D">
        <w:rPr>
          <w:rFonts w:ascii="Times New Roman" w:eastAsiaTheme="minorEastAsia" w:hAnsi="Times New Roman" w:cs="Times New Roman"/>
          <w:sz w:val="28"/>
          <w:szCs w:val="28"/>
        </w:rPr>
        <w:t>Н.Ы.Темирбаева</w:t>
      </w:r>
      <w:proofErr w:type="spellEnd"/>
      <w:r w:rsidRPr="00D8486D">
        <w:rPr>
          <w:rFonts w:ascii="Times New Roman" w:eastAsiaTheme="minorEastAsia" w:hAnsi="Times New Roman" w:cs="Times New Roman"/>
          <w:sz w:val="28"/>
          <w:szCs w:val="28"/>
        </w:rPr>
        <w:t>./</w:t>
      </w:r>
      <w:proofErr w:type="gramEnd"/>
      <w:r w:rsidRPr="00D8486D">
        <w:rPr>
          <w:rFonts w:ascii="Times New Roman" w:eastAsiaTheme="minorEastAsia" w:hAnsi="Times New Roman" w:cs="Times New Roman"/>
          <w:sz w:val="28"/>
          <w:szCs w:val="28"/>
        </w:rPr>
        <w:t xml:space="preserve">/Исследования, результаты, научный журнал Казахского национального аграрного университета.- </w:t>
      </w:r>
      <w:r w:rsidRPr="00D8486D">
        <w:rPr>
          <w:rFonts w:ascii="Times New Roman" w:eastAsiaTheme="minorEastAsia" w:hAnsi="Times New Roman" w:cs="Times New Roman"/>
          <w:sz w:val="28"/>
          <w:szCs w:val="28"/>
          <w:lang w:val="en-US"/>
        </w:rPr>
        <w:t>2013.№1(057).-</w:t>
      </w:r>
      <w:r w:rsidRPr="00D8486D">
        <w:rPr>
          <w:rFonts w:ascii="Times New Roman" w:eastAsiaTheme="minorEastAsia" w:hAnsi="Times New Roman" w:cs="Times New Roman"/>
          <w:sz w:val="28"/>
          <w:szCs w:val="28"/>
        </w:rPr>
        <w:t>с</w:t>
      </w:r>
      <w:r w:rsidRPr="00D8486D">
        <w:rPr>
          <w:rFonts w:ascii="Times New Roman" w:eastAsiaTheme="minorEastAsia" w:hAnsi="Times New Roman" w:cs="Times New Roman"/>
          <w:sz w:val="28"/>
          <w:szCs w:val="28"/>
          <w:lang w:val="en-US"/>
        </w:rPr>
        <w:t>.123-125.-</w:t>
      </w:r>
      <w:proofErr w:type="spellStart"/>
      <w:r w:rsidRPr="00D8486D">
        <w:rPr>
          <w:rFonts w:ascii="Times New Roman" w:eastAsiaTheme="minorEastAsia" w:hAnsi="Times New Roman" w:cs="Times New Roman"/>
          <w:sz w:val="28"/>
          <w:szCs w:val="28"/>
        </w:rPr>
        <w:t>Библиогр</w:t>
      </w:r>
      <w:proofErr w:type="spellEnd"/>
      <w:r w:rsidRPr="00D8486D">
        <w:rPr>
          <w:rFonts w:ascii="Times New Roman" w:eastAsiaTheme="minorEastAsia" w:hAnsi="Times New Roman" w:cs="Times New Roman"/>
          <w:sz w:val="28"/>
          <w:szCs w:val="28"/>
          <w:lang w:val="en-US"/>
        </w:rPr>
        <w:t>.:</w:t>
      </w:r>
      <w:r w:rsidRPr="00D8486D">
        <w:rPr>
          <w:rFonts w:ascii="Times New Roman" w:eastAsiaTheme="minorEastAsia" w:hAnsi="Times New Roman" w:cs="Times New Roman"/>
          <w:sz w:val="28"/>
          <w:szCs w:val="28"/>
        </w:rPr>
        <w:t>с</w:t>
      </w:r>
      <w:r w:rsidRPr="00D8486D">
        <w:rPr>
          <w:rFonts w:ascii="Times New Roman" w:eastAsiaTheme="minorEastAsia" w:hAnsi="Times New Roman" w:cs="Times New Roman"/>
          <w:sz w:val="28"/>
          <w:szCs w:val="28"/>
          <w:lang w:val="en-US"/>
        </w:rPr>
        <w:t>.125.</w:t>
      </w:r>
    </w:p>
    <w:p w14:paraId="631D5AA1" w14:textId="5FF37166" w:rsidR="00821B70" w:rsidRPr="00D8486D" w:rsidRDefault="00821B70" w:rsidP="00516BD7">
      <w:pPr>
        <w:pStyle w:val="a9"/>
        <w:numPr>
          <w:ilvl w:val="0"/>
          <w:numId w:val="10"/>
        </w:numPr>
        <w:spacing w:after="0" w:line="360" w:lineRule="auto"/>
        <w:ind w:left="0" w:firstLine="0"/>
        <w:jc w:val="both"/>
        <w:rPr>
          <w:rFonts w:ascii="Times New Roman" w:eastAsiaTheme="minorEastAsia" w:hAnsi="Times New Roman" w:cs="Times New Roman"/>
          <w:sz w:val="28"/>
          <w:szCs w:val="28"/>
          <w:lang w:val="en-US"/>
        </w:rPr>
      </w:pPr>
      <w:r w:rsidRPr="00D8486D">
        <w:rPr>
          <w:rFonts w:ascii="Times New Roman" w:eastAsiaTheme="minorEastAsia" w:hAnsi="Times New Roman" w:cs="Times New Roman"/>
          <w:sz w:val="28"/>
          <w:szCs w:val="28"/>
          <w:lang w:val="en-US"/>
        </w:rPr>
        <w:t xml:space="preserve">SNV Reference Guide on Climate Change and Rural Energy, Version May 2004, </w:t>
      </w:r>
      <w:hyperlink r:id="rId50" w:history="1">
        <w:r w:rsidRPr="00D8486D">
          <w:rPr>
            <w:rStyle w:val="ac"/>
            <w:rFonts w:ascii="Times New Roman" w:eastAsiaTheme="minorEastAsia" w:hAnsi="Times New Roman" w:cs="Times New Roman"/>
            <w:sz w:val="28"/>
            <w:szCs w:val="28"/>
            <w:lang w:val="en-US"/>
          </w:rPr>
          <w:t>http ://www.snvworld</w:t>
        </w:r>
      </w:hyperlink>
      <w:r w:rsidRPr="00D8486D">
        <w:rPr>
          <w:rFonts w:ascii="Times New Roman" w:eastAsiaTheme="minorEastAsia" w:hAnsi="Times New Roman" w:cs="Times New Roman"/>
          <w:sz w:val="28"/>
          <w:szCs w:val="28"/>
          <w:lang w:val="en-US"/>
        </w:rPr>
        <w:t>. org/</w:t>
      </w:r>
      <w:proofErr w:type="spellStart"/>
      <w:r w:rsidRPr="00D8486D">
        <w:rPr>
          <w:rFonts w:ascii="Times New Roman" w:eastAsiaTheme="minorEastAsia" w:hAnsi="Times New Roman" w:cs="Times New Roman"/>
          <w:sz w:val="28"/>
          <w:szCs w:val="28"/>
          <w:lang w:val="en-US"/>
        </w:rPr>
        <w:t>cds</w:t>
      </w:r>
      <w:proofErr w:type="spellEnd"/>
      <w:r w:rsidRPr="00D8486D">
        <w:rPr>
          <w:rFonts w:ascii="Times New Roman" w:eastAsiaTheme="minorEastAsia" w:hAnsi="Times New Roman" w:cs="Times New Roman"/>
          <w:sz w:val="28"/>
          <w:szCs w:val="28"/>
          <w:lang w:val="en-US"/>
        </w:rPr>
        <w:t>/</w:t>
      </w:r>
      <w:proofErr w:type="spellStart"/>
      <w:r w:rsidRPr="00D8486D">
        <w:rPr>
          <w:rFonts w:ascii="Times New Roman" w:eastAsiaTheme="minorEastAsia" w:hAnsi="Times New Roman" w:cs="Times New Roman"/>
          <w:sz w:val="28"/>
          <w:szCs w:val="28"/>
          <w:lang w:val="en-US"/>
        </w:rPr>
        <w:t>rgccre</w:t>
      </w:r>
      <w:proofErr w:type="spellEnd"/>
      <w:r w:rsidRPr="00D8486D">
        <w:rPr>
          <w:rFonts w:ascii="Times New Roman" w:eastAsiaTheme="minorEastAsia" w:hAnsi="Times New Roman" w:cs="Times New Roman"/>
          <w:sz w:val="28"/>
          <w:szCs w:val="28"/>
          <w:lang w:val="en-US"/>
        </w:rPr>
        <w:t>/Climate Change_ Rural Energy.htm/.</w:t>
      </w:r>
    </w:p>
    <w:p w14:paraId="782ACDBE" w14:textId="60D48D98" w:rsidR="00821B70" w:rsidRPr="00D8486D" w:rsidRDefault="00821B70" w:rsidP="00516BD7">
      <w:pPr>
        <w:pStyle w:val="a9"/>
        <w:numPr>
          <w:ilvl w:val="0"/>
          <w:numId w:val="10"/>
        </w:numPr>
        <w:spacing w:after="0" w:line="360" w:lineRule="auto"/>
        <w:ind w:left="0" w:firstLine="0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D8486D">
        <w:rPr>
          <w:rFonts w:ascii="Times New Roman" w:eastAsiaTheme="minorEastAsia" w:hAnsi="Times New Roman" w:cs="Times New Roman"/>
          <w:sz w:val="28"/>
          <w:szCs w:val="28"/>
        </w:rPr>
        <w:t xml:space="preserve">Независимая экспертная организация «Аграрная платформа» Приоритетные направления в развитии сельского </w:t>
      </w:r>
      <w:proofErr w:type="spellStart"/>
      <w:proofErr w:type="gramStart"/>
      <w:r w:rsidRPr="00D8486D">
        <w:rPr>
          <w:rFonts w:ascii="Times New Roman" w:eastAsiaTheme="minorEastAsia" w:hAnsi="Times New Roman" w:cs="Times New Roman"/>
          <w:sz w:val="28"/>
          <w:szCs w:val="28"/>
        </w:rPr>
        <w:t>хозяйства.http</w:t>
      </w:r>
      <w:proofErr w:type="spellEnd"/>
      <w:r w:rsidRPr="00D8486D">
        <w:rPr>
          <w:rFonts w:ascii="Times New Roman" w:eastAsiaTheme="minorEastAsia" w:hAnsi="Times New Roman" w:cs="Times New Roman"/>
          <w:sz w:val="28"/>
          <w:szCs w:val="28"/>
        </w:rPr>
        <w:t>://www.</w:t>
      </w:r>
      <w:proofErr w:type="spellStart"/>
      <w:r w:rsidRPr="00D8486D">
        <w:rPr>
          <w:rFonts w:ascii="Times New Roman" w:eastAsiaTheme="minorEastAsia" w:hAnsi="Times New Roman" w:cs="Times New Roman"/>
          <w:sz w:val="28"/>
          <w:szCs w:val="28"/>
          <w:lang w:val="en-US"/>
        </w:rPr>
        <w:t>agro</w:t>
      </w:r>
      <w:proofErr w:type="spellEnd"/>
      <w:r w:rsidRPr="00D8486D">
        <w:rPr>
          <w:rFonts w:ascii="Times New Roman" w:eastAsiaTheme="minorEastAsia" w:hAnsi="Times New Roman" w:cs="Times New Roman"/>
          <w:sz w:val="28"/>
          <w:szCs w:val="28"/>
        </w:rPr>
        <w:t>.</w:t>
      </w:r>
      <w:r w:rsidRPr="00D8486D">
        <w:rPr>
          <w:rFonts w:ascii="Times New Roman" w:eastAsiaTheme="minorEastAsia" w:hAnsi="Times New Roman" w:cs="Times New Roman"/>
          <w:sz w:val="28"/>
          <w:szCs w:val="28"/>
          <w:lang w:val="en-US"/>
        </w:rPr>
        <w:t>kg</w:t>
      </w:r>
      <w:proofErr w:type="gramEnd"/>
      <w:r w:rsidR="00516BD7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D8486D">
        <w:rPr>
          <w:rFonts w:ascii="Times New Roman" w:eastAsiaTheme="minorEastAsia" w:hAnsi="Times New Roman" w:cs="Times New Roman"/>
          <w:sz w:val="28"/>
          <w:szCs w:val="28"/>
        </w:rPr>
        <w:t>/</w:t>
      </w:r>
      <w:r w:rsidR="00516BD7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proofErr w:type="spellStart"/>
      <w:r w:rsidRPr="00D8486D">
        <w:rPr>
          <w:rFonts w:ascii="Times New Roman" w:eastAsiaTheme="minorEastAsia" w:hAnsi="Times New Roman" w:cs="Times New Roman"/>
          <w:sz w:val="28"/>
          <w:szCs w:val="28"/>
          <w:lang w:val="en-US"/>
        </w:rPr>
        <w:t>ru</w:t>
      </w:r>
      <w:proofErr w:type="spellEnd"/>
      <w:r w:rsidR="00516BD7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D8486D">
        <w:rPr>
          <w:rFonts w:ascii="Times New Roman" w:eastAsiaTheme="minorEastAsia" w:hAnsi="Times New Roman" w:cs="Times New Roman"/>
          <w:sz w:val="28"/>
          <w:szCs w:val="28"/>
        </w:rPr>
        <w:t>/</w:t>
      </w:r>
      <w:r w:rsidR="00516BD7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D8486D">
        <w:rPr>
          <w:rFonts w:ascii="Times New Roman" w:eastAsiaTheme="minorEastAsia" w:hAnsi="Times New Roman" w:cs="Times New Roman"/>
          <w:sz w:val="28"/>
          <w:szCs w:val="28"/>
          <w:lang w:val="en-US"/>
        </w:rPr>
        <w:t>plant</w:t>
      </w:r>
      <w:r w:rsidRPr="00D8486D">
        <w:rPr>
          <w:rFonts w:ascii="Times New Roman" w:eastAsiaTheme="minorEastAsia" w:hAnsi="Times New Roman" w:cs="Times New Roman"/>
          <w:sz w:val="28"/>
          <w:szCs w:val="28"/>
        </w:rPr>
        <w:t xml:space="preserve">_ </w:t>
      </w:r>
      <w:r w:rsidRPr="00D8486D">
        <w:rPr>
          <w:rFonts w:ascii="Times New Roman" w:eastAsiaTheme="minorEastAsia" w:hAnsi="Times New Roman" w:cs="Times New Roman"/>
          <w:sz w:val="28"/>
          <w:szCs w:val="28"/>
          <w:lang w:val="en-US"/>
        </w:rPr>
        <w:t>growing</w:t>
      </w:r>
      <w:r w:rsidRPr="00D8486D">
        <w:rPr>
          <w:rFonts w:ascii="Times New Roman" w:eastAsiaTheme="minorEastAsia" w:hAnsi="Times New Roman" w:cs="Times New Roman"/>
          <w:sz w:val="28"/>
          <w:szCs w:val="28"/>
        </w:rPr>
        <w:t>/902/.</w:t>
      </w:r>
    </w:p>
    <w:p w14:paraId="1D23EA83" w14:textId="2925A83D" w:rsidR="00821B70" w:rsidRPr="00D8486D" w:rsidRDefault="00821B70" w:rsidP="00516BD7">
      <w:pPr>
        <w:pStyle w:val="a9"/>
        <w:numPr>
          <w:ilvl w:val="0"/>
          <w:numId w:val="10"/>
        </w:numPr>
        <w:spacing w:after="0" w:line="360" w:lineRule="auto"/>
        <w:ind w:left="0" w:firstLine="0"/>
        <w:jc w:val="both"/>
        <w:rPr>
          <w:rFonts w:ascii="Times New Roman" w:eastAsiaTheme="minorEastAsia" w:hAnsi="Times New Roman" w:cs="Times New Roman"/>
          <w:sz w:val="28"/>
          <w:szCs w:val="28"/>
          <w:lang w:val="en-US"/>
        </w:rPr>
      </w:pPr>
      <w:r w:rsidRPr="00D8486D">
        <w:rPr>
          <w:rFonts w:ascii="Times New Roman" w:eastAsiaTheme="minorEastAsia" w:hAnsi="Times New Roman" w:cs="Times New Roman"/>
          <w:sz w:val="28"/>
          <w:szCs w:val="28"/>
          <w:lang w:val="en-US"/>
        </w:rPr>
        <w:t xml:space="preserve">AT </w:t>
      </w:r>
      <w:proofErr w:type="spellStart"/>
      <w:proofErr w:type="gramStart"/>
      <w:r w:rsidRPr="00D8486D">
        <w:rPr>
          <w:rFonts w:ascii="Times New Roman" w:eastAsiaTheme="minorEastAsia" w:hAnsi="Times New Roman" w:cs="Times New Roman"/>
          <w:sz w:val="28"/>
          <w:szCs w:val="28"/>
          <w:lang w:val="en-US"/>
        </w:rPr>
        <w:t>Information:Biogas</w:t>
      </w:r>
      <w:proofErr w:type="spellEnd"/>
      <w:proofErr w:type="gramEnd"/>
      <w:r w:rsidRPr="00D8486D">
        <w:rPr>
          <w:rFonts w:ascii="Times New Roman" w:eastAsiaTheme="minorEastAsia" w:hAnsi="Times New Roman" w:cs="Times New Roman"/>
          <w:sz w:val="28"/>
          <w:szCs w:val="28"/>
          <w:lang w:val="en-US"/>
        </w:rPr>
        <w:t xml:space="preserve">, GTZ project Information and </w:t>
      </w:r>
      <w:proofErr w:type="spellStart"/>
      <w:r w:rsidRPr="00D8486D">
        <w:rPr>
          <w:rFonts w:ascii="Times New Roman" w:eastAsiaTheme="minorEastAsia" w:hAnsi="Times New Roman" w:cs="Times New Roman"/>
          <w:sz w:val="28"/>
          <w:szCs w:val="28"/>
          <w:lang w:val="en-US"/>
        </w:rPr>
        <w:t>Abvisory</w:t>
      </w:r>
      <w:proofErr w:type="spellEnd"/>
      <w:r w:rsidRPr="00D8486D">
        <w:rPr>
          <w:rFonts w:ascii="Times New Roman" w:eastAsiaTheme="minorEastAsia" w:hAnsi="Times New Roman" w:cs="Times New Roman"/>
          <w:sz w:val="28"/>
          <w:szCs w:val="28"/>
          <w:lang w:val="en-US"/>
        </w:rPr>
        <w:t xml:space="preserve"> Service on Appropriate </w:t>
      </w:r>
      <w:proofErr w:type="spellStart"/>
      <w:r w:rsidRPr="00D8486D">
        <w:rPr>
          <w:rFonts w:ascii="Times New Roman" w:eastAsiaTheme="minorEastAsia" w:hAnsi="Times New Roman" w:cs="Times New Roman"/>
          <w:sz w:val="28"/>
          <w:szCs w:val="28"/>
          <w:lang w:val="en-US"/>
        </w:rPr>
        <w:t>Techology</w:t>
      </w:r>
      <w:proofErr w:type="spellEnd"/>
      <w:r w:rsidRPr="00D8486D">
        <w:rPr>
          <w:rFonts w:ascii="Times New Roman" w:eastAsiaTheme="minorEastAsia" w:hAnsi="Times New Roman" w:cs="Times New Roman"/>
          <w:sz w:val="28"/>
          <w:szCs w:val="28"/>
          <w:lang w:val="en-US"/>
        </w:rPr>
        <w:t xml:space="preserve">(ISAT), 1996, </w:t>
      </w:r>
      <w:proofErr w:type="spellStart"/>
      <w:r w:rsidRPr="00D8486D">
        <w:rPr>
          <w:rFonts w:ascii="Times New Roman" w:eastAsiaTheme="minorEastAsia" w:hAnsi="Times New Roman" w:cs="Times New Roman"/>
          <w:sz w:val="28"/>
          <w:szCs w:val="28"/>
          <w:lang w:val="en-US"/>
        </w:rPr>
        <w:t>Eshborn</w:t>
      </w:r>
      <w:proofErr w:type="spellEnd"/>
      <w:r w:rsidRPr="00D8486D">
        <w:rPr>
          <w:rFonts w:ascii="Times New Roman" w:eastAsiaTheme="minorEastAsia" w:hAnsi="Times New Roman" w:cs="Times New Roman"/>
          <w:sz w:val="28"/>
          <w:szCs w:val="28"/>
          <w:lang w:val="en-US"/>
        </w:rPr>
        <w:t>, Deutschland.</w:t>
      </w:r>
    </w:p>
    <w:p w14:paraId="05E85A11" w14:textId="240A3CB7" w:rsidR="00821B70" w:rsidRPr="00D8486D" w:rsidRDefault="00821B70" w:rsidP="00516BD7">
      <w:pPr>
        <w:pStyle w:val="a9"/>
        <w:numPr>
          <w:ilvl w:val="0"/>
          <w:numId w:val="10"/>
        </w:numPr>
        <w:spacing w:after="0" w:line="360" w:lineRule="auto"/>
        <w:ind w:left="0" w:firstLine="0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D8486D">
        <w:rPr>
          <w:rFonts w:ascii="Times New Roman" w:eastAsiaTheme="minorEastAsia" w:hAnsi="Times New Roman" w:cs="Times New Roman"/>
          <w:sz w:val="28"/>
          <w:szCs w:val="28"/>
        </w:rPr>
        <w:t>Метановое сбраживание сельскохозяйственных отходов / [</w:t>
      </w:r>
      <w:proofErr w:type="spellStart"/>
      <w:r w:rsidRPr="00D8486D">
        <w:rPr>
          <w:rFonts w:ascii="Times New Roman" w:eastAsiaTheme="minorEastAsia" w:hAnsi="Times New Roman" w:cs="Times New Roman"/>
          <w:sz w:val="28"/>
          <w:szCs w:val="28"/>
        </w:rPr>
        <w:t>В.Дубровский</w:t>
      </w:r>
      <w:proofErr w:type="spellEnd"/>
      <w:r w:rsidRPr="00D8486D">
        <w:rPr>
          <w:rFonts w:ascii="Times New Roman" w:eastAsiaTheme="minorEastAsia" w:hAnsi="Times New Roman" w:cs="Times New Roman"/>
          <w:sz w:val="28"/>
          <w:szCs w:val="28"/>
        </w:rPr>
        <w:t xml:space="preserve">, </w:t>
      </w:r>
      <w:proofErr w:type="spellStart"/>
      <w:r w:rsidRPr="00D8486D">
        <w:rPr>
          <w:rFonts w:ascii="Times New Roman" w:eastAsiaTheme="minorEastAsia" w:hAnsi="Times New Roman" w:cs="Times New Roman"/>
          <w:sz w:val="28"/>
          <w:szCs w:val="28"/>
        </w:rPr>
        <w:t>У.Виестур</w:t>
      </w:r>
      <w:proofErr w:type="spellEnd"/>
      <w:r w:rsidRPr="00D8486D">
        <w:rPr>
          <w:rFonts w:ascii="Times New Roman" w:eastAsiaTheme="minorEastAsia" w:hAnsi="Times New Roman" w:cs="Times New Roman"/>
          <w:sz w:val="28"/>
          <w:szCs w:val="28"/>
        </w:rPr>
        <w:t>]-Рига «</w:t>
      </w:r>
      <w:proofErr w:type="spellStart"/>
      <w:r w:rsidRPr="00D8486D">
        <w:rPr>
          <w:rFonts w:ascii="Times New Roman" w:eastAsiaTheme="minorEastAsia" w:hAnsi="Times New Roman" w:cs="Times New Roman"/>
          <w:sz w:val="28"/>
          <w:szCs w:val="28"/>
        </w:rPr>
        <w:t>Зинатне</w:t>
      </w:r>
      <w:proofErr w:type="spellEnd"/>
      <w:r w:rsidRPr="00D8486D">
        <w:rPr>
          <w:rFonts w:ascii="Times New Roman" w:eastAsiaTheme="minorEastAsia" w:hAnsi="Times New Roman" w:cs="Times New Roman"/>
          <w:sz w:val="28"/>
          <w:szCs w:val="28"/>
        </w:rPr>
        <w:t>», 1988.</w:t>
      </w:r>
    </w:p>
    <w:p w14:paraId="3DD3F3AD" w14:textId="0FAD79E6" w:rsidR="00821B70" w:rsidRPr="00D8486D" w:rsidRDefault="00821B70" w:rsidP="00516BD7">
      <w:pPr>
        <w:pStyle w:val="a9"/>
        <w:numPr>
          <w:ilvl w:val="0"/>
          <w:numId w:val="10"/>
        </w:numPr>
        <w:spacing w:after="0" w:line="360" w:lineRule="auto"/>
        <w:ind w:left="0" w:firstLine="0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D8486D">
        <w:rPr>
          <w:rFonts w:ascii="Times New Roman" w:eastAsiaTheme="minorEastAsia" w:hAnsi="Times New Roman" w:cs="Times New Roman"/>
          <w:sz w:val="28"/>
          <w:szCs w:val="28"/>
        </w:rPr>
        <w:t xml:space="preserve">Некрасов </w:t>
      </w:r>
      <w:proofErr w:type="spellStart"/>
      <w:r w:rsidRPr="00D8486D">
        <w:rPr>
          <w:rFonts w:ascii="Times New Roman" w:eastAsiaTheme="minorEastAsia" w:hAnsi="Times New Roman" w:cs="Times New Roman"/>
          <w:sz w:val="28"/>
          <w:szCs w:val="28"/>
        </w:rPr>
        <w:t>В.И.Микробиологическая</w:t>
      </w:r>
      <w:proofErr w:type="spellEnd"/>
      <w:r w:rsidRPr="00D8486D">
        <w:rPr>
          <w:rFonts w:ascii="Times New Roman" w:eastAsiaTheme="minorEastAsia" w:hAnsi="Times New Roman" w:cs="Times New Roman"/>
          <w:sz w:val="28"/>
          <w:szCs w:val="28"/>
        </w:rPr>
        <w:t xml:space="preserve"> анаэробная конверсия биомассы [Текст]/</w:t>
      </w:r>
      <w:proofErr w:type="gramStart"/>
      <w:r w:rsidRPr="00D8486D">
        <w:rPr>
          <w:rFonts w:ascii="Times New Roman" w:eastAsiaTheme="minorEastAsia" w:hAnsi="Times New Roman" w:cs="Times New Roman"/>
          <w:sz w:val="28"/>
          <w:szCs w:val="28"/>
        </w:rPr>
        <w:t>В.И.Некрасов.-</w:t>
      </w:r>
      <w:proofErr w:type="gramEnd"/>
      <w:r w:rsidRPr="00D8486D">
        <w:rPr>
          <w:rFonts w:ascii="Times New Roman" w:eastAsiaTheme="minorEastAsia" w:hAnsi="Times New Roman" w:cs="Times New Roman"/>
          <w:sz w:val="28"/>
          <w:szCs w:val="28"/>
        </w:rPr>
        <w:t>2001, рукопись.</w:t>
      </w:r>
    </w:p>
    <w:p w14:paraId="073801DA" w14:textId="05A7D7B4" w:rsidR="00821B70" w:rsidRPr="00D8486D" w:rsidRDefault="00D8486D" w:rsidP="00516BD7">
      <w:pPr>
        <w:pStyle w:val="a9"/>
        <w:numPr>
          <w:ilvl w:val="0"/>
          <w:numId w:val="10"/>
        </w:numPr>
        <w:spacing w:after="0" w:line="360" w:lineRule="auto"/>
        <w:ind w:left="0" w:firstLine="0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>
        <w:rPr>
          <w:rFonts w:ascii="Times New Roman" w:eastAsiaTheme="minorEastAsia" w:hAnsi="Times New Roman" w:cs="Times New Roman"/>
          <w:sz w:val="28"/>
          <w:szCs w:val="28"/>
          <w:lang w:val="ky-KG"/>
        </w:rPr>
        <w:t xml:space="preserve"> </w:t>
      </w:r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>ОФ «Флюид». Биоэнергетические модули для анаэробного сбраживания навоза типа БЭМС с реакторами объемом 5,25,</w:t>
      </w:r>
      <w:proofErr w:type="gramStart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>50,100м</w:t>
      </w:r>
      <w:r w:rsidR="00821B70" w:rsidRPr="00D8486D">
        <w:rPr>
          <w:rFonts w:ascii="Times New Roman" w:eastAsiaTheme="minorEastAsia" w:hAnsi="Times New Roman" w:cs="Times New Roman"/>
          <w:sz w:val="28"/>
          <w:szCs w:val="28"/>
          <w:vertAlign w:val="superscript"/>
        </w:rPr>
        <w:t>3</w:t>
      </w:r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>.Руководство</w:t>
      </w:r>
      <w:proofErr w:type="gramEnd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 xml:space="preserve"> по эксплуатации.-Бишкек, 2004.</w:t>
      </w:r>
    </w:p>
    <w:p w14:paraId="0AABBF0C" w14:textId="5D0DC399" w:rsidR="00821B70" w:rsidRPr="00D8486D" w:rsidRDefault="00D8486D" w:rsidP="00516BD7">
      <w:pPr>
        <w:pStyle w:val="a9"/>
        <w:numPr>
          <w:ilvl w:val="0"/>
          <w:numId w:val="10"/>
        </w:numPr>
        <w:spacing w:after="0" w:line="360" w:lineRule="auto"/>
        <w:ind w:left="0" w:firstLine="0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>
        <w:rPr>
          <w:rFonts w:ascii="Times New Roman" w:eastAsiaTheme="minorEastAsia" w:hAnsi="Times New Roman" w:cs="Times New Roman"/>
          <w:sz w:val="28"/>
          <w:szCs w:val="28"/>
          <w:lang w:val="ky-KG"/>
        </w:rPr>
        <w:t xml:space="preserve"> </w:t>
      </w:r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 xml:space="preserve">Биогазовые технологии в Кыргызской Республике </w:t>
      </w:r>
      <w:proofErr w:type="gramStart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>/[</w:t>
      </w:r>
      <w:proofErr w:type="spellStart"/>
      <w:proofErr w:type="gramEnd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>А.Г.Веденев</w:t>
      </w:r>
      <w:proofErr w:type="spellEnd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 xml:space="preserve">., </w:t>
      </w:r>
      <w:proofErr w:type="spellStart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>Т.А.Веденева</w:t>
      </w:r>
      <w:proofErr w:type="spellEnd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 xml:space="preserve"> ].-Бишкек, «Евро» , 2006.-90с.</w:t>
      </w:r>
    </w:p>
    <w:p w14:paraId="79CCE155" w14:textId="1937F1FB" w:rsidR="00821B70" w:rsidRPr="00D8486D" w:rsidRDefault="00D8486D" w:rsidP="00516BD7">
      <w:pPr>
        <w:pStyle w:val="a9"/>
        <w:numPr>
          <w:ilvl w:val="0"/>
          <w:numId w:val="10"/>
        </w:numPr>
        <w:spacing w:after="0" w:line="360" w:lineRule="auto"/>
        <w:ind w:left="0" w:firstLine="0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>
        <w:rPr>
          <w:rFonts w:ascii="Times New Roman" w:eastAsiaTheme="minorEastAsia" w:hAnsi="Times New Roman" w:cs="Times New Roman"/>
          <w:sz w:val="28"/>
          <w:szCs w:val="28"/>
          <w:lang w:val="ky-KG"/>
        </w:rPr>
        <w:t xml:space="preserve"> </w:t>
      </w:r>
      <w:proofErr w:type="spellStart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>Механизарованные</w:t>
      </w:r>
      <w:proofErr w:type="spellEnd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 xml:space="preserve"> откормочные фермы крупного рогатого скота </w:t>
      </w:r>
      <w:proofErr w:type="gramStart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>/[</w:t>
      </w:r>
      <w:proofErr w:type="spellStart"/>
      <w:proofErr w:type="gramEnd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>В.Н.Письменов</w:t>
      </w:r>
      <w:proofErr w:type="spellEnd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 xml:space="preserve"> и др.].-М.,1975.</w:t>
      </w:r>
    </w:p>
    <w:p w14:paraId="43ED8000" w14:textId="772F39F6" w:rsidR="00821B70" w:rsidRPr="00D8486D" w:rsidRDefault="00D8486D" w:rsidP="00516BD7">
      <w:pPr>
        <w:pStyle w:val="a9"/>
        <w:numPr>
          <w:ilvl w:val="0"/>
          <w:numId w:val="10"/>
        </w:numPr>
        <w:spacing w:after="0" w:line="360" w:lineRule="auto"/>
        <w:ind w:left="0" w:firstLine="0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>
        <w:rPr>
          <w:rFonts w:ascii="Times New Roman" w:eastAsiaTheme="minorEastAsia" w:hAnsi="Times New Roman" w:cs="Times New Roman"/>
          <w:sz w:val="28"/>
          <w:szCs w:val="28"/>
          <w:lang w:val="ky-KG"/>
        </w:rPr>
        <w:lastRenderedPageBreak/>
        <w:t xml:space="preserve"> </w:t>
      </w:r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 xml:space="preserve">Мельников С.В. Механизация и автоматизация животноводческих ферм [Текст]/ С.В. </w:t>
      </w:r>
      <w:proofErr w:type="spellStart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>Мельников.-</w:t>
      </w:r>
      <w:proofErr w:type="gramStart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>Л.:Колос</w:t>
      </w:r>
      <w:proofErr w:type="spellEnd"/>
      <w:proofErr w:type="gramEnd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>, 1978.-560с.</w:t>
      </w:r>
    </w:p>
    <w:p w14:paraId="09545F3D" w14:textId="0A8B683F" w:rsidR="00821B70" w:rsidRPr="00D8486D" w:rsidRDefault="00D8486D" w:rsidP="00516BD7">
      <w:pPr>
        <w:pStyle w:val="a9"/>
        <w:numPr>
          <w:ilvl w:val="0"/>
          <w:numId w:val="10"/>
        </w:numPr>
        <w:spacing w:after="0" w:line="360" w:lineRule="auto"/>
        <w:ind w:left="0" w:firstLine="0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>
        <w:rPr>
          <w:rFonts w:ascii="Times New Roman" w:eastAsiaTheme="minorEastAsia" w:hAnsi="Times New Roman" w:cs="Times New Roman"/>
          <w:sz w:val="28"/>
          <w:szCs w:val="28"/>
          <w:lang w:val="ky-KG"/>
        </w:rPr>
        <w:t xml:space="preserve"> </w:t>
      </w:r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 xml:space="preserve">Гидравлический транспорт в </w:t>
      </w:r>
      <w:proofErr w:type="spellStart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>животновдстве</w:t>
      </w:r>
      <w:proofErr w:type="spellEnd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proofErr w:type="gramStart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>/[</w:t>
      </w:r>
      <w:proofErr w:type="spellStart"/>
      <w:proofErr w:type="gramEnd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>С.В.Мельников</w:t>
      </w:r>
      <w:proofErr w:type="spellEnd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 xml:space="preserve"> и др.].-М.,1976.</w:t>
      </w:r>
    </w:p>
    <w:p w14:paraId="04D65578" w14:textId="66E3F53B" w:rsidR="00821B70" w:rsidRPr="00D8486D" w:rsidRDefault="00D8486D" w:rsidP="00516BD7">
      <w:pPr>
        <w:pStyle w:val="a9"/>
        <w:numPr>
          <w:ilvl w:val="0"/>
          <w:numId w:val="10"/>
        </w:numPr>
        <w:spacing w:after="0" w:line="360" w:lineRule="auto"/>
        <w:ind w:left="0" w:firstLine="0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>
        <w:rPr>
          <w:rFonts w:ascii="Times New Roman" w:eastAsiaTheme="minorEastAsia" w:hAnsi="Times New Roman" w:cs="Times New Roman"/>
          <w:sz w:val="28"/>
          <w:szCs w:val="28"/>
          <w:lang w:val="ky-KG"/>
        </w:rPr>
        <w:t xml:space="preserve"> </w:t>
      </w:r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>Особенности получения биогаза и биологически активного органического вещества из растительных отходов</w:t>
      </w:r>
      <w:proofErr w:type="gramStart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>/[</w:t>
      </w:r>
      <w:proofErr w:type="spellStart"/>
      <w:proofErr w:type="gramEnd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>В.А.Бударин</w:t>
      </w:r>
      <w:proofErr w:type="spellEnd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 xml:space="preserve">, </w:t>
      </w:r>
      <w:proofErr w:type="spellStart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>С.К.Кыдыралиев</w:t>
      </w:r>
      <w:proofErr w:type="spellEnd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 xml:space="preserve"> и др.].-</w:t>
      </w:r>
      <w:proofErr w:type="spellStart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>Джалалабад</w:t>
      </w:r>
      <w:proofErr w:type="spellEnd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>, 2000.</w:t>
      </w:r>
    </w:p>
    <w:p w14:paraId="2D9999D0" w14:textId="23635FBA" w:rsidR="00821B70" w:rsidRPr="00D8486D" w:rsidRDefault="00D8486D" w:rsidP="00516BD7">
      <w:pPr>
        <w:pStyle w:val="a9"/>
        <w:numPr>
          <w:ilvl w:val="0"/>
          <w:numId w:val="10"/>
        </w:numPr>
        <w:spacing w:after="0" w:line="360" w:lineRule="auto"/>
        <w:ind w:left="0" w:firstLine="0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>
        <w:rPr>
          <w:rFonts w:ascii="Times New Roman" w:eastAsiaTheme="minorEastAsia" w:hAnsi="Times New Roman" w:cs="Times New Roman"/>
          <w:sz w:val="28"/>
          <w:szCs w:val="28"/>
          <w:lang w:val="ky-KG"/>
        </w:rPr>
        <w:t xml:space="preserve"> </w:t>
      </w:r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 xml:space="preserve">Определение воздействия жидких органических </w:t>
      </w:r>
      <w:proofErr w:type="gramStart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>удобрений  на</w:t>
      </w:r>
      <w:proofErr w:type="gramEnd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 xml:space="preserve"> черенкование  и развитие некоторых видов растений/[</w:t>
      </w:r>
      <w:proofErr w:type="spellStart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>В.А.Бударин</w:t>
      </w:r>
      <w:proofErr w:type="spellEnd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 xml:space="preserve">, </w:t>
      </w:r>
      <w:proofErr w:type="spellStart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>С.К.Кыдыралиев</w:t>
      </w:r>
      <w:proofErr w:type="spellEnd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 xml:space="preserve">, </w:t>
      </w:r>
      <w:proofErr w:type="spellStart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>В.И.Цветцих</w:t>
      </w:r>
      <w:proofErr w:type="spellEnd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 xml:space="preserve"> и др.].- </w:t>
      </w:r>
      <w:proofErr w:type="spellStart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>Джалалабад</w:t>
      </w:r>
      <w:proofErr w:type="spellEnd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>, 2001.</w:t>
      </w:r>
    </w:p>
    <w:p w14:paraId="78AE8365" w14:textId="45D02CB1" w:rsidR="00821B70" w:rsidRPr="00D8486D" w:rsidRDefault="00D8486D" w:rsidP="00516BD7">
      <w:pPr>
        <w:pStyle w:val="a9"/>
        <w:numPr>
          <w:ilvl w:val="0"/>
          <w:numId w:val="10"/>
        </w:numPr>
        <w:spacing w:after="0" w:line="360" w:lineRule="auto"/>
        <w:ind w:left="0" w:firstLine="0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>
        <w:rPr>
          <w:rFonts w:ascii="Times New Roman" w:eastAsiaTheme="minorEastAsia" w:hAnsi="Times New Roman" w:cs="Times New Roman"/>
          <w:sz w:val="28"/>
          <w:szCs w:val="28"/>
          <w:lang w:val="ky-KG"/>
        </w:rPr>
        <w:t xml:space="preserve"> </w:t>
      </w:r>
      <w:proofErr w:type="spellStart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>Абасов</w:t>
      </w:r>
      <w:proofErr w:type="spellEnd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proofErr w:type="spellStart"/>
      <w:proofErr w:type="gramStart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>В.С.«</w:t>
      </w:r>
      <w:proofErr w:type="gramEnd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>Изучение</w:t>
      </w:r>
      <w:proofErr w:type="spellEnd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 xml:space="preserve"> влияние метанового </w:t>
      </w:r>
      <w:proofErr w:type="spellStart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>эффлюента</w:t>
      </w:r>
      <w:proofErr w:type="spellEnd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 xml:space="preserve"> и сочетания его с другими видами удобрений на урожай и качество сельхозкультур», годовой отчет, 2005, Кыргызский НИИ земледелия.</w:t>
      </w:r>
    </w:p>
    <w:p w14:paraId="59F3BACB" w14:textId="70FD823C" w:rsidR="00821B70" w:rsidRPr="00D8486D" w:rsidRDefault="00D8486D" w:rsidP="00516BD7">
      <w:pPr>
        <w:pStyle w:val="a9"/>
        <w:numPr>
          <w:ilvl w:val="0"/>
          <w:numId w:val="10"/>
        </w:numPr>
        <w:spacing w:after="0" w:line="360" w:lineRule="auto"/>
        <w:ind w:left="0" w:firstLine="0"/>
        <w:jc w:val="both"/>
        <w:rPr>
          <w:rFonts w:ascii="Times New Roman" w:eastAsiaTheme="minorEastAsia" w:hAnsi="Times New Roman" w:cs="Times New Roman"/>
          <w:sz w:val="28"/>
          <w:szCs w:val="28"/>
          <w:lang w:val="en-US"/>
        </w:rPr>
      </w:pPr>
      <w:r>
        <w:rPr>
          <w:rFonts w:ascii="Times New Roman" w:eastAsiaTheme="minorEastAsia" w:hAnsi="Times New Roman" w:cs="Times New Roman"/>
          <w:sz w:val="28"/>
          <w:szCs w:val="28"/>
          <w:lang w:val="ky-KG"/>
        </w:rPr>
        <w:t xml:space="preserve"> </w:t>
      </w:r>
      <w:r w:rsidR="00821B70" w:rsidRPr="00D8486D">
        <w:rPr>
          <w:rFonts w:ascii="Times New Roman" w:eastAsiaTheme="minorEastAsia" w:hAnsi="Times New Roman" w:cs="Times New Roman"/>
          <w:sz w:val="28"/>
          <w:szCs w:val="28"/>
          <w:lang w:val="en-US"/>
        </w:rPr>
        <w:t xml:space="preserve">Nils </w:t>
      </w:r>
      <w:proofErr w:type="spellStart"/>
      <w:r w:rsidR="00821B70" w:rsidRPr="00D8486D">
        <w:rPr>
          <w:rFonts w:ascii="Times New Roman" w:eastAsiaTheme="minorEastAsia" w:hAnsi="Times New Roman" w:cs="Times New Roman"/>
          <w:sz w:val="28"/>
          <w:szCs w:val="28"/>
          <w:lang w:val="en-US"/>
        </w:rPr>
        <w:t>Holgerssongymnasiet</w:t>
      </w:r>
      <w:proofErr w:type="spellEnd"/>
      <w:r w:rsidR="00821B70" w:rsidRPr="00D8486D">
        <w:rPr>
          <w:rFonts w:ascii="Times New Roman" w:eastAsiaTheme="minorEastAsia" w:hAnsi="Times New Roman" w:cs="Times New Roman"/>
          <w:sz w:val="28"/>
          <w:szCs w:val="28"/>
          <w:lang w:val="en-US"/>
        </w:rPr>
        <w:t xml:space="preserve"> «Manure-an </w:t>
      </w:r>
      <w:proofErr w:type="spellStart"/>
      <w:r w:rsidR="00821B70" w:rsidRPr="00D8486D">
        <w:rPr>
          <w:rFonts w:ascii="Times New Roman" w:eastAsiaTheme="minorEastAsia" w:hAnsi="Times New Roman" w:cs="Times New Roman"/>
          <w:sz w:val="28"/>
          <w:szCs w:val="28"/>
          <w:lang w:val="en-US"/>
        </w:rPr>
        <w:t>agronomu</w:t>
      </w:r>
      <w:proofErr w:type="spellEnd"/>
      <w:r w:rsidR="00821B70" w:rsidRPr="00D8486D">
        <w:rPr>
          <w:rFonts w:ascii="Times New Roman" w:eastAsiaTheme="minorEastAsia" w:hAnsi="Times New Roman" w:cs="Times New Roman"/>
          <w:sz w:val="28"/>
          <w:szCs w:val="28"/>
          <w:lang w:val="en-US"/>
        </w:rPr>
        <w:t xml:space="preserve"> and environmental challenge», Book of abstracts NJF- seminar n</w:t>
      </w:r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>о</w:t>
      </w:r>
      <w:r w:rsidR="00821B70" w:rsidRPr="00D8486D">
        <w:rPr>
          <w:rFonts w:ascii="Times New Roman" w:eastAsiaTheme="minorEastAsia" w:hAnsi="Times New Roman" w:cs="Times New Roman"/>
          <w:sz w:val="28"/>
          <w:szCs w:val="28"/>
          <w:lang w:val="en-US"/>
        </w:rPr>
        <w:t xml:space="preserve">.372, </w:t>
      </w:r>
      <w:proofErr w:type="gramStart"/>
      <w:r w:rsidR="00821B70" w:rsidRPr="00D8486D">
        <w:rPr>
          <w:rFonts w:ascii="Times New Roman" w:eastAsiaTheme="minorEastAsia" w:hAnsi="Times New Roman" w:cs="Times New Roman"/>
          <w:sz w:val="28"/>
          <w:szCs w:val="28"/>
          <w:lang w:val="en-US"/>
        </w:rPr>
        <w:t>2005,Skurup</w:t>
      </w:r>
      <w:proofErr w:type="gramEnd"/>
      <w:r w:rsidR="00821B70" w:rsidRPr="00D8486D">
        <w:rPr>
          <w:rFonts w:ascii="Times New Roman" w:eastAsiaTheme="minorEastAsia" w:hAnsi="Times New Roman" w:cs="Times New Roman"/>
          <w:sz w:val="28"/>
          <w:szCs w:val="28"/>
          <w:lang w:val="en-US"/>
        </w:rPr>
        <w:t>, Sweden.</w:t>
      </w:r>
    </w:p>
    <w:p w14:paraId="7651D662" w14:textId="68641E6D" w:rsidR="00821B70" w:rsidRPr="00D8486D" w:rsidRDefault="00821B70" w:rsidP="00516BD7">
      <w:pPr>
        <w:pStyle w:val="a9"/>
        <w:numPr>
          <w:ilvl w:val="0"/>
          <w:numId w:val="10"/>
        </w:numPr>
        <w:spacing w:after="0" w:line="360" w:lineRule="auto"/>
        <w:ind w:left="0" w:firstLine="0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D8486D">
        <w:rPr>
          <w:rFonts w:ascii="Times New Roman" w:eastAsiaTheme="minorEastAsia" w:hAnsi="Times New Roman" w:cs="Times New Roman"/>
          <w:sz w:val="28"/>
          <w:szCs w:val="28"/>
        </w:rPr>
        <w:t xml:space="preserve">Биогаз: теория и практика </w:t>
      </w:r>
      <w:proofErr w:type="gramStart"/>
      <w:r w:rsidRPr="00D8486D">
        <w:rPr>
          <w:rFonts w:ascii="Times New Roman" w:eastAsiaTheme="minorEastAsia" w:hAnsi="Times New Roman" w:cs="Times New Roman"/>
          <w:sz w:val="28"/>
          <w:szCs w:val="28"/>
        </w:rPr>
        <w:t>/[</w:t>
      </w:r>
      <w:proofErr w:type="spellStart"/>
      <w:proofErr w:type="gramEnd"/>
      <w:r w:rsidRPr="00D8486D">
        <w:rPr>
          <w:rFonts w:ascii="Times New Roman" w:eastAsiaTheme="minorEastAsia" w:hAnsi="Times New Roman" w:cs="Times New Roman"/>
          <w:sz w:val="28"/>
          <w:szCs w:val="28"/>
        </w:rPr>
        <w:t>В.Баадер</w:t>
      </w:r>
      <w:proofErr w:type="spellEnd"/>
      <w:r w:rsidRPr="00D8486D">
        <w:rPr>
          <w:rFonts w:ascii="Times New Roman" w:eastAsiaTheme="minorEastAsia" w:hAnsi="Times New Roman" w:cs="Times New Roman"/>
          <w:sz w:val="28"/>
          <w:szCs w:val="28"/>
        </w:rPr>
        <w:t xml:space="preserve">, </w:t>
      </w:r>
      <w:proofErr w:type="spellStart"/>
      <w:r w:rsidRPr="00D8486D">
        <w:rPr>
          <w:rFonts w:ascii="Times New Roman" w:eastAsiaTheme="minorEastAsia" w:hAnsi="Times New Roman" w:cs="Times New Roman"/>
          <w:sz w:val="28"/>
          <w:szCs w:val="28"/>
        </w:rPr>
        <w:t>Е.Дене</w:t>
      </w:r>
      <w:proofErr w:type="spellEnd"/>
      <w:r w:rsidRPr="00D8486D">
        <w:rPr>
          <w:rFonts w:ascii="Times New Roman" w:eastAsiaTheme="minorEastAsia" w:hAnsi="Times New Roman" w:cs="Times New Roman"/>
          <w:sz w:val="28"/>
          <w:szCs w:val="28"/>
        </w:rPr>
        <w:t xml:space="preserve">, </w:t>
      </w:r>
      <w:proofErr w:type="spellStart"/>
      <w:r w:rsidRPr="00D8486D">
        <w:rPr>
          <w:rFonts w:ascii="Times New Roman" w:eastAsiaTheme="minorEastAsia" w:hAnsi="Times New Roman" w:cs="Times New Roman"/>
          <w:sz w:val="28"/>
          <w:szCs w:val="28"/>
        </w:rPr>
        <w:t>М.Бреиндерфер</w:t>
      </w:r>
      <w:proofErr w:type="spellEnd"/>
      <w:r w:rsidRPr="00D8486D">
        <w:rPr>
          <w:rFonts w:ascii="Times New Roman" w:eastAsiaTheme="minorEastAsia" w:hAnsi="Times New Roman" w:cs="Times New Roman"/>
          <w:sz w:val="28"/>
          <w:szCs w:val="28"/>
        </w:rPr>
        <w:t>].-М.: Колос,1982.-148с.</w:t>
      </w:r>
    </w:p>
    <w:p w14:paraId="3C9A693C" w14:textId="307DE26C" w:rsidR="00821B70" w:rsidRPr="00D8486D" w:rsidRDefault="00821B70" w:rsidP="00516BD7">
      <w:pPr>
        <w:pStyle w:val="a9"/>
        <w:numPr>
          <w:ilvl w:val="0"/>
          <w:numId w:val="10"/>
        </w:numPr>
        <w:spacing w:after="0" w:line="360" w:lineRule="auto"/>
        <w:ind w:left="0" w:firstLine="0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D8486D">
        <w:rPr>
          <w:rFonts w:ascii="Times New Roman" w:eastAsiaTheme="minorEastAsia" w:hAnsi="Times New Roman" w:cs="Times New Roman"/>
          <w:sz w:val="28"/>
          <w:szCs w:val="28"/>
        </w:rPr>
        <w:t xml:space="preserve">Биомасса как </w:t>
      </w:r>
      <w:proofErr w:type="gramStart"/>
      <w:r w:rsidRPr="00D8486D">
        <w:rPr>
          <w:rFonts w:ascii="Times New Roman" w:eastAsiaTheme="minorEastAsia" w:hAnsi="Times New Roman" w:cs="Times New Roman"/>
          <w:sz w:val="28"/>
          <w:szCs w:val="28"/>
        </w:rPr>
        <w:t>источник  энергии</w:t>
      </w:r>
      <w:proofErr w:type="gramEnd"/>
      <w:r w:rsidRPr="00D8486D">
        <w:rPr>
          <w:rFonts w:ascii="Times New Roman" w:eastAsiaTheme="minorEastAsia" w:hAnsi="Times New Roman" w:cs="Times New Roman"/>
          <w:sz w:val="28"/>
          <w:szCs w:val="28"/>
        </w:rPr>
        <w:t>/[</w:t>
      </w:r>
      <w:proofErr w:type="spellStart"/>
      <w:r w:rsidRPr="00D8486D">
        <w:rPr>
          <w:rFonts w:ascii="Times New Roman" w:eastAsiaTheme="minorEastAsia" w:hAnsi="Times New Roman" w:cs="Times New Roman"/>
          <w:sz w:val="28"/>
          <w:szCs w:val="28"/>
        </w:rPr>
        <w:t>С.Соуфер</w:t>
      </w:r>
      <w:proofErr w:type="spellEnd"/>
      <w:r w:rsidRPr="00D8486D">
        <w:rPr>
          <w:rFonts w:ascii="Times New Roman" w:eastAsiaTheme="minorEastAsia" w:hAnsi="Times New Roman" w:cs="Times New Roman"/>
          <w:sz w:val="28"/>
          <w:szCs w:val="28"/>
        </w:rPr>
        <w:t xml:space="preserve">, </w:t>
      </w:r>
      <w:proofErr w:type="spellStart"/>
      <w:r w:rsidRPr="00D8486D">
        <w:rPr>
          <w:rFonts w:ascii="Times New Roman" w:eastAsiaTheme="minorEastAsia" w:hAnsi="Times New Roman" w:cs="Times New Roman"/>
          <w:sz w:val="28"/>
          <w:szCs w:val="28"/>
        </w:rPr>
        <w:t>А.Н.Маслов</w:t>
      </w:r>
      <w:proofErr w:type="spellEnd"/>
      <w:r w:rsidRPr="00D8486D">
        <w:rPr>
          <w:rFonts w:ascii="Times New Roman" w:eastAsiaTheme="minorEastAsia" w:hAnsi="Times New Roman" w:cs="Times New Roman"/>
          <w:sz w:val="28"/>
          <w:szCs w:val="28"/>
        </w:rPr>
        <w:t>].-</w:t>
      </w:r>
      <w:proofErr w:type="spellStart"/>
      <w:r w:rsidRPr="00D8486D">
        <w:rPr>
          <w:rFonts w:ascii="Times New Roman" w:eastAsiaTheme="minorEastAsia" w:hAnsi="Times New Roman" w:cs="Times New Roman"/>
          <w:sz w:val="28"/>
          <w:szCs w:val="28"/>
        </w:rPr>
        <w:t>М.:Мир</w:t>
      </w:r>
      <w:proofErr w:type="spellEnd"/>
      <w:r w:rsidRPr="00D8486D">
        <w:rPr>
          <w:rFonts w:ascii="Times New Roman" w:eastAsiaTheme="minorEastAsia" w:hAnsi="Times New Roman" w:cs="Times New Roman"/>
          <w:sz w:val="28"/>
          <w:szCs w:val="28"/>
        </w:rPr>
        <w:t xml:space="preserve"> , 1985.-368с.</w:t>
      </w:r>
    </w:p>
    <w:p w14:paraId="0AC3F18D" w14:textId="683E1378" w:rsidR="00821B70" w:rsidRPr="00D8486D" w:rsidRDefault="00821B70" w:rsidP="00516BD7">
      <w:pPr>
        <w:pStyle w:val="a9"/>
        <w:numPr>
          <w:ilvl w:val="0"/>
          <w:numId w:val="10"/>
        </w:numPr>
        <w:spacing w:after="0" w:line="360" w:lineRule="auto"/>
        <w:ind w:left="0" w:firstLine="0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D8486D">
        <w:rPr>
          <w:rFonts w:ascii="Times New Roman" w:eastAsiaTheme="minorEastAsia" w:hAnsi="Times New Roman" w:cs="Times New Roman"/>
          <w:sz w:val="28"/>
          <w:szCs w:val="28"/>
        </w:rPr>
        <w:t xml:space="preserve">Возобновляемые источники энергии: учебное пособие для вузов </w:t>
      </w:r>
      <w:proofErr w:type="gramStart"/>
      <w:r w:rsidRPr="00D8486D">
        <w:rPr>
          <w:rFonts w:ascii="Times New Roman" w:eastAsiaTheme="minorEastAsia" w:hAnsi="Times New Roman" w:cs="Times New Roman"/>
          <w:sz w:val="28"/>
          <w:szCs w:val="28"/>
        </w:rPr>
        <w:t xml:space="preserve">/[ </w:t>
      </w:r>
      <w:proofErr w:type="spellStart"/>
      <w:r w:rsidRPr="00D8486D">
        <w:rPr>
          <w:rFonts w:ascii="Times New Roman" w:eastAsiaTheme="minorEastAsia" w:hAnsi="Times New Roman" w:cs="Times New Roman"/>
          <w:sz w:val="28"/>
          <w:szCs w:val="28"/>
        </w:rPr>
        <w:t>А.Дж.Обозов</w:t>
      </w:r>
      <w:proofErr w:type="spellEnd"/>
      <w:proofErr w:type="gramEnd"/>
      <w:r w:rsidRPr="00D8486D">
        <w:rPr>
          <w:rFonts w:ascii="Times New Roman" w:eastAsiaTheme="minorEastAsia" w:hAnsi="Times New Roman" w:cs="Times New Roman"/>
          <w:sz w:val="28"/>
          <w:szCs w:val="28"/>
        </w:rPr>
        <w:t xml:space="preserve">, </w:t>
      </w:r>
      <w:proofErr w:type="spellStart"/>
      <w:r w:rsidRPr="00D8486D">
        <w:rPr>
          <w:rFonts w:ascii="Times New Roman" w:eastAsiaTheme="minorEastAsia" w:hAnsi="Times New Roman" w:cs="Times New Roman"/>
          <w:sz w:val="28"/>
          <w:szCs w:val="28"/>
        </w:rPr>
        <w:t>Р.М.Ботпаев</w:t>
      </w:r>
      <w:proofErr w:type="spellEnd"/>
      <w:r w:rsidRPr="00D8486D">
        <w:rPr>
          <w:rFonts w:ascii="Times New Roman" w:eastAsiaTheme="minorEastAsia" w:hAnsi="Times New Roman" w:cs="Times New Roman"/>
          <w:sz w:val="28"/>
          <w:szCs w:val="28"/>
        </w:rPr>
        <w:t>].-Б.:КГТУ, 2010.-270с.</w:t>
      </w:r>
    </w:p>
    <w:p w14:paraId="1A165E08" w14:textId="5548E320" w:rsidR="00821B70" w:rsidRPr="00D8486D" w:rsidRDefault="00821B70" w:rsidP="00516BD7">
      <w:pPr>
        <w:pStyle w:val="a9"/>
        <w:numPr>
          <w:ilvl w:val="0"/>
          <w:numId w:val="10"/>
        </w:numPr>
        <w:spacing w:after="0" w:line="360" w:lineRule="auto"/>
        <w:ind w:left="0" w:firstLine="0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D8486D">
        <w:rPr>
          <w:rFonts w:ascii="Times New Roman" w:eastAsiaTheme="minorEastAsia" w:hAnsi="Times New Roman" w:cs="Times New Roman"/>
          <w:sz w:val="28"/>
          <w:szCs w:val="28"/>
        </w:rPr>
        <w:t>Строительство биогазовых установок. Краткое руководство</w:t>
      </w:r>
      <w:proofErr w:type="gramStart"/>
      <w:r w:rsidRPr="00D8486D">
        <w:rPr>
          <w:rFonts w:ascii="Times New Roman" w:eastAsiaTheme="minorEastAsia" w:hAnsi="Times New Roman" w:cs="Times New Roman"/>
          <w:sz w:val="28"/>
          <w:szCs w:val="28"/>
        </w:rPr>
        <w:t>/[</w:t>
      </w:r>
      <w:proofErr w:type="spellStart"/>
      <w:proofErr w:type="gramEnd"/>
      <w:r w:rsidRPr="00D8486D">
        <w:rPr>
          <w:rFonts w:ascii="Times New Roman" w:eastAsiaTheme="minorEastAsia" w:hAnsi="Times New Roman" w:cs="Times New Roman"/>
          <w:sz w:val="28"/>
          <w:szCs w:val="28"/>
        </w:rPr>
        <w:t>А.Г.Веденов</w:t>
      </w:r>
      <w:proofErr w:type="spellEnd"/>
      <w:r w:rsidRPr="00D8486D">
        <w:rPr>
          <w:rFonts w:ascii="Times New Roman" w:eastAsiaTheme="minorEastAsia" w:hAnsi="Times New Roman" w:cs="Times New Roman"/>
          <w:sz w:val="28"/>
          <w:szCs w:val="28"/>
        </w:rPr>
        <w:t xml:space="preserve">, </w:t>
      </w:r>
      <w:proofErr w:type="spellStart"/>
      <w:r w:rsidRPr="00D8486D">
        <w:rPr>
          <w:rFonts w:ascii="Times New Roman" w:eastAsiaTheme="minorEastAsia" w:hAnsi="Times New Roman" w:cs="Times New Roman"/>
          <w:sz w:val="28"/>
          <w:szCs w:val="28"/>
        </w:rPr>
        <w:t>А.Н.Маслов</w:t>
      </w:r>
      <w:proofErr w:type="spellEnd"/>
      <w:r w:rsidRPr="00D8486D">
        <w:rPr>
          <w:rFonts w:ascii="Times New Roman" w:eastAsiaTheme="minorEastAsia" w:hAnsi="Times New Roman" w:cs="Times New Roman"/>
          <w:sz w:val="28"/>
          <w:szCs w:val="28"/>
        </w:rPr>
        <w:t xml:space="preserve"> ].-Б.: Евро, 2006.-28с.</w:t>
      </w:r>
    </w:p>
    <w:p w14:paraId="67220809" w14:textId="63F02997" w:rsidR="00821B70" w:rsidRPr="00D8486D" w:rsidRDefault="00821B70" w:rsidP="00516BD7">
      <w:pPr>
        <w:pStyle w:val="a9"/>
        <w:numPr>
          <w:ilvl w:val="0"/>
          <w:numId w:val="10"/>
        </w:numPr>
        <w:spacing w:after="0" w:line="360" w:lineRule="auto"/>
        <w:ind w:left="0" w:firstLine="0"/>
        <w:jc w:val="both"/>
        <w:rPr>
          <w:rFonts w:ascii="Times New Roman" w:eastAsiaTheme="minorEastAsia" w:hAnsi="Times New Roman" w:cs="Times New Roman"/>
          <w:sz w:val="28"/>
          <w:szCs w:val="28"/>
          <w:lang w:val="en-US"/>
        </w:rPr>
      </w:pPr>
      <w:proofErr w:type="spellStart"/>
      <w:proofErr w:type="gramStart"/>
      <w:r w:rsidRPr="00D8486D">
        <w:rPr>
          <w:rFonts w:ascii="Times New Roman" w:eastAsiaTheme="minorEastAsia" w:hAnsi="Times New Roman" w:cs="Times New Roman"/>
          <w:sz w:val="28"/>
          <w:szCs w:val="28"/>
          <w:lang w:val="en-US"/>
        </w:rPr>
        <w:t>E.Martinot</w:t>
      </w:r>
      <w:proofErr w:type="spellEnd"/>
      <w:proofErr w:type="gramEnd"/>
      <w:r w:rsidRPr="00D8486D">
        <w:rPr>
          <w:rFonts w:ascii="Times New Roman" w:eastAsiaTheme="minorEastAsia" w:hAnsi="Times New Roman" w:cs="Times New Roman"/>
          <w:sz w:val="28"/>
          <w:szCs w:val="28"/>
          <w:lang w:val="en-US"/>
        </w:rPr>
        <w:t xml:space="preserve"> «</w:t>
      </w:r>
      <w:proofErr w:type="spellStart"/>
      <w:r w:rsidRPr="00D8486D">
        <w:rPr>
          <w:rFonts w:ascii="Times New Roman" w:eastAsiaTheme="minorEastAsia" w:hAnsi="Times New Roman" w:cs="Times New Roman"/>
          <w:sz w:val="28"/>
          <w:szCs w:val="28"/>
          <w:lang w:val="en-US"/>
        </w:rPr>
        <w:t>Renewalles</w:t>
      </w:r>
      <w:proofErr w:type="spellEnd"/>
      <w:r w:rsidRPr="00D8486D">
        <w:rPr>
          <w:rFonts w:ascii="Times New Roman" w:eastAsiaTheme="minorEastAsia" w:hAnsi="Times New Roman" w:cs="Times New Roman"/>
          <w:sz w:val="28"/>
          <w:szCs w:val="28"/>
          <w:lang w:val="en-US"/>
        </w:rPr>
        <w:t xml:space="preserve"> 2005», 2005 Global Status </w:t>
      </w:r>
      <w:proofErr w:type="spellStart"/>
      <w:r w:rsidRPr="00D8486D">
        <w:rPr>
          <w:rFonts w:ascii="Times New Roman" w:eastAsiaTheme="minorEastAsia" w:hAnsi="Times New Roman" w:cs="Times New Roman"/>
          <w:sz w:val="28"/>
          <w:szCs w:val="28"/>
          <w:lang w:val="en-US"/>
        </w:rPr>
        <w:t>Report,Worldwatch</w:t>
      </w:r>
      <w:proofErr w:type="spellEnd"/>
      <w:r w:rsidRPr="00D8486D">
        <w:rPr>
          <w:rFonts w:ascii="Times New Roman" w:eastAsiaTheme="minorEastAsia" w:hAnsi="Times New Roman" w:cs="Times New Roman"/>
          <w:sz w:val="28"/>
          <w:szCs w:val="28"/>
          <w:lang w:val="en-US"/>
        </w:rPr>
        <w:t xml:space="preserve"> Institute.[</w:t>
      </w:r>
      <w:r w:rsidRPr="00D8486D">
        <w:rPr>
          <w:rFonts w:ascii="Times New Roman" w:eastAsiaTheme="minorEastAsia" w:hAnsi="Times New Roman" w:cs="Times New Roman"/>
          <w:sz w:val="28"/>
          <w:szCs w:val="28"/>
        </w:rPr>
        <w:t>Текст</w:t>
      </w:r>
      <w:r w:rsidRPr="00D8486D">
        <w:rPr>
          <w:rFonts w:ascii="Times New Roman" w:eastAsiaTheme="minorEastAsia" w:hAnsi="Times New Roman" w:cs="Times New Roman"/>
          <w:sz w:val="28"/>
          <w:szCs w:val="28"/>
          <w:lang w:val="en-US"/>
        </w:rPr>
        <w:t>]</w:t>
      </w:r>
    </w:p>
    <w:p w14:paraId="1F9B24C7" w14:textId="6876092D" w:rsidR="00821B70" w:rsidRPr="00D8486D" w:rsidRDefault="00D8486D" w:rsidP="00516BD7">
      <w:pPr>
        <w:pStyle w:val="a9"/>
        <w:numPr>
          <w:ilvl w:val="0"/>
          <w:numId w:val="10"/>
        </w:numPr>
        <w:spacing w:after="0" w:line="360" w:lineRule="auto"/>
        <w:ind w:left="0" w:firstLine="0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>
        <w:rPr>
          <w:rFonts w:ascii="Times New Roman" w:eastAsiaTheme="minorEastAsia" w:hAnsi="Times New Roman" w:cs="Times New Roman"/>
          <w:sz w:val="28"/>
          <w:szCs w:val="28"/>
          <w:lang w:val="ky-KG"/>
        </w:rPr>
        <w:t xml:space="preserve"> </w:t>
      </w:r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 xml:space="preserve">Исследование потребности рынка Кыргызстана в биогазовых установках, </w:t>
      </w:r>
      <w:r w:rsidR="00821B70" w:rsidRPr="00D8486D">
        <w:rPr>
          <w:rFonts w:ascii="Times New Roman" w:eastAsiaTheme="minorEastAsia" w:hAnsi="Times New Roman" w:cs="Times New Roman"/>
          <w:sz w:val="28"/>
          <w:szCs w:val="28"/>
          <w:lang w:val="en-US"/>
        </w:rPr>
        <w:t>JICA</w:t>
      </w:r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>, 2004.</w:t>
      </w:r>
    </w:p>
    <w:p w14:paraId="1DDEA22A" w14:textId="2E0BF3A9" w:rsidR="00821B70" w:rsidRPr="00D8486D" w:rsidRDefault="00D8486D" w:rsidP="00516BD7">
      <w:pPr>
        <w:pStyle w:val="a9"/>
        <w:numPr>
          <w:ilvl w:val="0"/>
          <w:numId w:val="10"/>
        </w:numPr>
        <w:spacing w:after="0" w:line="360" w:lineRule="auto"/>
        <w:ind w:left="0" w:firstLine="0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>
        <w:rPr>
          <w:rFonts w:ascii="Times New Roman" w:eastAsiaTheme="minorEastAsia" w:hAnsi="Times New Roman" w:cs="Times New Roman"/>
          <w:sz w:val="28"/>
          <w:szCs w:val="28"/>
          <w:lang w:val="ky-KG"/>
        </w:rPr>
        <w:t xml:space="preserve"> </w:t>
      </w:r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 xml:space="preserve">Содействие распространению биогазовых технологий в Кыргызской Республике. Методы строительства биогазовых установок, </w:t>
      </w:r>
      <w:r w:rsidR="00821B70" w:rsidRPr="00D8486D">
        <w:rPr>
          <w:rFonts w:ascii="Times New Roman" w:eastAsiaTheme="minorEastAsia" w:hAnsi="Times New Roman" w:cs="Times New Roman"/>
          <w:sz w:val="28"/>
          <w:szCs w:val="28"/>
          <w:lang w:val="en-US"/>
        </w:rPr>
        <w:t>JICA</w:t>
      </w:r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>,2011.</w:t>
      </w:r>
    </w:p>
    <w:p w14:paraId="00FFDDC2" w14:textId="70D91FE2" w:rsidR="00821B70" w:rsidRPr="00D8486D" w:rsidRDefault="00D8486D" w:rsidP="00516BD7">
      <w:pPr>
        <w:pStyle w:val="a9"/>
        <w:numPr>
          <w:ilvl w:val="0"/>
          <w:numId w:val="10"/>
        </w:numPr>
        <w:spacing w:after="0" w:line="360" w:lineRule="auto"/>
        <w:ind w:left="0" w:firstLine="0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>
        <w:rPr>
          <w:rFonts w:ascii="Times New Roman" w:eastAsiaTheme="minorEastAsia" w:hAnsi="Times New Roman" w:cs="Times New Roman"/>
          <w:sz w:val="28"/>
          <w:szCs w:val="28"/>
          <w:lang w:val="ky-KG"/>
        </w:rPr>
        <w:t xml:space="preserve"> </w:t>
      </w:r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 xml:space="preserve">Обозов А.Д.ЦПИВИЭ, </w:t>
      </w:r>
      <w:proofErr w:type="spellStart"/>
      <w:r w:rsidR="00821B70" w:rsidRPr="00D8486D">
        <w:rPr>
          <w:rFonts w:ascii="Times New Roman" w:eastAsiaTheme="minorEastAsia" w:hAnsi="Times New Roman" w:cs="Times New Roman"/>
          <w:sz w:val="28"/>
          <w:szCs w:val="28"/>
          <w:lang w:val="en-US"/>
        </w:rPr>
        <w:t>kun</w:t>
      </w:r>
      <w:proofErr w:type="spellEnd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>@</w:t>
      </w:r>
      <w:proofErr w:type="spellStart"/>
      <w:r w:rsidR="00821B70" w:rsidRPr="00D8486D">
        <w:rPr>
          <w:rFonts w:ascii="Times New Roman" w:eastAsiaTheme="minorEastAsia" w:hAnsi="Times New Roman" w:cs="Times New Roman"/>
          <w:sz w:val="28"/>
          <w:szCs w:val="28"/>
          <w:lang w:val="en-US"/>
        </w:rPr>
        <w:t>elc</w:t>
      </w:r>
      <w:proofErr w:type="spellEnd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>.</w:t>
      </w:r>
    </w:p>
    <w:p w14:paraId="72EB0D4D" w14:textId="682FC8FD" w:rsidR="00821B70" w:rsidRPr="00D8486D" w:rsidRDefault="00D8486D" w:rsidP="00516BD7">
      <w:pPr>
        <w:pStyle w:val="a9"/>
        <w:numPr>
          <w:ilvl w:val="0"/>
          <w:numId w:val="10"/>
        </w:numPr>
        <w:spacing w:after="0" w:line="360" w:lineRule="auto"/>
        <w:ind w:left="0" w:firstLine="0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>
        <w:rPr>
          <w:rFonts w:ascii="Times New Roman" w:eastAsiaTheme="minorEastAsia" w:hAnsi="Times New Roman" w:cs="Times New Roman"/>
          <w:sz w:val="28"/>
          <w:szCs w:val="28"/>
          <w:lang w:val="ky-KG"/>
        </w:rPr>
        <w:lastRenderedPageBreak/>
        <w:t xml:space="preserve"> </w:t>
      </w:r>
      <w:proofErr w:type="spellStart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>Темирбаева</w:t>
      </w:r>
      <w:proofErr w:type="spellEnd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proofErr w:type="spellStart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>Н.Ы.Состояние</w:t>
      </w:r>
      <w:proofErr w:type="spellEnd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 xml:space="preserve"> и перспективы использования биогазовых технологий в Кыргызстане[Текст]/</w:t>
      </w:r>
      <w:proofErr w:type="spellStart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>Н.Ы.Темирбаева,М.С.Нарымбетов</w:t>
      </w:r>
      <w:proofErr w:type="spellEnd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 xml:space="preserve">, </w:t>
      </w:r>
      <w:proofErr w:type="spellStart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>Ж.С.Абдимуратов</w:t>
      </w:r>
      <w:proofErr w:type="spellEnd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 xml:space="preserve"> и др. //Материалы</w:t>
      </w:r>
      <w:r w:rsidR="00821B70" w:rsidRPr="00D8486D">
        <w:rPr>
          <w:rFonts w:ascii="Times New Roman" w:eastAsiaTheme="minorEastAsia" w:hAnsi="Times New Roman" w:cs="Times New Roman"/>
          <w:sz w:val="28"/>
          <w:szCs w:val="28"/>
          <w:lang w:val="en-US"/>
        </w:rPr>
        <w:t>V</w:t>
      </w:r>
      <m:oMath>
        <m:r>
          <m:rPr>
            <m:sty m:val="p"/>
          </m:rPr>
          <w:rPr>
            <w:rFonts w:ascii="Cambria Math" w:eastAsiaTheme="minorEastAsia" w:hAnsi="Cambria Math" w:cs="Times New Roman"/>
            <w:sz w:val="28"/>
            <w:szCs w:val="28"/>
            <w:lang w:val="en-US"/>
          </w:rPr>
          <m:t>ΙΙ</m:t>
        </m:r>
      </m:oMath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 xml:space="preserve"> Всероссийской научно-практической конференции молодых ученых «Молодежная наука и </w:t>
      </w:r>
      <w:proofErr w:type="spellStart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>АПК:Проблемы</w:t>
      </w:r>
      <w:proofErr w:type="spellEnd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 xml:space="preserve"> и перспективы»:</w:t>
      </w:r>
      <w:proofErr w:type="spellStart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>Сб.науч.тр</w:t>
      </w:r>
      <w:proofErr w:type="spellEnd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>./БГАУ, УФА, 2014.-С.111-114.-Библиогр.:114</w:t>
      </w:r>
    </w:p>
    <w:p w14:paraId="3E6A3B29" w14:textId="55497FC5" w:rsidR="00821B70" w:rsidRPr="00D8486D" w:rsidRDefault="00D8486D" w:rsidP="00516BD7">
      <w:pPr>
        <w:pStyle w:val="a9"/>
        <w:numPr>
          <w:ilvl w:val="0"/>
          <w:numId w:val="10"/>
        </w:numPr>
        <w:spacing w:after="0" w:line="360" w:lineRule="auto"/>
        <w:ind w:left="0" w:firstLine="0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>
        <w:rPr>
          <w:rFonts w:ascii="Times New Roman" w:eastAsiaTheme="minorEastAsia" w:hAnsi="Times New Roman" w:cs="Times New Roman"/>
          <w:sz w:val="28"/>
          <w:szCs w:val="28"/>
          <w:lang w:val="ky-KG"/>
        </w:rPr>
        <w:t xml:space="preserve"> </w:t>
      </w:r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 xml:space="preserve">Путь к инновационной экономики, благополучной экологии/под. </w:t>
      </w:r>
      <w:proofErr w:type="gramStart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>Научн.рук.акад</w:t>
      </w:r>
      <w:proofErr w:type="gramEnd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>.Т.</w:t>
      </w:r>
      <w:proofErr w:type="spellStart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>Койчуева</w:t>
      </w:r>
      <w:proofErr w:type="spellEnd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>.-</w:t>
      </w:r>
      <w:proofErr w:type="spellStart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>Б.:Илим</w:t>
      </w:r>
      <w:proofErr w:type="spellEnd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>, 2013.-264с.</w:t>
      </w:r>
    </w:p>
    <w:p w14:paraId="0C6C6066" w14:textId="2D593DED" w:rsidR="00821B70" w:rsidRPr="00D8486D" w:rsidRDefault="00D8486D" w:rsidP="00516BD7">
      <w:pPr>
        <w:pStyle w:val="a9"/>
        <w:numPr>
          <w:ilvl w:val="0"/>
          <w:numId w:val="10"/>
        </w:numPr>
        <w:spacing w:after="0" w:line="360" w:lineRule="auto"/>
        <w:ind w:left="0" w:firstLine="0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>
        <w:rPr>
          <w:rFonts w:ascii="Times New Roman" w:eastAsiaTheme="minorEastAsia" w:hAnsi="Times New Roman" w:cs="Times New Roman"/>
          <w:sz w:val="28"/>
          <w:szCs w:val="28"/>
          <w:lang w:val="ky-KG"/>
        </w:rPr>
        <w:t xml:space="preserve"> </w:t>
      </w:r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>Автономное электроснабжение потребителя ветроэнергетической установкой</w:t>
      </w:r>
      <w:proofErr w:type="gramStart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>/[</w:t>
      </w:r>
      <w:proofErr w:type="spellStart"/>
      <w:proofErr w:type="gramEnd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>В.В.Кириллов</w:t>
      </w:r>
      <w:proofErr w:type="spellEnd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 xml:space="preserve">, </w:t>
      </w:r>
      <w:proofErr w:type="spellStart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>Д.К.Байтлеутова</w:t>
      </w:r>
      <w:proofErr w:type="spellEnd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 xml:space="preserve">, </w:t>
      </w:r>
      <w:proofErr w:type="spellStart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>В.П.Пантелеев</w:t>
      </w:r>
      <w:proofErr w:type="spellEnd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>]-Б.: КРСУ, 2008.</w:t>
      </w:r>
    </w:p>
    <w:p w14:paraId="34BAEDFD" w14:textId="4A586649" w:rsidR="00821B70" w:rsidRPr="00D8486D" w:rsidRDefault="00D8486D" w:rsidP="00516BD7">
      <w:pPr>
        <w:pStyle w:val="a9"/>
        <w:numPr>
          <w:ilvl w:val="0"/>
          <w:numId w:val="10"/>
        </w:numPr>
        <w:spacing w:after="0" w:line="360" w:lineRule="auto"/>
        <w:ind w:left="0" w:firstLine="0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>
        <w:rPr>
          <w:rFonts w:ascii="Times New Roman" w:eastAsiaTheme="minorEastAsia" w:hAnsi="Times New Roman" w:cs="Times New Roman"/>
          <w:sz w:val="28"/>
          <w:szCs w:val="28"/>
          <w:lang w:val="ky-KG"/>
        </w:rPr>
        <w:t xml:space="preserve"> </w:t>
      </w:r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 xml:space="preserve">Харитонов </w:t>
      </w:r>
      <w:proofErr w:type="spellStart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>В.П.Автономное</w:t>
      </w:r>
      <w:proofErr w:type="spellEnd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 xml:space="preserve"> ветроэлектрические установки [Текст]/</w:t>
      </w:r>
      <w:proofErr w:type="spellStart"/>
      <w:proofErr w:type="gramStart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>В.П.Харитонов</w:t>
      </w:r>
      <w:proofErr w:type="spellEnd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>.-</w:t>
      </w:r>
      <w:proofErr w:type="gramEnd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>М.:ГНУ ВИЭСХ, 2006.-280с.</w:t>
      </w:r>
    </w:p>
    <w:p w14:paraId="0248E0F3" w14:textId="2EE92678" w:rsidR="00821B70" w:rsidRPr="00D8486D" w:rsidRDefault="00D8486D" w:rsidP="00516BD7">
      <w:pPr>
        <w:pStyle w:val="a9"/>
        <w:numPr>
          <w:ilvl w:val="0"/>
          <w:numId w:val="10"/>
        </w:numPr>
        <w:spacing w:after="0" w:line="360" w:lineRule="auto"/>
        <w:ind w:left="0" w:firstLine="0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>
        <w:rPr>
          <w:rFonts w:ascii="Times New Roman" w:eastAsiaTheme="minorEastAsia" w:hAnsi="Times New Roman" w:cs="Times New Roman"/>
          <w:sz w:val="28"/>
          <w:szCs w:val="28"/>
          <w:lang w:val="ky-KG"/>
        </w:rPr>
        <w:t xml:space="preserve"> </w:t>
      </w:r>
      <w:proofErr w:type="spellStart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>Ветроэнергетика.Руководство</w:t>
      </w:r>
      <w:proofErr w:type="spellEnd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 xml:space="preserve"> по применению </w:t>
      </w:r>
      <w:proofErr w:type="spellStart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>ветроустановок</w:t>
      </w:r>
      <w:proofErr w:type="spellEnd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 xml:space="preserve"> малой и средней мощности. </w:t>
      </w:r>
      <w:proofErr w:type="gramStart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>ИСЦ.-</w:t>
      </w:r>
      <w:proofErr w:type="gramEnd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 xml:space="preserve"> М., 2001.-62с.</w:t>
      </w:r>
    </w:p>
    <w:p w14:paraId="40EA7C2E" w14:textId="02DEFF20" w:rsidR="00821B70" w:rsidRPr="00D8486D" w:rsidRDefault="00B3755E" w:rsidP="00516BD7">
      <w:pPr>
        <w:pStyle w:val="a9"/>
        <w:numPr>
          <w:ilvl w:val="0"/>
          <w:numId w:val="10"/>
        </w:numPr>
        <w:spacing w:after="0" w:line="360" w:lineRule="auto"/>
        <w:ind w:left="0" w:firstLine="0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>
        <w:rPr>
          <w:rFonts w:ascii="Times New Roman" w:eastAsiaTheme="minorEastAsia" w:hAnsi="Times New Roman" w:cs="Times New Roman"/>
          <w:sz w:val="28"/>
          <w:szCs w:val="28"/>
          <w:lang w:val="ky-KG"/>
        </w:rPr>
        <w:t xml:space="preserve"> </w:t>
      </w:r>
      <w:proofErr w:type="spellStart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>Сеитбеков</w:t>
      </w:r>
      <w:proofErr w:type="spellEnd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proofErr w:type="spellStart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>Л.С.Опыт</w:t>
      </w:r>
      <w:proofErr w:type="spellEnd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 xml:space="preserve"> применения  ветроэлектрических установок в фермерских хозяйствах Казахстана[Текст]/</w:t>
      </w:r>
      <w:proofErr w:type="spellStart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>Л.С.Сеитбеков</w:t>
      </w:r>
      <w:proofErr w:type="spellEnd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 xml:space="preserve">, </w:t>
      </w:r>
      <w:proofErr w:type="spellStart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>Б.С.Садыков</w:t>
      </w:r>
      <w:proofErr w:type="spellEnd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 xml:space="preserve">, </w:t>
      </w:r>
      <w:proofErr w:type="spellStart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>Е.Б.Нестеров</w:t>
      </w:r>
      <w:proofErr w:type="spellEnd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 xml:space="preserve"> и др.//Материалы междунар.</w:t>
      </w:r>
      <w:proofErr w:type="spellStart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>науч</w:t>
      </w:r>
      <w:proofErr w:type="spellEnd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>.-</w:t>
      </w:r>
      <w:proofErr w:type="spellStart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>практ.конференции</w:t>
      </w:r>
      <w:proofErr w:type="spellEnd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 xml:space="preserve"> «Состояние, проблемы и перспективы развития механизации сельского хозяйства и машиностроения для </w:t>
      </w:r>
      <w:proofErr w:type="spellStart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>АПК:сб.науч.тр</w:t>
      </w:r>
      <w:proofErr w:type="spellEnd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>./</w:t>
      </w:r>
      <w:proofErr w:type="spellStart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>Каз</w:t>
      </w:r>
      <w:proofErr w:type="spellEnd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proofErr w:type="spellStart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>НИИМЭСХ,Алматы</w:t>
      </w:r>
      <w:proofErr w:type="spellEnd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>, 2004.-С.197-200.-Библиогр.:с.200.</w:t>
      </w:r>
    </w:p>
    <w:p w14:paraId="7EAAC980" w14:textId="1BB65667" w:rsidR="00821B70" w:rsidRPr="00D8486D" w:rsidRDefault="00B3755E" w:rsidP="00516BD7">
      <w:pPr>
        <w:pStyle w:val="a9"/>
        <w:numPr>
          <w:ilvl w:val="0"/>
          <w:numId w:val="10"/>
        </w:numPr>
        <w:spacing w:after="0" w:line="360" w:lineRule="auto"/>
        <w:ind w:left="0" w:firstLine="0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>
        <w:rPr>
          <w:rFonts w:ascii="Times New Roman" w:eastAsiaTheme="minorEastAsia" w:hAnsi="Times New Roman" w:cs="Times New Roman"/>
          <w:sz w:val="28"/>
          <w:szCs w:val="28"/>
          <w:lang w:val="ky-KG"/>
        </w:rPr>
        <w:t xml:space="preserve"> </w:t>
      </w:r>
      <w:proofErr w:type="spellStart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>Сарбасов</w:t>
      </w:r>
      <w:proofErr w:type="spellEnd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 xml:space="preserve"> Д.Д. Перспективы использования многолопастных ветроэнергетических установок в отгонном животноводстве Казахстана [Текст] /</w:t>
      </w:r>
      <w:proofErr w:type="spellStart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>Д.Д.Сарбасов</w:t>
      </w:r>
      <w:proofErr w:type="spellEnd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 xml:space="preserve">//Пищевая технология и </w:t>
      </w:r>
      <w:proofErr w:type="gramStart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>сервис.-</w:t>
      </w:r>
      <w:proofErr w:type="gramEnd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>2008.-№3.-С.35-36.-Библиогр.: с.36.</w:t>
      </w:r>
    </w:p>
    <w:p w14:paraId="79012DB4" w14:textId="73DB2334" w:rsidR="00821B70" w:rsidRPr="00D8486D" w:rsidRDefault="00B3755E" w:rsidP="00516BD7">
      <w:pPr>
        <w:pStyle w:val="a9"/>
        <w:numPr>
          <w:ilvl w:val="0"/>
          <w:numId w:val="10"/>
        </w:numPr>
        <w:spacing w:after="0" w:line="360" w:lineRule="auto"/>
        <w:ind w:left="0" w:firstLine="0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>
        <w:rPr>
          <w:rFonts w:ascii="Times New Roman" w:eastAsiaTheme="minorEastAsia" w:hAnsi="Times New Roman" w:cs="Times New Roman"/>
          <w:sz w:val="28"/>
          <w:szCs w:val="28"/>
          <w:lang w:val="ky-KG"/>
        </w:rPr>
        <w:t xml:space="preserve"> </w:t>
      </w:r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>Нурпеисова Г.Б. К вопросу автономного энерго-и водообеспечения сельхозтоваропроизводителя [Текст] /</w:t>
      </w:r>
      <w:proofErr w:type="spellStart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>Г.Б.Нурпеисова</w:t>
      </w:r>
      <w:proofErr w:type="spellEnd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>//Народное хозяйство-2010.-№3.-с.269-275.-Библиогр</w:t>
      </w:r>
      <w:proofErr w:type="gramStart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>.:с.</w:t>
      </w:r>
      <w:proofErr w:type="gramEnd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>275.</w:t>
      </w:r>
    </w:p>
    <w:p w14:paraId="3D435C7C" w14:textId="29497721" w:rsidR="00821B70" w:rsidRPr="00D8486D" w:rsidRDefault="001649A9" w:rsidP="00516BD7">
      <w:pPr>
        <w:pStyle w:val="a9"/>
        <w:numPr>
          <w:ilvl w:val="0"/>
          <w:numId w:val="10"/>
        </w:numPr>
        <w:spacing w:after="0" w:line="360" w:lineRule="auto"/>
        <w:ind w:left="0" w:firstLine="0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>
        <w:rPr>
          <w:rFonts w:ascii="Times New Roman" w:eastAsiaTheme="minorEastAsia" w:hAnsi="Times New Roman" w:cs="Times New Roman"/>
          <w:sz w:val="28"/>
          <w:szCs w:val="28"/>
          <w:lang w:val="ky-KG"/>
        </w:rPr>
        <w:t xml:space="preserve"> </w:t>
      </w:r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>Тепловые процессы с использованием солнечной энергии: перевод с английского / [</w:t>
      </w:r>
      <w:proofErr w:type="spellStart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>Д.Даффи</w:t>
      </w:r>
      <w:proofErr w:type="spellEnd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 xml:space="preserve">, </w:t>
      </w:r>
      <w:proofErr w:type="spellStart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>У.А.Бекман</w:t>
      </w:r>
      <w:proofErr w:type="spellEnd"/>
      <w:proofErr w:type="gramStart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>].-</w:t>
      </w:r>
      <w:proofErr w:type="gramEnd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>Изд. «Мир», 1977.-470с.</w:t>
      </w:r>
    </w:p>
    <w:p w14:paraId="5C3FD1E5" w14:textId="3EEF3C5A" w:rsidR="00821B70" w:rsidRPr="00D8486D" w:rsidRDefault="001649A9" w:rsidP="00516BD7">
      <w:pPr>
        <w:pStyle w:val="a9"/>
        <w:numPr>
          <w:ilvl w:val="0"/>
          <w:numId w:val="10"/>
        </w:numPr>
        <w:spacing w:after="0" w:line="360" w:lineRule="auto"/>
        <w:ind w:left="0" w:firstLine="0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>
        <w:rPr>
          <w:rFonts w:ascii="Times New Roman" w:eastAsiaTheme="minorEastAsia" w:hAnsi="Times New Roman" w:cs="Times New Roman"/>
          <w:sz w:val="28"/>
          <w:szCs w:val="28"/>
          <w:lang w:val="ky-KG"/>
        </w:rPr>
        <w:t xml:space="preserve"> </w:t>
      </w:r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 xml:space="preserve">Харченко </w:t>
      </w:r>
      <w:proofErr w:type="spellStart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>Н.В.Индивидуальные</w:t>
      </w:r>
      <w:proofErr w:type="spellEnd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 xml:space="preserve"> солнечные установки [Текст]/</w:t>
      </w:r>
      <w:proofErr w:type="spellStart"/>
      <w:proofErr w:type="gramStart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>Н.В.Харченко.-</w:t>
      </w:r>
      <w:proofErr w:type="gramEnd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>М.:Энергоатомиздат</w:t>
      </w:r>
      <w:proofErr w:type="spellEnd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>, 1991.-208с.</w:t>
      </w:r>
    </w:p>
    <w:p w14:paraId="176417A9" w14:textId="2B4F94C5" w:rsidR="00821B70" w:rsidRPr="00D8486D" w:rsidRDefault="0026082A" w:rsidP="00516BD7">
      <w:pPr>
        <w:pStyle w:val="a9"/>
        <w:numPr>
          <w:ilvl w:val="0"/>
          <w:numId w:val="10"/>
        </w:numPr>
        <w:spacing w:after="0" w:line="360" w:lineRule="auto"/>
        <w:ind w:left="0" w:firstLine="0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>
        <w:rPr>
          <w:rFonts w:ascii="Times New Roman" w:eastAsiaTheme="minorEastAsia" w:hAnsi="Times New Roman" w:cs="Times New Roman"/>
          <w:sz w:val="28"/>
          <w:szCs w:val="28"/>
          <w:lang w:val="ky-KG"/>
        </w:rPr>
        <w:lastRenderedPageBreak/>
        <w:t xml:space="preserve"> </w:t>
      </w:r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 xml:space="preserve">Рзаев </w:t>
      </w:r>
      <w:proofErr w:type="spellStart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>П.Ф.Некоторые</w:t>
      </w:r>
      <w:proofErr w:type="spellEnd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 xml:space="preserve"> особенности разработки и проектирования солнечного </w:t>
      </w:r>
      <w:proofErr w:type="spellStart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>водоподогревателя</w:t>
      </w:r>
      <w:proofErr w:type="spellEnd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 xml:space="preserve"> для круглогодичного горячего водоснабжения сельского дома [Текст] / [</w:t>
      </w:r>
      <w:proofErr w:type="spellStart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>П.Ф.Рзаев</w:t>
      </w:r>
      <w:proofErr w:type="spellEnd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 xml:space="preserve">, </w:t>
      </w:r>
      <w:proofErr w:type="spellStart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>Ф.А.Аббасова</w:t>
      </w:r>
      <w:proofErr w:type="spellEnd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 xml:space="preserve">, </w:t>
      </w:r>
      <w:proofErr w:type="spellStart"/>
      <w:proofErr w:type="gramStart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>Ф.Ф.Мамедов</w:t>
      </w:r>
      <w:proofErr w:type="spellEnd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 xml:space="preserve"> ]</w:t>
      </w:r>
      <w:proofErr w:type="gramEnd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>// Проблемы энергетики .-2004,№4.</w:t>
      </w:r>
    </w:p>
    <w:p w14:paraId="75EC5D39" w14:textId="73D3075B" w:rsidR="00821B70" w:rsidRPr="00D8486D" w:rsidRDefault="0026082A" w:rsidP="00516BD7">
      <w:pPr>
        <w:pStyle w:val="a9"/>
        <w:numPr>
          <w:ilvl w:val="0"/>
          <w:numId w:val="10"/>
        </w:numPr>
        <w:spacing w:after="0" w:line="360" w:lineRule="auto"/>
        <w:ind w:left="0" w:firstLine="0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>
        <w:rPr>
          <w:rFonts w:ascii="Times New Roman" w:eastAsiaTheme="minorEastAsia" w:hAnsi="Times New Roman" w:cs="Times New Roman"/>
          <w:sz w:val="28"/>
          <w:szCs w:val="28"/>
          <w:lang w:val="ky-KG"/>
        </w:rPr>
        <w:t xml:space="preserve"> </w:t>
      </w:r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 xml:space="preserve">СНиП 23.02.00 «Строительная климатология </w:t>
      </w:r>
      <w:proofErr w:type="gramStart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>Кыргызской  Республики</w:t>
      </w:r>
      <w:proofErr w:type="gramEnd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>», 2000.</w:t>
      </w:r>
    </w:p>
    <w:p w14:paraId="07C141B5" w14:textId="7603EB63" w:rsidR="00821B70" w:rsidRPr="00D8486D" w:rsidRDefault="0026082A" w:rsidP="00516BD7">
      <w:pPr>
        <w:pStyle w:val="a9"/>
        <w:numPr>
          <w:ilvl w:val="0"/>
          <w:numId w:val="10"/>
        </w:numPr>
        <w:spacing w:after="0" w:line="360" w:lineRule="auto"/>
        <w:ind w:left="0" w:firstLine="0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>
        <w:rPr>
          <w:rFonts w:ascii="Times New Roman" w:eastAsiaTheme="minorEastAsia" w:hAnsi="Times New Roman" w:cs="Times New Roman"/>
          <w:sz w:val="28"/>
          <w:szCs w:val="28"/>
          <w:lang w:val="ky-KG"/>
        </w:rPr>
        <w:t xml:space="preserve"> </w:t>
      </w:r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>Солнечные установки, представленные на рынке Кыргызстана. Общественная организация БИОМ,2010.</w:t>
      </w:r>
    </w:p>
    <w:p w14:paraId="1C0262BF" w14:textId="7CA7E768" w:rsidR="00821B70" w:rsidRPr="00D8486D" w:rsidRDefault="0026082A" w:rsidP="00516BD7">
      <w:pPr>
        <w:pStyle w:val="a9"/>
        <w:numPr>
          <w:ilvl w:val="0"/>
          <w:numId w:val="10"/>
        </w:numPr>
        <w:spacing w:after="0" w:line="360" w:lineRule="auto"/>
        <w:ind w:left="0" w:firstLine="0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>
        <w:rPr>
          <w:rFonts w:ascii="Times New Roman" w:eastAsiaTheme="minorEastAsia" w:hAnsi="Times New Roman" w:cs="Times New Roman"/>
          <w:sz w:val="28"/>
          <w:szCs w:val="28"/>
          <w:lang w:val="ky-KG"/>
        </w:rPr>
        <w:t xml:space="preserve"> </w:t>
      </w:r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>Патент</w:t>
      </w:r>
      <w:r>
        <w:rPr>
          <w:rFonts w:ascii="Times New Roman" w:eastAsiaTheme="minorEastAsia" w:hAnsi="Times New Roman" w:cs="Times New Roman"/>
          <w:sz w:val="28"/>
          <w:szCs w:val="28"/>
          <w:lang w:val="ky-KG"/>
        </w:rPr>
        <w:t xml:space="preserve"> </w:t>
      </w:r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>№2561461 Российская Федерация, МПК С12 М1/107. Способ производства биогаза и устройство для его осуществления [Текст]/</w:t>
      </w:r>
      <w:proofErr w:type="spellStart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>Роштальски</w:t>
      </w:r>
      <w:proofErr w:type="spellEnd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 xml:space="preserve"> Кай (ДЕ), Шпрингер Пеер (ДЕ); заявитель и </w:t>
      </w:r>
      <w:proofErr w:type="spellStart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>патентоовладатель</w:t>
      </w:r>
      <w:proofErr w:type="spellEnd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 xml:space="preserve">: КСБ </w:t>
      </w:r>
      <w:proofErr w:type="spellStart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>Акциенгезельшафт</w:t>
      </w:r>
      <w:proofErr w:type="spellEnd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 xml:space="preserve">(ДЕ).-2012143178/10; заявл.30.03.2011: опубл.27.08.2015. </w:t>
      </w:r>
    </w:p>
    <w:p w14:paraId="2292F063" w14:textId="3F9AB59A" w:rsidR="00821B70" w:rsidRPr="00D8486D" w:rsidRDefault="0026082A" w:rsidP="00516BD7">
      <w:pPr>
        <w:pStyle w:val="a9"/>
        <w:numPr>
          <w:ilvl w:val="0"/>
          <w:numId w:val="10"/>
        </w:numPr>
        <w:spacing w:after="0" w:line="360" w:lineRule="auto"/>
        <w:ind w:left="0" w:firstLine="0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>
        <w:rPr>
          <w:rFonts w:ascii="Times New Roman" w:eastAsiaTheme="minorEastAsia" w:hAnsi="Times New Roman" w:cs="Times New Roman"/>
          <w:sz w:val="28"/>
          <w:szCs w:val="28"/>
          <w:lang w:val="ky-KG"/>
        </w:rPr>
        <w:t xml:space="preserve"> </w:t>
      </w:r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>Патент</w:t>
      </w:r>
      <w:r>
        <w:rPr>
          <w:rFonts w:ascii="Times New Roman" w:eastAsiaTheme="minorEastAsia" w:hAnsi="Times New Roman" w:cs="Times New Roman"/>
          <w:sz w:val="28"/>
          <w:szCs w:val="28"/>
          <w:lang w:val="ky-KG"/>
        </w:rPr>
        <w:t xml:space="preserve"> </w:t>
      </w:r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>№2540326 Российская Федерация, МПК С02</w:t>
      </w:r>
      <w:r w:rsidR="00821B70" w:rsidRPr="00D8486D">
        <w:rPr>
          <w:rFonts w:ascii="Times New Roman" w:eastAsiaTheme="minorEastAsia" w:hAnsi="Times New Roman" w:cs="Times New Roman"/>
          <w:sz w:val="28"/>
          <w:szCs w:val="28"/>
          <w:lang w:val="en-US"/>
        </w:rPr>
        <w:t>F</w:t>
      </w:r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 xml:space="preserve"> 11/04, А01С3/00. Биогазовая установка [Текст] / </w:t>
      </w:r>
      <w:proofErr w:type="spellStart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>С.С.Ямпилов</w:t>
      </w:r>
      <w:proofErr w:type="spellEnd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 xml:space="preserve">, </w:t>
      </w:r>
      <w:proofErr w:type="spellStart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>В.П.Друзьянова</w:t>
      </w:r>
      <w:proofErr w:type="spellEnd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 xml:space="preserve"> и др.; заявитель и патентообладатель: Восточно-Сибирский государственный университет </w:t>
      </w:r>
      <w:proofErr w:type="gramStart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>технологий  и</w:t>
      </w:r>
      <w:proofErr w:type="gramEnd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 xml:space="preserve"> управления.-2013 159076/ 04: заявл.30.12.2013; опубл.10.02.2015.</w:t>
      </w:r>
    </w:p>
    <w:p w14:paraId="7A1CC5E0" w14:textId="0EFC90A7" w:rsidR="00821B70" w:rsidRPr="00D8486D" w:rsidRDefault="0026082A" w:rsidP="00516BD7">
      <w:pPr>
        <w:pStyle w:val="a9"/>
        <w:numPr>
          <w:ilvl w:val="0"/>
          <w:numId w:val="10"/>
        </w:numPr>
        <w:spacing w:after="0" w:line="360" w:lineRule="auto"/>
        <w:ind w:left="0" w:firstLine="0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>
        <w:rPr>
          <w:rFonts w:ascii="Times New Roman" w:eastAsiaTheme="minorEastAsia" w:hAnsi="Times New Roman" w:cs="Times New Roman"/>
          <w:sz w:val="28"/>
          <w:szCs w:val="28"/>
          <w:lang w:val="ky-KG"/>
        </w:rPr>
        <w:t xml:space="preserve"> </w:t>
      </w:r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>Патент</w:t>
      </w:r>
      <w:r>
        <w:rPr>
          <w:rFonts w:ascii="Times New Roman" w:eastAsiaTheme="minorEastAsia" w:hAnsi="Times New Roman" w:cs="Times New Roman"/>
          <w:sz w:val="28"/>
          <w:szCs w:val="28"/>
          <w:lang w:val="ky-KG"/>
        </w:rPr>
        <w:t xml:space="preserve"> </w:t>
      </w:r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>№2539100 Российская Федерация, МПК С02</w:t>
      </w:r>
      <w:r w:rsidR="00821B70" w:rsidRPr="00D8486D">
        <w:rPr>
          <w:rFonts w:ascii="Times New Roman" w:eastAsiaTheme="minorEastAsia" w:hAnsi="Times New Roman" w:cs="Times New Roman"/>
          <w:sz w:val="28"/>
          <w:szCs w:val="28"/>
          <w:lang w:val="en-US"/>
        </w:rPr>
        <w:t>F</w:t>
      </w:r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 xml:space="preserve"> 3/28, С02</w:t>
      </w:r>
      <w:r w:rsidR="00821B70" w:rsidRPr="00D8486D">
        <w:rPr>
          <w:rFonts w:ascii="Times New Roman" w:eastAsiaTheme="minorEastAsia" w:hAnsi="Times New Roman" w:cs="Times New Roman"/>
          <w:sz w:val="28"/>
          <w:szCs w:val="28"/>
          <w:lang w:val="en-US"/>
        </w:rPr>
        <w:t>F</w:t>
      </w:r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 xml:space="preserve"> 11/04. Биогазовая установка [Текст] / </w:t>
      </w:r>
      <w:proofErr w:type="spellStart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>С.Е.Щеклеин</w:t>
      </w:r>
      <w:proofErr w:type="spellEnd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 xml:space="preserve">, </w:t>
      </w:r>
      <w:proofErr w:type="spellStart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>А.И.Попов</w:t>
      </w:r>
      <w:proofErr w:type="spellEnd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 xml:space="preserve">, </w:t>
      </w:r>
      <w:proofErr w:type="spellStart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>В.И.Велькин</w:t>
      </w:r>
      <w:proofErr w:type="spellEnd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 xml:space="preserve"> и др.; заявитель и </w:t>
      </w:r>
      <w:proofErr w:type="spellStart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>патентообладаьель</w:t>
      </w:r>
      <w:proofErr w:type="spellEnd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 xml:space="preserve">: Уральский федеральный </w:t>
      </w:r>
      <w:proofErr w:type="gramStart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>университет.-</w:t>
      </w:r>
      <w:proofErr w:type="gramEnd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 xml:space="preserve">2013132095 / 10; </w:t>
      </w:r>
      <w:proofErr w:type="spellStart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>заявл</w:t>
      </w:r>
      <w:proofErr w:type="spellEnd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>. 10.07.2013; опубл.10.01.2015.</w:t>
      </w:r>
    </w:p>
    <w:p w14:paraId="3CE02041" w14:textId="0C9B586F" w:rsidR="00821B70" w:rsidRPr="00D8486D" w:rsidRDefault="0026082A" w:rsidP="00516BD7">
      <w:pPr>
        <w:pStyle w:val="a9"/>
        <w:numPr>
          <w:ilvl w:val="0"/>
          <w:numId w:val="10"/>
        </w:numPr>
        <w:spacing w:after="0" w:line="360" w:lineRule="auto"/>
        <w:ind w:left="0" w:firstLine="0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>
        <w:rPr>
          <w:rFonts w:ascii="Times New Roman" w:eastAsiaTheme="minorEastAsia" w:hAnsi="Times New Roman" w:cs="Times New Roman"/>
          <w:sz w:val="28"/>
          <w:szCs w:val="28"/>
          <w:lang w:val="ky-KG"/>
        </w:rPr>
        <w:t xml:space="preserve"> </w:t>
      </w:r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>Патент</w:t>
      </w:r>
      <w:r>
        <w:rPr>
          <w:rFonts w:ascii="Times New Roman" w:eastAsiaTheme="minorEastAsia" w:hAnsi="Times New Roman" w:cs="Times New Roman"/>
          <w:sz w:val="28"/>
          <w:szCs w:val="28"/>
          <w:lang w:val="ky-KG"/>
        </w:rPr>
        <w:t xml:space="preserve"> </w:t>
      </w:r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>№2502684 Российская Федерация, МПК С02</w:t>
      </w:r>
      <w:r w:rsidR="00821B70" w:rsidRPr="00D8486D">
        <w:rPr>
          <w:rFonts w:ascii="Times New Roman" w:eastAsiaTheme="minorEastAsia" w:hAnsi="Times New Roman" w:cs="Times New Roman"/>
          <w:sz w:val="28"/>
          <w:szCs w:val="28"/>
          <w:lang w:val="en-US"/>
        </w:rPr>
        <w:t>F</w:t>
      </w:r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>11/04, А01К1/</w:t>
      </w:r>
      <w:proofErr w:type="gramStart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>01.Блочно</w:t>
      </w:r>
      <w:proofErr w:type="gramEnd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 xml:space="preserve">-модульная  </w:t>
      </w:r>
      <w:proofErr w:type="spellStart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>билгазовая</w:t>
      </w:r>
      <w:proofErr w:type="spellEnd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 xml:space="preserve"> установка[Текст] / </w:t>
      </w:r>
      <w:proofErr w:type="spellStart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>Н.Ф.Кокарев</w:t>
      </w:r>
      <w:proofErr w:type="spellEnd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 xml:space="preserve">, </w:t>
      </w:r>
      <w:proofErr w:type="spellStart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>А.В.Садчиков</w:t>
      </w:r>
      <w:proofErr w:type="spellEnd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 xml:space="preserve">, </w:t>
      </w:r>
      <w:proofErr w:type="spellStart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>В.Ю.Соколов</w:t>
      </w:r>
      <w:proofErr w:type="spellEnd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 xml:space="preserve"> и др.; заявитель и патентообладатель :</w:t>
      </w:r>
      <w:proofErr w:type="spellStart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>Н.Ф.Кокарев</w:t>
      </w:r>
      <w:proofErr w:type="spellEnd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 xml:space="preserve">, </w:t>
      </w:r>
      <w:proofErr w:type="spellStart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>А.В.Садчиков</w:t>
      </w:r>
      <w:proofErr w:type="spellEnd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 xml:space="preserve">, В.Ю.Соколов.-2012 114887/0,5; </w:t>
      </w:r>
      <w:proofErr w:type="spellStart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>заявл</w:t>
      </w:r>
      <w:proofErr w:type="spellEnd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 xml:space="preserve">. 13.04.2012; опубл.27.12.2013. </w:t>
      </w:r>
    </w:p>
    <w:p w14:paraId="7D423D71" w14:textId="1CBBDA26" w:rsidR="00821B70" w:rsidRPr="00D8486D" w:rsidRDefault="0026082A" w:rsidP="00516BD7">
      <w:pPr>
        <w:pStyle w:val="a9"/>
        <w:numPr>
          <w:ilvl w:val="0"/>
          <w:numId w:val="10"/>
        </w:numPr>
        <w:spacing w:after="0" w:line="360" w:lineRule="auto"/>
        <w:ind w:left="0" w:firstLine="0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>
        <w:rPr>
          <w:rFonts w:ascii="Times New Roman" w:eastAsiaTheme="minorEastAsia" w:hAnsi="Times New Roman" w:cs="Times New Roman"/>
          <w:sz w:val="28"/>
          <w:szCs w:val="28"/>
          <w:lang w:val="ky-KG"/>
        </w:rPr>
        <w:t xml:space="preserve"> </w:t>
      </w:r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>Патент</w:t>
      </w:r>
      <w:r>
        <w:rPr>
          <w:rFonts w:ascii="Times New Roman" w:eastAsiaTheme="minorEastAsia" w:hAnsi="Times New Roman" w:cs="Times New Roman"/>
          <w:sz w:val="28"/>
          <w:szCs w:val="28"/>
          <w:lang w:val="ky-KG"/>
        </w:rPr>
        <w:t xml:space="preserve"> </w:t>
      </w:r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 xml:space="preserve">№2490322 Российская Федерация, МПК С12М1 / 00, С12М1 / 02.    Биогазовая установка с дозированным СВЧ- </w:t>
      </w:r>
      <w:proofErr w:type="gramStart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>нагревом[</w:t>
      </w:r>
      <w:proofErr w:type="gramEnd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 xml:space="preserve">Текст] / </w:t>
      </w:r>
      <w:proofErr w:type="spellStart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>И.В.Решетникова</w:t>
      </w:r>
      <w:proofErr w:type="spellEnd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 xml:space="preserve">, </w:t>
      </w:r>
      <w:proofErr w:type="spellStart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>В.В.Касаткин</w:t>
      </w:r>
      <w:proofErr w:type="spellEnd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 xml:space="preserve">, </w:t>
      </w:r>
      <w:proofErr w:type="spellStart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>В.С.Вохмин</w:t>
      </w:r>
      <w:proofErr w:type="spellEnd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 xml:space="preserve"> и др.; заявитель и патентообладатель : Ижевская государственная сельскохозяйственная академия.-20//149486/ 10; </w:t>
      </w:r>
      <w:proofErr w:type="spellStart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>заявл</w:t>
      </w:r>
      <w:proofErr w:type="spellEnd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>. 05.12.2011; опубл.20.08.2013.</w:t>
      </w:r>
    </w:p>
    <w:p w14:paraId="713C2477" w14:textId="129606ED" w:rsidR="00821B70" w:rsidRPr="00D8486D" w:rsidRDefault="0026082A" w:rsidP="00516BD7">
      <w:pPr>
        <w:pStyle w:val="a9"/>
        <w:numPr>
          <w:ilvl w:val="0"/>
          <w:numId w:val="10"/>
        </w:numPr>
        <w:spacing w:after="0" w:line="360" w:lineRule="auto"/>
        <w:ind w:left="0" w:firstLine="0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>
        <w:rPr>
          <w:rFonts w:ascii="Times New Roman" w:eastAsiaTheme="minorEastAsia" w:hAnsi="Times New Roman" w:cs="Times New Roman"/>
          <w:sz w:val="28"/>
          <w:szCs w:val="28"/>
          <w:lang w:val="ky-KG"/>
        </w:rPr>
        <w:lastRenderedPageBreak/>
        <w:t xml:space="preserve"> </w:t>
      </w:r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>Патент</w:t>
      </w:r>
      <w:r>
        <w:rPr>
          <w:rFonts w:ascii="Times New Roman" w:eastAsiaTheme="minorEastAsia" w:hAnsi="Times New Roman" w:cs="Times New Roman"/>
          <w:sz w:val="28"/>
          <w:szCs w:val="28"/>
          <w:lang w:val="ky-KG"/>
        </w:rPr>
        <w:t xml:space="preserve"> </w:t>
      </w:r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 xml:space="preserve">№2462856 Российская Федерация, МПК АО1С3 / 00.  Биогазовая установка для переработки навоза [Текст] / </w:t>
      </w:r>
      <w:proofErr w:type="spellStart"/>
      <w:proofErr w:type="gramStart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>С.Г.Емельянов</w:t>
      </w:r>
      <w:proofErr w:type="spellEnd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 xml:space="preserve"> ,</w:t>
      </w:r>
      <w:proofErr w:type="gramEnd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proofErr w:type="spellStart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>Н.С.Кобелев</w:t>
      </w:r>
      <w:proofErr w:type="spellEnd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 xml:space="preserve">, </w:t>
      </w:r>
      <w:proofErr w:type="spellStart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>А.Н.Плетнев</w:t>
      </w:r>
      <w:proofErr w:type="spellEnd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 xml:space="preserve"> и др.; заявитель и патентообладатель: Юго-Западный государственный университет.- 2011106695/13; </w:t>
      </w:r>
      <w:proofErr w:type="spellStart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>заявл</w:t>
      </w:r>
      <w:proofErr w:type="spellEnd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 xml:space="preserve">. 22.02.2011; </w:t>
      </w:r>
      <w:proofErr w:type="spellStart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>опубл</w:t>
      </w:r>
      <w:proofErr w:type="spellEnd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>. 10.10.2012.</w:t>
      </w:r>
    </w:p>
    <w:p w14:paraId="2B4FD25B" w14:textId="76C1D8D0" w:rsidR="00821B70" w:rsidRPr="00D8486D" w:rsidRDefault="0026082A" w:rsidP="00516BD7">
      <w:pPr>
        <w:pStyle w:val="a9"/>
        <w:numPr>
          <w:ilvl w:val="0"/>
          <w:numId w:val="10"/>
        </w:numPr>
        <w:spacing w:after="0" w:line="360" w:lineRule="auto"/>
        <w:ind w:left="0" w:firstLine="0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>
        <w:rPr>
          <w:rFonts w:ascii="Times New Roman" w:eastAsiaTheme="minorEastAsia" w:hAnsi="Times New Roman" w:cs="Times New Roman"/>
          <w:sz w:val="28"/>
          <w:szCs w:val="28"/>
          <w:lang w:val="ky-KG"/>
        </w:rPr>
        <w:t xml:space="preserve"> </w:t>
      </w:r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>Патент</w:t>
      </w:r>
      <w:r>
        <w:rPr>
          <w:rFonts w:ascii="Times New Roman" w:eastAsiaTheme="minorEastAsia" w:hAnsi="Times New Roman" w:cs="Times New Roman"/>
          <w:sz w:val="28"/>
          <w:szCs w:val="28"/>
          <w:lang w:val="ky-KG"/>
        </w:rPr>
        <w:t xml:space="preserve"> </w:t>
      </w:r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>№ 2460695 Российская Федерация, МПК СО2</w:t>
      </w:r>
      <w:r w:rsidR="00821B70" w:rsidRPr="00D8486D">
        <w:rPr>
          <w:rFonts w:ascii="Times New Roman" w:eastAsiaTheme="minorEastAsia" w:hAnsi="Times New Roman" w:cs="Times New Roman"/>
          <w:sz w:val="28"/>
          <w:szCs w:val="28"/>
          <w:lang w:val="en-US"/>
        </w:rPr>
        <w:t>F</w:t>
      </w:r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 xml:space="preserve"> 11/04.Установка для получения биогаза, электрической, тепловой энергии и удобрений из отходов сельского хозяйства[Текст] / </w:t>
      </w:r>
      <w:proofErr w:type="spellStart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>М.М.Дегтев</w:t>
      </w:r>
      <w:proofErr w:type="spellEnd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 xml:space="preserve">, </w:t>
      </w:r>
      <w:proofErr w:type="spellStart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>С.А.Иларионов</w:t>
      </w:r>
      <w:proofErr w:type="spellEnd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 xml:space="preserve">, </w:t>
      </w:r>
      <w:proofErr w:type="spellStart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>В.Н.Басов</w:t>
      </w:r>
      <w:proofErr w:type="spellEnd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 xml:space="preserve"> и др.; заявитель и патентообладатель: </w:t>
      </w:r>
      <w:proofErr w:type="spellStart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>ОсОО</w:t>
      </w:r>
      <w:proofErr w:type="spellEnd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 xml:space="preserve"> «Межрегиональный центр биологических и химических технологий».- 2011113567/05; </w:t>
      </w:r>
      <w:proofErr w:type="spellStart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>заявл</w:t>
      </w:r>
      <w:proofErr w:type="spellEnd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>. 07.04.2011; опубл.10.09.2012.</w:t>
      </w:r>
    </w:p>
    <w:p w14:paraId="3045C0E8" w14:textId="0B45F08C" w:rsidR="00821B70" w:rsidRPr="00D8486D" w:rsidRDefault="0026082A" w:rsidP="00516BD7">
      <w:pPr>
        <w:pStyle w:val="a9"/>
        <w:numPr>
          <w:ilvl w:val="0"/>
          <w:numId w:val="10"/>
        </w:numPr>
        <w:spacing w:after="0" w:line="360" w:lineRule="auto"/>
        <w:ind w:left="0" w:firstLine="0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>
        <w:rPr>
          <w:rFonts w:ascii="Times New Roman" w:eastAsiaTheme="minorEastAsia" w:hAnsi="Times New Roman" w:cs="Times New Roman"/>
          <w:sz w:val="28"/>
          <w:szCs w:val="28"/>
          <w:lang w:val="ky-KG"/>
        </w:rPr>
        <w:t xml:space="preserve"> </w:t>
      </w:r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>Патент</w:t>
      </w:r>
      <w:r>
        <w:rPr>
          <w:rFonts w:ascii="Times New Roman" w:eastAsiaTheme="minorEastAsia" w:hAnsi="Times New Roman" w:cs="Times New Roman"/>
          <w:sz w:val="28"/>
          <w:szCs w:val="28"/>
          <w:lang w:val="ky-KG"/>
        </w:rPr>
        <w:t xml:space="preserve"> </w:t>
      </w:r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>№</w:t>
      </w:r>
      <w:proofErr w:type="gramStart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>2440308  Российская</w:t>
      </w:r>
      <w:proofErr w:type="gramEnd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 xml:space="preserve"> Федерация, МПК СО2 </w:t>
      </w:r>
      <w:r w:rsidR="00821B70" w:rsidRPr="00D8486D">
        <w:rPr>
          <w:rFonts w:ascii="Times New Roman" w:eastAsiaTheme="minorEastAsia" w:hAnsi="Times New Roman" w:cs="Times New Roman"/>
          <w:sz w:val="28"/>
          <w:szCs w:val="28"/>
          <w:lang w:val="en-US"/>
        </w:rPr>
        <w:t>F</w:t>
      </w:r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 xml:space="preserve"> 11/04.</w:t>
      </w:r>
      <w:r>
        <w:rPr>
          <w:rFonts w:ascii="Times New Roman" w:eastAsiaTheme="minorEastAsia" w:hAnsi="Times New Roman" w:cs="Times New Roman"/>
          <w:sz w:val="28"/>
          <w:szCs w:val="28"/>
          <w:lang w:val="ky-KG"/>
        </w:rPr>
        <w:t xml:space="preserve"> </w:t>
      </w:r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 xml:space="preserve">Биоэнергетический комплекс[Текст]// </w:t>
      </w:r>
      <w:proofErr w:type="spellStart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>Е.А.Терехин</w:t>
      </w:r>
      <w:proofErr w:type="spellEnd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 xml:space="preserve">, </w:t>
      </w:r>
      <w:proofErr w:type="spellStart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>В.М.Голощапов</w:t>
      </w:r>
      <w:proofErr w:type="spellEnd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 xml:space="preserve">, </w:t>
      </w:r>
      <w:proofErr w:type="spellStart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>А.А.Баклин</w:t>
      </w:r>
      <w:proofErr w:type="spellEnd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 xml:space="preserve"> и др.; заявитель и патентообладатель: Пензенская государственная технологическая академия.- 2009 146645/05; заявл.15.12.2009;опубл. 20.01.2012.</w:t>
      </w:r>
    </w:p>
    <w:p w14:paraId="7F064192" w14:textId="0012D423" w:rsidR="00821B70" w:rsidRPr="00D8486D" w:rsidRDefault="0026082A" w:rsidP="00516BD7">
      <w:pPr>
        <w:pStyle w:val="a9"/>
        <w:numPr>
          <w:ilvl w:val="0"/>
          <w:numId w:val="10"/>
        </w:numPr>
        <w:spacing w:after="0" w:line="360" w:lineRule="auto"/>
        <w:ind w:left="0" w:firstLine="0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>
        <w:rPr>
          <w:rFonts w:ascii="Times New Roman" w:eastAsiaTheme="minorEastAsia" w:hAnsi="Times New Roman" w:cs="Times New Roman"/>
          <w:sz w:val="28"/>
          <w:szCs w:val="28"/>
          <w:lang w:val="ky-KG"/>
        </w:rPr>
        <w:t xml:space="preserve"> </w:t>
      </w:r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>Патент № 2423323  Российская Федерация, МПК СО2</w:t>
      </w:r>
      <w:r w:rsidR="00821B70" w:rsidRPr="00D8486D">
        <w:rPr>
          <w:rFonts w:ascii="Times New Roman" w:eastAsiaTheme="minorEastAsia" w:hAnsi="Times New Roman" w:cs="Times New Roman"/>
          <w:sz w:val="28"/>
          <w:szCs w:val="28"/>
          <w:lang w:val="en-US"/>
        </w:rPr>
        <w:t>F</w:t>
      </w:r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 xml:space="preserve"> 11/04.Установка для анаэробной переработки субстратов в биогаз и удобрения [Текст]/ </w:t>
      </w:r>
      <w:proofErr w:type="spellStart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>Д.А.Ковалев</w:t>
      </w:r>
      <w:proofErr w:type="spellEnd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 xml:space="preserve">, </w:t>
      </w:r>
      <w:proofErr w:type="spellStart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>Е.Н.Камайдаков</w:t>
      </w:r>
      <w:proofErr w:type="spellEnd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 xml:space="preserve">, </w:t>
      </w:r>
      <w:proofErr w:type="spellStart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>В.В.Лебедев</w:t>
      </w:r>
      <w:proofErr w:type="spellEnd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 xml:space="preserve"> и др.; заявитель и </w:t>
      </w:r>
      <w:proofErr w:type="spellStart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>патентообладатель:Российская</w:t>
      </w:r>
      <w:proofErr w:type="spellEnd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 xml:space="preserve"> академия сельскохозяйственных наук.-2009 121305; заявл.04.06.2009; </w:t>
      </w:r>
      <w:proofErr w:type="spellStart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>опубл</w:t>
      </w:r>
      <w:proofErr w:type="spellEnd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>. 10.07.2011.</w:t>
      </w:r>
    </w:p>
    <w:p w14:paraId="2E0E6E35" w14:textId="447207D7" w:rsidR="00821B70" w:rsidRPr="00D8486D" w:rsidRDefault="0026082A" w:rsidP="00516BD7">
      <w:pPr>
        <w:pStyle w:val="a9"/>
        <w:numPr>
          <w:ilvl w:val="0"/>
          <w:numId w:val="10"/>
        </w:numPr>
        <w:spacing w:after="0" w:line="360" w:lineRule="auto"/>
        <w:ind w:left="0" w:firstLine="0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>
        <w:rPr>
          <w:rFonts w:ascii="Times New Roman" w:eastAsiaTheme="minorEastAsia" w:hAnsi="Times New Roman" w:cs="Times New Roman"/>
          <w:sz w:val="28"/>
          <w:szCs w:val="28"/>
          <w:lang w:val="ky-KG"/>
        </w:rPr>
        <w:t xml:space="preserve"> </w:t>
      </w:r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>Патент</w:t>
      </w:r>
      <w:r>
        <w:rPr>
          <w:rFonts w:ascii="Times New Roman" w:eastAsiaTheme="minorEastAsia" w:hAnsi="Times New Roman" w:cs="Times New Roman"/>
          <w:sz w:val="28"/>
          <w:szCs w:val="28"/>
          <w:lang w:val="ky-KG"/>
        </w:rPr>
        <w:t xml:space="preserve"> </w:t>
      </w:r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>№ 2422385  Российская Федерация, МПК СО2</w:t>
      </w:r>
      <w:r w:rsidR="00821B70" w:rsidRPr="00D8486D">
        <w:rPr>
          <w:rFonts w:ascii="Times New Roman" w:eastAsiaTheme="minorEastAsia" w:hAnsi="Times New Roman" w:cs="Times New Roman"/>
          <w:sz w:val="28"/>
          <w:szCs w:val="28"/>
          <w:lang w:val="en-US"/>
        </w:rPr>
        <w:t>F</w:t>
      </w:r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 xml:space="preserve"> 11/04. Установка для анаэробного сбраживания органических отходов с получением биогаза [Текст]/ </w:t>
      </w:r>
      <w:proofErr w:type="spellStart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>А.Е.Кондратьев</w:t>
      </w:r>
      <w:proofErr w:type="spellEnd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 xml:space="preserve">, </w:t>
      </w:r>
      <w:proofErr w:type="spellStart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>Г.И.Павлов</w:t>
      </w:r>
      <w:proofErr w:type="spellEnd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 xml:space="preserve">, </w:t>
      </w:r>
      <w:proofErr w:type="spellStart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>С.Г.Борисов</w:t>
      </w:r>
      <w:proofErr w:type="spellEnd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 xml:space="preserve"> и др.; заявитель и патентообладатель: </w:t>
      </w:r>
      <w:proofErr w:type="spellStart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>А.Е.Кондратьев</w:t>
      </w:r>
      <w:proofErr w:type="spellEnd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 xml:space="preserve">, Г.И.Павлов.-2009 144467/05; </w:t>
      </w:r>
      <w:proofErr w:type="spellStart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>заявл</w:t>
      </w:r>
      <w:proofErr w:type="spellEnd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>. 30.11.2009; опубл.27.06.2011.</w:t>
      </w:r>
    </w:p>
    <w:p w14:paraId="7AA6BDF1" w14:textId="559B0B5E" w:rsidR="00821B70" w:rsidRPr="00D8486D" w:rsidRDefault="0026082A" w:rsidP="00516BD7">
      <w:pPr>
        <w:pStyle w:val="a9"/>
        <w:numPr>
          <w:ilvl w:val="0"/>
          <w:numId w:val="10"/>
        </w:numPr>
        <w:spacing w:after="0" w:line="360" w:lineRule="auto"/>
        <w:ind w:left="0" w:firstLine="0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>
        <w:rPr>
          <w:rFonts w:ascii="Times New Roman" w:eastAsiaTheme="minorEastAsia" w:hAnsi="Times New Roman" w:cs="Times New Roman"/>
          <w:sz w:val="28"/>
          <w:szCs w:val="28"/>
          <w:lang w:val="ky-KG"/>
        </w:rPr>
        <w:t xml:space="preserve"> </w:t>
      </w:r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>Патент</w:t>
      </w:r>
      <w:r>
        <w:rPr>
          <w:rFonts w:ascii="Times New Roman" w:eastAsiaTheme="minorEastAsia" w:hAnsi="Times New Roman" w:cs="Times New Roman"/>
          <w:sz w:val="28"/>
          <w:szCs w:val="28"/>
          <w:lang w:val="ky-KG"/>
        </w:rPr>
        <w:t xml:space="preserve"> </w:t>
      </w:r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 xml:space="preserve">№ </w:t>
      </w:r>
      <w:proofErr w:type="gramStart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>2370457  Российская</w:t>
      </w:r>
      <w:proofErr w:type="gramEnd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 xml:space="preserve"> Федерация, МПК СО2</w:t>
      </w:r>
      <w:r w:rsidR="00821B70" w:rsidRPr="00D8486D">
        <w:rPr>
          <w:rFonts w:ascii="Times New Roman" w:eastAsiaTheme="minorEastAsia" w:hAnsi="Times New Roman" w:cs="Times New Roman"/>
          <w:sz w:val="28"/>
          <w:szCs w:val="28"/>
          <w:lang w:val="en-US"/>
        </w:rPr>
        <w:t>F</w:t>
      </w:r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 xml:space="preserve"> 3/28.Установка для анаэробной переработки органических отходов [Текст] /</w:t>
      </w:r>
      <w:proofErr w:type="spellStart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>Е.Е.Мартыненко</w:t>
      </w:r>
      <w:proofErr w:type="spellEnd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 xml:space="preserve">, </w:t>
      </w:r>
      <w:proofErr w:type="spellStart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>Т.В.Ефремова</w:t>
      </w:r>
      <w:proofErr w:type="spellEnd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 xml:space="preserve">, </w:t>
      </w:r>
      <w:proofErr w:type="spellStart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>П.П.Кондауров</w:t>
      </w:r>
      <w:proofErr w:type="spellEnd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 xml:space="preserve"> и др. заявитель и патентообладатель: Волгоградский государственный архитектурно-строительный университет.</w:t>
      </w:r>
      <w:r>
        <w:rPr>
          <w:rFonts w:ascii="Times New Roman" w:eastAsiaTheme="minorEastAsia" w:hAnsi="Times New Roman" w:cs="Times New Roman"/>
          <w:sz w:val="28"/>
          <w:szCs w:val="28"/>
          <w:lang w:val="ky-KG"/>
        </w:rPr>
        <w:t xml:space="preserve"> </w:t>
      </w:r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>-</w:t>
      </w:r>
      <w:r>
        <w:rPr>
          <w:rFonts w:ascii="Times New Roman" w:eastAsiaTheme="minorEastAsia" w:hAnsi="Times New Roman" w:cs="Times New Roman"/>
          <w:sz w:val="28"/>
          <w:szCs w:val="28"/>
          <w:lang w:val="ky-KG"/>
        </w:rPr>
        <w:t xml:space="preserve"> </w:t>
      </w:r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>20087 12 8840/15; заявл.14.07.2008; опубл.20.10.2009.</w:t>
      </w:r>
    </w:p>
    <w:p w14:paraId="69D1CCD2" w14:textId="583E9B56" w:rsidR="00821B70" w:rsidRPr="00D8486D" w:rsidRDefault="0026082A" w:rsidP="00516BD7">
      <w:pPr>
        <w:pStyle w:val="a9"/>
        <w:numPr>
          <w:ilvl w:val="0"/>
          <w:numId w:val="10"/>
        </w:numPr>
        <w:spacing w:after="0" w:line="360" w:lineRule="auto"/>
        <w:ind w:left="0" w:firstLine="0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>
        <w:rPr>
          <w:rFonts w:ascii="Times New Roman" w:eastAsiaTheme="minorEastAsia" w:hAnsi="Times New Roman" w:cs="Times New Roman"/>
          <w:sz w:val="28"/>
          <w:szCs w:val="28"/>
          <w:lang w:val="ky-KG"/>
        </w:rPr>
        <w:lastRenderedPageBreak/>
        <w:t xml:space="preserve"> </w:t>
      </w:r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>Патент</w:t>
      </w:r>
      <w:r>
        <w:rPr>
          <w:rFonts w:ascii="Times New Roman" w:eastAsiaTheme="minorEastAsia" w:hAnsi="Times New Roman" w:cs="Times New Roman"/>
          <w:sz w:val="28"/>
          <w:szCs w:val="28"/>
          <w:lang w:val="ky-KG"/>
        </w:rPr>
        <w:t xml:space="preserve"> </w:t>
      </w:r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>№</w:t>
      </w:r>
      <w:proofErr w:type="gramStart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>2365080  Российская</w:t>
      </w:r>
      <w:proofErr w:type="gramEnd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 xml:space="preserve"> Федерация, МПК АО1С3/02. Биогазовая установка для переработки навоза [Текст]//</w:t>
      </w:r>
      <w:proofErr w:type="spellStart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>И.Н.Ледин</w:t>
      </w:r>
      <w:proofErr w:type="spellEnd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 xml:space="preserve">, </w:t>
      </w:r>
      <w:proofErr w:type="spellStart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>Л.Г.Горковенко</w:t>
      </w:r>
      <w:proofErr w:type="spellEnd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 xml:space="preserve">, </w:t>
      </w:r>
      <w:proofErr w:type="spellStart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>А.И.Бараников</w:t>
      </w:r>
      <w:proofErr w:type="spellEnd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 xml:space="preserve"> и др. заявитель и </w:t>
      </w:r>
      <w:proofErr w:type="spellStart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>патентообладатель:Северо-Кавказский</w:t>
      </w:r>
      <w:proofErr w:type="spellEnd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 xml:space="preserve"> НИИ </w:t>
      </w:r>
      <w:proofErr w:type="spellStart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>животновдства</w:t>
      </w:r>
      <w:proofErr w:type="spellEnd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 xml:space="preserve">.- 2007 114703/12; </w:t>
      </w:r>
      <w:proofErr w:type="spellStart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>заявл</w:t>
      </w:r>
      <w:proofErr w:type="spellEnd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 xml:space="preserve">. </w:t>
      </w:r>
      <w:proofErr w:type="gramStart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>18.04.2007;опубл</w:t>
      </w:r>
      <w:proofErr w:type="gramEnd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>. 27.08.2009.</w:t>
      </w:r>
    </w:p>
    <w:p w14:paraId="30AB8150" w14:textId="3C613EF8" w:rsidR="00821B70" w:rsidRPr="00D8486D" w:rsidRDefault="0026082A" w:rsidP="00516BD7">
      <w:pPr>
        <w:pStyle w:val="a9"/>
        <w:numPr>
          <w:ilvl w:val="0"/>
          <w:numId w:val="10"/>
        </w:numPr>
        <w:spacing w:after="0" w:line="360" w:lineRule="auto"/>
        <w:ind w:left="0" w:firstLine="0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>
        <w:rPr>
          <w:rFonts w:ascii="Times New Roman" w:eastAsiaTheme="minorEastAsia" w:hAnsi="Times New Roman" w:cs="Times New Roman"/>
          <w:sz w:val="28"/>
          <w:szCs w:val="28"/>
          <w:lang w:val="ky-KG"/>
        </w:rPr>
        <w:t xml:space="preserve"> </w:t>
      </w:r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>Патент</w:t>
      </w:r>
      <w:r>
        <w:rPr>
          <w:rFonts w:ascii="Times New Roman" w:eastAsiaTheme="minorEastAsia" w:hAnsi="Times New Roman" w:cs="Times New Roman"/>
          <w:sz w:val="28"/>
          <w:szCs w:val="28"/>
          <w:lang w:val="ky-KG"/>
        </w:rPr>
        <w:t xml:space="preserve"> </w:t>
      </w:r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>№</w:t>
      </w:r>
      <w:proofErr w:type="gramStart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>2284967  Российская</w:t>
      </w:r>
      <w:proofErr w:type="gramEnd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 xml:space="preserve"> Федерация, МПК СО2</w:t>
      </w:r>
      <w:r w:rsidR="00821B70" w:rsidRPr="00D8486D">
        <w:rPr>
          <w:rFonts w:ascii="Times New Roman" w:eastAsiaTheme="minorEastAsia" w:hAnsi="Times New Roman" w:cs="Times New Roman"/>
          <w:sz w:val="28"/>
          <w:szCs w:val="28"/>
          <w:lang w:val="en-US"/>
        </w:rPr>
        <w:t>F</w:t>
      </w:r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 xml:space="preserve"> 11/04,  АО1С3/00.</w:t>
      </w:r>
      <w:r>
        <w:rPr>
          <w:rFonts w:ascii="Times New Roman" w:eastAsiaTheme="minorEastAsia" w:hAnsi="Times New Roman" w:cs="Times New Roman"/>
          <w:sz w:val="28"/>
          <w:szCs w:val="28"/>
          <w:lang w:val="ky-KG"/>
        </w:rPr>
        <w:t xml:space="preserve"> </w:t>
      </w:r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 xml:space="preserve">Биоэнергетическая установка [Текст]/ </w:t>
      </w:r>
      <w:proofErr w:type="spellStart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>О.М.Осмонов</w:t>
      </w:r>
      <w:proofErr w:type="spellEnd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 xml:space="preserve">, </w:t>
      </w:r>
      <w:proofErr w:type="spellStart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>Д.А.Ковалев</w:t>
      </w:r>
      <w:proofErr w:type="spellEnd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 xml:space="preserve">; заявитель и </w:t>
      </w:r>
      <w:proofErr w:type="spellStart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>патентообладатель:Всероссийский</w:t>
      </w:r>
      <w:proofErr w:type="spellEnd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 xml:space="preserve"> НИИ электрификации сельского хозяйства.-2005 117017/12; </w:t>
      </w:r>
      <w:proofErr w:type="spellStart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>заявл</w:t>
      </w:r>
      <w:proofErr w:type="spellEnd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 xml:space="preserve">. 03.06.2005; </w:t>
      </w:r>
      <w:proofErr w:type="spellStart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>опубл</w:t>
      </w:r>
      <w:proofErr w:type="spellEnd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>. 10.10.2006.</w:t>
      </w:r>
    </w:p>
    <w:p w14:paraId="3E8C988E" w14:textId="7004A9F7" w:rsidR="00821B70" w:rsidRPr="00D8486D" w:rsidRDefault="0026082A" w:rsidP="00516BD7">
      <w:pPr>
        <w:pStyle w:val="a9"/>
        <w:numPr>
          <w:ilvl w:val="0"/>
          <w:numId w:val="10"/>
        </w:numPr>
        <w:spacing w:after="0" w:line="360" w:lineRule="auto"/>
        <w:ind w:left="0" w:firstLine="0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>
        <w:rPr>
          <w:rFonts w:ascii="Times New Roman" w:eastAsiaTheme="minorEastAsia" w:hAnsi="Times New Roman" w:cs="Times New Roman"/>
          <w:sz w:val="28"/>
          <w:szCs w:val="28"/>
          <w:lang w:val="ky-KG"/>
        </w:rPr>
        <w:t xml:space="preserve"> </w:t>
      </w:r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>Патент</w:t>
      </w:r>
      <w:r>
        <w:rPr>
          <w:rFonts w:ascii="Times New Roman" w:eastAsiaTheme="minorEastAsia" w:hAnsi="Times New Roman" w:cs="Times New Roman"/>
          <w:sz w:val="28"/>
          <w:szCs w:val="28"/>
          <w:lang w:val="ky-KG"/>
        </w:rPr>
        <w:t xml:space="preserve"> </w:t>
      </w:r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>№2404240 Российская Федерация, МПК С</w:t>
      </w:r>
      <w:proofErr w:type="gramStart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>12  М</w:t>
      </w:r>
      <w:proofErr w:type="gramEnd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>1/107,С02</w:t>
      </w:r>
      <w:r w:rsidR="00821B70" w:rsidRPr="00D8486D">
        <w:rPr>
          <w:rFonts w:ascii="Times New Roman" w:eastAsiaTheme="minorEastAsia" w:hAnsi="Times New Roman" w:cs="Times New Roman"/>
          <w:sz w:val="28"/>
          <w:szCs w:val="28"/>
          <w:lang w:val="en-US"/>
        </w:rPr>
        <w:t>F</w:t>
      </w:r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 xml:space="preserve">3/28. Биогазовая установка [Текст] / М.В. </w:t>
      </w:r>
      <w:proofErr w:type="spellStart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>Свалова</w:t>
      </w:r>
      <w:proofErr w:type="spellEnd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>, Ф.М. Бурлакова , В.В. Касаткин и др.; заявитель и патентообладатель: Ижевская государственная сельскохозяйственная академия.- 2009 103 613/13; заявление 03.02.2009; опубл.20.11.2010.</w:t>
      </w:r>
    </w:p>
    <w:p w14:paraId="32C545CB" w14:textId="61BA6756" w:rsidR="00821B70" w:rsidRPr="00D8486D" w:rsidRDefault="0026082A" w:rsidP="00516BD7">
      <w:pPr>
        <w:pStyle w:val="a9"/>
        <w:numPr>
          <w:ilvl w:val="0"/>
          <w:numId w:val="10"/>
        </w:numPr>
        <w:spacing w:after="0" w:line="360" w:lineRule="auto"/>
        <w:ind w:left="0" w:firstLine="0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>
        <w:rPr>
          <w:rFonts w:ascii="Times New Roman" w:eastAsiaTheme="minorEastAsia" w:hAnsi="Times New Roman" w:cs="Times New Roman"/>
          <w:sz w:val="28"/>
          <w:szCs w:val="28"/>
          <w:lang w:val="ky-KG"/>
        </w:rPr>
        <w:t xml:space="preserve"> </w:t>
      </w:r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>Патент</w:t>
      </w:r>
      <w:r>
        <w:rPr>
          <w:rFonts w:ascii="Times New Roman" w:eastAsiaTheme="minorEastAsia" w:hAnsi="Times New Roman" w:cs="Times New Roman"/>
          <w:sz w:val="28"/>
          <w:szCs w:val="28"/>
          <w:lang w:val="ky-KG"/>
        </w:rPr>
        <w:t xml:space="preserve"> </w:t>
      </w:r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 xml:space="preserve">№1424 Кыргызская Республика, МПК С02 </w:t>
      </w:r>
      <w:r w:rsidR="00821B70" w:rsidRPr="00D8486D">
        <w:rPr>
          <w:rFonts w:ascii="Times New Roman" w:eastAsiaTheme="minorEastAsia" w:hAnsi="Times New Roman" w:cs="Times New Roman"/>
          <w:sz w:val="28"/>
          <w:szCs w:val="28"/>
          <w:lang w:val="en-US"/>
        </w:rPr>
        <w:t>F</w:t>
      </w:r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 xml:space="preserve">11/04, В 62Д 63/06. Биогазовая установка [Текст]/ </w:t>
      </w:r>
      <w:proofErr w:type="spellStart"/>
      <w:proofErr w:type="gramStart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>А.Г.Веденев,Т.А.Веденева</w:t>
      </w:r>
      <w:proofErr w:type="spellEnd"/>
      <w:proofErr w:type="gramEnd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>; заявитель и патентообладатель:</w:t>
      </w:r>
      <w:r>
        <w:rPr>
          <w:rFonts w:ascii="Times New Roman" w:eastAsiaTheme="minorEastAsia" w:hAnsi="Times New Roman" w:cs="Times New Roman"/>
          <w:sz w:val="28"/>
          <w:szCs w:val="28"/>
          <w:lang w:val="ky-KG"/>
        </w:rPr>
        <w:t xml:space="preserve"> </w:t>
      </w:r>
      <w:proofErr w:type="spellStart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>А.Г.Веденев</w:t>
      </w:r>
      <w:proofErr w:type="spellEnd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 xml:space="preserve">.- 20100122.1; заявление  09.12.2010; </w:t>
      </w:r>
      <w:proofErr w:type="spellStart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>опубл</w:t>
      </w:r>
      <w:proofErr w:type="spellEnd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>. 29.</w:t>
      </w:r>
      <w:proofErr w:type="gramStart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>02.2012.Бюл</w:t>
      </w:r>
      <w:proofErr w:type="gramEnd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>.№2.-4с.: ил.</w:t>
      </w:r>
    </w:p>
    <w:p w14:paraId="55135E27" w14:textId="394F74D4" w:rsidR="00821B70" w:rsidRPr="00D8486D" w:rsidRDefault="0026082A" w:rsidP="00516BD7">
      <w:pPr>
        <w:pStyle w:val="a9"/>
        <w:numPr>
          <w:ilvl w:val="0"/>
          <w:numId w:val="10"/>
        </w:numPr>
        <w:spacing w:after="0" w:line="360" w:lineRule="auto"/>
        <w:ind w:left="0" w:firstLine="0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>
        <w:rPr>
          <w:rFonts w:ascii="Times New Roman" w:eastAsiaTheme="minorEastAsia" w:hAnsi="Times New Roman" w:cs="Times New Roman"/>
          <w:sz w:val="28"/>
          <w:szCs w:val="28"/>
          <w:lang w:val="ky-KG"/>
        </w:rPr>
        <w:t xml:space="preserve"> </w:t>
      </w:r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>Патент</w:t>
      </w:r>
      <w:r>
        <w:rPr>
          <w:rFonts w:ascii="Times New Roman" w:eastAsiaTheme="minorEastAsia" w:hAnsi="Times New Roman" w:cs="Times New Roman"/>
          <w:sz w:val="28"/>
          <w:szCs w:val="28"/>
          <w:lang w:val="ky-KG"/>
        </w:rPr>
        <w:t xml:space="preserve"> </w:t>
      </w:r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 xml:space="preserve">№ 1624 Кыргызская Республика, МПК С02 </w:t>
      </w:r>
      <w:r w:rsidR="00821B70" w:rsidRPr="00D8486D">
        <w:rPr>
          <w:rFonts w:ascii="Times New Roman" w:eastAsiaTheme="minorEastAsia" w:hAnsi="Times New Roman" w:cs="Times New Roman"/>
          <w:sz w:val="28"/>
          <w:szCs w:val="28"/>
          <w:lang w:val="en-US"/>
        </w:rPr>
        <w:t>F</w:t>
      </w:r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 xml:space="preserve"> 11/</w:t>
      </w:r>
      <w:proofErr w:type="gramStart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>04.Биогазовая</w:t>
      </w:r>
      <w:proofErr w:type="gramEnd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 xml:space="preserve"> установка [Текст]/ </w:t>
      </w:r>
      <w:proofErr w:type="spellStart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>А.Г.Веденев</w:t>
      </w:r>
      <w:proofErr w:type="spellEnd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 xml:space="preserve"> , </w:t>
      </w:r>
      <w:proofErr w:type="spellStart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>А.В.Лаврентьев</w:t>
      </w:r>
      <w:proofErr w:type="spellEnd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 xml:space="preserve"> ; заявитель и патентообладатель: А.Г.Веденев.-20130081.1; заявление 03.09.2013; опубл.30.05.2014.Бюл.№ 5 .-4с.:ил.</w:t>
      </w:r>
    </w:p>
    <w:p w14:paraId="630FDD1A" w14:textId="1CABE965" w:rsidR="00821B70" w:rsidRPr="00D8486D" w:rsidRDefault="0026082A" w:rsidP="00516BD7">
      <w:pPr>
        <w:pStyle w:val="a9"/>
        <w:numPr>
          <w:ilvl w:val="0"/>
          <w:numId w:val="10"/>
        </w:numPr>
        <w:spacing w:after="0" w:line="360" w:lineRule="auto"/>
        <w:ind w:left="0" w:firstLine="0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>
        <w:rPr>
          <w:rFonts w:ascii="Times New Roman" w:eastAsiaTheme="minorEastAsia" w:hAnsi="Times New Roman" w:cs="Times New Roman"/>
          <w:sz w:val="28"/>
          <w:szCs w:val="28"/>
          <w:lang w:val="ky-KG"/>
        </w:rPr>
        <w:t xml:space="preserve"> </w:t>
      </w:r>
      <w:proofErr w:type="spellStart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>Предпатент</w:t>
      </w:r>
      <w:proofErr w:type="spellEnd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 xml:space="preserve"> № 15819 Республика Казахстан, МПК С02 </w:t>
      </w:r>
      <w:r w:rsidR="00821B70" w:rsidRPr="00D8486D">
        <w:rPr>
          <w:rFonts w:ascii="Times New Roman" w:eastAsiaTheme="minorEastAsia" w:hAnsi="Times New Roman" w:cs="Times New Roman"/>
          <w:sz w:val="28"/>
          <w:szCs w:val="28"/>
          <w:lang w:val="en-US"/>
        </w:rPr>
        <w:t>F</w:t>
      </w:r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 xml:space="preserve">11/04. </w:t>
      </w:r>
      <w:proofErr w:type="spellStart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>Биоустановка</w:t>
      </w:r>
      <w:proofErr w:type="spellEnd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 xml:space="preserve"> для фермерских хозяйств [Текст] /Л.С. </w:t>
      </w:r>
      <w:proofErr w:type="spellStart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>Сейтбеков</w:t>
      </w:r>
      <w:proofErr w:type="spellEnd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>, С.Б.</w:t>
      </w:r>
      <w:r>
        <w:rPr>
          <w:rFonts w:ascii="Times New Roman" w:eastAsiaTheme="minorEastAsia" w:hAnsi="Times New Roman" w:cs="Times New Roman"/>
          <w:sz w:val="28"/>
          <w:szCs w:val="28"/>
          <w:lang w:val="ky-KG"/>
        </w:rPr>
        <w:t xml:space="preserve"> </w:t>
      </w:r>
      <w:proofErr w:type="gramStart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>Нестеров  и</w:t>
      </w:r>
      <w:proofErr w:type="gramEnd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 xml:space="preserve"> др.: заявитель и патентообладатель:</w:t>
      </w:r>
      <w:r>
        <w:rPr>
          <w:rFonts w:ascii="Times New Roman" w:eastAsiaTheme="minorEastAsia" w:hAnsi="Times New Roman" w:cs="Times New Roman"/>
          <w:sz w:val="28"/>
          <w:szCs w:val="28"/>
          <w:lang w:val="ky-KG"/>
        </w:rPr>
        <w:t xml:space="preserve"> </w:t>
      </w:r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>Л.С.Сейтбеков.-опубл.15.06.2005.Бюл.№6.</w:t>
      </w:r>
    </w:p>
    <w:p w14:paraId="72A20D9A" w14:textId="0DB806C8" w:rsidR="00821B70" w:rsidRPr="00D8486D" w:rsidRDefault="0026082A" w:rsidP="00516BD7">
      <w:pPr>
        <w:pStyle w:val="a9"/>
        <w:numPr>
          <w:ilvl w:val="0"/>
          <w:numId w:val="10"/>
        </w:numPr>
        <w:spacing w:after="0" w:line="360" w:lineRule="auto"/>
        <w:ind w:left="0" w:firstLine="0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>
        <w:rPr>
          <w:rFonts w:ascii="Times New Roman" w:eastAsiaTheme="minorEastAsia" w:hAnsi="Times New Roman" w:cs="Times New Roman"/>
          <w:sz w:val="28"/>
          <w:szCs w:val="28"/>
          <w:lang w:val="ky-KG"/>
        </w:rPr>
        <w:t xml:space="preserve"> </w:t>
      </w:r>
      <w:proofErr w:type="spellStart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>Предпатент</w:t>
      </w:r>
      <w:proofErr w:type="spellEnd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 xml:space="preserve"> №15819 Республика </w:t>
      </w:r>
      <w:proofErr w:type="spellStart"/>
      <w:proofErr w:type="gramStart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>Казахстан,МПК</w:t>
      </w:r>
      <w:proofErr w:type="spellEnd"/>
      <w:proofErr w:type="gramEnd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 xml:space="preserve"> С02 </w:t>
      </w:r>
      <w:r w:rsidR="00821B70" w:rsidRPr="00D8486D">
        <w:rPr>
          <w:rFonts w:ascii="Times New Roman" w:eastAsiaTheme="minorEastAsia" w:hAnsi="Times New Roman" w:cs="Times New Roman"/>
          <w:sz w:val="28"/>
          <w:szCs w:val="28"/>
          <w:lang w:val="en-US"/>
        </w:rPr>
        <w:t>F</w:t>
      </w:r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 xml:space="preserve">11/04. </w:t>
      </w:r>
      <w:proofErr w:type="spellStart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>Биоустановка</w:t>
      </w:r>
      <w:proofErr w:type="spellEnd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 xml:space="preserve"> для фермерских хозяйств[Текст]/</w:t>
      </w:r>
      <w:proofErr w:type="spellStart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>Л.С.Сейтбеков</w:t>
      </w:r>
      <w:proofErr w:type="spellEnd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 xml:space="preserve">, </w:t>
      </w:r>
      <w:proofErr w:type="spellStart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>С.Б.Нестеров</w:t>
      </w:r>
      <w:proofErr w:type="spellEnd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 xml:space="preserve"> и др.: заявитель и патентообладатель: </w:t>
      </w:r>
      <w:proofErr w:type="spellStart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>Л.С.Сейтбеков</w:t>
      </w:r>
      <w:proofErr w:type="spellEnd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>.- опубл.17.09.2007.Бюл.№ 9.</w:t>
      </w:r>
    </w:p>
    <w:p w14:paraId="4DF0C102" w14:textId="4623DD1E" w:rsidR="00821B70" w:rsidRPr="00D8486D" w:rsidRDefault="0026082A" w:rsidP="00516BD7">
      <w:pPr>
        <w:pStyle w:val="a9"/>
        <w:numPr>
          <w:ilvl w:val="0"/>
          <w:numId w:val="10"/>
        </w:numPr>
        <w:spacing w:after="0" w:line="360" w:lineRule="auto"/>
        <w:ind w:left="0" w:firstLine="0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>
        <w:rPr>
          <w:rFonts w:ascii="Times New Roman" w:eastAsiaTheme="minorEastAsia" w:hAnsi="Times New Roman" w:cs="Times New Roman"/>
          <w:sz w:val="28"/>
          <w:szCs w:val="28"/>
          <w:lang w:val="ky-KG"/>
        </w:rPr>
        <w:t xml:space="preserve"> </w:t>
      </w:r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>Арбузова Е.В.</w:t>
      </w:r>
      <w:r>
        <w:rPr>
          <w:rFonts w:ascii="Times New Roman" w:eastAsiaTheme="minorEastAsia" w:hAnsi="Times New Roman" w:cs="Times New Roman"/>
          <w:sz w:val="28"/>
          <w:szCs w:val="28"/>
          <w:lang w:val="ky-KG"/>
        </w:rPr>
        <w:t xml:space="preserve"> </w:t>
      </w:r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 xml:space="preserve">К проблеме энергетической эффективности биогазовых технологий в климатических условиях России [Текст]/ </w:t>
      </w:r>
      <w:proofErr w:type="spellStart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>Е.В.Арбузова</w:t>
      </w:r>
      <w:proofErr w:type="spellEnd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 xml:space="preserve">, </w:t>
      </w:r>
      <w:proofErr w:type="spellStart"/>
      <w:proofErr w:type="gramStart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>С.Е.Щеклеин</w:t>
      </w:r>
      <w:proofErr w:type="spellEnd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>./</w:t>
      </w:r>
      <w:proofErr w:type="gramEnd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>/ Альтернативная энергетика и экология.-2011, № 7.-С.108-110.</w:t>
      </w:r>
    </w:p>
    <w:p w14:paraId="28295181" w14:textId="3BD10C5E" w:rsidR="00821B70" w:rsidRPr="00D8486D" w:rsidRDefault="0026082A" w:rsidP="00516BD7">
      <w:pPr>
        <w:pStyle w:val="a9"/>
        <w:numPr>
          <w:ilvl w:val="0"/>
          <w:numId w:val="10"/>
        </w:numPr>
        <w:spacing w:after="0" w:line="360" w:lineRule="auto"/>
        <w:ind w:left="0" w:firstLine="0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>
        <w:rPr>
          <w:rFonts w:ascii="Times New Roman" w:eastAsiaTheme="minorEastAsia" w:hAnsi="Times New Roman" w:cs="Times New Roman"/>
          <w:sz w:val="28"/>
          <w:szCs w:val="28"/>
          <w:lang w:val="ky-KG"/>
        </w:rPr>
        <w:lastRenderedPageBreak/>
        <w:t xml:space="preserve"> </w:t>
      </w:r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>Обработка сточных вод и осадка в метантеках/ [</w:t>
      </w:r>
      <w:proofErr w:type="spellStart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>В.Г.Янко</w:t>
      </w:r>
      <w:proofErr w:type="spellEnd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 xml:space="preserve">, </w:t>
      </w:r>
      <w:proofErr w:type="spellStart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>Ю.Г.Янко</w:t>
      </w:r>
      <w:proofErr w:type="spellEnd"/>
      <w:proofErr w:type="gramStart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>].-</w:t>
      </w:r>
      <w:proofErr w:type="gramEnd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 xml:space="preserve"> Киев,1978.-120с.</w:t>
      </w:r>
    </w:p>
    <w:p w14:paraId="54288B4B" w14:textId="4AE59C47" w:rsidR="00821B70" w:rsidRPr="00D8486D" w:rsidRDefault="0026082A" w:rsidP="00516BD7">
      <w:pPr>
        <w:pStyle w:val="a9"/>
        <w:numPr>
          <w:ilvl w:val="0"/>
          <w:numId w:val="10"/>
        </w:numPr>
        <w:spacing w:after="0" w:line="360" w:lineRule="auto"/>
        <w:ind w:left="0" w:firstLine="0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>
        <w:rPr>
          <w:rFonts w:ascii="Times New Roman" w:eastAsiaTheme="minorEastAsia" w:hAnsi="Times New Roman" w:cs="Times New Roman"/>
          <w:sz w:val="28"/>
          <w:szCs w:val="28"/>
          <w:lang w:val="ky-KG"/>
        </w:rPr>
        <w:t xml:space="preserve"> </w:t>
      </w:r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>Системы ферментации / [</w:t>
      </w:r>
      <w:proofErr w:type="spellStart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>У.Э.Виестур</w:t>
      </w:r>
      <w:proofErr w:type="spellEnd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 xml:space="preserve">, </w:t>
      </w:r>
      <w:proofErr w:type="spellStart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>А.М.Кузнецов</w:t>
      </w:r>
      <w:proofErr w:type="spellEnd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 xml:space="preserve">, </w:t>
      </w:r>
      <w:proofErr w:type="spellStart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>В.В.Савенков</w:t>
      </w:r>
      <w:proofErr w:type="spellEnd"/>
      <w:proofErr w:type="gramStart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>].-</w:t>
      </w:r>
      <w:proofErr w:type="gramEnd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>Рига, 1986.-174с .</w:t>
      </w:r>
    </w:p>
    <w:p w14:paraId="32749663" w14:textId="1C5A08F5" w:rsidR="00821B70" w:rsidRPr="00D8486D" w:rsidRDefault="0026082A" w:rsidP="00516BD7">
      <w:pPr>
        <w:pStyle w:val="a9"/>
        <w:numPr>
          <w:ilvl w:val="0"/>
          <w:numId w:val="10"/>
        </w:numPr>
        <w:spacing w:after="0" w:line="360" w:lineRule="auto"/>
        <w:ind w:left="0" w:firstLine="0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>
        <w:rPr>
          <w:rFonts w:ascii="Times New Roman" w:eastAsiaTheme="minorEastAsia" w:hAnsi="Times New Roman" w:cs="Times New Roman"/>
          <w:sz w:val="28"/>
          <w:szCs w:val="28"/>
          <w:lang w:val="ky-KG"/>
        </w:rPr>
        <w:t xml:space="preserve"> </w:t>
      </w:r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>Патент</w:t>
      </w:r>
      <w:r>
        <w:rPr>
          <w:rFonts w:ascii="Times New Roman" w:eastAsiaTheme="minorEastAsia" w:hAnsi="Times New Roman" w:cs="Times New Roman"/>
          <w:sz w:val="28"/>
          <w:szCs w:val="28"/>
          <w:lang w:val="ky-KG"/>
        </w:rPr>
        <w:t xml:space="preserve"> </w:t>
      </w:r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 xml:space="preserve">№ 2315721 Российская Федерация, МПК СО2 </w:t>
      </w:r>
      <w:r w:rsidR="00821B70" w:rsidRPr="00D8486D">
        <w:rPr>
          <w:rFonts w:ascii="Times New Roman" w:eastAsiaTheme="minorEastAsia" w:hAnsi="Times New Roman" w:cs="Times New Roman"/>
          <w:sz w:val="28"/>
          <w:szCs w:val="28"/>
          <w:lang w:val="en-US"/>
        </w:rPr>
        <w:t>F</w:t>
      </w:r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 xml:space="preserve">3/28;СО2 </w:t>
      </w:r>
      <w:r w:rsidR="00821B70" w:rsidRPr="00D8486D">
        <w:rPr>
          <w:rFonts w:ascii="Times New Roman" w:eastAsiaTheme="minorEastAsia" w:hAnsi="Times New Roman" w:cs="Times New Roman"/>
          <w:sz w:val="28"/>
          <w:szCs w:val="28"/>
          <w:lang w:val="en-US"/>
        </w:rPr>
        <w:t>F</w:t>
      </w:r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 xml:space="preserve"> 11/04.Способ анаэробной переработки органических отходов и установка для его осуществления  [Текст] /</w:t>
      </w:r>
      <w:proofErr w:type="spellStart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>В.В.Мохов</w:t>
      </w:r>
      <w:proofErr w:type="spellEnd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 xml:space="preserve">, </w:t>
      </w:r>
      <w:proofErr w:type="spellStart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>Е.В.Фомичева</w:t>
      </w:r>
      <w:proofErr w:type="spellEnd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>; заявл.03.04.2006; опубл.27.01.2008.</w:t>
      </w:r>
    </w:p>
    <w:p w14:paraId="3DBA1B26" w14:textId="4516552D" w:rsidR="00821B70" w:rsidRPr="00D8486D" w:rsidRDefault="0026082A" w:rsidP="00516BD7">
      <w:pPr>
        <w:pStyle w:val="a9"/>
        <w:numPr>
          <w:ilvl w:val="0"/>
          <w:numId w:val="10"/>
        </w:numPr>
        <w:spacing w:after="0" w:line="360" w:lineRule="auto"/>
        <w:ind w:left="0" w:firstLine="0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>
        <w:rPr>
          <w:rFonts w:ascii="Times New Roman" w:eastAsiaTheme="minorEastAsia" w:hAnsi="Times New Roman" w:cs="Times New Roman"/>
          <w:sz w:val="28"/>
          <w:szCs w:val="28"/>
          <w:lang w:val="ky-KG"/>
        </w:rPr>
        <w:t xml:space="preserve"> </w:t>
      </w:r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 xml:space="preserve">Гюнтер Л.И. Тенденции в развитии метанового сбраживания органических </w:t>
      </w:r>
      <w:proofErr w:type="gramStart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>отходов  [</w:t>
      </w:r>
      <w:proofErr w:type="gramEnd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 xml:space="preserve">Текст]/ </w:t>
      </w:r>
      <w:proofErr w:type="spellStart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>Л.И.Гюнтер</w:t>
      </w:r>
      <w:proofErr w:type="spellEnd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 xml:space="preserve">, </w:t>
      </w:r>
      <w:proofErr w:type="spellStart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>З.М.Кольцевой</w:t>
      </w:r>
      <w:proofErr w:type="spellEnd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>.// Водоснабжение и санитарная техника.- 1993, №9.- С.10-13.</w:t>
      </w:r>
    </w:p>
    <w:p w14:paraId="27B049B6" w14:textId="057580B7" w:rsidR="00821B70" w:rsidRPr="00D8486D" w:rsidRDefault="00C667FA" w:rsidP="00516BD7">
      <w:pPr>
        <w:pStyle w:val="a9"/>
        <w:numPr>
          <w:ilvl w:val="0"/>
          <w:numId w:val="10"/>
        </w:numPr>
        <w:spacing w:after="0" w:line="360" w:lineRule="auto"/>
        <w:ind w:left="0" w:firstLine="0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>
        <w:rPr>
          <w:rFonts w:ascii="Times New Roman" w:eastAsiaTheme="minorEastAsia" w:hAnsi="Times New Roman" w:cs="Times New Roman"/>
          <w:sz w:val="28"/>
          <w:szCs w:val="28"/>
          <w:lang w:val="ky-KG"/>
        </w:rPr>
        <w:t xml:space="preserve"> </w:t>
      </w:r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 xml:space="preserve">Метантенки </w:t>
      </w:r>
      <w:proofErr w:type="gramStart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>/[</w:t>
      </w:r>
      <w:proofErr w:type="spellStart"/>
      <w:proofErr w:type="gramEnd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>Л.И.Гюнтер</w:t>
      </w:r>
      <w:proofErr w:type="spellEnd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 xml:space="preserve">, </w:t>
      </w:r>
      <w:proofErr w:type="spellStart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>Л.Л.Гольдфар</w:t>
      </w:r>
      <w:proofErr w:type="spellEnd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>].-М.:</w:t>
      </w:r>
      <w:proofErr w:type="spellStart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>Стройиздат</w:t>
      </w:r>
      <w:proofErr w:type="spellEnd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>, 1991.-120с.</w:t>
      </w:r>
    </w:p>
    <w:p w14:paraId="31089AD8" w14:textId="7D7F0401" w:rsidR="00821B70" w:rsidRPr="00D8486D" w:rsidRDefault="00C667FA" w:rsidP="00516BD7">
      <w:pPr>
        <w:pStyle w:val="a9"/>
        <w:numPr>
          <w:ilvl w:val="0"/>
          <w:numId w:val="10"/>
        </w:numPr>
        <w:spacing w:after="0" w:line="360" w:lineRule="auto"/>
        <w:ind w:left="0" w:firstLine="0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>
        <w:rPr>
          <w:rFonts w:ascii="Times New Roman" w:eastAsiaTheme="minorEastAsia" w:hAnsi="Times New Roman" w:cs="Times New Roman"/>
          <w:sz w:val="28"/>
          <w:szCs w:val="28"/>
          <w:lang w:val="ky-KG"/>
        </w:rPr>
        <w:t xml:space="preserve"> </w:t>
      </w:r>
      <w:proofErr w:type="spellStart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>Швагер</w:t>
      </w:r>
      <w:proofErr w:type="spellEnd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 xml:space="preserve"> М.Ю.</w:t>
      </w:r>
      <w:r>
        <w:rPr>
          <w:rFonts w:ascii="Times New Roman" w:eastAsiaTheme="minorEastAsia" w:hAnsi="Times New Roman" w:cs="Times New Roman"/>
          <w:sz w:val="28"/>
          <w:szCs w:val="28"/>
          <w:lang w:val="ky-KG"/>
        </w:rPr>
        <w:t xml:space="preserve"> </w:t>
      </w:r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>Биогазовая установка [Текст] /</w:t>
      </w:r>
      <w:proofErr w:type="spellStart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>М.Ю.Швагер</w:t>
      </w:r>
      <w:proofErr w:type="spellEnd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 xml:space="preserve">, </w:t>
      </w:r>
      <w:proofErr w:type="spellStart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>В.В.Корсакович</w:t>
      </w:r>
      <w:proofErr w:type="spellEnd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 xml:space="preserve"> //Энергосбережение и </w:t>
      </w:r>
      <w:proofErr w:type="gramStart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>водоподготовка.-</w:t>
      </w:r>
      <w:proofErr w:type="gramEnd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 xml:space="preserve"> 2008, №4.-С.4-7.</w:t>
      </w:r>
    </w:p>
    <w:p w14:paraId="32290E23" w14:textId="3A900FB7" w:rsidR="00821B70" w:rsidRPr="00D8486D" w:rsidRDefault="00C667FA" w:rsidP="00516BD7">
      <w:pPr>
        <w:pStyle w:val="a9"/>
        <w:numPr>
          <w:ilvl w:val="0"/>
          <w:numId w:val="10"/>
        </w:numPr>
        <w:spacing w:after="0" w:line="360" w:lineRule="auto"/>
        <w:ind w:left="0" w:firstLine="0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>
        <w:rPr>
          <w:rFonts w:ascii="Times New Roman" w:eastAsiaTheme="minorEastAsia" w:hAnsi="Times New Roman" w:cs="Times New Roman"/>
          <w:sz w:val="28"/>
          <w:szCs w:val="28"/>
          <w:lang w:val="ky-KG"/>
        </w:rPr>
        <w:t xml:space="preserve"> </w:t>
      </w:r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>Теплоэнергетические установки и системы сельского хозяйства / [</w:t>
      </w:r>
      <w:proofErr w:type="spellStart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>Р.А.Амерханов</w:t>
      </w:r>
      <w:proofErr w:type="spellEnd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 xml:space="preserve">, </w:t>
      </w:r>
      <w:proofErr w:type="spellStart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>А.С.Бессараб</w:t>
      </w:r>
      <w:proofErr w:type="spellEnd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 xml:space="preserve"> и др.</w:t>
      </w:r>
      <w:proofErr w:type="gramStart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>].-</w:t>
      </w:r>
      <w:proofErr w:type="spellStart"/>
      <w:proofErr w:type="gramEnd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>М.:Колос-Пресс</w:t>
      </w:r>
      <w:proofErr w:type="spellEnd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>, 2002.-269с.</w:t>
      </w:r>
    </w:p>
    <w:p w14:paraId="6C101AFF" w14:textId="030A8EC3" w:rsidR="00821B70" w:rsidRPr="00D8486D" w:rsidRDefault="00C667FA" w:rsidP="00516BD7">
      <w:pPr>
        <w:pStyle w:val="a9"/>
        <w:numPr>
          <w:ilvl w:val="0"/>
          <w:numId w:val="10"/>
        </w:numPr>
        <w:spacing w:after="0" w:line="360" w:lineRule="auto"/>
        <w:ind w:left="0" w:firstLine="0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>
        <w:rPr>
          <w:rFonts w:ascii="Times New Roman" w:eastAsiaTheme="minorEastAsia" w:hAnsi="Times New Roman" w:cs="Times New Roman"/>
          <w:sz w:val="28"/>
          <w:szCs w:val="28"/>
          <w:lang w:val="ky-KG"/>
        </w:rPr>
        <w:t xml:space="preserve"> </w:t>
      </w:r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 xml:space="preserve">Кудрин О.И. Солнечные высокотемпературные космические </w:t>
      </w:r>
      <w:proofErr w:type="spellStart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>энергодвига</w:t>
      </w:r>
      <w:proofErr w:type="spellEnd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 xml:space="preserve">-тельные установки [Текст]/ </w:t>
      </w:r>
      <w:proofErr w:type="spellStart"/>
      <w:proofErr w:type="gramStart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>О.И.Кудрин</w:t>
      </w:r>
      <w:proofErr w:type="spellEnd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>.-</w:t>
      </w:r>
      <w:proofErr w:type="gramEnd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 xml:space="preserve"> М.: Машиностроение, 1987.- 248с.</w:t>
      </w:r>
    </w:p>
    <w:p w14:paraId="40E89103" w14:textId="3DAE04B5" w:rsidR="00821B70" w:rsidRPr="00D8486D" w:rsidRDefault="00C667FA" w:rsidP="00516BD7">
      <w:pPr>
        <w:pStyle w:val="a9"/>
        <w:numPr>
          <w:ilvl w:val="0"/>
          <w:numId w:val="10"/>
        </w:numPr>
        <w:spacing w:after="0" w:line="360" w:lineRule="auto"/>
        <w:ind w:left="0" w:firstLine="0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>
        <w:rPr>
          <w:rFonts w:ascii="Times New Roman" w:eastAsiaTheme="minorEastAsia" w:hAnsi="Times New Roman" w:cs="Times New Roman"/>
          <w:sz w:val="28"/>
          <w:szCs w:val="28"/>
          <w:lang w:val="ky-KG"/>
        </w:rPr>
        <w:t xml:space="preserve"> </w:t>
      </w:r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>Авторское свидетельство №1527191 СССР, МПК СО2</w:t>
      </w:r>
      <w:proofErr w:type="gramStart"/>
      <w:r w:rsidR="00821B70" w:rsidRPr="00D8486D">
        <w:rPr>
          <w:rFonts w:ascii="Times New Roman" w:eastAsiaTheme="minorEastAsia" w:hAnsi="Times New Roman" w:cs="Times New Roman"/>
          <w:sz w:val="28"/>
          <w:szCs w:val="28"/>
          <w:lang w:val="en-US"/>
        </w:rPr>
        <w:t>F</w:t>
      </w:r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 xml:space="preserve">  03</w:t>
      </w:r>
      <w:proofErr w:type="gramEnd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>/28.</w:t>
      </w:r>
      <w:r>
        <w:rPr>
          <w:rFonts w:ascii="Times New Roman" w:eastAsiaTheme="minorEastAsia" w:hAnsi="Times New Roman" w:cs="Times New Roman"/>
          <w:sz w:val="28"/>
          <w:szCs w:val="28"/>
          <w:lang w:val="ky-KG"/>
        </w:rPr>
        <w:t xml:space="preserve"> </w:t>
      </w:r>
      <w:proofErr w:type="spellStart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>Биоэнергокомплекс</w:t>
      </w:r>
      <w:proofErr w:type="spellEnd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 xml:space="preserve"> [Текст]/ </w:t>
      </w:r>
      <w:proofErr w:type="spellStart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>В.И.Селиванов,А.А.Баланюк</w:t>
      </w:r>
      <w:proofErr w:type="spellEnd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 xml:space="preserve"> и др.; заявл.06.07.87; </w:t>
      </w:r>
      <w:proofErr w:type="spellStart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>опубл</w:t>
      </w:r>
      <w:proofErr w:type="spellEnd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>. 07.12.89.</w:t>
      </w:r>
    </w:p>
    <w:p w14:paraId="350FFAFB" w14:textId="07CAA17C" w:rsidR="00821B70" w:rsidRPr="00D8486D" w:rsidRDefault="00C667FA" w:rsidP="00516BD7">
      <w:pPr>
        <w:pStyle w:val="a9"/>
        <w:numPr>
          <w:ilvl w:val="0"/>
          <w:numId w:val="10"/>
        </w:numPr>
        <w:spacing w:after="0" w:line="360" w:lineRule="auto"/>
        <w:ind w:left="0" w:firstLine="0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>
        <w:rPr>
          <w:rFonts w:ascii="Times New Roman" w:eastAsiaTheme="minorEastAsia" w:hAnsi="Times New Roman" w:cs="Times New Roman"/>
          <w:sz w:val="28"/>
          <w:szCs w:val="28"/>
          <w:lang w:val="ky-KG"/>
        </w:rPr>
        <w:t xml:space="preserve"> </w:t>
      </w:r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 xml:space="preserve">Авторское свидетельство № 1800073 СССР, МПК </w:t>
      </w:r>
      <w:r w:rsidR="00821B70" w:rsidRPr="00D8486D">
        <w:rPr>
          <w:rFonts w:ascii="Times New Roman" w:eastAsiaTheme="minorEastAsia" w:hAnsi="Times New Roman" w:cs="Times New Roman"/>
          <w:sz w:val="28"/>
          <w:szCs w:val="28"/>
          <w:lang w:val="en-US"/>
        </w:rPr>
        <w:t>F</w:t>
      </w:r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>01К 13/00. Автономная система энергоснабжения сельского хозяйства от нетрадиционных возобновляемых источников энергии</w:t>
      </w:r>
      <w:r>
        <w:rPr>
          <w:rFonts w:ascii="Times New Roman" w:eastAsiaTheme="minorEastAsia" w:hAnsi="Times New Roman" w:cs="Times New Roman"/>
          <w:sz w:val="28"/>
          <w:szCs w:val="28"/>
          <w:lang w:val="ky-KG"/>
        </w:rPr>
        <w:t xml:space="preserve"> </w:t>
      </w:r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>[Текст]</w:t>
      </w:r>
      <w:r>
        <w:rPr>
          <w:rFonts w:ascii="Times New Roman" w:eastAsiaTheme="minorEastAsia" w:hAnsi="Times New Roman" w:cs="Times New Roman"/>
          <w:sz w:val="28"/>
          <w:szCs w:val="28"/>
          <w:lang w:val="ky-KG"/>
        </w:rPr>
        <w:t xml:space="preserve"> </w:t>
      </w:r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>//</w:t>
      </w:r>
      <w:r>
        <w:rPr>
          <w:rFonts w:ascii="Times New Roman" w:eastAsiaTheme="minorEastAsia" w:hAnsi="Times New Roman" w:cs="Times New Roman"/>
          <w:sz w:val="28"/>
          <w:szCs w:val="28"/>
          <w:lang w:val="ky-KG"/>
        </w:rPr>
        <w:t xml:space="preserve"> </w:t>
      </w:r>
      <w:proofErr w:type="spellStart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>М.И.Гончар</w:t>
      </w:r>
      <w:proofErr w:type="spellEnd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 xml:space="preserve"> и др.; заявл.05.06.90; </w:t>
      </w:r>
      <w:proofErr w:type="spellStart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>опубл</w:t>
      </w:r>
      <w:proofErr w:type="spellEnd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>. 07.03.93.</w:t>
      </w:r>
    </w:p>
    <w:p w14:paraId="411C2F53" w14:textId="736DA956" w:rsidR="00821B70" w:rsidRPr="00D8486D" w:rsidRDefault="00C667FA" w:rsidP="00516BD7">
      <w:pPr>
        <w:pStyle w:val="a9"/>
        <w:numPr>
          <w:ilvl w:val="0"/>
          <w:numId w:val="10"/>
        </w:numPr>
        <w:spacing w:after="0" w:line="360" w:lineRule="auto"/>
        <w:ind w:left="0" w:firstLine="0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>
        <w:rPr>
          <w:rFonts w:ascii="Times New Roman" w:eastAsiaTheme="minorEastAsia" w:hAnsi="Times New Roman" w:cs="Times New Roman"/>
          <w:sz w:val="28"/>
          <w:szCs w:val="28"/>
          <w:lang w:val="ky-KG"/>
        </w:rPr>
        <w:t xml:space="preserve"> </w:t>
      </w:r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 xml:space="preserve">Авторское свидетельство № 1353753 СССР, МПК С02 </w:t>
      </w:r>
      <w:r w:rsidR="00821B70" w:rsidRPr="00D8486D">
        <w:rPr>
          <w:rFonts w:ascii="Times New Roman" w:eastAsiaTheme="minorEastAsia" w:hAnsi="Times New Roman" w:cs="Times New Roman"/>
          <w:sz w:val="28"/>
          <w:szCs w:val="28"/>
          <w:lang w:val="en-US"/>
        </w:rPr>
        <w:t>F</w:t>
      </w:r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 xml:space="preserve"> 11/</w:t>
      </w:r>
      <w:proofErr w:type="gramStart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>04.Метантенк</w:t>
      </w:r>
      <w:proofErr w:type="gramEnd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 xml:space="preserve"> [Текст] /</w:t>
      </w:r>
      <w:proofErr w:type="spellStart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>А.А.Ковалев</w:t>
      </w:r>
      <w:proofErr w:type="spellEnd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 xml:space="preserve">, </w:t>
      </w:r>
      <w:proofErr w:type="spellStart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>В.П.Лосяков</w:t>
      </w:r>
      <w:proofErr w:type="spellEnd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>; заявл.12.03.86.опубл.23.11.87.</w:t>
      </w:r>
    </w:p>
    <w:p w14:paraId="71504935" w14:textId="0CB70A05" w:rsidR="00821B70" w:rsidRPr="00D8486D" w:rsidRDefault="00C667FA" w:rsidP="00516BD7">
      <w:pPr>
        <w:pStyle w:val="a9"/>
        <w:numPr>
          <w:ilvl w:val="0"/>
          <w:numId w:val="10"/>
        </w:numPr>
        <w:spacing w:after="0" w:line="360" w:lineRule="auto"/>
        <w:ind w:left="0" w:firstLine="0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>
        <w:rPr>
          <w:rFonts w:ascii="Times New Roman" w:eastAsiaTheme="minorEastAsia" w:hAnsi="Times New Roman" w:cs="Times New Roman"/>
          <w:sz w:val="28"/>
          <w:szCs w:val="28"/>
          <w:lang w:val="ky-KG"/>
        </w:rPr>
        <w:t xml:space="preserve"> </w:t>
      </w:r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>Патент</w:t>
      </w:r>
      <w:r>
        <w:rPr>
          <w:rFonts w:ascii="Times New Roman" w:eastAsiaTheme="minorEastAsia" w:hAnsi="Times New Roman" w:cs="Times New Roman"/>
          <w:sz w:val="28"/>
          <w:szCs w:val="28"/>
          <w:lang w:val="ky-KG"/>
        </w:rPr>
        <w:t xml:space="preserve"> </w:t>
      </w:r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 xml:space="preserve">№2073360. Российская Федерация, МПК С02 </w:t>
      </w:r>
      <w:r w:rsidR="00821B70" w:rsidRPr="00D8486D">
        <w:rPr>
          <w:rFonts w:ascii="Times New Roman" w:eastAsiaTheme="minorEastAsia" w:hAnsi="Times New Roman" w:cs="Times New Roman"/>
          <w:sz w:val="28"/>
          <w:szCs w:val="28"/>
          <w:lang w:val="en-US"/>
        </w:rPr>
        <w:t>F</w:t>
      </w:r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 xml:space="preserve"> 11/</w:t>
      </w:r>
      <w:proofErr w:type="gramStart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>04.Установка</w:t>
      </w:r>
      <w:proofErr w:type="gramEnd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 xml:space="preserve"> для анаэробного сбраживания органических отходов с получением биогаза </w:t>
      </w:r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lastRenderedPageBreak/>
        <w:t xml:space="preserve">[Текст]/ </w:t>
      </w:r>
      <w:proofErr w:type="spellStart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>Е.С.Панцхава</w:t>
      </w:r>
      <w:proofErr w:type="spellEnd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 xml:space="preserve"> и др.; заявитель и патентообладатель: АО Центр «Эко Рос» 9405177/26; </w:t>
      </w:r>
      <w:proofErr w:type="spellStart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>заявл</w:t>
      </w:r>
      <w:proofErr w:type="spellEnd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>. 14.12.94.; опубл.10.02.97.</w:t>
      </w:r>
    </w:p>
    <w:p w14:paraId="30157017" w14:textId="408257C4" w:rsidR="00821B70" w:rsidRPr="00D8486D" w:rsidRDefault="00C667FA" w:rsidP="00516BD7">
      <w:pPr>
        <w:pStyle w:val="a9"/>
        <w:numPr>
          <w:ilvl w:val="0"/>
          <w:numId w:val="10"/>
        </w:numPr>
        <w:spacing w:after="0" w:line="360" w:lineRule="auto"/>
        <w:ind w:left="0" w:firstLine="0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>
        <w:rPr>
          <w:rFonts w:ascii="Times New Roman" w:eastAsiaTheme="minorEastAsia" w:hAnsi="Times New Roman" w:cs="Times New Roman"/>
          <w:sz w:val="28"/>
          <w:szCs w:val="28"/>
          <w:lang w:val="ky-KG"/>
        </w:rPr>
        <w:t xml:space="preserve"> </w:t>
      </w:r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>Патент</w:t>
      </w:r>
      <w:r>
        <w:rPr>
          <w:rFonts w:ascii="Times New Roman" w:eastAsiaTheme="minorEastAsia" w:hAnsi="Times New Roman" w:cs="Times New Roman"/>
          <w:sz w:val="28"/>
          <w:szCs w:val="28"/>
          <w:lang w:val="ky-KG"/>
        </w:rPr>
        <w:t xml:space="preserve"> </w:t>
      </w:r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 xml:space="preserve">№2065408. Российская Федерация, МПК С02 </w:t>
      </w:r>
      <w:r w:rsidR="00821B70" w:rsidRPr="00D8486D">
        <w:rPr>
          <w:rFonts w:ascii="Times New Roman" w:eastAsiaTheme="minorEastAsia" w:hAnsi="Times New Roman" w:cs="Times New Roman"/>
          <w:sz w:val="28"/>
          <w:szCs w:val="28"/>
          <w:lang w:val="en-US"/>
        </w:rPr>
        <w:t>F</w:t>
      </w:r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 xml:space="preserve"> 3/28, С02</w:t>
      </w:r>
      <w:r w:rsidR="00821B70" w:rsidRPr="00D8486D">
        <w:rPr>
          <w:rFonts w:ascii="Times New Roman" w:eastAsiaTheme="minorEastAsia" w:hAnsi="Times New Roman" w:cs="Times New Roman"/>
          <w:sz w:val="28"/>
          <w:szCs w:val="28"/>
          <w:lang w:val="en-US"/>
        </w:rPr>
        <w:t>F</w:t>
      </w:r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 xml:space="preserve"> 11/04.  Биогазовая установка [Текст]/ </w:t>
      </w:r>
      <w:proofErr w:type="spellStart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>А.К.Ильин</w:t>
      </w:r>
      <w:proofErr w:type="spellEnd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 xml:space="preserve">, </w:t>
      </w:r>
      <w:proofErr w:type="spellStart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>О.П.Ковалев</w:t>
      </w:r>
      <w:proofErr w:type="spellEnd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 xml:space="preserve"> и др.; заявл.05.04.94; </w:t>
      </w:r>
      <w:proofErr w:type="spellStart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>опубл</w:t>
      </w:r>
      <w:proofErr w:type="spellEnd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>. 20.08.96.</w:t>
      </w:r>
    </w:p>
    <w:p w14:paraId="4179E352" w14:textId="255FD3F3" w:rsidR="00821B70" w:rsidRPr="00D8486D" w:rsidRDefault="00C667FA" w:rsidP="00516BD7">
      <w:pPr>
        <w:pStyle w:val="a9"/>
        <w:numPr>
          <w:ilvl w:val="0"/>
          <w:numId w:val="10"/>
        </w:numPr>
        <w:spacing w:after="0" w:line="360" w:lineRule="auto"/>
        <w:ind w:left="0" w:firstLine="0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>
        <w:rPr>
          <w:rFonts w:ascii="Times New Roman" w:eastAsiaTheme="minorEastAsia" w:hAnsi="Times New Roman" w:cs="Times New Roman"/>
          <w:sz w:val="28"/>
          <w:szCs w:val="28"/>
          <w:lang w:val="ky-KG"/>
        </w:rPr>
        <w:t xml:space="preserve"> </w:t>
      </w:r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 xml:space="preserve">Авторское свидетельство № 1583367 СССР, МПК С02 </w:t>
      </w:r>
      <w:r w:rsidR="00821B70" w:rsidRPr="00D8486D">
        <w:rPr>
          <w:rFonts w:ascii="Times New Roman" w:eastAsiaTheme="minorEastAsia" w:hAnsi="Times New Roman" w:cs="Times New Roman"/>
          <w:sz w:val="28"/>
          <w:szCs w:val="28"/>
          <w:lang w:val="en-US"/>
        </w:rPr>
        <w:t>F</w:t>
      </w:r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 xml:space="preserve"> 3/28.</w:t>
      </w:r>
      <w:r>
        <w:rPr>
          <w:rFonts w:ascii="Times New Roman" w:eastAsiaTheme="minorEastAsia" w:hAnsi="Times New Roman" w:cs="Times New Roman"/>
          <w:sz w:val="28"/>
          <w:szCs w:val="28"/>
          <w:lang w:val="ky-KG"/>
        </w:rPr>
        <w:t xml:space="preserve"> </w:t>
      </w:r>
      <w:proofErr w:type="spellStart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>Ферментатор</w:t>
      </w:r>
      <w:proofErr w:type="spellEnd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 xml:space="preserve">- газгольдер [Текст]/ </w:t>
      </w:r>
      <w:proofErr w:type="spellStart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>А.И.Еламанов</w:t>
      </w:r>
      <w:proofErr w:type="spellEnd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 xml:space="preserve">; </w:t>
      </w:r>
      <w:proofErr w:type="spellStart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>заявл</w:t>
      </w:r>
      <w:proofErr w:type="spellEnd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 xml:space="preserve">. 18.10.88.; </w:t>
      </w:r>
      <w:proofErr w:type="spellStart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>опубл</w:t>
      </w:r>
      <w:proofErr w:type="spellEnd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>. 07.08.90.</w:t>
      </w:r>
    </w:p>
    <w:p w14:paraId="7C1286C5" w14:textId="0028CDB7" w:rsidR="00821B70" w:rsidRPr="00D8486D" w:rsidRDefault="00C667FA" w:rsidP="00516BD7">
      <w:pPr>
        <w:pStyle w:val="a9"/>
        <w:numPr>
          <w:ilvl w:val="0"/>
          <w:numId w:val="10"/>
        </w:numPr>
        <w:spacing w:after="0" w:line="360" w:lineRule="auto"/>
        <w:ind w:left="0" w:firstLine="0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>
        <w:rPr>
          <w:rFonts w:ascii="Times New Roman" w:eastAsiaTheme="minorEastAsia" w:hAnsi="Times New Roman" w:cs="Times New Roman"/>
          <w:sz w:val="28"/>
          <w:szCs w:val="28"/>
          <w:lang w:val="ky-KG"/>
        </w:rPr>
        <w:t xml:space="preserve"> </w:t>
      </w:r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>Методические рекомендации «О порядке разработки, согласования и утверждения исходных требований на сельскохозяйственную технику [Текст]/ ВИЭСХ, 1989.-93с.</w:t>
      </w:r>
    </w:p>
    <w:p w14:paraId="6DC9266E" w14:textId="73CC631C" w:rsidR="00821B70" w:rsidRPr="00D8486D" w:rsidRDefault="00C667FA" w:rsidP="00516BD7">
      <w:pPr>
        <w:pStyle w:val="a9"/>
        <w:numPr>
          <w:ilvl w:val="0"/>
          <w:numId w:val="10"/>
        </w:numPr>
        <w:spacing w:after="0" w:line="360" w:lineRule="auto"/>
        <w:ind w:left="0" w:firstLine="0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>
        <w:rPr>
          <w:rFonts w:ascii="Times New Roman" w:eastAsiaTheme="minorEastAsia" w:hAnsi="Times New Roman" w:cs="Times New Roman"/>
          <w:sz w:val="28"/>
          <w:szCs w:val="28"/>
          <w:lang w:val="ky-KG"/>
        </w:rPr>
        <w:t xml:space="preserve"> </w:t>
      </w:r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 xml:space="preserve">Национальный статистический комитет Кыргызской Республики. </w:t>
      </w:r>
      <w:proofErr w:type="spellStart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>Животновдство</w:t>
      </w:r>
      <w:proofErr w:type="spellEnd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 xml:space="preserve">.-Б.: </w:t>
      </w:r>
      <w:proofErr w:type="spellStart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>Учкун</w:t>
      </w:r>
      <w:proofErr w:type="spellEnd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>, 2015.</w:t>
      </w:r>
    </w:p>
    <w:p w14:paraId="58D43555" w14:textId="7C681A28" w:rsidR="00821B70" w:rsidRPr="00D8486D" w:rsidRDefault="00C667FA" w:rsidP="00516BD7">
      <w:pPr>
        <w:pStyle w:val="a9"/>
        <w:numPr>
          <w:ilvl w:val="0"/>
          <w:numId w:val="10"/>
        </w:numPr>
        <w:spacing w:after="0" w:line="360" w:lineRule="auto"/>
        <w:ind w:left="0" w:firstLine="0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>
        <w:rPr>
          <w:rFonts w:ascii="Times New Roman" w:eastAsiaTheme="minorEastAsia" w:hAnsi="Times New Roman" w:cs="Times New Roman"/>
          <w:sz w:val="28"/>
          <w:szCs w:val="28"/>
          <w:lang w:val="ky-KG"/>
        </w:rPr>
        <w:t xml:space="preserve"> </w:t>
      </w:r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>Развитие сельского хозяйства и переработки (</w:t>
      </w:r>
      <w:r w:rsidR="00821B70" w:rsidRPr="00D8486D">
        <w:rPr>
          <w:rFonts w:ascii="Times New Roman" w:eastAsiaTheme="minorEastAsia" w:hAnsi="Times New Roman" w:cs="Times New Roman"/>
          <w:sz w:val="28"/>
          <w:szCs w:val="28"/>
          <w:lang w:val="en-US"/>
        </w:rPr>
        <w:t>http</w:t>
      </w:r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>:745/</w:t>
      </w:r>
      <w:r w:rsidR="00821B70" w:rsidRPr="00D8486D">
        <w:rPr>
          <w:rFonts w:ascii="Times New Roman" w:eastAsiaTheme="minorEastAsia" w:hAnsi="Times New Roman" w:cs="Times New Roman"/>
          <w:sz w:val="28"/>
          <w:szCs w:val="28"/>
          <w:lang w:val="en-US"/>
        </w:rPr>
        <w:t>gateway</w:t>
      </w:r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>.</w:t>
      </w:r>
      <w:r w:rsidR="00821B70" w:rsidRPr="00D8486D">
        <w:rPr>
          <w:rFonts w:ascii="Times New Roman" w:eastAsiaTheme="minorEastAsia" w:hAnsi="Times New Roman" w:cs="Times New Roman"/>
          <w:sz w:val="28"/>
          <w:szCs w:val="28"/>
          <w:lang w:val="en-US"/>
        </w:rPr>
        <w:t>kg</w:t>
      </w:r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 xml:space="preserve">| </w:t>
      </w:r>
      <w:r w:rsidR="00821B70" w:rsidRPr="00D8486D">
        <w:rPr>
          <w:rFonts w:ascii="Times New Roman" w:eastAsiaTheme="minorEastAsia" w:hAnsi="Times New Roman" w:cs="Times New Roman"/>
          <w:sz w:val="28"/>
          <w:szCs w:val="28"/>
          <w:lang w:val="en-US"/>
        </w:rPr>
        <w:t>content</w:t>
      </w:r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 xml:space="preserve">| </w:t>
      </w:r>
      <w:r w:rsidR="00821B70" w:rsidRPr="00D8486D">
        <w:rPr>
          <w:rFonts w:ascii="Times New Roman" w:eastAsiaTheme="minorEastAsia" w:hAnsi="Times New Roman" w:cs="Times New Roman"/>
          <w:sz w:val="28"/>
          <w:szCs w:val="28"/>
          <w:lang w:val="en-US"/>
        </w:rPr>
        <w:t>strategy</w:t>
      </w:r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>|</w:t>
      </w:r>
      <w:proofErr w:type="spellStart"/>
      <w:r w:rsidR="00821B70" w:rsidRPr="00D8486D">
        <w:rPr>
          <w:rFonts w:ascii="Times New Roman" w:eastAsiaTheme="minorEastAsia" w:hAnsi="Times New Roman" w:cs="Times New Roman"/>
          <w:sz w:val="28"/>
          <w:szCs w:val="28"/>
          <w:lang w:val="en-US"/>
        </w:rPr>
        <w:t>cds</w:t>
      </w:r>
      <w:proofErr w:type="spellEnd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>| 261).</w:t>
      </w:r>
    </w:p>
    <w:p w14:paraId="600EE2F5" w14:textId="4C15344C" w:rsidR="00821B70" w:rsidRPr="00D8486D" w:rsidRDefault="00C667FA" w:rsidP="00516BD7">
      <w:pPr>
        <w:pStyle w:val="a9"/>
        <w:numPr>
          <w:ilvl w:val="0"/>
          <w:numId w:val="10"/>
        </w:numPr>
        <w:spacing w:after="0" w:line="360" w:lineRule="auto"/>
        <w:ind w:left="0" w:firstLine="0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>
        <w:rPr>
          <w:rFonts w:ascii="Times New Roman" w:eastAsiaTheme="minorEastAsia" w:hAnsi="Times New Roman" w:cs="Times New Roman"/>
          <w:sz w:val="28"/>
          <w:szCs w:val="28"/>
          <w:lang w:val="ky-KG"/>
        </w:rPr>
        <w:t xml:space="preserve"> </w:t>
      </w:r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>Отчет о научно-</w:t>
      </w:r>
      <w:proofErr w:type="gramStart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>исследовательской  деятельности</w:t>
      </w:r>
      <w:proofErr w:type="gramEnd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 xml:space="preserve"> Кыргызского НИИ животноводства и пастбищ за 2015год.</w:t>
      </w:r>
    </w:p>
    <w:p w14:paraId="3625AC1E" w14:textId="781FFAD3" w:rsidR="00821B70" w:rsidRPr="00D8486D" w:rsidRDefault="00C667FA" w:rsidP="00516BD7">
      <w:pPr>
        <w:pStyle w:val="a9"/>
        <w:numPr>
          <w:ilvl w:val="0"/>
          <w:numId w:val="10"/>
        </w:numPr>
        <w:spacing w:after="0" w:line="360" w:lineRule="auto"/>
        <w:ind w:left="0" w:firstLine="0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>
        <w:rPr>
          <w:rFonts w:ascii="Times New Roman" w:eastAsiaTheme="minorEastAsia" w:hAnsi="Times New Roman" w:cs="Times New Roman"/>
          <w:sz w:val="28"/>
          <w:szCs w:val="28"/>
          <w:lang w:val="ky-KG"/>
        </w:rPr>
        <w:t xml:space="preserve"> </w:t>
      </w:r>
      <w:proofErr w:type="spellStart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>Абиров</w:t>
      </w:r>
      <w:proofErr w:type="spellEnd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proofErr w:type="spellStart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>Дж.А.Целесообразность</w:t>
      </w:r>
      <w:proofErr w:type="spellEnd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 xml:space="preserve"> использования биогазовых установок в фермерских хозяйствах [Текст]/ </w:t>
      </w:r>
      <w:proofErr w:type="spellStart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>Дж.А.Абиров</w:t>
      </w:r>
      <w:proofErr w:type="spellEnd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 xml:space="preserve">, //Вестник Кыргызского национального аграрного </w:t>
      </w:r>
      <w:proofErr w:type="gramStart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>университета.-</w:t>
      </w:r>
      <w:proofErr w:type="gramEnd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>2015.№4(36).-С.64-66.</w:t>
      </w:r>
    </w:p>
    <w:p w14:paraId="5E48CFF1" w14:textId="4B58A5E1" w:rsidR="00821B70" w:rsidRPr="00D8486D" w:rsidRDefault="00C667FA" w:rsidP="00516BD7">
      <w:pPr>
        <w:pStyle w:val="a9"/>
        <w:numPr>
          <w:ilvl w:val="0"/>
          <w:numId w:val="10"/>
        </w:numPr>
        <w:spacing w:after="0" w:line="360" w:lineRule="auto"/>
        <w:ind w:left="0" w:firstLine="0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>
        <w:rPr>
          <w:rFonts w:ascii="Times New Roman" w:eastAsiaTheme="minorEastAsia" w:hAnsi="Times New Roman" w:cs="Times New Roman"/>
          <w:sz w:val="28"/>
          <w:szCs w:val="28"/>
          <w:lang w:val="ky-KG"/>
        </w:rPr>
        <w:t xml:space="preserve"> </w:t>
      </w:r>
      <w:proofErr w:type="spellStart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>Темирбаева</w:t>
      </w:r>
      <w:proofErr w:type="spellEnd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proofErr w:type="spellStart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>Н.Ы.Состояние</w:t>
      </w:r>
      <w:proofErr w:type="spellEnd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 xml:space="preserve"> и перспективы использования биогазовых технологий в Кыргызстане [Текст]/ </w:t>
      </w:r>
      <w:proofErr w:type="spellStart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>Н.Ы.Темирбаева</w:t>
      </w:r>
      <w:proofErr w:type="spellEnd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 xml:space="preserve">, </w:t>
      </w:r>
      <w:proofErr w:type="spellStart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>М.С.Нарымбетов</w:t>
      </w:r>
      <w:proofErr w:type="spellEnd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 xml:space="preserve">,  </w:t>
      </w:r>
      <w:proofErr w:type="spellStart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>Ж.Ы.Осмонов</w:t>
      </w:r>
      <w:proofErr w:type="spellEnd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>//Башкирский Государственный аграрный университет,</w:t>
      </w:r>
      <w:r w:rsidR="00821B70" w:rsidRPr="00D8486D">
        <w:rPr>
          <w:rFonts w:ascii="Times New Roman" w:eastAsiaTheme="minorEastAsia" w:hAnsi="Times New Roman" w:cs="Times New Roman"/>
          <w:sz w:val="28"/>
          <w:szCs w:val="28"/>
          <w:lang w:val="en-US"/>
        </w:rPr>
        <w:t>V</w:t>
      </w:r>
      <m:oMath>
        <m:r>
          <m:rPr>
            <m:sty m:val="p"/>
          </m:rPr>
          <w:rPr>
            <w:rFonts w:ascii="Cambria Math" w:eastAsiaTheme="minorEastAsia" w:hAnsi="Cambria Math" w:cs="Times New Roman"/>
            <w:sz w:val="28"/>
            <w:szCs w:val="28"/>
            <w:lang w:val="en-US"/>
          </w:rPr>
          <m:t>ΙΙ</m:t>
        </m:r>
        <m:r>
          <m:rPr>
            <m:sty m:val="p"/>
          </m:rPr>
          <w:rPr>
            <w:rFonts w:ascii="Cambria Math" w:eastAsiaTheme="minorEastAsia" w:hAnsi="Cambria Math" w:cs="Times New Roman"/>
            <w:sz w:val="28"/>
            <w:szCs w:val="28"/>
          </w:rPr>
          <m:t xml:space="preserve"> </m:t>
        </m:r>
      </m:oMath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>Всероссийская научно-практическая конференция молодых ученых «Молодежная наука и АПК: проблемы и перспективы»,УФА, 2014.-С.111-114.</w:t>
      </w:r>
    </w:p>
    <w:p w14:paraId="2A5E309C" w14:textId="0D18D9E5" w:rsidR="00821B70" w:rsidRPr="00D8486D" w:rsidRDefault="00C667FA" w:rsidP="00516BD7">
      <w:pPr>
        <w:pStyle w:val="a9"/>
        <w:numPr>
          <w:ilvl w:val="0"/>
          <w:numId w:val="10"/>
        </w:numPr>
        <w:spacing w:after="0" w:line="360" w:lineRule="auto"/>
        <w:ind w:left="0" w:firstLine="0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>
        <w:rPr>
          <w:rFonts w:ascii="Times New Roman" w:eastAsiaTheme="minorEastAsia" w:hAnsi="Times New Roman" w:cs="Times New Roman"/>
          <w:sz w:val="28"/>
          <w:szCs w:val="28"/>
          <w:lang w:val="ky-KG"/>
        </w:rPr>
        <w:t xml:space="preserve"> </w:t>
      </w:r>
      <w:proofErr w:type="spellStart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>Осмонов</w:t>
      </w:r>
      <w:proofErr w:type="spellEnd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proofErr w:type="spellStart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>Ж.Ы.Резервы</w:t>
      </w:r>
      <w:proofErr w:type="spellEnd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 xml:space="preserve"> энергообеспечения животноводов Кыргызстана на базе возобновляемых источников  энергии [Текст] /</w:t>
      </w:r>
      <w:proofErr w:type="spellStart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>Ж.Ы.Осмонов</w:t>
      </w:r>
      <w:proofErr w:type="spellEnd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 xml:space="preserve">, </w:t>
      </w:r>
      <w:proofErr w:type="spellStart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>Ж.О.Абдимуратов</w:t>
      </w:r>
      <w:proofErr w:type="spellEnd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 xml:space="preserve">, </w:t>
      </w:r>
      <w:proofErr w:type="spellStart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>И.А.Худайбердиев</w:t>
      </w:r>
      <w:proofErr w:type="spellEnd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 xml:space="preserve">// Алтайский Государственный аграрный </w:t>
      </w:r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lastRenderedPageBreak/>
        <w:t>университет, Х Международная научно-практическая  конференция «Аграрная наука- сельскому хозяйству», Барнаул, 2015.-С.469-471.</w:t>
      </w:r>
    </w:p>
    <w:p w14:paraId="7A7BA543" w14:textId="0D6BE2F6" w:rsidR="00821B70" w:rsidRPr="00D8486D" w:rsidRDefault="00C667FA" w:rsidP="00516BD7">
      <w:pPr>
        <w:pStyle w:val="a9"/>
        <w:numPr>
          <w:ilvl w:val="0"/>
          <w:numId w:val="10"/>
        </w:numPr>
        <w:spacing w:after="0" w:line="360" w:lineRule="auto"/>
        <w:ind w:left="0" w:firstLine="0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>
        <w:rPr>
          <w:rFonts w:ascii="Times New Roman" w:eastAsiaTheme="minorEastAsia" w:hAnsi="Times New Roman" w:cs="Times New Roman"/>
          <w:sz w:val="28"/>
          <w:szCs w:val="28"/>
          <w:lang w:val="ky-KG"/>
        </w:rPr>
        <w:t xml:space="preserve"> </w:t>
      </w:r>
      <w:proofErr w:type="spellStart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>Осмонов</w:t>
      </w:r>
      <w:proofErr w:type="spellEnd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proofErr w:type="spellStart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>Ж.Ы.Биогазовая</w:t>
      </w:r>
      <w:proofErr w:type="spellEnd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 xml:space="preserve"> технология – источник электрической энергии [Текст]/</w:t>
      </w:r>
      <w:proofErr w:type="spellStart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>Ж.Ы.Осмонов</w:t>
      </w:r>
      <w:proofErr w:type="spellEnd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 xml:space="preserve">, </w:t>
      </w:r>
      <w:proofErr w:type="spellStart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>Дж.А.Абиров</w:t>
      </w:r>
      <w:proofErr w:type="spellEnd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 xml:space="preserve"> , </w:t>
      </w:r>
      <w:proofErr w:type="spellStart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>З.А.Нариев</w:t>
      </w:r>
      <w:proofErr w:type="spellEnd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>// Инженерная академия Кыргызской Республики, «Международная научно-практическая  конференция «Проблемы и пути повышения эксплуатационной эффективности авто-тракторных средств в горных условиях», Бишкек,2015.-С.190-193.</w:t>
      </w:r>
    </w:p>
    <w:p w14:paraId="747FFE50" w14:textId="7EEEB6C1" w:rsidR="00821B70" w:rsidRPr="00D8486D" w:rsidRDefault="00C667FA" w:rsidP="00516BD7">
      <w:pPr>
        <w:pStyle w:val="a9"/>
        <w:numPr>
          <w:ilvl w:val="0"/>
          <w:numId w:val="10"/>
        </w:numPr>
        <w:spacing w:after="0" w:line="360" w:lineRule="auto"/>
        <w:ind w:left="0" w:firstLine="0"/>
        <w:jc w:val="both"/>
        <w:rPr>
          <w:rFonts w:ascii="Times New Roman" w:eastAsiaTheme="minorEastAsia" w:hAnsi="Times New Roman" w:cs="Times New Roman"/>
          <w:sz w:val="28"/>
          <w:szCs w:val="28"/>
          <w:lang w:val="en-US"/>
        </w:rPr>
      </w:pPr>
      <w:r>
        <w:rPr>
          <w:rFonts w:ascii="Times New Roman" w:eastAsiaTheme="minorEastAsia" w:hAnsi="Times New Roman" w:cs="Times New Roman"/>
          <w:sz w:val="28"/>
          <w:szCs w:val="28"/>
          <w:lang w:val="ky-KG"/>
        </w:rPr>
        <w:t xml:space="preserve"> </w:t>
      </w:r>
      <w:proofErr w:type="spellStart"/>
      <w:r w:rsidR="00567CF7" w:rsidRPr="00D8486D">
        <w:rPr>
          <w:rFonts w:ascii="Times New Roman" w:eastAsiaTheme="minorEastAsia" w:hAnsi="Times New Roman" w:cs="Times New Roman"/>
          <w:sz w:val="28"/>
          <w:szCs w:val="28"/>
          <w:lang w:val="en-US"/>
        </w:rPr>
        <w:t>Osmonov</w:t>
      </w:r>
      <w:proofErr w:type="spellEnd"/>
      <w:r w:rsidR="00567CF7" w:rsidRPr="00D8486D">
        <w:rPr>
          <w:rFonts w:ascii="Times New Roman" w:eastAsiaTheme="minorEastAsia" w:hAnsi="Times New Roman" w:cs="Times New Roman"/>
          <w:sz w:val="28"/>
          <w:szCs w:val="28"/>
          <w:lang w:val="en-US"/>
        </w:rPr>
        <w:t xml:space="preserve"> J. Biogas technology is an effective way of manure processing</w:t>
      </w:r>
      <w:r w:rsidR="00821B70" w:rsidRPr="00D8486D">
        <w:rPr>
          <w:rFonts w:ascii="Times New Roman" w:eastAsiaTheme="minorEastAsia" w:hAnsi="Times New Roman" w:cs="Times New Roman"/>
          <w:sz w:val="28"/>
          <w:szCs w:val="28"/>
          <w:lang w:val="en-US"/>
        </w:rPr>
        <w:t xml:space="preserve">/ </w:t>
      </w:r>
      <w:proofErr w:type="spellStart"/>
      <w:proofErr w:type="gramStart"/>
      <w:r w:rsidR="00567CF7" w:rsidRPr="00D8486D">
        <w:rPr>
          <w:rFonts w:ascii="Times New Roman" w:eastAsiaTheme="minorEastAsia" w:hAnsi="Times New Roman" w:cs="Times New Roman"/>
          <w:sz w:val="28"/>
          <w:szCs w:val="28"/>
          <w:lang w:val="en-US"/>
        </w:rPr>
        <w:t>J.Osmonov</w:t>
      </w:r>
      <w:proofErr w:type="spellEnd"/>
      <w:proofErr w:type="gramEnd"/>
      <w:r w:rsidR="00567CF7" w:rsidRPr="00D8486D">
        <w:rPr>
          <w:rFonts w:ascii="Times New Roman" w:eastAsiaTheme="minorEastAsia" w:hAnsi="Times New Roman" w:cs="Times New Roman"/>
          <w:sz w:val="28"/>
          <w:szCs w:val="28"/>
          <w:lang w:val="en-US"/>
        </w:rPr>
        <w:t xml:space="preserve">, </w:t>
      </w:r>
      <w:proofErr w:type="spellStart"/>
      <w:r w:rsidR="00567CF7" w:rsidRPr="00D8486D">
        <w:rPr>
          <w:rFonts w:ascii="Times New Roman" w:eastAsiaTheme="minorEastAsia" w:hAnsi="Times New Roman" w:cs="Times New Roman"/>
          <w:sz w:val="28"/>
          <w:szCs w:val="28"/>
          <w:lang w:val="en-US"/>
        </w:rPr>
        <w:t>A.Zhusubaliyeva</w:t>
      </w:r>
      <w:proofErr w:type="spellEnd"/>
      <w:r w:rsidR="00567CF7" w:rsidRPr="00D8486D">
        <w:rPr>
          <w:rFonts w:ascii="Times New Roman" w:eastAsiaTheme="minorEastAsia" w:hAnsi="Times New Roman" w:cs="Times New Roman"/>
          <w:sz w:val="28"/>
          <w:szCs w:val="28"/>
          <w:lang w:val="en-US"/>
        </w:rPr>
        <w:t xml:space="preserve">, </w:t>
      </w:r>
      <w:proofErr w:type="spellStart"/>
      <w:r w:rsidR="00567CF7" w:rsidRPr="00D8486D">
        <w:rPr>
          <w:rFonts w:ascii="Times New Roman" w:eastAsiaTheme="minorEastAsia" w:hAnsi="Times New Roman" w:cs="Times New Roman"/>
          <w:sz w:val="28"/>
          <w:szCs w:val="28"/>
          <w:lang w:val="en-US"/>
        </w:rPr>
        <w:t>I.Turdu</w:t>
      </w:r>
      <w:r w:rsidR="004465AD" w:rsidRPr="00D8486D">
        <w:rPr>
          <w:rFonts w:ascii="Times New Roman" w:eastAsiaTheme="minorEastAsia" w:hAnsi="Times New Roman" w:cs="Times New Roman"/>
          <w:sz w:val="28"/>
          <w:szCs w:val="28"/>
          <w:lang w:val="en-US"/>
        </w:rPr>
        <w:t>y</w:t>
      </w:r>
      <w:r w:rsidR="00567CF7" w:rsidRPr="00D8486D">
        <w:rPr>
          <w:rFonts w:ascii="Times New Roman" w:eastAsiaTheme="minorEastAsia" w:hAnsi="Times New Roman" w:cs="Times New Roman"/>
          <w:sz w:val="28"/>
          <w:szCs w:val="28"/>
          <w:lang w:val="en-US"/>
        </w:rPr>
        <w:t>ev</w:t>
      </w:r>
      <w:proofErr w:type="spellEnd"/>
      <w:r w:rsidR="00821B70" w:rsidRPr="00D8486D">
        <w:rPr>
          <w:rFonts w:ascii="Times New Roman" w:eastAsiaTheme="minorEastAsia" w:hAnsi="Times New Roman" w:cs="Times New Roman"/>
          <w:sz w:val="28"/>
          <w:szCs w:val="28"/>
          <w:lang w:val="en-US"/>
        </w:rPr>
        <w:t>// NEWS</w:t>
      </w:r>
      <w:r w:rsidR="00567CF7" w:rsidRPr="00D8486D">
        <w:rPr>
          <w:rFonts w:ascii="Times New Roman" w:eastAsiaTheme="minorEastAsia" w:hAnsi="Times New Roman" w:cs="Times New Roman"/>
          <w:sz w:val="28"/>
          <w:szCs w:val="28"/>
          <w:lang w:val="en-US"/>
        </w:rPr>
        <w:t xml:space="preserve"> MUIT</w:t>
      </w:r>
      <w:r w:rsidR="00821B70" w:rsidRPr="00D8486D">
        <w:rPr>
          <w:rFonts w:ascii="Times New Roman" w:eastAsiaTheme="minorEastAsia" w:hAnsi="Times New Roman" w:cs="Times New Roman"/>
          <w:sz w:val="28"/>
          <w:szCs w:val="28"/>
          <w:lang w:val="en-US"/>
        </w:rPr>
        <w:t>, №1/22.</w:t>
      </w:r>
      <w:r w:rsidR="00567CF7" w:rsidRPr="00D8486D">
        <w:rPr>
          <w:rFonts w:ascii="Times New Roman" w:eastAsiaTheme="minorEastAsia" w:hAnsi="Times New Roman" w:cs="Times New Roman"/>
          <w:sz w:val="28"/>
          <w:szCs w:val="28"/>
          <w:lang w:val="en-US"/>
        </w:rPr>
        <w:t xml:space="preserve"> Bishkek, 2022 </w:t>
      </w:r>
      <w:r w:rsidR="00821B70" w:rsidRPr="00D8486D">
        <w:rPr>
          <w:rFonts w:ascii="Times New Roman" w:eastAsiaTheme="minorEastAsia" w:hAnsi="Times New Roman" w:cs="Times New Roman"/>
          <w:sz w:val="28"/>
          <w:szCs w:val="28"/>
          <w:lang w:val="en-US"/>
        </w:rPr>
        <w:t>-</w:t>
      </w:r>
      <w:r w:rsidR="00567CF7" w:rsidRPr="00D8486D">
        <w:rPr>
          <w:rFonts w:ascii="Times New Roman" w:eastAsiaTheme="minorEastAsia" w:hAnsi="Times New Roman" w:cs="Times New Roman"/>
          <w:sz w:val="28"/>
          <w:szCs w:val="28"/>
          <w:lang w:val="en-US"/>
        </w:rPr>
        <w:t>p</w:t>
      </w:r>
      <w:r w:rsidR="00821B70" w:rsidRPr="00D8486D">
        <w:rPr>
          <w:rFonts w:ascii="Times New Roman" w:eastAsiaTheme="minorEastAsia" w:hAnsi="Times New Roman" w:cs="Times New Roman"/>
          <w:sz w:val="28"/>
          <w:szCs w:val="28"/>
          <w:lang w:val="en-US"/>
        </w:rPr>
        <w:t>.158-164.</w:t>
      </w:r>
    </w:p>
    <w:p w14:paraId="2BEC1C8E" w14:textId="26E5FD94" w:rsidR="004465AD" w:rsidRPr="00D8486D" w:rsidRDefault="00C667FA" w:rsidP="00516BD7">
      <w:pPr>
        <w:pStyle w:val="a9"/>
        <w:numPr>
          <w:ilvl w:val="0"/>
          <w:numId w:val="10"/>
        </w:numPr>
        <w:spacing w:after="0" w:line="360" w:lineRule="auto"/>
        <w:ind w:left="0" w:firstLine="0"/>
        <w:jc w:val="both"/>
        <w:rPr>
          <w:rFonts w:ascii="Times New Roman" w:eastAsiaTheme="minorEastAsia" w:hAnsi="Times New Roman" w:cs="Times New Roman"/>
          <w:sz w:val="28"/>
          <w:szCs w:val="28"/>
          <w:lang w:val="en-US"/>
        </w:rPr>
      </w:pPr>
      <w:r>
        <w:rPr>
          <w:rFonts w:ascii="Times New Roman" w:eastAsiaTheme="minorEastAsia" w:hAnsi="Times New Roman" w:cs="Times New Roman"/>
          <w:sz w:val="28"/>
          <w:szCs w:val="28"/>
          <w:lang w:val="ky-KG"/>
        </w:rPr>
        <w:t xml:space="preserve"> </w:t>
      </w:r>
      <w:proofErr w:type="spellStart"/>
      <w:r w:rsidR="004465AD" w:rsidRPr="00D8486D">
        <w:rPr>
          <w:rFonts w:ascii="Times New Roman" w:eastAsiaTheme="minorEastAsia" w:hAnsi="Times New Roman" w:cs="Times New Roman"/>
          <w:sz w:val="28"/>
          <w:szCs w:val="28"/>
          <w:lang w:val="en-US"/>
        </w:rPr>
        <w:t>Osmonov</w:t>
      </w:r>
      <w:proofErr w:type="spellEnd"/>
      <w:r w:rsidR="004465AD" w:rsidRPr="00D8486D">
        <w:rPr>
          <w:rFonts w:ascii="Times New Roman" w:eastAsiaTheme="minorEastAsia" w:hAnsi="Times New Roman" w:cs="Times New Roman"/>
          <w:sz w:val="28"/>
          <w:szCs w:val="28"/>
          <w:lang w:val="en-US"/>
        </w:rPr>
        <w:t xml:space="preserve"> J. </w:t>
      </w:r>
      <w:r w:rsidR="004465AD" w:rsidRPr="00D8486D">
        <w:rPr>
          <w:rFonts w:ascii="Times New Roman" w:eastAsiaTheme="minorEastAsia" w:hAnsi="Times New Roman" w:cs="Times New Roman"/>
          <w:sz w:val="28"/>
          <w:szCs w:val="28"/>
          <w:lang w:val="en-US"/>
        </w:rPr>
        <w:t>Maintaining microclimate in livestock buildings by anaerobic processing of own materials (Manure)</w:t>
      </w:r>
      <w:r w:rsidR="004465AD" w:rsidRPr="00D8486D">
        <w:rPr>
          <w:rFonts w:ascii="Times New Roman" w:eastAsiaTheme="minorEastAsia" w:hAnsi="Times New Roman" w:cs="Times New Roman"/>
          <w:sz w:val="28"/>
          <w:szCs w:val="28"/>
          <w:lang w:val="en-US"/>
        </w:rPr>
        <w:t xml:space="preserve">/ </w:t>
      </w:r>
      <w:proofErr w:type="spellStart"/>
      <w:proofErr w:type="gramStart"/>
      <w:r w:rsidR="004465AD" w:rsidRPr="00D8486D">
        <w:rPr>
          <w:rFonts w:ascii="Times New Roman" w:eastAsiaTheme="minorEastAsia" w:hAnsi="Times New Roman" w:cs="Times New Roman"/>
          <w:sz w:val="28"/>
          <w:szCs w:val="28"/>
          <w:lang w:val="en-US"/>
        </w:rPr>
        <w:t>J.Osmonov</w:t>
      </w:r>
      <w:proofErr w:type="spellEnd"/>
      <w:proofErr w:type="gramEnd"/>
      <w:r w:rsidR="004465AD" w:rsidRPr="00D8486D">
        <w:rPr>
          <w:rFonts w:ascii="Times New Roman" w:eastAsiaTheme="minorEastAsia" w:hAnsi="Times New Roman" w:cs="Times New Roman"/>
          <w:sz w:val="28"/>
          <w:szCs w:val="28"/>
          <w:lang w:val="en-US"/>
        </w:rPr>
        <w:t xml:space="preserve">, </w:t>
      </w:r>
      <w:proofErr w:type="spellStart"/>
      <w:r w:rsidR="004465AD" w:rsidRPr="00D8486D">
        <w:rPr>
          <w:rFonts w:ascii="Times New Roman" w:eastAsiaTheme="minorEastAsia" w:hAnsi="Times New Roman" w:cs="Times New Roman"/>
          <w:sz w:val="28"/>
          <w:szCs w:val="28"/>
          <w:lang w:val="en-US"/>
        </w:rPr>
        <w:t>Kasymbekov</w:t>
      </w:r>
      <w:proofErr w:type="spellEnd"/>
      <w:r w:rsidR="004465AD" w:rsidRPr="00D8486D">
        <w:rPr>
          <w:rFonts w:ascii="Times New Roman" w:eastAsiaTheme="minorEastAsia" w:hAnsi="Times New Roman" w:cs="Times New Roman"/>
          <w:sz w:val="28"/>
          <w:szCs w:val="28"/>
          <w:lang w:val="en-US"/>
        </w:rPr>
        <w:t xml:space="preserve"> R., </w:t>
      </w:r>
      <w:proofErr w:type="spellStart"/>
      <w:r w:rsidR="004465AD" w:rsidRPr="00D8486D">
        <w:rPr>
          <w:rFonts w:ascii="Times New Roman" w:eastAsiaTheme="minorEastAsia" w:hAnsi="Times New Roman" w:cs="Times New Roman"/>
          <w:sz w:val="28"/>
          <w:szCs w:val="28"/>
          <w:lang w:val="en-US"/>
        </w:rPr>
        <w:t>I.Turdu</w:t>
      </w:r>
      <w:r w:rsidR="004465AD" w:rsidRPr="00D8486D">
        <w:rPr>
          <w:rFonts w:ascii="Times New Roman" w:eastAsiaTheme="minorEastAsia" w:hAnsi="Times New Roman" w:cs="Times New Roman"/>
          <w:sz w:val="28"/>
          <w:szCs w:val="28"/>
          <w:lang w:val="en-US"/>
        </w:rPr>
        <w:t>y</w:t>
      </w:r>
      <w:r w:rsidR="004465AD" w:rsidRPr="00D8486D">
        <w:rPr>
          <w:rFonts w:ascii="Times New Roman" w:eastAsiaTheme="minorEastAsia" w:hAnsi="Times New Roman" w:cs="Times New Roman"/>
          <w:sz w:val="28"/>
          <w:szCs w:val="28"/>
          <w:lang w:val="en-US"/>
        </w:rPr>
        <w:t>ev</w:t>
      </w:r>
      <w:proofErr w:type="spellEnd"/>
      <w:r w:rsidR="004465AD" w:rsidRPr="00D8486D">
        <w:rPr>
          <w:rFonts w:ascii="Times New Roman" w:eastAsiaTheme="minorEastAsia" w:hAnsi="Times New Roman" w:cs="Times New Roman"/>
          <w:sz w:val="28"/>
          <w:szCs w:val="28"/>
          <w:lang w:val="en-US"/>
        </w:rPr>
        <w:t xml:space="preserve">// </w:t>
      </w:r>
      <w:r w:rsidR="004465AD" w:rsidRPr="00D8486D">
        <w:rPr>
          <w:rFonts w:ascii="Times New Roman" w:eastAsiaTheme="minorEastAsia" w:hAnsi="Times New Roman" w:cs="Times New Roman"/>
          <w:sz w:val="28"/>
          <w:szCs w:val="28"/>
          <w:lang w:val="en-US"/>
        </w:rPr>
        <w:t>E3S Web of Conferences</w:t>
      </w:r>
      <w:r w:rsidR="004465AD" w:rsidRPr="00D8486D">
        <w:rPr>
          <w:rFonts w:ascii="Times New Roman" w:eastAsiaTheme="minorEastAsia" w:hAnsi="Times New Roman" w:cs="Times New Roman"/>
          <w:sz w:val="28"/>
          <w:szCs w:val="28"/>
          <w:lang w:val="en-US"/>
        </w:rPr>
        <w:t xml:space="preserve">, </w:t>
      </w:r>
      <w:r w:rsidR="004465AD" w:rsidRPr="00D8486D">
        <w:rPr>
          <w:rFonts w:ascii="Times New Roman" w:eastAsiaTheme="minorEastAsia" w:hAnsi="Times New Roman" w:cs="Times New Roman"/>
          <w:sz w:val="28"/>
          <w:szCs w:val="28"/>
          <w:lang w:val="en-US"/>
        </w:rPr>
        <w:t>2023, 380, 01025</w:t>
      </w:r>
      <w:r w:rsidR="004465AD" w:rsidRPr="00D8486D">
        <w:rPr>
          <w:rFonts w:ascii="Times New Roman" w:eastAsiaTheme="minorEastAsia" w:hAnsi="Times New Roman" w:cs="Times New Roman"/>
          <w:sz w:val="28"/>
          <w:szCs w:val="28"/>
          <w:lang w:val="en-US"/>
        </w:rPr>
        <w:t>.</w:t>
      </w:r>
    </w:p>
    <w:p w14:paraId="6D4C3061" w14:textId="603DED28" w:rsidR="00821B70" w:rsidRPr="00D8486D" w:rsidRDefault="00C667FA" w:rsidP="00516BD7">
      <w:pPr>
        <w:pStyle w:val="a9"/>
        <w:numPr>
          <w:ilvl w:val="0"/>
          <w:numId w:val="10"/>
        </w:numPr>
        <w:spacing w:after="0" w:line="360" w:lineRule="auto"/>
        <w:ind w:left="0" w:firstLine="0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>
        <w:rPr>
          <w:rFonts w:ascii="Times New Roman" w:eastAsiaTheme="minorEastAsia" w:hAnsi="Times New Roman" w:cs="Times New Roman"/>
          <w:sz w:val="28"/>
          <w:szCs w:val="28"/>
          <w:lang w:val="ky-KG"/>
        </w:rPr>
        <w:t xml:space="preserve"> </w:t>
      </w:r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 xml:space="preserve">Патент № 261 Кыргызская Республика , МПК СО2F 11/04. Установка для получения биогаза и </w:t>
      </w:r>
      <w:proofErr w:type="spellStart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>биоудобрения</w:t>
      </w:r>
      <w:proofErr w:type="spellEnd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 xml:space="preserve"> из навоза с использованием возобновляемых источников энергии и опилок камышитовых растений [Текст]//</w:t>
      </w:r>
      <w:proofErr w:type="spellStart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>Ж.Ы.Осмонов</w:t>
      </w:r>
      <w:proofErr w:type="spellEnd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 xml:space="preserve">, </w:t>
      </w:r>
      <w:proofErr w:type="spellStart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>Дж.А.Абиров</w:t>
      </w:r>
      <w:proofErr w:type="spellEnd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 xml:space="preserve">, </w:t>
      </w:r>
      <w:proofErr w:type="spellStart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>Б.С.Ордобаев</w:t>
      </w:r>
      <w:proofErr w:type="spellEnd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 xml:space="preserve"> и др.; опубл.31.05.2019, </w:t>
      </w:r>
      <w:proofErr w:type="spellStart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>бюл</w:t>
      </w:r>
      <w:proofErr w:type="spellEnd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>.№ 5.-9с.</w:t>
      </w:r>
    </w:p>
    <w:p w14:paraId="7E3F9F68" w14:textId="42C001EE" w:rsidR="00A71508" w:rsidRPr="00D8486D" w:rsidRDefault="00C667FA" w:rsidP="00516BD7">
      <w:pPr>
        <w:pStyle w:val="a9"/>
        <w:numPr>
          <w:ilvl w:val="0"/>
          <w:numId w:val="10"/>
        </w:numPr>
        <w:spacing w:after="0" w:line="360" w:lineRule="auto"/>
        <w:ind w:left="0" w:firstLine="0"/>
        <w:jc w:val="both"/>
        <w:rPr>
          <w:rFonts w:ascii="Times New Roman" w:eastAsiaTheme="minorEastAsia" w:hAnsi="Times New Roman" w:cs="Times New Roman"/>
          <w:sz w:val="28"/>
          <w:szCs w:val="28"/>
          <w:lang w:val="ky-KG"/>
        </w:rPr>
      </w:pPr>
      <w:r>
        <w:rPr>
          <w:rFonts w:ascii="Times New Roman" w:eastAsiaTheme="minorEastAsia" w:hAnsi="Times New Roman" w:cs="Times New Roman"/>
          <w:sz w:val="28"/>
          <w:szCs w:val="28"/>
          <w:lang w:val="ky-KG"/>
        </w:rPr>
        <w:t xml:space="preserve"> </w:t>
      </w:r>
      <w:r w:rsidR="00A71508" w:rsidRPr="00D8486D">
        <w:rPr>
          <w:rFonts w:ascii="Times New Roman" w:eastAsiaTheme="minorEastAsia" w:hAnsi="Times New Roman" w:cs="Times New Roman"/>
          <w:sz w:val="28"/>
          <w:szCs w:val="28"/>
          <w:lang w:val="ky-KG"/>
        </w:rPr>
        <w:t xml:space="preserve">Патент №305 Кыргызская Республика, МПК А01К 1/00. Система обеспечения микроклимата животноводческого помещения и переработки навоза </w:t>
      </w:r>
      <w:r w:rsidR="00A71508" w:rsidRPr="00D8486D">
        <w:rPr>
          <w:rFonts w:ascii="Times New Roman" w:eastAsiaTheme="minorEastAsia" w:hAnsi="Times New Roman" w:cs="Times New Roman"/>
          <w:sz w:val="28"/>
          <w:szCs w:val="28"/>
        </w:rPr>
        <w:t>[Текст]</w:t>
      </w:r>
      <w:r w:rsidR="00A71508" w:rsidRPr="00D8486D">
        <w:rPr>
          <w:rFonts w:ascii="Times New Roman" w:eastAsiaTheme="minorEastAsia" w:hAnsi="Times New Roman" w:cs="Times New Roman"/>
          <w:sz w:val="28"/>
          <w:szCs w:val="28"/>
          <w:lang w:val="ky-KG"/>
        </w:rPr>
        <w:t xml:space="preserve"> </w:t>
      </w:r>
      <w:r w:rsidR="00A71508" w:rsidRPr="00D8486D">
        <w:rPr>
          <w:rFonts w:ascii="Times New Roman" w:eastAsiaTheme="minorEastAsia" w:hAnsi="Times New Roman" w:cs="Times New Roman"/>
          <w:sz w:val="28"/>
          <w:szCs w:val="28"/>
        </w:rPr>
        <w:t>//</w:t>
      </w:r>
      <w:r w:rsidR="00A71508" w:rsidRPr="00D8486D">
        <w:rPr>
          <w:rFonts w:ascii="Times New Roman" w:eastAsiaTheme="minorEastAsia" w:hAnsi="Times New Roman" w:cs="Times New Roman"/>
          <w:sz w:val="28"/>
          <w:szCs w:val="28"/>
          <w:lang w:val="ky-KG"/>
        </w:rPr>
        <w:t xml:space="preserve"> </w:t>
      </w:r>
      <w:proofErr w:type="spellStart"/>
      <w:r w:rsidR="00A71508" w:rsidRPr="00D8486D">
        <w:rPr>
          <w:rFonts w:ascii="Times New Roman" w:eastAsiaTheme="minorEastAsia" w:hAnsi="Times New Roman" w:cs="Times New Roman"/>
          <w:sz w:val="28"/>
          <w:szCs w:val="28"/>
        </w:rPr>
        <w:t>Ж.Ы.Осмонов</w:t>
      </w:r>
      <w:proofErr w:type="spellEnd"/>
      <w:r w:rsidR="00A71508" w:rsidRPr="00D8486D">
        <w:rPr>
          <w:rFonts w:ascii="Times New Roman" w:eastAsiaTheme="minorEastAsia" w:hAnsi="Times New Roman" w:cs="Times New Roman"/>
          <w:sz w:val="28"/>
          <w:szCs w:val="28"/>
        </w:rPr>
        <w:t xml:space="preserve">, </w:t>
      </w:r>
      <w:r w:rsidR="00A71508" w:rsidRPr="00D8486D">
        <w:rPr>
          <w:rFonts w:ascii="Times New Roman" w:eastAsiaTheme="minorEastAsia" w:hAnsi="Times New Roman" w:cs="Times New Roman"/>
          <w:sz w:val="28"/>
          <w:szCs w:val="28"/>
          <w:lang w:val="ky-KG"/>
        </w:rPr>
        <w:t>Г.А.Шабикова</w:t>
      </w:r>
      <w:r w:rsidR="00A71508" w:rsidRPr="00D8486D">
        <w:rPr>
          <w:rFonts w:ascii="Times New Roman" w:eastAsiaTheme="minorEastAsia" w:hAnsi="Times New Roman" w:cs="Times New Roman"/>
          <w:sz w:val="28"/>
          <w:szCs w:val="28"/>
        </w:rPr>
        <w:t xml:space="preserve">, </w:t>
      </w:r>
      <w:r w:rsidR="00781171" w:rsidRPr="00D8486D">
        <w:rPr>
          <w:rFonts w:ascii="Times New Roman" w:eastAsiaTheme="minorEastAsia" w:hAnsi="Times New Roman" w:cs="Times New Roman"/>
          <w:sz w:val="28"/>
          <w:szCs w:val="28"/>
          <w:lang w:val="ky-KG"/>
        </w:rPr>
        <w:t xml:space="preserve">М.С. Нарымбетов </w:t>
      </w:r>
      <w:r w:rsidR="00A71508" w:rsidRPr="00D8486D">
        <w:rPr>
          <w:rFonts w:ascii="Times New Roman" w:eastAsiaTheme="minorEastAsia" w:hAnsi="Times New Roman" w:cs="Times New Roman"/>
          <w:sz w:val="28"/>
          <w:szCs w:val="28"/>
        </w:rPr>
        <w:t>и др.; опубл.31.</w:t>
      </w:r>
      <w:r w:rsidR="00781171" w:rsidRPr="00D8486D">
        <w:rPr>
          <w:rFonts w:ascii="Times New Roman" w:eastAsiaTheme="minorEastAsia" w:hAnsi="Times New Roman" w:cs="Times New Roman"/>
          <w:sz w:val="28"/>
          <w:szCs w:val="28"/>
          <w:lang w:val="ky-KG"/>
        </w:rPr>
        <w:t>12</w:t>
      </w:r>
      <w:r w:rsidR="00A71508" w:rsidRPr="00D8486D">
        <w:rPr>
          <w:rFonts w:ascii="Times New Roman" w:eastAsiaTheme="minorEastAsia" w:hAnsi="Times New Roman" w:cs="Times New Roman"/>
          <w:sz w:val="28"/>
          <w:szCs w:val="28"/>
        </w:rPr>
        <w:t>.20</w:t>
      </w:r>
      <w:r w:rsidR="00781171" w:rsidRPr="00D8486D">
        <w:rPr>
          <w:rFonts w:ascii="Times New Roman" w:eastAsiaTheme="minorEastAsia" w:hAnsi="Times New Roman" w:cs="Times New Roman"/>
          <w:sz w:val="28"/>
          <w:szCs w:val="28"/>
          <w:lang w:val="ky-KG"/>
        </w:rPr>
        <w:t>20</w:t>
      </w:r>
      <w:r w:rsidR="00A71508" w:rsidRPr="00D8486D">
        <w:rPr>
          <w:rFonts w:ascii="Times New Roman" w:eastAsiaTheme="minorEastAsia" w:hAnsi="Times New Roman" w:cs="Times New Roman"/>
          <w:sz w:val="28"/>
          <w:szCs w:val="28"/>
        </w:rPr>
        <w:t xml:space="preserve">, </w:t>
      </w:r>
      <w:proofErr w:type="spellStart"/>
      <w:proofErr w:type="gramStart"/>
      <w:r w:rsidR="00A71508" w:rsidRPr="00D8486D">
        <w:rPr>
          <w:rFonts w:ascii="Times New Roman" w:eastAsiaTheme="minorEastAsia" w:hAnsi="Times New Roman" w:cs="Times New Roman"/>
          <w:sz w:val="28"/>
          <w:szCs w:val="28"/>
        </w:rPr>
        <w:t>бюл</w:t>
      </w:r>
      <w:proofErr w:type="spellEnd"/>
      <w:r w:rsidR="00A71508" w:rsidRPr="00D8486D">
        <w:rPr>
          <w:rFonts w:ascii="Times New Roman" w:eastAsiaTheme="minorEastAsia" w:hAnsi="Times New Roman" w:cs="Times New Roman"/>
          <w:sz w:val="28"/>
          <w:szCs w:val="28"/>
        </w:rPr>
        <w:t>.№</w:t>
      </w:r>
      <w:proofErr w:type="gramEnd"/>
      <w:r w:rsidR="00A71508" w:rsidRPr="00D8486D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="00781171" w:rsidRPr="00D8486D">
        <w:rPr>
          <w:rFonts w:ascii="Times New Roman" w:eastAsiaTheme="minorEastAsia" w:hAnsi="Times New Roman" w:cs="Times New Roman"/>
          <w:sz w:val="28"/>
          <w:szCs w:val="28"/>
          <w:lang w:val="ky-KG"/>
        </w:rPr>
        <w:t>12</w:t>
      </w:r>
      <w:r w:rsidR="00A71508" w:rsidRPr="00D8486D">
        <w:rPr>
          <w:rFonts w:ascii="Times New Roman" w:eastAsiaTheme="minorEastAsia" w:hAnsi="Times New Roman" w:cs="Times New Roman"/>
          <w:sz w:val="28"/>
          <w:szCs w:val="28"/>
        </w:rPr>
        <w:t>.-</w:t>
      </w:r>
      <w:r w:rsidR="00781171" w:rsidRPr="00D8486D">
        <w:rPr>
          <w:rFonts w:ascii="Times New Roman" w:eastAsiaTheme="minorEastAsia" w:hAnsi="Times New Roman" w:cs="Times New Roman"/>
          <w:sz w:val="28"/>
          <w:szCs w:val="28"/>
          <w:lang w:val="ky-KG"/>
        </w:rPr>
        <w:t>5</w:t>
      </w:r>
      <w:r w:rsidR="00A71508" w:rsidRPr="00D8486D">
        <w:rPr>
          <w:rFonts w:ascii="Times New Roman" w:eastAsiaTheme="minorEastAsia" w:hAnsi="Times New Roman" w:cs="Times New Roman"/>
          <w:sz w:val="28"/>
          <w:szCs w:val="28"/>
        </w:rPr>
        <w:t>с.</w:t>
      </w:r>
    </w:p>
    <w:p w14:paraId="1EE8FA0B" w14:textId="5B16DE9A" w:rsidR="00821B70" w:rsidRPr="00D8486D" w:rsidRDefault="00C667FA" w:rsidP="00516BD7">
      <w:pPr>
        <w:pStyle w:val="a9"/>
        <w:numPr>
          <w:ilvl w:val="0"/>
          <w:numId w:val="10"/>
        </w:numPr>
        <w:spacing w:after="0" w:line="360" w:lineRule="auto"/>
        <w:ind w:left="0" w:firstLine="0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>
        <w:rPr>
          <w:rFonts w:ascii="Times New Roman" w:eastAsiaTheme="minorEastAsia" w:hAnsi="Times New Roman" w:cs="Times New Roman"/>
          <w:sz w:val="28"/>
          <w:szCs w:val="28"/>
          <w:lang w:val="ky-KG"/>
        </w:rPr>
        <w:t xml:space="preserve"> </w:t>
      </w:r>
      <w:proofErr w:type="spellStart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>Шкловер</w:t>
      </w:r>
      <w:proofErr w:type="spellEnd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proofErr w:type="spellStart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>А.М.Теплопередача</w:t>
      </w:r>
      <w:proofErr w:type="spellEnd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 xml:space="preserve"> при периодических тепловых воздействиях [Текст] /</w:t>
      </w:r>
      <w:proofErr w:type="gramStart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>А.М.</w:t>
      </w:r>
      <w:proofErr w:type="spellStart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>Шкловер</w:t>
      </w:r>
      <w:proofErr w:type="spellEnd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>.-</w:t>
      </w:r>
      <w:proofErr w:type="gramEnd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>М.-Л.:</w:t>
      </w:r>
      <w:proofErr w:type="spellStart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>Госэнергоиздат</w:t>
      </w:r>
      <w:proofErr w:type="spellEnd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>, 1961.- 160с.</w:t>
      </w:r>
    </w:p>
    <w:p w14:paraId="6ACD34C3" w14:textId="17669D4E" w:rsidR="00821B70" w:rsidRPr="00D8486D" w:rsidRDefault="00C667FA" w:rsidP="00516BD7">
      <w:pPr>
        <w:pStyle w:val="a9"/>
        <w:numPr>
          <w:ilvl w:val="0"/>
          <w:numId w:val="10"/>
        </w:numPr>
        <w:spacing w:after="0" w:line="360" w:lineRule="auto"/>
        <w:ind w:left="0" w:firstLine="0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>
        <w:rPr>
          <w:rFonts w:ascii="Times New Roman" w:eastAsiaTheme="minorEastAsia" w:hAnsi="Times New Roman" w:cs="Times New Roman"/>
          <w:sz w:val="28"/>
          <w:szCs w:val="28"/>
          <w:lang w:val="ky-KG"/>
        </w:rPr>
        <w:t xml:space="preserve"> </w:t>
      </w:r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>Ловцов В.В. Системы прецизионного кондиционирования воздуха [Текст]/</w:t>
      </w:r>
      <w:proofErr w:type="spellStart"/>
      <w:proofErr w:type="gramStart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>В.В.Ловцов</w:t>
      </w:r>
      <w:proofErr w:type="spellEnd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>.-</w:t>
      </w:r>
      <w:proofErr w:type="gramEnd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 xml:space="preserve"> Л.:</w:t>
      </w:r>
      <w:proofErr w:type="spellStart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>Стройиздат</w:t>
      </w:r>
      <w:proofErr w:type="spellEnd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>, 1971.-112с.</w:t>
      </w:r>
    </w:p>
    <w:p w14:paraId="23C1C47D" w14:textId="56AD6744" w:rsidR="00781171" w:rsidRPr="00D8486D" w:rsidRDefault="00C667FA" w:rsidP="00516BD7">
      <w:pPr>
        <w:pStyle w:val="a9"/>
        <w:numPr>
          <w:ilvl w:val="0"/>
          <w:numId w:val="10"/>
        </w:numPr>
        <w:spacing w:after="0" w:line="360" w:lineRule="auto"/>
        <w:ind w:left="0" w:firstLine="0"/>
        <w:jc w:val="both"/>
        <w:rPr>
          <w:rFonts w:ascii="Times New Roman" w:eastAsiaTheme="minorEastAsia" w:hAnsi="Times New Roman" w:cs="Times New Roman"/>
          <w:sz w:val="28"/>
          <w:szCs w:val="28"/>
          <w:lang w:val="ky-KG"/>
        </w:rPr>
      </w:pPr>
      <w:r>
        <w:rPr>
          <w:rFonts w:ascii="Times New Roman" w:eastAsiaTheme="minorEastAsia" w:hAnsi="Times New Roman" w:cs="Times New Roman"/>
          <w:sz w:val="28"/>
          <w:szCs w:val="28"/>
          <w:lang w:val="ky-KG"/>
        </w:rPr>
        <w:t xml:space="preserve"> </w:t>
      </w:r>
      <w:r w:rsidR="00781171" w:rsidRPr="00D8486D">
        <w:rPr>
          <w:rFonts w:ascii="Times New Roman" w:eastAsiaTheme="minorEastAsia" w:hAnsi="Times New Roman" w:cs="Times New Roman"/>
          <w:sz w:val="28"/>
          <w:szCs w:val="28"/>
          <w:lang w:val="ky-KG"/>
        </w:rPr>
        <w:t>Осмонов Ж.Ы. Биогазовая технология – эффективный способ переработки навоза сельскохозяйственных животных/Ж.Ы.Осмонов, В.С.Курасов, У.Э.Карасартов, И.Э.Турдуев //Техника и технологии в животноводстве. 2024.-№1. -С.104-110.</w:t>
      </w:r>
    </w:p>
    <w:p w14:paraId="5D6E0297" w14:textId="555F82CE" w:rsidR="00821B70" w:rsidRPr="00D8486D" w:rsidRDefault="00C667FA" w:rsidP="00516BD7">
      <w:pPr>
        <w:pStyle w:val="a9"/>
        <w:numPr>
          <w:ilvl w:val="0"/>
          <w:numId w:val="10"/>
        </w:numPr>
        <w:spacing w:after="0" w:line="360" w:lineRule="auto"/>
        <w:ind w:left="0" w:firstLine="0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>
        <w:rPr>
          <w:rFonts w:ascii="Times New Roman" w:eastAsiaTheme="minorEastAsia" w:hAnsi="Times New Roman" w:cs="Times New Roman"/>
          <w:sz w:val="28"/>
          <w:szCs w:val="28"/>
          <w:lang w:val="ky-KG"/>
        </w:rPr>
        <w:lastRenderedPageBreak/>
        <w:t xml:space="preserve"> </w:t>
      </w:r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 xml:space="preserve">Сотников </w:t>
      </w:r>
      <w:proofErr w:type="spellStart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>А.Г.Автоматизация</w:t>
      </w:r>
      <w:proofErr w:type="spellEnd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 xml:space="preserve"> систем кондиционирования воздуха и вентиляции [Текст] /</w:t>
      </w:r>
      <w:proofErr w:type="spellStart"/>
      <w:proofErr w:type="gramStart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>А.Г.Сотников.-</w:t>
      </w:r>
      <w:proofErr w:type="gramEnd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>Л.:Машиностроение</w:t>
      </w:r>
      <w:proofErr w:type="spellEnd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>, 1984.-240с.</w:t>
      </w:r>
    </w:p>
    <w:p w14:paraId="60664E78" w14:textId="4C29F047" w:rsidR="00821B70" w:rsidRPr="00D8486D" w:rsidRDefault="00C667FA" w:rsidP="00516BD7">
      <w:pPr>
        <w:pStyle w:val="a9"/>
        <w:numPr>
          <w:ilvl w:val="0"/>
          <w:numId w:val="10"/>
        </w:numPr>
        <w:spacing w:after="0" w:line="360" w:lineRule="auto"/>
        <w:ind w:left="0" w:firstLine="0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>
        <w:rPr>
          <w:rFonts w:ascii="Times New Roman" w:eastAsiaTheme="minorEastAsia" w:hAnsi="Times New Roman" w:cs="Times New Roman"/>
          <w:sz w:val="28"/>
          <w:szCs w:val="28"/>
          <w:lang w:val="ky-KG"/>
        </w:rPr>
        <w:t xml:space="preserve"> </w:t>
      </w:r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 xml:space="preserve">Кондратьев </w:t>
      </w:r>
      <w:proofErr w:type="spellStart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>Г.М.Регулярный</w:t>
      </w:r>
      <w:proofErr w:type="spellEnd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 xml:space="preserve"> тепловой режим [Текст]/</w:t>
      </w:r>
      <w:proofErr w:type="spellStart"/>
      <w:proofErr w:type="gramStart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>Г.М.Кондратьев</w:t>
      </w:r>
      <w:proofErr w:type="spellEnd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>.-</w:t>
      </w:r>
      <w:proofErr w:type="gramEnd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 xml:space="preserve">М.: </w:t>
      </w:r>
      <w:proofErr w:type="spellStart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>Гостехтеоретиздат</w:t>
      </w:r>
      <w:proofErr w:type="spellEnd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>, 1954.-260с.</w:t>
      </w:r>
    </w:p>
    <w:p w14:paraId="4FDD35D9" w14:textId="7FF3ACA8" w:rsidR="00821B70" w:rsidRPr="00D8486D" w:rsidRDefault="00C667FA" w:rsidP="00516BD7">
      <w:pPr>
        <w:pStyle w:val="a9"/>
        <w:numPr>
          <w:ilvl w:val="0"/>
          <w:numId w:val="10"/>
        </w:numPr>
        <w:spacing w:after="0" w:line="360" w:lineRule="auto"/>
        <w:ind w:left="0" w:firstLine="0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>
        <w:rPr>
          <w:rFonts w:ascii="Times New Roman" w:eastAsiaTheme="minorEastAsia" w:hAnsi="Times New Roman" w:cs="Times New Roman"/>
          <w:sz w:val="28"/>
          <w:szCs w:val="28"/>
          <w:lang w:val="ky-KG"/>
        </w:rPr>
        <w:t xml:space="preserve"> </w:t>
      </w:r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 xml:space="preserve">Нестеров </w:t>
      </w:r>
      <w:proofErr w:type="spellStart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>Е.Б.Тепловой</w:t>
      </w:r>
      <w:proofErr w:type="spellEnd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 xml:space="preserve"> баланс биогазовой установки [Текст]/ </w:t>
      </w:r>
      <w:proofErr w:type="spellStart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>Е.Б.Нестеров</w:t>
      </w:r>
      <w:proofErr w:type="spellEnd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 xml:space="preserve">, </w:t>
      </w:r>
      <w:proofErr w:type="spellStart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>В.И.Барков</w:t>
      </w:r>
      <w:proofErr w:type="spellEnd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 xml:space="preserve"> и др.//Вестник сельскохозяйственной науки </w:t>
      </w:r>
      <w:proofErr w:type="gramStart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>Казахстана.-</w:t>
      </w:r>
      <w:proofErr w:type="gramEnd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>2007. №1.-С.50-52.</w:t>
      </w:r>
    </w:p>
    <w:p w14:paraId="7467A104" w14:textId="3B6FB294" w:rsidR="00821B70" w:rsidRPr="00D8486D" w:rsidRDefault="00C667FA" w:rsidP="00516BD7">
      <w:pPr>
        <w:pStyle w:val="a9"/>
        <w:numPr>
          <w:ilvl w:val="0"/>
          <w:numId w:val="10"/>
        </w:numPr>
        <w:spacing w:after="0" w:line="360" w:lineRule="auto"/>
        <w:ind w:left="0" w:firstLine="0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>
        <w:rPr>
          <w:rFonts w:ascii="Times New Roman" w:eastAsiaTheme="minorEastAsia" w:hAnsi="Times New Roman" w:cs="Times New Roman"/>
          <w:sz w:val="28"/>
          <w:szCs w:val="28"/>
          <w:lang w:val="ky-KG"/>
        </w:rPr>
        <w:t xml:space="preserve"> </w:t>
      </w:r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 xml:space="preserve">Матвеев </w:t>
      </w:r>
      <w:proofErr w:type="spellStart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>В.А.Определение</w:t>
      </w:r>
      <w:proofErr w:type="spellEnd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 xml:space="preserve"> теплового баланса биогазовой установки [Текст]//</w:t>
      </w:r>
      <w:proofErr w:type="spellStart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>В.А.Матвеев</w:t>
      </w:r>
      <w:proofErr w:type="spellEnd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 xml:space="preserve">, </w:t>
      </w:r>
      <w:proofErr w:type="spellStart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>А.Б.Токмолдаев</w:t>
      </w:r>
      <w:proofErr w:type="spellEnd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 xml:space="preserve">// Вестник сельскохозяйственной науки </w:t>
      </w:r>
      <w:proofErr w:type="gramStart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>Казахстана.-</w:t>
      </w:r>
      <w:proofErr w:type="gramEnd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>2007. № 6.-С.57-59.</w:t>
      </w:r>
    </w:p>
    <w:p w14:paraId="469918D4" w14:textId="339957BD" w:rsidR="00821B70" w:rsidRPr="00D8486D" w:rsidRDefault="00C667FA" w:rsidP="00516BD7">
      <w:pPr>
        <w:pStyle w:val="a9"/>
        <w:numPr>
          <w:ilvl w:val="0"/>
          <w:numId w:val="10"/>
        </w:numPr>
        <w:spacing w:after="0" w:line="360" w:lineRule="auto"/>
        <w:ind w:left="0" w:firstLine="0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>
        <w:rPr>
          <w:rFonts w:ascii="Times New Roman" w:eastAsiaTheme="minorEastAsia" w:hAnsi="Times New Roman" w:cs="Times New Roman"/>
          <w:sz w:val="28"/>
          <w:szCs w:val="28"/>
          <w:lang w:val="ky-KG"/>
        </w:rPr>
        <w:t xml:space="preserve"> </w:t>
      </w:r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 xml:space="preserve">Лыков </w:t>
      </w:r>
      <w:proofErr w:type="spellStart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>А.В.Тепломассаобмен</w:t>
      </w:r>
      <w:proofErr w:type="spellEnd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 xml:space="preserve">: [Текст]/ А.В </w:t>
      </w:r>
      <w:proofErr w:type="gramStart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>Лыков .</w:t>
      </w:r>
      <w:proofErr w:type="spellStart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>Справочник</w:t>
      </w:r>
      <w:proofErr w:type="gramEnd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>.-М.:Энергия</w:t>
      </w:r>
      <w:proofErr w:type="spellEnd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>, 1978.-480с.</w:t>
      </w:r>
    </w:p>
    <w:p w14:paraId="7A5A58F3" w14:textId="0D422438" w:rsidR="00821B70" w:rsidRPr="00D8486D" w:rsidRDefault="00C667FA" w:rsidP="00516BD7">
      <w:pPr>
        <w:pStyle w:val="a9"/>
        <w:numPr>
          <w:ilvl w:val="0"/>
          <w:numId w:val="10"/>
        </w:numPr>
        <w:spacing w:after="0" w:line="360" w:lineRule="auto"/>
        <w:ind w:left="0" w:firstLine="0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>
        <w:rPr>
          <w:rFonts w:ascii="Times New Roman" w:eastAsiaTheme="minorEastAsia" w:hAnsi="Times New Roman" w:cs="Times New Roman"/>
          <w:sz w:val="28"/>
          <w:szCs w:val="28"/>
          <w:lang w:val="ky-KG"/>
        </w:rPr>
        <w:t xml:space="preserve"> </w:t>
      </w:r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>Бобович В.Б.</w:t>
      </w:r>
      <w:r>
        <w:rPr>
          <w:rFonts w:ascii="Times New Roman" w:eastAsiaTheme="minorEastAsia" w:hAnsi="Times New Roman" w:cs="Times New Roman"/>
          <w:sz w:val="28"/>
          <w:szCs w:val="28"/>
          <w:lang w:val="ky-KG"/>
        </w:rPr>
        <w:t xml:space="preserve"> </w:t>
      </w:r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 xml:space="preserve">Расчет нестационарного температурного режима помещения с помощью кривых </w:t>
      </w:r>
      <w:proofErr w:type="gramStart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>разгона[</w:t>
      </w:r>
      <w:proofErr w:type="gramEnd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>Текст]/</w:t>
      </w:r>
      <w:proofErr w:type="spellStart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>В.Б.Бобович</w:t>
      </w:r>
      <w:proofErr w:type="spellEnd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 xml:space="preserve"> //Водоснабжение и сантехника.- 1980. №2.-С.14-16.</w:t>
      </w:r>
    </w:p>
    <w:p w14:paraId="77135D9B" w14:textId="64CB291D" w:rsidR="00821B70" w:rsidRPr="00D8486D" w:rsidRDefault="00C667FA" w:rsidP="00516BD7">
      <w:pPr>
        <w:pStyle w:val="a9"/>
        <w:numPr>
          <w:ilvl w:val="0"/>
          <w:numId w:val="10"/>
        </w:numPr>
        <w:spacing w:after="0" w:line="360" w:lineRule="auto"/>
        <w:ind w:left="0" w:firstLine="0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>
        <w:rPr>
          <w:rFonts w:ascii="Times New Roman" w:eastAsiaTheme="minorEastAsia" w:hAnsi="Times New Roman" w:cs="Times New Roman"/>
          <w:sz w:val="28"/>
          <w:szCs w:val="28"/>
          <w:lang w:val="ky-KG"/>
        </w:rPr>
        <w:t xml:space="preserve"> </w:t>
      </w:r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 xml:space="preserve">Омаров </w:t>
      </w:r>
      <w:proofErr w:type="spellStart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>А.К.Теоретические</w:t>
      </w:r>
      <w:proofErr w:type="spellEnd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 xml:space="preserve"> предпосылки </w:t>
      </w:r>
      <w:proofErr w:type="spellStart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>центробежнего</w:t>
      </w:r>
      <w:proofErr w:type="spellEnd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 xml:space="preserve"> фильтрования навоза КРС и результаты экспериментальных исследований [Текст] /</w:t>
      </w:r>
      <w:proofErr w:type="spellStart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>А.К.Омаров</w:t>
      </w:r>
      <w:proofErr w:type="spellEnd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 xml:space="preserve">.-В кн.: Механизация удаления, обработки и использования </w:t>
      </w:r>
      <w:proofErr w:type="spellStart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>навоза:сб.научн.тр</w:t>
      </w:r>
      <w:proofErr w:type="spellEnd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>./ВНИИМЖ.-Подольск,1984.-С.64-65.</w:t>
      </w:r>
    </w:p>
    <w:p w14:paraId="3CFB02E9" w14:textId="23E351C9" w:rsidR="00821B70" w:rsidRPr="00D8486D" w:rsidRDefault="00C667FA" w:rsidP="00516BD7">
      <w:pPr>
        <w:pStyle w:val="a9"/>
        <w:numPr>
          <w:ilvl w:val="0"/>
          <w:numId w:val="10"/>
        </w:numPr>
        <w:spacing w:after="0" w:line="360" w:lineRule="auto"/>
        <w:ind w:left="0" w:firstLine="0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>
        <w:rPr>
          <w:rFonts w:ascii="Times New Roman" w:eastAsiaTheme="minorEastAsia" w:hAnsi="Times New Roman" w:cs="Times New Roman"/>
          <w:sz w:val="28"/>
          <w:szCs w:val="28"/>
          <w:lang w:val="ky-KG"/>
        </w:rPr>
        <w:t xml:space="preserve"> </w:t>
      </w:r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 xml:space="preserve">Омаров </w:t>
      </w:r>
      <w:proofErr w:type="spellStart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>А.К.Изыскание</w:t>
      </w:r>
      <w:proofErr w:type="spellEnd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 xml:space="preserve"> путей интенсификации процесса обезвоживания навоза в фильтрующей центрифуге [Текст]/ </w:t>
      </w:r>
      <w:proofErr w:type="spellStart"/>
      <w:proofErr w:type="gramStart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>А.К.Омаров</w:t>
      </w:r>
      <w:proofErr w:type="spellEnd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>.-</w:t>
      </w:r>
      <w:proofErr w:type="gramEnd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>В кн.: Механическая технология сельскохозяйственных работ:-</w:t>
      </w:r>
      <w:proofErr w:type="spellStart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>сб.научн.тр</w:t>
      </w:r>
      <w:proofErr w:type="spellEnd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>./МИИСП.-М., 1983.-С.127-130.</w:t>
      </w:r>
    </w:p>
    <w:p w14:paraId="04AB8B60" w14:textId="44655CCD" w:rsidR="00821B70" w:rsidRPr="00D8486D" w:rsidRDefault="00955B09" w:rsidP="00516BD7">
      <w:pPr>
        <w:pStyle w:val="a9"/>
        <w:numPr>
          <w:ilvl w:val="0"/>
          <w:numId w:val="10"/>
        </w:numPr>
        <w:spacing w:after="0" w:line="360" w:lineRule="auto"/>
        <w:ind w:left="0" w:firstLine="0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>
        <w:rPr>
          <w:rFonts w:ascii="Times New Roman" w:eastAsiaTheme="minorEastAsia" w:hAnsi="Times New Roman" w:cs="Times New Roman"/>
          <w:sz w:val="28"/>
          <w:szCs w:val="28"/>
          <w:lang w:val="ky-KG"/>
        </w:rPr>
        <w:t xml:space="preserve"> </w:t>
      </w:r>
      <w:proofErr w:type="spellStart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>Штеренлихт</w:t>
      </w:r>
      <w:proofErr w:type="spellEnd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proofErr w:type="spellStart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>Д.В.Гидравлика</w:t>
      </w:r>
      <w:proofErr w:type="spellEnd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 xml:space="preserve"> [Текст] / </w:t>
      </w:r>
      <w:proofErr w:type="gramStart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>Д.В.Штеренлихт.-</w:t>
      </w:r>
      <w:proofErr w:type="gramEnd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>М.:Энергоатомиздат,1991.-403с.</w:t>
      </w:r>
    </w:p>
    <w:p w14:paraId="440E967A" w14:textId="702D3BD3" w:rsidR="00821B70" w:rsidRPr="00D8486D" w:rsidRDefault="00955B09" w:rsidP="00516BD7">
      <w:pPr>
        <w:pStyle w:val="a9"/>
        <w:numPr>
          <w:ilvl w:val="0"/>
          <w:numId w:val="10"/>
        </w:numPr>
        <w:spacing w:after="0" w:line="360" w:lineRule="auto"/>
        <w:ind w:left="0" w:firstLine="0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>
        <w:rPr>
          <w:rFonts w:ascii="Times New Roman" w:eastAsiaTheme="minorEastAsia" w:hAnsi="Times New Roman" w:cs="Times New Roman"/>
          <w:sz w:val="28"/>
          <w:szCs w:val="28"/>
          <w:lang w:val="ky-KG"/>
        </w:rPr>
        <w:t xml:space="preserve"> </w:t>
      </w:r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 xml:space="preserve">Подрезов </w:t>
      </w:r>
      <w:proofErr w:type="spellStart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>С.В.Комплексная</w:t>
      </w:r>
      <w:proofErr w:type="spellEnd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 xml:space="preserve"> очистка сточных вод [Текст]/ </w:t>
      </w:r>
      <w:proofErr w:type="spellStart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>С.В.Подрезов</w:t>
      </w:r>
      <w:proofErr w:type="spellEnd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 xml:space="preserve">, </w:t>
      </w:r>
      <w:proofErr w:type="spellStart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>Г.П.Решетников</w:t>
      </w:r>
      <w:proofErr w:type="spellEnd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 xml:space="preserve"> и др.//Овцы, козы, шерстяное </w:t>
      </w:r>
      <w:proofErr w:type="gramStart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>дело.-</w:t>
      </w:r>
      <w:proofErr w:type="gramEnd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>1999, № 3.-С.38-40.</w:t>
      </w:r>
    </w:p>
    <w:p w14:paraId="7EAF8D6C" w14:textId="69CD6249" w:rsidR="00821B70" w:rsidRPr="00D8486D" w:rsidRDefault="00955B09" w:rsidP="00516BD7">
      <w:pPr>
        <w:pStyle w:val="a9"/>
        <w:numPr>
          <w:ilvl w:val="0"/>
          <w:numId w:val="10"/>
        </w:numPr>
        <w:spacing w:after="0" w:line="360" w:lineRule="auto"/>
        <w:ind w:left="0" w:firstLine="0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>
        <w:rPr>
          <w:rFonts w:ascii="Times New Roman" w:eastAsiaTheme="minorEastAsia" w:hAnsi="Times New Roman" w:cs="Times New Roman"/>
          <w:sz w:val="28"/>
          <w:szCs w:val="28"/>
          <w:lang w:val="ky-KG"/>
        </w:rPr>
        <w:t xml:space="preserve"> </w:t>
      </w:r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 xml:space="preserve">Галкин </w:t>
      </w:r>
      <w:proofErr w:type="spellStart"/>
      <w:proofErr w:type="gramStart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>А.Ф.Основы</w:t>
      </w:r>
      <w:proofErr w:type="spellEnd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 xml:space="preserve">  проектирования</w:t>
      </w:r>
      <w:proofErr w:type="gramEnd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 xml:space="preserve"> животноводческих ферм [Текст]/А.Ф.Галкин.-М.,1975.-130с.</w:t>
      </w:r>
    </w:p>
    <w:p w14:paraId="2FD176E6" w14:textId="36A8839F" w:rsidR="00821B70" w:rsidRPr="00D8486D" w:rsidRDefault="00941E61" w:rsidP="00516BD7">
      <w:pPr>
        <w:pStyle w:val="a9"/>
        <w:numPr>
          <w:ilvl w:val="0"/>
          <w:numId w:val="10"/>
        </w:numPr>
        <w:spacing w:after="0" w:line="360" w:lineRule="auto"/>
        <w:ind w:left="0" w:firstLine="0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>
        <w:rPr>
          <w:rFonts w:ascii="Times New Roman" w:eastAsiaTheme="minorEastAsia" w:hAnsi="Times New Roman" w:cs="Times New Roman"/>
          <w:sz w:val="28"/>
          <w:szCs w:val="28"/>
          <w:lang w:val="ky-KG"/>
        </w:rPr>
        <w:lastRenderedPageBreak/>
        <w:t xml:space="preserve"> </w:t>
      </w:r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 xml:space="preserve">Мельников С.В. Механизация и автоматизация животноводческих </w:t>
      </w:r>
      <w:proofErr w:type="gramStart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>ферм[</w:t>
      </w:r>
      <w:proofErr w:type="gramEnd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>Текст]/</w:t>
      </w:r>
      <w:proofErr w:type="spellStart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>С.В.Мельников.-Л.:Колос</w:t>
      </w:r>
      <w:proofErr w:type="spellEnd"/>
      <w:r w:rsidR="00821B70" w:rsidRPr="00D8486D">
        <w:rPr>
          <w:rFonts w:ascii="Times New Roman" w:eastAsiaTheme="minorEastAsia" w:hAnsi="Times New Roman" w:cs="Times New Roman"/>
          <w:sz w:val="28"/>
          <w:szCs w:val="28"/>
        </w:rPr>
        <w:t>, 1978.-560с.</w:t>
      </w:r>
    </w:p>
    <w:p w14:paraId="11CB2967" w14:textId="1FBC597D" w:rsidR="00821B70" w:rsidRPr="00D8486D" w:rsidRDefault="00821B70" w:rsidP="00516BD7">
      <w:pPr>
        <w:pStyle w:val="a9"/>
        <w:numPr>
          <w:ilvl w:val="0"/>
          <w:numId w:val="10"/>
        </w:numPr>
        <w:spacing w:after="0" w:line="360" w:lineRule="auto"/>
        <w:ind w:left="0" w:firstLine="0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D8486D">
        <w:rPr>
          <w:rFonts w:ascii="Times New Roman" w:eastAsiaTheme="minorEastAsia" w:hAnsi="Times New Roman" w:cs="Times New Roman"/>
          <w:sz w:val="28"/>
          <w:szCs w:val="28"/>
        </w:rPr>
        <w:t>Механизация животноводства /</w:t>
      </w:r>
      <w:r w:rsidR="00941E61">
        <w:rPr>
          <w:rFonts w:ascii="Times New Roman" w:eastAsiaTheme="minorEastAsia" w:hAnsi="Times New Roman" w:cs="Times New Roman"/>
          <w:sz w:val="28"/>
          <w:szCs w:val="28"/>
          <w:lang w:val="ky-KG"/>
        </w:rPr>
        <w:t xml:space="preserve"> </w:t>
      </w:r>
      <w:r w:rsidRPr="00D8486D">
        <w:rPr>
          <w:rFonts w:ascii="Times New Roman" w:eastAsiaTheme="minorEastAsia" w:hAnsi="Times New Roman" w:cs="Times New Roman"/>
          <w:sz w:val="28"/>
          <w:szCs w:val="28"/>
        </w:rPr>
        <w:t>[Н.Н.</w:t>
      </w:r>
      <w:r w:rsidR="00941E61">
        <w:rPr>
          <w:rFonts w:ascii="Times New Roman" w:eastAsiaTheme="minorEastAsia" w:hAnsi="Times New Roman" w:cs="Times New Roman"/>
          <w:sz w:val="28"/>
          <w:szCs w:val="28"/>
          <w:lang w:val="ky-KG"/>
        </w:rPr>
        <w:t xml:space="preserve"> </w:t>
      </w:r>
      <w:r w:rsidRPr="00D8486D">
        <w:rPr>
          <w:rFonts w:ascii="Times New Roman" w:eastAsiaTheme="minorEastAsia" w:hAnsi="Times New Roman" w:cs="Times New Roman"/>
          <w:sz w:val="28"/>
          <w:szCs w:val="28"/>
        </w:rPr>
        <w:t>Белянчиков, А.И.</w:t>
      </w:r>
      <w:r w:rsidR="00941E61">
        <w:rPr>
          <w:rFonts w:ascii="Times New Roman" w:eastAsiaTheme="minorEastAsia" w:hAnsi="Times New Roman" w:cs="Times New Roman"/>
          <w:sz w:val="28"/>
          <w:szCs w:val="28"/>
          <w:lang w:val="ky-KG"/>
        </w:rPr>
        <w:t xml:space="preserve"> </w:t>
      </w:r>
      <w:r w:rsidRPr="00D8486D">
        <w:rPr>
          <w:rFonts w:ascii="Times New Roman" w:eastAsiaTheme="minorEastAsia" w:hAnsi="Times New Roman" w:cs="Times New Roman"/>
          <w:sz w:val="28"/>
          <w:szCs w:val="28"/>
        </w:rPr>
        <w:t>Смирнов].</w:t>
      </w:r>
      <w:r w:rsidR="00941E61">
        <w:rPr>
          <w:rFonts w:ascii="Times New Roman" w:eastAsiaTheme="minorEastAsia" w:hAnsi="Times New Roman" w:cs="Times New Roman"/>
          <w:sz w:val="28"/>
          <w:szCs w:val="28"/>
          <w:lang w:val="ky-KG"/>
        </w:rPr>
        <w:t xml:space="preserve"> </w:t>
      </w:r>
      <w:r w:rsidRPr="00D8486D">
        <w:rPr>
          <w:rFonts w:ascii="Times New Roman" w:eastAsiaTheme="minorEastAsia" w:hAnsi="Times New Roman" w:cs="Times New Roman"/>
          <w:sz w:val="28"/>
          <w:szCs w:val="28"/>
        </w:rPr>
        <w:t xml:space="preserve">-М.,1977.-170с. </w:t>
      </w:r>
    </w:p>
    <w:p w14:paraId="3A0011B6" w14:textId="7F4E0F97" w:rsidR="00821B70" w:rsidRPr="00D8486D" w:rsidRDefault="00821B70" w:rsidP="00516BD7">
      <w:pPr>
        <w:pStyle w:val="a9"/>
        <w:numPr>
          <w:ilvl w:val="0"/>
          <w:numId w:val="10"/>
        </w:numPr>
        <w:spacing w:after="0" w:line="360" w:lineRule="auto"/>
        <w:ind w:left="0" w:firstLine="0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D8486D">
        <w:rPr>
          <w:rFonts w:ascii="Times New Roman" w:eastAsiaTheme="minorEastAsia" w:hAnsi="Times New Roman" w:cs="Times New Roman"/>
          <w:sz w:val="28"/>
          <w:szCs w:val="28"/>
        </w:rPr>
        <w:t xml:space="preserve">Славин </w:t>
      </w:r>
      <w:proofErr w:type="spellStart"/>
      <w:r w:rsidRPr="00D8486D">
        <w:rPr>
          <w:rFonts w:ascii="Times New Roman" w:eastAsiaTheme="minorEastAsia" w:hAnsi="Times New Roman" w:cs="Times New Roman"/>
          <w:sz w:val="28"/>
          <w:szCs w:val="28"/>
        </w:rPr>
        <w:t>Р.М.Научные</w:t>
      </w:r>
      <w:proofErr w:type="spellEnd"/>
      <w:r w:rsidRPr="00D8486D">
        <w:rPr>
          <w:rFonts w:ascii="Times New Roman" w:eastAsiaTheme="minorEastAsia" w:hAnsi="Times New Roman" w:cs="Times New Roman"/>
          <w:sz w:val="28"/>
          <w:szCs w:val="28"/>
        </w:rPr>
        <w:t xml:space="preserve"> основы автоматизации производства в животноводстве и птицеводстве</w:t>
      </w:r>
      <w:r w:rsidR="00941E61">
        <w:rPr>
          <w:rFonts w:ascii="Times New Roman" w:eastAsiaTheme="minorEastAsia" w:hAnsi="Times New Roman" w:cs="Times New Roman"/>
          <w:sz w:val="28"/>
          <w:szCs w:val="28"/>
          <w:lang w:val="ky-KG"/>
        </w:rPr>
        <w:t xml:space="preserve"> </w:t>
      </w:r>
      <w:r w:rsidRPr="00D8486D">
        <w:rPr>
          <w:rFonts w:ascii="Times New Roman" w:eastAsiaTheme="minorEastAsia" w:hAnsi="Times New Roman" w:cs="Times New Roman"/>
          <w:sz w:val="28"/>
          <w:szCs w:val="28"/>
        </w:rPr>
        <w:t>[Текст] /</w:t>
      </w:r>
      <w:proofErr w:type="gramStart"/>
      <w:r w:rsidRPr="00D8486D">
        <w:rPr>
          <w:rFonts w:ascii="Times New Roman" w:eastAsiaTheme="minorEastAsia" w:hAnsi="Times New Roman" w:cs="Times New Roman"/>
          <w:sz w:val="28"/>
          <w:szCs w:val="28"/>
        </w:rPr>
        <w:t>Р.М.Славин.-</w:t>
      </w:r>
      <w:proofErr w:type="gramEnd"/>
      <w:r w:rsidRPr="00D8486D">
        <w:rPr>
          <w:rFonts w:ascii="Times New Roman" w:eastAsiaTheme="minorEastAsia" w:hAnsi="Times New Roman" w:cs="Times New Roman"/>
          <w:sz w:val="28"/>
          <w:szCs w:val="28"/>
        </w:rPr>
        <w:t>М.,1974.-210с.</w:t>
      </w:r>
    </w:p>
    <w:p w14:paraId="2FB43CEC" w14:textId="334B53D4" w:rsidR="00821B70" w:rsidRPr="00D8486D" w:rsidRDefault="00821B70" w:rsidP="00516BD7">
      <w:pPr>
        <w:pStyle w:val="a9"/>
        <w:numPr>
          <w:ilvl w:val="0"/>
          <w:numId w:val="10"/>
        </w:numPr>
        <w:spacing w:after="0" w:line="360" w:lineRule="auto"/>
        <w:ind w:left="0" w:firstLine="0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D8486D">
        <w:rPr>
          <w:rFonts w:ascii="Times New Roman" w:eastAsiaTheme="minorEastAsia" w:hAnsi="Times New Roman" w:cs="Times New Roman"/>
          <w:sz w:val="28"/>
          <w:szCs w:val="28"/>
        </w:rPr>
        <w:t xml:space="preserve">Лопастные насосы и гидромониторы </w:t>
      </w:r>
      <w:proofErr w:type="gramStart"/>
      <w:r w:rsidRPr="00D8486D">
        <w:rPr>
          <w:rFonts w:ascii="Times New Roman" w:eastAsiaTheme="minorEastAsia" w:hAnsi="Times New Roman" w:cs="Times New Roman"/>
          <w:sz w:val="28"/>
          <w:szCs w:val="28"/>
        </w:rPr>
        <w:t>/[</w:t>
      </w:r>
      <w:proofErr w:type="spellStart"/>
      <w:proofErr w:type="gramEnd"/>
      <w:r w:rsidRPr="00D8486D">
        <w:rPr>
          <w:rFonts w:ascii="Times New Roman" w:eastAsiaTheme="minorEastAsia" w:hAnsi="Times New Roman" w:cs="Times New Roman"/>
          <w:sz w:val="28"/>
          <w:szCs w:val="28"/>
        </w:rPr>
        <w:t>И.З.Зайченко</w:t>
      </w:r>
      <w:proofErr w:type="spellEnd"/>
      <w:r w:rsidRPr="00D8486D">
        <w:rPr>
          <w:rFonts w:ascii="Times New Roman" w:eastAsiaTheme="minorEastAsia" w:hAnsi="Times New Roman" w:cs="Times New Roman"/>
          <w:sz w:val="28"/>
          <w:szCs w:val="28"/>
        </w:rPr>
        <w:t xml:space="preserve">, </w:t>
      </w:r>
      <w:proofErr w:type="spellStart"/>
      <w:r w:rsidRPr="00D8486D">
        <w:rPr>
          <w:rFonts w:ascii="Times New Roman" w:eastAsiaTheme="minorEastAsia" w:hAnsi="Times New Roman" w:cs="Times New Roman"/>
          <w:sz w:val="28"/>
          <w:szCs w:val="28"/>
        </w:rPr>
        <w:t>Л.М.Мышлевский</w:t>
      </w:r>
      <w:proofErr w:type="spellEnd"/>
      <w:r w:rsidRPr="00D8486D">
        <w:rPr>
          <w:rFonts w:ascii="Times New Roman" w:eastAsiaTheme="minorEastAsia" w:hAnsi="Times New Roman" w:cs="Times New Roman"/>
          <w:sz w:val="28"/>
          <w:szCs w:val="28"/>
        </w:rPr>
        <w:t xml:space="preserve"> ].-М., 1964.-107с.</w:t>
      </w:r>
    </w:p>
    <w:p w14:paraId="3092005A" w14:textId="4037A8EC" w:rsidR="00821B70" w:rsidRPr="00D8486D" w:rsidRDefault="00821B70" w:rsidP="00516BD7">
      <w:pPr>
        <w:pStyle w:val="a9"/>
        <w:numPr>
          <w:ilvl w:val="0"/>
          <w:numId w:val="10"/>
        </w:numPr>
        <w:spacing w:after="0" w:line="360" w:lineRule="auto"/>
        <w:ind w:left="0" w:firstLine="0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D8486D">
        <w:rPr>
          <w:rFonts w:ascii="Times New Roman" w:eastAsiaTheme="minorEastAsia" w:hAnsi="Times New Roman" w:cs="Times New Roman"/>
          <w:sz w:val="28"/>
          <w:szCs w:val="28"/>
        </w:rPr>
        <w:t xml:space="preserve">Омаров А.К Исследование некоторых физико-механических свойств навоза и его смеси с </w:t>
      </w:r>
      <w:proofErr w:type="spellStart"/>
      <w:r w:rsidRPr="00D8486D">
        <w:rPr>
          <w:rFonts w:ascii="Times New Roman" w:eastAsiaTheme="minorEastAsia" w:hAnsi="Times New Roman" w:cs="Times New Roman"/>
          <w:sz w:val="28"/>
          <w:szCs w:val="28"/>
        </w:rPr>
        <w:t>фосфогипсом</w:t>
      </w:r>
      <w:proofErr w:type="spellEnd"/>
      <w:r w:rsidRPr="00D8486D">
        <w:rPr>
          <w:rFonts w:ascii="Times New Roman" w:eastAsiaTheme="minorEastAsia" w:hAnsi="Times New Roman" w:cs="Times New Roman"/>
          <w:sz w:val="28"/>
          <w:szCs w:val="28"/>
        </w:rPr>
        <w:t xml:space="preserve">[Текст]/А.К Омаров.- В </w:t>
      </w:r>
      <w:proofErr w:type="spellStart"/>
      <w:r w:rsidRPr="00D8486D">
        <w:rPr>
          <w:rFonts w:ascii="Times New Roman" w:eastAsiaTheme="minorEastAsia" w:hAnsi="Times New Roman" w:cs="Times New Roman"/>
          <w:sz w:val="28"/>
          <w:szCs w:val="28"/>
        </w:rPr>
        <w:t>кн</w:t>
      </w:r>
      <w:proofErr w:type="spellEnd"/>
      <w:r w:rsidRPr="00D8486D">
        <w:rPr>
          <w:rFonts w:ascii="Times New Roman" w:eastAsiaTheme="minorEastAsia" w:hAnsi="Times New Roman" w:cs="Times New Roman"/>
          <w:sz w:val="28"/>
          <w:szCs w:val="28"/>
        </w:rPr>
        <w:t>:</w:t>
      </w:r>
      <w:r w:rsidR="00941E61">
        <w:rPr>
          <w:rFonts w:ascii="Times New Roman" w:eastAsiaTheme="minorEastAsia" w:hAnsi="Times New Roman" w:cs="Times New Roman"/>
          <w:sz w:val="28"/>
          <w:szCs w:val="28"/>
          <w:lang w:val="ky-KG"/>
        </w:rPr>
        <w:t xml:space="preserve"> </w:t>
      </w:r>
      <w:r w:rsidRPr="00D8486D">
        <w:rPr>
          <w:rFonts w:ascii="Times New Roman" w:eastAsiaTheme="minorEastAsia" w:hAnsi="Times New Roman" w:cs="Times New Roman"/>
          <w:sz w:val="28"/>
          <w:szCs w:val="28"/>
        </w:rPr>
        <w:t>Механическая технология сельскохозяйственных работ:-</w:t>
      </w:r>
      <w:proofErr w:type="spellStart"/>
      <w:r w:rsidRPr="00D8486D">
        <w:rPr>
          <w:rFonts w:ascii="Times New Roman" w:eastAsiaTheme="minorEastAsia" w:hAnsi="Times New Roman" w:cs="Times New Roman"/>
          <w:sz w:val="28"/>
          <w:szCs w:val="28"/>
        </w:rPr>
        <w:t>сб.научн.тр</w:t>
      </w:r>
      <w:proofErr w:type="spellEnd"/>
      <w:r w:rsidRPr="00D8486D">
        <w:rPr>
          <w:rFonts w:ascii="Times New Roman" w:eastAsiaTheme="minorEastAsia" w:hAnsi="Times New Roman" w:cs="Times New Roman"/>
          <w:sz w:val="28"/>
          <w:szCs w:val="28"/>
        </w:rPr>
        <w:t>./МИИСП.-М., 1983.-130-134.</w:t>
      </w:r>
    </w:p>
    <w:p w14:paraId="6C2455A2" w14:textId="168A0AEE" w:rsidR="00821B70" w:rsidRPr="00D8486D" w:rsidRDefault="00821B70" w:rsidP="00516BD7">
      <w:pPr>
        <w:pStyle w:val="a9"/>
        <w:numPr>
          <w:ilvl w:val="0"/>
          <w:numId w:val="10"/>
        </w:numPr>
        <w:spacing w:after="0" w:line="360" w:lineRule="auto"/>
        <w:ind w:left="0" w:firstLine="0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D8486D">
        <w:rPr>
          <w:rFonts w:ascii="Times New Roman" w:eastAsiaTheme="minorEastAsia" w:hAnsi="Times New Roman" w:cs="Times New Roman"/>
          <w:sz w:val="28"/>
          <w:szCs w:val="28"/>
        </w:rPr>
        <w:t>Переработка навоза животноводческих ферм и комплексов /НИПТИМЭСХ НЗ РСФСР, Л.,1981.-48с.</w:t>
      </w:r>
    </w:p>
    <w:p w14:paraId="48F618FE" w14:textId="2F1F5D5B" w:rsidR="00821B70" w:rsidRPr="00D8486D" w:rsidRDefault="00821B70" w:rsidP="00516BD7">
      <w:pPr>
        <w:pStyle w:val="a9"/>
        <w:numPr>
          <w:ilvl w:val="0"/>
          <w:numId w:val="10"/>
        </w:numPr>
        <w:spacing w:after="0" w:line="360" w:lineRule="auto"/>
        <w:ind w:left="0" w:firstLine="0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D8486D">
        <w:rPr>
          <w:rFonts w:ascii="Times New Roman" w:eastAsiaTheme="minorEastAsia" w:hAnsi="Times New Roman" w:cs="Times New Roman"/>
          <w:sz w:val="28"/>
          <w:szCs w:val="28"/>
        </w:rPr>
        <w:t xml:space="preserve">Омаров </w:t>
      </w:r>
      <w:proofErr w:type="spellStart"/>
      <w:r w:rsidRPr="00D8486D">
        <w:rPr>
          <w:rFonts w:ascii="Times New Roman" w:eastAsiaTheme="minorEastAsia" w:hAnsi="Times New Roman" w:cs="Times New Roman"/>
          <w:sz w:val="28"/>
          <w:szCs w:val="28"/>
        </w:rPr>
        <w:t>А.К.Сравнительная</w:t>
      </w:r>
      <w:proofErr w:type="spellEnd"/>
      <w:r w:rsidRPr="00D8486D">
        <w:rPr>
          <w:rFonts w:ascii="Times New Roman" w:eastAsiaTheme="minorEastAsia" w:hAnsi="Times New Roman" w:cs="Times New Roman"/>
          <w:sz w:val="28"/>
          <w:szCs w:val="28"/>
        </w:rPr>
        <w:t xml:space="preserve"> оценка некоторых физико-механических свойств </w:t>
      </w:r>
      <w:proofErr w:type="spellStart"/>
      <w:r w:rsidRPr="00D8486D">
        <w:rPr>
          <w:rFonts w:ascii="Times New Roman" w:eastAsiaTheme="minorEastAsia" w:hAnsi="Times New Roman" w:cs="Times New Roman"/>
          <w:sz w:val="28"/>
          <w:szCs w:val="28"/>
        </w:rPr>
        <w:t>бесподстилочного</w:t>
      </w:r>
      <w:proofErr w:type="spellEnd"/>
      <w:r w:rsidRPr="00D8486D">
        <w:rPr>
          <w:rFonts w:ascii="Times New Roman" w:eastAsiaTheme="minorEastAsia" w:hAnsi="Times New Roman" w:cs="Times New Roman"/>
          <w:sz w:val="28"/>
          <w:szCs w:val="28"/>
        </w:rPr>
        <w:t xml:space="preserve"> навоза и его твердой фракции после разделения на </w:t>
      </w:r>
      <w:proofErr w:type="spellStart"/>
      <w:r w:rsidRPr="00D8486D">
        <w:rPr>
          <w:rFonts w:ascii="Times New Roman" w:eastAsiaTheme="minorEastAsia" w:hAnsi="Times New Roman" w:cs="Times New Roman"/>
          <w:sz w:val="28"/>
          <w:szCs w:val="28"/>
        </w:rPr>
        <w:t>фильтирующей</w:t>
      </w:r>
      <w:proofErr w:type="spellEnd"/>
      <w:r w:rsidRPr="00D8486D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proofErr w:type="gramStart"/>
      <w:r w:rsidRPr="00D8486D">
        <w:rPr>
          <w:rFonts w:ascii="Times New Roman" w:eastAsiaTheme="minorEastAsia" w:hAnsi="Times New Roman" w:cs="Times New Roman"/>
          <w:sz w:val="28"/>
          <w:szCs w:val="28"/>
        </w:rPr>
        <w:t>центрифуге[</w:t>
      </w:r>
      <w:proofErr w:type="gramEnd"/>
      <w:r w:rsidRPr="00D8486D">
        <w:rPr>
          <w:rFonts w:ascii="Times New Roman" w:eastAsiaTheme="minorEastAsia" w:hAnsi="Times New Roman" w:cs="Times New Roman"/>
          <w:sz w:val="28"/>
          <w:szCs w:val="28"/>
        </w:rPr>
        <w:t>Текст]/</w:t>
      </w:r>
      <w:proofErr w:type="spellStart"/>
      <w:r w:rsidRPr="00D8486D">
        <w:rPr>
          <w:rFonts w:ascii="Times New Roman" w:eastAsiaTheme="minorEastAsia" w:hAnsi="Times New Roman" w:cs="Times New Roman"/>
          <w:sz w:val="28"/>
          <w:szCs w:val="28"/>
        </w:rPr>
        <w:t>А.К.Омаров</w:t>
      </w:r>
      <w:proofErr w:type="spellEnd"/>
      <w:r w:rsidRPr="00D8486D">
        <w:rPr>
          <w:rFonts w:ascii="Times New Roman" w:eastAsiaTheme="minorEastAsia" w:hAnsi="Times New Roman" w:cs="Times New Roman"/>
          <w:sz w:val="28"/>
          <w:szCs w:val="28"/>
        </w:rPr>
        <w:t xml:space="preserve"> и др. – В кн.: Механизация удаления, обработки и использования </w:t>
      </w:r>
      <w:proofErr w:type="gramStart"/>
      <w:r w:rsidRPr="00D8486D">
        <w:rPr>
          <w:rFonts w:ascii="Times New Roman" w:eastAsiaTheme="minorEastAsia" w:hAnsi="Times New Roman" w:cs="Times New Roman"/>
          <w:sz w:val="28"/>
          <w:szCs w:val="28"/>
        </w:rPr>
        <w:t>навоза:-</w:t>
      </w:r>
      <w:proofErr w:type="spellStart"/>
      <w:proofErr w:type="gramEnd"/>
      <w:r w:rsidRPr="00D8486D">
        <w:rPr>
          <w:rFonts w:ascii="Times New Roman" w:eastAsiaTheme="minorEastAsia" w:hAnsi="Times New Roman" w:cs="Times New Roman"/>
          <w:sz w:val="28"/>
          <w:szCs w:val="28"/>
        </w:rPr>
        <w:t>сб.научн.тр</w:t>
      </w:r>
      <w:proofErr w:type="spellEnd"/>
      <w:r w:rsidRPr="00D8486D">
        <w:rPr>
          <w:rFonts w:ascii="Times New Roman" w:eastAsiaTheme="minorEastAsia" w:hAnsi="Times New Roman" w:cs="Times New Roman"/>
          <w:sz w:val="28"/>
          <w:szCs w:val="28"/>
        </w:rPr>
        <w:t>./ВНИИМЖ,-Подольск, 1983.-С.31-37.</w:t>
      </w:r>
    </w:p>
    <w:p w14:paraId="2429ACE7" w14:textId="7BBC655C" w:rsidR="00821B70" w:rsidRPr="00D8486D" w:rsidRDefault="00821B70" w:rsidP="00516BD7">
      <w:pPr>
        <w:pStyle w:val="a9"/>
        <w:numPr>
          <w:ilvl w:val="0"/>
          <w:numId w:val="10"/>
        </w:numPr>
        <w:spacing w:after="0" w:line="360" w:lineRule="auto"/>
        <w:ind w:left="0" w:firstLine="0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D8486D">
        <w:rPr>
          <w:rFonts w:ascii="Times New Roman" w:eastAsiaTheme="minorEastAsia" w:hAnsi="Times New Roman" w:cs="Times New Roman"/>
          <w:sz w:val="28"/>
          <w:szCs w:val="28"/>
        </w:rPr>
        <w:t xml:space="preserve">Бахвалов </w:t>
      </w:r>
      <w:proofErr w:type="spellStart"/>
      <w:proofErr w:type="gramStart"/>
      <w:r w:rsidRPr="00D8486D">
        <w:rPr>
          <w:rFonts w:ascii="Times New Roman" w:eastAsiaTheme="minorEastAsia" w:hAnsi="Times New Roman" w:cs="Times New Roman"/>
          <w:sz w:val="28"/>
          <w:szCs w:val="28"/>
        </w:rPr>
        <w:t>Н.С.Осреднение</w:t>
      </w:r>
      <w:proofErr w:type="spellEnd"/>
      <w:r w:rsidRPr="00D8486D">
        <w:rPr>
          <w:rFonts w:ascii="Times New Roman" w:eastAsiaTheme="minorEastAsia" w:hAnsi="Times New Roman" w:cs="Times New Roman"/>
          <w:sz w:val="28"/>
          <w:szCs w:val="28"/>
        </w:rPr>
        <w:t xml:space="preserve">  процессов</w:t>
      </w:r>
      <w:proofErr w:type="gramEnd"/>
      <w:r w:rsidRPr="00D8486D">
        <w:rPr>
          <w:rFonts w:ascii="Times New Roman" w:eastAsiaTheme="minorEastAsia" w:hAnsi="Times New Roman" w:cs="Times New Roman"/>
          <w:sz w:val="28"/>
          <w:szCs w:val="28"/>
        </w:rPr>
        <w:t xml:space="preserve"> в периодических средах:</w:t>
      </w:r>
      <w:r w:rsidR="00811CDD">
        <w:rPr>
          <w:rFonts w:ascii="Times New Roman" w:eastAsiaTheme="minorEastAsia" w:hAnsi="Times New Roman" w:cs="Times New Roman"/>
          <w:sz w:val="28"/>
          <w:szCs w:val="28"/>
          <w:lang w:val="ky-KG"/>
        </w:rPr>
        <w:t xml:space="preserve"> </w:t>
      </w:r>
      <w:r w:rsidRPr="00D8486D">
        <w:rPr>
          <w:rFonts w:ascii="Times New Roman" w:eastAsiaTheme="minorEastAsia" w:hAnsi="Times New Roman" w:cs="Times New Roman"/>
          <w:sz w:val="28"/>
          <w:szCs w:val="28"/>
        </w:rPr>
        <w:t xml:space="preserve">Математические задачи механики композиционных материалов [Текст]: </w:t>
      </w:r>
      <w:proofErr w:type="spellStart"/>
      <w:r w:rsidRPr="00D8486D">
        <w:rPr>
          <w:rFonts w:ascii="Times New Roman" w:eastAsiaTheme="minorEastAsia" w:hAnsi="Times New Roman" w:cs="Times New Roman"/>
          <w:sz w:val="28"/>
          <w:szCs w:val="28"/>
        </w:rPr>
        <w:t>Н.С.Бахвалов</w:t>
      </w:r>
      <w:proofErr w:type="spellEnd"/>
      <w:r w:rsidRPr="00D8486D">
        <w:rPr>
          <w:rFonts w:ascii="Times New Roman" w:eastAsiaTheme="minorEastAsia" w:hAnsi="Times New Roman" w:cs="Times New Roman"/>
          <w:sz w:val="28"/>
          <w:szCs w:val="28"/>
        </w:rPr>
        <w:t xml:space="preserve">, </w:t>
      </w:r>
      <w:proofErr w:type="spellStart"/>
      <w:r w:rsidRPr="00D8486D">
        <w:rPr>
          <w:rFonts w:ascii="Times New Roman" w:eastAsiaTheme="minorEastAsia" w:hAnsi="Times New Roman" w:cs="Times New Roman"/>
          <w:sz w:val="28"/>
          <w:szCs w:val="28"/>
        </w:rPr>
        <w:t>Г.П.Панасенко.-М.:Наука</w:t>
      </w:r>
      <w:proofErr w:type="spellEnd"/>
      <w:r w:rsidRPr="00D8486D">
        <w:rPr>
          <w:rFonts w:ascii="Times New Roman" w:eastAsiaTheme="minorEastAsia" w:hAnsi="Times New Roman" w:cs="Times New Roman"/>
          <w:sz w:val="28"/>
          <w:szCs w:val="28"/>
        </w:rPr>
        <w:t>, 1984.-352с.</w:t>
      </w:r>
    </w:p>
    <w:p w14:paraId="6DDAF195" w14:textId="60984E67" w:rsidR="00821B70" w:rsidRPr="00D8486D" w:rsidRDefault="00821B70" w:rsidP="00516BD7">
      <w:pPr>
        <w:pStyle w:val="a9"/>
        <w:numPr>
          <w:ilvl w:val="0"/>
          <w:numId w:val="10"/>
        </w:numPr>
        <w:spacing w:after="0" w:line="360" w:lineRule="auto"/>
        <w:ind w:left="0" w:firstLine="0"/>
        <w:jc w:val="both"/>
        <w:rPr>
          <w:rFonts w:ascii="Times New Roman" w:eastAsiaTheme="minorEastAsia" w:hAnsi="Times New Roman" w:cs="Times New Roman"/>
          <w:sz w:val="28"/>
          <w:szCs w:val="28"/>
        </w:rPr>
      </w:pPr>
      <w:proofErr w:type="spellStart"/>
      <w:r w:rsidRPr="00D8486D">
        <w:rPr>
          <w:rFonts w:ascii="Times New Roman" w:eastAsiaTheme="minorEastAsia" w:hAnsi="Times New Roman" w:cs="Times New Roman"/>
          <w:sz w:val="28"/>
          <w:szCs w:val="28"/>
        </w:rPr>
        <w:t>Саати</w:t>
      </w:r>
      <w:proofErr w:type="spellEnd"/>
      <w:r w:rsidRPr="00D8486D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proofErr w:type="spellStart"/>
      <w:r w:rsidRPr="00D8486D">
        <w:rPr>
          <w:rFonts w:ascii="Times New Roman" w:eastAsiaTheme="minorEastAsia" w:hAnsi="Times New Roman" w:cs="Times New Roman"/>
          <w:sz w:val="28"/>
          <w:szCs w:val="28"/>
        </w:rPr>
        <w:t>Т.Л.Математические</w:t>
      </w:r>
      <w:proofErr w:type="spellEnd"/>
      <w:r w:rsidRPr="00D8486D">
        <w:rPr>
          <w:rFonts w:ascii="Times New Roman" w:eastAsiaTheme="minorEastAsia" w:hAnsi="Times New Roman" w:cs="Times New Roman"/>
          <w:sz w:val="28"/>
          <w:szCs w:val="28"/>
        </w:rPr>
        <w:t xml:space="preserve"> методы исследования операций [Текст] /</w:t>
      </w:r>
      <w:proofErr w:type="gramStart"/>
      <w:r w:rsidRPr="00D8486D">
        <w:rPr>
          <w:rFonts w:ascii="Times New Roman" w:eastAsiaTheme="minorEastAsia" w:hAnsi="Times New Roman" w:cs="Times New Roman"/>
          <w:sz w:val="28"/>
          <w:szCs w:val="28"/>
        </w:rPr>
        <w:t>Т.Л.</w:t>
      </w:r>
      <w:proofErr w:type="spellStart"/>
      <w:r w:rsidRPr="00D8486D">
        <w:rPr>
          <w:rFonts w:ascii="Times New Roman" w:eastAsiaTheme="minorEastAsia" w:hAnsi="Times New Roman" w:cs="Times New Roman"/>
          <w:sz w:val="28"/>
          <w:szCs w:val="28"/>
        </w:rPr>
        <w:t>Саати</w:t>
      </w:r>
      <w:proofErr w:type="spellEnd"/>
      <w:r w:rsidRPr="00D8486D">
        <w:rPr>
          <w:rFonts w:ascii="Times New Roman" w:eastAsiaTheme="minorEastAsia" w:hAnsi="Times New Roman" w:cs="Times New Roman"/>
          <w:sz w:val="28"/>
          <w:szCs w:val="28"/>
        </w:rPr>
        <w:t>.-</w:t>
      </w:r>
      <w:proofErr w:type="spellStart"/>
      <w:proofErr w:type="gramEnd"/>
      <w:r w:rsidRPr="00D8486D">
        <w:rPr>
          <w:rFonts w:ascii="Times New Roman" w:eastAsiaTheme="minorEastAsia" w:hAnsi="Times New Roman" w:cs="Times New Roman"/>
          <w:sz w:val="28"/>
          <w:szCs w:val="28"/>
        </w:rPr>
        <w:t>М.:Советское</w:t>
      </w:r>
      <w:proofErr w:type="spellEnd"/>
      <w:r w:rsidRPr="00D8486D">
        <w:rPr>
          <w:rFonts w:ascii="Times New Roman" w:eastAsiaTheme="minorEastAsia" w:hAnsi="Times New Roman" w:cs="Times New Roman"/>
          <w:sz w:val="28"/>
          <w:szCs w:val="28"/>
        </w:rPr>
        <w:t xml:space="preserve"> радио, 1963.-270с.</w:t>
      </w:r>
    </w:p>
    <w:p w14:paraId="0372CEE7" w14:textId="2B8B7C39" w:rsidR="00821B70" w:rsidRPr="00D8486D" w:rsidRDefault="00821B70" w:rsidP="00516BD7">
      <w:pPr>
        <w:pStyle w:val="a9"/>
        <w:numPr>
          <w:ilvl w:val="0"/>
          <w:numId w:val="10"/>
        </w:numPr>
        <w:spacing w:after="0" w:line="360" w:lineRule="auto"/>
        <w:ind w:left="0" w:firstLine="0"/>
        <w:jc w:val="both"/>
        <w:rPr>
          <w:rFonts w:ascii="Times New Roman" w:eastAsiaTheme="minorEastAsia" w:hAnsi="Times New Roman" w:cs="Times New Roman"/>
          <w:sz w:val="28"/>
          <w:szCs w:val="28"/>
        </w:rPr>
      </w:pPr>
      <w:proofErr w:type="spellStart"/>
      <w:r w:rsidRPr="00D8486D">
        <w:rPr>
          <w:rFonts w:ascii="Times New Roman" w:eastAsiaTheme="minorEastAsia" w:hAnsi="Times New Roman" w:cs="Times New Roman"/>
          <w:sz w:val="28"/>
          <w:szCs w:val="28"/>
        </w:rPr>
        <w:t>Зайдель</w:t>
      </w:r>
      <w:proofErr w:type="spellEnd"/>
      <w:r w:rsidRPr="00D8486D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proofErr w:type="spellStart"/>
      <w:r w:rsidRPr="00D8486D">
        <w:rPr>
          <w:rFonts w:ascii="Times New Roman" w:eastAsiaTheme="minorEastAsia" w:hAnsi="Times New Roman" w:cs="Times New Roman"/>
          <w:sz w:val="28"/>
          <w:szCs w:val="28"/>
        </w:rPr>
        <w:t>А.Н.Элементарные</w:t>
      </w:r>
      <w:proofErr w:type="spellEnd"/>
      <w:r w:rsidRPr="00D8486D">
        <w:rPr>
          <w:rFonts w:ascii="Times New Roman" w:eastAsiaTheme="minorEastAsia" w:hAnsi="Times New Roman" w:cs="Times New Roman"/>
          <w:sz w:val="28"/>
          <w:szCs w:val="28"/>
        </w:rPr>
        <w:t xml:space="preserve"> оценки ошибок </w:t>
      </w:r>
      <w:proofErr w:type="gramStart"/>
      <w:r w:rsidRPr="00D8486D">
        <w:rPr>
          <w:rFonts w:ascii="Times New Roman" w:eastAsiaTheme="minorEastAsia" w:hAnsi="Times New Roman" w:cs="Times New Roman"/>
          <w:sz w:val="28"/>
          <w:szCs w:val="28"/>
        </w:rPr>
        <w:t>измерений[</w:t>
      </w:r>
      <w:proofErr w:type="gramEnd"/>
      <w:r w:rsidRPr="00D8486D">
        <w:rPr>
          <w:rFonts w:ascii="Times New Roman" w:eastAsiaTheme="minorEastAsia" w:hAnsi="Times New Roman" w:cs="Times New Roman"/>
          <w:sz w:val="28"/>
          <w:szCs w:val="28"/>
        </w:rPr>
        <w:t xml:space="preserve">Текст]/ </w:t>
      </w:r>
      <w:proofErr w:type="spellStart"/>
      <w:r w:rsidRPr="00D8486D">
        <w:rPr>
          <w:rFonts w:ascii="Times New Roman" w:eastAsiaTheme="minorEastAsia" w:hAnsi="Times New Roman" w:cs="Times New Roman"/>
          <w:sz w:val="28"/>
          <w:szCs w:val="28"/>
        </w:rPr>
        <w:t>А.Н.Зайдель</w:t>
      </w:r>
      <w:proofErr w:type="spellEnd"/>
      <w:r w:rsidRPr="00D8486D">
        <w:rPr>
          <w:rFonts w:ascii="Times New Roman" w:eastAsiaTheme="minorEastAsia" w:hAnsi="Times New Roman" w:cs="Times New Roman"/>
          <w:sz w:val="28"/>
          <w:szCs w:val="28"/>
        </w:rPr>
        <w:t xml:space="preserve"> .- </w:t>
      </w:r>
      <w:proofErr w:type="spellStart"/>
      <w:r w:rsidRPr="00D8486D">
        <w:rPr>
          <w:rFonts w:ascii="Times New Roman" w:eastAsiaTheme="minorEastAsia" w:hAnsi="Times New Roman" w:cs="Times New Roman"/>
          <w:sz w:val="28"/>
          <w:szCs w:val="28"/>
        </w:rPr>
        <w:t>Л.:Наука</w:t>
      </w:r>
      <w:proofErr w:type="spellEnd"/>
      <w:r w:rsidRPr="00D8486D">
        <w:rPr>
          <w:rFonts w:ascii="Times New Roman" w:eastAsiaTheme="minorEastAsia" w:hAnsi="Times New Roman" w:cs="Times New Roman"/>
          <w:sz w:val="28"/>
          <w:szCs w:val="28"/>
        </w:rPr>
        <w:t>, 1968.-96с.</w:t>
      </w:r>
    </w:p>
    <w:p w14:paraId="66782B70" w14:textId="30193EE8" w:rsidR="00821B70" w:rsidRPr="00D8486D" w:rsidRDefault="00821B70" w:rsidP="00516BD7">
      <w:pPr>
        <w:pStyle w:val="a9"/>
        <w:numPr>
          <w:ilvl w:val="0"/>
          <w:numId w:val="10"/>
        </w:numPr>
        <w:spacing w:after="0" w:line="360" w:lineRule="auto"/>
        <w:ind w:left="0" w:firstLine="0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D8486D">
        <w:rPr>
          <w:rFonts w:ascii="Times New Roman" w:eastAsiaTheme="minorEastAsia" w:hAnsi="Times New Roman" w:cs="Times New Roman"/>
          <w:sz w:val="28"/>
          <w:szCs w:val="28"/>
        </w:rPr>
        <w:t xml:space="preserve">Обработка результатов наблюдений </w:t>
      </w:r>
      <w:proofErr w:type="gramStart"/>
      <w:r w:rsidRPr="00D8486D">
        <w:rPr>
          <w:rFonts w:ascii="Times New Roman" w:eastAsiaTheme="minorEastAsia" w:hAnsi="Times New Roman" w:cs="Times New Roman"/>
          <w:sz w:val="28"/>
          <w:szCs w:val="28"/>
        </w:rPr>
        <w:t>/[</w:t>
      </w:r>
      <w:proofErr w:type="spellStart"/>
      <w:proofErr w:type="gramEnd"/>
      <w:r w:rsidRPr="00D8486D">
        <w:rPr>
          <w:rFonts w:ascii="Times New Roman" w:eastAsiaTheme="minorEastAsia" w:hAnsi="Times New Roman" w:cs="Times New Roman"/>
          <w:sz w:val="28"/>
          <w:szCs w:val="28"/>
        </w:rPr>
        <w:t>О.Н.Кассандрова</w:t>
      </w:r>
      <w:proofErr w:type="spellEnd"/>
      <w:r w:rsidRPr="00D8486D">
        <w:rPr>
          <w:rFonts w:ascii="Times New Roman" w:eastAsiaTheme="minorEastAsia" w:hAnsi="Times New Roman" w:cs="Times New Roman"/>
          <w:sz w:val="28"/>
          <w:szCs w:val="28"/>
        </w:rPr>
        <w:t xml:space="preserve">, </w:t>
      </w:r>
      <w:proofErr w:type="spellStart"/>
      <w:r w:rsidRPr="00D8486D">
        <w:rPr>
          <w:rFonts w:ascii="Times New Roman" w:eastAsiaTheme="minorEastAsia" w:hAnsi="Times New Roman" w:cs="Times New Roman"/>
          <w:sz w:val="28"/>
          <w:szCs w:val="28"/>
        </w:rPr>
        <w:t>В.В.Лебедев</w:t>
      </w:r>
      <w:proofErr w:type="spellEnd"/>
      <w:r w:rsidRPr="00D8486D">
        <w:rPr>
          <w:rFonts w:ascii="Times New Roman" w:eastAsiaTheme="minorEastAsia" w:hAnsi="Times New Roman" w:cs="Times New Roman"/>
          <w:sz w:val="28"/>
          <w:szCs w:val="28"/>
        </w:rPr>
        <w:t>].-</w:t>
      </w:r>
      <w:proofErr w:type="spellStart"/>
      <w:r w:rsidRPr="00D8486D">
        <w:rPr>
          <w:rFonts w:ascii="Times New Roman" w:eastAsiaTheme="minorEastAsia" w:hAnsi="Times New Roman" w:cs="Times New Roman"/>
          <w:sz w:val="28"/>
          <w:szCs w:val="28"/>
        </w:rPr>
        <w:t>М.:Наука</w:t>
      </w:r>
      <w:proofErr w:type="spellEnd"/>
      <w:r w:rsidRPr="00D8486D">
        <w:rPr>
          <w:rFonts w:ascii="Times New Roman" w:eastAsiaTheme="minorEastAsia" w:hAnsi="Times New Roman" w:cs="Times New Roman"/>
          <w:sz w:val="28"/>
          <w:szCs w:val="28"/>
        </w:rPr>
        <w:t>, 1970.-103с.</w:t>
      </w:r>
    </w:p>
    <w:p w14:paraId="2B275862" w14:textId="1B93E9D0" w:rsidR="00821B70" w:rsidRPr="00D8486D" w:rsidRDefault="00821B70" w:rsidP="00516BD7">
      <w:pPr>
        <w:pStyle w:val="a9"/>
        <w:numPr>
          <w:ilvl w:val="0"/>
          <w:numId w:val="10"/>
        </w:numPr>
        <w:spacing w:after="0" w:line="360" w:lineRule="auto"/>
        <w:ind w:left="0" w:firstLine="0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D8486D">
        <w:rPr>
          <w:rFonts w:ascii="Times New Roman" w:eastAsiaTheme="minorEastAsia" w:hAnsi="Times New Roman" w:cs="Times New Roman"/>
          <w:sz w:val="28"/>
          <w:szCs w:val="28"/>
        </w:rPr>
        <w:t xml:space="preserve">Таблицы для анализа и контроль надежности </w:t>
      </w:r>
      <w:proofErr w:type="gramStart"/>
      <w:r w:rsidRPr="00D8486D">
        <w:rPr>
          <w:rFonts w:ascii="Times New Roman" w:eastAsiaTheme="minorEastAsia" w:hAnsi="Times New Roman" w:cs="Times New Roman"/>
          <w:sz w:val="28"/>
          <w:szCs w:val="28"/>
        </w:rPr>
        <w:t>/[</w:t>
      </w:r>
      <w:proofErr w:type="spellStart"/>
      <w:proofErr w:type="gramEnd"/>
      <w:r w:rsidRPr="00D8486D">
        <w:rPr>
          <w:rFonts w:ascii="Times New Roman" w:eastAsiaTheme="minorEastAsia" w:hAnsi="Times New Roman" w:cs="Times New Roman"/>
          <w:sz w:val="28"/>
          <w:szCs w:val="28"/>
        </w:rPr>
        <w:t>Я.Б.Шор</w:t>
      </w:r>
      <w:proofErr w:type="spellEnd"/>
      <w:r w:rsidRPr="00D8486D">
        <w:rPr>
          <w:rFonts w:ascii="Times New Roman" w:eastAsiaTheme="minorEastAsia" w:hAnsi="Times New Roman" w:cs="Times New Roman"/>
          <w:sz w:val="28"/>
          <w:szCs w:val="28"/>
        </w:rPr>
        <w:t xml:space="preserve">, </w:t>
      </w:r>
      <w:proofErr w:type="spellStart"/>
      <w:r w:rsidRPr="00D8486D">
        <w:rPr>
          <w:rFonts w:ascii="Times New Roman" w:eastAsiaTheme="minorEastAsia" w:hAnsi="Times New Roman" w:cs="Times New Roman"/>
          <w:sz w:val="28"/>
          <w:szCs w:val="28"/>
        </w:rPr>
        <w:t>Ф.И.Кузьмин</w:t>
      </w:r>
      <w:proofErr w:type="spellEnd"/>
      <w:r w:rsidRPr="00D8486D">
        <w:rPr>
          <w:rFonts w:ascii="Times New Roman" w:eastAsiaTheme="minorEastAsia" w:hAnsi="Times New Roman" w:cs="Times New Roman"/>
          <w:sz w:val="28"/>
          <w:szCs w:val="28"/>
        </w:rPr>
        <w:t>].-М.: Советское радио, 1968.-284с.</w:t>
      </w:r>
    </w:p>
    <w:p w14:paraId="1F766246" w14:textId="15FABF69" w:rsidR="00821B70" w:rsidRPr="00D8486D" w:rsidRDefault="00821B70" w:rsidP="00516BD7">
      <w:pPr>
        <w:pStyle w:val="a9"/>
        <w:numPr>
          <w:ilvl w:val="0"/>
          <w:numId w:val="10"/>
        </w:numPr>
        <w:spacing w:after="0" w:line="360" w:lineRule="auto"/>
        <w:ind w:left="0" w:firstLine="0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D8486D">
        <w:rPr>
          <w:rFonts w:ascii="Times New Roman" w:eastAsiaTheme="minorEastAsia" w:hAnsi="Times New Roman" w:cs="Times New Roman"/>
          <w:sz w:val="28"/>
          <w:szCs w:val="28"/>
        </w:rPr>
        <w:lastRenderedPageBreak/>
        <w:t xml:space="preserve">Веденяпин Г.В. Общая методика экспериментального исследования и обработки опытных данных [Текст]/ </w:t>
      </w:r>
      <w:proofErr w:type="spellStart"/>
      <w:proofErr w:type="gramStart"/>
      <w:r w:rsidRPr="00D8486D">
        <w:rPr>
          <w:rFonts w:ascii="Times New Roman" w:eastAsiaTheme="minorEastAsia" w:hAnsi="Times New Roman" w:cs="Times New Roman"/>
          <w:sz w:val="28"/>
          <w:szCs w:val="28"/>
        </w:rPr>
        <w:t>Г.В.Веденяпин.-</w:t>
      </w:r>
      <w:proofErr w:type="gramEnd"/>
      <w:r w:rsidRPr="00D8486D">
        <w:rPr>
          <w:rFonts w:ascii="Times New Roman" w:eastAsiaTheme="minorEastAsia" w:hAnsi="Times New Roman" w:cs="Times New Roman"/>
          <w:sz w:val="28"/>
          <w:szCs w:val="28"/>
        </w:rPr>
        <w:t>М.:Колос</w:t>
      </w:r>
      <w:proofErr w:type="spellEnd"/>
      <w:r w:rsidRPr="00D8486D">
        <w:rPr>
          <w:rFonts w:ascii="Times New Roman" w:eastAsiaTheme="minorEastAsia" w:hAnsi="Times New Roman" w:cs="Times New Roman"/>
          <w:sz w:val="28"/>
          <w:szCs w:val="28"/>
        </w:rPr>
        <w:t>, 1967.-159с.</w:t>
      </w:r>
    </w:p>
    <w:p w14:paraId="1BA4D386" w14:textId="79FE6B81" w:rsidR="00821B70" w:rsidRPr="00D8486D" w:rsidRDefault="00821B70" w:rsidP="00516BD7">
      <w:pPr>
        <w:pStyle w:val="a9"/>
        <w:numPr>
          <w:ilvl w:val="0"/>
          <w:numId w:val="10"/>
        </w:numPr>
        <w:spacing w:after="0" w:line="360" w:lineRule="auto"/>
        <w:ind w:left="0" w:firstLine="0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D8486D">
        <w:rPr>
          <w:rFonts w:ascii="Times New Roman" w:eastAsiaTheme="minorEastAsia" w:hAnsi="Times New Roman" w:cs="Times New Roman"/>
          <w:sz w:val="28"/>
          <w:szCs w:val="28"/>
        </w:rPr>
        <w:t xml:space="preserve">Доспехов </w:t>
      </w:r>
      <w:proofErr w:type="spellStart"/>
      <w:r w:rsidRPr="00D8486D">
        <w:rPr>
          <w:rFonts w:ascii="Times New Roman" w:eastAsiaTheme="minorEastAsia" w:hAnsi="Times New Roman" w:cs="Times New Roman"/>
          <w:sz w:val="28"/>
          <w:szCs w:val="28"/>
        </w:rPr>
        <w:t>Б.А.Планирование</w:t>
      </w:r>
      <w:proofErr w:type="spellEnd"/>
      <w:r w:rsidRPr="00D8486D">
        <w:rPr>
          <w:rFonts w:ascii="Times New Roman" w:eastAsiaTheme="minorEastAsia" w:hAnsi="Times New Roman" w:cs="Times New Roman"/>
          <w:sz w:val="28"/>
          <w:szCs w:val="28"/>
        </w:rPr>
        <w:t xml:space="preserve"> полевого опыта и статистическая обработка данных [Текст]/</w:t>
      </w:r>
      <w:proofErr w:type="gramStart"/>
      <w:r w:rsidRPr="00D8486D">
        <w:rPr>
          <w:rFonts w:ascii="Times New Roman" w:eastAsiaTheme="minorEastAsia" w:hAnsi="Times New Roman" w:cs="Times New Roman"/>
          <w:sz w:val="28"/>
          <w:szCs w:val="28"/>
        </w:rPr>
        <w:t>Б.А.Доспехов.-</w:t>
      </w:r>
      <w:proofErr w:type="gramEnd"/>
      <w:r w:rsidRPr="00D8486D">
        <w:rPr>
          <w:rFonts w:ascii="Times New Roman" w:eastAsiaTheme="minorEastAsia" w:hAnsi="Times New Roman" w:cs="Times New Roman"/>
          <w:sz w:val="28"/>
          <w:szCs w:val="28"/>
        </w:rPr>
        <w:t>М.:Колос,1972.-207с.</w:t>
      </w:r>
    </w:p>
    <w:p w14:paraId="1D538915" w14:textId="6119D30A" w:rsidR="00821B70" w:rsidRPr="00D8486D" w:rsidRDefault="00821B70" w:rsidP="00516BD7">
      <w:pPr>
        <w:pStyle w:val="a9"/>
        <w:numPr>
          <w:ilvl w:val="0"/>
          <w:numId w:val="10"/>
        </w:numPr>
        <w:spacing w:after="0" w:line="360" w:lineRule="auto"/>
        <w:ind w:left="0" w:firstLine="0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D8486D">
        <w:rPr>
          <w:rFonts w:ascii="Times New Roman" w:eastAsiaTheme="minorEastAsia" w:hAnsi="Times New Roman" w:cs="Times New Roman"/>
          <w:sz w:val="28"/>
          <w:szCs w:val="28"/>
        </w:rPr>
        <w:t xml:space="preserve">Коновалов </w:t>
      </w:r>
      <w:proofErr w:type="spellStart"/>
      <w:r w:rsidRPr="00D8486D">
        <w:rPr>
          <w:rFonts w:ascii="Times New Roman" w:eastAsiaTheme="minorEastAsia" w:hAnsi="Times New Roman" w:cs="Times New Roman"/>
          <w:sz w:val="28"/>
          <w:szCs w:val="28"/>
        </w:rPr>
        <w:t>В.В.Практикум</w:t>
      </w:r>
      <w:proofErr w:type="spellEnd"/>
      <w:r w:rsidRPr="00D8486D">
        <w:rPr>
          <w:rFonts w:ascii="Times New Roman" w:eastAsiaTheme="minorEastAsia" w:hAnsi="Times New Roman" w:cs="Times New Roman"/>
          <w:sz w:val="28"/>
          <w:szCs w:val="28"/>
        </w:rPr>
        <w:t xml:space="preserve"> по обработке результатов научных исследований с помощью ПЭВМ [Текст]/</w:t>
      </w:r>
      <w:proofErr w:type="spellStart"/>
      <w:proofErr w:type="gramStart"/>
      <w:r w:rsidRPr="00D8486D">
        <w:rPr>
          <w:rFonts w:ascii="Times New Roman" w:eastAsiaTheme="minorEastAsia" w:hAnsi="Times New Roman" w:cs="Times New Roman"/>
          <w:sz w:val="28"/>
          <w:szCs w:val="28"/>
        </w:rPr>
        <w:t>В.В.Коновалов</w:t>
      </w:r>
      <w:proofErr w:type="spellEnd"/>
      <w:r w:rsidRPr="00D8486D">
        <w:rPr>
          <w:rFonts w:ascii="Times New Roman" w:eastAsiaTheme="minorEastAsia" w:hAnsi="Times New Roman" w:cs="Times New Roman"/>
          <w:sz w:val="28"/>
          <w:szCs w:val="28"/>
        </w:rPr>
        <w:t>.-</w:t>
      </w:r>
      <w:proofErr w:type="gramEnd"/>
      <w:r w:rsidRPr="00D8486D">
        <w:rPr>
          <w:rFonts w:ascii="Times New Roman" w:eastAsiaTheme="minorEastAsia" w:hAnsi="Times New Roman" w:cs="Times New Roman"/>
          <w:sz w:val="28"/>
          <w:szCs w:val="28"/>
        </w:rPr>
        <w:t>Пенза, ПГСХА, 2003.-176с.</w:t>
      </w:r>
    </w:p>
    <w:p w14:paraId="376A7973" w14:textId="1097694A" w:rsidR="00821B70" w:rsidRPr="00D8486D" w:rsidRDefault="00821B70" w:rsidP="00516BD7">
      <w:pPr>
        <w:pStyle w:val="a9"/>
        <w:numPr>
          <w:ilvl w:val="0"/>
          <w:numId w:val="10"/>
        </w:numPr>
        <w:spacing w:after="0" w:line="360" w:lineRule="auto"/>
        <w:ind w:left="0" w:firstLine="0"/>
        <w:jc w:val="both"/>
        <w:rPr>
          <w:rFonts w:ascii="Times New Roman" w:eastAsiaTheme="minorEastAsia" w:hAnsi="Times New Roman" w:cs="Times New Roman"/>
          <w:sz w:val="28"/>
          <w:szCs w:val="28"/>
        </w:rPr>
      </w:pPr>
      <w:proofErr w:type="spellStart"/>
      <w:r w:rsidRPr="00D8486D">
        <w:rPr>
          <w:rFonts w:ascii="Times New Roman" w:eastAsiaTheme="minorEastAsia" w:hAnsi="Times New Roman" w:cs="Times New Roman"/>
          <w:sz w:val="28"/>
          <w:szCs w:val="28"/>
        </w:rPr>
        <w:t>Жулай</w:t>
      </w:r>
      <w:proofErr w:type="spellEnd"/>
      <w:r w:rsidRPr="00D8486D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proofErr w:type="spellStart"/>
      <w:r w:rsidRPr="00D8486D">
        <w:rPr>
          <w:rFonts w:ascii="Times New Roman" w:eastAsiaTheme="minorEastAsia" w:hAnsi="Times New Roman" w:cs="Times New Roman"/>
          <w:sz w:val="28"/>
          <w:szCs w:val="28"/>
        </w:rPr>
        <w:t>Е.Л.Исследование</w:t>
      </w:r>
      <w:proofErr w:type="spellEnd"/>
      <w:r w:rsidRPr="00D8486D">
        <w:rPr>
          <w:rFonts w:ascii="Times New Roman" w:eastAsiaTheme="minorEastAsia" w:hAnsi="Times New Roman" w:cs="Times New Roman"/>
          <w:sz w:val="28"/>
          <w:szCs w:val="28"/>
        </w:rPr>
        <w:t xml:space="preserve"> электроэнергетических параметров поточных линий </w:t>
      </w:r>
      <w:proofErr w:type="spellStart"/>
      <w:proofErr w:type="gramStart"/>
      <w:r w:rsidRPr="00D8486D">
        <w:rPr>
          <w:rFonts w:ascii="Times New Roman" w:eastAsiaTheme="minorEastAsia" w:hAnsi="Times New Roman" w:cs="Times New Roman"/>
          <w:sz w:val="28"/>
          <w:szCs w:val="28"/>
        </w:rPr>
        <w:t>кормоцехов.Автореф</w:t>
      </w:r>
      <w:proofErr w:type="spellEnd"/>
      <w:proofErr w:type="gramEnd"/>
      <w:r w:rsidRPr="00D8486D">
        <w:rPr>
          <w:rFonts w:ascii="Times New Roman" w:eastAsiaTheme="minorEastAsia" w:hAnsi="Times New Roman" w:cs="Times New Roman"/>
          <w:sz w:val="28"/>
          <w:szCs w:val="28"/>
        </w:rPr>
        <w:t xml:space="preserve">… </w:t>
      </w:r>
      <w:proofErr w:type="spellStart"/>
      <w:r w:rsidRPr="00D8486D">
        <w:rPr>
          <w:rFonts w:ascii="Times New Roman" w:eastAsiaTheme="minorEastAsia" w:hAnsi="Times New Roman" w:cs="Times New Roman"/>
          <w:sz w:val="28"/>
          <w:szCs w:val="28"/>
        </w:rPr>
        <w:t>канд.техн.наук</w:t>
      </w:r>
      <w:proofErr w:type="spellEnd"/>
      <w:r w:rsidRPr="00D8486D">
        <w:rPr>
          <w:rFonts w:ascii="Times New Roman" w:eastAsiaTheme="minorEastAsia" w:hAnsi="Times New Roman" w:cs="Times New Roman"/>
          <w:sz w:val="28"/>
          <w:szCs w:val="28"/>
        </w:rPr>
        <w:t>. Киев, 1971.-15ч.</w:t>
      </w:r>
    </w:p>
    <w:p w14:paraId="0AC20D8B" w14:textId="04609D30" w:rsidR="00821B70" w:rsidRPr="00D8486D" w:rsidRDefault="00821B70" w:rsidP="00516BD7">
      <w:pPr>
        <w:pStyle w:val="a9"/>
        <w:numPr>
          <w:ilvl w:val="0"/>
          <w:numId w:val="10"/>
        </w:numPr>
        <w:spacing w:after="0" w:line="360" w:lineRule="auto"/>
        <w:ind w:left="0" w:firstLine="0"/>
        <w:jc w:val="both"/>
        <w:rPr>
          <w:rFonts w:ascii="Times New Roman" w:eastAsiaTheme="minorEastAsia" w:hAnsi="Times New Roman" w:cs="Times New Roman"/>
          <w:sz w:val="28"/>
          <w:szCs w:val="28"/>
        </w:rPr>
      </w:pPr>
      <w:proofErr w:type="spellStart"/>
      <w:r w:rsidRPr="00D8486D">
        <w:rPr>
          <w:rFonts w:ascii="Times New Roman" w:eastAsiaTheme="minorEastAsia" w:hAnsi="Times New Roman" w:cs="Times New Roman"/>
          <w:sz w:val="28"/>
          <w:szCs w:val="28"/>
        </w:rPr>
        <w:t>Волкевич</w:t>
      </w:r>
      <w:proofErr w:type="spellEnd"/>
      <w:r w:rsidRPr="00D8486D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proofErr w:type="spellStart"/>
      <w:r w:rsidRPr="00D8486D">
        <w:rPr>
          <w:rFonts w:ascii="Times New Roman" w:eastAsiaTheme="minorEastAsia" w:hAnsi="Times New Roman" w:cs="Times New Roman"/>
          <w:sz w:val="28"/>
          <w:szCs w:val="28"/>
        </w:rPr>
        <w:t>Л.И.Надежность</w:t>
      </w:r>
      <w:proofErr w:type="spellEnd"/>
      <w:r w:rsidRPr="00D8486D">
        <w:rPr>
          <w:rFonts w:ascii="Times New Roman" w:eastAsiaTheme="minorEastAsia" w:hAnsi="Times New Roman" w:cs="Times New Roman"/>
          <w:sz w:val="28"/>
          <w:szCs w:val="28"/>
        </w:rPr>
        <w:t xml:space="preserve"> автоматических </w:t>
      </w:r>
      <w:proofErr w:type="spellStart"/>
      <w:proofErr w:type="gramStart"/>
      <w:r w:rsidRPr="00D8486D">
        <w:rPr>
          <w:rFonts w:ascii="Times New Roman" w:eastAsiaTheme="minorEastAsia" w:hAnsi="Times New Roman" w:cs="Times New Roman"/>
          <w:sz w:val="28"/>
          <w:szCs w:val="28"/>
        </w:rPr>
        <w:t>линий.М.:Машиностроение</w:t>
      </w:r>
      <w:proofErr w:type="spellEnd"/>
      <w:proofErr w:type="gramEnd"/>
      <w:r w:rsidRPr="00D8486D">
        <w:rPr>
          <w:rFonts w:ascii="Times New Roman" w:eastAsiaTheme="minorEastAsia" w:hAnsi="Times New Roman" w:cs="Times New Roman"/>
          <w:sz w:val="28"/>
          <w:szCs w:val="28"/>
        </w:rPr>
        <w:t>, 1969.-351с.</w:t>
      </w:r>
    </w:p>
    <w:p w14:paraId="518E3C07" w14:textId="1D700973" w:rsidR="00821B70" w:rsidRPr="00D8486D" w:rsidRDefault="00821B70" w:rsidP="00516BD7">
      <w:pPr>
        <w:pStyle w:val="a9"/>
        <w:numPr>
          <w:ilvl w:val="0"/>
          <w:numId w:val="10"/>
        </w:numPr>
        <w:spacing w:after="0" w:line="360" w:lineRule="auto"/>
        <w:ind w:left="0" w:firstLine="0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D8486D">
        <w:rPr>
          <w:rFonts w:ascii="Times New Roman" w:eastAsiaTheme="minorEastAsia" w:hAnsi="Times New Roman" w:cs="Times New Roman"/>
          <w:sz w:val="28"/>
          <w:szCs w:val="28"/>
        </w:rPr>
        <w:t>Н</w:t>
      </w:r>
      <w:proofErr w:type="spellStart"/>
      <w:r w:rsidRPr="00D8486D">
        <w:rPr>
          <w:rFonts w:ascii="Times New Roman" w:eastAsiaTheme="minorEastAsia" w:hAnsi="Times New Roman" w:cs="Times New Roman"/>
          <w:sz w:val="28"/>
          <w:szCs w:val="28"/>
        </w:rPr>
        <w:t>уртаев Ш.Н.Обоснование</w:t>
      </w:r>
      <w:proofErr w:type="spellEnd"/>
      <w:r w:rsidRPr="00D8486D">
        <w:rPr>
          <w:rFonts w:ascii="Times New Roman" w:eastAsiaTheme="minorEastAsia" w:hAnsi="Times New Roman" w:cs="Times New Roman"/>
          <w:sz w:val="28"/>
          <w:szCs w:val="28"/>
        </w:rPr>
        <w:t xml:space="preserve"> технологии и исследование работы поточных линий приготовления кормов на </w:t>
      </w:r>
      <w:proofErr w:type="gramStart"/>
      <w:r w:rsidRPr="00D8486D">
        <w:rPr>
          <w:rFonts w:ascii="Times New Roman" w:eastAsiaTheme="minorEastAsia" w:hAnsi="Times New Roman" w:cs="Times New Roman"/>
          <w:sz w:val="28"/>
          <w:szCs w:val="28"/>
        </w:rPr>
        <w:t xml:space="preserve">звероводческих  </w:t>
      </w:r>
      <w:proofErr w:type="spellStart"/>
      <w:r w:rsidRPr="00D8486D">
        <w:rPr>
          <w:rFonts w:ascii="Times New Roman" w:eastAsiaTheme="minorEastAsia" w:hAnsi="Times New Roman" w:cs="Times New Roman"/>
          <w:sz w:val="28"/>
          <w:szCs w:val="28"/>
        </w:rPr>
        <w:t>фермах</w:t>
      </w:r>
      <w:proofErr w:type="gramEnd"/>
      <w:r w:rsidRPr="00D8486D">
        <w:rPr>
          <w:rFonts w:ascii="Times New Roman" w:eastAsiaTheme="minorEastAsia" w:hAnsi="Times New Roman" w:cs="Times New Roman"/>
          <w:sz w:val="28"/>
          <w:szCs w:val="28"/>
        </w:rPr>
        <w:t>.Автореф</w:t>
      </w:r>
      <w:proofErr w:type="spellEnd"/>
      <w:r w:rsidRPr="00D8486D">
        <w:rPr>
          <w:rFonts w:ascii="Times New Roman" w:eastAsiaTheme="minorEastAsia" w:hAnsi="Times New Roman" w:cs="Times New Roman"/>
          <w:sz w:val="28"/>
          <w:szCs w:val="28"/>
        </w:rPr>
        <w:t>…</w:t>
      </w:r>
      <w:proofErr w:type="spellStart"/>
      <w:r w:rsidRPr="00D8486D">
        <w:rPr>
          <w:rFonts w:ascii="Times New Roman" w:eastAsiaTheme="minorEastAsia" w:hAnsi="Times New Roman" w:cs="Times New Roman"/>
          <w:sz w:val="28"/>
          <w:szCs w:val="28"/>
        </w:rPr>
        <w:t>канд.техн.наук</w:t>
      </w:r>
      <w:proofErr w:type="spellEnd"/>
      <w:r w:rsidRPr="00D8486D">
        <w:rPr>
          <w:rFonts w:ascii="Times New Roman" w:eastAsiaTheme="minorEastAsia" w:hAnsi="Times New Roman" w:cs="Times New Roman"/>
          <w:sz w:val="28"/>
          <w:szCs w:val="28"/>
        </w:rPr>
        <w:t>. Ленинград, 1971.-22с.</w:t>
      </w:r>
    </w:p>
    <w:p w14:paraId="58A1AAAA" w14:textId="317359A4" w:rsidR="00821B70" w:rsidRPr="00D8486D" w:rsidRDefault="00821B70" w:rsidP="00516BD7">
      <w:pPr>
        <w:pStyle w:val="a9"/>
        <w:numPr>
          <w:ilvl w:val="0"/>
          <w:numId w:val="10"/>
        </w:numPr>
        <w:spacing w:after="0" w:line="360" w:lineRule="auto"/>
        <w:ind w:left="0" w:firstLine="0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D8486D">
        <w:rPr>
          <w:rFonts w:ascii="Times New Roman" w:eastAsiaTheme="minorEastAsia" w:hAnsi="Times New Roman" w:cs="Times New Roman"/>
          <w:sz w:val="28"/>
          <w:szCs w:val="28"/>
        </w:rPr>
        <w:t xml:space="preserve">Мельников </w:t>
      </w:r>
      <w:proofErr w:type="gramStart"/>
      <w:r w:rsidRPr="00D8486D">
        <w:rPr>
          <w:rFonts w:ascii="Times New Roman" w:eastAsiaTheme="minorEastAsia" w:hAnsi="Times New Roman" w:cs="Times New Roman"/>
          <w:sz w:val="28"/>
          <w:szCs w:val="28"/>
        </w:rPr>
        <w:t>С.В.,</w:t>
      </w:r>
      <w:proofErr w:type="spellStart"/>
      <w:r w:rsidRPr="00D8486D">
        <w:rPr>
          <w:rFonts w:ascii="Times New Roman" w:eastAsiaTheme="minorEastAsia" w:hAnsi="Times New Roman" w:cs="Times New Roman"/>
          <w:sz w:val="28"/>
          <w:szCs w:val="28"/>
        </w:rPr>
        <w:t>Нуртаев</w:t>
      </w:r>
      <w:proofErr w:type="spellEnd"/>
      <w:proofErr w:type="gramEnd"/>
      <w:r w:rsidRPr="00D8486D">
        <w:rPr>
          <w:rFonts w:ascii="Times New Roman" w:eastAsiaTheme="minorEastAsia" w:hAnsi="Times New Roman" w:cs="Times New Roman"/>
          <w:sz w:val="28"/>
          <w:szCs w:val="28"/>
        </w:rPr>
        <w:t xml:space="preserve"> Ш.Н.,</w:t>
      </w:r>
      <w:proofErr w:type="spellStart"/>
      <w:r w:rsidRPr="00D8486D">
        <w:rPr>
          <w:rFonts w:ascii="Times New Roman" w:eastAsiaTheme="minorEastAsia" w:hAnsi="Times New Roman" w:cs="Times New Roman"/>
          <w:sz w:val="28"/>
          <w:szCs w:val="28"/>
        </w:rPr>
        <w:t>Косатин</w:t>
      </w:r>
      <w:proofErr w:type="spellEnd"/>
      <w:r w:rsidRPr="00D8486D">
        <w:rPr>
          <w:rFonts w:ascii="Times New Roman" w:eastAsiaTheme="minorEastAsia" w:hAnsi="Times New Roman" w:cs="Times New Roman"/>
          <w:sz w:val="28"/>
          <w:szCs w:val="28"/>
        </w:rPr>
        <w:t xml:space="preserve"> Г.Н.</w:t>
      </w:r>
      <w:r w:rsidR="00811CDD">
        <w:rPr>
          <w:rFonts w:ascii="Times New Roman" w:eastAsiaTheme="minorEastAsia" w:hAnsi="Times New Roman" w:cs="Times New Roman"/>
          <w:sz w:val="28"/>
          <w:szCs w:val="28"/>
          <w:lang w:val="ky-KG"/>
        </w:rPr>
        <w:t xml:space="preserve"> </w:t>
      </w:r>
      <w:r w:rsidRPr="00D8486D">
        <w:rPr>
          <w:rFonts w:ascii="Times New Roman" w:eastAsiaTheme="minorEastAsia" w:hAnsi="Times New Roman" w:cs="Times New Roman"/>
          <w:sz w:val="28"/>
          <w:szCs w:val="28"/>
        </w:rPr>
        <w:t xml:space="preserve">Анализ производительности и надежности поточных линий ферм. Вопросы комплексной механизации и автоматизации </w:t>
      </w:r>
      <w:proofErr w:type="spellStart"/>
      <w:r w:rsidRPr="00D8486D">
        <w:rPr>
          <w:rFonts w:ascii="Times New Roman" w:eastAsiaTheme="minorEastAsia" w:hAnsi="Times New Roman" w:cs="Times New Roman"/>
          <w:sz w:val="28"/>
          <w:szCs w:val="28"/>
        </w:rPr>
        <w:t>животновдческих</w:t>
      </w:r>
      <w:proofErr w:type="spellEnd"/>
      <w:r w:rsidRPr="00D8486D">
        <w:rPr>
          <w:rFonts w:ascii="Times New Roman" w:eastAsiaTheme="minorEastAsia" w:hAnsi="Times New Roman" w:cs="Times New Roman"/>
          <w:sz w:val="28"/>
          <w:szCs w:val="28"/>
        </w:rPr>
        <w:t xml:space="preserve"> ферм, выпуск </w:t>
      </w:r>
      <w:proofErr w:type="gramStart"/>
      <w:r w:rsidRPr="00D8486D">
        <w:rPr>
          <w:rFonts w:ascii="Times New Roman" w:eastAsiaTheme="minorEastAsia" w:hAnsi="Times New Roman" w:cs="Times New Roman"/>
          <w:sz w:val="28"/>
          <w:szCs w:val="28"/>
        </w:rPr>
        <w:t>81.Челябинск</w:t>
      </w:r>
      <w:proofErr w:type="gramEnd"/>
      <w:r w:rsidRPr="00D8486D">
        <w:rPr>
          <w:rFonts w:ascii="Times New Roman" w:eastAsiaTheme="minorEastAsia" w:hAnsi="Times New Roman" w:cs="Times New Roman"/>
          <w:sz w:val="28"/>
          <w:szCs w:val="28"/>
        </w:rPr>
        <w:t>, 1974.-С.5-10.</w:t>
      </w:r>
    </w:p>
    <w:p w14:paraId="71EDAEC0" w14:textId="5DDF2EC3" w:rsidR="00811CDD" w:rsidRDefault="00811CDD" w:rsidP="00516BD7">
      <w:pPr>
        <w:pStyle w:val="a9"/>
        <w:numPr>
          <w:ilvl w:val="0"/>
          <w:numId w:val="10"/>
        </w:numPr>
        <w:spacing w:after="0" w:line="360" w:lineRule="auto"/>
        <w:ind w:left="0" w:firstLine="0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D8486D">
        <w:rPr>
          <w:rFonts w:ascii="Times New Roman" w:eastAsiaTheme="minorEastAsia" w:hAnsi="Times New Roman" w:cs="Times New Roman"/>
          <w:sz w:val="28"/>
          <w:szCs w:val="28"/>
        </w:rPr>
        <w:t xml:space="preserve">Анисимов </w:t>
      </w:r>
      <w:proofErr w:type="spellStart"/>
      <w:r w:rsidRPr="00D8486D">
        <w:rPr>
          <w:rFonts w:ascii="Times New Roman" w:eastAsiaTheme="minorEastAsia" w:hAnsi="Times New Roman" w:cs="Times New Roman"/>
          <w:sz w:val="28"/>
          <w:szCs w:val="28"/>
        </w:rPr>
        <w:t>Б.Ф.Исследования</w:t>
      </w:r>
      <w:proofErr w:type="spellEnd"/>
      <w:r w:rsidRPr="00D8486D">
        <w:rPr>
          <w:rFonts w:ascii="Times New Roman" w:eastAsiaTheme="minorEastAsia" w:hAnsi="Times New Roman" w:cs="Times New Roman"/>
          <w:sz w:val="28"/>
          <w:szCs w:val="28"/>
        </w:rPr>
        <w:t xml:space="preserve"> изменчивости погодных условий на основе уравнений Колмогорова для систем массового обслуживания [Текст]/</w:t>
      </w:r>
      <w:proofErr w:type="spellStart"/>
      <w:r w:rsidRPr="00D8486D">
        <w:rPr>
          <w:rFonts w:ascii="Times New Roman" w:eastAsiaTheme="minorEastAsia" w:hAnsi="Times New Roman" w:cs="Times New Roman"/>
          <w:sz w:val="28"/>
          <w:szCs w:val="28"/>
        </w:rPr>
        <w:t>Б.Ф.Анисимов</w:t>
      </w:r>
      <w:proofErr w:type="spellEnd"/>
      <w:r w:rsidRPr="00D8486D">
        <w:rPr>
          <w:rFonts w:ascii="Times New Roman" w:eastAsiaTheme="minorEastAsia" w:hAnsi="Times New Roman" w:cs="Times New Roman"/>
          <w:sz w:val="28"/>
          <w:szCs w:val="28"/>
        </w:rPr>
        <w:t xml:space="preserve">, </w:t>
      </w:r>
      <w:proofErr w:type="spellStart"/>
      <w:r w:rsidRPr="00D8486D">
        <w:rPr>
          <w:rFonts w:ascii="Times New Roman" w:eastAsiaTheme="minorEastAsia" w:hAnsi="Times New Roman" w:cs="Times New Roman"/>
          <w:sz w:val="28"/>
          <w:szCs w:val="28"/>
        </w:rPr>
        <w:t>М.Е.Баймиров</w:t>
      </w:r>
      <w:proofErr w:type="spellEnd"/>
      <w:r w:rsidRPr="00D8486D">
        <w:rPr>
          <w:rFonts w:ascii="Times New Roman" w:eastAsiaTheme="minorEastAsia" w:hAnsi="Times New Roman" w:cs="Times New Roman"/>
          <w:sz w:val="28"/>
          <w:szCs w:val="28"/>
        </w:rPr>
        <w:t xml:space="preserve"> //Доклады П Международного научно-практического семинара «Физико-химические основы преобразования солнечной энергии».-Алматы, 2006.-С.43-56.</w:t>
      </w:r>
    </w:p>
    <w:p w14:paraId="4D1D1898" w14:textId="54E497F4" w:rsidR="00821B70" w:rsidRPr="003B7070" w:rsidRDefault="004237B2" w:rsidP="00516BD7">
      <w:pPr>
        <w:pStyle w:val="a9"/>
        <w:numPr>
          <w:ilvl w:val="0"/>
          <w:numId w:val="10"/>
        </w:numPr>
        <w:spacing w:after="0" w:line="360" w:lineRule="auto"/>
        <w:ind w:left="0" w:firstLine="0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3B7070">
        <w:rPr>
          <w:rFonts w:ascii="Times New Roman" w:eastAsiaTheme="minorEastAsia" w:hAnsi="Times New Roman" w:cs="Times New Roman"/>
          <w:sz w:val="28"/>
          <w:szCs w:val="28"/>
          <w:lang w:val="ky-KG"/>
        </w:rPr>
        <w:t xml:space="preserve">Осмонов Ж.Ы. Навоз </w:t>
      </w:r>
      <w:r w:rsidRPr="003B7070">
        <w:rPr>
          <w:rFonts w:ascii="Times New Roman" w:eastAsiaTheme="minorEastAsia" w:hAnsi="Times New Roman" w:cs="Times New Roman"/>
          <w:sz w:val="28"/>
          <w:szCs w:val="28"/>
        </w:rPr>
        <w:t xml:space="preserve">основное сырье для выработки биогаза и </w:t>
      </w:r>
      <w:proofErr w:type="spellStart"/>
      <w:r w:rsidRPr="003B7070">
        <w:rPr>
          <w:rFonts w:ascii="Times New Roman" w:eastAsiaTheme="minorEastAsia" w:hAnsi="Times New Roman" w:cs="Times New Roman"/>
          <w:sz w:val="28"/>
          <w:szCs w:val="28"/>
        </w:rPr>
        <w:t>биоудобрения</w:t>
      </w:r>
      <w:proofErr w:type="spellEnd"/>
      <w:r w:rsidRPr="003B7070">
        <w:rPr>
          <w:rFonts w:ascii="Times New Roman" w:eastAsiaTheme="minorEastAsia" w:hAnsi="Times New Roman" w:cs="Times New Roman"/>
          <w:sz w:val="28"/>
          <w:szCs w:val="28"/>
        </w:rPr>
        <w:t xml:space="preserve"> в условиях фермерских (крестьянских) хозяйств/ </w:t>
      </w:r>
      <w:proofErr w:type="spellStart"/>
      <w:r w:rsidRPr="003B7070">
        <w:rPr>
          <w:rFonts w:ascii="Times New Roman" w:eastAsiaTheme="minorEastAsia" w:hAnsi="Times New Roman" w:cs="Times New Roman"/>
          <w:sz w:val="28"/>
          <w:szCs w:val="28"/>
        </w:rPr>
        <w:t>Ж.Ы.Осмонов</w:t>
      </w:r>
      <w:proofErr w:type="spellEnd"/>
      <w:r w:rsidRPr="003B7070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B7070">
        <w:rPr>
          <w:rFonts w:ascii="Times New Roman" w:eastAsiaTheme="minorEastAsia" w:hAnsi="Times New Roman" w:cs="Times New Roman"/>
          <w:sz w:val="28"/>
          <w:szCs w:val="28"/>
        </w:rPr>
        <w:t>[Текст]/</w:t>
      </w:r>
      <w:r w:rsidRPr="003B7070">
        <w:rPr>
          <w:rFonts w:ascii="Times New Roman" w:eastAsiaTheme="minorEastAsia" w:hAnsi="Times New Roman" w:cs="Times New Roman"/>
          <w:sz w:val="28"/>
          <w:szCs w:val="28"/>
        </w:rPr>
        <w:t>/Вестник КРСУ, №4. -Бишкек, 2024. – С.</w:t>
      </w:r>
      <w:r w:rsidR="003B7070" w:rsidRPr="003B7070">
        <w:rPr>
          <w:rFonts w:ascii="Times New Roman" w:eastAsiaTheme="minorEastAsia" w:hAnsi="Times New Roman" w:cs="Times New Roman"/>
          <w:sz w:val="28"/>
          <w:szCs w:val="28"/>
        </w:rPr>
        <w:t>127-132</w:t>
      </w:r>
      <w:r w:rsidRPr="003B7070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</w:p>
    <w:p w14:paraId="3D2C923A" w14:textId="7D3BB95C" w:rsidR="004237B2" w:rsidRDefault="007E4F15" w:rsidP="00516BD7">
      <w:pPr>
        <w:pStyle w:val="a9"/>
        <w:numPr>
          <w:ilvl w:val="0"/>
          <w:numId w:val="10"/>
        </w:numPr>
        <w:spacing w:after="0" w:line="360" w:lineRule="auto"/>
        <w:ind w:left="0" w:firstLine="0"/>
        <w:jc w:val="both"/>
        <w:rPr>
          <w:rFonts w:ascii="Times New Roman" w:eastAsiaTheme="minorEastAsia" w:hAnsi="Times New Roman" w:cs="Times New Roman"/>
          <w:sz w:val="28"/>
          <w:szCs w:val="28"/>
        </w:rPr>
      </w:pPr>
      <w:proofErr w:type="spellStart"/>
      <w:r>
        <w:rPr>
          <w:rFonts w:ascii="Times New Roman" w:eastAsiaTheme="minorEastAsia" w:hAnsi="Times New Roman" w:cs="Times New Roman"/>
          <w:sz w:val="28"/>
          <w:szCs w:val="28"/>
        </w:rPr>
        <w:t>Осмонов</w:t>
      </w:r>
      <w:proofErr w:type="spellEnd"/>
      <w:r>
        <w:rPr>
          <w:rFonts w:ascii="Times New Roman" w:eastAsiaTheme="minorEastAsia" w:hAnsi="Times New Roman" w:cs="Times New Roman"/>
          <w:sz w:val="28"/>
          <w:szCs w:val="28"/>
        </w:rPr>
        <w:t xml:space="preserve"> Ж.Ы. Малогабаритная биогазовая установка для фермерских хозяйств / </w:t>
      </w:r>
      <w:proofErr w:type="spellStart"/>
      <w:r>
        <w:rPr>
          <w:rFonts w:ascii="Times New Roman" w:eastAsiaTheme="minorEastAsia" w:hAnsi="Times New Roman" w:cs="Times New Roman"/>
          <w:sz w:val="28"/>
          <w:szCs w:val="28"/>
        </w:rPr>
        <w:t>Ж.Ы.Осмонов</w:t>
      </w:r>
      <w:proofErr w:type="spellEnd"/>
      <w:r>
        <w:rPr>
          <w:rFonts w:ascii="Times New Roman" w:eastAsiaTheme="minorEastAsia" w:hAnsi="Times New Roman" w:cs="Times New Roman"/>
          <w:sz w:val="28"/>
          <w:szCs w:val="28"/>
        </w:rPr>
        <w:t xml:space="preserve">, В.С. </w:t>
      </w:r>
      <w:proofErr w:type="gramStart"/>
      <w:r>
        <w:rPr>
          <w:rFonts w:ascii="Times New Roman" w:eastAsiaTheme="minorEastAsia" w:hAnsi="Times New Roman" w:cs="Times New Roman"/>
          <w:sz w:val="28"/>
          <w:szCs w:val="28"/>
        </w:rPr>
        <w:t>Курасов ,</w:t>
      </w:r>
      <w:proofErr w:type="gramEnd"/>
      <w:r>
        <w:rPr>
          <w:rFonts w:ascii="Times New Roman" w:eastAsiaTheme="minorEastAsia" w:hAnsi="Times New Roman" w:cs="Times New Roman"/>
          <w:sz w:val="28"/>
          <w:szCs w:val="28"/>
        </w:rPr>
        <w:t xml:space="preserve"> З.Т. </w:t>
      </w:r>
      <w:proofErr w:type="spellStart"/>
      <w:r>
        <w:rPr>
          <w:rFonts w:ascii="Times New Roman" w:eastAsiaTheme="minorEastAsia" w:hAnsi="Times New Roman" w:cs="Times New Roman"/>
          <w:sz w:val="28"/>
          <w:szCs w:val="28"/>
        </w:rPr>
        <w:t>Андаева</w:t>
      </w:r>
      <w:proofErr w:type="spellEnd"/>
      <w:r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7E4F15">
        <w:rPr>
          <w:rFonts w:ascii="Times New Roman" w:eastAsiaTheme="minorEastAsia" w:hAnsi="Times New Roman" w:cs="Times New Roman"/>
          <w:sz w:val="28"/>
          <w:szCs w:val="28"/>
        </w:rPr>
        <w:t>[Текст]//Вестник</w:t>
      </w:r>
      <w:r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eastAsiaTheme="minorEastAsia" w:hAnsi="Times New Roman" w:cs="Times New Roman"/>
          <w:sz w:val="28"/>
          <w:szCs w:val="28"/>
        </w:rPr>
        <w:t>ОшТУ</w:t>
      </w:r>
      <w:proofErr w:type="spellEnd"/>
      <w:r>
        <w:rPr>
          <w:rFonts w:ascii="Times New Roman" w:eastAsiaTheme="minorEastAsia" w:hAnsi="Times New Roman" w:cs="Times New Roman"/>
          <w:sz w:val="28"/>
          <w:szCs w:val="28"/>
        </w:rPr>
        <w:t>, №3. -Ош, 2023. -С.27-33.</w:t>
      </w:r>
    </w:p>
    <w:p w14:paraId="7742F794" w14:textId="27E8B4B6" w:rsidR="007E4F15" w:rsidRPr="003B7070" w:rsidRDefault="00EF2546" w:rsidP="00516BD7">
      <w:pPr>
        <w:pStyle w:val="a9"/>
        <w:numPr>
          <w:ilvl w:val="0"/>
          <w:numId w:val="10"/>
        </w:numPr>
        <w:spacing w:after="0" w:line="360" w:lineRule="auto"/>
        <w:ind w:left="0" w:firstLine="0"/>
        <w:jc w:val="both"/>
        <w:rPr>
          <w:rFonts w:ascii="Times New Roman" w:eastAsiaTheme="minorEastAsia" w:hAnsi="Times New Roman" w:cs="Times New Roman"/>
          <w:sz w:val="28"/>
          <w:szCs w:val="28"/>
        </w:rPr>
      </w:pPr>
      <w:proofErr w:type="spellStart"/>
      <w:r w:rsidRPr="003B7070">
        <w:rPr>
          <w:rFonts w:ascii="Times New Roman" w:eastAsiaTheme="minorEastAsia" w:hAnsi="Times New Roman" w:cs="Times New Roman"/>
          <w:sz w:val="28"/>
          <w:szCs w:val="28"/>
        </w:rPr>
        <w:lastRenderedPageBreak/>
        <w:t>Осмонов</w:t>
      </w:r>
      <w:proofErr w:type="spellEnd"/>
      <w:r w:rsidRPr="003B7070">
        <w:rPr>
          <w:rFonts w:ascii="Times New Roman" w:eastAsiaTheme="minorEastAsia" w:hAnsi="Times New Roman" w:cs="Times New Roman"/>
          <w:sz w:val="28"/>
          <w:szCs w:val="28"/>
        </w:rPr>
        <w:t xml:space="preserve"> Ж.Ы. Обоснование </w:t>
      </w:r>
      <w:proofErr w:type="spellStart"/>
      <w:r w:rsidRPr="003B7070">
        <w:rPr>
          <w:rFonts w:ascii="Times New Roman" w:eastAsiaTheme="minorEastAsia" w:hAnsi="Times New Roman" w:cs="Times New Roman"/>
          <w:sz w:val="28"/>
          <w:szCs w:val="28"/>
        </w:rPr>
        <w:t>типоразмерного</w:t>
      </w:r>
      <w:proofErr w:type="spellEnd"/>
      <w:r w:rsidRPr="003B7070">
        <w:rPr>
          <w:rFonts w:ascii="Times New Roman" w:eastAsiaTheme="minorEastAsia" w:hAnsi="Times New Roman" w:cs="Times New Roman"/>
          <w:sz w:val="28"/>
          <w:szCs w:val="28"/>
        </w:rPr>
        <w:t xml:space="preserve"> ряда биогазовых установок для малых </w:t>
      </w:r>
      <w:proofErr w:type="spellStart"/>
      <w:r w:rsidRPr="003B7070">
        <w:rPr>
          <w:rFonts w:ascii="Times New Roman" w:eastAsiaTheme="minorEastAsia" w:hAnsi="Times New Roman" w:cs="Times New Roman"/>
          <w:sz w:val="28"/>
          <w:szCs w:val="28"/>
        </w:rPr>
        <w:t>сельхозформирований</w:t>
      </w:r>
      <w:proofErr w:type="spellEnd"/>
      <w:r w:rsidRPr="003B7070">
        <w:rPr>
          <w:rFonts w:ascii="Times New Roman" w:eastAsiaTheme="minorEastAsia" w:hAnsi="Times New Roman" w:cs="Times New Roman"/>
          <w:sz w:val="28"/>
          <w:szCs w:val="28"/>
        </w:rPr>
        <w:t xml:space="preserve"> / </w:t>
      </w:r>
      <w:proofErr w:type="spellStart"/>
      <w:r w:rsidRPr="003B7070">
        <w:rPr>
          <w:rFonts w:ascii="Times New Roman" w:eastAsiaTheme="minorEastAsia" w:hAnsi="Times New Roman" w:cs="Times New Roman"/>
          <w:sz w:val="28"/>
          <w:szCs w:val="28"/>
        </w:rPr>
        <w:t>Ж.Ы.Осмонов</w:t>
      </w:r>
      <w:proofErr w:type="spellEnd"/>
      <w:r w:rsidRPr="003B7070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B7070">
        <w:rPr>
          <w:rFonts w:ascii="Times New Roman" w:eastAsiaTheme="minorEastAsia" w:hAnsi="Times New Roman" w:cs="Times New Roman"/>
          <w:sz w:val="28"/>
          <w:szCs w:val="28"/>
        </w:rPr>
        <w:t>[Текст]</w:t>
      </w:r>
      <w:r w:rsidRPr="003B7070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B7070">
        <w:rPr>
          <w:rFonts w:ascii="Times New Roman" w:eastAsiaTheme="minorEastAsia" w:hAnsi="Times New Roman" w:cs="Times New Roman"/>
          <w:sz w:val="28"/>
          <w:szCs w:val="28"/>
        </w:rPr>
        <w:t>//</w:t>
      </w:r>
      <w:r w:rsidRPr="003B7070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3B7070">
        <w:rPr>
          <w:rFonts w:ascii="Times New Roman" w:eastAsiaTheme="minorEastAsia" w:hAnsi="Times New Roman" w:cs="Times New Roman"/>
          <w:sz w:val="28"/>
          <w:szCs w:val="28"/>
        </w:rPr>
        <w:t>Вестник КРСУ, №4. -Бишкек, 2024. – С.</w:t>
      </w:r>
      <w:r w:rsidR="003B7070" w:rsidRPr="003B7070">
        <w:rPr>
          <w:rFonts w:ascii="Times New Roman" w:eastAsiaTheme="minorEastAsia" w:hAnsi="Times New Roman" w:cs="Times New Roman"/>
          <w:sz w:val="28"/>
          <w:szCs w:val="28"/>
        </w:rPr>
        <w:t>121-126</w:t>
      </w:r>
    </w:p>
    <w:p w14:paraId="70455B14" w14:textId="77777777" w:rsidR="00821B70" w:rsidRDefault="00821B70" w:rsidP="00821B70">
      <w:pPr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</w:rPr>
      </w:pPr>
    </w:p>
    <w:p w14:paraId="2FC402A1" w14:textId="77777777" w:rsidR="00821B70" w:rsidRDefault="00821B70" w:rsidP="00821B70">
      <w:pPr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</w:rPr>
      </w:pPr>
    </w:p>
    <w:p w14:paraId="0DA5B7C7" w14:textId="77777777" w:rsidR="00821B70" w:rsidRDefault="00821B70" w:rsidP="00821B70">
      <w:pPr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</w:rPr>
      </w:pPr>
    </w:p>
    <w:p w14:paraId="2988063D" w14:textId="77777777" w:rsidR="00821B70" w:rsidRDefault="00821B70" w:rsidP="00821B70">
      <w:pPr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>
        <w:rPr>
          <w:rFonts w:ascii="Times New Roman" w:eastAsiaTheme="minorEastAsia" w:hAnsi="Times New Roman" w:cs="Times New Roman"/>
          <w:sz w:val="28"/>
          <w:szCs w:val="28"/>
        </w:rPr>
        <w:t xml:space="preserve">         </w:t>
      </w:r>
    </w:p>
    <w:p w14:paraId="62642DCC" w14:textId="77777777" w:rsidR="00821B70" w:rsidRDefault="00821B70" w:rsidP="00821B70">
      <w:pPr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bCs/>
          <w:sz w:val="28"/>
          <w:szCs w:val="28"/>
        </w:rPr>
      </w:pPr>
    </w:p>
    <w:p w14:paraId="383DCA92" w14:textId="77777777" w:rsidR="00821B70" w:rsidRDefault="00821B70" w:rsidP="00821B70">
      <w:pPr>
        <w:spacing w:after="0" w:line="360" w:lineRule="auto"/>
        <w:ind w:firstLine="709"/>
        <w:jc w:val="both"/>
        <w:rPr>
          <w:rFonts w:eastAsiaTheme="minorEastAsia"/>
          <w:b/>
          <w:sz w:val="28"/>
          <w:szCs w:val="28"/>
        </w:rPr>
      </w:pPr>
    </w:p>
    <w:p w14:paraId="35910640" w14:textId="77777777" w:rsidR="00821B70" w:rsidRDefault="00821B70" w:rsidP="00821B70">
      <w:pPr>
        <w:spacing w:after="0" w:line="360" w:lineRule="auto"/>
        <w:ind w:firstLine="709"/>
        <w:jc w:val="both"/>
        <w:rPr>
          <w:rFonts w:eastAsiaTheme="minorEastAsia"/>
          <w:b/>
          <w:sz w:val="28"/>
          <w:szCs w:val="28"/>
        </w:rPr>
      </w:pPr>
    </w:p>
    <w:p w14:paraId="2CF82D66" w14:textId="77777777" w:rsidR="00516BD7" w:rsidRDefault="00516BD7" w:rsidP="00821B70">
      <w:pPr>
        <w:spacing w:after="0" w:line="360" w:lineRule="auto"/>
        <w:jc w:val="center"/>
        <w:rPr>
          <w:rFonts w:ascii="Times New Roman" w:eastAsiaTheme="minorEastAsia" w:hAnsi="Times New Roman" w:cs="Times New Roman"/>
          <w:b/>
          <w:sz w:val="28"/>
          <w:szCs w:val="28"/>
        </w:rPr>
      </w:pPr>
    </w:p>
    <w:p w14:paraId="37AE09BC" w14:textId="77777777" w:rsidR="00516BD7" w:rsidRDefault="00516BD7" w:rsidP="00821B70">
      <w:pPr>
        <w:spacing w:after="0" w:line="360" w:lineRule="auto"/>
        <w:jc w:val="center"/>
        <w:rPr>
          <w:rFonts w:ascii="Times New Roman" w:eastAsiaTheme="minorEastAsia" w:hAnsi="Times New Roman" w:cs="Times New Roman"/>
          <w:b/>
          <w:sz w:val="28"/>
          <w:szCs w:val="28"/>
        </w:rPr>
      </w:pPr>
    </w:p>
    <w:p w14:paraId="77AC377A" w14:textId="77777777" w:rsidR="00516BD7" w:rsidRDefault="00516BD7" w:rsidP="00821B70">
      <w:pPr>
        <w:spacing w:after="0" w:line="360" w:lineRule="auto"/>
        <w:jc w:val="center"/>
        <w:rPr>
          <w:rFonts w:ascii="Times New Roman" w:eastAsiaTheme="minorEastAsia" w:hAnsi="Times New Roman" w:cs="Times New Roman"/>
          <w:b/>
          <w:sz w:val="28"/>
          <w:szCs w:val="28"/>
        </w:rPr>
      </w:pPr>
    </w:p>
    <w:p w14:paraId="39E9EC80" w14:textId="77777777" w:rsidR="00516BD7" w:rsidRDefault="00516BD7" w:rsidP="00821B70">
      <w:pPr>
        <w:spacing w:after="0" w:line="360" w:lineRule="auto"/>
        <w:jc w:val="center"/>
        <w:rPr>
          <w:rFonts w:ascii="Times New Roman" w:eastAsiaTheme="minorEastAsia" w:hAnsi="Times New Roman" w:cs="Times New Roman"/>
          <w:b/>
          <w:sz w:val="28"/>
          <w:szCs w:val="28"/>
        </w:rPr>
      </w:pPr>
    </w:p>
    <w:p w14:paraId="78629D4C" w14:textId="77777777" w:rsidR="00516BD7" w:rsidRDefault="00516BD7" w:rsidP="00821B70">
      <w:pPr>
        <w:spacing w:after="0" w:line="360" w:lineRule="auto"/>
        <w:jc w:val="center"/>
        <w:rPr>
          <w:rFonts w:ascii="Times New Roman" w:eastAsiaTheme="minorEastAsia" w:hAnsi="Times New Roman" w:cs="Times New Roman"/>
          <w:b/>
          <w:sz w:val="28"/>
          <w:szCs w:val="28"/>
        </w:rPr>
      </w:pPr>
    </w:p>
    <w:p w14:paraId="0863957D" w14:textId="77777777" w:rsidR="00516BD7" w:rsidRDefault="00516BD7" w:rsidP="00821B70">
      <w:pPr>
        <w:spacing w:after="0" w:line="360" w:lineRule="auto"/>
        <w:jc w:val="center"/>
        <w:rPr>
          <w:rFonts w:ascii="Times New Roman" w:eastAsiaTheme="minorEastAsia" w:hAnsi="Times New Roman" w:cs="Times New Roman"/>
          <w:b/>
          <w:sz w:val="28"/>
          <w:szCs w:val="28"/>
        </w:rPr>
      </w:pPr>
    </w:p>
    <w:p w14:paraId="6566D169" w14:textId="77777777" w:rsidR="00516BD7" w:rsidRDefault="00516BD7" w:rsidP="00821B70">
      <w:pPr>
        <w:spacing w:after="0" w:line="360" w:lineRule="auto"/>
        <w:jc w:val="center"/>
        <w:rPr>
          <w:rFonts w:ascii="Times New Roman" w:eastAsiaTheme="minorEastAsia" w:hAnsi="Times New Roman" w:cs="Times New Roman"/>
          <w:b/>
          <w:sz w:val="28"/>
          <w:szCs w:val="28"/>
        </w:rPr>
      </w:pPr>
    </w:p>
    <w:p w14:paraId="2CB615CD" w14:textId="77777777" w:rsidR="00516BD7" w:rsidRDefault="00516BD7" w:rsidP="00821B70">
      <w:pPr>
        <w:spacing w:after="0" w:line="360" w:lineRule="auto"/>
        <w:jc w:val="center"/>
        <w:rPr>
          <w:rFonts w:ascii="Times New Roman" w:eastAsiaTheme="minorEastAsia" w:hAnsi="Times New Roman" w:cs="Times New Roman"/>
          <w:b/>
          <w:sz w:val="28"/>
          <w:szCs w:val="28"/>
        </w:rPr>
      </w:pPr>
    </w:p>
    <w:p w14:paraId="20FFC48D" w14:textId="77777777" w:rsidR="00516BD7" w:rsidRDefault="00516BD7" w:rsidP="00821B70">
      <w:pPr>
        <w:spacing w:after="0" w:line="360" w:lineRule="auto"/>
        <w:jc w:val="center"/>
        <w:rPr>
          <w:rFonts w:ascii="Times New Roman" w:eastAsiaTheme="minorEastAsia" w:hAnsi="Times New Roman" w:cs="Times New Roman"/>
          <w:b/>
          <w:sz w:val="28"/>
          <w:szCs w:val="28"/>
        </w:rPr>
      </w:pPr>
    </w:p>
    <w:p w14:paraId="797652C2" w14:textId="77777777" w:rsidR="00516BD7" w:rsidRDefault="00516BD7" w:rsidP="00821B70">
      <w:pPr>
        <w:spacing w:after="0" w:line="360" w:lineRule="auto"/>
        <w:jc w:val="center"/>
        <w:rPr>
          <w:rFonts w:ascii="Times New Roman" w:eastAsiaTheme="minorEastAsia" w:hAnsi="Times New Roman" w:cs="Times New Roman"/>
          <w:b/>
          <w:sz w:val="28"/>
          <w:szCs w:val="28"/>
        </w:rPr>
      </w:pPr>
    </w:p>
    <w:p w14:paraId="1DC29A03" w14:textId="77777777" w:rsidR="00516BD7" w:rsidRDefault="00516BD7" w:rsidP="00821B70">
      <w:pPr>
        <w:spacing w:after="0" w:line="360" w:lineRule="auto"/>
        <w:jc w:val="center"/>
        <w:rPr>
          <w:rFonts w:ascii="Times New Roman" w:eastAsiaTheme="minorEastAsia" w:hAnsi="Times New Roman" w:cs="Times New Roman"/>
          <w:b/>
          <w:sz w:val="28"/>
          <w:szCs w:val="28"/>
        </w:rPr>
      </w:pPr>
    </w:p>
    <w:p w14:paraId="5600F6B2" w14:textId="77777777" w:rsidR="00516BD7" w:rsidRDefault="00516BD7" w:rsidP="00821B70">
      <w:pPr>
        <w:spacing w:after="0" w:line="360" w:lineRule="auto"/>
        <w:jc w:val="center"/>
        <w:rPr>
          <w:rFonts w:ascii="Times New Roman" w:eastAsiaTheme="minorEastAsia" w:hAnsi="Times New Roman" w:cs="Times New Roman"/>
          <w:b/>
          <w:sz w:val="28"/>
          <w:szCs w:val="28"/>
        </w:rPr>
      </w:pPr>
    </w:p>
    <w:p w14:paraId="1D239603" w14:textId="77777777" w:rsidR="00516BD7" w:rsidRDefault="00516BD7" w:rsidP="00821B70">
      <w:pPr>
        <w:spacing w:after="0" w:line="360" w:lineRule="auto"/>
        <w:jc w:val="center"/>
        <w:rPr>
          <w:rFonts w:ascii="Times New Roman" w:eastAsiaTheme="minorEastAsia" w:hAnsi="Times New Roman" w:cs="Times New Roman"/>
          <w:b/>
          <w:sz w:val="28"/>
          <w:szCs w:val="28"/>
        </w:rPr>
      </w:pPr>
    </w:p>
    <w:p w14:paraId="748F5116" w14:textId="77777777" w:rsidR="00516BD7" w:rsidRDefault="00516BD7" w:rsidP="00821B70">
      <w:pPr>
        <w:spacing w:after="0" w:line="360" w:lineRule="auto"/>
        <w:jc w:val="center"/>
        <w:rPr>
          <w:rFonts w:ascii="Times New Roman" w:eastAsiaTheme="minorEastAsia" w:hAnsi="Times New Roman" w:cs="Times New Roman"/>
          <w:b/>
          <w:sz w:val="28"/>
          <w:szCs w:val="28"/>
        </w:rPr>
      </w:pPr>
    </w:p>
    <w:p w14:paraId="19A7B270" w14:textId="77777777" w:rsidR="00516BD7" w:rsidRDefault="00516BD7" w:rsidP="00821B70">
      <w:pPr>
        <w:spacing w:after="0" w:line="360" w:lineRule="auto"/>
        <w:jc w:val="center"/>
        <w:rPr>
          <w:rFonts w:ascii="Times New Roman" w:eastAsiaTheme="minorEastAsia" w:hAnsi="Times New Roman" w:cs="Times New Roman"/>
          <w:b/>
          <w:sz w:val="28"/>
          <w:szCs w:val="28"/>
        </w:rPr>
      </w:pPr>
    </w:p>
    <w:p w14:paraId="162C0C19" w14:textId="77777777" w:rsidR="00516BD7" w:rsidRDefault="00516BD7" w:rsidP="00821B70">
      <w:pPr>
        <w:spacing w:after="0" w:line="360" w:lineRule="auto"/>
        <w:jc w:val="center"/>
        <w:rPr>
          <w:rFonts w:ascii="Times New Roman" w:eastAsiaTheme="minorEastAsia" w:hAnsi="Times New Roman" w:cs="Times New Roman"/>
          <w:b/>
          <w:sz w:val="28"/>
          <w:szCs w:val="28"/>
        </w:rPr>
      </w:pPr>
    </w:p>
    <w:p w14:paraId="4236F899" w14:textId="77777777" w:rsidR="00516BD7" w:rsidRDefault="00516BD7" w:rsidP="00821B70">
      <w:pPr>
        <w:spacing w:after="0" w:line="360" w:lineRule="auto"/>
        <w:jc w:val="center"/>
        <w:rPr>
          <w:rFonts w:ascii="Times New Roman" w:eastAsiaTheme="minorEastAsia" w:hAnsi="Times New Roman" w:cs="Times New Roman"/>
          <w:b/>
          <w:sz w:val="28"/>
          <w:szCs w:val="28"/>
        </w:rPr>
      </w:pPr>
    </w:p>
    <w:p w14:paraId="5DCAC7BA" w14:textId="77777777" w:rsidR="00516BD7" w:rsidRDefault="00516BD7" w:rsidP="00821B70">
      <w:pPr>
        <w:spacing w:after="0" w:line="360" w:lineRule="auto"/>
        <w:jc w:val="center"/>
        <w:rPr>
          <w:rFonts w:ascii="Times New Roman" w:eastAsiaTheme="minorEastAsia" w:hAnsi="Times New Roman" w:cs="Times New Roman"/>
          <w:b/>
          <w:sz w:val="28"/>
          <w:szCs w:val="28"/>
        </w:rPr>
      </w:pPr>
    </w:p>
    <w:p w14:paraId="5AC6308B" w14:textId="77777777" w:rsidR="00516BD7" w:rsidRDefault="00516BD7" w:rsidP="00821B70">
      <w:pPr>
        <w:spacing w:after="0" w:line="360" w:lineRule="auto"/>
        <w:jc w:val="center"/>
        <w:rPr>
          <w:rFonts w:ascii="Times New Roman" w:eastAsiaTheme="minorEastAsia" w:hAnsi="Times New Roman" w:cs="Times New Roman"/>
          <w:b/>
          <w:sz w:val="28"/>
          <w:szCs w:val="28"/>
        </w:rPr>
      </w:pPr>
    </w:p>
    <w:p w14:paraId="5D8EB6E7" w14:textId="77777777" w:rsidR="00516BD7" w:rsidRDefault="00516BD7" w:rsidP="00821B70">
      <w:pPr>
        <w:spacing w:after="0" w:line="360" w:lineRule="auto"/>
        <w:jc w:val="center"/>
        <w:rPr>
          <w:rFonts w:ascii="Times New Roman" w:eastAsiaTheme="minorEastAsia" w:hAnsi="Times New Roman" w:cs="Times New Roman"/>
          <w:b/>
          <w:sz w:val="28"/>
          <w:szCs w:val="28"/>
        </w:rPr>
      </w:pPr>
    </w:p>
    <w:p w14:paraId="5A719F74" w14:textId="004120A9" w:rsidR="00821B70" w:rsidRDefault="00821B70" w:rsidP="00516BD7">
      <w:pPr>
        <w:spacing w:after="0" w:line="360" w:lineRule="auto"/>
        <w:jc w:val="center"/>
        <w:rPr>
          <w:rFonts w:ascii="Times New Roman" w:eastAsiaTheme="minorEastAsia" w:hAnsi="Times New Roman" w:cs="Times New Roman"/>
          <w:b/>
          <w:sz w:val="28"/>
          <w:szCs w:val="28"/>
        </w:rPr>
      </w:pPr>
      <w:r>
        <w:rPr>
          <w:rFonts w:ascii="Times New Roman" w:eastAsiaTheme="minorEastAsia" w:hAnsi="Times New Roman" w:cs="Times New Roman"/>
          <w:b/>
          <w:sz w:val="28"/>
          <w:szCs w:val="28"/>
        </w:rPr>
        <w:lastRenderedPageBreak/>
        <w:t>ПРИЛОЖЕНИЯ</w:t>
      </w:r>
    </w:p>
    <w:p w14:paraId="53FF0924" w14:textId="77777777" w:rsidR="00821B70" w:rsidRDefault="00821B70" w:rsidP="00516BD7">
      <w:pPr>
        <w:spacing w:after="0" w:line="360" w:lineRule="auto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>
        <w:rPr>
          <w:rFonts w:ascii="Times New Roman" w:eastAsiaTheme="minorEastAsia" w:hAnsi="Times New Roman" w:cs="Times New Roman"/>
          <w:sz w:val="28"/>
          <w:szCs w:val="28"/>
        </w:rPr>
        <w:t>Приложение 1- Акты внедрения.</w:t>
      </w:r>
    </w:p>
    <w:p w14:paraId="7A0E83D7" w14:textId="77777777" w:rsidR="00821B70" w:rsidRDefault="00821B70" w:rsidP="00516BD7">
      <w:pPr>
        <w:spacing w:after="0" w:line="360" w:lineRule="auto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>
        <w:rPr>
          <w:rFonts w:ascii="Times New Roman" w:eastAsiaTheme="minorEastAsia" w:hAnsi="Times New Roman" w:cs="Times New Roman"/>
          <w:sz w:val="28"/>
          <w:szCs w:val="28"/>
        </w:rPr>
        <w:t>Приложение 2</w:t>
      </w:r>
      <w:r>
        <w:rPr>
          <w:rFonts w:ascii="Times New Roman" w:eastAsiaTheme="minorEastAsia" w:hAnsi="Times New Roman" w:cs="Times New Roman"/>
          <w:b/>
          <w:sz w:val="28"/>
          <w:szCs w:val="28"/>
        </w:rPr>
        <w:t xml:space="preserve">- </w:t>
      </w:r>
      <w:r>
        <w:rPr>
          <w:rFonts w:ascii="Times New Roman" w:eastAsiaTheme="minorEastAsia" w:hAnsi="Times New Roman" w:cs="Times New Roman"/>
          <w:sz w:val="28"/>
          <w:szCs w:val="28"/>
        </w:rPr>
        <w:t>Исходные требования на биогазовую установку.</w:t>
      </w:r>
    </w:p>
    <w:p w14:paraId="19E4C02D" w14:textId="77777777" w:rsidR="00821B70" w:rsidRDefault="00821B70" w:rsidP="00516BD7">
      <w:pPr>
        <w:spacing w:after="0" w:line="360" w:lineRule="auto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>
        <w:rPr>
          <w:rFonts w:ascii="Times New Roman" w:eastAsiaTheme="minorEastAsia" w:hAnsi="Times New Roman" w:cs="Times New Roman"/>
          <w:sz w:val="28"/>
          <w:szCs w:val="28"/>
        </w:rPr>
        <w:t xml:space="preserve">Приложение 3- Расчеты влажности навоза </w:t>
      </w:r>
      <w:proofErr w:type="spellStart"/>
      <w:r>
        <w:rPr>
          <w:rFonts w:ascii="Times New Roman" w:eastAsiaTheme="minorEastAsia" w:hAnsi="Times New Roman" w:cs="Times New Roman"/>
          <w:sz w:val="28"/>
          <w:szCs w:val="28"/>
        </w:rPr>
        <w:t>Вн</w:t>
      </w:r>
      <w:proofErr w:type="spellEnd"/>
      <w:r>
        <w:rPr>
          <w:rFonts w:ascii="Times New Roman" w:eastAsiaTheme="minorEastAsia" w:hAnsi="Times New Roman" w:cs="Times New Roman"/>
          <w:sz w:val="28"/>
          <w:szCs w:val="28"/>
        </w:rPr>
        <w:t xml:space="preserve"> и усредненных значений </w:t>
      </w:r>
      <w:r>
        <w:rPr>
          <w:rFonts w:ascii="Times New Roman" w:eastAsiaTheme="minorEastAsia" w:hAnsi="Times New Roman" w:cs="Times New Roman"/>
          <w:sz w:val="28"/>
          <w:szCs w:val="28"/>
        </w:rPr>
        <w:tab/>
        <w:t xml:space="preserve"> </w:t>
      </w:r>
      <w:r>
        <w:rPr>
          <w:rFonts w:ascii="Times New Roman" w:eastAsiaTheme="minorEastAsia" w:hAnsi="Times New Roman" w:cs="Times New Roman"/>
          <w:sz w:val="28"/>
          <w:szCs w:val="28"/>
        </w:rPr>
        <w:tab/>
      </w:r>
      <w:r>
        <w:rPr>
          <w:rFonts w:ascii="Times New Roman" w:eastAsiaTheme="minorEastAsia" w:hAnsi="Times New Roman" w:cs="Times New Roman"/>
          <w:sz w:val="28"/>
          <w:szCs w:val="28"/>
        </w:rPr>
        <w:tab/>
        <w:t xml:space="preserve">       изменения влажности </w:t>
      </w:r>
      <w:proofErr w:type="spellStart"/>
      <w:r>
        <w:rPr>
          <w:rFonts w:ascii="Times New Roman" w:eastAsiaTheme="minorEastAsia" w:hAnsi="Times New Roman" w:cs="Times New Roman"/>
          <w:sz w:val="28"/>
          <w:szCs w:val="28"/>
        </w:rPr>
        <w:t>Вн</w:t>
      </w:r>
      <w:proofErr w:type="spellEnd"/>
      <w:r>
        <w:rPr>
          <w:rFonts w:ascii="Times New Roman" w:eastAsiaTheme="minorEastAsia" w:hAnsi="Times New Roman" w:cs="Times New Roman"/>
          <w:sz w:val="28"/>
          <w:szCs w:val="28"/>
        </w:rPr>
        <w:t xml:space="preserve"> за 48 часов по данным экспериментов.</w:t>
      </w:r>
    </w:p>
    <w:p w14:paraId="77AD3591" w14:textId="77777777" w:rsidR="00821B70" w:rsidRDefault="00821B70" w:rsidP="00516BD7">
      <w:pPr>
        <w:spacing w:after="0" w:line="360" w:lineRule="auto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>
        <w:rPr>
          <w:rFonts w:ascii="Times New Roman" w:eastAsiaTheme="minorEastAsia" w:hAnsi="Times New Roman" w:cs="Times New Roman"/>
          <w:sz w:val="28"/>
          <w:szCs w:val="28"/>
        </w:rPr>
        <w:t xml:space="preserve">Приложение 4- Определение рационального соотношения массы навоза (Н) и </w:t>
      </w:r>
      <w:r>
        <w:rPr>
          <w:rFonts w:ascii="Times New Roman" w:eastAsiaTheme="minorEastAsia" w:hAnsi="Times New Roman" w:cs="Times New Roman"/>
          <w:sz w:val="28"/>
          <w:szCs w:val="28"/>
        </w:rPr>
        <w:tab/>
      </w:r>
      <w:r>
        <w:rPr>
          <w:rFonts w:ascii="Times New Roman" w:eastAsiaTheme="minorEastAsia" w:hAnsi="Times New Roman" w:cs="Times New Roman"/>
          <w:sz w:val="28"/>
          <w:szCs w:val="28"/>
        </w:rPr>
        <w:tab/>
        <w:t xml:space="preserve">       камышитовых опилок(К) Н/К в </w:t>
      </w:r>
      <w:proofErr w:type="gramStart"/>
      <w:r>
        <w:rPr>
          <w:rFonts w:ascii="Times New Roman" w:eastAsiaTheme="minorEastAsia" w:hAnsi="Times New Roman" w:cs="Times New Roman"/>
          <w:sz w:val="28"/>
          <w:szCs w:val="28"/>
        </w:rPr>
        <w:t>субстрате(</w:t>
      </w:r>
      <w:proofErr w:type="gramEnd"/>
      <w:r>
        <w:rPr>
          <w:rFonts w:ascii="Times New Roman" w:eastAsiaTheme="minorEastAsia" w:hAnsi="Times New Roman" w:cs="Times New Roman"/>
          <w:sz w:val="28"/>
          <w:szCs w:val="28"/>
        </w:rPr>
        <w:t xml:space="preserve">данные </w:t>
      </w:r>
      <w:r>
        <w:rPr>
          <w:rFonts w:ascii="Times New Roman" w:eastAsiaTheme="minorEastAsia" w:hAnsi="Times New Roman" w:cs="Times New Roman"/>
          <w:sz w:val="28"/>
          <w:szCs w:val="28"/>
        </w:rPr>
        <w:tab/>
      </w:r>
      <w:r>
        <w:rPr>
          <w:rFonts w:ascii="Times New Roman" w:eastAsiaTheme="minorEastAsia" w:hAnsi="Times New Roman" w:cs="Times New Roman"/>
          <w:sz w:val="28"/>
          <w:szCs w:val="28"/>
        </w:rPr>
        <w:tab/>
      </w:r>
      <w:r>
        <w:rPr>
          <w:rFonts w:ascii="Times New Roman" w:eastAsiaTheme="minorEastAsia" w:hAnsi="Times New Roman" w:cs="Times New Roman"/>
          <w:sz w:val="28"/>
          <w:szCs w:val="28"/>
        </w:rPr>
        <w:tab/>
        <w:t xml:space="preserve">                 экспериментальных исследований).</w:t>
      </w:r>
    </w:p>
    <w:p w14:paraId="4AECF6DC" w14:textId="77777777" w:rsidR="00821B70" w:rsidRDefault="00821B70" w:rsidP="00516BD7">
      <w:pPr>
        <w:spacing w:after="0" w:line="360" w:lineRule="auto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>
        <w:rPr>
          <w:rFonts w:ascii="Times New Roman" w:eastAsiaTheme="minorEastAsia" w:hAnsi="Times New Roman" w:cs="Times New Roman"/>
          <w:sz w:val="28"/>
          <w:szCs w:val="28"/>
        </w:rPr>
        <w:t xml:space="preserve">Приложение 5- Расчеты влажности субстрата </w:t>
      </w:r>
      <w:proofErr w:type="spellStart"/>
      <w:r>
        <w:rPr>
          <w:rFonts w:ascii="Times New Roman" w:eastAsiaTheme="minorEastAsia" w:hAnsi="Times New Roman" w:cs="Times New Roman"/>
          <w:sz w:val="28"/>
          <w:szCs w:val="28"/>
        </w:rPr>
        <w:t>Вс</w:t>
      </w:r>
      <w:proofErr w:type="spellEnd"/>
      <w:r>
        <w:rPr>
          <w:rFonts w:ascii="Times New Roman" w:eastAsiaTheme="minorEastAsia" w:hAnsi="Times New Roman" w:cs="Times New Roman"/>
          <w:sz w:val="28"/>
          <w:szCs w:val="28"/>
        </w:rPr>
        <w:t xml:space="preserve"> и усредненных значений </w:t>
      </w:r>
      <w:r>
        <w:rPr>
          <w:rFonts w:ascii="Times New Roman" w:eastAsiaTheme="minorEastAsia" w:hAnsi="Times New Roman" w:cs="Times New Roman"/>
          <w:sz w:val="28"/>
          <w:szCs w:val="28"/>
        </w:rPr>
        <w:tab/>
      </w:r>
      <w:r>
        <w:rPr>
          <w:rFonts w:ascii="Times New Roman" w:eastAsiaTheme="minorEastAsia" w:hAnsi="Times New Roman" w:cs="Times New Roman"/>
          <w:sz w:val="28"/>
          <w:szCs w:val="28"/>
        </w:rPr>
        <w:tab/>
      </w:r>
      <w:r>
        <w:rPr>
          <w:rFonts w:ascii="Times New Roman" w:eastAsiaTheme="minorEastAsia" w:hAnsi="Times New Roman" w:cs="Times New Roman"/>
          <w:sz w:val="28"/>
          <w:szCs w:val="28"/>
        </w:rPr>
        <w:tab/>
        <w:t xml:space="preserve">       изменения влажности </w:t>
      </w:r>
      <w:proofErr w:type="spellStart"/>
      <w:r>
        <w:rPr>
          <w:rFonts w:ascii="Times New Roman" w:eastAsiaTheme="minorEastAsia" w:hAnsi="Times New Roman" w:cs="Times New Roman"/>
          <w:sz w:val="28"/>
          <w:szCs w:val="28"/>
        </w:rPr>
        <w:t>Вс</w:t>
      </w:r>
      <w:proofErr w:type="spellEnd"/>
      <w:r>
        <w:rPr>
          <w:rFonts w:ascii="Times New Roman" w:eastAsiaTheme="minorEastAsia" w:hAnsi="Times New Roman" w:cs="Times New Roman"/>
          <w:sz w:val="28"/>
          <w:szCs w:val="28"/>
        </w:rPr>
        <w:t xml:space="preserve"> за 48 часов </w:t>
      </w:r>
      <w:proofErr w:type="gramStart"/>
      <w:r>
        <w:rPr>
          <w:rFonts w:ascii="Times New Roman" w:eastAsiaTheme="minorEastAsia" w:hAnsi="Times New Roman" w:cs="Times New Roman"/>
          <w:sz w:val="28"/>
          <w:szCs w:val="28"/>
        </w:rPr>
        <w:t>и  количества</w:t>
      </w:r>
      <w:proofErr w:type="gramEnd"/>
      <w:r>
        <w:rPr>
          <w:rFonts w:ascii="Times New Roman" w:eastAsiaTheme="minorEastAsia" w:hAnsi="Times New Roman" w:cs="Times New Roman"/>
          <w:sz w:val="28"/>
          <w:szCs w:val="28"/>
        </w:rPr>
        <w:t xml:space="preserve"> воды В(кг) </w:t>
      </w:r>
      <w:r>
        <w:rPr>
          <w:rFonts w:ascii="Times New Roman" w:eastAsiaTheme="minorEastAsia" w:hAnsi="Times New Roman" w:cs="Times New Roman"/>
          <w:sz w:val="28"/>
          <w:szCs w:val="28"/>
        </w:rPr>
        <w:tab/>
        <w:t xml:space="preserve">                 необходимого для разбавления(по данным экспериментов).</w:t>
      </w:r>
    </w:p>
    <w:p w14:paraId="7FC72112" w14:textId="77777777" w:rsidR="00821B70" w:rsidRDefault="00821B70" w:rsidP="00516BD7">
      <w:pPr>
        <w:spacing w:after="0" w:line="360" w:lineRule="auto"/>
        <w:rPr>
          <w:rFonts w:ascii="Times New Roman" w:eastAsiaTheme="minorEastAsia" w:hAnsi="Times New Roman" w:cs="Times New Roman"/>
          <w:sz w:val="28"/>
          <w:szCs w:val="28"/>
        </w:rPr>
      </w:pPr>
      <w:r>
        <w:rPr>
          <w:rFonts w:ascii="Times New Roman" w:eastAsiaTheme="minorEastAsia" w:hAnsi="Times New Roman" w:cs="Times New Roman"/>
          <w:sz w:val="28"/>
          <w:szCs w:val="28"/>
        </w:rPr>
        <w:t xml:space="preserve">Приложение 6- Расчеты статистических показателей временных рядов загрузки </w:t>
      </w:r>
      <w:r>
        <w:rPr>
          <w:rFonts w:ascii="Times New Roman" w:eastAsiaTheme="minorEastAsia" w:hAnsi="Times New Roman" w:cs="Times New Roman"/>
          <w:sz w:val="28"/>
          <w:szCs w:val="28"/>
        </w:rPr>
        <w:tab/>
      </w:r>
      <w:r>
        <w:rPr>
          <w:rFonts w:ascii="Times New Roman" w:eastAsiaTheme="minorEastAsia" w:hAnsi="Times New Roman" w:cs="Times New Roman"/>
          <w:sz w:val="28"/>
          <w:szCs w:val="28"/>
        </w:rPr>
        <w:tab/>
        <w:t xml:space="preserve">       биореактора субстратом, простоев по причине приготовления </w:t>
      </w:r>
      <w:r>
        <w:rPr>
          <w:rFonts w:ascii="Times New Roman" w:eastAsiaTheme="minorEastAsia" w:hAnsi="Times New Roman" w:cs="Times New Roman"/>
          <w:sz w:val="28"/>
          <w:szCs w:val="28"/>
        </w:rPr>
        <w:tab/>
      </w:r>
      <w:r>
        <w:rPr>
          <w:rFonts w:ascii="Times New Roman" w:eastAsiaTheme="minorEastAsia" w:hAnsi="Times New Roman" w:cs="Times New Roman"/>
          <w:sz w:val="28"/>
          <w:szCs w:val="28"/>
        </w:rPr>
        <w:tab/>
        <w:t xml:space="preserve">       очередных порций субстрата массой 200кг и выгрузки   </w:t>
      </w:r>
      <w:r>
        <w:rPr>
          <w:rFonts w:ascii="Times New Roman" w:eastAsiaTheme="minorEastAsia" w:hAnsi="Times New Roman" w:cs="Times New Roman"/>
          <w:sz w:val="28"/>
          <w:szCs w:val="28"/>
        </w:rPr>
        <w:tab/>
      </w:r>
      <w:r>
        <w:rPr>
          <w:rFonts w:ascii="Times New Roman" w:eastAsiaTheme="minorEastAsia" w:hAnsi="Times New Roman" w:cs="Times New Roman"/>
          <w:sz w:val="28"/>
          <w:szCs w:val="28"/>
        </w:rPr>
        <w:tab/>
      </w:r>
      <w:r>
        <w:rPr>
          <w:rFonts w:ascii="Times New Roman" w:eastAsiaTheme="minorEastAsia" w:hAnsi="Times New Roman" w:cs="Times New Roman"/>
          <w:sz w:val="28"/>
          <w:szCs w:val="28"/>
        </w:rPr>
        <w:tab/>
        <w:t xml:space="preserve">       </w:t>
      </w:r>
      <w:proofErr w:type="spellStart"/>
      <w:proofErr w:type="gramStart"/>
      <w:r>
        <w:rPr>
          <w:rFonts w:ascii="Times New Roman" w:eastAsiaTheme="minorEastAsia" w:hAnsi="Times New Roman" w:cs="Times New Roman"/>
          <w:sz w:val="28"/>
          <w:szCs w:val="28"/>
        </w:rPr>
        <w:t>биоудобрения</w:t>
      </w:r>
      <w:proofErr w:type="spellEnd"/>
      <w:r>
        <w:rPr>
          <w:rFonts w:ascii="Times New Roman" w:eastAsiaTheme="minorEastAsia" w:hAnsi="Times New Roman" w:cs="Times New Roman"/>
          <w:sz w:val="28"/>
          <w:szCs w:val="28"/>
        </w:rPr>
        <w:t>(</w:t>
      </w:r>
      <w:proofErr w:type="gramEnd"/>
      <w:r>
        <w:rPr>
          <w:rFonts w:ascii="Times New Roman" w:eastAsiaTheme="minorEastAsia" w:hAnsi="Times New Roman" w:cs="Times New Roman"/>
          <w:sz w:val="28"/>
          <w:szCs w:val="28"/>
        </w:rPr>
        <w:t>по данным хронометражных исследований).</w:t>
      </w:r>
    </w:p>
    <w:p w14:paraId="154CB6DD" w14:textId="77777777" w:rsidR="00821B70" w:rsidRDefault="00821B70" w:rsidP="00516BD7">
      <w:pPr>
        <w:spacing w:after="0" w:line="360" w:lineRule="auto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>
        <w:rPr>
          <w:rFonts w:ascii="Times New Roman" w:eastAsiaTheme="minorEastAsia" w:hAnsi="Times New Roman" w:cs="Times New Roman"/>
          <w:sz w:val="28"/>
          <w:szCs w:val="28"/>
        </w:rPr>
        <w:t xml:space="preserve">Приложение 7- Сравнительные </w:t>
      </w:r>
      <w:proofErr w:type="gramStart"/>
      <w:r>
        <w:rPr>
          <w:rFonts w:ascii="Times New Roman" w:eastAsiaTheme="minorEastAsia" w:hAnsi="Times New Roman" w:cs="Times New Roman"/>
          <w:sz w:val="28"/>
          <w:szCs w:val="28"/>
        </w:rPr>
        <w:t>результаты  нагрева</w:t>
      </w:r>
      <w:proofErr w:type="gramEnd"/>
      <w:r>
        <w:rPr>
          <w:rFonts w:ascii="Times New Roman" w:eastAsiaTheme="minorEastAsia" w:hAnsi="Times New Roman" w:cs="Times New Roman"/>
          <w:sz w:val="28"/>
          <w:szCs w:val="28"/>
        </w:rPr>
        <w:t xml:space="preserve"> субстрата в биореакторе </w:t>
      </w:r>
      <w:r>
        <w:rPr>
          <w:rFonts w:ascii="Times New Roman" w:eastAsiaTheme="minorEastAsia" w:hAnsi="Times New Roman" w:cs="Times New Roman"/>
          <w:sz w:val="28"/>
          <w:szCs w:val="28"/>
        </w:rPr>
        <w:tab/>
      </w:r>
      <w:r>
        <w:rPr>
          <w:rFonts w:ascii="Times New Roman" w:eastAsiaTheme="minorEastAsia" w:hAnsi="Times New Roman" w:cs="Times New Roman"/>
          <w:sz w:val="28"/>
          <w:szCs w:val="28"/>
        </w:rPr>
        <w:tab/>
        <w:t xml:space="preserve">         при </w:t>
      </w:r>
      <w:proofErr w:type="spellStart"/>
      <w:r>
        <w:rPr>
          <w:rFonts w:ascii="Times New Roman" w:eastAsiaTheme="minorEastAsia" w:hAnsi="Times New Roman" w:cs="Times New Roman"/>
          <w:sz w:val="28"/>
          <w:szCs w:val="28"/>
        </w:rPr>
        <w:t>мезофильном</w:t>
      </w:r>
      <w:proofErr w:type="spellEnd"/>
      <w:r>
        <w:rPr>
          <w:rFonts w:ascii="Times New Roman" w:eastAsiaTheme="minorEastAsia" w:hAnsi="Times New Roman" w:cs="Times New Roman"/>
          <w:sz w:val="28"/>
          <w:szCs w:val="28"/>
        </w:rPr>
        <w:t xml:space="preserve"> и термофильном режимах.</w:t>
      </w:r>
    </w:p>
    <w:p w14:paraId="3B0FF18F" w14:textId="77777777" w:rsidR="00821B70" w:rsidRDefault="00821B70" w:rsidP="00516BD7">
      <w:pPr>
        <w:spacing w:after="0" w:line="360" w:lineRule="auto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>
        <w:rPr>
          <w:rFonts w:ascii="Times New Roman" w:eastAsiaTheme="minorEastAsia" w:hAnsi="Times New Roman" w:cs="Times New Roman"/>
          <w:sz w:val="28"/>
          <w:szCs w:val="28"/>
        </w:rPr>
        <w:t xml:space="preserve">Приложение 8- Результаты экспериментальных исследований по определению </w:t>
      </w:r>
      <w:r>
        <w:rPr>
          <w:rFonts w:ascii="Times New Roman" w:eastAsiaTheme="minorEastAsia" w:hAnsi="Times New Roman" w:cs="Times New Roman"/>
          <w:sz w:val="28"/>
          <w:szCs w:val="28"/>
        </w:rPr>
        <w:tab/>
      </w:r>
      <w:r>
        <w:rPr>
          <w:rFonts w:ascii="Times New Roman" w:eastAsiaTheme="minorEastAsia" w:hAnsi="Times New Roman" w:cs="Times New Roman"/>
          <w:sz w:val="28"/>
          <w:szCs w:val="28"/>
        </w:rPr>
        <w:tab/>
        <w:t xml:space="preserve">        оптимальных показателей режима работы перемешивающего </w:t>
      </w:r>
      <w:r>
        <w:rPr>
          <w:rFonts w:ascii="Times New Roman" w:eastAsiaTheme="minorEastAsia" w:hAnsi="Times New Roman" w:cs="Times New Roman"/>
          <w:sz w:val="28"/>
          <w:szCs w:val="28"/>
        </w:rPr>
        <w:tab/>
      </w:r>
      <w:r>
        <w:rPr>
          <w:rFonts w:ascii="Times New Roman" w:eastAsiaTheme="minorEastAsia" w:hAnsi="Times New Roman" w:cs="Times New Roman"/>
          <w:sz w:val="28"/>
          <w:szCs w:val="28"/>
        </w:rPr>
        <w:tab/>
        <w:t xml:space="preserve">        механизма биореактора.</w:t>
      </w:r>
    </w:p>
    <w:p w14:paraId="6DB2DA68" w14:textId="77777777" w:rsidR="00821B70" w:rsidRDefault="00821B70" w:rsidP="00516BD7">
      <w:pPr>
        <w:spacing w:after="0" w:line="360" w:lineRule="auto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>
        <w:rPr>
          <w:rFonts w:ascii="Times New Roman" w:eastAsiaTheme="minorEastAsia" w:hAnsi="Times New Roman" w:cs="Times New Roman"/>
          <w:sz w:val="28"/>
          <w:szCs w:val="28"/>
        </w:rPr>
        <w:t xml:space="preserve">Приложение 9- Результаты экспериментальных исследований процесса </w:t>
      </w:r>
      <w:r>
        <w:rPr>
          <w:rFonts w:ascii="Times New Roman" w:eastAsiaTheme="minorEastAsia" w:hAnsi="Times New Roman" w:cs="Times New Roman"/>
          <w:sz w:val="28"/>
          <w:szCs w:val="28"/>
        </w:rPr>
        <w:tab/>
      </w:r>
      <w:r>
        <w:rPr>
          <w:rFonts w:ascii="Times New Roman" w:eastAsiaTheme="minorEastAsia" w:hAnsi="Times New Roman" w:cs="Times New Roman"/>
          <w:sz w:val="28"/>
          <w:szCs w:val="28"/>
        </w:rPr>
        <w:tab/>
      </w:r>
      <w:r>
        <w:rPr>
          <w:rFonts w:ascii="Times New Roman" w:eastAsiaTheme="minorEastAsia" w:hAnsi="Times New Roman" w:cs="Times New Roman"/>
          <w:sz w:val="28"/>
          <w:szCs w:val="28"/>
        </w:rPr>
        <w:tab/>
        <w:t xml:space="preserve">       разделения </w:t>
      </w:r>
      <w:proofErr w:type="spellStart"/>
      <w:r>
        <w:rPr>
          <w:rFonts w:ascii="Times New Roman" w:eastAsiaTheme="minorEastAsia" w:hAnsi="Times New Roman" w:cs="Times New Roman"/>
          <w:sz w:val="28"/>
          <w:szCs w:val="28"/>
        </w:rPr>
        <w:t>биоудобрения</w:t>
      </w:r>
      <w:proofErr w:type="spellEnd"/>
      <w:r>
        <w:rPr>
          <w:rFonts w:ascii="Times New Roman" w:eastAsiaTheme="minorEastAsia" w:hAnsi="Times New Roman" w:cs="Times New Roman"/>
          <w:sz w:val="28"/>
          <w:szCs w:val="28"/>
        </w:rPr>
        <w:t xml:space="preserve"> на две </w:t>
      </w:r>
      <w:proofErr w:type="spellStart"/>
      <w:proofErr w:type="gramStart"/>
      <w:r>
        <w:rPr>
          <w:rFonts w:ascii="Times New Roman" w:eastAsiaTheme="minorEastAsia" w:hAnsi="Times New Roman" w:cs="Times New Roman"/>
          <w:sz w:val="28"/>
          <w:szCs w:val="28"/>
        </w:rPr>
        <w:t>фракции:твердый</w:t>
      </w:r>
      <w:proofErr w:type="spellEnd"/>
      <w:proofErr w:type="gramEnd"/>
      <w:r>
        <w:rPr>
          <w:rFonts w:ascii="Times New Roman" w:eastAsiaTheme="minorEastAsia" w:hAnsi="Times New Roman" w:cs="Times New Roman"/>
          <w:sz w:val="28"/>
          <w:szCs w:val="28"/>
        </w:rPr>
        <w:t xml:space="preserve"> остаток и </w:t>
      </w:r>
      <w:r>
        <w:rPr>
          <w:rFonts w:ascii="Times New Roman" w:eastAsiaTheme="minorEastAsia" w:hAnsi="Times New Roman" w:cs="Times New Roman"/>
          <w:sz w:val="28"/>
          <w:szCs w:val="28"/>
        </w:rPr>
        <w:tab/>
      </w:r>
      <w:r>
        <w:rPr>
          <w:rFonts w:ascii="Times New Roman" w:eastAsiaTheme="minorEastAsia" w:hAnsi="Times New Roman" w:cs="Times New Roman"/>
          <w:sz w:val="28"/>
          <w:szCs w:val="28"/>
        </w:rPr>
        <w:tab/>
        <w:t xml:space="preserve">       жидкость; рН и температуры жидкой части </w:t>
      </w:r>
      <w:proofErr w:type="spellStart"/>
      <w:r>
        <w:rPr>
          <w:rFonts w:ascii="Times New Roman" w:eastAsiaTheme="minorEastAsia" w:hAnsi="Times New Roman" w:cs="Times New Roman"/>
          <w:sz w:val="28"/>
          <w:szCs w:val="28"/>
        </w:rPr>
        <w:t>биоудобрения</w:t>
      </w:r>
      <w:proofErr w:type="spellEnd"/>
      <w:r>
        <w:rPr>
          <w:rFonts w:ascii="Times New Roman" w:eastAsiaTheme="minorEastAsia" w:hAnsi="Times New Roman" w:cs="Times New Roman"/>
          <w:sz w:val="28"/>
          <w:szCs w:val="28"/>
        </w:rPr>
        <w:t>.</w:t>
      </w:r>
    </w:p>
    <w:p w14:paraId="0171B15C" w14:textId="77777777" w:rsidR="00821B70" w:rsidRDefault="00821B70" w:rsidP="00516BD7">
      <w:pPr>
        <w:spacing w:after="0" w:line="360" w:lineRule="auto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>
        <w:rPr>
          <w:rFonts w:ascii="Times New Roman" w:eastAsiaTheme="minorEastAsia" w:hAnsi="Times New Roman" w:cs="Times New Roman"/>
          <w:sz w:val="28"/>
          <w:szCs w:val="28"/>
        </w:rPr>
        <w:t xml:space="preserve">Приложение 10- Определение фракционного состава, средних размеров и </w:t>
      </w:r>
      <w:r>
        <w:rPr>
          <w:rFonts w:ascii="Times New Roman" w:eastAsiaTheme="minorEastAsia" w:hAnsi="Times New Roman" w:cs="Times New Roman"/>
          <w:sz w:val="28"/>
          <w:szCs w:val="28"/>
        </w:rPr>
        <w:tab/>
      </w:r>
      <w:r>
        <w:rPr>
          <w:rFonts w:ascii="Times New Roman" w:eastAsiaTheme="minorEastAsia" w:hAnsi="Times New Roman" w:cs="Times New Roman"/>
          <w:sz w:val="28"/>
          <w:szCs w:val="28"/>
        </w:rPr>
        <w:tab/>
      </w:r>
      <w:r>
        <w:rPr>
          <w:rFonts w:ascii="Times New Roman" w:eastAsiaTheme="minorEastAsia" w:hAnsi="Times New Roman" w:cs="Times New Roman"/>
          <w:sz w:val="28"/>
          <w:szCs w:val="28"/>
        </w:rPr>
        <w:tab/>
        <w:t xml:space="preserve">        объема частиц твердой фракции </w:t>
      </w:r>
      <w:proofErr w:type="spellStart"/>
      <w:r>
        <w:rPr>
          <w:rFonts w:ascii="Times New Roman" w:eastAsiaTheme="minorEastAsia" w:hAnsi="Times New Roman" w:cs="Times New Roman"/>
          <w:sz w:val="28"/>
          <w:szCs w:val="28"/>
        </w:rPr>
        <w:t>биоудобрения</w:t>
      </w:r>
      <w:proofErr w:type="spellEnd"/>
      <w:r>
        <w:rPr>
          <w:rFonts w:ascii="Times New Roman" w:eastAsiaTheme="minorEastAsia" w:hAnsi="Times New Roman" w:cs="Times New Roman"/>
          <w:sz w:val="28"/>
          <w:szCs w:val="28"/>
        </w:rPr>
        <w:t>.</w:t>
      </w:r>
    </w:p>
    <w:p w14:paraId="01ADC75B" w14:textId="77777777" w:rsidR="00821B70" w:rsidRDefault="00821B70" w:rsidP="00516BD7">
      <w:pPr>
        <w:spacing w:after="0" w:line="360" w:lineRule="auto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>
        <w:rPr>
          <w:rFonts w:ascii="Times New Roman" w:eastAsiaTheme="minorEastAsia" w:hAnsi="Times New Roman" w:cs="Times New Roman"/>
          <w:sz w:val="28"/>
          <w:szCs w:val="28"/>
        </w:rPr>
        <w:t xml:space="preserve">Приложение 11- Расчет статистических показателей объективных данных </w:t>
      </w:r>
      <w:r>
        <w:rPr>
          <w:rFonts w:ascii="Times New Roman" w:eastAsiaTheme="minorEastAsia" w:hAnsi="Times New Roman" w:cs="Times New Roman"/>
          <w:sz w:val="28"/>
          <w:szCs w:val="28"/>
        </w:rPr>
        <w:tab/>
      </w:r>
      <w:r>
        <w:rPr>
          <w:rFonts w:ascii="Times New Roman" w:eastAsiaTheme="minorEastAsia" w:hAnsi="Times New Roman" w:cs="Times New Roman"/>
          <w:sz w:val="28"/>
          <w:szCs w:val="28"/>
        </w:rPr>
        <w:tab/>
      </w:r>
      <w:r>
        <w:rPr>
          <w:rFonts w:ascii="Times New Roman" w:eastAsiaTheme="minorEastAsia" w:hAnsi="Times New Roman" w:cs="Times New Roman"/>
          <w:sz w:val="28"/>
          <w:szCs w:val="28"/>
        </w:rPr>
        <w:tab/>
        <w:t xml:space="preserve">        СНиП 23.02.00 «Строительная климатология КР» и среднего </w:t>
      </w:r>
      <w:r>
        <w:rPr>
          <w:rFonts w:ascii="Times New Roman" w:eastAsiaTheme="minorEastAsia" w:hAnsi="Times New Roman" w:cs="Times New Roman"/>
          <w:sz w:val="28"/>
          <w:szCs w:val="28"/>
        </w:rPr>
        <w:tab/>
      </w:r>
      <w:r>
        <w:rPr>
          <w:rFonts w:ascii="Times New Roman" w:eastAsiaTheme="minorEastAsia" w:hAnsi="Times New Roman" w:cs="Times New Roman"/>
          <w:sz w:val="28"/>
          <w:szCs w:val="28"/>
        </w:rPr>
        <w:tab/>
        <w:t xml:space="preserve">        многолетнего расхода воды малых рек Кыргызстана.</w:t>
      </w:r>
    </w:p>
    <w:p w14:paraId="02C592A1" w14:textId="77777777" w:rsidR="00821B70" w:rsidRDefault="00821B70" w:rsidP="00516BD7">
      <w:pPr>
        <w:spacing w:after="0" w:line="360" w:lineRule="auto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>
        <w:rPr>
          <w:rFonts w:ascii="Times New Roman" w:eastAsiaTheme="minorEastAsia" w:hAnsi="Times New Roman" w:cs="Times New Roman"/>
          <w:sz w:val="28"/>
          <w:szCs w:val="28"/>
        </w:rPr>
        <w:t xml:space="preserve">Приложение 12- Патенты </w:t>
      </w:r>
      <w:r>
        <w:rPr>
          <w:rFonts w:ascii="Times New Roman" w:eastAsiaTheme="minorEastAsia" w:hAnsi="Times New Roman" w:cs="Times New Roman"/>
          <w:sz w:val="28"/>
          <w:szCs w:val="28"/>
          <w:lang w:val="en-US"/>
        </w:rPr>
        <w:t>KG</w:t>
      </w:r>
      <w:r>
        <w:rPr>
          <w:rFonts w:ascii="Times New Roman" w:eastAsiaTheme="minorEastAsia" w:hAnsi="Times New Roman" w:cs="Times New Roman"/>
          <w:sz w:val="28"/>
          <w:szCs w:val="28"/>
        </w:rPr>
        <w:t xml:space="preserve"> № 261 и №305.</w:t>
      </w:r>
    </w:p>
    <w:p w14:paraId="7096DBAC" w14:textId="51BC3D8F" w:rsidR="00821B70" w:rsidRDefault="00821B70" w:rsidP="00821B70">
      <w:pPr>
        <w:spacing w:after="0" w:line="276" w:lineRule="auto"/>
        <w:jc w:val="both"/>
        <w:rPr>
          <w:rFonts w:ascii="Times New Roman" w:eastAsiaTheme="minorEastAsia" w:hAnsi="Times New Roman" w:cs="Times New Roman"/>
          <w:b/>
          <w:sz w:val="28"/>
          <w:szCs w:val="28"/>
        </w:rPr>
      </w:pPr>
    </w:p>
    <w:p w14:paraId="782E2B2E" w14:textId="30491CC1" w:rsidR="00E5798C" w:rsidRDefault="00A63011" w:rsidP="00821B70">
      <w:pPr>
        <w:spacing w:after="0" w:line="276" w:lineRule="auto"/>
        <w:jc w:val="both"/>
        <w:rPr>
          <w:rFonts w:ascii="Times New Roman" w:eastAsiaTheme="minorEastAsia" w:hAnsi="Times New Roman" w:cs="Times New Roman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5C11EA95" wp14:editId="44822D10">
            <wp:extent cx="5977720" cy="8421980"/>
            <wp:effectExtent l="0" t="0" r="4445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597" t="5523" r="3883" b="10224"/>
                    <a:stretch/>
                  </pic:blipFill>
                  <pic:spPr bwMode="auto">
                    <a:xfrm>
                      <a:off x="0" y="0"/>
                      <a:ext cx="5982613" cy="84288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D2F0F18" w14:textId="4162F644" w:rsidR="00E5798C" w:rsidRDefault="00E5798C" w:rsidP="00821B70">
      <w:pPr>
        <w:spacing w:after="0" w:line="276" w:lineRule="auto"/>
        <w:jc w:val="both"/>
        <w:rPr>
          <w:rFonts w:ascii="Times New Roman" w:eastAsiaTheme="minorEastAsia" w:hAnsi="Times New Roman" w:cs="Times New Roman"/>
          <w:b/>
          <w:sz w:val="28"/>
          <w:szCs w:val="28"/>
        </w:rPr>
      </w:pPr>
    </w:p>
    <w:p w14:paraId="0C8E73EF" w14:textId="51079BB9" w:rsidR="00E5798C" w:rsidRDefault="00E5798C" w:rsidP="00821B70">
      <w:pPr>
        <w:spacing w:after="0" w:line="276" w:lineRule="auto"/>
        <w:jc w:val="both"/>
        <w:rPr>
          <w:rFonts w:ascii="Times New Roman" w:eastAsiaTheme="minorEastAsia" w:hAnsi="Times New Roman" w:cs="Times New Roman"/>
          <w:b/>
          <w:sz w:val="28"/>
          <w:szCs w:val="28"/>
        </w:rPr>
      </w:pPr>
    </w:p>
    <w:p w14:paraId="2BEDEB0A" w14:textId="615EA883" w:rsidR="00A63011" w:rsidRDefault="00A63011" w:rsidP="00821B70">
      <w:pPr>
        <w:spacing w:after="0" w:line="276" w:lineRule="auto"/>
        <w:jc w:val="both"/>
        <w:rPr>
          <w:rFonts w:ascii="Times New Roman" w:eastAsiaTheme="minorEastAsia" w:hAnsi="Times New Roman" w:cs="Times New Roman"/>
          <w:b/>
          <w:sz w:val="28"/>
          <w:szCs w:val="28"/>
        </w:rPr>
      </w:pPr>
    </w:p>
    <w:p w14:paraId="0773872E" w14:textId="2AFB4792" w:rsidR="00A63011" w:rsidRDefault="00A63011" w:rsidP="00821B70">
      <w:pPr>
        <w:spacing w:after="0" w:line="276" w:lineRule="auto"/>
        <w:jc w:val="both"/>
        <w:rPr>
          <w:rFonts w:ascii="Times New Roman" w:eastAsiaTheme="minorEastAsia" w:hAnsi="Times New Roman" w:cs="Times New Roman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6FB0CDD2" wp14:editId="3771FCC8">
            <wp:extent cx="5923128" cy="8790185"/>
            <wp:effectExtent l="0" t="0" r="1905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927" t="6470" r="4325" b="4544"/>
                    <a:stretch/>
                  </pic:blipFill>
                  <pic:spPr bwMode="auto">
                    <a:xfrm>
                      <a:off x="0" y="0"/>
                      <a:ext cx="5927847" cy="87971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4F56763" w14:textId="308DBB49" w:rsidR="00A63011" w:rsidRDefault="00A63011" w:rsidP="00821B70">
      <w:pPr>
        <w:spacing w:after="0" w:line="276" w:lineRule="auto"/>
        <w:jc w:val="both"/>
        <w:rPr>
          <w:rFonts w:ascii="Times New Roman" w:eastAsiaTheme="minorEastAsia" w:hAnsi="Times New Roman" w:cs="Times New Roman"/>
          <w:b/>
          <w:sz w:val="28"/>
          <w:szCs w:val="28"/>
        </w:rPr>
      </w:pPr>
    </w:p>
    <w:p w14:paraId="4856A341" w14:textId="704DC81C" w:rsidR="00A63011" w:rsidRDefault="00A63011" w:rsidP="00821B70">
      <w:pPr>
        <w:spacing w:after="0" w:line="276" w:lineRule="auto"/>
        <w:jc w:val="both"/>
        <w:rPr>
          <w:rFonts w:ascii="Times New Roman" w:eastAsiaTheme="minorEastAsia" w:hAnsi="Times New Roman" w:cs="Times New Roman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69DD78F4" wp14:editId="323FB167">
            <wp:extent cx="5571690" cy="9089409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488" r="5222" b="5017"/>
                    <a:stretch/>
                  </pic:blipFill>
                  <pic:spPr bwMode="auto">
                    <a:xfrm>
                      <a:off x="0" y="0"/>
                      <a:ext cx="5578245" cy="91001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5572065" w14:textId="53F5C8C2" w:rsidR="00E5798C" w:rsidRDefault="00D008E0" w:rsidP="00821B70">
      <w:pPr>
        <w:spacing w:after="0" w:line="276" w:lineRule="auto"/>
        <w:jc w:val="both"/>
        <w:rPr>
          <w:rFonts w:ascii="Times New Roman" w:eastAsiaTheme="minorEastAsia" w:hAnsi="Times New Roman" w:cs="Times New Roman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30E7ACE5" wp14:editId="7C6F46A3">
            <wp:extent cx="6120130" cy="8649970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49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23A9E6" w14:textId="4E3993DA" w:rsidR="00D008E0" w:rsidRDefault="00D008E0" w:rsidP="00821B70">
      <w:pPr>
        <w:spacing w:after="0" w:line="276" w:lineRule="auto"/>
        <w:jc w:val="both"/>
        <w:rPr>
          <w:rFonts w:ascii="Times New Roman" w:eastAsiaTheme="minorEastAsia" w:hAnsi="Times New Roman" w:cs="Times New Roman"/>
          <w:b/>
          <w:sz w:val="28"/>
          <w:szCs w:val="28"/>
        </w:rPr>
      </w:pPr>
    </w:p>
    <w:p w14:paraId="11E9EDFC" w14:textId="565BA394" w:rsidR="00D008E0" w:rsidRDefault="00D008E0" w:rsidP="00821B70">
      <w:pPr>
        <w:spacing w:after="0" w:line="276" w:lineRule="auto"/>
        <w:jc w:val="both"/>
        <w:rPr>
          <w:rFonts w:ascii="Times New Roman" w:eastAsiaTheme="minorEastAsia" w:hAnsi="Times New Roman" w:cs="Times New Roman"/>
          <w:b/>
          <w:sz w:val="28"/>
          <w:szCs w:val="28"/>
        </w:rPr>
      </w:pPr>
    </w:p>
    <w:p w14:paraId="149F461A" w14:textId="7913C77B" w:rsidR="00D008E0" w:rsidRDefault="00D008E0" w:rsidP="00821B70">
      <w:pPr>
        <w:spacing w:after="0" w:line="276" w:lineRule="auto"/>
        <w:jc w:val="both"/>
        <w:rPr>
          <w:rFonts w:ascii="Times New Roman" w:eastAsiaTheme="minorEastAsia" w:hAnsi="Times New Roman" w:cs="Times New Roman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483AE924" wp14:editId="20D3D15E">
            <wp:extent cx="6120130" cy="8649970"/>
            <wp:effectExtent l="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49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D8ACB4" w14:textId="54A6A548" w:rsidR="00D008E0" w:rsidRDefault="00D008E0" w:rsidP="00821B70">
      <w:pPr>
        <w:spacing w:after="0" w:line="276" w:lineRule="auto"/>
        <w:jc w:val="both"/>
        <w:rPr>
          <w:rFonts w:ascii="Times New Roman" w:eastAsiaTheme="minorEastAsia" w:hAnsi="Times New Roman" w:cs="Times New Roman"/>
          <w:b/>
          <w:sz w:val="28"/>
          <w:szCs w:val="28"/>
        </w:rPr>
      </w:pPr>
    </w:p>
    <w:p w14:paraId="181F97FF" w14:textId="0F16C724" w:rsidR="00D008E0" w:rsidRDefault="00D008E0" w:rsidP="00821B70">
      <w:pPr>
        <w:spacing w:after="0" w:line="276" w:lineRule="auto"/>
        <w:jc w:val="both"/>
        <w:rPr>
          <w:rFonts w:ascii="Times New Roman" w:eastAsiaTheme="minorEastAsia" w:hAnsi="Times New Roman" w:cs="Times New Roman"/>
          <w:b/>
          <w:sz w:val="28"/>
          <w:szCs w:val="28"/>
        </w:rPr>
      </w:pPr>
    </w:p>
    <w:p w14:paraId="77E257B6" w14:textId="44209690" w:rsidR="00D008E0" w:rsidRDefault="00D008E0" w:rsidP="00821B70">
      <w:pPr>
        <w:spacing w:after="0" w:line="276" w:lineRule="auto"/>
        <w:jc w:val="both"/>
        <w:rPr>
          <w:rFonts w:ascii="Times New Roman" w:eastAsiaTheme="minorEastAsia" w:hAnsi="Times New Roman" w:cs="Times New Roman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07B0CB54" wp14:editId="19D2B96F">
            <wp:extent cx="6120130" cy="8649970"/>
            <wp:effectExtent l="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49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3CF7D7" w14:textId="2078091A" w:rsidR="00D008E0" w:rsidRDefault="00D008E0" w:rsidP="00821B70">
      <w:pPr>
        <w:spacing w:after="0" w:line="276" w:lineRule="auto"/>
        <w:jc w:val="both"/>
        <w:rPr>
          <w:rFonts w:ascii="Times New Roman" w:eastAsiaTheme="minorEastAsia" w:hAnsi="Times New Roman" w:cs="Times New Roman"/>
          <w:b/>
          <w:sz w:val="28"/>
          <w:szCs w:val="28"/>
        </w:rPr>
      </w:pPr>
    </w:p>
    <w:p w14:paraId="3801FE84" w14:textId="3F8DE026" w:rsidR="00D008E0" w:rsidRDefault="00D008E0" w:rsidP="00821B70">
      <w:pPr>
        <w:spacing w:after="0" w:line="276" w:lineRule="auto"/>
        <w:jc w:val="both"/>
        <w:rPr>
          <w:rFonts w:ascii="Times New Roman" w:eastAsiaTheme="minorEastAsia" w:hAnsi="Times New Roman" w:cs="Times New Roman"/>
          <w:b/>
          <w:sz w:val="28"/>
          <w:szCs w:val="28"/>
        </w:rPr>
      </w:pPr>
    </w:p>
    <w:p w14:paraId="7B077543" w14:textId="435D45FF" w:rsidR="00E5798C" w:rsidRDefault="00D008E0" w:rsidP="00821B70">
      <w:pPr>
        <w:spacing w:after="0" w:line="276" w:lineRule="auto"/>
        <w:jc w:val="both"/>
        <w:rPr>
          <w:rFonts w:ascii="Times New Roman" w:eastAsiaTheme="minorEastAsia" w:hAnsi="Times New Roman" w:cs="Times New Roman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2835B739" wp14:editId="43418377">
            <wp:extent cx="6120130" cy="8649970"/>
            <wp:effectExtent l="0" t="0" r="0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49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38253E" w14:textId="5BF99BE1" w:rsidR="00E5798C" w:rsidRDefault="00E5798C" w:rsidP="00821B70">
      <w:pPr>
        <w:spacing w:after="0" w:line="276" w:lineRule="auto"/>
        <w:jc w:val="both"/>
        <w:rPr>
          <w:rFonts w:ascii="Times New Roman" w:eastAsiaTheme="minorEastAsia" w:hAnsi="Times New Roman" w:cs="Times New Roman"/>
          <w:b/>
          <w:sz w:val="28"/>
          <w:szCs w:val="28"/>
        </w:rPr>
      </w:pPr>
    </w:p>
    <w:p w14:paraId="11DDF735" w14:textId="0B617862" w:rsidR="00E5798C" w:rsidRDefault="00E5798C" w:rsidP="00821B70">
      <w:pPr>
        <w:spacing w:after="0" w:line="276" w:lineRule="auto"/>
        <w:jc w:val="both"/>
        <w:rPr>
          <w:rFonts w:ascii="Times New Roman" w:eastAsiaTheme="minorEastAsia" w:hAnsi="Times New Roman" w:cs="Times New Roman"/>
          <w:b/>
          <w:sz w:val="28"/>
          <w:szCs w:val="28"/>
        </w:rPr>
      </w:pPr>
    </w:p>
    <w:p w14:paraId="66765B5A" w14:textId="77777777" w:rsidR="00821B70" w:rsidRDefault="00821B70" w:rsidP="00821B70">
      <w:pPr>
        <w:spacing w:after="0" w:line="276" w:lineRule="auto"/>
        <w:jc w:val="both"/>
        <w:rPr>
          <w:rFonts w:ascii="Times New Roman" w:eastAsiaTheme="minorEastAsia" w:hAnsi="Times New Roman" w:cs="Times New Roman"/>
          <w:b/>
          <w:sz w:val="28"/>
          <w:szCs w:val="28"/>
        </w:rPr>
      </w:pPr>
      <w:r>
        <w:rPr>
          <w:rFonts w:ascii="Times New Roman" w:eastAsiaTheme="minorEastAsia" w:hAnsi="Times New Roman" w:cs="Times New Roman"/>
          <w:b/>
          <w:sz w:val="28"/>
          <w:szCs w:val="28"/>
        </w:rPr>
        <w:lastRenderedPageBreak/>
        <w:t xml:space="preserve">Приложение 3- Расчеты </w:t>
      </w:r>
      <w:proofErr w:type="gramStart"/>
      <w:r>
        <w:rPr>
          <w:rFonts w:ascii="Times New Roman" w:eastAsiaTheme="minorEastAsia" w:hAnsi="Times New Roman" w:cs="Times New Roman"/>
          <w:b/>
          <w:sz w:val="28"/>
          <w:szCs w:val="28"/>
        </w:rPr>
        <w:t>влажности  навоза</w:t>
      </w:r>
      <w:proofErr w:type="gramEnd"/>
      <w:r>
        <w:rPr>
          <w:rFonts w:ascii="Times New Roman" w:eastAsiaTheme="minorEastAsia" w:hAnsi="Times New Roman" w:cs="Times New Roman"/>
          <w:b/>
          <w:sz w:val="28"/>
          <w:szCs w:val="28"/>
        </w:rPr>
        <w:t xml:space="preserve"> </w:t>
      </w:r>
      <m:oMath>
        <m:sSub>
          <m:sSubPr>
            <m:ctrlPr>
              <w:rPr>
                <w:rFonts w:ascii="Cambria Math" w:eastAsiaTheme="minorEastAsia" w:hAnsi="Cambria Math" w:cs="Times New Roman"/>
                <w:b/>
                <w:i/>
                <w:sz w:val="28"/>
                <w:szCs w:val="28"/>
              </w:rPr>
            </m:ctrlPr>
          </m:sSub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8"/>
                <w:szCs w:val="28"/>
              </w:rPr>
              <m:t>В</m:t>
            </m:r>
          </m:e>
          <m:sub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8"/>
                <w:szCs w:val="28"/>
              </w:rPr>
              <m:t xml:space="preserve">н </m:t>
            </m:r>
          </m:sub>
        </m:sSub>
      </m:oMath>
      <w:r>
        <w:rPr>
          <w:rFonts w:ascii="Times New Roman" w:eastAsiaTheme="minorEastAsia" w:hAnsi="Times New Roman" w:cs="Times New Roman"/>
          <w:b/>
          <w:sz w:val="28"/>
          <w:szCs w:val="28"/>
        </w:rPr>
        <w:t xml:space="preserve"> усредненных значений  </w:t>
      </w:r>
      <w:r>
        <w:rPr>
          <w:rFonts w:ascii="Times New Roman" w:eastAsiaTheme="minorEastAsia" w:hAnsi="Times New Roman" w:cs="Times New Roman"/>
          <w:b/>
          <w:sz w:val="28"/>
          <w:szCs w:val="28"/>
        </w:rPr>
        <w:tab/>
      </w:r>
      <w:r>
        <w:rPr>
          <w:rFonts w:ascii="Times New Roman" w:eastAsiaTheme="minorEastAsia" w:hAnsi="Times New Roman" w:cs="Times New Roman"/>
          <w:b/>
          <w:sz w:val="28"/>
          <w:szCs w:val="28"/>
        </w:rPr>
        <w:tab/>
      </w:r>
      <w:r>
        <w:rPr>
          <w:rFonts w:ascii="Times New Roman" w:eastAsiaTheme="minorEastAsia" w:hAnsi="Times New Roman" w:cs="Times New Roman"/>
          <w:b/>
          <w:sz w:val="28"/>
          <w:szCs w:val="28"/>
        </w:rPr>
        <w:tab/>
        <w:t xml:space="preserve">        изменения влажности </w:t>
      </w:r>
      <m:oMath>
        <m:sSub>
          <m:sSubPr>
            <m:ctrlPr>
              <w:rPr>
                <w:rFonts w:ascii="Cambria Math" w:eastAsiaTheme="minorEastAsia" w:hAnsi="Cambria Math" w:cs="Times New Roman"/>
                <w:b/>
                <w:i/>
                <w:sz w:val="28"/>
                <w:szCs w:val="28"/>
              </w:rPr>
            </m:ctrlPr>
          </m:sSub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8"/>
                <w:szCs w:val="28"/>
              </w:rPr>
              <m:t>В</m:t>
            </m:r>
          </m:e>
          <m:sub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8"/>
                <w:szCs w:val="28"/>
              </w:rPr>
              <m:t>н</m:t>
            </m:r>
          </m:sub>
        </m:sSub>
      </m:oMath>
      <w:r>
        <w:rPr>
          <w:rFonts w:ascii="Times New Roman" w:eastAsiaTheme="minorEastAsia" w:hAnsi="Times New Roman" w:cs="Times New Roman"/>
          <w:b/>
          <w:sz w:val="28"/>
          <w:szCs w:val="28"/>
        </w:rPr>
        <w:t xml:space="preserve">за 48 часов по данным     </w:t>
      </w:r>
      <w:r>
        <w:rPr>
          <w:rFonts w:ascii="Times New Roman" w:eastAsiaTheme="minorEastAsia" w:hAnsi="Times New Roman" w:cs="Times New Roman"/>
          <w:b/>
          <w:sz w:val="28"/>
          <w:szCs w:val="28"/>
        </w:rPr>
        <w:tab/>
      </w:r>
      <w:r>
        <w:rPr>
          <w:rFonts w:ascii="Times New Roman" w:eastAsiaTheme="minorEastAsia" w:hAnsi="Times New Roman" w:cs="Times New Roman"/>
          <w:b/>
          <w:sz w:val="28"/>
          <w:szCs w:val="28"/>
        </w:rPr>
        <w:tab/>
        <w:t xml:space="preserve">       </w:t>
      </w:r>
      <w:r>
        <w:rPr>
          <w:rFonts w:ascii="Times New Roman" w:eastAsiaTheme="minorEastAsia" w:hAnsi="Times New Roman" w:cs="Times New Roman"/>
          <w:b/>
          <w:sz w:val="28"/>
          <w:szCs w:val="28"/>
        </w:rPr>
        <w:tab/>
      </w:r>
      <w:r>
        <w:rPr>
          <w:rFonts w:ascii="Times New Roman" w:eastAsiaTheme="minorEastAsia" w:hAnsi="Times New Roman" w:cs="Times New Roman"/>
          <w:b/>
          <w:sz w:val="28"/>
          <w:szCs w:val="28"/>
        </w:rPr>
        <w:tab/>
        <w:t xml:space="preserve">        экспериментов</w:t>
      </w:r>
    </w:p>
    <w:p w14:paraId="659B74F8" w14:textId="77777777" w:rsidR="00821B70" w:rsidRDefault="00821B70" w:rsidP="00821B70">
      <w:pPr>
        <w:spacing w:after="0" w:line="276" w:lineRule="auto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>
        <w:rPr>
          <w:rFonts w:ascii="Times New Roman" w:eastAsiaTheme="minorEastAsia" w:hAnsi="Times New Roman" w:cs="Times New Roman"/>
          <w:sz w:val="28"/>
          <w:szCs w:val="28"/>
        </w:rPr>
        <w:tab/>
        <w:t xml:space="preserve">Фактическая влажность навоза </w:t>
      </w:r>
      <m:oMath>
        <m:sSub>
          <m:sSub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В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н</m:t>
            </m:r>
          </m:sub>
        </m:sSub>
      </m:oMath>
      <w:r>
        <w:rPr>
          <w:rFonts w:ascii="Times New Roman" w:eastAsiaTheme="minorEastAsia" w:hAnsi="Times New Roman" w:cs="Times New Roman"/>
          <w:sz w:val="28"/>
          <w:szCs w:val="28"/>
        </w:rPr>
        <w:t>.</w:t>
      </w:r>
    </w:p>
    <w:p w14:paraId="17E32FCE" w14:textId="77777777" w:rsidR="00821B70" w:rsidRDefault="00821B70" w:rsidP="00821B70">
      <w:pPr>
        <w:spacing w:after="0" w:line="276" w:lineRule="auto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>
        <w:rPr>
          <w:rFonts w:ascii="Times New Roman" w:eastAsiaTheme="minorEastAsia" w:hAnsi="Times New Roman" w:cs="Times New Roman"/>
          <w:sz w:val="28"/>
          <w:szCs w:val="28"/>
        </w:rPr>
        <w:tab/>
        <w:t xml:space="preserve">Расчетная </w:t>
      </w:r>
      <w:proofErr w:type="gramStart"/>
      <w:r>
        <w:rPr>
          <w:rFonts w:ascii="Times New Roman" w:eastAsiaTheme="minorEastAsia" w:hAnsi="Times New Roman" w:cs="Times New Roman"/>
          <w:sz w:val="28"/>
          <w:szCs w:val="28"/>
        </w:rPr>
        <w:t>формула :</w:t>
      </w:r>
      <w:proofErr w:type="gramEnd"/>
      <w:r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m:oMath>
        <m:sSub>
          <m:sSub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В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н</m:t>
            </m:r>
          </m:sub>
        </m:sSub>
      </m:oMath>
      <w:r>
        <w:rPr>
          <w:rFonts w:ascii="Times New Roman" w:eastAsiaTheme="minorEastAsia" w:hAnsi="Times New Roman" w:cs="Times New Roman"/>
          <w:sz w:val="28"/>
          <w:szCs w:val="28"/>
        </w:rPr>
        <w:t xml:space="preserve">= </w:t>
      </w:r>
      <m:oMath>
        <m:f>
          <m:f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fPr>
          <m:num>
            <m:sSub>
              <m:sSubPr>
                <m:ctrlPr>
                  <w:rPr>
                    <w:rFonts w:ascii="Cambria Math" w:eastAsiaTheme="minorEastAsia" w:hAnsi="Cambria Math" w:cs="Times New Roman"/>
                    <w:i/>
                    <w:sz w:val="28"/>
                    <w:szCs w:val="28"/>
                  </w:rPr>
                </m:ctrlPr>
              </m:sSubPr>
              <m:e>
                <m:r>
                  <w:rPr>
                    <w:rFonts w:ascii="Cambria Math" w:eastAsiaTheme="minorEastAsia" w:hAnsi="Cambria Math" w:cs="Times New Roman"/>
                    <w:sz w:val="28"/>
                    <w:szCs w:val="28"/>
                    <w:lang w:val="en-US"/>
                  </w:rPr>
                  <m:t>m</m:t>
                </m:r>
              </m:e>
              <m:sub>
                <m:r>
                  <w:rPr>
                    <w:rFonts w:ascii="Cambria Math" w:eastAsiaTheme="minorEastAsia" w:hAnsi="Cambria Math" w:cs="Times New Roman"/>
                    <w:sz w:val="28"/>
                    <w:szCs w:val="28"/>
                  </w:rPr>
                  <m:t>в</m:t>
                </m:r>
              </m:sub>
            </m:sSub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-</m:t>
            </m:r>
            <m:sSub>
              <m:sSubPr>
                <m:ctrlPr>
                  <w:rPr>
                    <w:rFonts w:ascii="Cambria Math" w:eastAsiaTheme="minorEastAsia" w:hAnsi="Cambria Math" w:cs="Times New Roman"/>
                    <w:i/>
                    <w:sz w:val="28"/>
                    <w:szCs w:val="28"/>
                  </w:rPr>
                </m:ctrlPr>
              </m:sSubPr>
              <m:e>
                <m:r>
                  <w:rPr>
                    <w:rFonts w:ascii="Cambria Math" w:eastAsiaTheme="minorEastAsia" w:hAnsi="Cambria Math" w:cs="Times New Roman"/>
                    <w:sz w:val="28"/>
                    <w:szCs w:val="28"/>
                  </w:rPr>
                  <m:t>m</m:t>
                </m:r>
              </m:e>
              <m:sub>
                <m:r>
                  <w:rPr>
                    <w:rFonts w:ascii="Cambria Math" w:eastAsiaTheme="minorEastAsia" w:hAnsi="Cambria Math" w:cs="Times New Roman"/>
                    <w:sz w:val="28"/>
                    <w:szCs w:val="28"/>
                  </w:rPr>
                  <m:t>с</m:t>
                </m:r>
              </m:sub>
            </m:sSub>
          </m:num>
          <m:den>
            <m:sSub>
              <m:sSubPr>
                <m:ctrlPr>
                  <w:rPr>
                    <w:rFonts w:ascii="Cambria Math" w:eastAsiaTheme="minorEastAsia" w:hAnsi="Cambria Math" w:cs="Times New Roman"/>
                    <w:i/>
                    <w:sz w:val="28"/>
                    <w:szCs w:val="28"/>
                  </w:rPr>
                </m:ctrlPr>
              </m:sSubPr>
              <m:e>
                <m:r>
                  <w:rPr>
                    <w:rFonts w:ascii="Cambria Math" w:eastAsiaTheme="minorEastAsia" w:hAnsi="Cambria Math" w:cs="Times New Roman"/>
                    <w:sz w:val="28"/>
                    <w:szCs w:val="28"/>
                  </w:rPr>
                  <m:t>m</m:t>
                </m:r>
              </m:e>
              <m:sub>
                <m:r>
                  <w:rPr>
                    <w:rFonts w:ascii="Cambria Math" w:eastAsiaTheme="minorEastAsia" w:hAnsi="Cambria Math" w:cs="Times New Roman"/>
                    <w:sz w:val="28"/>
                    <w:szCs w:val="28"/>
                  </w:rPr>
                  <m:t>с</m:t>
                </m:r>
              </m:sub>
            </m:sSub>
          </m:den>
        </m:f>
      </m:oMath>
      <w:r>
        <w:rPr>
          <w:rFonts w:ascii="Times New Roman" w:eastAsiaTheme="minorEastAsia" w:hAnsi="Times New Roman" w:cs="Times New Roman"/>
          <w:sz w:val="28"/>
          <w:szCs w:val="28"/>
        </w:rPr>
        <w:t xml:space="preserve"> ·100%</w:t>
      </w:r>
    </w:p>
    <w:p w14:paraId="01AD9FEC" w14:textId="77777777" w:rsidR="00821B70" w:rsidRDefault="00821B70" w:rsidP="00821B70">
      <w:pPr>
        <w:spacing w:after="0" w:line="276" w:lineRule="auto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>
        <w:rPr>
          <w:rFonts w:ascii="Times New Roman" w:eastAsiaTheme="minorEastAsia" w:hAnsi="Times New Roman" w:cs="Times New Roman"/>
          <w:sz w:val="28"/>
          <w:szCs w:val="28"/>
        </w:rPr>
        <w:t xml:space="preserve">где  </w:t>
      </w:r>
      <m:oMath>
        <m:sSub>
          <m:sSub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m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в</m:t>
            </m:r>
          </m:sub>
        </m:sSub>
      </m:oMath>
      <w:r>
        <w:rPr>
          <w:rFonts w:ascii="Times New Roman" w:eastAsiaTheme="minorEastAsia" w:hAnsi="Times New Roman" w:cs="Times New Roman"/>
          <w:sz w:val="28"/>
          <w:szCs w:val="28"/>
        </w:rPr>
        <w:t>- влажная масса пробы навоза, г;</w:t>
      </w:r>
    </w:p>
    <w:p w14:paraId="7CDCC90B" w14:textId="77777777" w:rsidR="00821B70" w:rsidRDefault="00821B70" w:rsidP="00821B70">
      <w:pPr>
        <w:spacing w:after="0" w:line="276" w:lineRule="auto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>
        <w:rPr>
          <w:rFonts w:ascii="Times New Roman" w:eastAsiaTheme="minorEastAsia" w:hAnsi="Times New Roman" w:cs="Times New Roman"/>
          <w:sz w:val="28"/>
          <w:szCs w:val="28"/>
        </w:rPr>
        <w:t xml:space="preserve">        </w:t>
      </w:r>
      <m:oMath>
        <m:sSub>
          <m:sSub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8"/>
                <w:szCs w:val="28"/>
                <w:lang w:val="en-US"/>
              </w:rPr>
              <m:t>m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с</m:t>
            </m:r>
          </m:sub>
        </m:sSub>
      </m:oMath>
      <w:r>
        <w:rPr>
          <w:rFonts w:ascii="Times New Roman" w:eastAsiaTheme="minorEastAsia" w:hAnsi="Times New Roman" w:cs="Times New Roman"/>
          <w:sz w:val="28"/>
          <w:szCs w:val="28"/>
        </w:rPr>
        <w:t>- сухая масса пробы навоза, г.</w:t>
      </w:r>
    </w:p>
    <w:p w14:paraId="3D19A090" w14:textId="77777777" w:rsidR="00821B70" w:rsidRDefault="00821B70" w:rsidP="00821B70">
      <w:pPr>
        <w:spacing w:after="0" w:line="276" w:lineRule="auto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>
        <w:rPr>
          <w:rFonts w:ascii="Times New Roman" w:eastAsiaTheme="minorEastAsia" w:hAnsi="Times New Roman" w:cs="Times New Roman"/>
          <w:sz w:val="28"/>
          <w:szCs w:val="28"/>
        </w:rPr>
        <w:tab/>
        <w:t>В таблицах 1П, 2П,3П, 4П,5П и 6П даны фактические значения влажности разных видов навоза и усредненные значения изменения влажности навоза за 48 часов по результатам экспериментов.</w:t>
      </w:r>
    </w:p>
    <w:p w14:paraId="1B317E92" w14:textId="77777777" w:rsidR="00821B70" w:rsidRDefault="00821B70" w:rsidP="00821B70">
      <w:pPr>
        <w:spacing w:after="0" w:line="276" w:lineRule="auto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>
        <w:rPr>
          <w:rFonts w:ascii="Times New Roman" w:eastAsiaTheme="minorEastAsia" w:hAnsi="Times New Roman" w:cs="Times New Roman"/>
          <w:sz w:val="28"/>
          <w:szCs w:val="28"/>
        </w:rPr>
        <w:tab/>
        <w:t>Таблица 1П- Влажность навоза КРС (свежий навоз)</w:t>
      </w:r>
    </w:p>
    <w:p w14:paraId="54D15ABD" w14:textId="77777777" w:rsidR="00821B70" w:rsidRDefault="00821B70" w:rsidP="00821B70">
      <w:pPr>
        <w:spacing w:after="0" w:line="276" w:lineRule="auto"/>
        <w:jc w:val="both"/>
        <w:rPr>
          <w:rFonts w:ascii="Times New Roman" w:eastAsiaTheme="minorEastAsia" w:hAnsi="Times New Roman" w:cs="Times New Roman"/>
          <w:sz w:val="28"/>
          <w:szCs w:val="28"/>
        </w:rPr>
      </w:pPr>
      <w:bookmarkStart w:id="22" w:name="_GoBack"/>
      <w:bookmarkEnd w:id="22"/>
    </w:p>
    <w:tbl>
      <w:tblPr>
        <w:tblStyle w:val="a8"/>
        <w:tblW w:w="0" w:type="auto"/>
        <w:tblInd w:w="704" w:type="dxa"/>
        <w:tblLook w:val="04A0" w:firstRow="1" w:lastRow="0" w:firstColumn="1" w:lastColumn="0" w:noHBand="0" w:noVBand="1"/>
      </w:tblPr>
      <w:tblGrid>
        <w:gridCol w:w="1779"/>
        <w:gridCol w:w="2564"/>
        <w:gridCol w:w="2357"/>
        <w:gridCol w:w="1525"/>
      </w:tblGrid>
      <w:tr w:rsidR="00821B70" w14:paraId="049079EE" w14:textId="77777777" w:rsidTr="00821B70">
        <w:tc>
          <w:tcPr>
            <w:tcW w:w="17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E92EB3C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№ пробы</w:t>
            </w:r>
          </w:p>
        </w:tc>
        <w:tc>
          <w:tcPr>
            <w:tcW w:w="25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557502F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 xml:space="preserve">Влажная масса </w:t>
            </w:r>
            <w:proofErr w:type="spellStart"/>
            <w:proofErr w:type="gramStart"/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пробы,г</w:t>
            </w:r>
            <w:proofErr w:type="spellEnd"/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.</w:t>
            </w:r>
            <w:proofErr w:type="gramEnd"/>
          </w:p>
        </w:tc>
        <w:tc>
          <w:tcPr>
            <w:tcW w:w="23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1AC10C9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 xml:space="preserve">Сухая масса </w:t>
            </w:r>
            <w:proofErr w:type="spellStart"/>
            <w:proofErr w:type="gramStart"/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пробы,г</w:t>
            </w:r>
            <w:proofErr w:type="spellEnd"/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.</w:t>
            </w:r>
            <w:proofErr w:type="gramEnd"/>
          </w:p>
        </w:tc>
        <w:tc>
          <w:tcPr>
            <w:tcW w:w="1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10CD693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 xml:space="preserve">Влажность </w:t>
            </w:r>
            <w:proofErr w:type="spellStart"/>
            <w:proofErr w:type="gramStart"/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В</w:t>
            </w:r>
            <w:r>
              <w:rPr>
                <w:rFonts w:ascii="Times New Roman" w:eastAsiaTheme="minorEastAsia" w:hAnsi="Times New Roman" w:cs="Times New Roman"/>
                <w:sz w:val="28"/>
                <w:szCs w:val="28"/>
                <w:vertAlign w:val="subscript"/>
              </w:rPr>
              <w:t>н</w:t>
            </w:r>
            <w:proofErr w:type="spellEnd"/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,%</w:t>
            </w:r>
            <w:proofErr w:type="gramEnd"/>
          </w:p>
        </w:tc>
      </w:tr>
      <w:tr w:rsidR="00821B70" w14:paraId="53C8941F" w14:textId="77777777" w:rsidTr="00821B70">
        <w:tc>
          <w:tcPr>
            <w:tcW w:w="17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5A25F9A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1</w:t>
            </w:r>
          </w:p>
          <w:p w14:paraId="313A5D01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2</w:t>
            </w:r>
          </w:p>
          <w:p w14:paraId="270EC2D6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3</w:t>
            </w:r>
          </w:p>
          <w:p w14:paraId="7C554C8D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4</w:t>
            </w:r>
          </w:p>
          <w:p w14:paraId="6F66C1FE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5</w:t>
            </w:r>
          </w:p>
          <w:p w14:paraId="542D2861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6</w:t>
            </w:r>
          </w:p>
          <w:p w14:paraId="6372FBDC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7</w:t>
            </w:r>
          </w:p>
          <w:p w14:paraId="4D3512F8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8</w:t>
            </w:r>
          </w:p>
          <w:p w14:paraId="08258B17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9</w:t>
            </w:r>
          </w:p>
          <w:p w14:paraId="2355A06A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10</w:t>
            </w:r>
          </w:p>
          <w:p w14:paraId="26F7B8AF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11</w:t>
            </w:r>
          </w:p>
          <w:p w14:paraId="0874D191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12</w:t>
            </w:r>
          </w:p>
          <w:p w14:paraId="04985FCD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13</w:t>
            </w:r>
          </w:p>
          <w:p w14:paraId="649FF0D2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14</w:t>
            </w:r>
          </w:p>
          <w:p w14:paraId="66E68EB7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15</w:t>
            </w:r>
          </w:p>
          <w:p w14:paraId="35FDE7EF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16</w:t>
            </w:r>
          </w:p>
          <w:p w14:paraId="68B7936A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17</w:t>
            </w:r>
          </w:p>
          <w:p w14:paraId="659F304F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18</w:t>
            </w:r>
          </w:p>
          <w:p w14:paraId="270D28A2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19</w:t>
            </w:r>
          </w:p>
          <w:p w14:paraId="3EDC91D6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20</w:t>
            </w:r>
          </w:p>
          <w:p w14:paraId="2ED3A76B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21(контроль)</w:t>
            </w:r>
          </w:p>
        </w:tc>
        <w:tc>
          <w:tcPr>
            <w:tcW w:w="25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8CA8433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200</w:t>
            </w:r>
          </w:p>
          <w:p w14:paraId="5C3E4136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200</w:t>
            </w:r>
          </w:p>
          <w:p w14:paraId="5B58A6A8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200</w:t>
            </w:r>
          </w:p>
          <w:p w14:paraId="72FE6667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200</w:t>
            </w:r>
          </w:p>
          <w:p w14:paraId="24AB626C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200</w:t>
            </w:r>
          </w:p>
          <w:p w14:paraId="5DEB9D61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200</w:t>
            </w:r>
          </w:p>
          <w:p w14:paraId="33016B67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200</w:t>
            </w:r>
          </w:p>
          <w:p w14:paraId="58822E1A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200</w:t>
            </w:r>
          </w:p>
          <w:p w14:paraId="152F7390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200</w:t>
            </w:r>
          </w:p>
          <w:p w14:paraId="5871262A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200</w:t>
            </w:r>
          </w:p>
          <w:p w14:paraId="07D204B5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200</w:t>
            </w:r>
          </w:p>
          <w:p w14:paraId="1F0B595D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200</w:t>
            </w:r>
          </w:p>
          <w:p w14:paraId="117014D0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200</w:t>
            </w:r>
          </w:p>
          <w:p w14:paraId="13DB22BE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200</w:t>
            </w:r>
          </w:p>
          <w:p w14:paraId="58D088D2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200</w:t>
            </w:r>
          </w:p>
          <w:p w14:paraId="531DCA29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200</w:t>
            </w:r>
          </w:p>
          <w:p w14:paraId="38E179FC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200</w:t>
            </w:r>
          </w:p>
          <w:p w14:paraId="3D119263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200</w:t>
            </w:r>
          </w:p>
          <w:p w14:paraId="6629B1A2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200</w:t>
            </w:r>
          </w:p>
          <w:p w14:paraId="6890939A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200</w:t>
            </w:r>
          </w:p>
          <w:p w14:paraId="0D7B6F8A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200</w:t>
            </w:r>
          </w:p>
        </w:tc>
        <w:tc>
          <w:tcPr>
            <w:tcW w:w="23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372A685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107,3</w:t>
            </w:r>
          </w:p>
          <w:p w14:paraId="706B2EA8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107,5</w:t>
            </w:r>
          </w:p>
          <w:p w14:paraId="5AE9C3EA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105,1</w:t>
            </w:r>
          </w:p>
          <w:p w14:paraId="550DBC9A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106,7</w:t>
            </w:r>
          </w:p>
          <w:p w14:paraId="0B093C8F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108,3</w:t>
            </w:r>
          </w:p>
          <w:p w14:paraId="7C6500E7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108,1</w:t>
            </w:r>
          </w:p>
          <w:p w14:paraId="49E09EA5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109,0</w:t>
            </w:r>
          </w:p>
          <w:p w14:paraId="4932FC2E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106,5</w:t>
            </w:r>
          </w:p>
          <w:p w14:paraId="44013B31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105,3</w:t>
            </w:r>
          </w:p>
          <w:p w14:paraId="7E488F67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108,2</w:t>
            </w:r>
          </w:p>
          <w:p w14:paraId="40B262FF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109,1</w:t>
            </w:r>
          </w:p>
          <w:p w14:paraId="168C9ECA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107,2</w:t>
            </w:r>
          </w:p>
          <w:p w14:paraId="2BB4702B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107,1</w:t>
            </w:r>
          </w:p>
          <w:p w14:paraId="443FF1B8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105,3</w:t>
            </w:r>
          </w:p>
          <w:p w14:paraId="64290059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107,3</w:t>
            </w:r>
          </w:p>
          <w:p w14:paraId="13FF54BD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108,1</w:t>
            </w:r>
          </w:p>
          <w:p w14:paraId="45629A8C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109,0</w:t>
            </w:r>
          </w:p>
          <w:p w14:paraId="72CFB610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105,3</w:t>
            </w:r>
          </w:p>
          <w:p w14:paraId="25886F69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106,7</w:t>
            </w:r>
          </w:p>
          <w:p w14:paraId="7E26E2B0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107,1</w:t>
            </w:r>
          </w:p>
          <w:p w14:paraId="34D36815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 xml:space="preserve">107,2 </w:t>
            </w:r>
          </w:p>
        </w:tc>
        <w:tc>
          <w:tcPr>
            <w:tcW w:w="1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D4CC812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86,4</w:t>
            </w:r>
          </w:p>
          <w:p w14:paraId="75A4173A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86,0</w:t>
            </w:r>
          </w:p>
          <w:p w14:paraId="331C1138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90,3</w:t>
            </w:r>
          </w:p>
          <w:p w14:paraId="56CD62A4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87,4</w:t>
            </w:r>
          </w:p>
          <w:p w14:paraId="204E0A7E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84,3</w:t>
            </w:r>
          </w:p>
          <w:p w14:paraId="6CF5403D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85,0</w:t>
            </w:r>
          </w:p>
          <w:p w14:paraId="17AE5468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83,5</w:t>
            </w:r>
          </w:p>
          <w:p w14:paraId="15E8D128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87,8</w:t>
            </w:r>
          </w:p>
          <w:p w14:paraId="1FACA7ED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89,9</w:t>
            </w:r>
          </w:p>
          <w:p w14:paraId="3DB2F202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84,8</w:t>
            </w:r>
          </w:p>
          <w:p w14:paraId="14FB1870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83,3</w:t>
            </w:r>
          </w:p>
          <w:p w14:paraId="7FE52EC4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86,5</w:t>
            </w:r>
          </w:p>
          <w:p w14:paraId="16400A3E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86,7</w:t>
            </w:r>
          </w:p>
          <w:p w14:paraId="31D5BBE0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89,9</w:t>
            </w:r>
          </w:p>
          <w:p w14:paraId="6F95418F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86,4</w:t>
            </w:r>
          </w:p>
          <w:p w14:paraId="4C010C33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85,0</w:t>
            </w:r>
          </w:p>
          <w:p w14:paraId="5F3DE71A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83,5</w:t>
            </w:r>
          </w:p>
          <w:p w14:paraId="64D7C3D5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89,9</w:t>
            </w:r>
          </w:p>
          <w:p w14:paraId="4480B817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87,4</w:t>
            </w:r>
          </w:p>
          <w:p w14:paraId="192331E9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86,7</w:t>
            </w:r>
          </w:p>
          <w:p w14:paraId="763E6C2B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89,5</w:t>
            </w:r>
          </w:p>
        </w:tc>
      </w:tr>
      <w:tr w:rsidR="00821B70" w14:paraId="7E8F032B" w14:textId="77777777" w:rsidTr="00821B70">
        <w:tc>
          <w:tcPr>
            <w:tcW w:w="670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0E755AF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 xml:space="preserve">                 Средняя </w:t>
            </w:r>
            <w:proofErr w:type="gramStart"/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влажность ,</w:t>
            </w:r>
            <w:proofErr w:type="gramEnd"/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 xml:space="preserve"> %</w:t>
            </w:r>
          </w:p>
        </w:tc>
        <w:tc>
          <w:tcPr>
            <w:tcW w:w="1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5CEEE0B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86,5</w:t>
            </w:r>
          </w:p>
        </w:tc>
      </w:tr>
    </w:tbl>
    <w:p w14:paraId="4F798D65" w14:textId="77777777" w:rsidR="00821B70" w:rsidRDefault="00821B70" w:rsidP="00821B70">
      <w:pPr>
        <w:spacing w:after="0" w:line="276" w:lineRule="auto"/>
        <w:jc w:val="both"/>
        <w:rPr>
          <w:rFonts w:ascii="Times New Roman" w:eastAsiaTheme="minorEastAsia" w:hAnsi="Times New Roman" w:cs="Times New Roman"/>
          <w:sz w:val="28"/>
          <w:szCs w:val="28"/>
        </w:rPr>
      </w:pPr>
    </w:p>
    <w:p w14:paraId="05323070" w14:textId="77777777" w:rsidR="00821B70" w:rsidRDefault="00821B70" w:rsidP="00821B70">
      <w:pPr>
        <w:spacing w:after="0" w:line="276" w:lineRule="auto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>
        <w:rPr>
          <w:rFonts w:ascii="Times New Roman" w:eastAsiaTheme="minorEastAsia" w:hAnsi="Times New Roman" w:cs="Times New Roman"/>
          <w:sz w:val="28"/>
          <w:szCs w:val="28"/>
        </w:rPr>
        <w:lastRenderedPageBreak/>
        <w:t xml:space="preserve">Таблица 2П- Усредненные значения изменения влажности навоза КРС </w:t>
      </w:r>
      <w:r>
        <w:rPr>
          <w:rFonts w:ascii="Times New Roman" w:eastAsiaTheme="minorEastAsia" w:hAnsi="Times New Roman" w:cs="Times New Roman"/>
          <w:sz w:val="28"/>
          <w:szCs w:val="28"/>
        </w:rPr>
        <w:tab/>
      </w:r>
      <w:r>
        <w:rPr>
          <w:rFonts w:ascii="Times New Roman" w:eastAsiaTheme="minorEastAsia" w:hAnsi="Times New Roman" w:cs="Times New Roman"/>
          <w:sz w:val="28"/>
          <w:szCs w:val="28"/>
        </w:rPr>
        <w:tab/>
      </w:r>
      <w:proofErr w:type="gramStart"/>
      <w:r>
        <w:rPr>
          <w:rFonts w:ascii="Times New Roman" w:eastAsiaTheme="minorEastAsia" w:hAnsi="Times New Roman" w:cs="Times New Roman"/>
          <w:sz w:val="28"/>
          <w:szCs w:val="28"/>
        </w:rPr>
        <w:tab/>
        <w:t xml:space="preserve">  за</w:t>
      </w:r>
      <w:proofErr w:type="gramEnd"/>
      <w:r>
        <w:rPr>
          <w:rFonts w:ascii="Times New Roman" w:eastAsiaTheme="minorEastAsia" w:hAnsi="Times New Roman" w:cs="Times New Roman"/>
          <w:sz w:val="28"/>
          <w:szCs w:val="28"/>
        </w:rPr>
        <w:t xml:space="preserve"> 48 часов</w:t>
      </w: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1557"/>
        <w:gridCol w:w="1557"/>
        <w:gridCol w:w="1557"/>
        <w:gridCol w:w="1558"/>
        <w:gridCol w:w="1558"/>
        <w:gridCol w:w="1558"/>
      </w:tblGrid>
      <w:tr w:rsidR="00821B70" w14:paraId="2FBBC46F" w14:textId="77777777" w:rsidTr="00821B70">
        <w:tc>
          <w:tcPr>
            <w:tcW w:w="15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178FCDF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proofErr w:type="spellStart"/>
            <w:proofErr w:type="gramStart"/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Время,ч</w:t>
            </w:r>
            <w:proofErr w:type="spellEnd"/>
            <w:proofErr w:type="gramEnd"/>
          </w:p>
        </w:tc>
        <w:tc>
          <w:tcPr>
            <w:tcW w:w="15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989DC17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proofErr w:type="gramStart"/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О(</w:t>
            </w:r>
            <w:proofErr w:type="gramEnd"/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свежий навоз)</w:t>
            </w:r>
          </w:p>
        </w:tc>
        <w:tc>
          <w:tcPr>
            <w:tcW w:w="15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8CD398B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 xml:space="preserve">Через </w:t>
            </w:r>
          </w:p>
          <w:p w14:paraId="04256583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 xml:space="preserve">12 часов </w:t>
            </w:r>
          </w:p>
        </w:tc>
        <w:tc>
          <w:tcPr>
            <w:tcW w:w="1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9B4082A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 xml:space="preserve">Через </w:t>
            </w:r>
          </w:p>
          <w:p w14:paraId="7AAA0839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24 часа</w:t>
            </w:r>
          </w:p>
        </w:tc>
        <w:tc>
          <w:tcPr>
            <w:tcW w:w="1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80A7228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 xml:space="preserve">Через </w:t>
            </w:r>
          </w:p>
          <w:p w14:paraId="73CA67AF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 xml:space="preserve">36 часов </w:t>
            </w:r>
          </w:p>
        </w:tc>
        <w:tc>
          <w:tcPr>
            <w:tcW w:w="1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6F887C8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 xml:space="preserve">Через </w:t>
            </w:r>
          </w:p>
          <w:p w14:paraId="777DCA03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48 часов</w:t>
            </w:r>
          </w:p>
        </w:tc>
      </w:tr>
      <w:tr w:rsidR="00821B70" w14:paraId="610D5651" w14:textId="77777777" w:rsidTr="00821B70">
        <w:tc>
          <w:tcPr>
            <w:tcW w:w="15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16BAD2A" w14:textId="77777777" w:rsidR="00821B70" w:rsidRDefault="00567CF7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m:oMath>
              <m:sSubSup>
                <m:sSubSupPr>
                  <m:ctrlPr>
                    <w:rPr>
                      <w:rFonts w:ascii="Cambria Math" w:eastAsiaTheme="minorEastAsia" w:hAnsi="Cambria Math" w:cs="Times New Roman"/>
                      <w:i/>
                      <w:sz w:val="28"/>
                      <w:szCs w:val="28"/>
                    </w:rPr>
                  </m:ctrlPr>
                </m:sSubSupPr>
                <m:e>
                  <m:r>
                    <w:rPr>
                      <w:rFonts w:ascii="Cambria Math" w:eastAsiaTheme="minorEastAsia" w:hAnsi="Cambria Math" w:cs="Times New Roman"/>
                      <w:sz w:val="28"/>
                      <w:szCs w:val="28"/>
                    </w:rPr>
                    <m:t>В</m:t>
                  </m:r>
                </m:e>
                <m:sub>
                  <m:r>
                    <w:rPr>
                      <w:rFonts w:ascii="Cambria Math" w:eastAsiaTheme="minorEastAsia" w:hAnsi="Cambria Math" w:cs="Times New Roman"/>
                      <w:sz w:val="28"/>
                      <w:szCs w:val="28"/>
                    </w:rPr>
                    <m:t>н</m:t>
                  </m:r>
                </m:sub>
                <m:sup>
                  <m:r>
                    <w:rPr>
                      <w:rFonts w:ascii="Cambria Math" w:eastAsiaTheme="minorEastAsia" w:hAnsi="Cambria Math" w:cs="Times New Roman"/>
                      <w:sz w:val="28"/>
                      <w:szCs w:val="28"/>
                    </w:rPr>
                    <m:t>ср</m:t>
                  </m:r>
                </m:sup>
              </m:sSubSup>
            </m:oMath>
            <w:r w:rsidR="00821B70">
              <w:rPr>
                <w:rFonts w:ascii="Times New Roman" w:eastAsiaTheme="minorEastAsia" w:hAnsi="Times New Roman" w:cs="Times New Roman"/>
                <w:sz w:val="28"/>
                <w:szCs w:val="28"/>
              </w:rPr>
              <w:t>, %</w:t>
            </w:r>
          </w:p>
        </w:tc>
        <w:tc>
          <w:tcPr>
            <w:tcW w:w="15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ADF121B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86,5</w:t>
            </w:r>
          </w:p>
        </w:tc>
        <w:tc>
          <w:tcPr>
            <w:tcW w:w="15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AC65439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84,5</w:t>
            </w:r>
          </w:p>
        </w:tc>
        <w:tc>
          <w:tcPr>
            <w:tcW w:w="1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599F450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82,6</w:t>
            </w:r>
          </w:p>
        </w:tc>
        <w:tc>
          <w:tcPr>
            <w:tcW w:w="1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E3E6039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75,6</w:t>
            </w:r>
          </w:p>
        </w:tc>
        <w:tc>
          <w:tcPr>
            <w:tcW w:w="1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9FE6FA1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68,4</w:t>
            </w:r>
          </w:p>
        </w:tc>
      </w:tr>
      <w:tr w:rsidR="00821B70" w14:paraId="57DAF692" w14:textId="77777777" w:rsidTr="00821B70">
        <w:tc>
          <w:tcPr>
            <w:tcW w:w="7787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7B551AB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Снижение влажности составляет</w:t>
            </w:r>
          </w:p>
        </w:tc>
        <w:tc>
          <w:tcPr>
            <w:tcW w:w="1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20AEAB4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18,1%</w:t>
            </w:r>
          </w:p>
        </w:tc>
      </w:tr>
      <w:tr w:rsidR="00821B70" w14:paraId="4351E7FC" w14:textId="77777777" w:rsidTr="00821B70">
        <w:tc>
          <w:tcPr>
            <w:tcW w:w="7787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632308F" w14:textId="77777777" w:rsidR="00821B70" w:rsidRDefault="00821B70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Диапазон изменения температуры </w:t>
            </w:r>
            <w:proofErr w:type="gramStart"/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воздуха(</w:t>
            </w:r>
            <w:proofErr w:type="gramEnd"/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с учетом ночного времени</w:t>
            </w:r>
          </w:p>
        </w:tc>
        <w:tc>
          <w:tcPr>
            <w:tcW w:w="1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E7D988B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26…</w:t>
            </w:r>
            <m:oMath>
              <m:sSup>
                <m:sSupPr>
                  <m:ctrlPr>
                    <w:rPr>
                      <w:rFonts w:ascii="Cambria Math" w:eastAsiaTheme="minorEastAsia" w:hAnsi="Cambria Math" w:cs="Times New Roman"/>
                      <w:i/>
                      <w:sz w:val="28"/>
                      <w:szCs w:val="28"/>
                    </w:rPr>
                  </m:ctrlPr>
                </m:sSupPr>
                <m:e>
                  <m:r>
                    <w:rPr>
                      <w:rFonts w:ascii="Cambria Math" w:eastAsiaTheme="minorEastAsia" w:hAnsi="Cambria Math" w:cs="Times New Roman"/>
                      <w:sz w:val="28"/>
                      <w:szCs w:val="28"/>
                    </w:rPr>
                    <m:t>31</m:t>
                  </m:r>
                </m:e>
                <m:sup>
                  <m:r>
                    <w:rPr>
                      <w:rFonts w:ascii="Cambria Math" w:eastAsiaTheme="minorEastAsia" w:hAnsi="Cambria Math" w:cs="Times New Roman"/>
                      <w:sz w:val="28"/>
                      <w:szCs w:val="28"/>
                    </w:rPr>
                    <m:t>0</m:t>
                  </m:r>
                </m:sup>
              </m:sSup>
              <m:r>
                <w:rPr>
                  <w:rFonts w:ascii="Cambria Math" w:eastAsiaTheme="minorEastAsia" w:hAnsi="Cambria Math" w:cs="Times New Roman"/>
                  <w:sz w:val="28"/>
                  <w:szCs w:val="28"/>
                </w:rPr>
                <m:t>С</m:t>
              </m:r>
            </m:oMath>
          </w:p>
        </w:tc>
      </w:tr>
    </w:tbl>
    <w:p w14:paraId="383D8012" w14:textId="77777777" w:rsidR="00821B70" w:rsidRDefault="00821B70" w:rsidP="00821B70">
      <w:pPr>
        <w:spacing w:after="0" w:line="276" w:lineRule="auto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>
        <w:rPr>
          <w:rFonts w:ascii="Times New Roman" w:eastAsiaTheme="minorEastAsia" w:hAnsi="Times New Roman" w:cs="Times New Roman"/>
          <w:sz w:val="28"/>
          <w:szCs w:val="28"/>
        </w:rPr>
        <w:t xml:space="preserve">Таблица 3П- Влажность навоза: смесь овечьего навоза и куриного помета ОК            </w:t>
      </w:r>
      <w:r>
        <w:rPr>
          <w:rFonts w:ascii="Times New Roman" w:eastAsiaTheme="minorEastAsia" w:hAnsi="Times New Roman" w:cs="Times New Roman"/>
          <w:sz w:val="28"/>
          <w:szCs w:val="28"/>
        </w:rPr>
        <w:tab/>
      </w:r>
      <w:r>
        <w:rPr>
          <w:rFonts w:ascii="Times New Roman" w:eastAsiaTheme="minorEastAsia" w:hAnsi="Times New Roman" w:cs="Times New Roman"/>
          <w:sz w:val="28"/>
          <w:szCs w:val="28"/>
        </w:rPr>
        <w:tab/>
      </w:r>
      <w:proofErr w:type="gramStart"/>
      <w:r>
        <w:rPr>
          <w:rFonts w:ascii="Times New Roman" w:eastAsiaTheme="minorEastAsia" w:hAnsi="Times New Roman" w:cs="Times New Roman"/>
          <w:sz w:val="28"/>
          <w:szCs w:val="28"/>
        </w:rPr>
        <w:t xml:space="preserve">   (</w:t>
      </w:r>
      <w:proofErr w:type="gramEnd"/>
      <w:r>
        <w:rPr>
          <w:rFonts w:ascii="Times New Roman" w:eastAsiaTheme="minorEastAsia" w:hAnsi="Times New Roman" w:cs="Times New Roman"/>
          <w:sz w:val="28"/>
          <w:szCs w:val="28"/>
        </w:rPr>
        <w:t xml:space="preserve"> соотношение 10:1)</w:t>
      </w: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1829"/>
        <w:gridCol w:w="2804"/>
        <w:gridCol w:w="2501"/>
        <w:gridCol w:w="2211"/>
      </w:tblGrid>
      <w:tr w:rsidR="00821B70" w14:paraId="106EEA0C" w14:textId="77777777" w:rsidTr="00821B70">
        <w:tc>
          <w:tcPr>
            <w:tcW w:w="18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A66FDFE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№ пробы</w:t>
            </w:r>
          </w:p>
        </w:tc>
        <w:tc>
          <w:tcPr>
            <w:tcW w:w="2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C2ACFBE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 xml:space="preserve">Влажная масса </w:t>
            </w:r>
            <w:proofErr w:type="spellStart"/>
            <w:proofErr w:type="gramStart"/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пробы,г</w:t>
            </w:r>
            <w:proofErr w:type="spellEnd"/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.</w:t>
            </w:r>
            <w:proofErr w:type="gramEnd"/>
          </w:p>
        </w:tc>
        <w:tc>
          <w:tcPr>
            <w:tcW w:w="25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1707707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 xml:space="preserve">Сухая масса </w:t>
            </w:r>
            <w:proofErr w:type="spellStart"/>
            <w:proofErr w:type="gramStart"/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пробы,г</w:t>
            </w:r>
            <w:proofErr w:type="spellEnd"/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.</w:t>
            </w:r>
            <w:proofErr w:type="gramEnd"/>
          </w:p>
        </w:tc>
        <w:tc>
          <w:tcPr>
            <w:tcW w:w="22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2931A90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Влажность, %</w:t>
            </w:r>
          </w:p>
        </w:tc>
      </w:tr>
      <w:tr w:rsidR="00821B70" w14:paraId="3C2ADCA9" w14:textId="77777777" w:rsidTr="00821B70">
        <w:tc>
          <w:tcPr>
            <w:tcW w:w="18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A1578D9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22</w:t>
            </w:r>
          </w:p>
          <w:p w14:paraId="74C9CFEE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23</w:t>
            </w:r>
          </w:p>
          <w:p w14:paraId="7D3AD904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24</w:t>
            </w:r>
          </w:p>
          <w:p w14:paraId="55A45C86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25</w:t>
            </w:r>
          </w:p>
          <w:p w14:paraId="1D7E5414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26</w:t>
            </w:r>
          </w:p>
          <w:p w14:paraId="126C3D1D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27</w:t>
            </w:r>
          </w:p>
          <w:p w14:paraId="5D713DB3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28</w:t>
            </w:r>
          </w:p>
          <w:p w14:paraId="5C58F6C2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29</w:t>
            </w:r>
          </w:p>
          <w:p w14:paraId="5BFF5E8B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30</w:t>
            </w:r>
          </w:p>
          <w:p w14:paraId="6EDAF42D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31</w:t>
            </w:r>
          </w:p>
          <w:p w14:paraId="60D661F3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32</w:t>
            </w:r>
          </w:p>
          <w:p w14:paraId="1B788E02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33</w:t>
            </w:r>
          </w:p>
          <w:p w14:paraId="7AEC9753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34</w:t>
            </w:r>
          </w:p>
          <w:p w14:paraId="6176389F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35</w:t>
            </w:r>
          </w:p>
          <w:p w14:paraId="0F671424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36</w:t>
            </w:r>
          </w:p>
          <w:p w14:paraId="007C5D88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37</w:t>
            </w:r>
          </w:p>
          <w:p w14:paraId="3E1CE394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38</w:t>
            </w:r>
          </w:p>
          <w:p w14:paraId="75536EF1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39</w:t>
            </w:r>
          </w:p>
          <w:p w14:paraId="1CD4187A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40</w:t>
            </w:r>
          </w:p>
          <w:p w14:paraId="0FBBBCCA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41</w:t>
            </w:r>
          </w:p>
          <w:p w14:paraId="30465B43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42(Контроль)</w:t>
            </w:r>
          </w:p>
        </w:tc>
        <w:tc>
          <w:tcPr>
            <w:tcW w:w="2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627F6EE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200</w:t>
            </w:r>
          </w:p>
          <w:p w14:paraId="1638B6EB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200</w:t>
            </w:r>
          </w:p>
          <w:p w14:paraId="18CE2087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200</w:t>
            </w:r>
          </w:p>
          <w:p w14:paraId="36C295A3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200</w:t>
            </w:r>
          </w:p>
          <w:p w14:paraId="61F369B3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200</w:t>
            </w:r>
          </w:p>
          <w:p w14:paraId="522AEFE9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200</w:t>
            </w:r>
          </w:p>
          <w:p w14:paraId="5442AF76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200</w:t>
            </w:r>
          </w:p>
          <w:p w14:paraId="1D521856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200</w:t>
            </w: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br/>
              <w:t>200</w:t>
            </w:r>
          </w:p>
          <w:p w14:paraId="717C663E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200</w:t>
            </w:r>
          </w:p>
          <w:p w14:paraId="4C6B51E8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200</w:t>
            </w:r>
          </w:p>
          <w:p w14:paraId="4C321503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200</w:t>
            </w:r>
          </w:p>
          <w:p w14:paraId="385CE4DD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200</w:t>
            </w:r>
          </w:p>
          <w:p w14:paraId="5EC4C4C8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200</w:t>
            </w:r>
          </w:p>
          <w:p w14:paraId="3DBE05F9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200</w:t>
            </w:r>
          </w:p>
          <w:p w14:paraId="3DF7E8B7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200</w:t>
            </w:r>
          </w:p>
          <w:p w14:paraId="6AA7845A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200</w:t>
            </w:r>
          </w:p>
          <w:p w14:paraId="378D62A9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200</w:t>
            </w:r>
          </w:p>
          <w:p w14:paraId="460ED1CC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200</w:t>
            </w:r>
          </w:p>
          <w:p w14:paraId="4193683C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200</w:t>
            </w:r>
          </w:p>
          <w:p w14:paraId="4F129991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200</w:t>
            </w:r>
          </w:p>
        </w:tc>
        <w:tc>
          <w:tcPr>
            <w:tcW w:w="25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79A2C5D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115,0</w:t>
            </w:r>
          </w:p>
          <w:p w14:paraId="10A4B9B7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115,7</w:t>
            </w:r>
          </w:p>
          <w:p w14:paraId="1A75515D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116,3</w:t>
            </w:r>
          </w:p>
          <w:p w14:paraId="21BF12E3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114,9</w:t>
            </w:r>
          </w:p>
          <w:p w14:paraId="3A44477C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115,8</w:t>
            </w:r>
          </w:p>
          <w:p w14:paraId="687742A6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116,3</w:t>
            </w:r>
          </w:p>
          <w:p w14:paraId="4244DC01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117,0</w:t>
            </w:r>
          </w:p>
          <w:p w14:paraId="66B8FC4F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115,2</w:t>
            </w:r>
          </w:p>
          <w:p w14:paraId="61B45CC1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116,3</w:t>
            </w:r>
          </w:p>
          <w:p w14:paraId="5F575431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115,0</w:t>
            </w:r>
          </w:p>
          <w:p w14:paraId="3445D436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114,9</w:t>
            </w:r>
          </w:p>
          <w:p w14:paraId="75EAF17B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116,3</w:t>
            </w:r>
          </w:p>
          <w:p w14:paraId="513F0208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115,6</w:t>
            </w:r>
          </w:p>
          <w:p w14:paraId="793DBA9B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115,0</w:t>
            </w:r>
          </w:p>
          <w:p w14:paraId="502CB402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 xml:space="preserve">117,3 </w:t>
            </w:r>
          </w:p>
          <w:p w14:paraId="5E02998D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117,0</w:t>
            </w:r>
          </w:p>
          <w:p w14:paraId="24C9947C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116,1</w:t>
            </w:r>
          </w:p>
          <w:p w14:paraId="64521FDA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116,3</w:t>
            </w:r>
          </w:p>
          <w:p w14:paraId="3D9CE0FC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115,7</w:t>
            </w:r>
          </w:p>
          <w:p w14:paraId="467007E0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115,1</w:t>
            </w:r>
          </w:p>
          <w:p w14:paraId="52EAFE88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115,0</w:t>
            </w:r>
          </w:p>
        </w:tc>
        <w:tc>
          <w:tcPr>
            <w:tcW w:w="22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337F4D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73,9</w:t>
            </w:r>
          </w:p>
          <w:p w14:paraId="7EA762EB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72,9</w:t>
            </w:r>
          </w:p>
          <w:p w14:paraId="768AC92E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71,9</w:t>
            </w:r>
          </w:p>
          <w:p w14:paraId="4554D4A2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74,1</w:t>
            </w:r>
          </w:p>
          <w:p w14:paraId="626E2C7B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72,7</w:t>
            </w:r>
          </w:p>
          <w:p w14:paraId="37AD5E86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71,9</w:t>
            </w:r>
          </w:p>
          <w:p w14:paraId="11100D7B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70,9</w:t>
            </w:r>
          </w:p>
          <w:p w14:paraId="2FE1D025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73,6</w:t>
            </w:r>
          </w:p>
          <w:p w14:paraId="04FAF895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 xml:space="preserve">71,9 </w:t>
            </w:r>
          </w:p>
          <w:p w14:paraId="2B1F1724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73,9</w:t>
            </w:r>
          </w:p>
          <w:p w14:paraId="62C77D98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74,1</w:t>
            </w:r>
          </w:p>
          <w:p w14:paraId="1A2A0EEE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71,9</w:t>
            </w:r>
          </w:p>
          <w:p w14:paraId="5A8B8AB7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73,0</w:t>
            </w:r>
          </w:p>
          <w:p w14:paraId="3655688C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73,9</w:t>
            </w:r>
          </w:p>
          <w:p w14:paraId="05988314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70,5</w:t>
            </w:r>
          </w:p>
          <w:p w14:paraId="46E93CEE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70,9</w:t>
            </w:r>
          </w:p>
          <w:p w14:paraId="7CD345CE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72,3</w:t>
            </w:r>
          </w:p>
          <w:p w14:paraId="5029FDC0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71,9</w:t>
            </w:r>
          </w:p>
          <w:p w14:paraId="75F889C9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72,9</w:t>
            </w:r>
          </w:p>
          <w:p w14:paraId="5ACAD875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 xml:space="preserve">73,8 </w:t>
            </w:r>
          </w:p>
          <w:p w14:paraId="32DEE4D6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 xml:space="preserve">85,5      </w:t>
            </w:r>
          </w:p>
          <w:p w14:paraId="2BFDA189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</w:p>
        </w:tc>
      </w:tr>
      <w:tr w:rsidR="00821B70" w14:paraId="75C14F5F" w14:textId="77777777" w:rsidTr="00821B70">
        <w:tc>
          <w:tcPr>
            <w:tcW w:w="713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3601BB5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 xml:space="preserve">Средняя </w:t>
            </w:r>
            <w:proofErr w:type="gramStart"/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влажность,%</w:t>
            </w:r>
            <w:proofErr w:type="gramEnd"/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 xml:space="preserve"> </w:t>
            </w:r>
          </w:p>
        </w:tc>
        <w:tc>
          <w:tcPr>
            <w:tcW w:w="22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913C034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72,7</w:t>
            </w:r>
          </w:p>
        </w:tc>
      </w:tr>
    </w:tbl>
    <w:p w14:paraId="140EF077" w14:textId="77777777" w:rsidR="00821B70" w:rsidRDefault="00821B70" w:rsidP="00821B70">
      <w:pPr>
        <w:spacing w:after="0" w:line="276" w:lineRule="auto"/>
        <w:jc w:val="both"/>
        <w:rPr>
          <w:rFonts w:ascii="Times New Roman" w:eastAsiaTheme="minorEastAsia" w:hAnsi="Times New Roman" w:cs="Times New Roman"/>
          <w:sz w:val="28"/>
          <w:szCs w:val="28"/>
        </w:rPr>
      </w:pPr>
    </w:p>
    <w:p w14:paraId="1C2BCFF0" w14:textId="77777777" w:rsidR="00821B70" w:rsidRDefault="00821B70" w:rsidP="00821B70">
      <w:pPr>
        <w:spacing w:after="0" w:line="276" w:lineRule="auto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>
        <w:rPr>
          <w:rFonts w:ascii="Times New Roman" w:eastAsiaTheme="minorEastAsia" w:hAnsi="Times New Roman" w:cs="Times New Roman"/>
          <w:sz w:val="28"/>
          <w:szCs w:val="28"/>
        </w:rPr>
        <w:lastRenderedPageBreak/>
        <w:t xml:space="preserve">Таблица 4П- Усредненные значения изменения влажности навоза: смесь </w:t>
      </w:r>
      <w:r>
        <w:rPr>
          <w:rFonts w:ascii="Times New Roman" w:eastAsiaTheme="minorEastAsia" w:hAnsi="Times New Roman" w:cs="Times New Roman"/>
          <w:sz w:val="28"/>
          <w:szCs w:val="28"/>
        </w:rPr>
        <w:tab/>
      </w:r>
      <w:r>
        <w:rPr>
          <w:rFonts w:ascii="Times New Roman" w:eastAsiaTheme="minorEastAsia" w:hAnsi="Times New Roman" w:cs="Times New Roman"/>
          <w:sz w:val="28"/>
          <w:szCs w:val="28"/>
        </w:rPr>
        <w:tab/>
      </w:r>
      <w:r>
        <w:rPr>
          <w:rFonts w:ascii="Times New Roman" w:eastAsiaTheme="minorEastAsia" w:hAnsi="Times New Roman" w:cs="Times New Roman"/>
          <w:sz w:val="28"/>
          <w:szCs w:val="28"/>
        </w:rPr>
        <w:tab/>
        <w:t xml:space="preserve">    овечьего навоза и куриного помета ОК (соотношение 10:1)                      </w:t>
      </w:r>
      <w:r>
        <w:rPr>
          <w:rFonts w:ascii="Times New Roman" w:eastAsiaTheme="minorEastAsia" w:hAnsi="Times New Roman" w:cs="Times New Roman"/>
          <w:sz w:val="28"/>
          <w:szCs w:val="28"/>
        </w:rPr>
        <w:tab/>
      </w:r>
      <w:r>
        <w:rPr>
          <w:rFonts w:ascii="Times New Roman" w:eastAsiaTheme="minorEastAsia" w:hAnsi="Times New Roman" w:cs="Times New Roman"/>
          <w:sz w:val="28"/>
          <w:szCs w:val="28"/>
        </w:rPr>
        <w:tab/>
        <w:t xml:space="preserve">    за 48 часов</w:t>
      </w: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1557"/>
        <w:gridCol w:w="1557"/>
        <w:gridCol w:w="1557"/>
        <w:gridCol w:w="1558"/>
        <w:gridCol w:w="1558"/>
        <w:gridCol w:w="1558"/>
      </w:tblGrid>
      <w:tr w:rsidR="00821B70" w14:paraId="151E9CDE" w14:textId="77777777" w:rsidTr="00821B70">
        <w:tc>
          <w:tcPr>
            <w:tcW w:w="15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7D4E155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proofErr w:type="spellStart"/>
            <w:proofErr w:type="gramStart"/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Время,ч</w:t>
            </w:r>
            <w:proofErr w:type="spellEnd"/>
            <w:proofErr w:type="gramEnd"/>
          </w:p>
        </w:tc>
        <w:tc>
          <w:tcPr>
            <w:tcW w:w="15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CD56E18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 xml:space="preserve">Начало замера </w:t>
            </w:r>
          </w:p>
        </w:tc>
        <w:tc>
          <w:tcPr>
            <w:tcW w:w="15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2ED5DFE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 xml:space="preserve">Через </w:t>
            </w:r>
          </w:p>
          <w:p w14:paraId="273BB9DC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 xml:space="preserve">12 часов </w:t>
            </w:r>
          </w:p>
        </w:tc>
        <w:tc>
          <w:tcPr>
            <w:tcW w:w="1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955E592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 xml:space="preserve">Через </w:t>
            </w:r>
          </w:p>
          <w:p w14:paraId="2F54D1CE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24 часа</w:t>
            </w:r>
          </w:p>
        </w:tc>
        <w:tc>
          <w:tcPr>
            <w:tcW w:w="1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401956A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 xml:space="preserve">Через </w:t>
            </w:r>
          </w:p>
          <w:p w14:paraId="2BCDEB96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 xml:space="preserve">36 часов </w:t>
            </w:r>
          </w:p>
        </w:tc>
        <w:tc>
          <w:tcPr>
            <w:tcW w:w="1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5D3986F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 xml:space="preserve">Через </w:t>
            </w:r>
          </w:p>
          <w:p w14:paraId="718BA3FA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48 часов</w:t>
            </w:r>
          </w:p>
        </w:tc>
      </w:tr>
      <w:tr w:rsidR="00821B70" w14:paraId="574C1ED1" w14:textId="77777777" w:rsidTr="00821B70">
        <w:tc>
          <w:tcPr>
            <w:tcW w:w="15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274AB9E" w14:textId="77777777" w:rsidR="00821B70" w:rsidRDefault="00567CF7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m:oMath>
              <m:sSubSup>
                <m:sSubSupPr>
                  <m:ctrlPr>
                    <w:rPr>
                      <w:rFonts w:ascii="Cambria Math" w:eastAsiaTheme="minorEastAsia" w:hAnsi="Cambria Math" w:cs="Times New Roman"/>
                      <w:i/>
                      <w:sz w:val="28"/>
                      <w:szCs w:val="28"/>
                    </w:rPr>
                  </m:ctrlPr>
                </m:sSubSupPr>
                <m:e>
                  <m:r>
                    <w:rPr>
                      <w:rFonts w:ascii="Cambria Math" w:eastAsiaTheme="minorEastAsia" w:hAnsi="Cambria Math" w:cs="Times New Roman"/>
                      <w:sz w:val="28"/>
                      <w:szCs w:val="28"/>
                    </w:rPr>
                    <m:t>В</m:t>
                  </m:r>
                </m:e>
                <m:sub>
                  <m:r>
                    <w:rPr>
                      <w:rFonts w:ascii="Cambria Math" w:eastAsiaTheme="minorEastAsia" w:hAnsi="Cambria Math" w:cs="Times New Roman"/>
                      <w:sz w:val="28"/>
                      <w:szCs w:val="28"/>
                    </w:rPr>
                    <m:t>н</m:t>
                  </m:r>
                </m:sub>
                <m:sup>
                  <m:r>
                    <w:rPr>
                      <w:rFonts w:ascii="Cambria Math" w:eastAsiaTheme="minorEastAsia" w:hAnsi="Cambria Math" w:cs="Times New Roman"/>
                      <w:sz w:val="28"/>
                      <w:szCs w:val="28"/>
                    </w:rPr>
                    <m:t>ср</m:t>
                  </m:r>
                </m:sup>
              </m:sSubSup>
            </m:oMath>
            <w:r w:rsidR="00821B70">
              <w:rPr>
                <w:rFonts w:ascii="Times New Roman" w:eastAsiaTheme="minorEastAsia" w:hAnsi="Times New Roman" w:cs="Times New Roman"/>
                <w:sz w:val="28"/>
                <w:szCs w:val="28"/>
              </w:rPr>
              <w:t>, %</w:t>
            </w:r>
          </w:p>
        </w:tc>
        <w:tc>
          <w:tcPr>
            <w:tcW w:w="15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0E8A45D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72,7</w:t>
            </w:r>
          </w:p>
        </w:tc>
        <w:tc>
          <w:tcPr>
            <w:tcW w:w="15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7F66710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70,1</w:t>
            </w:r>
          </w:p>
        </w:tc>
        <w:tc>
          <w:tcPr>
            <w:tcW w:w="1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2DCC481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67,3</w:t>
            </w:r>
          </w:p>
        </w:tc>
        <w:tc>
          <w:tcPr>
            <w:tcW w:w="1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A6B4DBA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63,2</w:t>
            </w:r>
          </w:p>
        </w:tc>
        <w:tc>
          <w:tcPr>
            <w:tcW w:w="1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1918946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59,3</w:t>
            </w:r>
          </w:p>
        </w:tc>
      </w:tr>
      <w:tr w:rsidR="00821B70" w14:paraId="79C157D7" w14:textId="77777777" w:rsidTr="00821B70">
        <w:tc>
          <w:tcPr>
            <w:tcW w:w="7787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E471058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Снижение влажности составляет</w:t>
            </w:r>
          </w:p>
        </w:tc>
        <w:tc>
          <w:tcPr>
            <w:tcW w:w="1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74AC056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13,4%</w:t>
            </w:r>
          </w:p>
        </w:tc>
      </w:tr>
      <w:tr w:rsidR="00821B70" w14:paraId="0DD7401C" w14:textId="77777777" w:rsidTr="00821B70">
        <w:tc>
          <w:tcPr>
            <w:tcW w:w="7787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953C094" w14:textId="77777777" w:rsidR="00821B70" w:rsidRDefault="00821B70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Диапазон изменения температуры </w:t>
            </w:r>
            <w:proofErr w:type="gramStart"/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воздуха(</w:t>
            </w:r>
            <w:proofErr w:type="gramEnd"/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с учетом ночного времени</w:t>
            </w:r>
          </w:p>
        </w:tc>
        <w:tc>
          <w:tcPr>
            <w:tcW w:w="1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D0FAFC6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25-</w:t>
            </w:r>
            <m:oMath>
              <m:sSup>
                <m:sSupPr>
                  <m:ctrlPr>
                    <w:rPr>
                      <w:rFonts w:ascii="Cambria Math" w:eastAsiaTheme="minorEastAsia" w:hAnsi="Cambria Math" w:cs="Times New Roman"/>
                      <w:i/>
                      <w:sz w:val="28"/>
                      <w:szCs w:val="28"/>
                    </w:rPr>
                  </m:ctrlPr>
                </m:sSupPr>
                <m:e>
                  <m:r>
                    <w:rPr>
                      <w:rFonts w:ascii="Cambria Math" w:eastAsiaTheme="minorEastAsia" w:hAnsi="Cambria Math" w:cs="Times New Roman"/>
                      <w:sz w:val="28"/>
                      <w:szCs w:val="28"/>
                    </w:rPr>
                    <m:t>30</m:t>
                  </m:r>
                </m:e>
                <m:sup>
                  <m:r>
                    <w:rPr>
                      <w:rFonts w:ascii="Cambria Math" w:eastAsiaTheme="minorEastAsia" w:hAnsi="Cambria Math" w:cs="Times New Roman"/>
                      <w:sz w:val="28"/>
                      <w:szCs w:val="28"/>
                    </w:rPr>
                    <m:t>0</m:t>
                  </m:r>
                </m:sup>
              </m:sSup>
              <m:r>
                <w:rPr>
                  <w:rFonts w:ascii="Cambria Math" w:eastAsiaTheme="minorEastAsia" w:hAnsi="Cambria Math" w:cs="Times New Roman"/>
                  <w:sz w:val="28"/>
                  <w:szCs w:val="28"/>
                </w:rPr>
                <m:t>С</m:t>
              </m:r>
            </m:oMath>
          </w:p>
        </w:tc>
      </w:tr>
    </w:tbl>
    <w:p w14:paraId="15C32B58" w14:textId="77777777" w:rsidR="00821B70" w:rsidRDefault="00821B70" w:rsidP="00821B70">
      <w:pPr>
        <w:spacing w:after="0" w:line="276" w:lineRule="auto"/>
        <w:jc w:val="both"/>
        <w:rPr>
          <w:rFonts w:ascii="Times New Roman" w:eastAsiaTheme="minorEastAsia" w:hAnsi="Times New Roman" w:cs="Times New Roman"/>
          <w:sz w:val="28"/>
          <w:szCs w:val="28"/>
        </w:rPr>
      </w:pPr>
    </w:p>
    <w:p w14:paraId="7B629925" w14:textId="77777777" w:rsidR="00821B70" w:rsidRDefault="00821B70" w:rsidP="00821B70">
      <w:pPr>
        <w:spacing w:after="0" w:line="360" w:lineRule="auto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>
        <w:rPr>
          <w:rFonts w:ascii="Times New Roman" w:eastAsiaTheme="minorEastAsia" w:hAnsi="Times New Roman" w:cs="Times New Roman"/>
          <w:sz w:val="28"/>
          <w:szCs w:val="28"/>
        </w:rPr>
        <w:t>Таблица 5П- Влажность навоза лошадей (свежий навоз)</w:t>
      </w: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1779"/>
        <w:gridCol w:w="3112"/>
        <w:gridCol w:w="2186"/>
        <w:gridCol w:w="2268"/>
      </w:tblGrid>
      <w:tr w:rsidR="00821B70" w14:paraId="174B23EC" w14:textId="77777777" w:rsidTr="00821B70">
        <w:tc>
          <w:tcPr>
            <w:tcW w:w="17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09A19E7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№ пробы</w:t>
            </w:r>
          </w:p>
        </w:tc>
        <w:tc>
          <w:tcPr>
            <w:tcW w:w="31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2E07755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Влажная масса</w:t>
            </w:r>
          </w:p>
          <w:p w14:paraId="784EA522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 xml:space="preserve"> </w:t>
            </w:r>
            <w:proofErr w:type="spellStart"/>
            <w:proofErr w:type="gramStart"/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пробы,г</w:t>
            </w:r>
            <w:proofErr w:type="spellEnd"/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.</w:t>
            </w:r>
            <w:proofErr w:type="gramEnd"/>
          </w:p>
        </w:tc>
        <w:tc>
          <w:tcPr>
            <w:tcW w:w="21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C21FE77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 xml:space="preserve">Сухая масса </w:t>
            </w:r>
            <w:proofErr w:type="spellStart"/>
            <w:proofErr w:type="gramStart"/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пробы,г</w:t>
            </w:r>
            <w:proofErr w:type="spellEnd"/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.</w:t>
            </w:r>
            <w:proofErr w:type="gramEnd"/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F2C0867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proofErr w:type="gramStart"/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Влажность,%</w:t>
            </w:r>
            <w:proofErr w:type="gramEnd"/>
          </w:p>
        </w:tc>
      </w:tr>
      <w:tr w:rsidR="00821B70" w14:paraId="78178880" w14:textId="77777777" w:rsidTr="00821B70">
        <w:tc>
          <w:tcPr>
            <w:tcW w:w="17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8ADD9AB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43</w:t>
            </w:r>
          </w:p>
          <w:p w14:paraId="00845329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44</w:t>
            </w:r>
          </w:p>
          <w:p w14:paraId="6F76FDCB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45</w:t>
            </w:r>
          </w:p>
          <w:p w14:paraId="42F353E7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46</w:t>
            </w:r>
          </w:p>
          <w:p w14:paraId="0BE68D61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47</w:t>
            </w:r>
          </w:p>
          <w:p w14:paraId="26CA6827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48</w:t>
            </w:r>
          </w:p>
          <w:p w14:paraId="3E0A7690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49</w:t>
            </w:r>
          </w:p>
          <w:p w14:paraId="32733659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50</w:t>
            </w:r>
          </w:p>
          <w:p w14:paraId="08F8CB7A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51</w:t>
            </w:r>
          </w:p>
          <w:p w14:paraId="4BA2C450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52</w:t>
            </w:r>
          </w:p>
          <w:p w14:paraId="3E52055B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53</w:t>
            </w:r>
          </w:p>
          <w:p w14:paraId="6BA45B28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54</w:t>
            </w:r>
          </w:p>
          <w:p w14:paraId="1B4A0B57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55</w:t>
            </w:r>
          </w:p>
          <w:p w14:paraId="02A1BB30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56</w:t>
            </w:r>
          </w:p>
          <w:p w14:paraId="1196C4DB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57</w:t>
            </w:r>
          </w:p>
          <w:p w14:paraId="600AC3AD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58</w:t>
            </w:r>
          </w:p>
          <w:p w14:paraId="1801A495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59</w:t>
            </w:r>
          </w:p>
          <w:p w14:paraId="1213AEB7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60</w:t>
            </w:r>
          </w:p>
          <w:p w14:paraId="18225A01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61</w:t>
            </w:r>
          </w:p>
          <w:p w14:paraId="78E3A2B0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62</w:t>
            </w:r>
          </w:p>
          <w:p w14:paraId="4FE54155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63(контроль)</w:t>
            </w:r>
          </w:p>
        </w:tc>
        <w:tc>
          <w:tcPr>
            <w:tcW w:w="31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9083C69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200</w:t>
            </w:r>
          </w:p>
          <w:p w14:paraId="3C025C84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200</w:t>
            </w:r>
          </w:p>
          <w:p w14:paraId="41A3FBA9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200</w:t>
            </w:r>
          </w:p>
          <w:p w14:paraId="4AFA55B7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200</w:t>
            </w:r>
          </w:p>
          <w:p w14:paraId="00B726B9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200</w:t>
            </w:r>
          </w:p>
          <w:p w14:paraId="0D554780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200</w:t>
            </w:r>
          </w:p>
          <w:p w14:paraId="1BA4A723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200</w:t>
            </w:r>
          </w:p>
          <w:p w14:paraId="16AC9A15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200</w:t>
            </w:r>
          </w:p>
          <w:p w14:paraId="769FE7D6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200</w:t>
            </w:r>
          </w:p>
          <w:p w14:paraId="6F8DFAE2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200</w:t>
            </w:r>
          </w:p>
          <w:p w14:paraId="34DE952E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200</w:t>
            </w:r>
          </w:p>
          <w:p w14:paraId="5A0DE0E6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200</w:t>
            </w:r>
          </w:p>
          <w:p w14:paraId="6179B391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200</w:t>
            </w:r>
          </w:p>
          <w:p w14:paraId="14EA9D9E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200</w:t>
            </w:r>
          </w:p>
          <w:p w14:paraId="07AD6502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200</w:t>
            </w:r>
          </w:p>
          <w:p w14:paraId="2208B075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200</w:t>
            </w:r>
          </w:p>
          <w:p w14:paraId="42662ADB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200</w:t>
            </w:r>
          </w:p>
          <w:p w14:paraId="6486EFCB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200</w:t>
            </w:r>
          </w:p>
          <w:p w14:paraId="27AA2F97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200</w:t>
            </w:r>
          </w:p>
          <w:p w14:paraId="46F07C76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200</w:t>
            </w:r>
          </w:p>
          <w:p w14:paraId="12E39515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200</w:t>
            </w:r>
          </w:p>
        </w:tc>
        <w:tc>
          <w:tcPr>
            <w:tcW w:w="21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FDB14C8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121,0</w:t>
            </w:r>
          </w:p>
          <w:p w14:paraId="52B90171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121,7</w:t>
            </w:r>
          </w:p>
          <w:p w14:paraId="1E791C27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122,3</w:t>
            </w:r>
          </w:p>
          <w:p w14:paraId="2739BE50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124,1</w:t>
            </w:r>
          </w:p>
          <w:p w14:paraId="6D46DB1A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121,0</w:t>
            </w:r>
          </w:p>
          <w:p w14:paraId="52505EB1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120,3</w:t>
            </w:r>
          </w:p>
          <w:p w14:paraId="704D9C04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121,2</w:t>
            </w:r>
          </w:p>
          <w:p w14:paraId="6C673EFC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122,9</w:t>
            </w:r>
          </w:p>
          <w:p w14:paraId="4FE83B5D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122,1</w:t>
            </w:r>
          </w:p>
          <w:p w14:paraId="1B3A3554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123,2</w:t>
            </w:r>
          </w:p>
          <w:p w14:paraId="231CA97D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 xml:space="preserve">124,1 </w:t>
            </w:r>
          </w:p>
          <w:p w14:paraId="1D9EEF50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121,3</w:t>
            </w:r>
          </w:p>
          <w:p w14:paraId="754F8DCD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121,7</w:t>
            </w:r>
          </w:p>
          <w:p w14:paraId="07FFE517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121,0</w:t>
            </w:r>
          </w:p>
          <w:p w14:paraId="7F046151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122,1</w:t>
            </w:r>
          </w:p>
          <w:p w14:paraId="661668F1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124,1</w:t>
            </w:r>
          </w:p>
          <w:p w14:paraId="04C4E3F5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 xml:space="preserve">123,2 </w:t>
            </w:r>
          </w:p>
          <w:p w14:paraId="1069F1E4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124,3</w:t>
            </w:r>
          </w:p>
          <w:p w14:paraId="4B718108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125,1</w:t>
            </w:r>
          </w:p>
          <w:p w14:paraId="5C6FFB80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123,1</w:t>
            </w:r>
          </w:p>
          <w:p w14:paraId="4F105768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123,1</w:t>
            </w:r>
          </w:p>
          <w:p w14:paraId="40F61EED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D0D4463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65,3</w:t>
            </w:r>
          </w:p>
          <w:p w14:paraId="41055F15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64,3</w:t>
            </w:r>
          </w:p>
          <w:p w14:paraId="061D8FA9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63,5</w:t>
            </w:r>
          </w:p>
          <w:p w14:paraId="371CF081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61,2</w:t>
            </w:r>
          </w:p>
          <w:p w14:paraId="6C4361D9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65,3</w:t>
            </w:r>
          </w:p>
          <w:p w14:paraId="700DABA1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66,2</w:t>
            </w:r>
          </w:p>
          <w:p w14:paraId="577E2B9C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65,0</w:t>
            </w:r>
          </w:p>
          <w:p w14:paraId="1E5BDDB6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62,7</w:t>
            </w:r>
          </w:p>
          <w:p w14:paraId="45554105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63,8</w:t>
            </w:r>
          </w:p>
          <w:p w14:paraId="72AC359B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62,3</w:t>
            </w:r>
          </w:p>
          <w:p w14:paraId="53915E83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61,2</w:t>
            </w:r>
          </w:p>
          <w:p w14:paraId="0AE3B450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64,9</w:t>
            </w:r>
          </w:p>
          <w:p w14:paraId="5C892A0B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64,3</w:t>
            </w:r>
          </w:p>
          <w:p w14:paraId="151EBEB1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65,3</w:t>
            </w:r>
          </w:p>
          <w:p w14:paraId="578645D8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63,8</w:t>
            </w:r>
          </w:p>
          <w:p w14:paraId="55325C7D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61,2</w:t>
            </w:r>
          </w:p>
          <w:p w14:paraId="08130C44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62,3</w:t>
            </w:r>
          </w:p>
          <w:p w14:paraId="5DCA52E9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60,9</w:t>
            </w:r>
          </w:p>
          <w:p w14:paraId="35DB960D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59,9</w:t>
            </w:r>
          </w:p>
          <w:p w14:paraId="44184FA8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62,5</w:t>
            </w:r>
          </w:p>
          <w:p w14:paraId="73B4BF30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73,5</w:t>
            </w:r>
          </w:p>
        </w:tc>
      </w:tr>
      <w:tr w:rsidR="00821B70" w14:paraId="25EDCBB8" w14:textId="77777777" w:rsidTr="00821B70">
        <w:tc>
          <w:tcPr>
            <w:tcW w:w="707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9DC7E47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Средняя влажность, %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AE5334C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62,7</w:t>
            </w:r>
          </w:p>
        </w:tc>
      </w:tr>
    </w:tbl>
    <w:p w14:paraId="2EAD14E8" w14:textId="77777777" w:rsidR="00821B70" w:rsidRDefault="00821B70" w:rsidP="00821B70">
      <w:pPr>
        <w:spacing w:after="0" w:line="360" w:lineRule="auto"/>
        <w:jc w:val="both"/>
        <w:rPr>
          <w:rFonts w:ascii="Times New Roman" w:eastAsiaTheme="minorEastAsia" w:hAnsi="Times New Roman" w:cs="Times New Roman"/>
          <w:b/>
          <w:sz w:val="28"/>
          <w:szCs w:val="28"/>
        </w:rPr>
      </w:pPr>
      <w:r>
        <w:rPr>
          <w:rFonts w:ascii="Times New Roman" w:eastAsiaTheme="minorEastAsia" w:hAnsi="Times New Roman" w:cs="Times New Roman"/>
          <w:sz w:val="28"/>
          <w:szCs w:val="28"/>
        </w:rPr>
        <w:t xml:space="preserve">          </w:t>
      </w:r>
      <w:r>
        <w:rPr>
          <w:rFonts w:ascii="Times New Roman" w:eastAsiaTheme="minorEastAsia" w:hAnsi="Times New Roman" w:cs="Times New Roman"/>
          <w:b/>
          <w:sz w:val="28"/>
          <w:szCs w:val="28"/>
        </w:rPr>
        <w:t xml:space="preserve"> </w:t>
      </w:r>
    </w:p>
    <w:p w14:paraId="4107D190" w14:textId="77777777" w:rsidR="00821B70" w:rsidRDefault="00821B70" w:rsidP="00821B70">
      <w:pPr>
        <w:spacing w:after="0" w:line="276" w:lineRule="auto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>
        <w:rPr>
          <w:rFonts w:ascii="Times New Roman" w:eastAsiaTheme="minorEastAsia" w:hAnsi="Times New Roman" w:cs="Times New Roman"/>
          <w:sz w:val="28"/>
          <w:szCs w:val="28"/>
        </w:rPr>
        <w:lastRenderedPageBreak/>
        <w:t xml:space="preserve">Таблица 6П- Усредненные значения изменения влажности навоза лошадей                             </w:t>
      </w:r>
      <w:r>
        <w:rPr>
          <w:rFonts w:ascii="Times New Roman" w:eastAsiaTheme="minorEastAsia" w:hAnsi="Times New Roman" w:cs="Times New Roman"/>
          <w:sz w:val="28"/>
          <w:szCs w:val="28"/>
        </w:rPr>
        <w:tab/>
      </w:r>
      <w:r>
        <w:rPr>
          <w:rFonts w:ascii="Times New Roman" w:eastAsiaTheme="minorEastAsia" w:hAnsi="Times New Roman" w:cs="Times New Roman"/>
          <w:sz w:val="28"/>
          <w:szCs w:val="28"/>
        </w:rPr>
        <w:tab/>
        <w:t xml:space="preserve">      за 48 часов</w:t>
      </w: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1557"/>
        <w:gridCol w:w="1557"/>
        <w:gridCol w:w="1557"/>
        <w:gridCol w:w="1558"/>
        <w:gridCol w:w="1558"/>
        <w:gridCol w:w="1558"/>
      </w:tblGrid>
      <w:tr w:rsidR="00821B70" w14:paraId="658C6BB6" w14:textId="77777777" w:rsidTr="00821B70">
        <w:tc>
          <w:tcPr>
            <w:tcW w:w="15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3FF4D83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proofErr w:type="spellStart"/>
            <w:proofErr w:type="gramStart"/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Время,ч</w:t>
            </w:r>
            <w:proofErr w:type="spellEnd"/>
            <w:proofErr w:type="gramEnd"/>
          </w:p>
        </w:tc>
        <w:tc>
          <w:tcPr>
            <w:tcW w:w="15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44D9060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 xml:space="preserve">Начало замера </w:t>
            </w:r>
          </w:p>
        </w:tc>
        <w:tc>
          <w:tcPr>
            <w:tcW w:w="15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EA8A165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 xml:space="preserve">Через </w:t>
            </w:r>
          </w:p>
          <w:p w14:paraId="66447675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 xml:space="preserve">12 часов </w:t>
            </w:r>
          </w:p>
        </w:tc>
        <w:tc>
          <w:tcPr>
            <w:tcW w:w="1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B814D61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 xml:space="preserve">Через </w:t>
            </w:r>
          </w:p>
          <w:p w14:paraId="5A826B23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24 часа</w:t>
            </w:r>
          </w:p>
        </w:tc>
        <w:tc>
          <w:tcPr>
            <w:tcW w:w="1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85502F1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 xml:space="preserve">Через </w:t>
            </w:r>
          </w:p>
          <w:p w14:paraId="505EC099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 xml:space="preserve">36 часов </w:t>
            </w:r>
          </w:p>
        </w:tc>
        <w:tc>
          <w:tcPr>
            <w:tcW w:w="1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E0FA0BF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 xml:space="preserve">Через </w:t>
            </w:r>
          </w:p>
          <w:p w14:paraId="1896A032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48 часов</w:t>
            </w:r>
          </w:p>
        </w:tc>
      </w:tr>
      <w:tr w:rsidR="00821B70" w14:paraId="1AF38D2D" w14:textId="77777777" w:rsidTr="00821B70">
        <w:tc>
          <w:tcPr>
            <w:tcW w:w="15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70D253E" w14:textId="77777777" w:rsidR="00821B70" w:rsidRDefault="00567CF7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m:oMath>
              <m:sSubSup>
                <m:sSubSupPr>
                  <m:ctrlPr>
                    <w:rPr>
                      <w:rFonts w:ascii="Cambria Math" w:eastAsiaTheme="minorEastAsia" w:hAnsi="Cambria Math" w:cs="Times New Roman"/>
                      <w:i/>
                      <w:sz w:val="28"/>
                      <w:szCs w:val="28"/>
                    </w:rPr>
                  </m:ctrlPr>
                </m:sSubSupPr>
                <m:e>
                  <m:r>
                    <w:rPr>
                      <w:rFonts w:ascii="Cambria Math" w:eastAsiaTheme="minorEastAsia" w:hAnsi="Cambria Math" w:cs="Times New Roman"/>
                      <w:sz w:val="28"/>
                      <w:szCs w:val="28"/>
                    </w:rPr>
                    <m:t>В</m:t>
                  </m:r>
                </m:e>
                <m:sub>
                  <m:r>
                    <w:rPr>
                      <w:rFonts w:ascii="Cambria Math" w:eastAsiaTheme="minorEastAsia" w:hAnsi="Cambria Math" w:cs="Times New Roman"/>
                      <w:sz w:val="28"/>
                      <w:szCs w:val="28"/>
                    </w:rPr>
                    <m:t>н</m:t>
                  </m:r>
                </m:sub>
                <m:sup>
                  <m:r>
                    <w:rPr>
                      <w:rFonts w:ascii="Cambria Math" w:eastAsiaTheme="minorEastAsia" w:hAnsi="Cambria Math" w:cs="Times New Roman"/>
                      <w:sz w:val="28"/>
                      <w:szCs w:val="28"/>
                    </w:rPr>
                    <m:t>ср</m:t>
                  </m:r>
                </m:sup>
              </m:sSubSup>
            </m:oMath>
            <w:r w:rsidR="00821B70">
              <w:rPr>
                <w:rFonts w:ascii="Times New Roman" w:eastAsiaTheme="minorEastAsia" w:hAnsi="Times New Roman" w:cs="Times New Roman"/>
                <w:sz w:val="28"/>
                <w:szCs w:val="28"/>
              </w:rPr>
              <w:t>, %</w:t>
            </w:r>
          </w:p>
        </w:tc>
        <w:tc>
          <w:tcPr>
            <w:tcW w:w="15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E5AAC97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63,3</w:t>
            </w:r>
          </w:p>
        </w:tc>
        <w:tc>
          <w:tcPr>
            <w:tcW w:w="15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79BFA5D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62,1</w:t>
            </w:r>
          </w:p>
        </w:tc>
        <w:tc>
          <w:tcPr>
            <w:tcW w:w="1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5E0B5FF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60,3</w:t>
            </w:r>
          </w:p>
        </w:tc>
        <w:tc>
          <w:tcPr>
            <w:tcW w:w="1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8B2ED45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57,3</w:t>
            </w:r>
          </w:p>
        </w:tc>
        <w:tc>
          <w:tcPr>
            <w:tcW w:w="1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3457704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54,0</w:t>
            </w:r>
          </w:p>
        </w:tc>
      </w:tr>
      <w:tr w:rsidR="00821B70" w14:paraId="3A9B39BD" w14:textId="77777777" w:rsidTr="00821B70">
        <w:tc>
          <w:tcPr>
            <w:tcW w:w="7787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C7BBE16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Снижение влажности составляет</w:t>
            </w:r>
          </w:p>
        </w:tc>
        <w:tc>
          <w:tcPr>
            <w:tcW w:w="1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2380818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9,3%</w:t>
            </w:r>
          </w:p>
        </w:tc>
      </w:tr>
      <w:tr w:rsidR="00821B70" w14:paraId="10B3F808" w14:textId="77777777" w:rsidTr="00821B70">
        <w:tc>
          <w:tcPr>
            <w:tcW w:w="7787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002EA44" w14:textId="77777777" w:rsidR="00821B70" w:rsidRDefault="00821B70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Диапазон изменения температуры </w:t>
            </w:r>
            <w:proofErr w:type="gramStart"/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воздуха(</w:t>
            </w:r>
            <w:proofErr w:type="gramEnd"/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с учетом ночного времени)</w:t>
            </w:r>
          </w:p>
        </w:tc>
        <w:tc>
          <w:tcPr>
            <w:tcW w:w="1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AE2250B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25…</w:t>
            </w:r>
            <m:oMath>
              <m:sSup>
                <m:sSupPr>
                  <m:ctrlPr>
                    <w:rPr>
                      <w:rFonts w:ascii="Cambria Math" w:eastAsiaTheme="minorEastAsia" w:hAnsi="Cambria Math" w:cs="Times New Roman"/>
                      <w:i/>
                      <w:sz w:val="28"/>
                      <w:szCs w:val="28"/>
                    </w:rPr>
                  </m:ctrlPr>
                </m:sSupPr>
                <m:e>
                  <m:r>
                    <w:rPr>
                      <w:rFonts w:ascii="Cambria Math" w:eastAsiaTheme="minorEastAsia" w:hAnsi="Cambria Math" w:cs="Times New Roman"/>
                      <w:sz w:val="28"/>
                      <w:szCs w:val="28"/>
                    </w:rPr>
                    <m:t xml:space="preserve"> 31</m:t>
                  </m:r>
                </m:e>
                <m:sup>
                  <m:r>
                    <w:rPr>
                      <w:rFonts w:ascii="Cambria Math" w:eastAsiaTheme="minorEastAsia" w:hAnsi="Cambria Math" w:cs="Times New Roman"/>
                      <w:sz w:val="28"/>
                      <w:szCs w:val="28"/>
                    </w:rPr>
                    <m:t>0</m:t>
                  </m:r>
                </m:sup>
              </m:sSup>
              <m:r>
                <w:rPr>
                  <w:rFonts w:ascii="Cambria Math" w:eastAsiaTheme="minorEastAsia" w:hAnsi="Cambria Math" w:cs="Times New Roman"/>
                  <w:sz w:val="28"/>
                  <w:szCs w:val="28"/>
                </w:rPr>
                <m:t>С</m:t>
              </m:r>
            </m:oMath>
          </w:p>
        </w:tc>
      </w:tr>
    </w:tbl>
    <w:p w14:paraId="633F06FF" w14:textId="77777777" w:rsidR="00821B70" w:rsidRDefault="00821B70" w:rsidP="00821B70">
      <w:pPr>
        <w:spacing w:after="0" w:line="360" w:lineRule="auto"/>
        <w:jc w:val="both"/>
        <w:rPr>
          <w:rFonts w:ascii="Times New Roman" w:eastAsiaTheme="minorEastAsia" w:hAnsi="Times New Roman" w:cs="Times New Roman"/>
          <w:sz w:val="28"/>
          <w:szCs w:val="28"/>
        </w:rPr>
      </w:pPr>
    </w:p>
    <w:p w14:paraId="4CB9D7A1" w14:textId="77777777" w:rsidR="00821B70" w:rsidRDefault="00821B70" w:rsidP="00821B70">
      <w:pPr>
        <w:spacing w:after="0" w:line="360" w:lineRule="auto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>
        <w:rPr>
          <w:rFonts w:ascii="Times New Roman" w:eastAsiaTheme="minorEastAsia" w:hAnsi="Times New Roman" w:cs="Times New Roman"/>
          <w:sz w:val="28"/>
          <w:szCs w:val="28"/>
        </w:rPr>
        <w:tab/>
      </w:r>
      <w:r>
        <w:rPr>
          <w:rFonts w:ascii="Times New Roman" w:eastAsiaTheme="minorEastAsia" w:hAnsi="Times New Roman" w:cs="Times New Roman"/>
          <w:sz w:val="28"/>
          <w:szCs w:val="28"/>
        </w:rPr>
        <w:tab/>
      </w:r>
      <w:r>
        <w:rPr>
          <w:rFonts w:ascii="Times New Roman" w:eastAsiaTheme="minorEastAsia" w:hAnsi="Times New Roman" w:cs="Times New Roman"/>
          <w:sz w:val="28"/>
          <w:szCs w:val="28"/>
        </w:rPr>
        <w:tab/>
      </w:r>
      <w:r>
        <w:rPr>
          <w:rFonts w:ascii="Times New Roman" w:eastAsiaTheme="minorEastAsia" w:hAnsi="Times New Roman" w:cs="Times New Roman"/>
          <w:sz w:val="28"/>
          <w:szCs w:val="28"/>
        </w:rPr>
        <w:tab/>
      </w:r>
    </w:p>
    <w:p w14:paraId="4E3DB537" w14:textId="77777777" w:rsidR="00821B70" w:rsidRDefault="00821B70" w:rsidP="00821B70">
      <w:pPr>
        <w:spacing w:after="0" w:line="360" w:lineRule="auto"/>
        <w:jc w:val="both"/>
        <w:rPr>
          <w:rFonts w:ascii="Times New Roman" w:eastAsiaTheme="minorEastAsia" w:hAnsi="Times New Roman" w:cs="Times New Roman"/>
          <w:sz w:val="28"/>
          <w:szCs w:val="28"/>
        </w:rPr>
      </w:pPr>
    </w:p>
    <w:p w14:paraId="1B342363" w14:textId="77777777" w:rsidR="00821B70" w:rsidRDefault="00821B70" w:rsidP="00821B70">
      <w:pPr>
        <w:spacing w:after="0" w:line="360" w:lineRule="auto"/>
        <w:jc w:val="both"/>
        <w:rPr>
          <w:rFonts w:ascii="Times New Roman" w:eastAsiaTheme="minorEastAsia" w:hAnsi="Times New Roman" w:cs="Times New Roman"/>
          <w:sz w:val="28"/>
          <w:szCs w:val="28"/>
        </w:rPr>
      </w:pPr>
    </w:p>
    <w:p w14:paraId="0235157A" w14:textId="77777777" w:rsidR="00821B70" w:rsidRDefault="00821B70" w:rsidP="00821B70">
      <w:pPr>
        <w:spacing w:after="0" w:line="360" w:lineRule="auto"/>
        <w:jc w:val="both"/>
        <w:rPr>
          <w:rFonts w:ascii="Times New Roman" w:eastAsiaTheme="minorEastAsia" w:hAnsi="Times New Roman" w:cs="Times New Roman"/>
          <w:sz w:val="28"/>
          <w:szCs w:val="28"/>
        </w:rPr>
      </w:pPr>
    </w:p>
    <w:p w14:paraId="23CF0774" w14:textId="77777777" w:rsidR="00821B70" w:rsidRDefault="00821B70" w:rsidP="00821B70">
      <w:pPr>
        <w:spacing w:after="0" w:line="360" w:lineRule="auto"/>
        <w:jc w:val="both"/>
        <w:rPr>
          <w:rFonts w:ascii="Times New Roman" w:eastAsiaTheme="minorEastAsia" w:hAnsi="Times New Roman" w:cs="Times New Roman"/>
          <w:sz w:val="28"/>
          <w:szCs w:val="28"/>
        </w:rPr>
      </w:pPr>
    </w:p>
    <w:p w14:paraId="1C51CEC7" w14:textId="77777777" w:rsidR="00821B70" w:rsidRDefault="00821B70" w:rsidP="00821B70">
      <w:pPr>
        <w:spacing w:after="0" w:line="360" w:lineRule="auto"/>
        <w:jc w:val="both"/>
        <w:rPr>
          <w:rFonts w:ascii="Times New Roman" w:eastAsiaTheme="minorEastAsia" w:hAnsi="Times New Roman" w:cs="Times New Roman"/>
          <w:sz w:val="28"/>
          <w:szCs w:val="28"/>
        </w:rPr>
      </w:pPr>
    </w:p>
    <w:p w14:paraId="1F46483D" w14:textId="77777777" w:rsidR="00821B70" w:rsidRDefault="00821B70" w:rsidP="00821B70">
      <w:pPr>
        <w:spacing w:after="0" w:line="360" w:lineRule="auto"/>
        <w:jc w:val="both"/>
        <w:rPr>
          <w:rFonts w:ascii="Times New Roman" w:eastAsiaTheme="minorEastAsia" w:hAnsi="Times New Roman" w:cs="Times New Roman"/>
          <w:sz w:val="28"/>
          <w:szCs w:val="28"/>
        </w:rPr>
      </w:pPr>
    </w:p>
    <w:p w14:paraId="59B69D7D" w14:textId="77777777" w:rsidR="00821B70" w:rsidRDefault="00821B70" w:rsidP="00821B70">
      <w:pPr>
        <w:spacing w:after="0" w:line="360" w:lineRule="auto"/>
        <w:jc w:val="both"/>
        <w:rPr>
          <w:rFonts w:ascii="Times New Roman" w:eastAsiaTheme="minorEastAsia" w:hAnsi="Times New Roman" w:cs="Times New Roman"/>
          <w:sz w:val="28"/>
          <w:szCs w:val="28"/>
        </w:rPr>
      </w:pPr>
    </w:p>
    <w:p w14:paraId="0CE638AE" w14:textId="77777777" w:rsidR="00821B70" w:rsidRDefault="00821B70" w:rsidP="00821B70">
      <w:pPr>
        <w:spacing w:after="0" w:line="360" w:lineRule="auto"/>
        <w:jc w:val="both"/>
        <w:rPr>
          <w:rFonts w:ascii="Times New Roman" w:eastAsiaTheme="minorEastAsia" w:hAnsi="Times New Roman" w:cs="Times New Roman"/>
          <w:sz w:val="28"/>
          <w:szCs w:val="28"/>
        </w:rPr>
      </w:pPr>
    </w:p>
    <w:p w14:paraId="1CAC35BA" w14:textId="77777777" w:rsidR="00821B70" w:rsidRDefault="00821B70" w:rsidP="00821B70">
      <w:pPr>
        <w:spacing w:after="0" w:line="360" w:lineRule="auto"/>
        <w:jc w:val="both"/>
        <w:rPr>
          <w:rFonts w:ascii="Times New Roman" w:eastAsiaTheme="minorEastAsia" w:hAnsi="Times New Roman" w:cs="Times New Roman"/>
          <w:sz w:val="28"/>
          <w:szCs w:val="28"/>
        </w:rPr>
      </w:pPr>
    </w:p>
    <w:p w14:paraId="34CE6A2A" w14:textId="5EE2AFE6" w:rsidR="00821B70" w:rsidRDefault="00821B70" w:rsidP="00821B70">
      <w:pPr>
        <w:spacing w:after="0" w:line="360" w:lineRule="auto"/>
        <w:jc w:val="both"/>
        <w:rPr>
          <w:rFonts w:ascii="Times New Roman" w:eastAsiaTheme="minorEastAsia" w:hAnsi="Times New Roman" w:cs="Times New Roman"/>
          <w:sz w:val="28"/>
          <w:szCs w:val="28"/>
        </w:rPr>
      </w:pPr>
    </w:p>
    <w:p w14:paraId="3982FBB2" w14:textId="70FEC024" w:rsidR="00821B70" w:rsidRDefault="00821B70" w:rsidP="00821B70">
      <w:pPr>
        <w:spacing w:after="0" w:line="360" w:lineRule="auto"/>
        <w:jc w:val="both"/>
        <w:rPr>
          <w:rFonts w:ascii="Times New Roman" w:eastAsiaTheme="minorEastAsia" w:hAnsi="Times New Roman" w:cs="Times New Roman"/>
          <w:sz w:val="28"/>
          <w:szCs w:val="28"/>
        </w:rPr>
      </w:pPr>
    </w:p>
    <w:p w14:paraId="781E152B" w14:textId="351F08A2" w:rsidR="00821B70" w:rsidRDefault="00821B70" w:rsidP="00821B70">
      <w:pPr>
        <w:spacing w:after="0" w:line="360" w:lineRule="auto"/>
        <w:jc w:val="both"/>
        <w:rPr>
          <w:rFonts w:ascii="Times New Roman" w:eastAsiaTheme="minorEastAsia" w:hAnsi="Times New Roman" w:cs="Times New Roman"/>
          <w:sz w:val="28"/>
          <w:szCs w:val="28"/>
        </w:rPr>
      </w:pPr>
    </w:p>
    <w:p w14:paraId="029B0BFE" w14:textId="1127BA49" w:rsidR="00821B70" w:rsidRDefault="00821B70" w:rsidP="00821B70">
      <w:pPr>
        <w:spacing w:after="0" w:line="360" w:lineRule="auto"/>
        <w:jc w:val="both"/>
        <w:rPr>
          <w:rFonts w:ascii="Times New Roman" w:eastAsiaTheme="minorEastAsia" w:hAnsi="Times New Roman" w:cs="Times New Roman"/>
          <w:sz w:val="28"/>
          <w:szCs w:val="28"/>
        </w:rPr>
      </w:pPr>
    </w:p>
    <w:p w14:paraId="3C22400A" w14:textId="08FF8EFC" w:rsidR="00821B70" w:rsidRDefault="00821B70" w:rsidP="00821B70">
      <w:pPr>
        <w:spacing w:after="0" w:line="360" w:lineRule="auto"/>
        <w:jc w:val="both"/>
        <w:rPr>
          <w:rFonts w:ascii="Times New Roman" w:eastAsiaTheme="minorEastAsia" w:hAnsi="Times New Roman" w:cs="Times New Roman"/>
          <w:sz w:val="28"/>
          <w:szCs w:val="28"/>
        </w:rPr>
      </w:pPr>
    </w:p>
    <w:p w14:paraId="4F1D1ABC" w14:textId="2A977930" w:rsidR="00821B70" w:rsidRDefault="00821B70" w:rsidP="00821B70">
      <w:pPr>
        <w:spacing w:after="0" w:line="360" w:lineRule="auto"/>
        <w:jc w:val="both"/>
        <w:rPr>
          <w:rFonts w:ascii="Times New Roman" w:eastAsiaTheme="minorEastAsia" w:hAnsi="Times New Roman" w:cs="Times New Roman"/>
          <w:sz w:val="28"/>
          <w:szCs w:val="28"/>
        </w:rPr>
      </w:pPr>
    </w:p>
    <w:p w14:paraId="1010E694" w14:textId="736A81D2" w:rsidR="00821B70" w:rsidRDefault="00821B70" w:rsidP="00821B70">
      <w:pPr>
        <w:spacing w:after="0" w:line="360" w:lineRule="auto"/>
        <w:jc w:val="both"/>
        <w:rPr>
          <w:rFonts w:ascii="Times New Roman" w:eastAsiaTheme="minorEastAsia" w:hAnsi="Times New Roman" w:cs="Times New Roman"/>
          <w:sz w:val="28"/>
          <w:szCs w:val="28"/>
        </w:rPr>
      </w:pPr>
    </w:p>
    <w:p w14:paraId="58034F1F" w14:textId="11FF3F97" w:rsidR="00821B70" w:rsidRDefault="00821B70" w:rsidP="00821B70">
      <w:pPr>
        <w:spacing w:after="0" w:line="360" w:lineRule="auto"/>
        <w:jc w:val="both"/>
        <w:rPr>
          <w:rFonts w:ascii="Times New Roman" w:eastAsiaTheme="minorEastAsia" w:hAnsi="Times New Roman" w:cs="Times New Roman"/>
          <w:sz w:val="28"/>
          <w:szCs w:val="28"/>
        </w:rPr>
      </w:pPr>
    </w:p>
    <w:p w14:paraId="083749D8" w14:textId="4C18899B" w:rsidR="00821B70" w:rsidRDefault="00821B70" w:rsidP="00821B70">
      <w:pPr>
        <w:spacing w:after="0" w:line="360" w:lineRule="auto"/>
        <w:jc w:val="both"/>
        <w:rPr>
          <w:rFonts w:ascii="Times New Roman" w:eastAsiaTheme="minorEastAsia" w:hAnsi="Times New Roman" w:cs="Times New Roman"/>
          <w:sz w:val="28"/>
          <w:szCs w:val="28"/>
        </w:rPr>
      </w:pPr>
    </w:p>
    <w:p w14:paraId="6463EA9B" w14:textId="682C1A57" w:rsidR="00821B70" w:rsidRDefault="00821B70" w:rsidP="00821B70">
      <w:pPr>
        <w:spacing w:after="0" w:line="360" w:lineRule="auto"/>
        <w:jc w:val="both"/>
        <w:rPr>
          <w:rFonts w:ascii="Times New Roman" w:eastAsiaTheme="minorEastAsia" w:hAnsi="Times New Roman" w:cs="Times New Roman"/>
          <w:sz w:val="28"/>
          <w:szCs w:val="28"/>
        </w:rPr>
      </w:pPr>
    </w:p>
    <w:p w14:paraId="7EFB7A3B" w14:textId="108D2897" w:rsidR="00821B70" w:rsidRDefault="00821B70" w:rsidP="00821B70">
      <w:pPr>
        <w:spacing w:after="0" w:line="360" w:lineRule="auto"/>
        <w:jc w:val="both"/>
        <w:rPr>
          <w:rFonts w:ascii="Times New Roman" w:eastAsiaTheme="minorEastAsia" w:hAnsi="Times New Roman" w:cs="Times New Roman"/>
          <w:sz w:val="28"/>
          <w:szCs w:val="28"/>
        </w:rPr>
      </w:pPr>
    </w:p>
    <w:p w14:paraId="125AE5C6" w14:textId="442DAA41" w:rsidR="00821B70" w:rsidRDefault="00821B70" w:rsidP="00821B70">
      <w:pPr>
        <w:spacing w:after="0" w:line="360" w:lineRule="auto"/>
        <w:jc w:val="both"/>
        <w:rPr>
          <w:rFonts w:ascii="Times New Roman" w:eastAsiaTheme="minorEastAsia" w:hAnsi="Times New Roman" w:cs="Times New Roman"/>
          <w:sz w:val="28"/>
          <w:szCs w:val="28"/>
        </w:rPr>
      </w:pPr>
    </w:p>
    <w:p w14:paraId="3B32CAD5" w14:textId="77777777" w:rsidR="00821B70" w:rsidRDefault="00821B70" w:rsidP="00821B70">
      <w:pPr>
        <w:spacing w:after="0" w:line="360" w:lineRule="auto"/>
        <w:jc w:val="both"/>
        <w:rPr>
          <w:rFonts w:ascii="Times New Roman" w:eastAsiaTheme="minorEastAsia" w:hAnsi="Times New Roman" w:cs="Times New Roman"/>
          <w:b/>
          <w:sz w:val="28"/>
          <w:szCs w:val="28"/>
        </w:rPr>
      </w:pPr>
      <w:r>
        <w:rPr>
          <w:rFonts w:ascii="Times New Roman" w:eastAsiaTheme="minorEastAsia" w:hAnsi="Times New Roman" w:cs="Times New Roman"/>
          <w:b/>
          <w:sz w:val="28"/>
          <w:szCs w:val="28"/>
        </w:rPr>
        <w:lastRenderedPageBreak/>
        <w:t xml:space="preserve">Приложение 4- Определение рационального соотношения массы навоза (Н) </w:t>
      </w:r>
      <w:r>
        <w:rPr>
          <w:rFonts w:ascii="Times New Roman" w:eastAsiaTheme="minorEastAsia" w:hAnsi="Times New Roman" w:cs="Times New Roman"/>
          <w:b/>
          <w:sz w:val="28"/>
          <w:szCs w:val="28"/>
        </w:rPr>
        <w:tab/>
      </w:r>
      <w:r>
        <w:rPr>
          <w:rFonts w:ascii="Times New Roman" w:eastAsiaTheme="minorEastAsia" w:hAnsi="Times New Roman" w:cs="Times New Roman"/>
          <w:b/>
          <w:sz w:val="28"/>
          <w:szCs w:val="28"/>
        </w:rPr>
        <w:tab/>
        <w:t xml:space="preserve">        и камышитовых </w:t>
      </w:r>
      <w:r>
        <w:rPr>
          <w:rFonts w:ascii="Times New Roman" w:eastAsiaTheme="minorEastAsia" w:hAnsi="Times New Roman" w:cs="Times New Roman"/>
          <w:b/>
          <w:sz w:val="28"/>
          <w:szCs w:val="28"/>
        </w:rPr>
        <w:tab/>
        <w:t xml:space="preserve">опилок(К) Н/К в субстрате (данные </w:t>
      </w:r>
      <w:r>
        <w:rPr>
          <w:rFonts w:ascii="Times New Roman" w:eastAsiaTheme="minorEastAsia" w:hAnsi="Times New Roman" w:cs="Times New Roman"/>
          <w:b/>
          <w:sz w:val="28"/>
          <w:szCs w:val="28"/>
        </w:rPr>
        <w:tab/>
      </w:r>
      <w:r>
        <w:rPr>
          <w:rFonts w:ascii="Times New Roman" w:eastAsiaTheme="minorEastAsia" w:hAnsi="Times New Roman" w:cs="Times New Roman"/>
          <w:b/>
          <w:sz w:val="28"/>
          <w:szCs w:val="28"/>
        </w:rPr>
        <w:tab/>
      </w:r>
      <w:r>
        <w:rPr>
          <w:rFonts w:ascii="Times New Roman" w:eastAsiaTheme="minorEastAsia" w:hAnsi="Times New Roman" w:cs="Times New Roman"/>
          <w:b/>
          <w:sz w:val="28"/>
          <w:szCs w:val="28"/>
        </w:rPr>
        <w:tab/>
        <w:t xml:space="preserve">        экспериментальных исследований)</w:t>
      </w:r>
    </w:p>
    <w:p w14:paraId="269C2A25" w14:textId="77777777" w:rsidR="00821B70" w:rsidRDefault="00821B70" w:rsidP="00821B70">
      <w:pPr>
        <w:spacing w:after="0" w:line="276" w:lineRule="auto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>
        <w:rPr>
          <w:rFonts w:ascii="Times New Roman" w:eastAsiaTheme="minorEastAsia" w:hAnsi="Times New Roman" w:cs="Times New Roman"/>
          <w:sz w:val="28"/>
          <w:szCs w:val="28"/>
        </w:rPr>
        <w:tab/>
        <w:t xml:space="preserve">Результаты экспериментальных исследований </w:t>
      </w:r>
      <w:proofErr w:type="gramStart"/>
      <w:r>
        <w:rPr>
          <w:rFonts w:ascii="Times New Roman" w:eastAsiaTheme="minorEastAsia" w:hAnsi="Times New Roman" w:cs="Times New Roman"/>
          <w:sz w:val="28"/>
          <w:szCs w:val="28"/>
        </w:rPr>
        <w:t>по  определению</w:t>
      </w:r>
      <w:proofErr w:type="gramEnd"/>
      <w:r>
        <w:rPr>
          <w:rFonts w:ascii="Times New Roman" w:eastAsiaTheme="minorEastAsia" w:hAnsi="Times New Roman" w:cs="Times New Roman"/>
          <w:sz w:val="28"/>
          <w:szCs w:val="28"/>
        </w:rPr>
        <w:t xml:space="preserve"> рационального соотношения (Н/К) в субстрате по видам навоза приведены в таблице 7П, а графическая интерпретация показаны на рисунках  4.3, 4.4, 4.5 (в основной части диссертации, раздел 4).</w:t>
      </w:r>
    </w:p>
    <w:p w14:paraId="500992F9" w14:textId="77777777" w:rsidR="00821B70" w:rsidRDefault="00821B70" w:rsidP="00821B70">
      <w:pPr>
        <w:spacing w:after="0" w:line="276" w:lineRule="auto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>
        <w:rPr>
          <w:rFonts w:ascii="Times New Roman" w:eastAsiaTheme="minorEastAsia" w:hAnsi="Times New Roman" w:cs="Times New Roman"/>
          <w:sz w:val="28"/>
          <w:szCs w:val="28"/>
        </w:rPr>
        <w:t xml:space="preserve">Таблица 7П. Рациональные соотношения  </w:t>
      </w:r>
      <m:oMath>
        <m:d>
          <m:d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dPr>
          <m:e>
            <m:f>
              <m:fPr>
                <m:ctrlPr>
                  <w:rPr>
                    <w:rFonts w:ascii="Cambria Math" w:eastAsiaTheme="minorEastAsia" w:hAnsi="Cambria Math" w:cs="Times New Roman"/>
                    <w:i/>
                    <w:sz w:val="28"/>
                    <w:szCs w:val="28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  <w:sz w:val="28"/>
                    <w:szCs w:val="28"/>
                  </w:rPr>
                  <m:t>Н</m:t>
                </m:r>
              </m:num>
              <m:den>
                <m:r>
                  <w:rPr>
                    <w:rFonts w:ascii="Cambria Math" w:eastAsiaTheme="minorEastAsia" w:hAnsi="Cambria Math" w:cs="Times New Roman"/>
                    <w:sz w:val="28"/>
                    <w:szCs w:val="28"/>
                  </w:rPr>
                  <m:t>К</m:t>
                </m:r>
              </m:den>
            </m:f>
          </m:e>
        </m:d>
        <m:r>
          <w:rPr>
            <w:rFonts w:ascii="Cambria Math" w:eastAsiaTheme="minorEastAsia" w:hAnsi="Cambria Math" w:cs="Times New Roman"/>
            <w:sz w:val="28"/>
            <w:szCs w:val="28"/>
          </w:rPr>
          <m:t xml:space="preserve"> </m:t>
        </m:r>
      </m:oMath>
      <w:r>
        <w:rPr>
          <w:rFonts w:ascii="Times New Roman" w:eastAsiaTheme="minorEastAsia" w:hAnsi="Times New Roman" w:cs="Times New Roman"/>
          <w:sz w:val="28"/>
          <w:szCs w:val="28"/>
        </w:rPr>
        <w:t xml:space="preserve">в субстрате по видам навоза            </w:t>
      </w:r>
      <w:r>
        <w:rPr>
          <w:rFonts w:ascii="Times New Roman" w:eastAsiaTheme="minorEastAsia" w:hAnsi="Times New Roman" w:cs="Times New Roman"/>
          <w:sz w:val="28"/>
          <w:szCs w:val="28"/>
        </w:rPr>
        <w:tab/>
      </w:r>
      <w:r>
        <w:rPr>
          <w:rFonts w:ascii="Times New Roman" w:eastAsiaTheme="minorEastAsia" w:hAnsi="Times New Roman" w:cs="Times New Roman"/>
          <w:sz w:val="28"/>
          <w:szCs w:val="28"/>
        </w:rPr>
        <w:tab/>
        <w:t xml:space="preserve">         </w:t>
      </w:r>
      <w:proofErr w:type="gramStart"/>
      <w:r>
        <w:rPr>
          <w:rFonts w:ascii="Times New Roman" w:eastAsiaTheme="minorEastAsia" w:hAnsi="Times New Roman" w:cs="Times New Roman"/>
          <w:sz w:val="28"/>
          <w:szCs w:val="28"/>
        </w:rPr>
        <w:t xml:space="preserve">   (</w:t>
      </w:r>
      <w:proofErr w:type="gramEnd"/>
      <w:r>
        <w:rPr>
          <w:rFonts w:ascii="Times New Roman" w:eastAsiaTheme="minorEastAsia" w:hAnsi="Times New Roman" w:cs="Times New Roman"/>
          <w:sz w:val="28"/>
          <w:szCs w:val="28"/>
        </w:rPr>
        <w:t xml:space="preserve">данные экспериментальных исследований) </w:t>
      </w:r>
    </w:p>
    <w:tbl>
      <w:tblPr>
        <w:tblStyle w:val="a8"/>
        <w:tblW w:w="9146" w:type="dxa"/>
        <w:tblLook w:val="04A0" w:firstRow="1" w:lastRow="0" w:firstColumn="1" w:lastColumn="0" w:noHBand="0" w:noVBand="1"/>
      </w:tblPr>
      <w:tblGrid>
        <w:gridCol w:w="636"/>
        <w:gridCol w:w="980"/>
        <w:gridCol w:w="566"/>
        <w:gridCol w:w="566"/>
        <w:gridCol w:w="566"/>
        <w:gridCol w:w="566"/>
        <w:gridCol w:w="566"/>
        <w:gridCol w:w="566"/>
        <w:gridCol w:w="110"/>
        <w:gridCol w:w="456"/>
        <w:gridCol w:w="416"/>
        <w:gridCol w:w="286"/>
        <w:gridCol w:w="36"/>
        <w:gridCol w:w="170"/>
        <w:gridCol w:w="360"/>
        <w:gridCol w:w="36"/>
        <w:gridCol w:w="530"/>
        <w:gridCol w:w="36"/>
        <w:gridCol w:w="530"/>
        <w:gridCol w:w="36"/>
        <w:gridCol w:w="532"/>
        <w:gridCol w:w="19"/>
        <w:gridCol w:w="15"/>
        <w:gridCol w:w="566"/>
      </w:tblGrid>
      <w:tr w:rsidR="00821B70" w14:paraId="4816F409" w14:textId="77777777" w:rsidTr="00821B70">
        <w:tc>
          <w:tcPr>
            <w:tcW w:w="9146" w:type="dxa"/>
            <w:gridSpan w:val="2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A5849E1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 xml:space="preserve">                                          Вид навоза: КРС</w:t>
            </w:r>
          </w:p>
        </w:tc>
      </w:tr>
      <w:tr w:rsidR="00821B70" w14:paraId="7EF2757E" w14:textId="77777777" w:rsidTr="00821B70">
        <w:trPr>
          <w:trHeight w:val="375"/>
        </w:trPr>
        <w:tc>
          <w:tcPr>
            <w:tcW w:w="63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39CD90F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</w:rPr>
            </w:pPr>
            <w:r>
              <w:rPr>
                <w:rFonts w:ascii="Times New Roman" w:eastAsiaTheme="minorEastAsia" w:hAnsi="Times New Roman" w:cs="Times New Roman"/>
              </w:rPr>
              <w:t>№№ ем-кос-</w:t>
            </w:r>
            <w:proofErr w:type="spellStart"/>
            <w:r>
              <w:rPr>
                <w:rFonts w:ascii="Times New Roman" w:eastAsiaTheme="minorEastAsia" w:hAnsi="Times New Roman" w:cs="Times New Roman"/>
              </w:rPr>
              <w:t>тей</w:t>
            </w:r>
            <w:proofErr w:type="spellEnd"/>
            <w:r>
              <w:rPr>
                <w:rFonts w:ascii="Times New Roman" w:eastAsiaTheme="minorEastAsia" w:hAnsi="Times New Roman" w:cs="Times New Roman"/>
              </w:rPr>
              <w:t xml:space="preserve"> </w:t>
            </w:r>
          </w:p>
        </w:tc>
        <w:tc>
          <w:tcPr>
            <w:tcW w:w="98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33FDB7C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</w:rPr>
            </w:pPr>
            <w:proofErr w:type="spellStart"/>
            <w:r>
              <w:rPr>
                <w:rFonts w:ascii="Times New Roman" w:eastAsiaTheme="minorEastAsia" w:hAnsi="Times New Roman" w:cs="Times New Roman"/>
              </w:rPr>
              <w:t>Соотно</w:t>
            </w:r>
            <w:proofErr w:type="spellEnd"/>
            <w:r>
              <w:rPr>
                <w:rFonts w:ascii="Times New Roman" w:eastAsiaTheme="minorEastAsia" w:hAnsi="Times New Roman" w:cs="Times New Roman"/>
              </w:rPr>
              <w:t>-</w:t>
            </w:r>
          </w:p>
          <w:p w14:paraId="63D3DF03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</w:rPr>
            </w:pPr>
            <w:proofErr w:type="spellStart"/>
            <w:r>
              <w:rPr>
                <w:rFonts w:ascii="Times New Roman" w:eastAsiaTheme="minorEastAsia" w:hAnsi="Times New Roman" w:cs="Times New Roman"/>
              </w:rPr>
              <w:t>шение</w:t>
            </w:r>
            <w:proofErr w:type="spellEnd"/>
          </w:p>
          <w:p w14:paraId="521F746B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</w:rPr>
            </w:pPr>
            <w:r>
              <w:rPr>
                <w:rFonts w:ascii="Times New Roman" w:eastAsiaTheme="minorEastAsia" w:hAnsi="Times New Roman" w:cs="Times New Roman"/>
              </w:rPr>
              <w:t xml:space="preserve"> </w:t>
            </w:r>
            <m:oMath>
              <m:f>
                <m:fPr>
                  <m:ctrlPr>
                    <w:rPr>
                      <w:rFonts w:ascii="Cambria Math" w:eastAsiaTheme="minorEastAsia" w:hAnsi="Cambria Math" w:cs="Times New Roman"/>
                      <w:i/>
                    </w:rPr>
                  </m:ctrlPr>
                </m:fPr>
                <m:num>
                  <m:r>
                    <w:rPr>
                      <w:rFonts w:ascii="Cambria Math" w:eastAsiaTheme="minorEastAsia" w:hAnsi="Cambria Math" w:cs="Times New Roman"/>
                    </w:rPr>
                    <m:t>Н</m:t>
                  </m:r>
                </m:num>
                <m:den>
                  <m:r>
                    <w:rPr>
                      <w:rFonts w:ascii="Cambria Math" w:eastAsiaTheme="minorEastAsia" w:hAnsi="Cambria Math" w:cs="Times New Roman"/>
                    </w:rPr>
                    <m:t>К</m:t>
                  </m:r>
                </m:den>
              </m:f>
              <m:d>
                <m:dPr>
                  <m:ctrlPr>
                    <w:rPr>
                      <w:rFonts w:ascii="Cambria Math" w:eastAsiaTheme="minorEastAsia" w:hAnsi="Cambria Math" w:cs="Times New Roman"/>
                      <w:i/>
                    </w:rPr>
                  </m:ctrlPr>
                </m:dPr>
                <m:e>
                  <m:f>
                    <m:fPr>
                      <m:ctrlPr>
                        <w:rPr>
                          <w:rFonts w:ascii="Cambria Math" w:eastAsiaTheme="minorEastAsia" w:hAnsi="Cambria Math" w:cs="Times New Roman"/>
                          <w:i/>
                        </w:rPr>
                      </m:ctrlPr>
                    </m:fPr>
                    <m:num>
                      <m:r>
                        <w:rPr>
                          <w:rFonts w:ascii="Cambria Math" w:eastAsiaTheme="minorEastAsia" w:hAnsi="Cambria Math" w:cs="Times New Roman"/>
                        </w:rPr>
                        <m:t>г</m:t>
                      </m:r>
                    </m:num>
                    <m:den>
                      <m:r>
                        <w:rPr>
                          <w:rFonts w:ascii="Cambria Math" w:eastAsiaTheme="minorEastAsia" w:hAnsi="Cambria Math" w:cs="Times New Roman"/>
                        </w:rPr>
                        <m:t>г</m:t>
                      </m:r>
                    </m:den>
                  </m:f>
                </m:e>
              </m:d>
            </m:oMath>
          </w:p>
        </w:tc>
        <w:tc>
          <w:tcPr>
            <w:tcW w:w="7530" w:type="dxa"/>
            <w:gridSpan w:val="2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BC21027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  <w:r>
              <w:rPr>
                <w:rFonts w:ascii="Times New Roman" w:eastAsiaTheme="minorEastAsia" w:hAnsi="Times New Roman" w:cs="Times New Roman"/>
                <w:sz w:val="20"/>
                <w:szCs w:val="20"/>
              </w:rPr>
              <w:t xml:space="preserve">                                      Дни</w:t>
            </w:r>
          </w:p>
        </w:tc>
      </w:tr>
      <w:tr w:rsidR="00821B70" w14:paraId="20C439A9" w14:textId="77777777" w:rsidTr="00821B70">
        <w:trPr>
          <w:trHeight w:val="435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6924DFF" w14:textId="77777777" w:rsidR="00821B70" w:rsidRDefault="00821B70">
            <w:pPr>
              <w:rPr>
                <w:rFonts w:ascii="Times New Roman" w:eastAsiaTheme="minorEastAsia" w:hAnsi="Times New Roman" w:cs="Times New Roman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5C706C8" w14:textId="77777777" w:rsidR="00821B70" w:rsidRDefault="00821B70">
            <w:pPr>
              <w:rPr>
                <w:rFonts w:ascii="Times New Roman" w:eastAsiaTheme="minorEastAsia" w:hAnsi="Times New Roman" w:cs="Times New Roman"/>
              </w:rPr>
            </w:pPr>
          </w:p>
        </w:tc>
        <w:tc>
          <w:tcPr>
            <w:tcW w:w="5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F5BE3A5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  <w:r>
              <w:rPr>
                <w:rFonts w:ascii="Times New Roman" w:eastAsiaTheme="minorEastAsia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5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3392B99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  <w:r>
              <w:rPr>
                <w:rFonts w:ascii="Times New Roman" w:eastAsiaTheme="minorEastAsia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5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34A73AF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  <w:r>
              <w:rPr>
                <w:rFonts w:ascii="Times New Roman" w:eastAsiaTheme="minorEastAsia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5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A44D803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  <w:r>
              <w:rPr>
                <w:rFonts w:ascii="Times New Roman" w:eastAsiaTheme="minorEastAsia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5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E1FEA52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  <w:r>
              <w:rPr>
                <w:rFonts w:ascii="Times New Roman" w:eastAsiaTheme="minorEastAsia" w:hAnsi="Times New Roman" w:cs="Times New Roman"/>
                <w:sz w:val="20"/>
                <w:szCs w:val="20"/>
              </w:rPr>
              <w:t>7</w:t>
            </w:r>
          </w:p>
        </w:tc>
        <w:tc>
          <w:tcPr>
            <w:tcW w:w="6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96D0FBF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  <w:r>
              <w:rPr>
                <w:rFonts w:ascii="Times New Roman" w:eastAsiaTheme="minorEastAsia" w:hAnsi="Times New Roman" w:cs="Times New Roman"/>
                <w:sz w:val="20"/>
                <w:szCs w:val="20"/>
              </w:rPr>
              <w:t>8</w:t>
            </w:r>
          </w:p>
        </w:tc>
        <w:tc>
          <w:tcPr>
            <w:tcW w:w="4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80208ED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  <w:r>
              <w:rPr>
                <w:rFonts w:ascii="Times New Roman" w:eastAsiaTheme="minorEastAsia" w:hAnsi="Times New Roman" w:cs="Times New Roman"/>
                <w:sz w:val="20"/>
                <w:szCs w:val="20"/>
              </w:rPr>
              <w:t>9</w:t>
            </w:r>
          </w:p>
        </w:tc>
        <w:tc>
          <w:tcPr>
            <w:tcW w:w="4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11D2D36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  <w:r>
              <w:rPr>
                <w:rFonts w:ascii="Times New Roman" w:eastAsiaTheme="minorEastAsia" w:hAnsi="Times New Roman" w:cs="Times New Roman"/>
                <w:sz w:val="20"/>
                <w:szCs w:val="20"/>
              </w:rPr>
              <w:t>10</w:t>
            </w:r>
          </w:p>
        </w:tc>
        <w:tc>
          <w:tcPr>
            <w:tcW w:w="49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75C4489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  <w:r>
              <w:rPr>
                <w:rFonts w:ascii="Times New Roman" w:eastAsiaTheme="minorEastAsia" w:hAnsi="Times New Roman" w:cs="Times New Roman"/>
                <w:sz w:val="20"/>
                <w:szCs w:val="20"/>
              </w:rPr>
              <w:t>11</w:t>
            </w:r>
          </w:p>
        </w:tc>
        <w:tc>
          <w:tcPr>
            <w:tcW w:w="92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9BE2665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  <w:r>
              <w:rPr>
                <w:rFonts w:ascii="Times New Roman" w:eastAsiaTheme="minorEastAsia" w:hAnsi="Times New Roman" w:cs="Times New Roman"/>
                <w:sz w:val="20"/>
                <w:szCs w:val="20"/>
              </w:rPr>
              <w:t>12</w:t>
            </w:r>
          </w:p>
        </w:tc>
        <w:tc>
          <w:tcPr>
            <w:tcW w:w="56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ED3B672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  <w:r>
              <w:rPr>
                <w:rFonts w:ascii="Times New Roman" w:eastAsiaTheme="minorEastAsia" w:hAnsi="Times New Roman" w:cs="Times New Roman"/>
                <w:sz w:val="20"/>
                <w:szCs w:val="20"/>
              </w:rPr>
              <w:t>13</w:t>
            </w:r>
          </w:p>
        </w:tc>
        <w:tc>
          <w:tcPr>
            <w:tcW w:w="5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B0B37BD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  <w:r>
              <w:rPr>
                <w:rFonts w:ascii="Times New Roman" w:eastAsiaTheme="minorEastAsia" w:hAnsi="Times New Roman" w:cs="Times New Roman"/>
                <w:sz w:val="20"/>
                <w:szCs w:val="20"/>
              </w:rPr>
              <w:t>14</w:t>
            </w:r>
          </w:p>
        </w:tc>
        <w:tc>
          <w:tcPr>
            <w:tcW w:w="60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8661F1C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  <w:r>
              <w:rPr>
                <w:rFonts w:ascii="Times New Roman" w:eastAsiaTheme="minorEastAsia" w:hAnsi="Times New Roman" w:cs="Times New Roman"/>
                <w:sz w:val="20"/>
                <w:szCs w:val="20"/>
              </w:rPr>
              <w:t>15</w:t>
            </w:r>
          </w:p>
        </w:tc>
      </w:tr>
      <w:tr w:rsidR="00821B70" w14:paraId="253340FC" w14:textId="77777777" w:rsidTr="00821B70">
        <w:trPr>
          <w:trHeight w:val="435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2E4BC9F" w14:textId="77777777" w:rsidR="00821B70" w:rsidRDefault="00821B70">
            <w:pPr>
              <w:rPr>
                <w:rFonts w:ascii="Times New Roman" w:eastAsiaTheme="minorEastAsia" w:hAnsi="Times New Roman" w:cs="Times New Roman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C24EA64" w14:textId="77777777" w:rsidR="00821B70" w:rsidRDefault="00821B70">
            <w:pPr>
              <w:rPr>
                <w:rFonts w:ascii="Times New Roman" w:eastAsiaTheme="minorEastAsia" w:hAnsi="Times New Roman" w:cs="Times New Roman"/>
              </w:rPr>
            </w:pPr>
          </w:p>
        </w:tc>
        <w:tc>
          <w:tcPr>
            <w:tcW w:w="7530" w:type="dxa"/>
            <w:gridSpan w:val="2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F40D4DE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  <w:r>
              <w:rPr>
                <w:rFonts w:ascii="Times New Roman" w:eastAsiaTheme="minorEastAsia" w:hAnsi="Times New Roman" w:cs="Times New Roman"/>
                <w:sz w:val="20"/>
                <w:szCs w:val="20"/>
              </w:rPr>
              <w:t xml:space="preserve">   Масса к, г.</w:t>
            </w:r>
          </w:p>
        </w:tc>
      </w:tr>
      <w:tr w:rsidR="00821B70" w14:paraId="4509FB46" w14:textId="77777777" w:rsidTr="00821B70">
        <w:trPr>
          <w:trHeight w:val="435"/>
        </w:trPr>
        <w:tc>
          <w:tcPr>
            <w:tcW w:w="6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A50D299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</w:rPr>
            </w:pPr>
            <w:r>
              <w:rPr>
                <w:rFonts w:ascii="Times New Roman" w:eastAsiaTheme="minorEastAsia" w:hAnsi="Times New Roman" w:cs="Times New Roman"/>
              </w:rPr>
              <w:t>1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9AC0342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</w:rPr>
            </w:pPr>
            <w:r>
              <w:rPr>
                <w:rFonts w:ascii="Times New Roman" w:eastAsiaTheme="minorEastAsia" w:hAnsi="Times New Roman" w:cs="Times New Roman"/>
              </w:rPr>
              <w:t>2</w:t>
            </w:r>
          </w:p>
        </w:tc>
        <w:tc>
          <w:tcPr>
            <w:tcW w:w="5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705E659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  <w:r>
              <w:rPr>
                <w:rFonts w:ascii="Times New Roman" w:eastAsiaTheme="minorEastAsia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5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862C955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  <w:r>
              <w:rPr>
                <w:rFonts w:ascii="Times New Roman" w:eastAsiaTheme="minorEastAsia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5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0D2BC63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  <w:r>
              <w:rPr>
                <w:rFonts w:ascii="Times New Roman" w:eastAsiaTheme="minorEastAsia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5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F91FB22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  <w:r>
              <w:rPr>
                <w:rFonts w:ascii="Times New Roman" w:eastAsiaTheme="minorEastAsia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5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E5C00AC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  <w:r>
              <w:rPr>
                <w:rFonts w:ascii="Times New Roman" w:eastAsiaTheme="minorEastAsia" w:hAnsi="Times New Roman" w:cs="Times New Roman"/>
                <w:sz w:val="20"/>
                <w:szCs w:val="20"/>
              </w:rPr>
              <w:t>7</w:t>
            </w:r>
          </w:p>
        </w:tc>
        <w:tc>
          <w:tcPr>
            <w:tcW w:w="5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A929E99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  <w:r>
              <w:rPr>
                <w:rFonts w:ascii="Times New Roman" w:eastAsiaTheme="minorEastAsia" w:hAnsi="Times New Roman" w:cs="Times New Roman"/>
                <w:sz w:val="20"/>
                <w:szCs w:val="20"/>
              </w:rPr>
              <w:t>8</w:t>
            </w:r>
          </w:p>
        </w:tc>
        <w:tc>
          <w:tcPr>
            <w:tcW w:w="56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5DB44CD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  <w:r>
              <w:rPr>
                <w:rFonts w:ascii="Times New Roman" w:eastAsiaTheme="minorEastAsia" w:hAnsi="Times New Roman" w:cs="Times New Roman"/>
                <w:sz w:val="20"/>
                <w:szCs w:val="20"/>
              </w:rPr>
              <w:t>9</w:t>
            </w:r>
          </w:p>
        </w:tc>
        <w:tc>
          <w:tcPr>
            <w:tcW w:w="73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7EB318F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  <w:r>
              <w:rPr>
                <w:rFonts w:ascii="Times New Roman" w:eastAsiaTheme="minorEastAsia" w:hAnsi="Times New Roman" w:cs="Times New Roman"/>
                <w:sz w:val="20"/>
                <w:szCs w:val="20"/>
              </w:rPr>
              <w:t>10</w:t>
            </w:r>
          </w:p>
        </w:tc>
        <w:tc>
          <w:tcPr>
            <w:tcW w:w="56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4D9008F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  <w:r>
              <w:rPr>
                <w:rFonts w:ascii="Times New Roman" w:eastAsiaTheme="minorEastAsia" w:hAnsi="Times New Roman" w:cs="Times New Roman"/>
                <w:sz w:val="20"/>
                <w:szCs w:val="20"/>
              </w:rPr>
              <w:t>11</w:t>
            </w:r>
          </w:p>
        </w:tc>
        <w:tc>
          <w:tcPr>
            <w:tcW w:w="56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3F73DFA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  <w:r>
              <w:rPr>
                <w:rFonts w:ascii="Times New Roman" w:eastAsiaTheme="minorEastAsia" w:hAnsi="Times New Roman" w:cs="Times New Roman"/>
                <w:sz w:val="20"/>
                <w:szCs w:val="20"/>
              </w:rPr>
              <w:t>12</w:t>
            </w:r>
          </w:p>
        </w:tc>
        <w:tc>
          <w:tcPr>
            <w:tcW w:w="56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F1152FF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  <w:r>
              <w:rPr>
                <w:rFonts w:ascii="Times New Roman" w:eastAsiaTheme="minorEastAsia" w:hAnsi="Times New Roman" w:cs="Times New Roman"/>
                <w:sz w:val="20"/>
                <w:szCs w:val="20"/>
              </w:rPr>
              <w:t>13</w:t>
            </w:r>
          </w:p>
        </w:tc>
        <w:tc>
          <w:tcPr>
            <w:tcW w:w="56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6A9DCCD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  <w:r>
              <w:rPr>
                <w:rFonts w:ascii="Times New Roman" w:eastAsiaTheme="minorEastAsia" w:hAnsi="Times New Roman" w:cs="Times New Roman"/>
                <w:sz w:val="20"/>
                <w:szCs w:val="20"/>
              </w:rPr>
              <w:t>14</w:t>
            </w:r>
          </w:p>
        </w:tc>
        <w:tc>
          <w:tcPr>
            <w:tcW w:w="5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D8867FD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  <w:r>
              <w:rPr>
                <w:rFonts w:ascii="Times New Roman" w:eastAsiaTheme="minorEastAsia" w:hAnsi="Times New Roman" w:cs="Times New Roman"/>
                <w:sz w:val="20"/>
                <w:szCs w:val="20"/>
              </w:rPr>
              <w:t>15</w:t>
            </w:r>
          </w:p>
        </w:tc>
      </w:tr>
      <w:tr w:rsidR="00821B70" w14:paraId="0F36297A" w14:textId="77777777" w:rsidTr="00821B70">
        <w:trPr>
          <w:trHeight w:val="435"/>
        </w:trPr>
        <w:tc>
          <w:tcPr>
            <w:tcW w:w="6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AF98645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</w:rPr>
            </w:pPr>
            <w:r>
              <w:rPr>
                <w:rFonts w:ascii="Times New Roman" w:eastAsiaTheme="minorEastAsia" w:hAnsi="Times New Roman" w:cs="Times New Roman"/>
              </w:rPr>
              <w:t>1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1A0D6BD" w14:textId="77777777" w:rsidR="00821B70" w:rsidRDefault="00567CF7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</w:rPr>
            </w:pPr>
            <m:oMathPara>
              <m:oMath>
                <m:f>
                  <m:fPr>
                    <m:ctrlPr>
                      <w:rPr>
                        <w:rFonts w:ascii="Cambria Math" w:eastAsiaTheme="minorEastAsia" w:hAnsi="Cambria Math" w:cs="Times New Roman"/>
                        <w:i/>
                      </w:rPr>
                    </m:ctrlPr>
                  </m:fPr>
                  <m:num>
                    <m:r>
                      <w:rPr>
                        <w:rFonts w:ascii="Cambria Math" w:eastAsiaTheme="minorEastAsia" w:hAnsi="Cambria Math" w:cs="Times New Roman"/>
                      </w:rPr>
                      <m:t>1000</m:t>
                    </m:r>
                  </m:num>
                  <m:den>
                    <m:r>
                      <w:rPr>
                        <w:rFonts w:ascii="Cambria Math" w:eastAsiaTheme="minorEastAsia" w:hAnsi="Cambria Math" w:cs="Times New Roman"/>
                      </w:rPr>
                      <m:t>10</m:t>
                    </m:r>
                  </m:den>
                </m:f>
              </m:oMath>
            </m:oMathPara>
          </w:p>
        </w:tc>
        <w:tc>
          <w:tcPr>
            <w:tcW w:w="5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25AEA0C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  <w:r>
              <w:rPr>
                <w:rFonts w:ascii="Times New Roman" w:eastAsiaTheme="minorEastAsia" w:hAnsi="Times New Roman" w:cs="Times New Roman"/>
                <w:sz w:val="20"/>
                <w:szCs w:val="20"/>
              </w:rPr>
              <w:t>7,3</w:t>
            </w:r>
          </w:p>
        </w:tc>
        <w:tc>
          <w:tcPr>
            <w:tcW w:w="5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4D1C2F4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  <w:r>
              <w:rPr>
                <w:rFonts w:ascii="Times New Roman" w:eastAsiaTheme="minorEastAsia" w:hAnsi="Times New Roman" w:cs="Times New Roman"/>
                <w:sz w:val="20"/>
                <w:szCs w:val="20"/>
              </w:rPr>
              <w:t>10</w:t>
            </w:r>
          </w:p>
        </w:tc>
        <w:tc>
          <w:tcPr>
            <w:tcW w:w="5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E30B007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</w:p>
        </w:tc>
        <w:tc>
          <w:tcPr>
            <w:tcW w:w="5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CDDEEE3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</w:p>
        </w:tc>
        <w:tc>
          <w:tcPr>
            <w:tcW w:w="5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9223522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</w:p>
        </w:tc>
        <w:tc>
          <w:tcPr>
            <w:tcW w:w="5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05D3BD0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</w:p>
        </w:tc>
        <w:tc>
          <w:tcPr>
            <w:tcW w:w="56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CC4199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</w:p>
        </w:tc>
        <w:tc>
          <w:tcPr>
            <w:tcW w:w="73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FD7CC6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</w:p>
        </w:tc>
        <w:tc>
          <w:tcPr>
            <w:tcW w:w="56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0A88ADF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</w:p>
        </w:tc>
        <w:tc>
          <w:tcPr>
            <w:tcW w:w="56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CE49024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</w:p>
        </w:tc>
        <w:tc>
          <w:tcPr>
            <w:tcW w:w="56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77A63C2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</w:p>
        </w:tc>
        <w:tc>
          <w:tcPr>
            <w:tcW w:w="56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D51E988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</w:p>
        </w:tc>
        <w:tc>
          <w:tcPr>
            <w:tcW w:w="5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A79015C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</w:p>
        </w:tc>
      </w:tr>
      <w:tr w:rsidR="00821B70" w14:paraId="1E581158" w14:textId="77777777" w:rsidTr="00821B70">
        <w:trPr>
          <w:trHeight w:val="435"/>
        </w:trPr>
        <w:tc>
          <w:tcPr>
            <w:tcW w:w="6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BE1D4F5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</w:rPr>
            </w:pPr>
            <w:r>
              <w:rPr>
                <w:rFonts w:ascii="Times New Roman" w:eastAsiaTheme="minorEastAsia" w:hAnsi="Times New Roman" w:cs="Times New Roman"/>
              </w:rPr>
              <w:t>2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1B39838" w14:textId="77777777" w:rsidR="00821B70" w:rsidRDefault="00567CF7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</w:rPr>
            </w:pPr>
            <m:oMathPara>
              <m:oMath>
                <m:f>
                  <m:fPr>
                    <m:ctrlPr>
                      <w:rPr>
                        <w:rFonts w:ascii="Cambria Math" w:eastAsia="Times New Roman" w:hAnsi="Cambria Math" w:cs="Times New Roman"/>
                        <w:i/>
                      </w:rPr>
                    </m:ctrlPr>
                  </m:fPr>
                  <m:num>
                    <m:r>
                      <w:rPr>
                        <w:rFonts w:ascii="Cambria Math" w:eastAsia="Times New Roman" w:hAnsi="Cambria Math" w:cs="Times New Roman"/>
                      </w:rPr>
                      <m:t>1000</m:t>
                    </m:r>
                  </m:num>
                  <m:den>
                    <m:r>
                      <w:rPr>
                        <w:rFonts w:ascii="Cambria Math" w:eastAsia="Times New Roman" w:hAnsi="Cambria Math" w:cs="Times New Roman"/>
                      </w:rPr>
                      <m:t>20</m:t>
                    </m:r>
                  </m:den>
                </m:f>
              </m:oMath>
            </m:oMathPara>
          </w:p>
        </w:tc>
        <w:tc>
          <w:tcPr>
            <w:tcW w:w="5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1E34E52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  <w:r>
              <w:rPr>
                <w:rFonts w:ascii="Times New Roman" w:eastAsiaTheme="minorEastAsia" w:hAnsi="Times New Roman" w:cs="Times New Roman"/>
                <w:sz w:val="20"/>
                <w:szCs w:val="20"/>
              </w:rPr>
              <w:t>10,9</w:t>
            </w:r>
          </w:p>
        </w:tc>
        <w:tc>
          <w:tcPr>
            <w:tcW w:w="5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8407F8B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  <w:r>
              <w:rPr>
                <w:rFonts w:ascii="Times New Roman" w:eastAsiaTheme="minorEastAsia" w:hAnsi="Times New Roman" w:cs="Times New Roman"/>
                <w:sz w:val="20"/>
                <w:szCs w:val="20"/>
              </w:rPr>
              <w:t>20</w:t>
            </w:r>
          </w:p>
        </w:tc>
        <w:tc>
          <w:tcPr>
            <w:tcW w:w="5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D69FCF1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</w:p>
        </w:tc>
        <w:tc>
          <w:tcPr>
            <w:tcW w:w="5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61996B9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</w:p>
        </w:tc>
        <w:tc>
          <w:tcPr>
            <w:tcW w:w="5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EB803A2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</w:p>
        </w:tc>
        <w:tc>
          <w:tcPr>
            <w:tcW w:w="5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470422E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</w:p>
        </w:tc>
        <w:tc>
          <w:tcPr>
            <w:tcW w:w="56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1A7C0DD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</w:p>
        </w:tc>
        <w:tc>
          <w:tcPr>
            <w:tcW w:w="73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B9EDC8A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</w:p>
        </w:tc>
        <w:tc>
          <w:tcPr>
            <w:tcW w:w="56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87F7685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</w:p>
        </w:tc>
        <w:tc>
          <w:tcPr>
            <w:tcW w:w="56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CF2A4BB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</w:p>
        </w:tc>
        <w:tc>
          <w:tcPr>
            <w:tcW w:w="56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3A680A9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</w:p>
        </w:tc>
        <w:tc>
          <w:tcPr>
            <w:tcW w:w="56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5A2AE5B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</w:p>
        </w:tc>
        <w:tc>
          <w:tcPr>
            <w:tcW w:w="5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07C688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</w:p>
        </w:tc>
      </w:tr>
      <w:tr w:rsidR="00821B70" w14:paraId="10C93DC6" w14:textId="77777777" w:rsidTr="00821B70">
        <w:trPr>
          <w:trHeight w:val="435"/>
        </w:trPr>
        <w:tc>
          <w:tcPr>
            <w:tcW w:w="6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39E30D1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</w:rPr>
            </w:pPr>
            <w:r>
              <w:rPr>
                <w:rFonts w:ascii="Times New Roman" w:eastAsiaTheme="minorEastAsia" w:hAnsi="Times New Roman" w:cs="Times New Roman"/>
              </w:rPr>
              <w:t>3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6C37F37" w14:textId="77777777" w:rsidR="00821B70" w:rsidRDefault="00567CF7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</w:rPr>
            </w:pPr>
            <m:oMathPara>
              <m:oMath>
                <m:f>
                  <m:fPr>
                    <m:ctrlPr>
                      <w:rPr>
                        <w:rFonts w:ascii="Cambria Math" w:eastAsia="Times New Roman" w:hAnsi="Cambria Math" w:cs="Times New Roman"/>
                        <w:i/>
                      </w:rPr>
                    </m:ctrlPr>
                  </m:fPr>
                  <m:num>
                    <m:r>
                      <w:rPr>
                        <w:rFonts w:ascii="Cambria Math" w:eastAsia="Times New Roman" w:hAnsi="Cambria Math" w:cs="Times New Roman"/>
                      </w:rPr>
                      <m:t>1000</m:t>
                    </m:r>
                  </m:num>
                  <m:den>
                    <m:r>
                      <w:rPr>
                        <w:rFonts w:ascii="Cambria Math" w:eastAsia="Times New Roman" w:hAnsi="Cambria Math" w:cs="Times New Roman"/>
                      </w:rPr>
                      <m:t>30</m:t>
                    </m:r>
                  </m:den>
                </m:f>
              </m:oMath>
            </m:oMathPara>
          </w:p>
        </w:tc>
        <w:tc>
          <w:tcPr>
            <w:tcW w:w="5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4F45126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  <w:r>
              <w:rPr>
                <w:rFonts w:ascii="Times New Roman" w:eastAsiaTheme="minorEastAsia" w:hAnsi="Times New Roman" w:cs="Times New Roman"/>
                <w:sz w:val="20"/>
                <w:szCs w:val="20"/>
              </w:rPr>
              <w:t>11,2</w:t>
            </w:r>
          </w:p>
        </w:tc>
        <w:tc>
          <w:tcPr>
            <w:tcW w:w="5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BD9F56C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  <w:r>
              <w:rPr>
                <w:rFonts w:ascii="Times New Roman" w:eastAsiaTheme="minorEastAsia" w:hAnsi="Times New Roman" w:cs="Times New Roman"/>
                <w:sz w:val="20"/>
                <w:szCs w:val="20"/>
              </w:rPr>
              <w:t>22</w:t>
            </w:r>
          </w:p>
        </w:tc>
        <w:tc>
          <w:tcPr>
            <w:tcW w:w="5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3A9092E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  <w:r>
              <w:rPr>
                <w:rFonts w:ascii="Times New Roman" w:eastAsiaTheme="minorEastAsia" w:hAnsi="Times New Roman" w:cs="Times New Roman"/>
                <w:sz w:val="20"/>
                <w:szCs w:val="20"/>
              </w:rPr>
              <w:t>30</w:t>
            </w:r>
          </w:p>
        </w:tc>
        <w:tc>
          <w:tcPr>
            <w:tcW w:w="5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6D1CE21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</w:p>
        </w:tc>
        <w:tc>
          <w:tcPr>
            <w:tcW w:w="5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9DD861B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</w:p>
        </w:tc>
        <w:tc>
          <w:tcPr>
            <w:tcW w:w="5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26E838B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</w:p>
        </w:tc>
        <w:tc>
          <w:tcPr>
            <w:tcW w:w="56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4B914C8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</w:p>
        </w:tc>
        <w:tc>
          <w:tcPr>
            <w:tcW w:w="73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B5F19B9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</w:p>
        </w:tc>
        <w:tc>
          <w:tcPr>
            <w:tcW w:w="56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A6A893F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</w:p>
        </w:tc>
        <w:tc>
          <w:tcPr>
            <w:tcW w:w="56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4203B2F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</w:p>
        </w:tc>
        <w:tc>
          <w:tcPr>
            <w:tcW w:w="56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38B594F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</w:p>
        </w:tc>
        <w:tc>
          <w:tcPr>
            <w:tcW w:w="56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3EE005E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</w:p>
        </w:tc>
        <w:tc>
          <w:tcPr>
            <w:tcW w:w="5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C90F9BA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</w:p>
        </w:tc>
      </w:tr>
      <w:tr w:rsidR="00821B70" w14:paraId="79892FDB" w14:textId="77777777" w:rsidTr="00821B70">
        <w:trPr>
          <w:trHeight w:val="435"/>
        </w:trPr>
        <w:tc>
          <w:tcPr>
            <w:tcW w:w="6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353894F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</w:rPr>
            </w:pPr>
            <w:r>
              <w:rPr>
                <w:rFonts w:ascii="Times New Roman" w:eastAsiaTheme="minorEastAsia" w:hAnsi="Times New Roman" w:cs="Times New Roman"/>
              </w:rPr>
              <w:t>4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6C74DE8" w14:textId="77777777" w:rsidR="00821B70" w:rsidRDefault="00567CF7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</w:rPr>
            </w:pPr>
            <m:oMathPara>
              <m:oMath>
                <m:f>
                  <m:fPr>
                    <m:ctrlPr>
                      <w:rPr>
                        <w:rFonts w:ascii="Cambria Math" w:eastAsia="Times New Roman" w:hAnsi="Cambria Math" w:cs="Times New Roman"/>
                        <w:i/>
                      </w:rPr>
                    </m:ctrlPr>
                  </m:fPr>
                  <m:num>
                    <m:r>
                      <w:rPr>
                        <w:rFonts w:ascii="Cambria Math" w:eastAsia="Times New Roman" w:hAnsi="Cambria Math" w:cs="Times New Roman"/>
                      </w:rPr>
                      <m:t>1000</m:t>
                    </m:r>
                  </m:num>
                  <m:den>
                    <m:r>
                      <w:rPr>
                        <w:rFonts w:ascii="Cambria Math" w:eastAsia="Times New Roman" w:hAnsi="Cambria Math" w:cs="Times New Roman"/>
                      </w:rPr>
                      <m:t>40</m:t>
                    </m:r>
                  </m:den>
                </m:f>
              </m:oMath>
            </m:oMathPara>
          </w:p>
        </w:tc>
        <w:tc>
          <w:tcPr>
            <w:tcW w:w="5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7046538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  <w:r>
              <w:rPr>
                <w:rFonts w:ascii="Times New Roman" w:eastAsiaTheme="minorEastAsia" w:hAnsi="Times New Roman" w:cs="Times New Roman"/>
                <w:sz w:val="20"/>
                <w:szCs w:val="20"/>
              </w:rPr>
              <w:t>14,3</w:t>
            </w:r>
          </w:p>
        </w:tc>
        <w:tc>
          <w:tcPr>
            <w:tcW w:w="5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EABE810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  <w:r>
              <w:rPr>
                <w:rFonts w:ascii="Times New Roman" w:eastAsiaTheme="minorEastAsia" w:hAnsi="Times New Roman" w:cs="Times New Roman"/>
                <w:sz w:val="20"/>
                <w:szCs w:val="20"/>
              </w:rPr>
              <w:t>25</w:t>
            </w:r>
          </w:p>
        </w:tc>
        <w:tc>
          <w:tcPr>
            <w:tcW w:w="5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3F29C08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  <w:r>
              <w:rPr>
                <w:rFonts w:ascii="Times New Roman" w:eastAsiaTheme="minorEastAsia" w:hAnsi="Times New Roman" w:cs="Times New Roman"/>
                <w:sz w:val="20"/>
                <w:szCs w:val="20"/>
              </w:rPr>
              <w:t>33</w:t>
            </w:r>
          </w:p>
        </w:tc>
        <w:tc>
          <w:tcPr>
            <w:tcW w:w="5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D58C03E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  <w:r>
              <w:rPr>
                <w:rFonts w:ascii="Times New Roman" w:eastAsiaTheme="minorEastAsia" w:hAnsi="Times New Roman" w:cs="Times New Roman"/>
                <w:sz w:val="20"/>
                <w:szCs w:val="20"/>
              </w:rPr>
              <w:t>40</w:t>
            </w:r>
          </w:p>
        </w:tc>
        <w:tc>
          <w:tcPr>
            <w:tcW w:w="5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0D3BC20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</w:p>
        </w:tc>
        <w:tc>
          <w:tcPr>
            <w:tcW w:w="5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5E4FAE9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</w:p>
        </w:tc>
        <w:tc>
          <w:tcPr>
            <w:tcW w:w="56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C7A63AF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</w:p>
        </w:tc>
        <w:tc>
          <w:tcPr>
            <w:tcW w:w="73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E4EFC67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</w:p>
        </w:tc>
        <w:tc>
          <w:tcPr>
            <w:tcW w:w="56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735CE5C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</w:p>
        </w:tc>
        <w:tc>
          <w:tcPr>
            <w:tcW w:w="56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63AA28B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</w:p>
        </w:tc>
        <w:tc>
          <w:tcPr>
            <w:tcW w:w="56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27AA9E6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</w:p>
        </w:tc>
        <w:tc>
          <w:tcPr>
            <w:tcW w:w="56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6D4E2F9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</w:p>
        </w:tc>
        <w:tc>
          <w:tcPr>
            <w:tcW w:w="5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0146591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</w:p>
        </w:tc>
      </w:tr>
      <w:tr w:rsidR="00821B70" w14:paraId="3BDEB073" w14:textId="77777777" w:rsidTr="00821B70">
        <w:trPr>
          <w:trHeight w:val="435"/>
        </w:trPr>
        <w:tc>
          <w:tcPr>
            <w:tcW w:w="6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EFDF001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</w:rPr>
            </w:pPr>
            <w:r>
              <w:rPr>
                <w:rFonts w:ascii="Times New Roman" w:eastAsiaTheme="minorEastAsia" w:hAnsi="Times New Roman" w:cs="Times New Roman"/>
              </w:rPr>
              <w:t>5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EED0B31" w14:textId="77777777" w:rsidR="00821B70" w:rsidRDefault="00567CF7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</w:rPr>
            </w:pPr>
            <m:oMathPara>
              <m:oMath>
                <m:f>
                  <m:fPr>
                    <m:ctrlPr>
                      <w:rPr>
                        <w:rFonts w:ascii="Cambria Math" w:eastAsia="Times New Roman" w:hAnsi="Cambria Math" w:cs="Times New Roman"/>
                        <w:i/>
                      </w:rPr>
                    </m:ctrlPr>
                  </m:fPr>
                  <m:num>
                    <m:r>
                      <w:rPr>
                        <w:rFonts w:ascii="Cambria Math" w:eastAsia="Times New Roman" w:hAnsi="Cambria Math" w:cs="Times New Roman"/>
                      </w:rPr>
                      <m:t>1000</m:t>
                    </m:r>
                  </m:num>
                  <m:den>
                    <m:r>
                      <w:rPr>
                        <w:rFonts w:ascii="Cambria Math" w:eastAsia="Times New Roman" w:hAnsi="Cambria Math" w:cs="Times New Roman"/>
                      </w:rPr>
                      <m:t>50</m:t>
                    </m:r>
                  </m:den>
                </m:f>
              </m:oMath>
            </m:oMathPara>
          </w:p>
        </w:tc>
        <w:tc>
          <w:tcPr>
            <w:tcW w:w="5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6D30C73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  <w:r>
              <w:rPr>
                <w:rFonts w:ascii="Times New Roman" w:eastAsiaTheme="minorEastAsia" w:hAnsi="Times New Roman" w:cs="Times New Roman"/>
                <w:sz w:val="20"/>
                <w:szCs w:val="20"/>
              </w:rPr>
              <w:t>14,9</w:t>
            </w:r>
          </w:p>
        </w:tc>
        <w:tc>
          <w:tcPr>
            <w:tcW w:w="5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99173B7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  <w:r>
              <w:rPr>
                <w:rFonts w:ascii="Times New Roman" w:eastAsiaTheme="minorEastAsia" w:hAnsi="Times New Roman" w:cs="Times New Roman"/>
                <w:sz w:val="20"/>
                <w:szCs w:val="20"/>
              </w:rPr>
              <w:t>26,3</w:t>
            </w:r>
          </w:p>
        </w:tc>
        <w:tc>
          <w:tcPr>
            <w:tcW w:w="5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C110873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  <w:r>
              <w:rPr>
                <w:rFonts w:ascii="Times New Roman" w:eastAsiaTheme="minorEastAsia" w:hAnsi="Times New Roman" w:cs="Times New Roman"/>
                <w:sz w:val="20"/>
                <w:szCs w:val="20"/>
              </w:rPr>
              <w:t>34,7</w:t>
            </w:r>
          </w:p>
        </w:tc>
        <w:tc>
          <w:tcPr>
            <w:tcW w:w="5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47DFCDD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  <w:r>
              <w:rPr>
                <w:rFonts w:ascii="Times New Roman" w:eastAsiaTheme="minorEastAsia" w:hAnsi="Times New Roman" w:cs="Times New Roman"/>
                <w:sz w:val="20"/>
                <w:szCs w:val="20"/>
              </w:rPr>
              <w:t>43,2</w:t>
            </w:r>
          </w:p>
        </w:tc>
        <w:tc>
          <w:tcPr>
            <w:tcW w:w="5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05AA95E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  <w:r>
              <w:rPr>
                <w:rFonts w:ascii="Times New Roman" w:eastAsiaTheme="minorEastAsia" w:hAnsi="Times New Roman" w:cs="Times New Roman"/>
                <w:sz w:val="20"/>
                <w:szCs w:val="20"/>
              </w:rPr>
              <w:t>50</w:t>
            </w:r>
          </w:p>
        </w:tc>
        <w:tc>
          <w:tcPr>
            <w:tcW w:w="5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1203105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</w:p>
        </w:tc>
        <w:tc>
          <w:tcPr>
            <w:tcW w:w="56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B057DA8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</w:p>
        </w:tc>
        <w:tc>
          <w:tcPr>
            <w:tcW w:w="73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CB284FF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</w:p>
        </w:tc>
        <w:tc>
          <w:tcPr>
            <w:tcW w:w="56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7A52B36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</w:p>
        </w:tc>
        <w:tc>
          <w:tcPr>
            <w:tcW w:w="56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677AB21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</w:p>
        </w:tc>
        <w:tc>
          <w:tcPr>
            <w:tcW w:w="56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7ECFC22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</w:p>
        </w:tc>
        <w:tc>
          <w:tcPr>
            <w:tcW w:w="56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9919AD0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</w:p>
        </w:tc>
        <w:tc>
          <w:tcPr>
            <w:tcW w:w="5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1ECFE25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</w:p>
        </w:tc>
      </w:tr>
      <w:tr w:rsidR="00821B70" w14:paraId="69D93497" w14:textId="77777777" w:rsidTr="00821B70">
        <w:trPr>
          <w:trHeight w:val="435"/>
        </w:trPr>
        <w:tc>
          <w:tcPr>
            <w:tcW w:w="6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92411E7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</w:rPr>
            </w:pPr>
            <w:r>
              <w:rPr>
                <w:rFonts w:ascii="Times New Roman" w:eastAsiaTheme="minorEastAsia" w:hAnsi="Times New Roman" w:cs="Times New Roman"/>
              </w:rPr>
              <w:t>6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7CFBADD" w14:textId="77777777" w:rsidR="00821B70" w:rsidRDefault="00567CF7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</w:rPr>
            </w:pPr>
            <m:oMathPara>
              <m:oMath>
                <m:f>
                  <m:fPr>
                    <m:ctrlPr>
                      <w:rPr>
                        <w:rFonts w:ascii="Cambria Math" w:eastAsia="Times New Roman" w:hAnsi="Cambria Math" w:cs="Times New Roman"/>
                        <w:i/>
                      </w:rPr>
                    </m:ctrlPr>
                  </m:fPr>
                  <m:num>
                    <m:r>
                      <w:rPr>
                        <w:rFonts w:ascii="Cambria Math" w:eastAsia="Times New Roman" w:hAnsi="Cambria Math" w:cs="Times New Roman"/>
                      </w:rPr>
                      <m:t>1000</m:t>
                    </m:r>
                  </m:num>
                  <m:den>
                    <m:r>
                      <w:rPr>
                        <w:rFonts w:ascii="Cambria Math" w:eastAsia="Times New Roman" w:hAnsi="Cambria Math" w:cs="Times New Roman"/>
                      </w:rPr>
                      <m:t>60</m:t>
                    </m:r>
                  </m:den>
                </m:f>
              </m:oMath>
            </m:oMathPara>
          </w:p>
        </w:tc>
        <w:tc>
          <w:tcPr>
            <w:tcW w:w="5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74071FF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  <w:r>
              <w:rPr>
                <w:rFonts w:ascii="Times New Roman" w:eastAsiaTheme="minorEastAsia" w:hAnsi="Times New Roman" w:cs="Times New Roman"/>
                <w:sz w:val="20"/>
                <w:szCs w:val="20"/>
              </w:rPr>
              <w:t>15,1</w:t>
            </w:r>
          </w:p>
        </w:tc>
        <w:tc>
          <w:tcPr>
            <w:tcW w:w="5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E6228F1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  <w:r>
              <w:rPr>
                <w:rFonts w:ascii="Times New Roman" w:eastAsiaTheme="minorEastAsia" w:hAnsi="Times New Roman" w:cs="Times New Roman"/>
                <w:sz w:val="20"/>
                <w:szCs w:val="20"/>
              </w:rPr>
              <w:t>27,9</w:t>
            </w:r>
          </w:p>
        </w:tc>
        <w:tc>
          <w:tcPr>
            <w:tcW w:w="5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6C96F36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  <w:r>
              <w:rPr>
                <w:rFonts w:ascii="Times New Roman" w:eastAsiaTheme="minorEastAsia" w:hAnsi="Times New Roman" w:cs="Times New Roman"/>
                <w:sz w:val="20"/>
                <w:szCs w:val="20"/>
              </w:rPr>
              <w:t>36,3</w:t>
            </w:r>
          </w:p>
        </w:tc>
        <w:tc>
          <w:tcPr>
            <w:tcW w:w="5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8BC0CEE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  <w:r>
              <w:rPr>
                <w:rFonts w:ascii="Times New Roman" w:eastAsiaTheme="minorEastAsia" w:hAnsi="Times New Roman" w:cs="Times New Roman"/>
                <w:sz w:val="20"/>
                <w:szCs w:val="20"/>
              </w:rPr>
              <w:t>47,1</w:t>
            </w:r>
          </w:p>
        </w:tc>
        <w:tc>
          <w:tcPr>
            <w:tcW w:w="5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1490E01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  <w:r>
              <w:rPr>
                <w:rFonts w:ascii="Times New Roman" w:eastAsiaTheme="minorEastAsia" w:hAnsi="Times New Roman" w:cs="Times New Roman"/>
                <w:sz w:val="20"/>
                <w:szCs w:val="20"/>
              </w:rPr>
              <w:t>49,7</w:t>
            </w:r>
          </w:p>
        </w:tc>
        <w:tc>
          <w:tcPr>
            <w:tcW w:w="5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AAB2CD5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  <w:r>
              <w:rPr>
                <w:rFonts w:ascii="Times New Roman" w:eastAsiaTheme="minorEastAsia" w:hAnsi="Times New Roman" w:cs="Times New Roman"/>
                <w:sz w:val="20"/>
                <w:szCs w:val="20"/>
              </w:rPr>
              <w:t>55</w:t>
            </w:r>
          </w:p>
        </w:tc>
        <w:tc>
          <w:tcPr>
            <w:tcW w:w="56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3E3B382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  <w:r>
              <w:rPr>
                <w:rFonts w:ascii="Times New Roman" w:eastAsiaTheme="minorEastAsia" w:hAnsi="Times New Roman" w:cs="Times New Roman"/>
                <w:sz w:val="20"/>
                <w:szCs w:val="20"/>
              </w:rPr>
              <w:t>55,1</w:t>
            </w:r>
          </w:p>
        </w:tc>
        <w:tc>
          <w:tcPr>
            <w:tcW w:w="73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16A4AAE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  <w:r>
              <w:rPr>
                <w:rFonts w:ascii="Times New Roman" w:eastAsiaTheme="minorEastAsia" w:hAnsi="Times New Roman" w:cs="Times New Roman"/>
                <w:sz w:val="20"/>
                <w:szCs w:val="20"/>
              </w:rPr>
              <w:t>55,4</w:t>
            </w:r>
          </w:p>
        </w:tc>
        <w:tc>
          <w:tcPr>
            <w:tcW w:w="56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5BFE7DB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  <w:r>
              <w:rPr>
                <w:rFonts w:ascii="Times New Roman" w:eastAsiaTheme="minorEastAsia" w:hAnsi="Times New Roman" w:cs="Times New Roman"/>
                <w:sz w:val="20"/>
                <w:szCs w:val="20"/>
              </w:rPr>
              <w:t>59,8</w:t>
            </w:r>
          </w:p>
        </w:tc>
        <w:tc>
          <w:tcPr>
            <w:tcW w:w="56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E2E6CBC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  <w:r>
              <w:rPr>
                <w:rFonts w:ascii="Times New Roman" w:eastAsiaTheme="minorEastAsia" w:hAnsi="Times New Roman" w:cs="Times New Roman"/>
                <w:sz w:val="20"/>
                <w:szCs w:val="20"/>
              </w:rPr>
              <w:t>60</w:t>
            </w:r>
          </w:p>
        </w:tc>
        <w:tc>
          <w:tcPr>
            <w:tcW w:w="56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60E60A1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</w:p>
        </w:tc>
        <w:tc>
          <w:tcPr>
            <w:tcW w:w="56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09DF5E8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</w:p>
        </w:tc>
        <w:tc>
          <w:tcPr>
            <w:tcW w:w="5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6EF6A98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</w:p>
        </w:tc>
      </w:tr>
      <w:tr w:rsidR="00821B70" w14:paraId="5D700C40" w14:textId="77777777" w:rsidTr="00821B70">
        <w:trPr>
          <w:trHeight w:val="435"/>
        </w:trPr>
        <w:tc>
          <w:tcPr>
            <w:tcW w:w="6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CC37553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</w:rPr>
            </w:pPr>
            <w:r>
              <w:rPr>
                <w:rFonts w:ascii="Times New Roman" w:eastAsiaTheme="minorEastAsia" w:hAnsi="Times New Roman" w:cs="Times New Roman"/>
              </w:rPr>
              <w:t>7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178BD49" w14:textId="77777777" w:rsidR="00821B70" w:rsidRDefault="00567CF7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</w:rPr>
            </w:pPr>
            <m:oMathPara>
              <m:oMath>
                <m:f>
                  <m:fPr>
                    <m:ctrlPr>
                      <w:rPr>
                        <w:rFonts w:ascii="Cambria Math" w:eastAsia="Times New Roman" w:hAnsi="Cambria Math" w:cs="Times New Roman"/>
                        <w:i/>
                      </w:rPr>
                    </m:ctrlPr>
                  </m:fPr>
                  <m:num>
                    <m:r>
                      <w:rPr>
                        <w:rFonts w:ascii="Cambria Math" w:eastAsia="Times New Roman" w:hAnsi="Cambria Math" w:cs="Times New Roman"/>
                      </w:rPr>
                      <m:t>1000</m:t>
                    </m:r>
                  </m:num>
                  <m:den>
                    <m:r>
                      <w:rPr>
                        <w:rFonts w:ascii="Cambria Math" w:eastAsia="Times New Roman" w:hAnsi="Cambria Math" w:cs="Times New Roman"/>
                      </w:rPr>
                      <m:t>70</m:t>
                    </m:r>
                  </m:den>
                </m:f>
              </m:oMath>
            </m:oMathPara>
          </w:p>
        </w:tc>
        <w:tc>
          <w:tcPr>
            <w:tcW w:w="5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0023B9D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  <w:r>
              <w:rPr>
                <w:rFonts w:ascii="Times New Roman" w:eastAsiaTheme="minorEastAsia" w:hAnsi="Times New Roman" w:cs="Times New Roman"/>
                <w:sz w:val="20"/>
                <w:szCs w:val="20"/>
              </w:rPr>
              <w:t>16,3</w:t>
            </w:r>
          </w:p>
        </w:tc>
        <w:tc>
          <w:tcPr>
            <w:tcW w:w="5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0B5C250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  <w:r>
              <w:rPr>
                <w:rFonts w:ascii="Times New Roman" w:eastAsiaTheme="minorEastAsia" w:hAnsi="Times New Roman" w:cs="Times New Roman"/>
                <w:sz w:val="20"/>
                <w:szCs w:val="20"/>
              </w:rPr>
              <w:t>28,7</w:t>
            </w:r>
          </w:p>
        </w:tc>
        <w:tc>
          <w:tcPr>
            <w:tcW w:w="5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7EC58F6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  <w:r>
              <w:rPr>
                <w:rFonts w:ascii="Times New Roman" w:eastAsiaTheme="minorEastAsia" w:hAnsi="Times New Roman" w:cs="Times New Roman"/>
                <w:sz w:val="20"/>
                <w:szCs w:val="20"/>
              </w:rPr>
              <w:t>39,3</w:t>
            </w:r>
          </w:p>
        </w:tc>
        <w:tc>
          <w:tcPr>
            <w:tcW w:w="5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11D81B9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  <w:r>
              <w:rPr>
                <w:rFonts w:ascii="Times New Roman" w:eastAsiaTheme="minorEastAsia" w:hAnsi="Times New Roman" w:cs="Times New Roman"/>
                <w:sz w:val="20"/>
                <w:szCs w:val="20"/>
              </w:rPr>
              <w:t>49,7</w:t>
            </w:r>
          </w:p>
        </w:tc>
        <w:tc>
          <w:tcPr>
            <w:tcW w:w="5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406846D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  <w:r>
              <w:rPr>
                <w:rFonts w:ascii="Times New Roman" w:eastAsiaTheme="minorEastAsia" w:hAnsi="Times New Roman" w:cs="Times New Roman"/>
                <w:sz w:val="20"/>
                <w:szCs w:val="20"/>
              </w:rPr>
              <w:t>53,6</w:t>
            </w:r>
          </w:p>
        </w:tc>
        <w:tc>
          <w:tcPr>
            <w:tcW w:w="5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9132ADB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  <w:r>
              <w:rPr>
                <w:rFonts w:ascii="Times New Roman" w:eastAsiaTheme="minorEastAsia" w:hAnsi="Times New Roman" w:cs="Times New Roman"/>
                <w:sz w:val="20"/>
                <w:szCs w:val="20"/>
              </w:rPr>
              <w:t>57</w:t>
            </w:r>
          </w:p>
        </w:tc>
        <w:tc>
          <w:tcPr>
            <w:tcW w:w="56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F5FE48D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  <w:r>
              <w:rPr>
                <w:rFonts w:ascii="Times New Roman" w:eastAsiaTheme="minorEastAsia" w:hAnsi="Times New Roman" w:cs="Times New Roman"/>
                <w:sz w:val="20"/>
                <w:szCs w:val="20"/>
              </w:rPr>
              <w:t>57,3</w:t>
            </w:r>
          </w:p>
        </w:tc>
        <w:tc>
          <w:tcPr>
            <w:tcW w:w="73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CD002FD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  <w:r>
              <w:rPr>
                <w:rFonts w:ascii="Times New Roman" w:eastAsiaTheme="minorEastAsia" w:hAnsi="Times New Roman" w:cs="Times New Roman"/>
                <w:sz w:val="20"/>
                <w:szCs w:val="20"/>
              </w:rPr>
              <w:t>59,2</w:t>
            </w:r>
          </w:p>
        </w:tc>
        <w:tc>
          <w:tcPr>
            <w:tcW w:w="56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30F70DC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  <w:r>
              <w:rPr>
                <w:rFonts w:ascii="Times New Roman" w:eastAsiaTheme="minorEastAsia" w:hAnsi="Times New Roman" w:cs="Times New Roman"/>
                <w:sz w:val="20"/>
                <w:szCs w:val="20"/>
              </w:rPr>
              <w:t>60,3</w:t>
            </w:r>
          </w:p>
        </w:tc>
        <w:tc>
          <w:tcPr>
            <w:tcW w:w="56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26996AB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  <w:r>
              <w:rPr>
                <w:rFonts w:ascii="Times New Roman" w:eastAsiaTheme="minorEastAsia" w:hAnsi="Times New Roman" w:cs="Times New Roman"/>
                <w:sz w:val="20"/>
                <w:szCs w:val="20"/>
              </w:rPr>
              <w:t>62,4</w:t>
            </w:r>
          </w:p>
        </w:tc>
        <w:tc>
          <w:tcPr>
            <w:tcW w:w="56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7C5E395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  <w:r>
              <w:rPr>
                <w:rFonts w:ascii="Times New Roman" w:eastAsiaTheme="minorEastAsia" w:hAnsi="Times New Roman" w:cs="Times New Roman"/>
                <w:sz w:val="20"/>
                <w:szCs w:val="20"/>
              </w:rPr>
              <w:t>65,1</w:t>
            </w:r>
          </w:p>
        </w:tc>
        <w:tc>
          <w:tcPr>
            <w:tcW w:w="56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DB88D38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  <w:r>
              <w:rPr>
                <w:rFonts w:ascii="Times New Roman" w:eastAsiaTheme="minorEastAsia" w:hAnsi="Times New Roman" w:cs="Times New Roman"/>
                <w:sz w:val="20"/>
                <w:szCs w:val="20"/>
              </w:rPr>
              <w:t>70</w:t>
            </w:r>
          </w:p>
        </w:tc>
        <w:tc>
          <w:tcPr>
            <w:tcW w:w="5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0E58C3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</w:p>
        </w:tc>
      </w:tr>
      <w:tr w:rsidR="00821B70" w14:paraId="679BD8DA" w14:textId="77777777" w:rsidTr="00821B70">
        <w:trPr>
          <w:trHeight w:val="435"/>
        </w:trPr>
        <w:tc>
          <w:tcPr>
            <w:tcW w:w="6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E92E42B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</w:rPr>
            </w:pPr>
            <w:r>
              <w:rPr>
                <w:rFonts w:ascii="Times New Roman" w:eastAsiaTheme="minorEastAsia" w:hAnsi="Times New Roman" w:cs="Times New Roman"/>
              </w:rPr>
              <w:t>8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4481532" w14:textId="77777777" w:rsidR="00821B70" w:rsidRDefault="00567CF7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</w:rPr>
            </w:pPr>
            <m:oMathPara>
              <m:oMath>
                <m:f>
                  <m:fPr>
                    <m:ctrlPr>
                      <w:rPr>
                        <w:rFonts w:ascii="Cambria Math" w:eastAsia="Times New Roman" w:hAnsi="Cambria Math" w:cs="Times New Roman"/>
                        <w:i/>
                      </w:rPr>
                    </m:ctrlPr>
                  </m:fPr>
                  <m:num>
                    <m:r>
                      <w:rPr>
                        <w:rFonts w:ascii="Cambria Math" w:eastAsia="Times New Roman" w:hAnsi="Cambria Math" w:cs="Times New Roman"/>
                      </w:rPr>
                      <m:t>1000</m:t>
                    </m:r>
                  </m:num>
                  <m:den>
                    <m:r>
                      <w:rPr>
                        <w:rFonts w:ascii="Cambria Math" w:eastAsia="Times New Roman" w:hAnsi="Cambria Math" w:cs="Times New Roman"/>
                      </w:rPr>
                      <m:t>80</m:t>
                    </m:r>
                  </m:den>
                </m:f>
              </m:oMath>
            </m:oMathPara>
          </w:p>
        </w:tc>
        <w:tc>
          <w:tcPr>
            <w:tcW w:w="5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C61F541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  <w:r>
              <w:rPr>
                <w:rFonts w:ascii="Times New Roman" w:eastAsiaTheme="minorEastAsia" w:hAnsi="Times New Roman" w:cs="Times New Roman"/>
                <w:sz w:val="20"/>
                <w:szCs w:val="20"/>
              </w:rPr>
              <w:t>18,7</w:t>
            </w:r>
          </w:p>
        </w:tc>
        <w:tc>
          <w:tcPr>
            <w:tcW w:w="5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50AB381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  <w:r>
              <w:rPr>
                <w:rFonts w:ascii="Times New Roman" w:eastAsiaTheme="minorEastAsia" w:hAnsi="Times New Roman" w:cs="Times New Roman"/>
                <w:sz w:val="20"/>
                <w:szCs w:val="20"/>
              </w:rPr>
              <w:t>29,9</w:t>
            </w:r>
          </w:p>
        </w:tc>
        <w:tc>
          <w:tcPr>
            <w:tcW w:w="5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6951D21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  <w:r>
              <w:rPr>
                <w:rFonts w:ascii="Times New Roman" w:eastAsiaTheme="minorEastAsia" w:hAnsi="Times New Roman" w:cs="Times New Roman"/>
                <w:sz w:val="20"/>
                <w:szCs w:val="20"/>
              </w:rPr>
              <w:t>42,1</w:t>
            </w:r>
          </w:p>
        </w:tc>
        <w:tc>
          <w:tcPr>
            <w:tcW w:w="5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18B367C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  <w:r>
              <w:rPr>
                <w:rFonts w:ascii="Times New Roman" w:eastAsiaTheme="minorEastAsia" w:hAnsi="Times New Roman" w:cs="Times New Roman"/>
                <w:sz w:val="20"/>
                <w:szCs w:val="20"/>
              </w:rPr>
              <w:t>51,7</w:t>
            </w:r>
          </w:p>
        </w:tc>
        <w:tc>
          <w:tcPr>
            <w:tcW w:w="5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4B5EF10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  <w:r>
              <w:rPr>
                <w:rFonts w:ascii="Times New Roman" w:eastAsiaTheme="minorEastAsia" w:hAnsi="Times New Roman" w:cs="Times New Roman"/>
                <w:sz w:val="20"/>
                <w:szCs w:val="20"/>
              </w:rPr>
              <w:t>55,6</w:t>
            </w:r>
          </w:p>
        </w:tc>
        <w:tc>
          <w:tcPr>
            <w:tcW w:w="5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2A1259D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  <w:r>
              <w:rPr>
                <w:rFonts w:ascii="Times New Roman" w:eastAsiaTheme="minorEastAsia" w:hAnsi="Times New Roman" w:cs="Times New Roman"/>
                <w:sz w:val="20"/>
                <w:szCs w:val="20"/>
              </w:rPr>
              <w:t>59</w:t>
            </w:r>
          </w:p>
        </w:tc>
        <w:tc>
          <w:tcPr>
            <w:tcW w:w="56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B2CA19E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  <w:r>
              <w:rPr>
                <w:rFonts w:ascii="Times New Roman" w:eastAsiaTheme="minorEastAsia" w:hAnsi="Times New Roman" w:cs="Times New Roman"/>
                <w:sz w:val="20"/>
                <w:szCs w:val="20"/>
              </w:rPr>
              <w:t>61</w:t>
            </w:r>
          </w:p>
        </w:tc>
        <w:tc>
          <w:tcPr>
            <w:tcW w:w="73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A412355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  <w:r>
              <w:rPr>
                <w:rFonts w:ascii="Times New Roman" w:eastAsiaTheme="minorEastAsia" w:hAnsi="Times New Roman" w:cs="Times New Roman"/>
                <w:sz w:val="20"/>
                <w:szCs w:val="20"/>
              </w:rPr>
              <w:t>62</w:t>
            </w:r>
          </w:p>
        </w:tc>
        <w:tc>
          <w:tcPr>
            <w:tcW w:w="56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FF56B3E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  <w:r>
              <w:rPr>
                <w:rFonts w:ascii="Times New Roman" w:eastAsiaTheme="minorEastAsia" w:hAnsi="Times New Roman" w:cs="Times New Roman"/>
                <w:sz w:val="20"/>
                <w:szCs w:val="20"/>
              </w:rPr>
              <w:t>62,3</w:t>
            </w:r>
          </w:p>
        </w:tc>
        <w:tc>
          <w:tcPr>
            <w:tcW w:w="56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51FEAA2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  <w:r>
              <w:rPr>
                <w:rFonts w:ascii="Times New Roman" w:eastAsiaTheme="minorEastAsia" w:hAnsi="Times New Roman" w:cs="Times New Roman"/>
                <w:sz w:val="20"/>
                <w:szCs w:val="20"/>
              </w:rPr>
              <w:t>63,6</w:t>
            </w:r>
          </w:p>
        </w:tc>
        <w:tc>
          <w:tcPr>
            <w:tcW w:w="56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4794322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  <w:r>
              <w:rPr>
                <w:rFonts w:ascii="Times New Roman" w:eastAsiaTheme="minorEastAsia" w:hAnsi="Times New Roman" w:cs="Times New Roman"/>
                <w:sz w:val="20"/>
                <w:szCs w:val="20"/>
              </w:rPr>
              <w:t>66,7</w:t>
            </w:r>
          </w:p>
        </w:tc>
        <w:tc>
          <w:tcPr>
            <w:tcW w:w="56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B1159FA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  <w:r>
              <w:rPr>
                <w:rFonts w:ascii="Times New Roman" w:eastAsiaTheme="minorEastAsia" w:hAnsi="Times New Roman" w:cs="Times New Roman"/>
                <w:sz w:val="20"/>
                <w:szCs w:val="20"/>
              </w:rPr>
              <w:t>70,5</w:t>
            </w:r>
          </w:p>
        </w:tc>
        <w:tc>
          <w:tcPr>
            <w:tcW w:w="5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3B59182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  <w:r>
              <w:rPr>
                <w:rFonts w:ascii="Times New Roman" w:eastAsiaTheme="minorEastAsia" w:hAnsi="Times New Roman" w:cs="Times New Roman"/>
                <w:sz w:val="20"/>
                <w:szCs w:val="20"/>
              </w:rPr>
              <w:t>72,0</w:t>
            </w:r>
          </w:p>
        </w:tc>
      </w:tr>
      <w:tr w:rsidR="00821B70" w14:paraId="1A24E584" w14:textId="77777777" w:rsidTr="00821B70">
        <w:trPr>
          <w:trHeight w:val="435"/>
        </w:trPr>
        <w:tc>
          <w:tcPr>
            <w:tcW w:w="6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0DB1EFA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</w:rPr>
            </w:pPr>
            <w:r>
              <w:rPr>
                <w:rFonts w:ascii="Times New Roman" w:eastAsiaTheme="minorEastAsia" w:hAnsi="Times New Roman" w:cs="Times New Roman"/>
              </w:rPr>
              <w:t>9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140395B" w14:textId="77777777" w:rsidR="00821B70" w:rsidRDefault="00567CF7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</w:rPr>
            </w:pPr>
            <m:oMathPara>
              <m:oMath>
                <m:f>
                  <m:fPr>
                    <m:ctrlPr>
                      <w:rPr>
                        <w:rFonts w:ascii="Cambria Math" w:eastAsia="Times New Roman" w:hAnsi="Cambria Math" w:cs="Times New Roman"/>
                        <w:i/>
                      </w:rPr>
                    </m:ctrlPr>
                  </m:fPr>
                  <m:num>
                    <m:r>
                      <w:rPr>
                        <w:rFonts w:ascii="Cambria Math" w:eastAsia="Times New Roman" w:hAnsi="Cambria Math" w:cs="Times New Roman"/>
                      </w:rPr>
                      <m:t>1000</m:t>
                    </m:r>
                  </m:num>
                  <m:den>
                    <m:r>
                      <w:rPr>
                        <w:rFonts w:ascii="Cambria Math" w:eastAsia="Times New Roman" w:hAnsi="Cambria Math" w:cs="Times New Roman"/>
                      </w:rPr>
                      <m:t>90</m:t>
                    </m:r>
                  </m:den>
                </m:f>
              </m:oMath>
            </m:oMathPara>
          </w:p>
        </w:tc>
        <w:tc>
          <w:tcPr>
            <w:tcW w:w="5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7E53E6A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  <w:r>
              <w:rPr>
                <w:rFonts w:ascii="Times New Roman" w:eastAsiaTheme="minorEastAsia" w:hAnsi="Times New Roman" w:cs="Times New Roman"/>
                <w:sz w:val="20"/>
                <w:szCs w:val="20"/>
              </w:rPr>
              <w:t>20,1</w:t>
            </w:r>
          </w:p>
        </w:tc>
        <w:tc>
          <w:tcPr>
            <w:tcW w:w="5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09820A2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  <w:r>
              <w:rPr>
                <w:rFonts w:ascii="Times New Roman" w:eastAsiaTheme="minorEastAsia" w:hAnsi="Times New Roman" w:cs="Times New Roman"/>
                <w:sz w:val="20"/>
                <w:szCs w:val="20"/>
              </w:rPr>
              <w:t>30,7</w:t>
            </w:r>
          </w:p>
        </w:tc>
        <w:tc>
          <w:tcPr>
            <w:tcW w:w="5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7289C34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  <w:r>
              <w:rPr>
                <w:rFonts w:ascii="Times New Roman" w:eastAsiaTheme="minorEastAsia" w:hAnsi="Times New Roman" w:cs="Times New Roman"/>
                <w:sz w:val="20"/>
                <w:szCs w:val="20"/>
              </w:rPr>
              <w:t>43,4</w:t>
            </w:r>
          </w:p>
        </w:tc>
        <w:tc>
          <w:tcPr>
            <w:tcW w:w="5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BFD36F4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  <w:r>
              <w:rPr>
                <w:rFonts w:ascii="Times New Roman" w:eastAsiaTheme="minorEastAsia" w:hAnsi="Times New Roman" w:cs="Times New Roman"/>
                <w:sz w:val="20"/>
                <w:szCs w:val="20"/>
              </w:rPr>
              <w:t>53,9</w:t>
            </w:r>
          </w:p>
        </w:tc>
        <w:tc>
          <w:tcPr>
            <w:tcW w:w="5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C321417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  <w:r>
              <w:rPr>
                <w:rFonts w:ascii="Times New Roman" w:eastAsiaTheme="minorEastAsia" w:hAnsi="Times New Roman" w:cs="Times New Roman"/>
                <w:sz w:val="20"/>
                <w:szCs w:val="20"/>
              </w:rPr>
              <w:t>56,3</w:t>
            </w:r>
          </w:p>
        </w:tc>
        <w:tc>
          <w:tcPr>
            <w:tcW w:w="5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839B450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  <w:r>
              <w:rPr>
                <w:rFonts w:ascii="Times New Roman" w:eastAsiaTheme="minorEastAsia" w:hAnsi="Times New Roman" w:cs="Times New Roman"/>
                <w:sz w:val="20"/>
                <w:szCs w:val="20"/>
              </w:rPr>
              <w:t>61</w:t>
            </w:r>
          </w:p>
        </w:tc>
        <w:tc>
          <w:tcPr>
            <w:tcW w:w="56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8C72193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  <w:r>
              <w:rPr>
                <w:rFonts w:ascii="Times New Roman" w:eastAsiaTheme="minorEastAsia" w:hAnsi="Times New Roman" w:cs="Times New Roman"/>
                <w:sz w:val="20"/>
                <w:szCs w:val="20"/>
              </w:rPr>
              <w:t>63</w:t>
            </w:r>
          </w:p>
        </w:tc>
        <w:tc>
          <w:tcPr>
            <w:tcW w:w="73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A5FED4E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  <w:r>
              <w:rPr>
                <w:rFonts w:ascii="Times New Roman" w:eastAsiaTheme="minorEastAsia" w:hAnsi="Times New Roman" w:cs="Times New Roman"/>
                <w:sz w:val="20"/>
                <w:szCs w:val="20"/>
              </w:rPr>
              <w:t>63,1</w:t>
            </w:r>
          </w:p>
        </w:tc>
        <w:tc>
          <w:tcPr>
            <w:tcW w:w="56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D1F8833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  <w:r>
              <w:rPr>
                <w:rFonts w:ascii="Times New Roman" w:eastAsiaTheme="minorEastAsia" w:hAnsi="Times New Roman" w:cs="Times New Roman"/>
                <w:sz w:val="20"/>
                <w:szCs w:val="20"/>
              </w:rPr>
              <w:t>63,9</w:t>
            </w:r>
          </w:p>
        </w:tc>
        <w:tc>
          <w:tcPr>
            <w:tcW w:w="56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DB8F593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  <w:r>
              <w:rPr>
                <w:rFonts w:ascii="Times New Roman" w:eastAsiaTheme="minorEastAsia" w:hAnsi="Times New Roman" w:cs="Times New Roman"/>
                <w:sz w:val="20"/>
                <w:szCs w:val="20"/>
              </w:rPr>
              <w:t>64,6</w:t>
            </w:r>
          </w:p>
        </w:tc>
        <w:tc>
          <w:tcPr>
            <w:tcW w:w="56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BB1FBB7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  <w:r>
              <w:rPr>
                <w:rFonts w:ascii="Times New Roman" w:eastAsiaTheme="minorEastAsia" w:hAnsi="Times New Roman" w:cs="Times New Roman"/>
                <w:sz w:val="20"/>
                <w:szCs w:val="20"/>
              </w:rPr>
              <w:t>67,3</w:t>
            </w:r>
          </w:p>
        </w:tc>
        <w:tc>
          <w:tcPr>
            <w:tcW w:w="56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6128A4D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  <w:r>
              <w:rPr>
                <w:rFonts w:ascii="Times New Roman" w:eastAsiaTheme="minorEastAsia" w:hAnsi="Times New Roman" w:cs="Times New Roman"/>
                <w:sz w:val="20"/>
                <w:szCs w:val="20"/>
              </w:rPr>
              <w:t>71,4</w:t>
            </w:r>
          </w:p>
        </w:tc>
        <w:tc>
          <w:tcPr>
            <w:tcW w:w="5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0507853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  <w:r>
              <w:rPr>
                <w:rFonts w:ascii="Times New Roman" w:eastAsiaTheme="minorEastAsia" w:hAnsi="Times New Roman" w:cs="Times New Roman"/>
                <w:sz w:val="20"/>
                <w:szCs w:val="20"/>
              </w:rPr>
              <w:t>76</w:t>
            </w:r>
          </w:p>
        </w:tc>
      </w:tr>
      <w:tr w:rsidR="00821B70" w14:paraId="7D0BFA0D" w14:textId="77777777" w:rsidTr="00821B70">
        <w:trPr>
          <w:trHeight w:val="435"/>
        </w:trPr>
        <w:tc>
          <w:tcPr>
            <w:tcW w:w="6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485B8DF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</w:rPr>
            </w:pPr>
            <w:r>
              <w:rPr>
                <w:rFonts w:ascii="Times New Roman" w:eastAsiaTheme="minorEastAsia" w:hAnsi="Times New Roman" w:cs="Times New Roman"/>
              </w:rPr>
              <w:t>10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911F42A" w14:textId="77777777" w:rsidR="00821B70" w:rsidRDefault="00567CF7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</w:rPr>
            </w:pPr>
            <m:oMathPara>
              <m:oMath>
                <m:f>
                  <m:fPr>
                    <m:ctrlPr>
                      <w:rPr>
                        <w:rFonts w:ascii="Cambria Math" w:eastAsia="Times New Roman" w:hAnsi="Cambria Math" w:cs="Times New Roman"/>
                        <w:i/>
                      </w:rPr>
                    </m:ctrlPr>
                  </m:fPr>
                  <m:num>
                    <m:r>
                      <w:rPr>
                        <w:rFonts w:ascii="Cambria Math" w:eastAsia="Times New Roman" w:hAnsi="Cambria Math" w:cs="Times New Roman"/>
                      </w:rPr>
                      <m:t>1000</m:t>
                    </m:r>
                  </m:num>
                  <m:den>
                    <m:r>
                      <w:rPr>
                        <w:rFonts w:ascii="Cambria Math" w:eastAsia="Times New Roman" w:hAnsi="Cambria Math" w:cs="Times New Roman"/>
                      </w:rPr>
                      <m:t>100</m:t>
                    </m:r>
                  </m:den>
                </m:f>
              </m:oMath>
            </m:oMathPara>
          </w:p>
        </w:tc>
        <w:tc>
          <w:tcPr>
            <w:tcW w:w="5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0D0CF17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  <w:r>
              <w:rPr>
                <w:rFonts w:ascii="Times New Roman" w:eastAsiaTheme="minorEastAsia" w:hAnsi="Times New Roman" w:cs="Times New Roman"/>
                <w:sz w:val="20"/>
                <w:szCs w:val="20"/>
              </w:rPr>
              <w:t>22,1</w:t>
            </w:r>
          </w:p>
        </w:tc>
        <w:tc>
          <w:tcPr>
            <w:tcW w:w="5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5A58B69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  <w:r>
              <w:rPr>
                <w:rFonts w:ascii="Times New Roman" w:eastAsiaTheme="minorEastAsia" w:hAnsi="Times New Roman" w:cs="Times New Roman"/>
                <w:sz w:val="20"/>
                <w:szCs w:val="20"/>
              </w:rPr>
              <w:t>33</w:t>
            </w:r>
          </w:p>
        </w:tc>
        <w:tc>
          <w:tcPr>
            <w:tcW w:w="5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AE1FDE9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  <w:r>
              <w:rPr>
                <w:rFonts w:ascii="Times New Roman" w:eastAsiaTheme="minorEastAsia" w:hAnsi="Times New Roman" w:cs="Times New Roman"/>
                <w:sz w:val="20"/>
                <w:szCs w:val="20"/>
              </w:rPr>
              <w:t>44,3</w:t>
            </w:r>
          </w:p>
        </w:tc>
        <w:tc>
          <w:tcPr>
            <w:tcW w:w="5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AD6810E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  <w:r>
              <w:rPr>
                <w:rFonts w:ascii="Times New Roman" w:eastAsiaTheme="minorEastAsia" w:hAnsi="Times New Roman" w:cs="Times New Roman"/>
                <w:sz w:val="20"/>
                <w:szCs w:val="20"/>
              </w:rPr>
              <w:t>55,6</w:t>
            </w:r>
          </w:p>
        </w:tc>
        <w:tc>
          <w:tcPr>
            <w:tcW w:w="5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221AC69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  <w:r>
              <w:rPr>
                <w:rFonts w:ascii="Times New Roman" w:eastAsiaTheme="minorEastAsia" w:hAnsi="Times New Roman" w:cs="Times New Roman"/>
                <w:sz w:val="20"/>
                <w:szCs w:val="20"/>
              </w:rPr>
              <w:t>58</w:t>
            </w:r>
          </w:p>
        </w:tc>
        <w:tc>
          <w:tcPr>
            <w:tcW w:w="5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0E00612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  <w:r>
              <w:rPr>
                <w:rFonts w:ascii="Times New Roman" w:eastAsiaTheme="minorEastAsia" w:hAnsi="Times New Roman" w:cs="Times New Roman"/>
                <w:sz w:val="20"/>
                <w:szCs w:val="20"/>
              </w:rPr>
              <w:t>60</w:t>
            </w:r>
          </w:p>
        </w:tc>
        <w:tc>
          <w:tcPr>
            <w:tcW w:w="56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D55B6C8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  <w:r>
              <w:rPr>
                <w:rFonts w:ascii="Times New Roman" w:eastAsiaTheme="minorEastAsia" w:hAnsi="Times New Roman" w:cs="Times New Roman"/>
                <w:sz w:val="20"/>
                <w:szCs w:val="20"/>
              </w:rPr>
              <w:t>63</w:t>
            </w:r>
          </w:p>
        </w:tc>
        <w:tc>
          <w:tcPr>
            <w:tcW w:w="73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C51F31F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  <w:r>
              <w:rPr>
                <w:rFonts w:ascii="Times New Roman" w:eastAsiaTheme="minorEastAsia" w:hAnsi="Times New Roman" w:cs="Times New Roman"/>
                <w:sz w:val="20"/>
                <w:szCs w:val="20"/>
              </w:rPr>
              <w:t>63,2</w:t>
            </w:r>
          </w:p>
        </w:tc>
        <w:tc>
          <w:tcPr>
            <w:tcW w:w="56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EE8A549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  <w:r>
              <w:rPr>
                <w:rFonts w:ascii="Times New Roman" w:eastAsiaTheme="minorEastAsia" w:hAnsi="Times New Roman" w:cs="Times New Roman"/>
                <w:sz w:val="20"/>
                <w:szCs w:val="20"/>
              </w:rPr>
              <w:t>64,1</w:t>
            </w:r>
          </w:p>
        </w:tc>
        <w:tc>
          <w:tcPr>
            <w:tcW w:w="56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E199DC4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  <w:r>
              <w:rPr>
                <w:rFonts w:ascii="Times New Roman" w:eastAsiaTheme="minorEastAsia" w:hAnsi="Times New Roman" w:cs="Times New Roman"/>
                <w:sz w:val="20"/>
                <w:szCs w:val="20"/>
              </w:rPr>
              <w:t>64,9</w:t>
            </w:r>
          </w:p>
        </w:tc>
        <w:tc>
          <w:tcPr>
            <w:tcW w:w="56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7C61D2E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  <w:r>
              <w:rPr>
                <w:rFonts w:ascii="Times New Roman" w:eastAsiaTheme="minorEastAsia" w:hAnsi="Times New Roman" w:cs="Times New Roman"/>
                <w:sz w:val="20"/>
                <w:szCs w:val="20"/>
              </w:rPr>
              <w:t>67,7</w:t>
            </w:r>
          </w:p>
        </w:tc>
        <w:tc>
          <w:tcPr>
            <w:tcW w:w="56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65A314C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  <w:r>
              <w:rPr>
                <w:rFonts w:ascii="Times New Roman" w:eastAsiaTheme="minorEastAsia" w:hAnsi="Times New Roman" w:cs="Times New Roman"/>
                <w:sz w:val="20"/>
                <w:szCs w:val="20"/>
              </w:rPr>
              <w:t>73,1</w:t>
            </w:r>
          </w:p>
        </w:tc>
        <w:tc>
          <w:tcPr>
            <w:tcW w:w="5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D22044E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  <w:r>
              <w:rPr>
                <w:rFonts w:ascii="Times New Roman" w:eastAsiaTheme="minorEastAsia" w:hAnsi="Times New Roman" w:cs="Times New Roman"/>
                <w:sz w:val="20"/>
                <w:szCs w:val="20"/>
              </w:rPr>
              <w:t>80,5</w:t>
            </w:r>
          </w:p>
        </w:tc>
      </w:tr>
      <w:tr w:rsidR="00821B70" w14:paraId="3258974C" w14:textId="77777777" w:rsidTr="00821B70">
        <w:trPr>
          <w:trHeight w:val="435"/>
        </w:trPr>
        <w:tc>
          <w:tcPr>
            <w:tcW w:w="9146" w:type="dxa"/>
            <w:gridSpan w:val="2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F84BD22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</w:rPr>
            </w:pPr>
            <w:r>
              <w:rPr>
                <w:rFonts w:ascii="Times New Roman" w:eastAsiaTheme="minorEastAsia" w:hAnsi="Times New Roman" w:cs="Times New Roman"/>
              </w:rPr>
              <w:t xml:space="preserve">                     Вид </w:t>
            </w:r>
            <w:proofErr w:type="gramStart"/>
            <w:r>
              <w:rPr>
                <w:rFonts w:ascii="Times New Roman" w:eastAsiaTheme="minorEastAsia" w:hAnsi="Times New Roman" w:cs="Times New Roman"/>
              </w:rPr>
              <w:t>навоза :</w:t>
            </w:r>
            <w:proofErr w:type="gramEnd"/>
            <w:r>
              <w:rPr>
                <w:rFonts w:ascii="Times New Roman" w:eastAsiaTheme="minorEastAsia" w:hAnsi="Times New Roman" w:cs="Times New Roman"/>
              </w:rPr>
              <w:t xml:space="preserve"> смесь овечьего навоза и куриного помета (ОК)</w:t>
            </w:r>
          </w:p>
        </w:tc>
      </w:tr>
      <w:tr w:rsidR="00821B70" w14:paraId="6698EC71" w14:textId="77777777" w:rsidTr="00821B70">
        <w:trPr>
          <w:trHeight w:val="435"/>
        </w:trPr>
        <w:tc>
          <w:tcPr>
            <w:tcW w:w="6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BB0FF33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  <w:r>
              <w:rPr>
                <w:rFonts w:ascii="Times New Roman" w:eastAsiaTheme="minorEastAsia" w:hAnsi="Times New Roman" w:cs="Times New Roman"/>
                <w:sz w:val="20"/>
                <w:szCs w:val="20"/>
              </w:rPr>
              <w:t xml:space="preserve">11  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03B1109" w14:textId="77777777" w:rsidR="00821B70" w:rsidRDefault="00567CF7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  <m:oMathPara>
              <m:oMath>
                <m:f>
                  <m:fPr>
                    <m:ctrlPr>
                      <w:rPr>
                        <w:rFonts w:ascii="Cambria Math" w:eastAsiaTheme="minorEastAsia" w:hAnsi="Cambria Math" w:cs="Times New Roman"/>
                        <w:i/>
                      </w:rPr>
                    </m:ctrlPr>
                  </m:fPr>
                  <m:num>
                    <m:r>
                      <w:rPr>
                        <w:rFonts w:ascii="Cambria Math" w:eastAsiaTheme="minorEastAsia" w:hAnsi="Cambria Math" w:cs="Times New Roman"/>
                        <w:sz w:val="20"/>
                        <w:szCs w:val="20"/>
                      </w:rPr>
                      <m:t>1000</m:t>
                    </m:r>
                  </m:num>
                  <m:den>
                    <m:r>
                      <w:rPr>
                        <w:rFonts w:ascii="Cambria Math" w:eastAsiaTheme="minorEastAsia" w:hAnsi="Cambria Math" w:cs="Times New Roman"/>
                        <w:sz w:val="20"/>
                        <w:szCs w:val="20"/>
                      </w:rPr>
                      <m:t>10</m:t>
                    </m:r>
                  </m:den>
                </m:f>
              </m:oMath>
            </m:oMathPara>
          </w:p>
        </w:tc>
        <w:tc>
          <w:tcPr>
            <w:tcW w:w="5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5094104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  <w:r>
              <w:rPr>
                <w:rFonts w:ascii="Times New Roman" w:eastAsiaTheme="minorEastAsia" w:hAnsi="Times New Roman" w:cs="Times New Roman"/>
                <w:sz w:val="20"/>
                <w:szCs w:val="20"/>
              </w:rPr>
              <w:t>5,2</w:t>
            </w:r>
          </w:p>
        </w:tc>
        <w:tc>
          <w:tcPr>
            <w:tcW w:w="5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F0FF984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  <w:r>
              <w:rPr>
                <w:rFonts w:ascii="Times New Roman" w:eastAsiaTheme="minorEastAsia" w:hAnsi="Times New Roman" w:cs="Times New Roman"/>
                <w:sz w:val="20"/>
                <w:szCs w:val="20"/>
              </w:rPr>
              <w:t>8,0</w:t>
            </w:r>
          </w:p>
        </w:tc>
        <w:tc>
          <w:tcPr>
            <w:tcW w:w="5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2E4063C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  <w:r>
              <w:rPr>
                <w:rFonts w:ascii="Times New Roman" w:eastAsiaTheme="minorEastAsia" w:hAnsi="Times New Roman" w:cs="Times New Roman"/>
                <w:sz w:val="20"/>
                <w:szCs w:val="20"/>
              </w:rPr>
              <w:t>10</w:t>
            </w:r>
          </w:p>
        </w:tc>
        <w:tc>
          <w:tcPr>
            <w:tcW w:w="5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0CFF800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</w:p>
        </w:tc>
        <w:tc>
          <w:tcPr>
            <w:tcW w:w="5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569E76E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</w:p>
        </w:tc>
        <w:tc>
          <w:tcPr>
            <w:tcW w:w="5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AE008C1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</w:p>
        </w:tc>
        <w:tc>
          <w:tcPr>
            <w:tcW w:w="56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FBCAAE2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</w:p>
        </w:tc>
        <w:tc>
          <w:tcPr>
            <w:tcW w:w="70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3F4609D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</w:p>
        </w:tc>
        <w:tc>
          <w:tcPr>
            <w:tcW w:w="56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12B4FEF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</w:p>
        </w:tc>
        <w:tc>
          <w:tcPr>
            <w:tcW w:w="56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5A6690D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</w:p>
        </w:tc>
        <w:tc>
          <w:tcPr>
            <w:tcW w:w="56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C1900C5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</w:p>
        </w:tc>
        <w:tc>
          <w:tcPr>
            <w:tcW w:w="58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63F78BC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</w:p>
        </w:tc>
        <w:tc>
          <w:tcPr>
            <w:tcW w:w="58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077ED2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</w:p>
        </w:tc>
      </w:tr>
      <w:tr w:rsidR="00821B70" w14:paraId="771E13B3" w14:textId="77777777" w:rsidTr="00821B70">
        <w:trPr>
          <w:trHeight w:val="435"/>
        </w:trPr>
        <w:tc>
          <w:tcPr>
            <w:tcW w:w="6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3B3A70F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  <w:r>
              <w:rPr>
                <w:rFonts w:ascii="Times New Roman" w:eastAsiaTheme="minorEastAsia" w:hAnsi="Times New Roman" w:cs="Times New Roman"/>
                <w:sz w:val="20"/>
                <w:szCs w:val="20"/>
              </w:rPr>
              <w:t>12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E1CB586" w14:textId="77777777" w:rsidR="00821B70" w:rsidRDefault="00567CF7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m:oMathPara>
              <m:oMath>
                <m:f>
                  <m:fPr>
                    <m:ctrlPr>
                      <w:rPr>
                        <w:rFonts w:ascii="Cambria Math" w:eastAsia="Times New Roman" w:hAnsi="Cambria Math" w:cs="Times New Roman"/>
                        <w:i/>
                      </w:rPr>
                    </m:ctrlPr>
                  </m:fPr>
                  <m:num>
                    <m:r>
                      <w:rPr>
                        <w:rFonts w:ascii="Cambria Math" w:eastAsia="Times New Roman" w:hAnsi="Cambria Math" w:cs="Times New Roman"/>
                        <w:sz w:val="20"/>
                        <w:szCs w:val="20"/>
                      </w:rPr>
                      <m:t>1000</m:t>
                    </m:r>
                  </m:num>
                  <m:den>
                    <m:r>
                      <w:rPr>
                        <w:rFonts w:ascii="Cambria Math" w:eastAsia="Times New Roman" w:hAnsi="Cambria Math" w:cs="Times New Roman"/>
                        <w:sz w:val="20"/>
                        <w:szCs w:val="20"/>
                      </w:rPr>
                      <m:t>20</m:t>
                    </m:r>
                  </m:den>
                </m:f>
              </m:oMath>
            </m:oMathPara>
          </w:p>
        </w:tc>
        <w:tc>
          <w:tcPr>
            <w:tcW w:w="5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E6CD608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  <w:r>
              <w:rPr>
                <w:rFonts w:ascii="Times New Roman" w:eastAsiaTheme="minorEastAsia" w:hAnsi="Times New Roman" w:cs="Times New Roman"/>
                <w:sz w:val="20"/>
                <w:szCs w:val="20"/>
              </w:rPr>
              <w:t>7,9</w:t>
            </w:r>
          </w:p>
        </w:tc>
        <w:tc>
          <w:tcPr>
            <w:tcW w:w="5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05BD098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  <w:r>
              <w:rPr>
                <w:rFonts w:ascii="Times New Roman" w:eastAsiaTheme="minorEastAsia" w:hAnsi="Times New Roman" w:cs="Times New Roman"/>
                <w:sz w:val="20"/>
                <w:szCs w:val="20"/>
              </w:rPr>
              <w:t>11,3</w:t>
            </w:r>
          </w:p>
        </w:tc>
        <w:tc>
          <w:tcPr>
            <w:tcW w:w="5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D5E08F9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  <w:r>
              <w:rPr>
                <w:rFonts w:ascii="Times New Roman" w:eastAsiaTheme="minorEastAsia" w:hAnsi="Times New Roman" w:cs="Times New Roman"/>
                <w:sz w:val="20"/>
                <w:szCs w:val="20"/>
              </w:rPr>
              <w:t>15,6</w:t>
            </w:r>
          </w:p>
        </w:tc>
        <w:tc>
          <w:tcPr>
            <w:tcW w:w="5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B8B0350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  <w:r>
              <w:rPr>
                <w:rFonts w:ascii="Times New Roman" w:eastAsiaTheme="minorEastAsia" w:hAnsi="Times New Roman" w:cs="Times New Roman"/>
                <w:sz w:val="20"/>
                <w:szCs w:val="20"/>
              </w:rPr>
              <w:t>20</w:t>
            </w:r>
          </w:p>
        </w:tc>
        <w:tc>
          <w:tcPr>
            <w:tcW w:w="5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0AD925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</w:p>
        </w:tc>
        <w:tc>
          <w:tcPr>
            <w:tcW w:w="5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E394C6B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</w:p>
        </w:tc>
        <w:tc>
          <w:tcPr>
            <w:tcW w:w="56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7354E9B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</w:p>
        </w:tc>
        <w:tc>
          <w:tcPr>
            <w:tcW w:w="70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1570D0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</w:p>
        </w:tc>
        <w:tc>
          <w:tcPr>
            <w:tcW w:w="56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895D9F7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</w:p>
        </w:tc>
        <w:tc>
          <w:tcPr>
            <w:tcW w:w="56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7D7C2FB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</w:p>
        </w:tc>
        <w:tc>
          <w:tcPr>
            <w:tcW w:w="56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B5FE063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</w:p>
        </w:tc>
        <w:tc>
          <w:tcPr>
            <w:tcW w:w="58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8302190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</w:p>
        </w:tc>
        <w:tc>
          <w:tcPr>
            <w:tcW w:w="58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98464DB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</w:p>
        </w:tc>
      </w:tr>
      <w:tr w:rsidR="00821B70" w14:paraId="6028AF69" w14:textId="77777777" w:rsidTr="00821B70">
        <w:trPr>
          <w:trHeight w:val="435"/>
        </w:trPr>
        <w:tc>
          <w:tcPr>
            <w:tcW w:w="3314" w:type="dxa"/>
            <w:gridSpan w:val="5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57E6BAAE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</w:p>
        </w:tc>
        <w:tc>
          <w:tcPr>
            <w:tcW w:w="5832" w:type="dxa"/>
            <w:gridSpan w:val="19"/>
            <w:tcBorders>
              <w:top w:val="nil"/>
              <w:left w:val="nil"/>
              <w:bottom w:val="single" w:sz="4" w:space="0" w:color="auto"/>
              <w:right w:val="nil"/>
            </w:tcBorders>
            <w:hideMark/>
          </w:tcPr>
          <w:p w14:paraId="49947A67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 xml:space="preserve">                                  </w:t>
            </w:r>
            <w:proofErr w:type="gramStart"/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продолжение  таблицы</w:t>
            </w:r>
            <w:proofErr w:type="gramEnd"/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 xml:space="preserve"> 7П</w:t>
            </w:r>
          </w:p>
        </w:tc>
      </w:tr>
      <w:tr w:rsidR="00821B70" w14:paraId="51C765B5" w14:textId="77777777" w:rsidTr="00821B70">
        <w:trPr>
          <w:trHeight w:val="435"/>
        </w:trPr>
        <w:tc>
          <w:tcPr>
            <w:tcW w:w="6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3DE41DD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  <w:r>
              <w:rPr>
                <w:rFonts w:ascii="Times New Roman" w:eastAsiaTheme="minorEastAsia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0917248" w14:textId="77777777" w:rsidR="00821B70" w:rsidRDefault="00821B70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5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6DA1A6E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  <w:r>
              <w:rPr>
                <w:rFonts w:ascii="Times New Roman" w:eastAsiaTheme="minorEastAsia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5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834EBD8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  <w:r>
              <w:rPr>
                <w:rFonts w:ascii="Times New Roman" w:eastAsiaTheme="minorEastAsia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5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14876F1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  <w:r>
              <w:rPr>
                <w:rFonts w:ascii="Times New Roman" w:eastAsiaTheme="minorEastAsia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5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407BB3E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  <w:r>
              <w:rPr>
                <w:rFonts w:ascii="Times New Roman" w:eastAsiaTheme="minorEastAsia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5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7A6FC22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  <w:r>
              <w:rPr>
                <w:rFonts w:ascii="Times New Roman" w:eastAsiaTheme="minorEastAsia" w:hAnsi="Times New Roman" w:cs="Times New Roman"/>
                <w:sz w:val="20"/>
                <w:szCs w:val="20"/>
              </w:rPr>
              <w:t>7</w:t>
            </w:r>
          </w:p>
        </w:tc>
        <w:tc>
          <w:tcPr>
            <w:tcW w:w="5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C23908C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  <w:r>
              <w:rPr>
                <w:rFonts w:ascii="Times New Roman" w:eastAsiaTheme="minorEastAsia" w:hAnsi="Times New Roman" w:cs="Times New Roman"/>
                <w:sz w:val="20"/>
                <w:szCs w:val="20"/>
              </w:rPr>
              <w:t>8</w:t>
            </w:r>
          </w:p>
        </w:tc>
        <w:tc>
          <w:tcPr>
            <w:tcW w:w="56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B6D2FCA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  <w:r>
              <w:rPr>
                <w:rFonts w:ascii="Times New Roman" w:eastAsiaTheme="minorEastAsia" w:hAnsi="Times New Roman" w:cs="Times New Roman"/>
                <w:sz w:val="20"/>
                <w:szCs w:val="20"/>
              </w:rPr>
              <w:t>9</w:t>
            </w:r>
          </w:p>
        </w:tc>
        <w:tc>
          <w:tcPr>
            <w:tcW w:w="70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6CF258F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  <w:r>
              <w:rPr>
                <w:rFonts w:ascii="Times New Roman" w:eastAsiaTheme="minorEastAsia" w:hAnsi="Times New Roman" w:cs="Times New Roman"/>
                <w:sz w:val="20"/>
                <w:szCs w:val="20"/>
              </w:rPr>
              <w:t>10</w:t>
            </w:r>
          </w:p>
        </w:tc>
        <w:tc>
          <w:tcPr>
            <w:tcW w:w="56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3E0BC3C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  <w:r>
              <w:rPr>
                <w:rFonts w:ascii="Times New Roman" w:eastAsiaTheme="minorEastAsia" w:hAnsi="Times New Roman" w:cs="Times New Roman"/>
                <w:sz w:val="20"/>
                <w:szCs w:val="20"/>
              </w:rPr>
              <w:t>11</w:t>
            </w:r>
          </w:p>
        </w:tc>
        <w:tc>
          <w:tcPr>
            <w:tcW w:w="56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FA2291B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  <w:r>
              <w:rPr>
                <w:rFonts w:ascii="Times New Roman" w:eastAsiaTheme="minorEastAsia" w:hAnsi="Times New Roman" w:cs="Times New Roman"/>
                <w:sz w:val="20"/>
                <w:szCs w:val="20"/>
              </w:rPr>
              <w:t>12</w:t>
            </w:r>
          </w:p>
        </w:tc>
        <w:tc>
          <w:tcPr>
            <w:tcW w:w="56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B0FCC73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  <w:r>
              <w:rPr>
                <w:rFonts w:ascii="Times New Roman" w:eastAsiaTheme="minorEastAsia" w:hAnsi="Times New Roman" w:cs="Times New Roman"/>
                <w:sz w:val="20"/>
                <w:szCs w:val="20"/>
              </w:rPr>
              <w:t>13</w:t>
            </w:r>
          </w:p>
        </w:tc>
        <w:tc>
          <w:tcPr>
            <w:tcW w:w="58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82310DF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  <w:r>
              <w:rPr>
                <w:rFonts w:ascii="Times New Roman" w:eastAsiaTheme="minorEastAsia" w:hAnsi="Times New Roman" w:cs="Times New Roman"/>
                <w:sz w:val="20"/>
                <w:szCs w:val="20"/>
              </w:rPr>
              <w:t>14</w:t>
            </w:r>
          </w:p>
        </w:tc>
        <w:tc>
          <w:tcPr>
            <w:tcW w:w="58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44B2497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  <w:r>
              <w:rPr>
                <w:rFonts w:ascii="Times New Roman" w:eastAsiaTheme="minorEastAsia" w:hAnsi="Times New Roman" w:cs="Times New Roman"/>
                <w:sz w:val="20"/>
                <w:szCs w:val="20"/>
              </w:rPr>
              <w:t>15</w:t>
            </w:r>
          </w:p>
        </w:tc>
      </w:tr>
      <w:tr w:rsidR="00821B70" w14:paraId="5F3FE03F" w14:textId="77777777" w:rsidTr="00821B70">
        <w:trPr>
          <w:trHeight w:val="435"/>
        </w:trPr>
        <w:tc>
          <w:tcPr>
            <w:tcW w:w="6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995BB13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</w:rPr>
            </w:pPr>
            <w:r>
              <w:rPr>
                <w:rFonts w:ascii="Times New Roman" w:eastAsiaTheme="minorEastAsia" w:hAnsi="Times New Roman" w:cs="Times New Roman"/>
              </w:rPr>
              <w:t>13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036BE71" w14:textId="77777777" w:rsidR="00821B70" w:rsidRDefault="00567CF7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</w:rPr>
            </w:pPr>
            <m:oMathPara>
              <m:oMath>
                <m:f>
                  <m:fPr>
                    <m:ctrlPr>
                      <w:rPr>
                        <w:rFonts w:ascii="Cambria Math" w:eastAsia="Times New Roman" w:hAnsi="Cambria Math" w:cs="Times New Roman"/>
                        <w:i/>
                      </w:rPr>
                    </m:ctrlPr>
                  </m:fPr>
                  <m:num>
                    <m:r>
                      <w:rPr>
                        <w:rFonts w:ascii="Cambria Math" w:eastAsia="Times New Roman" w:hAnsi="Cambria Math" w:cs="Times New Roman"/>
                      </w:rPr>
                      <m:t>1000</m:t>
                    </m:r>
                  </m:num>
                  <m:den>
                    <m:r>
                      <w:rPr>
                        <w:rFonts w:ascii="Cambria Math" w:eastAsia="Times New Roman" w:hAnsi="Cambria Math" w:cs="Times New Roman"/>
                      </w:rPr>
                      <m:t>30</m:t>
                    </m:r>
                  </m:den>
                </m:f>
              </m:oMath>
            </m:oMathPara>
          </w:p>
        </w:tc>
        <w:tc>
          <w:tcPr>
            <w:tcW w:w="5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F34B62A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  <w:r>
              <w:rPr>
                <w:rFonts w:ascii="Times New Roman" w:eastAsiaTheme="minorEastAsia" w:hAnsi="Times New Roman" w:cs="Times New Roman"/>
                <w:sz w:val="20"/>
                <w:szCs w:val="20"/>
              </w:rPr>
              <w:t>10,1</w:t>
            </w:r>
          </w:p>
        </w:tc>
        <w:tc>
          <w:tcPr>
            <w:tcW w:w="5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43D3D2D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  <w:r>
              <w:rPr>
                <w:rFonts w:ascii="Times New Roman" w:eastAsiaTheme="minorEastAsia" w:hAnsi="Times New Roman" w:cs="Times New Roman"/>
                <w:sz w:val="20"/>
                <w:szCs w:val="20"/>
              </w:rPr>
              <w:t>13,9</w:t>
            </w:r>
          </w:p>
        </w:tc>
        <w:tc>
          <w:tcPr>
            <w:tcW w:w="5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C60D1F9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  <w:r>
              <w:rPr>
                <w:rFonts w:ascii="Times New Roman" w:eastAsiaTheme="minorEastAsia" w:hAnsi="Times New Roman" w:cs="Times New Roman"/>
                <w:sz w:val="20"/>
                <w:szCs w:val="20"/>
              </w:rPr>
              <w:t>23,6</w:t>
            </w:r>
          </w:p>
        </w:tc>
        <w:tc>
          <w:tcPr>
            <w:tcW w:w="5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9640324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  <w:r>
              <w:rPr>
                <w:rFonts w:ascii="Times New Roman" w:eastAsiaTheme="minorEastAsia" w:hAnsi="Times New Roman" w:cs="Times New Roman"/>
                <w:sz w:val="20"/>
                <w:szCs w:val="20"/>
              </w:rPr>
              <w:t>27,0</w:t>
            </w:r>
          </w:p>
        </w:tc>
        <w:tc>
          <w:tcPr>
            <w:tcW w:w="5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CD95313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  <w:r>
              <w:rPr>
                <w:rFonts w:ascii="Times New Roman" w:eastAsiaTheme="minorEastAsia" w:hAnsi="Times New Roman" w:cs="Times New Roman"/>
                <w:sz w:val="20"/>
                <w:szCs w:val="20"/>
              </w:rPr>
              <w:t>30</w:t>
            </w:r>
          </w:p>
        </w:tc>
        <w:tc>
          <w:tcPr>
            <w:tcW w:w="5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854AEF5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</w:p>
        </w:tc>
        <w:tc>
          <w:tcPr>
            <w:tcW w:w="56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3C8C98A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</w:p>
        </w:tc>
        <w:tc>
          <w:tcPr>
            <w:tcW w:w="70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8E8997D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</w:p>
        </w:tc>
        <w:tc>
          <w:tcPr>
            <w:tcW w:w="56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E550888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</w:p>
        </w:tc>
        <w:tc>
          <w:tcPr>
            <w:tcW w:w="56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F35251D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</w:p>
        </w:tc>
        <w:tc>
          <w:tcPr>
            <w:tcW w:w="56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4DDD654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</w:p>
        </w:tc>
        <w:tc>
          <w:tcPr>
            <w:tcW w:w="58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D7413AE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</w:p>
        </w:tc>
        <w:tc>
          <w:tcPr>
            <w:tcW w:w="58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923D8C6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</w:p>
        </w:tc>
      </w:tr>
      <w:tr w:rsidR="00821B70" w14:paraId="61E08757" w14:textId="77777777" w:rsidTr="00821B70">
        <w:trPr>
          <w:trHeight w:val="435"/>
        </w:trPr>
        <w:tc>
          <w:tcPr>
            <w:tcW w:w="6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08AB332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</w:rPr>
            </w:pPr>
            <w:r>
              <w:rPr>
                <w:rFonts w:ascii="Times New Roman" w:eastAsiaTheme="minorEastAsia" w:hAnsi="Times New Roman" w:cs="Times New Roman"/>
              </w:rPr>
              <w:t>14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40944A1" w14:textId="77777777" w:rsidR="00821B70" w:rsidRDefault="00567CF7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</w:rPr>
            </w:pPr>
            <m:oMathPara>
              <m:oMath>
                <m:f>
                  <m:fPr>
                    <m:ctrlPr>
                      <w:rPr>
                        <w:rFonts w:ascii="Cambria Math" w:eastAsia="Times New Roman" w:hAnsi="Cambria Math" w:cs="Times New Roman"/>
                        <w:i/>
                      </w:rPr>
                    </m:ctrlPr>
                  </m:fPr>
                  <m:num>
                    <m:r>
                      <w:rPr>
                        <w:rFonts w:ascii="Cambria Math" w:eastAsia="Times New Roman" w:hAnsi="Cambria Math" w:cs="Times New Roman"/>
                      </w:rPr>
                      <m:t>1000</m:t>
                    </m:r>
                  </m:num>
                  <m:den>
                    <m:r>
                      <w:rPr>
                        <w:rFonts w:ascii="Cambria Math" w:eastAsia="Times New Roman" w:hAnsi="Cambria Math" w:cs="Times New Roman"/>
                      </w:rPr>
                      <m:t>40</m:t>
                    </m:r>
                  </m:den>
                </m:f>
              </m:oMath>
            </m:oMathPara>
          </w:p>
        </w:tc>
        <w:tc>
          <w:tcPr>
            <w:tcW w:w="5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29AA890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  <w:r>
              <w:rPr>
                <w:rFonts w:ascii="Times New Roman" w:eastAsiaTheme="minorEastAsia" w:hAnsi="Times New Roman" w:cs="Times New Roman"/>
                <w:sz w:val="20"/>
                <w:szCs w:val="20"/>
              </w:rPr>
              <w:t>15,3</w:t>
            </w:r>
          </w:p>
        </w:tc>
        <w:tc>
          <w:tcPr>
            <w:tcW w:w="5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2414826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  <w:r>
              <w:rPr>
                <w:rFonts w:ascii="Times New Roman" w:eastAsiaTheme="minorEastAsia" w:hAnsi="Times New Roman" w:cs="Times New Roman"/>
                <w:sz w:val="20"/>
                <w:szCs w:val="20"/>
              </w:rPr>
              <w:t>21,4</w:t>
            </w:r>
          </w:p>
        </w:tc>
        <w:tc>
          <w:tcPr>
            <w:tcW w:w="5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D799740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  <w:r>
              <w:rPr>
                <w:rFonts w:ascii="Times New Roman" w:eastAsiaTheme="minorEastAsia" w:hAnsi="Times New Roman" w:cs="Times New Roman"/>
                <w:sz w:val="20"/>
                <w:szCs w:val="20"/>
              </w:rPr>
              <w:t>27,3</w:t>
            </w:r>
          </w:p>
        </w:tc>
        <w:tc>
          <w:tcPr>
            <w:tcW w:w="5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CAC3AA0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  <w:r>
              <w:rPr>
                <w:rFonts w:ascii="Times New Roman" w:eastAsiaTheme="minorEastAsia" w:hAnsi="Times New Roman" w:cs="Times New Roman"/>
                <w:sz w:val="20"/>
                <w:szCs w:val="20"/>
              </w:rPr>
              <w:t>32,9</w:t>
            </w:r>
          </w:p>
        </w:tc>
        <w:tc>
          <w:tcPr>
            <w:tcW w:w="5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651F027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  <w:r>
              <w:rPr>
                <w:rFonts w:ascii="Times New Roman" w:eastAsiaTheme="minorEastAsia" w:hAnsi="Times New Roman" w:cs="Times New Roman"/>
                <w:sz w:val="20"/>
                <w:szCs w:val="20"/>
              </w:rPr>
              <w:t>36,3</w:t>
            </w:r>
          </w:p>
        </w:tc>
        <w:tc>
          <w:tcPr>
            <w:tcW w:w="5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076F4D1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  <w:r>
              <w:rPr>
                <w:rFonts w:ascii="Times New Roman" w:eastAsiaTheme="minorEastAsia" w:hAnsi="Times New Roman" w:cs="Times New Roman"/>
                <w:sz w:val="20"/>
                <w:szCs w:val="20"/>
              </w:rPr>
              <w:t>39,0</w:t>
            </w:r>
          </w:p>
        </w:tc>
        <w:tc>
          <w:tcPr>
            <w:tcW w:w="56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E9AB7F1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  <w:r>
              <w:rPr>
                <w:rFonts w:ascii="Times New Roman" w:eastAsiaTheme="minorEastAsia" w:hAnsi="Times New Roman" w:cs="Times New Roman"/>
                <w:sz w:val="20"/>
                <w:szCs w:val="20"/>
              </w:rPr>
              <w:t>40</w:t>
            </w:r>
          </w:p>
        </w:tc>
        <w:tc>
          <w:tcPr>
            <w:tcW w:w="70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08F4D00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</w:p>
        </w:tc>
        <w:tc>
          <w:tcPr>
            <w:tcW w:w="56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489D888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</w:p>
        </w:tc>
        <w:tc>
          <w:tcPr>
            <w:tcW w:w="56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744C9F2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</w:p>
        </w:tc>
        <w:tc>
          <w:tcPr>
            <w:tcW w:w="56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5044286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</w:p>
        </w:tc>
        <w:tc>
          <w:tcPr>
            <w:tcW w:w="58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F78E0F4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</w:p>
        </w:tc>
        <w:tc>
          <w:tcPr>
            <w:tcW w:w="58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B5AB50C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</w:p>
        </w:tc>
      </w:tr>
      <w:tr w:rsidR="00821B70" w14:paraId="3CC34E6F" w14:textId="77777777" w:rsidTr="00821B70">
        <w:trPr>
          <w:trHeight w:val="435"/>
        </w:trPr>
        <w:tc>
          <w:tcPr>
            <w:tcW w:w="6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DB509B7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</w:rPr>
            </w:pPr>
            <w:r>
              <w:rPr>
                <w:rFonts w:ascii="Times New Roman" w:eastAsiaTheme="minorEastAsia" w:hAnsi="Times New Roman" w:cs="Times New Roman"/>
              </w:rPr>
              <w:t>15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542AE03" w14:textId="77777777" w:rsidR="00821B70" w:rsidRDefault="00567CF7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</w:rPr>
            </w:pPr>
            <m:oMathPara>
              <m:oMath>
                <m:f>
                  <m:fPr>
                    <m:ctrlPr>
                      <w:rPr>
                        <w:rFonts w:ascii="Cambria Math" w:eastAsia="Times New Roman" w:hAnsi="Cambria Math" w:cs="Times New Roman"/>
                        <w:i/>
                      </w:rPr>
                    </m:ctrlPr>
                  </m:fPr>
                  <m:num>
                    <m:r>
                      <w:rPr>
                        <w:rFonts w:ascii="Cambria Math" w:eastAsia="Times New Roman" w:hAnsi="Cambria Math" w:cs="Times New Roman"/>
                      </w:rPr>
                      <m:t>1000</m:t>
                    </m:r>
                  </m:num>
                  <m:den>
                    <m:r>
                      <w:rPr>
                        <w:rFonts w:ascii="Cambria Math" w:eastAsia="Times New Roman" w:hAnsi="Cambria Math" w:cs="Times New Roman"/>
                      </w:rPr>
                      <m:t>50</m:t>
                    </m:r>
                  </m:den>
                </m:f>
              </m:oMath>
            </m:oMathPara>
          </w:p>
        </w:tc>
        <w:tc>
          <w:tcPr>
            <w:tcW w:w="5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A1A7EBD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  <w:r>
              <w:rPr>
                <w:rFonts w:ascii="Times New Roman" w:eastAsiaTheme="minorEastAsia" w:hAnsi="Times New Roman" w:cs="Times New Roman"/>
                <w:sz w:val="20"/>
                <w:szCs w:val="20"/>
              </w:rPr>
              <w:t>17,3</w:t>
            </w:r>
          </w:p>
        </w:tc>
        <w:tc>
          <w:tcPr>
            <w:tcW w:w="5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57CBD60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  <w:r>
              <w:rPr>
                <w:rFonts w:ascii="Times New Roman" w:eastAsiaTheme="minorEastAsia" w:hAnsi="Times New Roman" w:cs="Times New Roman"/>
                <w:sz w:val="20"/>
                <w:szCs w:val="20"/>
              </w:rPr>
              <w:t>27,4</w:t>
            </w:r>
          </w:p>
        </w:tc>
        <w:tc>
          <w:tcPr>
            <w:tcW w:w="5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D79E5DE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  <w:r>
              <w:rPr>
                <w:rFonts w:ascii="Times New Roman" w:eastAsiaTheme="minorEastAsia" w:hAnsi="Times New Roman" w:cs="Times New Roman"/>
                <w:sz w:val="20"/>
                <w:szCs w:val="20"/>
              </w:rPr>
              <w:t>31,6</w:t>
            </w:r>
          </w:p>
        </w:tc>
        <w:tc>
          <w:tcPr>
            <w:tcW w:w="5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8742EE5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  <w:r>
              <w:rPr>
                <w:rFonts w:ascii="Times New Roman" w:eastAsiaTheme="minorEastAsia" w:hAnsi="Times New Roman" w:cs="Times New Roman"/>
                <w:sz w:val="20"/>
                <w:szCs w:val="20"/>
              </w:rPr>
              <w:t>39,3</w:t>
            </w:r>
          </w:p>
        </w:tc>
        <w:tc>
          <w:tcPr>
            <w:tcW w:w="5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C37D857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  <w:r>
              <w:rPr>
                <w:rFonts w:ascii="Times New Roman" w:eastAsiaTheme="minorEastAsia" w:hAnsi="Times New Roman" w:cs="Times New Roman"/>
                <w:sz w:val="20"/>
                <w:szCs w:val="20"/>
              </w:rPr>
              <w:t>42,7</w:t>
            </w:r>
          </w:p>
        </w:tc>
        <w:tc>
          <w:tcPr>
            <w:tcW w:w="5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5735094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  <w:r>
              <w:rPr>
                <w:rFonts w:ascii="Times New Roman" w:eastAsiaTheme="minorEastAsia" w:hAnsi="Times New Roman" w:cs="Times New Roman"/>
                <w:sz w:val="20"/>
                <w:szCs w:val="20"/>
              </w:rPr>
              <w:t>47,3</w:t>
            </w:r>
          </w:p>
        </w:tc>
        <w:tc>
          <w:tcPr>
            <w:tcW w:w="56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3E728D6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  <w:r>
              <w:rPr>
                <w:rFonts w:ascii="Times New Roman" w:eastAsiaTheme="minorEastAsia" w:hAnsi="Times New Roman" w:cs="Times New Roman"/>
                <w:sz w:val="20"/>
                <w:szCs w:val="20"/>
              </w:rPr>
              <w:t>50</w:t>
            </w:r>
          </w:p>
        </w:tc>
        <w:tc>
          <w:tcPr>
            <w:tcW w:w="70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616893D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</w:p>
        </w:tc>
        <w:tc>
          <w:tcPr>
            <w:tcW w:w="56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99BA76D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</w:p>
        </w:tc>
        <w:tc>
          <w:tcPr>
            <w:tcW w:w="56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372D843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</w:p>
        </w:tc>
        <w:tc>
          <w:tcPr>
            <w:tcW w:w="56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7DF701B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</w:p>
        </w:tc>
        <w:tc>
          <w:tcPr>
            <w:tcW w:w="58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1DCBFFB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</w:p>
        </w:tc>
        <w:tc>
          <w:tcPr>
            <w:tcW w:w="58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BDE9E9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</w:p>
        </w:tc>
      </w:tr>
      <w:tr w:rsidR="00821B70" w14:paraId="57B975E8" w14:textId="77777777" w:rsidTr="00821B70">
        <w:trPr>
          <w:trHeight w:val="435"/>
        </w:trPr>
        <w:tc>
          <w:tcPr>
            <w:tcW w:w="6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BA4DA68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</w:rPr>
            </w:pPr>
            <w:r>
              <w:rPr>
                <w:rFonts w:ascii="Times New Roman" w:eastAsiaTheme="minorEastAsia" w:hAnsi="Times New Roman" w:cs="Times New Roman"/>
              </w:rPr>
              <w:t>16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E5B98B4" w14:textId="77777777" w:rsidR="00821B70" w:rsidRDefault="00567CF7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</w:rPr>
            </w:pPr>
            <m:oMathPara>
              <m:oMath>
                <m:f>
                  <m:fPr>
                    <m:ctrlPr>
                      <w:rPr>
                        <w:rFonts w:ascii="Cambria Math" w:eastAsia="Times New Roman" w:hAnsi="Cambria Math" w:cs="Times New Roman"/>
                        <w:i/>
                      </w:rPr>
                    </m:ctrlPr>
                  </m:fPr>
                  <m:num>
                    <m:r>
                      <w:rPr>
                        <w:rFonts w:ascii="Cambria Math" w:eastAsia="Times New Roman" w:hAnsi="Cambria Math" w:cs="Times New Roman"/>
                      </w:rPr>
                      <m:t>1000</m:t>
                    </m:r>
                  </m:num>
                  <m:den>
                    <m:r>
                      <w:rPr>
                        <w:rFonts w:ascii="Cambria Math" w:eastAsia="Times New Roman" w:hAnsi="Cambria Math" w:cs="Times New Roman"/>
                      </w:rPr>
                      <m:t>60</m:t>
                    </m:r>
                  </m:den>
                </m:f>
              </m:oMath>
            </m:oMathPara>
          </w:p>
        </w:tc>
        <w:tc>
          <w:tcPr>
            <w:tcW w:w="5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AFE11D3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  <w:r>
              <w:rPr>
                <w:rFonts w:ascii="Times New Roman" w:eastAsiaTheme="minorEastAsia" w:hAnsi="Times New Roman" w:cs="Times New Roman"/>
                <w:sz w:val="20"/>
                <w:szCs w:val="20"/>
              </w:rPr>
              <w:t>20,3</w:t>
            </w:r>
          </w:p>
        </w:tc>
        <w:tc>
          <w:tcPr>
            <w:tcW w:w="5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FFE9CCE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  <w:r>
              <w:rPr>
                <w:rFonts w:ascii="Times New Roman" w:eastAsiaTheme="minorEastAsia" w:hAnsi="Times New Roman" w:cs="Times New Roman"/>
                <w:sz w:val="20"/>
                <w:szCs w:val="20"/>
              </w:rPr>
              <w:t>28,7</w:t>
            </w:r>
          </w:p>
        </w:tc>
        <w:tc>
          <w:tcPr>
            <w:tcW w:w="5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5D23373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  <w:r>
              <w:rPr>
                <w:rFonts w:ascii="Times New Roman" w:eastAsiaTheme="minorEastAsia" w:hAnsi="Times New Roman" w:cs="Times New Roman"/>
                <w:sz w:val="20"/>
                <w:szCs w:val="20"/>
              </w:rPr>
              <w:t>33,6</w:t>
            </w:r>
          </w:p>
        </w:tc>
        <w:tc>
          <w:tcPr>
            <w:tcW w:w="5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C0C877C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  <w:r>
              <w:rPr>
                <w:rFonts w:ascii="Times New Roman" w:eastAsiaTheme="minorEastAsia" w:hAnsi="Times New Roman" w:cs="Times New Roman"/>
                <w:sz w:val="20"/>
                <w:szCs w:val="20"/>
              </w:rPr>
              <w:t>39,9</w:t>
            </w:r>
          </w:p>
        </w:tc>
        <w:tc>
          <w:tcPr>
            <w:tcW w:w="5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7B68F8A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  <w:r>
              <w:rPr>
                <w:rFonts w:ascii="Times New Roman" w:eastAsiaTheme="minorEastAsia" w:hAnsi="Times New Roman" w:cs="Times New Roman"/>
                <w:sz w:val="20"/>
                <w:szCs w:val="20"/>
              </w:rPr>
              <w:t>43,5</w:t>
            </w:r>
          </w:p>
        </w:tc>
        <w:tc>
          <w:tcPr>
            <w:tcW w:w="5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1AD85C3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  <w:r>
              <w:rPr>
                <w:rFonts w:ascii="Times New Roman" w:eastAsiaTheme="minorEastAsia" w:hAnsi="Times New Roman" w:cs="Times New Roman"/>
                <w:sz w:val="20"/>
                <w:szCs w:val="20"/>
              </w:rPr>
              <w:t>50,3</w:t>
            </w:r>
          </w:p>
        </w:tc>
        <w:tc>
          <w:tcPr>
            <w:tcW w:w="56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8F16181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  <w:r>
              <w:rPr>
                <w:rFonts w:ascii="Times New Roman" w:eastAsiaTheme="minorEastAsia" w:hAnsi="Times New Roman" w:cs="Times New Roman"/>
                <w:sz w:val="20"/>
                <w:szCs w:val="20"/>
              </w:rPr>
              <w:t>54,1</w:t>
            </w:r>
          </w:p>
        </w:tc>
        <w:tc>
          <w:tcPr>
            <w:tcW w:w="70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F367FA2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  <w:r>
              <w:rPr>
                <w:rFonts w:ascii="Times New Roman" w:eastAsiaTheme="minorEastAsia" w:hAnsi="Times New Roman" w:cs="Times New Roman"/>
                <w:sz w:val="20"/>
                <w:szCs w:val="20"/>
              </w:rPr>
              <w:t>55,1</w:t>
            </w:r>
          </w:p>
        </w:tc>
        <w:tc>
          <w:tcPr>
            <w:tcW w:w="56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8CB47AA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  <w:r>
              <w:rPr>
                <w:rFonts w:ascii="Times New Roman" w:eastAsiaTheme="minorEastAsia" w:hAnsi="Times New Roman" w:cs="Times New Roman"/>
                <w:sz w:val="20"/>
                <w:szCs w:val="20"/>
              </w:rPr>
              <w:t>57,9</w:t>
            </w:r>
          </w:p>
        </w:tc>
        <w:tc>
          <w:tcPr>
            <w:tcW w:w="56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989081F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  <w:r>
              <w:rPr>
                <w:rFonts w:ascii="Times New Roman" w:eastAsiaTheme="minorEastAsia" w:hAnsi="Times New Roman" w:cs="Times New Roman"/>
                <w:sz w:val="20"/>
                <w:szCs w:val="20"/>
              </w:rPr>
              <w:t>60</w:t>
            </w:r>
          </w:p>
        </w:tc>
        <w:tc>
          <w:tcPr>
            <w:tcW w:w="56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9094C0D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</w:p>
        </w:tc>
        <w:tc>
          <w:tcPr>
            <w:tcW w:w="58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4B770CE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</w:p>
        </w:tc>
        <w:tc>
          <w:tcPr>
            <w:tcW w:w="58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C6F5FC1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</w:p>
        </w:tc>
      </w:tr>
      <w:tr w:rsidR="00821B70" w14:paraId="5D2F3BD5" w14:textId="77777777" w:rsidTr="00821B70">
        <w:trPr>
          <w:trHeight w:val="435"/>
        </w:trPr>
        <w:tc>
          <w:tcPr>
            <w:tcW w:w="6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0ED3CCC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</w:rPr>
            </w:pPr>
            <w:r>
              <w:rPr>
                <w:rFonts w:ascii="Times New Roman" w:eastAsiaTheme="minorEastAsia" w:hAnsi="Times New Roman" w:cs="Times New Roman"/>
              </w:rPr>
              <w:t>17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84206B9" w14:textId="77777777" w:rsidR="00821B70" w:rsidRDefault="00567CF7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</w:rPr>
            </w:pPr>
            <m:oMathPara>
              <m:oMath>
                <m:f>
                  <m:fPr>
                    <m:ctrlPr>
                      <w:rPr>
                        <w:rFonts w:ascii="Cambria Math" w:eastAsia="Times New Roman" w:hAnsi="Cambria Math" w:cs="Times New Roman"/>
                        <w:i/>
                      </w:rPr>
                    </m:ctrlPr>
                  </m:fPr>
                  <m:num>
                    <m:r>
                      <w:rPr>
                        <w:rFonts w:ascii="Cambria Math" w:eastAsia="Times New Roman" w:hAnsi="Cambria Math" w:cs="Times New Roman"/>
                      </w:rPr>
                      <m:t>1000</m:t>
                    </m:r>
                  </m:num>
                  <m:den>
                    <m:r>
                      <w:rPr>
                        <w:rFonts w:ascii="Cambria Math" w:eastAsia="Times New Roman" w:hAnsi="Cambria Math" w:cs="Times New Roman"/>
                      </w:rPr>
                      <m:t>70</m:t>
                    </m:r>
                  </m:den>
                </m:f>
              </m:oMath>
            </m:oMathPara>
          </w:p>
        </w:tc>
        <w:tc>
          <w:tcPr>
            <w:tcW w:w="5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808ABEC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  <w:r>
              <w:rPr>
                <w:rFonts w:ascii="Times New Roman" w:eastAsiaTheme="minorEastAsia" w:hAnsi="Times New Roman" w:cs="Times New Roman"/>
                <w:sz w:val="20"/>
                <w:szCs w:val="20"/>
              </w:rPr>
              <w:t>22,1</w:t>
            </w:r>
          </w:p>
        </w:tc>
        <w:tc>
          <w:tcPr>
            <w:tcW w:w="5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FB82B01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  <w:r>
              <w:rPr>
                <w:rFonts w:ascii="Times New Roman" w:eastAsiaTheme="minorEastAsia" w:hAnsi="Times New Roman" w:cs="Times New Roman"/>
                <w:sz w:val="20"/>
                <w:szCs w:val="20"/>
              </w:rPr>
              <w:t>29,6</w:t>
            </w:r>
          </w:p>
        </w:tc>
        <w:tc>
          <w:tcPr>
            <w:tcW w:w="5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7569246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  <w:r>
              <w:rPr>
                <w:rFonts w:ascii="Times New Roman" w:eastAsiaTheme="minorEastAsia" w:hAnsi="Times New Roman" w:cs="Times New Roman"/>
                <w:sz w:val="20"/>
                <w:szCs w:val="20"/>
              </w:rPr>
              <w:t>35,4</w:t>
            </w:r>
          </w:p>
        </w:tc>
        <w:tc>
          <w:tcPr>
            <w:tcW w:w="5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F3685E8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  <w:r>
              <w:rPr>
                <w:rFonts w:ascii="Times New Roman" w:eastAsiaTheme="minorEastAsia" w:hAnsi="Times New Roman" w:cs="Times New Roman"/>
                <w:sz w:val="20"/>
                <w:szCs w:val="20"/>
              </w:rPr>
              <w:t>41,2</w:t>
            </w:r>
          </w:p>
        </w:tc>
        <w:tc>
          <w:tcPr>
            <w:tcW w:w="5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9BC067F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  <w:r>
              <w:rPr>
                <w:rFonts w:ascii="Times New Roman" w:eastAsiaTheme="minorEastAsia" w:hAnsi="Times New Roman" w:cs="Times New Roman"/>
                <w:sz w:val="20"/>
                <w:szCs w:val="20"/>
              </w:rPr>
              <w:t>43,7</w:t>
            </w:r>
          </w:p>
        </w:tc>
        <w:tc>
          <w:tcPr>
            <w:tcW w:w="5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D5221A8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  <w:r>
              <w:rPr>
                <w:rFonts w:ascii="Times New Roman" w:eastAsiaTheme="minorEastAsia" w:hAnsi="Times New Roman" w:cs="Times New Roman"/>
                <w:sz w:val="20"/>
                <w:szCs w:val="20"/>
              </w:rPr>
              <w:t>51,2</w:t>
            </w:r>
          </w:p>
        </w:tc>
        <w:tc>
          <w:tcPr>
            <w:tcW w:w="56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2E21CFA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  <w:r>
              <w:rPr>
                <w:rFonts w:ascii="Times New Roman" w:eastAsiaTheme="minorEastAsia" w:hAnsi="Times New Roman" w:cs="Times New Roman"/>
                <w:sz w:val="20"/>
                <w:szCs w:val="20"/>
              </w:rPr>
              <w:t>55,4</w:t>
            </w:r>
          </w:p>
        </w:tc>
        <w:tc>
          <w:tcPr>
            <w:tcW w:w="70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77E4883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  <w:r>
              <w:rPr>
                <w:rFonts w:ascii="Times New Roman" w:eastAsiaTheme="minorEastAsia" w:hAnsi="Times New Roman" w:cs="Times New Roman"/>
                <w:sz w:val="20"/>
                <w:szCs w:val="20"/>
              </w:rPr>
              <w:t>56,0</w:t>
            </w:r>
          </w:p>
        </w:tc>
        <w:tc>
          <w:tcPr>
            <w:tcW w:w="56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2B08B15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  <w:r>
              <w:rPr>
                <w:rFonts w:ascii="Times New Roman" w:eastAsiaTheme="minorEastAsia" w:hAnsi="Times New Roman" w:cs="Times New Roman"/>
                <w:sz w:val="20"/>
                <w:szCs w:val="20"/>
              </w:rPr>
              <w:t>61,3</w:t>
            </w:r>
          </w:p>
        </w:tc>
        <w:tc>
          <w:tcPr>
            <w:tcW w:w="56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9D465AB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  <w:r>
              <w:rPr>
                <w:rFonts w:ascii="Times New Roman" w:eastAsiaTheme="minorEastAsia" w:hAnsi="Times New Roman" w:cs="Times New Roman"/>
                <w:sz w:val="20"/>
                <w:szCs w:val="20"/>
              </w:rPr>
              <w:t>62,1</w:t>
            </w:r>
          </w:p>
        </w:tc>
        <w:tc>
          <w:tcPr>
            <w:tcW w:w="56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44D1E12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  <w:r>
              <w:rPr>
                <w:rFonts w:ascii="Times New Roman" w:eastAsiaTheme="minorEastAsia" w:hAnsi="Times New Roman" w:cs="Times New Roman"/>
                <w:sz w:val="20"/>
                <w:szCs w:val="20"/>
              </w:rPr>
              <w:t>67,3</w:t>
            </w:r>
          </w:p>
        </w:tc>
        <w:tc>
          <w:tcPr>
            <w:tcW w:w="58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D879E49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  <w:r>
              <w:rPr>
                <w:rFonts w:ascii="Times New Roman" w:eastAsiaTheme="minorEastAsia" w:hAnsi="Times New Roman" w:cs="Times New Roman"/>
                <w:sz w:val="20"/>
                <w:szCs w:val="20"/>
              </w:rPr>
              <w:t>67,7</w:t>
            </w:r>
          </w:p>
        </w:tc>
        <w:tc>
          <w:tcPr>
            <w:tcW w:w="58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6D03933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  <w:r>
              <w:rPr>
                <w:rFonts w:ascii="Times New Roman" w:eastAsiaTheme="minorEastAsia" w:hAnsi="Times New Roman" w:cs="Times New Roman"/>
                <w:sz w:val="20"/>
                <w:szCs w:val="20"/>
              </w:rPr>
              <w:t>67,8</w:t>
            </w:r>
          </w:p>
        </w:tc>
      </w:tr>
      <w:tr w:rsidR="00821B70" w14:paraId="3986ECB3" w14:textId="77777777" w:rsidTr="00821B70">
        <w:trPr>
          <w:trHeight w:val="435"/>
        </w:trPr>
        <w:tc>
          <w:tcPr>
            <w:tcW w:w="6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8174034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</w:rPr>
            </w:pPr>
            <w:r>
              <w:rPr>
                <w:rFonts w:ascii="Times New Roman" w:eastAsiaTheme="minorEastAsia" w:hAnsi="Times New Roman" w:cs="Times New Roman"/>
              </w:rPr>
              <w:t>18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F070553" w14:textId="77777777" w:rsidR="00821B70" w:rsidRDefault="00567CF7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</w:rPr>
            </w:pPr>
            <m:oMathPara>
              <m:oMath>
                <m:f>
                  <m:fPr>
                    <m:ctrlPr>
                      <w:rPr>
                        <w:rFonts w:ascii="Cambria Math" w:eastAsia="Times New Roman" w:hAnsi="Cambria Math" w:cs="Times New Roman"/>
                        <w:i/>
                      </w:rPr>
                    </m:ctrlPr>
                  </m:fPr>
                  <m:num>
                    <m:r>
                      <w:rPr>
                        <w:rFonts w:ascii="Cambria Math" w:eastAsia="Times New Roman" w:hAnsi="Cambria Math" w:cs="Times New Roman"/>
                      </w:rPr>
                      <m:t>1000</m:t>
                    </m:r>
                  </m:num>
                  <m:den>
                    <m:r>
                      <w:rPr>
                        <w:rFonts w:ascii="Cambria Math" w:eastAsia="Times New Roman" w:hAnsi="Cambria Math" w:cs="Times New Roman"/>
                      </w:rPr>
                      <m:t>80</m:t>
                    </m:r>
                  </m:den>
                </m:f>
              </m:oMath>
            </m:oMathPara>
          </w:p>
        </w:tc>
        <w:tc>
          <w:tcPr>
            <w:tcW w:w="5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B641380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  <w:r>
              <w:rPr>
                <w:rFonts w:ascii="Times New Roman" w:eastAsiaTheme="minorEastAsia" w:hAnsi="Times New Roman" w:cs="Times New Roman"/>
                <w:sz w:val="20"/>
                <w:szCs w:val="20"/>
              </w:rPr>
              <w:t>27,3</w:t>
            </w:r>
          </w:p>
        </w:tc>
        <w:tc>
          <w:tcPr>
            <w:tcW w:w="5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94CE0E2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  <w:r>
              <w:rPr>
                <w:rFonts w:ascii="Times New Roman" w:eastAsiaTheme="minorEastAsia" w:hAnsi="Times New Roman" w:cs="Times New Roman"/>
                <w:sz w:val="20"/>
                <w:szCs w:val="20"/>
              </w:rPr>
              <w:t>31,9</w:t>
            </w:r>
          </w:p>
        </w:tc>
        <w:tc>
          <w:tcPr>
            <w:tcW w:w="5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55BE73C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  <w:r>
              <w:rPr>
                <w:rFonts w:ascii="Times New Roman" w:eastAsiaTheme="minorEastAsia" w:hAnsi="Times New Roman" w:cs="Times New Roman"/>
                <w:sz w:val="20"/>
                <w:szCs w:val="20"/>
              </w:rPr>
              <w:t>36,9</w:t>
            </w:r>
          </w:p>
        </w:tc>
        <w:tc>
          <w:tcPr>
            <w:tcW w:w="5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1C2DE4A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  <w:r>
              <w:rPr>
                <w:rFonts w:ascii="Times New Roman" w:eastAsiaTheme="minorEastAsia" w:hAnsi="Times New Roman" w:cs="Times New Roman"/>
                <w:sz w:val="20"/>
                <w:szCs w:val="20"/>
              </w:rPr>
              <w:t>44,1</w:t>
            </w:r>
          </w:p>
        </w:tc>
        <w:tc>
          <w:tcPr>
            <w:tcW w:w="5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BD6692A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  <w:r>
              <w:rPr>
                <w:rFonts w:ascii="Times New Roman" w:eastAsiaTheme="minorEastAsia" w:hAnsi="Times New Roman" w:cs="Times New Roman"/>
                <w:sz w:val="20"/>
                <w:szCs w:val="20"/>
              </w:rPr>
              <w:t>45,9</w:t>
            </w:r>
          </w:p>
        </w:tc>
        <w:tc>
          <w:tcPr>
            <w:tcW w:w="5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B8D5782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  <w:r>
              <w:rPr>
                <w:rFonts w:ascii="Times New Roman" w:eastAsiaTheme="minorEastAsia" w:hAnsi="Times New Roman" w:cs="Times New Roman"/>
                <w:sz w:val="20"/>
                <w:szCs w:val="20"/>
              </w:rPr>
              <w:t>52,1</w:t>
            </w:r>
          </w:p>
        </w:tc>
        <w:tc>
          <w:tcPr>
            <w:tcW w:w="56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862FBC2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  <w:r>
              <w:rPr>
                <w:rFonts w:ascii="Times New Roman" w:eastAsiaTheme="minorEastAsia" w:hAnsi="Times New Roman" w:cs="Times New Roman"/>
                <w:sz w:val="20"/>
                <w:szCs w:val="20"/>
              </w:rPr>
              <w:t>56,1</w:t>
            </w:r>
          </w:p>
        </w:tc>
        <w:tc>
          <w:tcPr>
            <w:tcW w:w="70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860F9BF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  <w:r>
              <w:rPr>
                <w:rFonts w:ascii="Times New Roman" w:eastAsiaTheme="minorEastAsia" w:hAnsi="Times New Roman" w:cs="Times New Roman"/>
                <w:sz w:val="20"/>
                <w:szCs w:val="20"/>
              </w:rPr>
              <w:t>56,0</w:t>
            </w:r>
          </w:p>
        </w:tc>
        <w:tc>
          <w:tcPr>
            <w:tcW w:w="56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B59FE09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  <w:r>
              <w:rPr>
                <w:rFonts w:ascii="Times New Roman" w:eastAsiaTheme="minorEastAsia" w:hAnsi="Times New Roman" w:cs="Times New Roman"/>
                <w:sz w:val="20"/>
                <w:szCs w:val="20"/>
              </w:rPr>
              <w:t>62,3</w:t>
            </w:r>
          </w:p>
        </w:tc>
        <w:tc>
          <w:tcPr>
            <w:tcW w:w="56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6737D9C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  <w:r>
              <w:rPr>
                <w:rFonts w:ascii="Times New Roman" w:eastAsiaTheme="minorEastAsia" w:hAnsi="Times New Roman" w:cs="Times New Roman"/>
                <w:sz w:val="20"/>
                <w:szCs w:val="20"/>
              </w:rPr>
              <w:t>62,4</w:t>
            </w:r>
          </w:p>
        </w:tc>
        <w:tc>
          <w:tcPr>
            <w:tcW w:w="56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7A67116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  <w:r>
              <w:rPr>
                <w:rFonts w:ascii="Times New Roman" w:eastAsiaTheme="minorEastAsia" w:hAnsi="Times New Roman" w:cs="Times New Roman"/>
                <w:sz w:val="20"/>
                <w:szCs w:val="20"/>
              </w:rPr>
              <w:t>65,2</w:t>
            </w:r>
          </w:p>
        </w:tc>
        <w:tc>
          <w:tcPr>
            <w:tcW w:w="58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74D214C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  <w:r>
              <w:rPr>
                <w:rFonts w:ascii="Times New Roman" w:eastAsiaTheme="minorEastAsia" w:hAnsi="Times New Roman" w:cs="Times New Roman"/>
                <w:sz w:val="20"/>
                <w:szCs w:val="20"/>
              </w:rPr>
              <w:t>66,0</w:t>
            </w:r>
          </w:p>
        </w:tc>
        <w:tc>
          <w:tcPr>
            <w:tcW w:w="58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5034551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  <w:r>
              <w:rPr>
                <w:rFonts w:ascii="Times New Roman" w:eastAsiaTheme="minorEastAsia" w:hAnsi="Times New Roman" w:cs="Times New Roman"/>
                <w:sz w:val="20"/>
                <w:szCs w:val="20"/>
              </w:rPr>
              <w:t>68</w:t>
            </w:r>
          </w:p>
        </w:tc>
      </w:tr>
      <w:tr w:rsidR="00821B70" w14:paraId="2674A801" w14:textId="77777777" w:rsidTr="00821B70">
        <w:trPr>
          <w:trHeight w:val="435"/>
        </w:trPr>
        <w:tc>
          <w:tcPr>
            <w:tcW w:w="6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8335251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</w:rPr>
            </w:pPr>
            <w:r>
              <w:rPr>
                <w:rFonts w:ascii="Times New Roman" w:eastAsiaTheme="minorEastAsia" w:hAnsi="Times New Roman" w:cs="Times New Roman"/>
              </w:rPr>
              <w:t>19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3E9A540" w14:textId="77777777" w:rsidR="00821B70" w:rsidRDefault="00567CF7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</w:rPr>
            </w:pPr>
            <m:oMathPara>
              <m:oMath>
                <m:f>
                  <m:fPr>
                    <m:ctrlPr>
                      <w:rPr>
                        <w:rFonts w:ascii="Cambria Math" w:eastAsia="Times New Roman" w:hAnsi="Cambria Math" w:cs="Times New Roman"/>
                        <w:i/>
                      </w:rPr>
                    </m:ctrlPr>
                  </m:fPr>
                  <m:num>
                    <m:r>
                      <w:rPr>
                        <w:rFonts w:ascii="Cambria Math" w:eastAsia="Times New Roman" w:hAnsi="Cambria Math" w:cs="Times New Roman"/>
                      </w:rPr>
                      <m:t>1000</m:t>
                    </m:r>
                  </m:num>
                  <m:den>
                    <m:r>
                      <w:rPr>
                        <w:rFonts w:ascii="Cambria Math" w:eastAsia="Times New Roman" w:hAnsi="Cambria Math" w:cs="Times New Roman"/>
                      </w:rPr>
                      <m:t>90</m:t>
                    </m:r>
                  </m:den>
                </m:f>
              </m:oMath>
            </m:oMathPara>
          </w:p>
        </w:tc>
        <w:tc>
          <w:tcPr>
            <w:tcW w:w="5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5754817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  <w:r>
              <w:rPr>
                <w:rFonts w:ascii="Times New Roman" w:eastAsiaTheme="minorEastAsia" w:hAnsi="Times New Roman" w:cs="Times New Roman"/>
                <w:sz w:val="20"/>
                <w:szCs w:val="20"/>
              </w:rPr>
              <w:t>30,0</w:t>
            </w:r>
          </w:p>
        </w:tc>
        <w:tc>
          <w:tcPr>
            <w:tcW w:w="5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F5B6AE8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  <w:r>
              <w:rPr>
                <w:rFonts w:ascii="Times New Roman" w:eastAsiaTheme="minorEastAsia" w:hAnsi="Times New Roman" w:cs="Times New Roman"/>
                <w:sz w:val="20"/>
                <w:szCs w:val="20"/>
              </w:rPr>
              <w:t>32,3</w:t>
            </w:r>
          </w:p>
        </w:tc>
        <w:tc>
          <w:tcPr>
            <w:tcW w:w="5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12103E0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  <w:r>
              <w:rPr>
                <w:rFonts w:ascii="Times New Roman" w:eastAsiaTheme="minorEastAsia" w:hAnsi="Times New Roman" w:cs="Times New Roman"/>
                <w:sz w:val="20"/>
                <w:szCs w:val="20"/>
              </w:rPr>
              <w:t>36,9</w:t>
            </w:r>
          </w:p>
        </w:tc>
        <w:tc>
          <w:tcPr>
            <w:tcW w:w="5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A9E67B1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  <w:r>
              <w:rPr>
                <w:rFonts w:ascii="Times New Roman" w:eastAsiaTheme="minorEastAsia" w:hAnsi="Times New Roman" w:cs="Times New Roman"/>
                <w:sz w:val="20"/>
                <w:szCs w:val="20"/>
              </w:rPr>
              <w:t>45,2</w:t>
            </w:r>
          </w:p>
        </w:tc>
        <w:tc>
          <w:tcPr>
            <w:tcW w:w="5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9FCB76E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  <w:r>
              <w:rPr>
                <w:rFonts w:ascii="Times New Roman" w:eastAsiaTheme="minorEastAsia" w:hAnsi="Times New Roman" w:cs="Times New Roman"/>
                <w:sz w:val="20"/>
                <w:szCs w:val="20"/>
              </w:rPr>
              <w:t>46,1</w:t>
            </w:r>
          </w:p>
        </w:tc>
        <w:tc>
          <w:tcPr>
            <w:tcW w:w="5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F15F7C4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  <w:r>
              <w:rPr>
                <w:rFonts w:ascii="Times New Roman" w:eastAsiaTheme="minorEastAsia" w:hAnsi="Times New Roman" w:cs="Times New Roman"/>
                <w:sz w:val="20"/>
                <w:szCs w:val="20"/>
              </w:rPr>
              <w:t>52,3</w:t>
            </w:r>
          </w:p>
        </w:tc>
        <w:tc>
          <w:tcPr>
            <w:tcW w:w="56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8CED6E6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  <w:r>
              <w:rPr>
                <w:rFonts w:ascii="Times New Roman" w:eastAsiaTheme="minorEastAsia" w:hAnsi="Times New Roman" w:cs="Times New Roman"/>
                <w:sz w:val="20"/>
                <w:szCs w:val="20"/>
              </w:rPr>
              <w:t>56,2</w:t>
            </w:r>
          </w:p>
        </w:tc>
        <w:tc>
          <w:tcPr>
            <w:tcW w:w="70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216EDFA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  <w:r>
              <w:rPr>
                <w:rFonts w:ascii="Times New Roman" w:eastAsiaTheme="minorEastAsia" w:hAnsi="Times New Roman" w:cs="Times New Roman"/>
                <w:sz w:val="20"/>
                <w:szCs w:val="20"/>
              </w:rPr>
              <w:t>56,1</w:t>
            </w:r>
          </w:p>
        </w:tc>
        <w:tc>
          <w:tcPr>
            <w:tcW w:w="56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4B4610A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  <w:r>
              <w:rPr>
                <w:rFonts w:ascii="Times New Roman" w:eastAsiaTheme="minorEastAsia" w:hAnsi="Times New Roman" w:cs="Times New Roman"/>
                <w:sz w:val="20"/>
                <w:szCs w:val="20"/>
              </w:rPr>
              <w:t>61,3</w:t>
            </w:r>
          </w:p>
        </w:tc>
        <w:tc>
          <w:tcPr>
            <w:tcW w:w="56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6FBB8F0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  <w:r>
              <w:rPr>
                <w:rFonts w:ascii="Times New Roman" w:eastAsiaTheme="minorEastAsia" w:hAnsi="Times New Roman" w:cs="Times New Roman"/>
                <w:sz w:val="20"/>
                <w:szCs w:val="20"/>
              </w:rPr>
              <w:t>62,7</w:t>
            </w:r>
          </w:p>
        </w:tc>
        <w:tc>
          <w:tcPr>
            <w:tcW w:w="56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1F2B624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  <w:r>
              <w:rPr>
                <w:rFonts w:ascii="Times New Roman" w:eastAsiaTheme="minorEastAsia" w:hAnsi="Times New Roman" w:cs="Times New Roman"/>
                <w:sz w:val="20"/>
                <w:szCs w:val="20"/>
              </w:rPr>
              <w:t>66,3</w:t>
            </w:r>
          </w:p>
        </w:tc>
        <w:tc>
          <w:tcPr>
            <w:tcW w:w="58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7424CBC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  <w:r>
              <w:rPr>
                <w:rFonts w:ascii="Times New Roman" w:eastAsiaTheme="minorEastAsia" w:hAnsi="Times New Roman" w:cs="Times New Roman"/>
                <w:sz w:val="20"/>
                <w:szCs w:val="20"/>
              </w:rPr>
              <w:t>66,2</w:t>
            </w:r>
          </w:p>
        </w:tc>
        <w:tc>
          <w:tcPr>
            <w:tcW w:w="58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58690FA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  <w:r>
              <w:rPr>
                <w:rFonts w:ascii="Times New Roman" w:eastAsiaTheme="minorEastAsia" w:hAnsi="Times New Roman" w:cs="Times New Roman"/>
                <w:sz w:val="20"/>
                <w:szCs w:val="20"/>
              </w:rPr>
              <w:t>69</w:t>
            </w:r>
          </w:p>
        </w:tc>
      </w:tr>
      <w:tr w:rsidR="00821B70" w14:paraId="7CF31908" w14:textId="77777777" w:rsidTr="00821B70">
        <w:trPr>
          <w:trHeight w:val="435"/>
        </w:trPr>
        <w:tc>
          <w:tcPr>
            <w:tcW w:w="6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45DF864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</w:rPr>
            </w:pPr>
            <w:r>
              <w:rPr>
                <w:rFonts w:ascii="Times New Roman" w:eastAsiaTheme="minorEastAsia" w:hAnsi="Times New Roman" w:cs="Times New Roman"/>
              </w:rPr>
              <w:t>20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40EFFDB" w14:textId="77777777" w:rsidR="00821B70" w:rsidRDefault="00567CF7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</w:rPr>
            </w:pPr>
            <m:oMathPara>
              <m:oMath>
                <m:f>
                  <m:fPr>
                    <m:ctrlPr>
                      <w:rPr>
                        <w:rFonts w:ascii="Cambria Math" w:eastAsia="Times New Roman" w:hAnsi="Cambria Math" w:cs="Times New Roman"/>
                        <w:i/>
                      </w:rPr>
                    </m:ctrlPr>
                  </m:fPr>
                  <m:num>
                    <m:r>
                      <w:rPr>
                        <w:rFonts w:ascii="Cambria Math" w:eastAsia="Times New Roman" w:hAnsi="Cambria Math" w:cs="Times New Roman"/>
                      </w:rPr>
                      <m:t>1000</m:t>
                    </m:r>
                  </m:num>
                  <m:den>
                    <m:r>
                      <w:rPr>
                        <w:rFonts w:ascii="Cambria Math" w:eastAsia="Times New Roman" w:hAnsi="Cambria Math" w:cs="Times New Roman"/>
                      </w:rPr>
                      <m:t>100</m:t>
                    </m:r>
                  </m:den>
                </m:f>
              </m:oMath>
            </m:oMathPara>
          </w:p>
        </w:tc>
        <w:tc>
          <w:tcPr>
            <w:tcW w:w="5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E7A1AC5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  <w:r>
              <w:rPr>
                <w:rFonts w:ascii="Times New Roman" w:eastAsiaTheme="minorEastAsia" w:hAnsi="Times New Roman" w:cs="Times New Roman"/>
                <w:sz w:val="20"/>
                <w:szCs w:val="20"/>
              </w:rPr>
              <w:t>31,9</w:t>
            </w:r>
          </w:p>
        </w:tc>
        <w:tc>
          <w:tcPr>
            <w:tcW w:w="5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D61E9D5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  <w:r>
              <w:rPr>
                <w:rFonts w:ascii="Times New Roman" w:eastAsiaTheme="minorEastAsia" w:hAnsi="Times New Roman" w:cs="Times New Roman"/>
                <w:sz w:val="20"/>
                <w:szCs w:val="20"/>
              </w:rPr>
              <w:t>33,0</w:t>
            </w:r>
          </w:p>
        </w:tc>
        <w:tc>
          <w:tcPr>
            <w:tcW w:w="5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0546A4A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  <w:r>
              <w:rPr>
                <w:rFonts w:ascii="Times New Roman" w:eastAsiaTheme="minorEastAsia" w:hAnsi="Times New Roman" w:cs="Times New Roman"/>
                <w:sz w:val="20"/>
                <w:szCs w:val="20"/>
              </w:rPr>
              <w:t>39,0</w:t>
            </w:r>
          </w:p>
        </w:tc>
        <w:tc>
          <w:tcPr>
            <w:tcW w:w="5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17E97E2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  <w:r>
              <w:rPr>
                <w:rFonts w:ascii="Times New Roman" w:eastAsiaTheme="minorEastAsia" w:hAnsi="Times New Roman" w:cs="Times New Roman"/>
                <w:sz w:val="20"/>
                <w:szCs w:val="20"/>
              </w:rPr>
              <w:t>41,2</w:t>
            </w:r>
          </w:p>
        </w:tc>
        <w:tc>
          <w:tcPr>
            <w:tcW w:w="5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095B4CF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  <w:r>
              <w:rPr>
                <w:rFonts w:ascii="Times New Roman" w:eastAsiaTheme="minorEastAsia" w:hAnsi="Times New Roman" w:cs="Times New Roman"/>
                <w:sz w:val="20"/>
                <w:szCs w:val="20"/>
              </w:rPr>
              <w:t>46,7</w:t>
            </w:r>
          </w:p>
        </w:tc>
        <w:tc>
          <w:tcPr>
            <w:tcW w:w="5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A463ED8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  <w:r>
              <w:rPr>
                <w:rFonts w:ascii="Times New Roman" w:eastAsiaTheme="minorEastAsia" w:hAnsi="Times New Roman" w:cs="Times New Roman"/>
                <w:sz w:val="20"/>
                <w:szCs w:val="20"/>
              </w:rPr>
              <w:t>53,1</w:t>
            </w:r>
          </w:p>
        </w:tc>
        <w:tc>
          <w:tcPr>
            <w:tcW w:w="56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3E5AF8C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  <w:r>
              <w:rPr>
                <w:rFonts w:ascii="Times New Roman" w:eastAsiaTheme="minorEastAsia" w:hAnsi="Times New Roman" w:cs="Times New Roman"/>
                <w:sz w:val="20"/>
                <w:szCs w:val="20"/>
              </w:rPr>
              <w:t>55,2</w:t>
            </w:r>
          </w:p>
        </w:tc>
        <w:tc>
          <w:tcPr>
            <w:tcW w:w="70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D8C67D8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  <w:r>
              <w:rPr>
                <w:rFonts w:ascii="Times New Roman" w:eastAsiaTheme="minorEastAsia" w:hAnsi="Times New Roman" w:cs="Times New Roman"/>
                <w:sz w:val="20"/>
                <w:szCs w:val="20"/>
              </w:rPr>
              <w:t>59,1</w:t>
            </w:r>
          </w:p>
        </w:tc>
        <w:tc>
          <w:tcPr>
            <w:tcW w:w="56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E78CF72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  <w:r>
              <w:rPr>
                <w:rFonts w:ascii="Times New Roman" w:eastAsiaTheme="minorEastAsia" w:hAnsi="Times New Roman" w:cs="Times New Roman"/>
                <w:sz w:val="20"/>
                <w:szCs w:val="20"/>
              </w:rPr>
              <w:t>63,4</w:t>
            </w:r>
          </w:p>
        </w:tc>
        <w:tc>
          <w:tcPr>
            <w:tcW w:w="56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BBAF333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  <w:r>
              <w:rPr>
                <w:rFonts w:ascii="Times New Roman" w:eastAsiaTheme="minorEastAsia" w:hAnsi="Times New Roman" w:cs="Times New Roman"/>
                <w:sz w:val="20"/>
                <w:szCs w:val="20"/>
              </w:rPr>
              <w:t>64,0</w:t>
            </w:r>
          </w:p>
        </w:tc>
        <w:tc>
          <w:tcPr>
            <w:tcW w:w="56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E10BA80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  <w:r>
              <w:rPr>
                <w:rFonts w:ascii="Times New Roman" w:eastAsiaTheme="minorEastAsia" w:hAnsi="Times New Roman" w:cs="Times New Roman"/>
                <w:sz w:val="20"/>
                <w:szCs w:val="20"/>
              </w:rPr>
              <w:t>66,7</w:t>
            </w:r>
          </w:p>
        </w:tc>
        <w:tc>
          <w:tcPr>
            <w:tcW w:w="58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2CFAB93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  <w:r>
              <w:rPr>
                <w:rFonts w:ascii="Times New Roman" w:eastAsiaTheme="minorEastAsia" w:hAnsi="Times New Roman" w:cs="Times New Roman"/>
                <w:sz w:val="20"/>
                <w:szCs w:val="20"/>
              </w:rPr>
              <w:t>71,2</w:t>
            </w:r>
          </w:p>
        </w:tc>
        <w:tc>
          <w:tcPr>
            <w:tcW w:w="58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3F5EF89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  <w:r>
              <w:rPr>
                <w:rFonts w:ascii="Times New Roman" w:eastAsiaTheme="minorEastAsia" w:hAnsi="Times New Roman" w:cs="Times New Roman"/>
                <w:sz w:val="20"/>
                <w:szCs w:val="20"/>
              </w:rPr>
              <w:t>72</w:t>
            </w:r>
          </w:p>
        </w:tc>
      </w:tr>
      <w:tr w:rsidR="00821B70" w14:paraId="45CBCFBE" w14:textId="77777777" w:rsidTr="00821B70">
        <w:trPr>
          <w:trHeight w:val="435"/>
        </w:trPr>
        <w:tc>
          <w:tcPr>
            <w:tcW w:w="9146" w:type="dxa"/>
            <w:gridSpan w:val="2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51445F0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</w:rPr>
            </w:pPr>
            <w:r>
              <w:rPr>
                <w:rFonts w:ascii="Times New Roman" w:eastAsiaTheme="minorEastAsia" w:hAnsi="Times New Roman" w:cs="Times New Roman"/>
              </w:rPr>
              <w:t xml:space="preserve">                             Вид навоза: навоз лошадей (Л)</w:t>
            </w:r>
          </w:p>
        </w:tc>
      </w:tr>
      <w:tr w:rsidR="00821B70" w14:paraId="5F712A8F" w14:textId="77777777" w:rsidTr="00821B70">
        <w:trPr>
          <w:trHeight w:val="435"/>
        </w:trPr>
        <w:tc>
          <w:tcPr>
            <w:tcW w:w="6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6ED97C5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</w:rPr>
            </w:pPr>
            <w:r>
              <w:rPr>
                <w:rFonts w:ascii="Times New Roman" w:eastAsiaTheme="minorEastAsia" w:hAnsi="Times New Roman" w:cs="Times New Roman"/>
              </w:rPr>
              <w:t>21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3E4420C" w14:textId="77777777" w:rsidR="00821B70" w:rsidRDefault="00567CF7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</w:rPr>
            </w:pPr>
            <m:oMathPara>
              <m:oMath>
                <m:f>
                  <m:fPr>
                    <m:ctrlPr>
                      <w:rPr>
                        <w:rFonts w:ascii="Cambria Math" w:eastAsia="Times New Roman" w:hAnsi="Cambria Math" w:cs="Times New Roman"/>
                        <w:i/>
                      </w:rPr>
                    </m:ctrlPr>
                  </m:fPr>
                  <m:num>
                    <m:r>
                      <w:rPr>
                        <w:rFonts w:ascii="Cambria Math" w:eastAsia="Times New Roman" w:hAnsi="Cambria Math" w:cs="Times New Roman"/>
                      </w:rPr>
                      <m:t>1000</m:t>
                    </m:r>
                  </m:num>
                  <m:den>
                    <m:r>
                      <w:rPr>
                        <w:rFonts w:ascii="Cambria Math" w:eastAsia="Times New Roman" w:hAnsi="Cambria Math" w:cs="Times New Roman"/>
                      </w:rPr>
                      <m:t>10</m:t>
                    </m:r>
                  </m:den>
                </m:f>
              </m:oMath>
            </m:oMathPara>
          </w:p>
        </w:tc>
        <w:tc>
          <w:tcPr>
            <w:tcW w:w="5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6C6AC42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  <w:r>
              <w:rPr>
                <w:rFonts w:ascii="Times New Roman" w:eastAsiaTheme="minorEastAsia" w:hAnsi="Times New Roman" w:cs="Times New Roman"/>
                <w:sz w:val="20"/>
                <w:szCs w:val="20"/>
              </w:rPr>
              <w:t>8,1</w:t>
            </w:r>
          </w:p>
        </w:tc>
        <w:tc>
          <w:tcPr>
            <w:tcW w:w="5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ECB6161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  <w:r>
              <w:rPr>
                <w:rFonts w:ascii="Times New Roman" w:eastAsiaTheme="minorEastAsia" w:hAnsi="Times New Roman" w:cs="Times New Roman"/>
                <w:sz w:val="20"/>
                <w:szCs w:val="20"/>
              </w:rPr>
              <w:t>10</w:t>
            </w:r>
          </w:p>
        </w:tc>
        <w:tc>
          <w:tcPr>
            <w:tcW w:w="5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B639464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</w:p>
        </w:tc>
        <w:tc>
          <w:tcPr>
            <w:tcW w:w="5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640851C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</w:p>
        </w:tc>
        <w:tc>
          <w:tcPr>
            <w:tcW w:w="5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43F79A3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</w:p>
        </w:tc>
        <w:tc>
          <w:tcPr>
            <w:tcW w:w="5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22A1C5D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</w:p>
        </w:tc>
        <w:tc>
          <w:tcPr>
            <w:tcW w:w="56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48ECD76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</w:p>
        </w:tc>
        <w:tc>
          <w:tcPr>
            <w:tcW w:w="70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56D121E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</w:p>
        </w:tc>
        <w:tc>
          <w:tcPr>
            <w:tcW w:w="56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45CD240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</w:p>
        </w:tc>
        <w:tc>
          <w:tcPr>
            <w:tcW w:w="56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FADAC8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</w:p>
        </w:tc>
        <w:tc>
          <w:tcPr>
            <w:tcW w:w="56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DA81C52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</w:p>
        </w:tc>
        <w:tc>
          <w:tcPr>
            <w:tcW w:w="58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55364AF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</w:p>
        </w:tc>
        <w:tc>
          <w:tcPr>
            <w:tcW w:w="58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B4A60D2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</w:p>
        </w:tc>
      </w:tr>
      <w:tr w:rsidR="00821B70" w14:paraId="010C7A2F" w14:textId="77777777" w:rsidTr="00821B70">
        <w:trPr>
          <w:trHeight w:val="435"/>
        </w:trPr>
        <w:tc>
          <w:tcPr>
            <w:tcW w:w="6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37A9ABA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</w:rPr>
            </w:pPr>
            <w:r>
              <w:rPr>
                <w:rFonts w:ascii="Times New Roman" w:eastAsiaTheme="minorEastAsia" w:hAnsi="Times New Roman" w:cs="Times New Roman"/>
              </w:rPr>
              <w:t>22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18E7ED3" w14:textId="77777777" w:rsidR="00821B70" w:rsidRDefault="00567CF7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</w:rPr>
            </w:pPr>
            <m:oMathPara>
              <m:oMath>
                <m:f>
                  <m:fPr>
                    <m:ctrlPr>
                      <w:rPr>
                        <w:rFonts w:ascii="Cambria Math" w:eastAsia="Times New Roman" w:hAnsi="Cambria Math" w:cs="Times New Roman"/>
                        <w:i/>
                      </w:rPr>
                    </m:ctrlPr>
                  </m:fPr>
                  <m:num>
                    <m:r>
                      <w:rPr>
                        <w:rFonts w:ascii="Cambria Math" w:eastAsia="Times New Roman" w:hAnsi="Cambria Math" w:cs="Times New Roman"/>
                      </w:rPr>
                      <m:t>1000</m:t>
                    </m:r>
                  </m:num>
                  <m:den>
                    <m:r>
                      <w:rPr>
                        <w:rFonts w:ascii="Cambria Math" w:eastAsia="Times New Roman" w:hAnsi="Cambria Math" w:cs="Times New Roman"/>
                      </w:rPr>
                      <m:t>20</m:t>
                    </m:r>
                  </m:den>
                </m:f>
              </m:oMath>
            </m:oMathPara>
          </w:p>
        </w:tc>
        <w:tc>
          <w:tcPr>
            <w:tcW w:w="5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2A459C4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  <w:r>
              <w:rPr>
                <w:rFonts w:ascii="Times New Roman" w:eastAsiaTheme="minorEastAsia" w:hAnsi="Times New Roman" w:cs="Times New Roman"/>
                <w:sz w:val="20"/>
                <w:szCs w:val="20"/>
              </w:rPr>
              <w:t>9,8</w:t>
            </w:r>
          </w:p>
        </w:tc>
        <w:tc>
          <w:tcPr>
            <w:tcW w:w="5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6148A5E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  <w:r>
              <w:rPr>
                <w:rFonts w:ascii="Times New Roman" w:eastAsiaTheme="minorEastAsia" w:hAnsi="Times New Roman" w:cs="Times New Roman"/>
                <w:sz w:val="20"/>
                <w:szCs w:val="20"/>
              </w:rPr>
              <w:t>15,3</w:t>
            </w:r>
          </w:p>
        </w:tc>
        <w:tc>
          <w:tcPr>
            <w:tcW w:w="5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D0D3401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  <w:r>
              <w:rPr>
                <w:rFonts w:ascii="Times New Roman" w:eastAsiaTheme="minorEastAsia" w:hAnsi="Times New Roman" w:cs="Times New Roman"/>
                <w:sz w:val="20"/>
                <w:szCs w:val="20"/>
              </w:rPr>
              <w:t>20</w:t>
            </w:r>
          </w:p>
        </w:tc>
        <w:tc>
          <w:tcPr>
            <w:tcW w:w="5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E90EDDE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</w:p>
        </w:tc>
        <w:tc>
          <w:tcPr>
            <w:tcW w:w="5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9023FE1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</w:p>
        </w:tc>
        <w:tc>
          <w:tcPr>
            <w:tcW w:w="5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6597999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</w:p>
        </w:tc>
        <w:tc>
          <w:tcPr>
            <w:tcW w:w="56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19ABAC5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</w:p>
        </w:tc>
        <w:tc>
          <w:tcPr>
            <w:tcW w:w="70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FC0FC0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</w:p>
        </w:tc>
        <w:tc>
          <w:tcPr>
            <w:tcW w:w="56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BF52013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</w:p>
        </w:tc>
        <w:tc>
          <w:tcPr>
            <w:tcW w:w="56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5DC6541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</w:p>
        </w:tc>
        <w:tc>
          <w:tcPr>
            <w:tcW w:w="56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32514E6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</w:p>
        </w:tc>
        <w:tc>
          <w:tcPr>
            <w:tcW w:w="58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09FB4C9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</w:p>
        </w:tc>
        <w:tc>
          <w:tcPr>
            <w:tcW w:w="58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9E77F54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</w:p>
        </w:tc>
      </w:tr>
      <w:tr w:rsidR="00821B70" w14:paraId="25538C35" w14:textId="77777777" w:rsidTr="00821B70">
        <w:trPr>
          <w:trHeight w:val="435"/>
        </w:trPr>
        <w:tc>
          <w:tcPr>
            <w:tcW w:w="6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6B8072F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</w:rPr>
            </w:pPr>
            <w:r>
              <w:rPr>
                <w:rFonts w:ascii="Times New Roman" w:eastAsiaTheme="minorEastAsia" w:hAnsi="Times New Roman" w:cs="Times New Roman"/>
              </w:rPr>
              <w:t>23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CF8730F" w14:textId="77777777" w:rsidR="00821B70" w:rsidRDefault="00567CF7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</w:rPr>
            </w:pPr>
            <m:oMathPara>
              <m:oMath>
                <m:f>
                  <m:fPr>
                    <m:ctrlPr>
                      <w:rPr>
                        <w:rFonts w:ascii="Cambria Math" w:eastAsia="Times New Roman" w:hAnsi="Cambria Math" w:cs="Times New Roman"/>
                        <w:i/>
                      </w:rPr>
                    </m:ctrlPr>
                  </m:fPr>
                  <m:num>
                    <m:r>
                      <w:rPr>
                        <w:rFonts w:ascii="Cambria Math" w:eastAsia="Times New Roman" w:hAnsi="Cambria Math" w:cs="Times New Roman"/>
                      </w:rPr>
                      <m:t>1000</m:t>
                    </m:r>
                  </m:num>
                  <m:den>
                    <m:r>
                      <w:rPr>
                        <w:rFonts w:ascii="Cambria Math" w:eastAsia="Times New Roman" w:hAnsi="Cambria Math" w:cs="Times New Roman"/>
                      </w:rPr>
                      <m:t>30</m:t>
                    </m:r>
                  </m:den>
                </m:f>
              </m:oMath>
            </m:oMathPara>
          </w:p>
        </w:tc>
        <w:tc>
          <w:tcPr>
            <w:tcW w:w="5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262FBB7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  <w:r>
              <w:rPr>
                <w:rFonts w:ascii="Times New Roman" w:eastAsiaTheme="minorEastAsia" w:hAnsi="Times New Roman" w:cs="Times New Roman"/>
                <w:sz w:val="20"/>
                <w:szCs w:val="20"/>
              </w:rPr>
              <w:t>11,2</w:t>
            </w:r>
          </w:p>
        </w:tc>
        <w:tc>
          <w:tcPr>
            <w:tcW w:w="5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A5F594B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  <w:r>
              <w:rPr>
                <w:rFonts w:ascii="Times New Roman" w:eastAsiaTheme="minorEastAsia" w:hAnsi="Times New Roman" w:cs="Times New Roman"/>
                <w:sz w:val="20"/>
                <w:szCs w:val="20"/>
              </w:rPr>
              <w:t>17,3</w:t>
            </w:r>
          </w:p>
        </w:tc>
        <w:tc>
          <w:tcPr>
            <w:tcW w:w="5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6F18CD4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  <w:r>
              <w:rPr>
                <w:rFonts w:ascii="Times New Roman" w:eastAsiaTheme="minorEastAsia" w:hAnsi="Times New Roman" w:cs="Times New Roman"/>
                <w:sz w:val="20"/>
                <w:szCs w:val="20"/>
              </w:rPr>
              <w:t>21,6</w:t>
            </w:r>
          </w:p>
        </w:tc>
        <w:tc>
          <w:tcPr>
            <w:tcW w:w="5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BB48125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  <w:r>
              <w:rPr>
                <w:rFonts w:ascii="Times New Roman" w:eastAsiaTheme="minorEastAsia" w:hAnsi="Times New Roman" w:cs="Times New Roman"/>
                <w:sz w:val="20"/>
                <w:szCs w:val="20"/>
              </w:rPr>
              <w:t>27,3</w:t>
            </w:r>
          </w:p>
        </w:tc>
        <w:tc>
          <w:tcPr>
            <w:tcW w:w="5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6CB6A5F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  <w:r>
              <w:rPr>
                <w:rFonts w:ascii="Times New Roman" w:eastAsiaTheme="minorEastAsia" w:hAnsi="Times New Roman" w:cs="Times New Roman"/>
                <w:sz w:val="20"/>
                <w:szCs w:val="20"/>
              </w:rPr>
              <w:t>30</w:t>
            </w:r>
          </w:p>
        </w:tc>
        <w:tc>
          <w:tcPr>
            <w:tcW w:w="5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4BC70CA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</w:p>
        </w:tc>
        <w:tc>
          <w:tcPr>
            <w:tcW w:w="56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C3FCAA8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</w:p>
        </w:tc>
        <w:tc>
          <w:tcPr>
            <w:tcW w:w="70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64E3746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</w:p>
        </w:tc>
        <w:tc>
          <w:tcPr>
            <w:tcW w:w="56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1AB1A4D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</w:p>
        </w:tc>
        <w:tc>
          <w:tcPr>
            <w:tcW w:w="56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1CB359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</w:p>
        </w:tc>
        <w:tc>
          <w:tcPr>
            <w:tcW w:w="56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41919BB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</w:p>
        </w:tc>
        <w:tc>
          <w:tcPr>
            <w:tcW w:w="58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1FCCE7D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</w:p>
        </w:tc>
        <w:tc>
          <w:tcPr>
            <w:tcW w:w="58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A8A43AF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</w:p>
        </w:tc>
      </w:tr>
      <w:tr w:rsidR="00821B70" w14:paraId="0E8016A0" w14:textId="77777777" w:rsidTr="00821B70">
        <w:trPr>
          <w:trHeight w:val="435"/>
        </w:trPr>
        <w:tc>
          <w:tcPr>
            <w:tcW w:w="6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1369C02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</w:rPr>
            </w:pPr>
            <w:r>
              <w:rPr>
                <w:rFonts w:ascii="Times New Roman" w:eastAsiaTheme="minorEastAsia" w:hAnsi="Times New Roman" w:cs="Times New Roman"/>
              </w:rPr>
              <w:t>24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70BA887" w14:textId="77777777" w:rsidR="00821B70" w:rsidRDefault="00567CF7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</w:rPr>
            </w:pPr>
            <m:oMathPara>
              <m:oMath>
                <m:f>
                  <m:fPr>
                    <m:ctrlPr>
                      <w:rPr>
                        <w:rFonts w:ascii="Cambria Math" w:eastAsia="Times New Roman" w:hAnsi="Cambria Math" w:cs="Times New Roman"/>
                        <w:i/>
                      </w:rPr>
                    </m:ctrlPr>
                  </m:fPr>
                  <m:num>
                    <m:r>
                      <w:rPr>
                        <w:rFonts w:ascii="Cambria Math" w:eastAsia="Times New Roman" w:hAnsi="Cambria Math" w:cs="Times New Roman"/>
                      </w:rPr>
                      <m:t>1000</m:t>
                    </m:r>
                  </m:num>
                  <m:den>
                    <m:r>
                      <w:rPr>
                        <w:rFonts w:ascii="Cambria Math" w:eastAsia="Times New Roman" w:hAnsi="Cambria Math" w:cs="Times New Roman"/>
                      </w:rPr>
                      <m:t>40</m:t>
                    </m:r>
                  </m:den>
                </m:f>
              </m:oMath>
            </m:oMathPara>
          </w:p>
        </w:tc>
        <w:tc>
          <w:tcPr>
            <w:tcW w:w="5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54D3EE7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  <w:r>
              <w:rPr>
                <w:rFonts w:ascii="Times New Roman" w:eastAsiaTheme="minorEastAsia" w:hAnsi="Times New Roman" w:cs="Times New Roman"/>
                <w:sz w:val="20"/>
                <w:szCs w:val="20"/>
              </w:rPr>
              <w:t>14,2</w:t>
            </w:r>
          </w:p>
        </w:tc>
        <w:tc>
          <w:tcPr>
            <w:tcW w:w="5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F72E122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  <w:r>
              <w:rPr>
                <w:rFonts w:ascii="Times New Roman" w:eastAsiaTheme="minorEastAsia" w:hAnsi="Times New Roman" w:cs="Times New Roman"/>
                <w:sz w:val="20"/>
                <w:szCs w:val="20"/>
              </w:rPr>
              <w:t>21,2</w:t>
            </w:r>
          </w:p>
        </w:tc>
        <w:tc>
          <w:tcPr>
            <w:tcW w:w="5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533BE8E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  <w:r>
              <w:rPr>
                <w:rFonts w:ascii="Times New Roman" w:eastAsiaTheme="minorEastAsia" w:hAnsi="Times New Roman" w:cs="Times New Roman"/>
                <w:sz w:val="20"/>
                <w:szCs w:val="20"/>
              </w:rPr>
              <w:t>24,6</w:t>
            </w:r>
          </w:p>
        </w:tc>
        <w:tc>
          <w:tcPr>
            <w:tcW w:w="5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D2201F6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  <w:r>
              <w:rPr>
                <w:rFonts w:ascii="Times New Roman" w:eastAsiaTheme="minorEastAsia" w:hAnsi="Times New Roman" w:cs="Times New Roman"/>
                <w:sz w:val="20"/>
                <w:szCs w:val="20"/>
              </w:rPr>
              <w:t>31,4</w:t>
            </w:r>
          </w:p>
        </w:tc>
        <w:tc>
          <w:tcPr>
            <w:tcW w:w="5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CB212F0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  <w:r>
              <w:rPr>
                <w:rFonts w:ascii="Times New Roman" w:eastAsiaTheme="minorEastAsia" w:hAnsi="Times New Roman" w:cs="Times New Roman"/>
                <w:sz w:val="20"/>
                <w:szCs w:val="20"/>
              </w:rPr>
              <w:t>36,3</w:t>
            </w:r>
          </w:p>
        </w:tc>
        <w:tc>
          <w:tcPr>
            <w:tcW w:w="5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68D2920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  <w:r>
              <w:rPr>
                <w:rFonts w:ascii="Times New Roman" w:eastAsiaTheme="minorEastAsia" w:hAnsi="Times New Roman" w:cs="Times New Roman"/>
                <w:sz w:val="20"/>
                <w:szCs w:val="20"/>
              </w:rPr>
              <w:t>38,0</w:t>
            </w:r>
          </w:p>
        </w:tc>
        <w:tc>
          <w:tcPr>
            <w:tcW w:w="56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06F8359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  <w:r>
              <w:rPr>
                <w:rFonts w:ascii="Times New Roman" w:eastAsiaTheme="minorEastAsia" w:hAnsi="Times New Roman" w:cs="Times New Roman"/>
                <w:sz w:val="20"/>
                <w:szCs w:val="20"/>
              </w:rPr>
              <w:t>40</w:t>
            </w:r>
          </w:p>
        </w:tc>
        <w:tc>
          <w:tcPr>
            <w:tcW w:w="70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10EB531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</w:p>
        </w:tc>
        <w:tc>
          <w:tcPr>
            <w:tcW w:w="56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49D3B2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</w:p>
        </w:tc>
        <w:tc>
          <w:tcPr>
            <w:tcW w:w="56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74B24A9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</w:p>
        </w:tc>
        <w:tc>
          <w:tcPr>
            <w:tcW w:w="56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8CA4ECC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</w:p>
        </w:tc>
        <w:tc>
          <w:tcPr>
            <w:tcW w:w="58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43DB50F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</w:p>
        </w:tc>
        <w:tc>
          <w:tcPr>
            <w:tcW w:w="58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E57EF31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</w:p>
        </w:tc>
      </w:tr>
      <w:tr w:rsidR="00821B70" w14:paraId="29E4FA1B" w14:textId="77777777" w:rsidTr="00821B70">
        <w:trPr>
          <w:trHeight w:val="435"/>
        </w:trPr>
        <w:tc>
          <w:tcPr>
            <w:tcW w:w="6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2F0BA49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</w:rPr>
            </w:pPr>
            <w:r>
              <w:rPr>
                <w:rFonts w:ascii="Times New Roman" w:eastAsiaTheme="minorEastAsia" w:hAnsi="Times New Roman" w:cs="Times New Roman"/>
              </w:rPr>
              <w:t>25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8276B45" w14:textId="77777777" w:rsidR="00821B70" w:rsidRDefault="00567CF7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</w:rPr>
            </w:pPr>
            <m:oMathPara>
              <m:oMath>
                <m:f>
                  <m:fPr>
                    <m:ctrlPr>
                      <w:rPr>
                        <w:rFonts w:ascii="Cambria Math" w:eastAsia="Times New Roman" w:hAnsi="Cambria Math" w:cs="Times New Roman"/>
                        <w:i/>
                      </w:rPr>
                    </m:ctrlPr>
                  </m:fPr>
                  <m:num>
                    <m:r>
                      <w:rPr>
                        <w:rFonts w:ascii="Cambria Math" w:eastAsia="Times New Roman" w:hAnsi="Cambria Math" w:cs="Times New Roman"/>
                      </w:rPr>
                      <m:t>1000</m:t>
                    </m:r>
                  </m:num>
                  <m:den>
                    <m:r>
                      <w:rPr>
                        <w:rFonts w:ascii="Cambria Math" w:eastAsia="Times New Roman" w:hAnsi="Cambria Math" w:cs="Times New Roman"/>
                      </w:rPr>
                      <m:t>50</m:t>
                    </m:r>
                  </m:den>
                </m:f>
              </m:oMath>
            </m:oMathPara>
          </w:p>
        </w:tc>
        <w:tc>
          <w:tcPr>
            <w:tcW w:w="5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B4B0D5C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  <w:r>
              <w:rPr>
                <w:rFonts w:ascii="Times New Roman" w:eastAsiaTheme="minorEastAsia" w:hAnsi="Times New Roman" w:cs="Times New Roman"/>
                <w:sz w:val="20"/>
                <w:szCs w:val="20"/>
              </w:rPr>
              <w:t>20,3</w:t>
            </w:r>
          </w:p>
        </w:tc>
        <w:tc>
          <w:tcPr>
            <w:tcW w:w="5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94C4D59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  <w:r>
              <w:rPr>
                <w:rFonts w:ascii="Times New Roman" w:eastAsiaTheme="minorEastAsia" w:hAnsi="Times New Roman" w:cs="Times New Roman"/>
                <w:sz w:val="20"/>
                <w:szCs w:val="20"/>
              </w:rPr>
              <w:t>32,4</w:t>
            </w:r>
          </w:p>
        </w:tc>
        <w:tc>
          <w:tcPr>
            <w:tcW w:w="5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F4041BE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  <w:r>
              <w:rPr>
                <w:rFonts w:ascii="Times New Roman" w:eastAsiaTheme="minorEastAsia" w:hAnsi="Times New Roman" w:cs="Times New Roman"/>
                <w:sz w:val="20"/>
                <w:szCs w:val="20"/>
              </w:rPr>
              <w:t>40,1</w:t>
            </w:r>
          </w:p>
        </w:tc>
        <w:tc>
          <w:tcPr>
            <w:tcW w:w="5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F272450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  <w:r>
              <w:rPr>
                <w:rFonts w:ascii="Times New Roman" w:eastAsiaTheme="minorEastAsia" w:hAnsi="Times New Roman" w:cs="Times New Roman"/>
                <w:sz w:val="20"/>
                <w:szCs w:val="20"/>
              </w:rPr>
              <w:t>45,8</w:t>
            </w:r>
          </w:p>
        </w:tc>
        <w:tc>
          <w:tcPr>
            <w:tcW w:w="5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BA8E880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  <w:r>
              <w:rPr>
                <w:rFonts w:ascii="Times New Roman" w:eastAsiaTheme="minorEastAsia" w:hAnsi="Times New Roman" w:cs="Times New Roman"/>
                <w:sz w:val="20"/>
                <w:szCs w:val="20"/>
              </w:rPr>
              <w:t>47,9</w:t>
            </w:r>
          </w:p>
        </w:tc>
        <w:tc>
          <w:tcPr>
            <w:tcW w:w="5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9EC75BB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  <w:r>
              <w:rPr>
                <w:rFonts w:ascii="Times New Roman" w:eastAsiaTheme="minorEastAsia" w:hAnsi="Times New Roman" w:cs="Times New Roman"/>
                <w:sz w:val="20"/>
                <w:szCs w:val="20"/>
              </w:rPr>
              <w:t>50</w:t>
            </w:r>
          </w:p>
        </w:tc>
        <w:tc>
          <w:tcPr>
            <w:tcW w:w="56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F6D4AE5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</w:p>
        </w:tc>
        <w:tc>
          <w:tcPr>
            <w:tcW w:w="70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EDF035D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</w:p>
        </w:tc>
        <w:tc>
          <w:tcPr>
            <w:tcW w:w="56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C90EE44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</w:p>
        </w:tc>
        <w:tc>
          <w:tcPr>
            <w:tcW w:w="56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F115443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</w:p>
        </w:tc>
        <w:tc>
          <w:tcPr>
            <w:tcW w:w="56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6DA5299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</w:p>
        </w:tc>
        <w:tc>
          <w:tcPr>
            <w:tcW w:w="58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09FA3A1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</w:p>
        </w:tc>
        <w:tc>
          <w:tcPr>
            <w:tcW w:w="58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7552E7B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</w:p>
        </w:tc>
      </w:tr>
      <w:tr w:rsidR="00821B70" w14:paraId="048C4A9F" w14:textId="77777777" w:rsidTr="00821B70">
        <w:trPr>
          <w:trHeight w:val="435"/>
        </w:trPr>
        <w:tc>
          <w:tcPr>
            <w:tcW w:w="6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05B93FB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</w:rPr>
            </w:pPr>
            <w:r>
              <w:rPr>
                <w:rFonts w:ascii="Times New Roman" w:eastAsiaTheme="minorEastAsia" w:hAnsi="Times New Roman" w:cs="Times New Roman"/>
              </w:rPr>
              <w:t>26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448EA89" w14:textId="77777777" w:rsidR="00821B70" w:rsidRDefault="00567CF7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</w:rPr>
            </w:pPr>
            <m:oMathPara>
              <m:oMath>
                <m:f>
                  <m:fPr>
                    <m:ctrlPr>
                      <w:rPr>
                        <w:rFonts w:ascii="Cambria Math" w:eastAsia="Times New Roman" w:hAnsi="Cambria Math" w:cs="Times New Roman"/>
                        <w:i/>
                      </w:rPr>
                    </m:ctrlPr>
                  </m:fPr>
                  <m:num>
                    <m:r>
                      <w:rPr>
                        <w:rFonts w:ascii="Cambria Math" w:eastAsia="Times New Roman" w:hAnsi="Cambria Math" w:cs="Times New Roman"/>
                      </w:rPr>
                      <m:t>1000</m:t>
                    </m:r>
                  </m:num>
                  <m:den>
                    <m:r>
                      <w:rPr>
                        <w:rFonts w:ascii="Cambria Math" w:eastAsia="Times New Roman" w:hAnsi="Cambria Math" w:cs="Times New Roman"/>
                      </w:rPr>
                      <m:t>60</m:t>
                    </m:r>
                  </m:den>
                </m:f>
              </m:oMath>
            </m:oMathPara>
          </w:p>
        </w:tc>
        <w:tc>
          <w:tcPr>
            <w:tcW w:w="5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C5A6841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  <w:r>
              <w:rPr>
                <w:rFonts w:ascii="Times New Roman" w:eastAsiaTheme="minorEastAsia" w:hAnsi="Times New Roman" w:cs="Times New Roman"/>
                <w:sz w:val="20"/>
                <w:szCs w:val="20"/>
              </w:rPr>
              <w:t>27,9</w:t>
            </w:r>
          </w:p>
        </w:tc>
        <w:tc>
          <w:tcPr>
            <w:tcW w:w="5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35E6154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  <w:r>
              <w:rPr>
                <w:rFonts w:ascii="Times New Roman" w:eastAsiaTheme="minorEastAsia" w:hAnsi="Times New Roman" w:cs="Times New Roman"/>
                <w:sz w:val="20"/>
                <w:szCs w:val="20"/>
              </w:rPr>
              <w:t>33,7</w:t>
            </w:r>
          </w:p>
        </w:tc>
        <w:tc>
          <w:tcPr>
            <w:tcW w:w="5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6C89395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  <w:r>
              <w:rPr>
                <w:rFonts w:ascii="Times New Roman" w:eastAsiaTheme="minorEastAsia" w:hAnsi="Times New Roman" w:cs="Times New Roman"/>
                <w:sz w:val="20"/>
                <w:szCs w:val="20"/>
              </w:rPr>
              <w:t>45,6</w:t>
            </w:r>
          </w:p>
        </w:tc>
        <w:tc>
          <w:tcPr>
            <w:tcW w:w="5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7D27A37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  <w:r>
              <w:rPr>
                <w:rFonts w:ascii="Times New Roman" w:eastAsiaTheme="minorEastAsia" w:hAnsi="Times New Roman" w:cs="Times New Roman"/>
                <w:sz w:val="20"/>
                <w:szCs w:val="20"/>
              </w:rPr>
              <w:t>49,3</w:t>
            </w:r>
          </w:p>
        </w:tc>
        <w:tc>
          <w:tcPr>
            <w:tcW w:w="5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0A78DEF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  <w:r>
              <w:rPr>
                <w:rFonts w:ascii="Times New Roman" w:eastAsiaTheme="minorEastAsia" w:hAnsi="Times New Roman" w:cs="Times New Roman"/>
                <w:sz w:val="20"/>
                <w:szCs w:val="20"/>
              </w:rPr>
              <w:t>55,2</w:t>
            </w:r>
          </w:p>
        </w:tc>
        <w:tc>
          <w:tcPr>
            <w:tcW w:w="5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6FCF0B4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  <w:r>
              <w:rPr>
                <w:rFonts w:ascii="Times New Roman" w:eastAsiaTheme="minorEastAsia" w:hAnsi="Times New Roman" w:cs="Times New Roman"/>
                <w:sz w:val="20"/>
                <w:szCs w:val="20"/>
              </w:rPr>
              <w:t>60</w:t>
            </w:r>
          </w:p>
        </w:tc>
        <w:tc>
          <w:tcPr>
            <w:tcW w:w="56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0AAEBEE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</w:p>
        </w:tc>
        <w:tc>
          <w:tcPr>
            <w:tcW w:w="70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829C854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</w:p>
        </w:tc>
        <w:tc>
          <w:tcPr>
            <w:tcW w:w="56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5F70134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</w:p>
        </w:tc>
        <w:tc>
          <w:tcPr>
            <w:tcW w:w="56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FF60028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</w:p>
        </w:tc>
        <w:tc>
          <w:tcPr>
            <w:tcW w:w="56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B70D751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</w:p>
        </w:tc>
        <w:tc>
          <w:tcPr>
            <w:tcW w:w="58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30147FF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</w:p>
        </w:tc>
        <w:tc>
          <w:tcPr>
            <w:tcW w:w="58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333C7FE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</w:p>
        </w:tc>
      </w:tr>
      <w:tr w:rsidR="00821B70" w14:paraId="302FE1A4" w14:textId="77777777" w:rsidTr="00821B70">
        <w:trPr>
          <w:trHeight w:val="435"/>
        </w:trPr>
        <w:tc>
          <w:tcPr>
            <w:tcW w:w="6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5176618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</w:rPr>
            </w:pPr>
            <w:r>
              <w:rPr>
                <w:rFonts w:ascii="Times New Roman" w:eastAsiaTheme="minorEastAsia" w:hAnsi="Times New Roman" w:cs="Times New Roman"/>
              </w:rPr>
              <w:t>27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DB46044" w14:textId="77777777" w:rsidR="00821B70" w:rsidRDefault="00567CF7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</w:rPr>
            </w:pPr>
            <m:oMathPara>
              <m:oMath>
                <m:f>
                  <m:fPr>
                    <m:ctrlPr>
                      <w:rPr>
                        <w:rFonts w:ascii="Cambria Math" w:eastAsia="Times New Roman" w:hAnsi="Cambria Math" w:cs="Times New Roman"/>
                        <w:i/>
                      </w:rPr>
                    </m:ctrlPr>
                  </m:fPr>
                  <m:num>
                    <m:r>
                      <w:rPr>
                        <w:rFonts w:ascii="Cambria Math" w:eastAsia="Times New Roman" w:hAnsi="Cambria Math" w:cs="Times New Roman"/>
                      </w:rPr>
                      <m:t>1000</m:t>
                    </m:r>
                  </m:num>
                  <m:den>
                    <m:r>
                      <w:rPr>
                        <w:rFonts w:ascii="Cambria Math" w:eastAsia="Times New Roman" w:hAnsi="Cambria Math" w:cs="Times New Roman"/>
                      </w:rPr>
                      <m:t>70</m:t>
                    </m:r>
                  </m:den>
                </m:f>
              </m:oMath>
            </m:oMathPara>
          </w:p>
        </w:tc>
        <w:tc>
          <w:tcPr>
            <w:tcW w:w="5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BDDD75C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  <w:r>
              <w:rPr>
                <w:rFonts w:ascii="Times New Roman" w:eastAsiaTheme="minorEastAsia" w:hAnsi="Times New Roman" w:cs="Times New Roman"/>
                <w:sz w:val="20"/>
                <w:szCs w:val="20"/>
              </w:rPr>
              <w:t>31,2</w:t>
            </w:r>
          </w:p>
        </w:tc>
        <w:tc>
          <w:tcPr>
            <w:tcW w:w="5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89BC947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  <w:r>
              <w:rPr>
                <w:rFonts w:ascii="Times New Roman" w:eastAsiaTheme="minorEastAsia" w:hAnsi="Times New Roman" w:cs="Times New Roman"/>
                <w:sz w:val="20"/>
                <w:szCs w:val="20"/>
              </w:rPr>
              <w:t>34,9</w:t>
            </w:r>
          </w:p>
        </w:tc>
        <w:tc>
          <w:tcPr>
            <w:tcW w:w="5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B856F01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  <w:r>
              <w:rPr>
                <w:rFonts w:ascii="Times New Roman" w:eastAsiaTheme="minorEastAsia" w:hAnsi="Times New Roman" w:cs="Times New Roman"/>
                <w:sz w:val="20"/>
                <w:szCs w:val="20"/>
              </w:rPr>
              <w:t>40,1</w:t>
            </w:r>
          </w:p>
        </w:tc>
        <w:tc>
          <w:tcPr>
            <w:tcW w:w="5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9003468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  <w:r>
              <w:rPr>
                <w:rFonts w:ascii="Times New Roman" w:eastAsiaTheme="minorEastAsia" w:hAnsi="Times New Roman" w:cs="Times New Roman"/>
                <w:sz w:val="20"/>
                <w:szCs w:val="20"/>
              </w:rPr>
              <w:t>45,3</w:t>
            </w:r>
          </w:p>
        </w:tc>
        <w:tc>
          <w:tcPr>
            <w:tcW w:w="5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7E758B7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  <w:r>
              <w:rPr>
                <w:rFonts w:ascii="Times New Roman" w:eastAsiaTheme="minorEastAsia" w:hAnsi="Times New Roman" w:cs="Times New Roman"/>
                <w:sz w:val="20"/>
                <w:szCs w:val="20"/>
              </w:rPr>
              <w:t>58,7</w:t>
            </w:r>
          </w:p>
        </w:tc>
        <w:tc>
          <w:tcPr>
            <w:tcW w:w="5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14343A3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  <w:r>
              <w:rPr>
                <w:rFonts w:ascii="Times New Roman" w:eastAsiaTheme="minorEastAsia" w:hAnsi="Times New Roman" w:cs="Times New Roman"/>
                <w:sz w:val="20"/>
                <w:szCs w:val="20"/>
              </w:rPr>
              <w:t>63,1</w:t>
            </w:r>
          </w:p>
        </w:tc>
        <w:tc>
          <w:tcPr>
            <w:tcW w:w="56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C86B847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  <w:r>
              <w:rPr>
                <w:rFonts w:ascii="Times New Roman" w:eastAsiaTheme="minorEastAsia" w:hAnsi="Times New Roman" w:cs="Times New Roman"/>
                <w:sz w:val="20"/>
                <w:szCs w:val="20"/>
              </w:rPr>
              <w:t>70</w:t>
            </w:r>
          </w:p>
        </w:tc>
        <w:tc>
          <w:tcPr>
            <w:tcW w:w="70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758637F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</w:p>
        </w:tc>
        <w:tc>
          <w:tcPr>
            <w:tcW w:w="56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4EDC199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</w:p>
        </w:tc>
        <w:tc>
          <w:tcPr>
            <w:tcW w:w="56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028E8D8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</w:p>
        </w:tc>
        <w:tc>
          <w:tcPr>
            <w:tcW w:w="56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C796D48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</w:p>
        </w:tc>
        <w:tc>
          <w:tcPr>
            <w:tcW w:w="58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9620939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</w:p>
        </w:tc>
        <w:tc>
          <w:tcPr>
            <w:tcW w:w="58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1088DAD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</w:p>
        </w:tc>
      </w:tr>
      <w:tr w:rsidR="00821B70" w14:paraId="7EEB693B" w14:textId="77777777" w:rsidTr="00821B70">
        <w:trPr>
          <w:trHeight w:val="435"/>
        </w:trPr>
        <w:tc>
          <w:tcPr>
            <w:tcW w:w="6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7F02878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</w:rPr>
            </w:pPr>
            <w:r>
              <w:rPr>
                <w:rFonts w:ascii="Times New Roman" w:eastAsiaTheme="minorEastAsia" w:hAnsi="Times New Roman" w:cs="Times New Roman"/>
              </w:rPr>
              <w:t>28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34D5FE9" w14:textId="77777777" w:rsidR="00821B70" w:rsidRDefault="00567CF7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</w:rPr>
            </w:pPr>
            <m:oMathPara>
              <m:oMath>
                <m:f>
                  <m:fPr>
                    <m:ctrlPr>
                      <w:rPr>
                        <w:rFonts w:ascii="Cambria Math" w:eastAsia="Times New Roman" w:hAnsi="Cambria Math" w:cs="Times New Roman"/>
                        <w:i/>
                      </w:rPr>
                    </m:ctrlPr>
                  </m:fPr>
                  <m:num>
                    <m:r>
                      <w:rPr>
                        <w:rFonts w:ascii="Cambria Math" w:eastAsia="Times New Roman" w:hAnsi="Cambria Math" w:cs="Times New Roman"/>
                      </w:rPr>
                      <m:t>1000</m:t>
                    </m:r>
                  </m:num>
                  <m:den>
                    <m:r>
                      <w:rPr>
                        <w:rFonts w:ascii="Cambria Math" w:eastAsia="Times New Roman" w:hAnsi="Cambria Math" w:cs="Times New Roman"/>
                      </w:rPr>
                      <m:t>80</m:t>
                    </m:r>
                  </m:den>
                </m:f>
              </m:oMath>
            </m:oMathPara>
          </w:p>
        </w:tc>
        <w:tc>
          <w:tcPr>
            <w:tcW w:w="5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A6518BB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  <w:r>
              <w:rPr>
                <w:rFonts w:ascii="Times New Roman" w:eastAsiaTheme="minorEastAsia" w:hAnsi="Times New Roman" w:cs="Times New Roman"/>
                <w:sz w:val="20"/>
                <w:szCs w:val="20"/>
              </w:rPr>
              <w:t>39,3</w:t>
            </w:r>
          </w:p>
        </w:tc>
        <w:tc>
          <w:tcPr>
            <w:tcW w:w="5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372826B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  <w:r>
              <w:rPr>
                <w:rFonts w:ascii="Times New Roman" w:eastAsiaTheme="minorEastAsia" w:hAnsi="Times New Roman" w:cs="Times New Roman"/>
                <w:sz w:val="20"/>
                <w:szCs w:val="20"/>
              </w:rPr>
              <w:t>39,6</w:t>
            </w:r>
          </w:p>
        </w:tc>
        <w:tc>
          <w:tcPr>
            <w:tcW w:w="5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B021D76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  <w:r>
              <w:rPr>
                <w:rFonts w:ascii="Times New Roman" w:eastAsiaTheme="minorEastAsia" w:hAnsi="Times New Roman" w:cs="Times New Roman"/>
                <w:sz w:val="20"/>
                <w:szCs w:val="20"/>
              </w:rPr>
              <w:t>44,3</w:t>
            </w:r>
          </w:p>
        </w:tc>
        <w:tc>
          <w:tcPr>
            <w:tcW w:w="5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B31027F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  <w:r>
              <w:rPr>
                <w:rFonts w:ascii="Times New Roman" w:eastAsiaTheme="minorEastAsia" w:hAnsi="Times New Roman" w:cs="Times New Roman"/>
                <w:sz w:val="20"/>
                <w:szCs w:val="20"/>
              </w:rPr>
              <w:t>47,2</w:t>
            </w:r>
          </w:p>
        </w:tc>
        <w:tc>
          <w:tcPr>
            <w:tcW w:w="5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23998AF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  <w:r>
              <w:rPr>
                <w:rFonts w:ascii="Times New Roman" w:eastAsiaTheme="minorEastAsia" w:hAnsi="Times New Roman" w:cs="Times New Roman"/>
                <w:sz w:val="20"/>
                <w:szCs w:val="20"/>
              </w:rPr>
              <w:t>61,3</w:t>
            </w:r>
          </w:p>
        </w:tc>
        <w:tc>
          <w:tcPr>
            <w:tcW w:w="5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6A31D2F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  <w:r>
              <w:rPr>
                <w:rFonts w:ascii="Times New Roman" w:eastAsiaTheme="minorEastAsia" w:hAnsi="Times New Roman" w:cs="Times New Roman"/>
                <w:sz w:val="20"/>
                <w:szCs w:val="20"/>
              </w:rPr>
              <w:t>66</w:t>
            </w:r>
          </w:p>
        </w:tc>
        <w:tc>
          <w:tcPr>
            <w:tcW w:w="56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AA362F8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  <w:r>
              <w:rPr>
                <w:rFonts w:ascii="Times New Roman" w:eastAsiaTheme="minorEastAsia" w:hAnsi="Times New Roman" w:cs="Times New Roman"/>
                <w:sz w:val="20"/>
                <w:szCs w:val="20"/>
              </w:rPr>
              <w:t>73,7</w:t>
            </w:r>
          </w:p>
        </w:tc>
        <w:tc>
          <w:tcPr>
            <w:tcW w:w="70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918CE8F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  <w:r>
              <w:rPr>
                <w:rFonts w:ascii="Times New Roman" w:eastAsiaTheme="minorEastAsia" w:hAnsi="Times New Roman" w:cs="Times New Roman"/>
                <w:sz w:val="20"/>
                <w:szCs w:val="20"/>
              </w:rPr>
              <w:t>80</w:t>
            </w:r>
          </w:p>
        </w:tc>
        <w:tc>
          <w:tcPr>
            <w:tcW w:w="56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7B9378F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</w:p>
        </w:tc>
        <w:tc>
          <w:tcPr>
            <w:tcW w:w="56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7957392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</w:p>
        </w:tc>
        <w:tc>
          <w:tcPr>
            <w:tcW w:w="56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B7F5D03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</w:p>
        </w:tc>
        <w:tc>
          <w:tcPr>
            <w:tcW w:w="58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020260A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</w:p>
        </w:tc>
        <w:tc>
          <w:tcPr>
            <w:tcW w:w="58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C602154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</w:p>
        </w:tc>
      </w:tr>
      <w:tr w:rsidR="00821B70" w14:paraId="70F2BC83" w14:textId="77777777" w:rsidTr="00821B70">
        <w:trPr>
          <w:trHeight w:val="435"/>
        </w:trPr>
        <w:tc>
          <w:tcPr>
            <w:tcW w:w="6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830F4D8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</w:rPr>
            </w:pPr>
            <w:r>
              <w:rPr>
                <w:rFonts w:ascii="Times New Roman" w:eastAsiaTheme="minorEastAsia" w:hAnsi="Times New Roman" w:cs="Times New Roman"/>
              </w:rPr>
              <w:t>29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92DD869" w14:textId="77777777" w:rsidR="00821B70" w:rsidRDefault="00567CF7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</w:rPr>
            </w:pPr>
            <m:oMathPara>
              <m:oMath>
                <m:f>
                  <m:fPr>
                    <m:ctrlPr>
                      <w:rPr>
                        <w:rFonts w:ascii="Cambria Math" w:eastAsia="Times New Roman" w:hAnsi="Cambria Math" w:cs="Times New Roman"/>
                        <w:i/>
                      </w:rPr>
                    </m:ctrlPr>
                  </m:fPr>
                  <m:num>
                    <m:r>
                      <w:rPr>
                        <w:rFonts w:ascii="Cambria Math" w:eastAsia="Times New Roman" w:hAnsi="Cambria Math" w:cs="Times New Roman"/>
                      </w:rPr>
                      <m:t>1000</m:t>
                    </m:r>
                  </m:num>
                  <m:den>
                    <m:r>
                      <w:rPr>
                        <w:rFonts w:ascii="Cambria Math" w:eastAsia="Times New Roman" w:hAnsi="Cambria Math" w:cs="Times New Roman"/>
                      </w:rPr>
                      <m:t>90</m:t>
                    </m:r>
                  </m:den>
                </m:f>
              </m:oMath>
            </m:oMathPara>
          </w:p>
        </w:tc>
        <w:tc>
          <w:tcPr>
            <w:tcW w:w="5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ED41B18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  <w:r>
              <w:rPr>
                <w:rFonts w:ascii="Times New Roman" w:eastAsiaTheme="minorEastAsia" w:hAnsi="Times New Roman" w:cs="Times New Roman"/>
                <w:sz w:val="20"/>
                <w:szCs w:val="20"/>
              </w:rPr>
              <w:t>41,2</w:t>
            </w:r>
          </w:p>
        </w:tc>
        <w:tc>
          <w:tcPr>
            <w:tcW w:w="5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A2057BC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  <w:r>
              <w:rPr>
                <w:rFonts w:ascii="Times New Roman" w:eastAsiaTheme="minorEastAsia" w:hAnsi="Times New Roman" w:cs="Times New Roman"/>
                <w:sz w:val="20"/>
                <w:szCs w:val="20"/>
              </w:rPr>
              <w:t>47,1</w:t>
            </w:r>
          </w:p>
        </w:tc>
        <w:tc>
          <w:tcPr>
            <w:tcW w:w="5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5D2B66B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  <w:r>
              <w:rPr>
                <w:rFonts w:ascii="Times New Roman" w:eastAsiaTheme="minorEastAsia" w:hAnsi="Times New Roman" w:cs="Times New Roman"/>
                <w:sz w:val="20"/>
                <w:szCs w:val="20"/>
              </w:rPr>
              <w:t>49,3</w:t>
            </w:r>
          </w:p>
        </w:tc>
        <w:tc>
          <w:tcPr>
            <w:tcW w:w="5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FACE8A9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  <w:r>
              <w:rPr>
                <w:rFonts w:ascii="Times New Roman" w:eastAsiaTheme="minorEastAsia" w:hAnsi="Times New Roman" w:cs="Times New Roman"/>
                <w:sz w:val="20"/>
                <w:szCs w:val="20"/>
              </w:rPr>
              <w:t>57,1</w:t>
            </w:r>
          </w:p>
        </w:tc>
        <w:tc>
          <w:tcPr>
            <w:tcW w:w="5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766614D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  <w:r>
              <w:rPr>
                <w:rFonts w:ascii="Times New Roman" w:eastAsiaTheme="minorEastAsia" w:hAnsi="Times New Roman" w:cs="Times New Roman"/>
                <w:sz w:val="20"/>
                <w:szCs w:val="20"/>
              </w:rPr>
              <w:t>63,9</w:t>
            </w:r>
          </w:p>
        </w:tc>
        <w:tc>
          <w:tcPr>
            <w:tcW w:w="5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DAFB2DF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  <w:r>
              <w:rPr>
                <w:rFonts w:ascii="Times New Roman" w:eastAsiaTheme="minorEastAsia" w:hAnsi="Times New Roman" w:cs="Times New Roman"/>
                <w:sz w:val="20"/>
                <w:szCs w:val="20"/>
              </w:rPr>
              <w:t>69,1</w:t>
            </w:r>
          </w:p>
        </w:tc>
        <w:tc>
          <w:tcPr>
            <w:tcW w:w="56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86DDE12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  <w:r>
              <w:rPr>
                <w:rFonts w:ascii="Times New Roman" w:eastAsiaTheme="minorEastAsia" w:hAnsi="Times New Roman" w:cs="Times New Roman"/>
                <w:sz w:val="20"/>
                <w:szCs w:val="20"/>
              </w:rPr>
              <w:t>79,2</w:t>
            </w:r>
          </w:p>
        </w:tc>
        <w:tc>
          <w:tcPr>
            <w:tcW w:w="70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9ED0FD6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  <w:r>
              <w:rPr>
                <w:rFonts w:ascii="Times New Roman" w:eastAsiaTheme="minorEastAsia" w:hAnsi="Times New Roman" w:cs="Times New Roman"/>
                <w:sz w:val="20"/>
                <w:szCs w:val="20"/>
              </w:rPr>
              <w:t>85,6</w:t>
            </w:r>
          </w:p>
        </w:tc>
        <w:tc>
          <w:tcPr>
            <w:tcW w:w="56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6856088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  <w:r>
              <w:rPr>
                <w:rFonts w:ascii="Times New Roman" w:eastAsiaTheme="minorEastAsia" w:hAnsi="Times New Roman" w:cs="Times New Roman"/>
                <w:sz w:val="20"/>
                <w:szCs w:val="20"/>
              </w:rPr>
              <w:t>90</w:t>
            </w:r>
          </w:p>
        </w:tc>
        <w:tc>
          <w:tcPr>
            <w:tcW w:w="56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5D50870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</w:p>
        </w:tc>
        <w:tc>
          <w:tcPr>
            <w:tcW w:w="56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8B19205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</w:p>
        </w:tc>
        <w:tc>
          <w:tcPr>
            <w:tcW w:w="58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F3BA1C9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</w:p>
        </w:tc>
        <w:tc>
          <w:tcPr>
            <w:tcW w:w="58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DBA58EF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</w:p>
        </w:tc>
      </w:tr>
      <w:tr w:rsidR="00821B70" w14:paraId="15E85FCF" w14:textId="77777777" w:rsidTr="00821B70">
        <w:trPr>
          <w:trHeight w:val="435"/>
        </w:trPr>
        <w:tc>
          <w:tcPr>
            <w:tcW w:w="6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B36D8D0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</w:rPr>
            </w:pPr>
            <w:r>
              <w:rPr>
                <w:rFonts w:ascii="Times New Roman" w:eastAsiaTheme="minorEastAsia" w:hAnsi="Times New Roman" w:cs="Times New Roman"/>
              </w:rPr>
              <w:t>30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2287AB4" w14:textId="77777777" w:rsidR="00821B70" w:rsidRDefault="00567CF7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</w:rPr>
            </w:pPr>
            <m:oMathPara>
              <m:oMath>
                <m:f>
                  <m:fPr>
                    <m:ctrlPr>
                      <w:rPr>
                        <w:rFonts w:ascii="Cambria Math" w:eastAsia="Times New Roman" w:hAnsi="Cambria Math" w:cs="Times New Roman"/>
                        <w:i/>
                      </w:rPr>
                    </m:ctrlPr>
                  </m:fPr>
                  <m:num>
                    <m:r>
                      <w:rPr>
                        <w:rFonts w:ascii="Cambria Math" w:eastAsia="Times New Roman" w:hAnsi="Cambria Math" w:cs="Times New Roman"/>
                      </w:rPr>
                      <m:t>1000</m:t>
                    </m:r>
                  </m:num>
                  <m:den>
                    <m:r>
                      <w:rPr>
                        <w:rFonts w:ascii="Cambria Math" w:eastAsia="Times New Roman" w:hAnsi="Cambria Math" w:cs="Times New Roman"/>
                      </w:rPr>
                      <m:t>100</m:t>
                    </m:r>
                  </m:den>
                </m:f>
              </m:oMath>
            </m:oMathPara>
          </w:p>
        </w:tc>
        <w:tc>
          <w:tcPr>
            <w:tcW w:w="5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5F82EC0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  <w:r>
              <w:rPr>
                <w:rFonts w:ascii="Times New Roman" w:eastAsiaTheme="minorEastAsia" w:hAnsi="Times New Roman" w:cs="Times New Roman"/>
                <w:sz w:val="20"/>
                <w:szCs w:val="20"/>
              </w:rPr>
              <w:t>55,3</w:t>
            </w:r>
          </w:p>
        </w:tc>
        <w:tc>
          <w:tcPr>
            <w:tcW w:w="5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D2629D4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  <w:r>
              <w:rPr>
                <w:rFonts w:ascii="Times New Roman" w:eastAsiaTheme="minorEastAsia" w:hAnsi="Times New Roman" w:cs="Times New Roman"/>
                <w:sz w:val="20"/>
                <w:szCs w:val="20"/>
              </w:rPr>
              <w:t>56,9</w:t>
            </w:r>
          </w:p>
        </w:tc>
        <w:tc>
          <w:tcPr>
            <w:tcW w:w="5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C1F9F0D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  <w:r>
              <w:rPr>
                <w:rFonts w:ascii="Times New Roman" w:eastAsiaTheme="minorEastAsia" w:hAnsi="Times New Roman" w:cs="Times New Roman"/>
                <w:sz w:val="20"/>
                <w:szCs w:val="20"/>
              </w:rPr>
              <w:t>61,2</w:t>
            </w:r>
          </w:p>
        </w:tc>
        <w:tc>
          <w:tcPr>
            <w:tcW w:w="5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425AB70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  <w:r>
              <w:rPr>
                <w:rFonts w:ascii="Times New Roman" w:eastAsiaTheme="minorEastAsia" w:hAnsi="Times New Roman" w:cs="Times New Roman"/>
                <w:sz w:val="20"/>
                <w:szCs w:val="20"/>
              </w:rPr>
              <w:t>66,9</w:t>
            </w:r>
          </w:p>
        </w:tc>
        <w:tc>
          <w:tcPr>
            <w:tcW w:w="5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42EA8F4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  <w:r>
              <w:rPr>
                <w:rFonts w:ascii="Times New Roman" w:eastAsiaTheme="minorEastAsia" w:hAnsi="Times New Roman" w:cs="Times New Roman"/>
                <w:sz w:val="20"/>
                <w:szCs w:val="20"/>
              </w:rPr>
              <w:t>72,3</w:t>
            </w:r>
          </w:p>
        </w:tc>
        <w:tc>
          <w:tcPr>
            <w:tcW w:w="5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D145423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  <w:r>
              <w:rPr>
                <w:rFonts w:ascii="Times New Roman" w:eastAsiaTheme="minorEastAsia" w:hAnsi="Times New Roman" w:cs="Times New Roman"/>
                <w:sz w:val="20"/>
                <w:szCs w:val="20"/>
              </w:rPr>
              <w:t>84,2</w:t>
            </w:r>
          </w:p>
        </w:tc>
        <w:tc>
          <w:tcPr>
            <w:tcW w:w="56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FEC7EBB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  <w:r>
              <w:rPr>
                <w:rFonts w:ascii="Times New Roman" w:eastAsiaTheme="minorEastAsia" w:hAnsi="Times New Roman" w:cs="Times New Roman"/>
                <w:sz w:val="20"/>
                <w:szCs w:val="20"/>
              </w:rPr>
              <w:t>89,1</w:t>
            </w:r>
          </w:p>
        </w:tc>
        <w:tc>
          <w:tcPr>
            <w:tcW w:w="70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EC6B8BC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  <w:r>
              <w:rPr>
                <w:rFonts w:ascii="Times New Roman" w:eastAsiaTheme="minorEastAsia" w:hAnsi="Times New Roman" w:cs="Times New Roman"/>
                <w:sz w:val="20"/>
                <w:szCs w:val="20"/>
              </w:rPr>
              <w:t>90,3</w:t>
            </w:r>
          </w:p>
        </w:tc>
        <w:tc>
          <w:tcPr>
            <w:tcW w:w="56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8A9ADE1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  <w:r>
              <w:rPr>
                <w:rFonts w:ascii="Times New Roman" w:eastAsiaTheme="minorEastAsia" w:hAnsi="Times New Roman" w:cs="Times New Roman"/>
                <w:sz w:val="20"/>
                <w:szCs w:val="20"/>
              </w:rPr>
              <w:t>95,7</w:t>
            </w:r>
          </w:p>
        </w:tc>
        <w:tc>
          <w:tcPr>
            <w:tcW w:w="56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08089AD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  <w:r>
              <w:rPr>
                <w:rFonts w:ascii="Times New Roman" w:eastAsiaTheme="minorEastAsia" w:hAnsi="Times New Roman" w:cs="Times New Roman"/>
                <w:sz w:val="20"/>
                <w:szCs w:val="20"/>
              </w:rPr>
              <w:t>100</w:t>
            </w:r>
          </w:p>
        </w:tc>
        <w:tc>
          <w:tcPr>
            <w:tcW w:w="56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E2E6BEA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</w:p>
        </w:tc>
        <w:tc>
          <w:tcPr>
            <w:tcW w:w="58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5EEE771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</w:p>
        </w:tc>
        <w:tc>
          <w:tcPr>
            <w:tcW w:w="58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931C892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</w:p>
        </w:tc>
      </w:tr>
    </w:tbl>
    <w:p w14:paraId="0EB048B7" w14:textId="77777777" w:rsidR="00821B70" w:rsidRDefault="00821B70" w:rsidP="00821B70">
      <w:pPr>
        <w:spacing w:after="0" w:line="360" w:lineRule="auto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>
        <w:rPr>
          <w:rFonts w:ascii="Times New Roman" w:eastAsiaTheme="minorEastAsia" w:hAnsi="Times New Roman" w:cs="Times New Roman"/>
          <w:sz w:val="28"/>
          <w:szCs w:val="28"/>
        </w:rPr>
        <w:tab/>
      </w:r>
      <w:r>
        <w:rPr>
          <w:rFonts w:ascii="Times New Roman" w:eastAsiaTheme="minorEastAsia" w:hAnsi="Times New Roman" w:cs="Times New Roman"/>
          <w:sz w:val="28"/>
          <w:szCs w:val="28"/>
        </w:rPr>
        <w:tab/>
      </w:r>
      <w:r>
        <w:rPr>
          <w:rFonts w:ascii="Times New Roman" w:eastAsiaTheme="minorEastAsia" w:hAnsi="Times New Roman" w:cs="Times New Roman"/>
          <w:sz w:val="28"/>
          <w:szCs w:val="28"/>
        </w:rPr>
        <w:tab/>
      </w:r>
      <w:r>
        <w:rPr>
          <w:rFonts w:ascii="Times New Roman" w:eastAsiaTheme="minorEastAsia" w:hAnsi="Times New Roman" w:cs="Times New Roman"/>
          <w:sz w:val="28"/>
          <w:szCs w:val="28"/>
        </w:rPr>
        <w:tab/>
      </w:r>
      <w:r>
        <w:rPr>
          <w:rFonts w:ascii="Times New Roman" w:eastAsiaTheme="minorEastAsia" w:hAnsi="Times New Roman" w:cs="Times New Roman"/>
          <w:sz w:val="28"/>
          <w:szCs w:val="28"/>
        </w:rPr>
        <w:tab/>
      </w:r>
      <w:r>
        <w:rPr>
          <w:rFonts w:ascii="Times New Roman" w:eastAsiaTheme="minorEastAsia" w:hAnsi="Times New Roman" w:cs="Times New Roman"/>
          <w:sz w:val="28"/>
          <w:szCs w:val="28"/>
        </w:rPr>
        <w:tab/>
      </w:r>
      <w:r>
        <w:rPr>
          <w:rFonts w:ascii="Times New Roman" w:eastAsiaTheme="minorEastAsia" w:hAnsi="Times New Roman" w:cs="Times New Roman"/>
          <w:sz w:val="28"/>
          <w:szCs w:val="28"/>
        </w:rPr>
        <w:tab/>
      </w:r>
      <w:r>
        <w:rPr>
          <w:rFonts w:ascii="Times New Roman" w:eastAsiaTheme="minorEastAsia" w:hAnsi="Times New Roman" w:cs="Times New Roman"/>
          <w:sz w:val="28"/>
          <w:szCs w:val="28"/>
        </w:rPr>
        <w:tab/>
      </w:r>
      <w:r>
        <w:rPr>
          <w:rFonts w:ascii="Times New Roman" w:eastAsiaTheme="minorEastAsia" w:hAnsi="Times New Roman" w:cs="Times New Roman"/>
          <w:sz w:val="28"/>
          <w:szCs w:val="28"/>
        </w:rPr>
        <w:tab/>
      </w:r>
      <w:r>
        <w:rPr>
          <w:rFonts w:ascii="Times New Roman" w:eastAsiaTheme="minorEastAsia" w:hAnsi="Times New Roman" w:cs="Times New Roman"/>
          <w:sz w:val="28"/>
          <w:szCs w:val="28"/>
        </w:rPr>
        <w:tab/>
      </w:r>
      <w:r>
        <w:rPr>
          <w:rFonts w:ascii="Times New Roman" w:eastAsiaTheme="minorEastAsia" w:hAnsi="Times New Roman" w:cs="Times New Roman"/>
          <w:sz w:val="28"/>
          <w:szCs w:val="28"/>
        </w:rPr>
        <w:tab/>
      </w:r>
      <w:r>
        <w:rPr>
          <w:rFonts w:ascii="Times New Roman" w:eastAsiaTheme="minorEastAsia" w:hAnsi="Times New Roman" w:cs="Times New Roman"/>
          <w:sz w:val="28"/>
          <w:szCs w:val="28"/>
        </w:rPr>
        <w:tab/>
      </w:r>
      <w:r>
        <w:rPr>
          <w:rFonts w:ascii="Times New Roman" w:eastAsiaTheme="minorEastAsia" w:hAnsi="Times New Roman" w:cs="Times New Roman"/>
          <w:sz w:val="28"/>
          <w:szCs w:val="28"/>
        </w:rPr>
        <w:tab/>
      </w:r>
      <w:r>
        <w:rPr>
          <w:rFonts w:ascii="Times New Roman" w:eastAsiaTheme="minorEastAsia" w:hAnsi="Times New Roman" w:cs="Times New Roman"/>
          <w:sz w:val="28"/>
          <w:szCs w:val="28"/>
        </w:rPr>
        <w:tab/>
      </w:r>
      <w:r>
        <w:rPr>
          <w:rFonts w:ascii="Times New Roman" w:eastAsiaTheme="minorEastAsia" w:hAnsi="Times New Roman" w:cs="Times New Roman"/>
          <w:sz w:val="28"/>
          <w:szCs w:val="28"/>
        </w:rPr>
        <w:tab/>
      </w:r>
      <w:r>
        <w:rPr>
          <w:rFonts w:ascii="Times New Roman" w:eastAsiaTheme="minorEastAsia" w:hAnsi="Times New Roman" w:cs="Times New Roman"/>
          <w:sz w:val="28"/>
          <w:szCs w:val="28"/>
        </w:rPr>
        <w:tab/>
      </w:r>
      <w:r>
        <w:rPr>
          <w:rFonts w:ascii="Times New Roman" w:eastAsiaTheme="minorEastAsia" w:hAnsi="Times New Roman" w:cs="Times New Roman"/>
          <w:sz w:val="28"/>
          <w:szCs w:val="28"/>
        </w:rPr>
        <w:tab/>
      </w:r>
      <w:r>
        <w:rPr>
          <w:rFonts w:ascii="Times New Roman" w:eastAsiaTheme="minorEastAsia" w:hAnsi="Times New Roman" w:cs="Times New Roman"/>
          <w:sz w:val="28"/>
          <w:szCs w:val="28"/>
        </w:rPr>
        <w:tab/>
      </w:r>
      <w:r>
        <w:rPr>
          <w:rFonts w:ascii="Times New Roman" w:eastAsiaTheme="minorEastAsia" w:hAnsi="Times New Roman" w:cs="Times New Roman"/>
          <w:sz w:val="28"/>
          <w:szCs w:val="28"/>
        </w:rPr>
        <w:tab/>
      </w:r>
      <w:r>
        <w:rPr>
          <w:rFonts w:ascii="Times New Roman" w:eastAsiaTheme="minorEastAsia" w:hAnsi="Times New Roman" w:cs="Times New Roman"/>
          <w:sz w:val="28"/>
          <w:szCs w:val="28"/>
        </w:rPr>
        <w:tab/>
      </w:r>
      <w:r>
        <w:rPr>
          <w:rFonts w:ascii="Times New Roman" w:eastAsiaTheme="minorEastAsia" w:hAnsi="Times New Roman" w:cs="Times New Roman"/>
          <w:sz w:val="28"/>
          <w:szCs w:val="28"/>
        </w:rPr>
        <w:tab/>
      </w:r>
      <w:r>
        <w:rPr>
          <w:rFonts w:ascii="Times New Roman" w:eastAsiaTheme="minorEastAsia" w:hAnsi="Times New Roman" w:cs="Times New Roman"/>
          <w:sz w:val="28"/>
          <w:szCs w:val="28"/>
        </w:rPr>
        <w:tab/>
      </w:r>
      <w:r>
        <w:rPr>
          <w:rFonts w:ascii="Times New Roman" w:eastAsiaTheme="minorEastAsia" w:hAnsi="Times New Roman" w:cs="Times New Roman"/>
          <w:sz w:val="28"/>
          <w:szCs w:val="28"/>
        </w:rPr>
        <w:tab/>
      </w:r>
    </w:p>
    <w:p w14:paraId="1BE25705" w14:textId="77777777" w:rsidR="00821B70" w:rsidRDefault="00821B70" w:rsidP="00821B70">
      <w:pPr>
        <w:spacing w:after="0" w:line="360" w:lineRule="auto"/>
        <w:jc w:val="both"/>
        <w:rPr>
          <w:rFonts w:ascii="Times New Roman" w:eastAsiaTheme="minorEastAsia" w:hAnsi="Times New Roman" w:cs="Times New Roman"/>
          <w:sz w:val="28"/>
          <w:szCs w:val="28"/>
        </w:rPr>
      </w:pPr>
    </w:p>
    <w:p w14:paraId="553119AE" w14:textId="77777777" w:rsidR="00821B70" w:rsidRDefault="00821B70" w:rsidP="00821B70">
      <w:pPr>
        <w:spacing w:after="0" w:line="276" w:lineRule="auto"/>
        <w:jc w:val="both"/>
        <w:rPr>
          <w:rFonts w:ascii="Times New Roman" w:eastAsiaTheme="minorEastAsia" w:hAnsi="Times New Roman" w:cs="Times New Roman"/>
          <w:b/>
          <w:sz w:val="28"/>
          <w:szCs w:val="28"/>
        </w:rPr>
      </w:pPr>
      <w:r>
        <w:rPr>
          <w:rFonts w:ascii="Times New Roman" w:eastAsiaTheme="minorEastAsia" w:hAnsi="Times New Roman" w:cs="Times New Roman"/>
          <w:b/>
          <w:sz w:val="28"/>
          <w:szCs w:val="28"/>
        </w:rPr>
        <w:lastRenderedPageBreak/>
        <w:t xml:space="preserve">Приложение 5- Расчеты </w:t>
      </w:r>
      <w:proofErr w:type="gramStart"/>
      <w:r>
        <w:rPr>
          <w:rFonts w:ascii="Times New Roman" w:eastAsiaTheme="minorEastAsia" w:hAnsi="Times New Roman" w:cs="Times New Roman"/>
          <w:b/>
          <w:sz w:val="28"/>
          <w:szCs w:val="28"/>
        </w:rPr>
        <w:t>влажности  субстрата</w:t>
      </w:r>
      <w:proofErr w:type="gramEnd"/>
      <w:r>
        <w:rPr>
          <w:rFonts w:ascii="Times New Roman" w:eastAsiaTheme="minorEastAsia" w:hAnsi="Times New Roman" w:cs="Times New Roman"/>
          <w:b/>
          <w:sz w:val="28"/>
          <w:szCs w:val="28"/>
        </w:rPr>
        <w:t xml:space="preserve"> </w:t>
      </w:r>
      <m:oMath>
        <m:sSub>
          <m:sSubPr>
            <m:ctrlPr>
              <w:rPr>
                <w:rFonts w:ascii="Cambria Math" w:eastAsiaTheme="minorEastAsia" w:hAnsi="Cambria Math" w:cs="Times New Roman"/>
                <w:b/>
                <w:i/>
                <w:sz w:val="28"/>
                <w:szCs w:val="28"/>
              </w:rPr>
            </m:ctrlPr>
          </m:sSub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8"/>
                <w:szCs w:val="28"/>
              </w:rPr>
              <m:t>В</m:t>
            </m:r>
          </m:e>
          <m:sub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8"/>
                <w:szCs w:val="28"/>
              </w:rPr>
              <m:t>с</m:t>
            </m:r>
          </m:sub>
        </m:sSub>
      </m:oMath>
      <w:r>
        <w:rPr>
          <w:rFonts w:ascii="Times New Roman" w:eastAsiaTheme="minorEastAsia" w:hAnsi="Times New Roman" w:cs="Times New Roman"/>
          <w:b/>
          <w:sz w:val="28"/>
          <w:szCs w:val="28"/>
        </w:rPr>
        <w:t xml:space="preserve"> , усредненных значений    </w:t>
      </w:r>
      <w:r>
        <w:rPr>
          <w:rFonts w:ascii="Times New Roman" w:eastAsiaTheme="minorEastAsia" w:hAnsi="Times New Roman" w:cs="Times New Roman"/>
          <w:b/>
          <w:sz w:val="28"/>
          <w:szCs w:val="28"/>
        </w:rPr>
        <w:tab/>
        <w:t xml:space="preserve">                   изменений влажности </w:t>
      </w:r>
      <m:oMath>
        <m:sSub>
          <m:sSubPr>
            <m:ctrlPr>
              <w:rPr>
                <w:rFonts w:ascii="Cambria Math" w:eastAsiaTheme="minorEastAsia" w:hAnsi="Cambria Math" w:cs="Times New Roman"/>
                <w:b/>
                <w:i/>
                <w:sz w:val="28"/>
                <w:szCs w:val="28"/>
              </w:rPr>
            </m:ctrlPr>
          </m:sSub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8"/>
                <w:szCs w:val="28"/>
              </w:rPr>
              <m:t>В</m:t>
            </m:r>
          </m:e>
          <m:sub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8"/>
                <w:szCs w:val="28"/>
              </w:rPr>
              <m:t xml:space="preserve">с </m:t>
            </m:r>
          </m:sub>
        </m:sSub>
      </m:oMath>
      <w:r>
        <w:rPr>
          <w:rFonts w:ascii="Times New Roman" w:eastAsiaTheme="minorEastAsia" w:hAnsi="Times New Roman" w:cs="Times New Roman"/>
          <w:b/>
          <w:sz w:val="28"/>
          <w:szCs w:val="28"/>
        </w:rPr>
        <w:t xml:space="preserve"> за 48 часов и количества воды       </w:t>
      </w:r>
      <w:r>
        <w:rPr>
          <w:rFonts w:ascii="Times New Roman" w:eastAsiaTheme="minorEastAsia" w:hAnsi="Times New Roman" w:cs="Times New Roman"/>
          <w:b/>
          <w:sz w:val="28"/>
          <w:szCs w:val="28"/>
        </w:rPr>
        <w:tab/>
        <w:t xml:space="preserve">                   В(кг) необходимого для разбавления ( по данным </w:t>
      </w:r>
      <w:r>
        <w:rPr>
          <w:rFonts w:ascii="Times New Roman" w:eastAsiaTheme="minorEastAsia" w:hAnsi="Times New Roman" w:cs="Times New Roman"/>
          <w:b/>
          <w:sz w:val="28"/>
          <w:szCs w:val="28"/>
        </w:rPr>
        <w:tab/>
      </w:r>
      <w:r>
        <w:rPr>
          <w:rFonts w:ascii="Times New Roman" w:eastAsiaTheme="minorEastAsia" w:hAnsi="Times New Roman" w:cs="Times New Roman"/>
          <w:b/>
          <w:sz w:val="28"/>
          <w:szCs w:val="28"/>
        </w:rPr>
        <w:tab/>
      </w:r>
      <w:r>
        <w:rPr>
          <w:rFonts w:ascii="Times New Roman" w:eastAsiaTheme="minorEastAsia" w:hAnsi="Times New Roman" w:cs="Times New Roman"/>
          <w:b/>
          <w:sz w:val="28"/>
          <w:szCs w:val="28"/>
        </w:rPr>
        <w:tab/>
      </w:r>
      <w:r>
        <w:rPr>
          <w:rFonts w:ascii="Times New Roman" w:eastAsiaTheme="minorEastAsia" w:hAnsi="Times New Roman" w:cs="Times New Roman"/>
          <w:b/>
          <w:sz w:val="28"/>
          <w:szCs w:val="28"/>
        </w:rPr>
        <w:tab/>
        <w:t xml:space="preserve">         экспериментов).</w:t>
      </w:r>
    </w:p>
    <w:p w14:paraId="57B31142" w14:textId="77777777" w:rsidR="00821B70" w:rsidRDefault="00821B70" w:rsidP="00821B70">
      <w:pPr>
        <w:spacing w:after="0" w:line="276" w:lineRule="auto"/>
        <w:jc w:val="both"/>
        <w:rPr>
          <w:rFonts w:ascii="Times New Roman" w:eastAsiaTheme="minorEastAsia" w:hAnsi="Times New Roman" w:cs="Times New Roman"/>
          <w:sz w:val="28"/>
          <w:szCs w:val="28"/>
        </w:rPr>
      </w:pPr>
      <m:oMathPara>
        <m:oMath>
          <m:r>
            <w:rPr>
              <w:rFonts w:ascii="Cambria Math" w:eastAsiaTheme="minorEastAsia" w:hAnsi="Cambria Math" w:cs="Times New Roman"/>
              <w:sz w:val="28"/>
              <w:szCs w:val="28"/>
            </w:rPr>
            <m:t>Расчетные формулы:</m:t>
          </m:r>
        </m:oMath>
      </m:oMathPara>
    </w:p>
    <w:p w14:paraId="0BAA0425" w14:textId="77777777" w:rsidR="00821B70" w:rsidRDefault="00821B70" w:rsidP="00821B70">
      <w:pPr>
        <w:spacing w:after="0" w:line="276" w:lineRule="auto"/>
        <w:ind w:left="360"/>
        <w:jc w:val="both"/>
        <w:rPr>
          <w:rFonts w:ascii="Times New Roman" w:eastAsiaTheme="minorEastAsia" w:hAnsi="Times New Roman" w:cs="Times New Roman"/>
          <w:sz w:val="28"/>
          <w:szCs w:val="28"/>
        </w:rPr>
      </w:pPr>
      <m:oMath>
        <m:r>
          <w:rPr>
            <w:rFonts w:ascii="Cambria Math" w:eastAsiaTheme="minorEastAsia" w:hAnsi="Cambria Math" w:cs="Times New Roman"/>
            <w:sz w:val="28"/>
            <w:szCs w:val="28"/>
          </w:rPr>
          <m:t xml:space="preserve">    1.    </m:t>
        </m:r>
        <m:sSub>
          <m:sSub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В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с</m:t>
            </m:r>
          </m:sub>
        </m:sSub>
      </m:oMath>
      <w:r>
        <w:rPr>
          <w:rFonts w:ascii="Times New Roman" w:eastAsiaTheme="minorEastAsia" w:hAnsi="Times New Roman" w:cs="Times New Roman"/>
          <w:sz w:val="28"/>
          <w:szCs w:val="28"/>
        </w:rPr>
        <w:t xml:space="preserve"> = </w:t>
      </w:r>
      <m:oMath>
        <m:f>
          <m:f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fPr>
          <m:num>
            <m:sSubSup>
              <m:sSubSupPr>
                <m:ctrlPr>
                  <w:rPr>
                    <w:rFonts w:ascii="Cambria Math" w:eastAsiaTheme="minorEastAsia" w:hAnsi="Cambria Math" w:cs="Times New Roman"/>
                    <w:i/>
                    <w:sz w:val="28"/>
                    <w:szCs w:val="28"/>
                  </w:rPr>
                </m:ctrlPr>
              </m:sSubSupPr>
              <m:e>
                <m:r>
                  <w:rPr>
                    <w:rFonts w:ascii="Cambria Math" w:eastAsiaTheme="minorEastAsia" w:hAnsi="Cambria Math" w:cs="Times New Roman"/>
                    <w:sz w:val="28"/>
                    <w:szCs w:val="28"/>
                    <w:lang w:val="en-US"/>
                  </w:rPr>
                  <m:t>m</m:t>
                </m:r>
              </m:e>
              <m:sub>
                <m:r>
                  <w:rPr>
                    <w:rFonts w:ascii="Cambria Math" w:eastAsiaTheme="minorEastAsia" w:hAnsi="Cambria Math" w:cs="Times New Roman"/>
                    <w:sz w:val="28"/>
                    <w:szCs w:val="28"/>
                  </w:rPr>
                  <m:t>в</m:t>
                </m:r>
              </m:sub>
              <m:sup>
                <m:r>
                  <w:rPr>
                    <w:rFonts w:ascii="Cambria Math" w:eastAsiaTheme="minorEastAsia" w:hAnsi="Cambria Math" w:cs="Times New Roman"/>
                    <w:sz w:val="28"/>
                    <w:szCs w:val="28"/>
                  </w:rPr>
                  <m:t>'</m:t>
                </m:r>
              </m:sup>
            </m:sSubSup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-</m:t>
            </m:r>
            <m:sSubSup>
              <m:sSubSupPr>
                <m:ctrlPr>
                  <w:rPr>
                    <w:rFonts w:ascii="Cambria Math" w:eastAsiaTheme="minorEastAsia" w:hAnsi="Cambria Math" w:cs="Times New Roman"/>
                    <w:i/>
                    <w:sz w:val="28"/>
                    <w:szCs w:val="28"/>
                  </w:rPr>
                </m:ctrlPr>
              </m:sSubSupPr>
              <m:e>
                <m:r>
                  <w:rPr>
                    <w:rFonts w:ascii="Cambria Math" w:eastAsiaTheme="minorEastAsia" w:hAnsi="Cambria Math" w:cs="Times New Roman"/>
                    <w:sz w:val="28"/>
                    <w:szCs w:val="28"/>
                  </w:rPr>
                  <m:t>m</m:t>
                </m:r>
              </m:e>
              <m:sub>
                <m:r>
                  <w:rPr>
                    <w:rFonts w:ascii="Cambria Math" w:eastAsiaTheme="minorEastAsia" w:hAnsi="Cambria Math" w:cs="Times New Roman"/>
                    <w:sz w:val="28"/>
                    <w:szCs w:val="28"/>
                  </w:rPr>
                  <m:t>с</m:t>
                </m:r>
              </m:sub>
              <m:sup>
                <m:r>
                  <w:rPr>
                    <w:rFonts w:ascii="Cambria Math" w:eastAsiaTheme="minorEastAsia" w:hAnsi="Cambria Math" w:cs="Times New Roman"/>
                    <w:sz w:val="28"/>
                    <w:szCs w:val="28"/>
                  </w:rPr>
                  <m:t>'</m:t>
                </m:r>
              </m:sup>
            </m:sSubSup>
          </m:num>
          <m:den>
            <m:sSubSup>
              <m:sSubSupPr>
                <m:ctrlPr>
                  <w:rPr>
                    <w:rFonts w:ascii="Cambria Math" w:eastAsiaTheme="minorEastAsia" w:hAnsi="Cambria Math" w:cs="Times New Roman"/>
                    <w:i/>
                    <w:sz w:val="28"/>
                    <w:szCs w:val="28"/>
                  </w:rPr>
                </m:ctrlPr>
              </m:sSubSupPr>
              <m:e>
                <m:r>
                  <w:rPr>
                    <w:rFonts w:ascii="Cambria Math" w:eastAsiaTheme="minorEastAsia" w:hAnsi="Cambria Math" w:cs="Times New Roman"/>
                    <w:sz w:val="28"/>
                    <w:szCs w:val="28"/>
                  </w:rPr>
                  <m:t>m</m:t>
                </m:r>
              </m:e>
              <m:sub>
                <m:r>
                  <w:rPr>
                    <w:rFonts w:ascii="Cambria Math" w:eastAsiaTheme="minorEastAsia" w:hAnsi="Cambria Math" w:cs="Times New Roman"/>
                    <w:sz w:val="28"/>
                    <w:szCs w:val="28"/>
                  </w:rPr>
                  <m:t>с</m:t>
                </m:r>
              </m:sub>
              <m:sup>
                <m:r>
                  <w:rPr>
                    <w:rFonts w:ascii="Cambria Math" w:eastAsiaTheme="minorEastAsia" w:hAnsi="Cambria Math" w:cs="Times New Roman"/>
                    <w:sz w:val="28"/>
                    <w:szCs w:val="28"/>
                  </w:rPr>
                  <m:t>'</m:t>
                </m:r>
              </m:sup>
            </m:sSubSup>
          </m:den>
        </m:f>
      </m:oMath>
      <w:r>
        <w:rPr>
          <w:rFonts w:ascii="Times New Roman" w:eastAsiaTheme="minorEastAsia" w:hAnsi="Times New Roman" w:cs="Times New Roman"/>
          <w:sz w:val="28"/>
          <w:szCs w:val="28"/>
        </w:rPr>
        <w:t xml:space="preserve"> 100%,</w:t>
      </w:r>
    </w:p>
    <w:p w14:paraId="146DB9E3" w14:textId="77777777" w:rsidR="00821B70" w:rsidRDefault="00821B70" w:rsidP="00821B70">
      <w:pPr>
        <w:spacing w:after="0" w:line="276" w:lineRule="auto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>
        <w:rPr>
          <w:rFonts w:ascii="Times New Roman" w:eastAsiaTheme="minorEastAsia" w:hAnsi="Times New Roman" w:cs="Times New Roman"/>
          <w:sz w:val="28"/>
          <w:szCs w:val="28"/>
        </w:rPr>
        <w:t xml:space="preserve">где  </w:t>
      </w:r>
      <m:oMath>
        <m:sSubSup>
          <m:sSubSup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sSubSup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m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в</m:t>
            </m:r>
          </m:sub>
          <m:sup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'</m:t>
            </m:r>
          </m:sup>
        </m:sSubSup>
      </m:oMath>
      <w:r>
        <w:rPr>
          <w:rFonts w:ascii="Times New Roman" w:eastAsiaTheme="minorEastAsia" w:hAnsi="Times New Roman" w:cs="Times New Roman"/>
          <w:sz w:val="28"/>
          <w:szCs w:val="28"/>
        </w:rPr>
        <w:t>- влажная масса пробы субстрата, г;</w:t>
      </w:r>
    </w:p>
    <w:p w14:paraId="50810704" w14:textId="77777777" w:rsidR="00821B70" w:rsidRDefault="00821B70" w:rsidP="00821B70">
      <w:pPr>
        <w:spacing w:after="0" w:line="276" w:lineRule="auto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m:oMath>
        <m:r>
          <w:rPr>
            <w:rFonts w:ascii="Cambria Math" w:eastAsiaTheme="minorEastAsia" w:hAnsi="Cambria Math" w:cs="Times New Roman"/>
            <w:sz w:val="28"/>
            <w:szCs w:val="28"/>
          </w:rPr>
          <m:t xml:space="preserve">       </m:t>
        </m:r>
        <m:sSubSup>
          <m:sSubSup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sSubSup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m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с</m:t>
            </m:r>
          </m:sub>
          <m:sup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'</m:t>
            </m:r>
          </m:sup>
        </m:sSubSup>
      </m:oMath>
      <w:r>
        <w:rPr>
          <w:rFonts w:ascii="Times New Roman" w:eastAsiaTheme="minorEastAsia" w:hAnsi="Times New Roman" w:cs="Times New Roman"/>
          <w:sz w:val="28"/>
          <w:szCs w:val="28"/>
        </w:rPr>
        <w:t>-сухая масса пробы субстрата, г.</w:t>
      </w:r>
    </w:p>
    <w:p w14:paraId="00F6FE39" w14:textId="77777777" w:rsidR="00821B70" w:rsidRDefault="00821B70" w:rsidP="00821B70">
      <w:pPr>
        <w:pStyle w:val="a9"/>
        <w:numPr>
          <w:ilvl w:val="0"/>
          <w:numId w:val="9"/>
        </w:numPr>
        <w:spacing w:after="0" w:line="276" w:lineRule="auto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>
        <w:rPr>
          <w:rFonts w:ascii="Times New Roman" w:eastAsiaTheme="minorEastAsia" w:hAnsi="Times New Roman" w:cs="Times New Roman"/>
          <w:sz w:val="28"/>
          <w:szCs w:val="28"/>
        </w:rPr>
        <w:t xml:space="preserve">   В=</w:t>
      </w:r>
      <m:oMath>
        <m:d>
          <m:d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dPr>
          <m:e>
            <m:f>
              <m:fPr>
                <m:ctrlPr>
                  <w:rPr>
                    <w:rFonts w:ascii="Cambria Math" w:eastAsiaTheme="minorEastAsia" w:hAnsi="Cambria Math" w:cs="Times New Roman"/>
                    <w:i/>
                    <w:sz w:val="28"/>
                    <w:szCs w:val="28"/>
                  </w:rPr>
                </m:ctrlPr>
              </m:fPr>
              <m:num>
                <m:sSub>
                  <m:sSubPr>
                    <m:ctrlPr>
                      <w:rPr>
                        <w:rFonts w:ascii="Cambria Math" w:eastAsiaTheme="minorEastAsia" w:hAnsi="Cambria Math" w:cs="Times New Roman"/>
                        <w:i/>
                        <w:sz w:val="28"/>
                        <w:szCs w:val="28"/>
                      </w:rPr>
                    </m:ctrlPr>
                  </m:sSubPr>
                  <m:e>
                    <m:r>
                      <w:rPr>
                        <w:rFonts w:ascii="Cambria Math" w:eastAsiaTheme="minorEastAsia" w:hAnsi="Cambria Math" w:cs="Times New Roman"/>
                        <w:sz w:val="28"/>
                        <w:szCs w:val="28"/>
                      </w:rPr>
                      <m:t>В</m:t>
                    </m:r>
                  </m:e>
                  <m:sub>
                    <m:r>
                      <w:rPr>
                        <w:rFonts w:ascii="Cambria Math" w:eastAsiaTheme="minorEastAsia" w:hAnsi="Cambria Math" w:cs="Times New Roman"/>
                        <w:sz w:val="28"/>
                        <w:szCs w:val="28"/>
                      </w:rPr>
                      <m:t>с</m:t>
                    </m:r>
                  </m:sub>
                </m:sSub>
                <m:r>
                  <w:rPr>
                    <w:rFonts w:ascii="Cambria Math" w:eastAsiaTheme="minorEastAsia" w:hAnsi="Cambria Math" w:cs="Times New Roman"/>
                    <w:sz w:val="28"/>
                    <w:szCs w:val="28"/>
                  </w:rPr>
                  <m:t>-</m:t>
                </m:r>
                <m:sSub>
                  <m:sSubPr>
                    <m:ctrlPr>
                      <w:rPr>
                        <w:rFonts w:ascii="Cambria Math" w:eastAsiaTheme="minorEastAsia" w:hAnsi="Cambria Math" w:cs="Times New Roman"/>
                        <w:i/>
                        <w:sz w:val="28"/>
                        <w:szCs w:val="28"/>
                      </w:rPr>
                    </m:ctrlPr>
                  </m:sSubPr>
                  <m:e>
                    <m:r>
                      <w:rPr>
                        <w:rFonts w:ascii="Cambria Math" w:eastAsiaTheme="minorEastAsia" w:hAnsi="Cambria Math" w:cs="Times New Roman"/>
                        <w:sz w:val="28"/>
                        <w:szCs w:val="28"/>
                      </w:rPr>
                      <m:t>В</m:t>
                    </m:r>
                  </m:e>
                  <m:sub>
                    <m:r>
                      <w:rPr>
                        <w:rFonts w:ascii="Cambria Math" w:eastAsiaTheme="minorEastAsia" w:hAnsi="Cambria Math" w:cs="Times New Roman"/>
                        <w:sz w:val="28"/>
                        <w:szCs w:val="28"/>
                      </w:rPr>
                      <m:t>1</m:t>
                    </m:r>
                  </m:sub>
                </m:sSub>
              </m:num>
              <m:den>
                <m:r>
                  <w:rPr>
                    <w:rFonts w:ascii="Cambria Math" w:eastAsiaTheme="minorEastAsia" w:hAnsi="Cambria Math" w:cs="Times New Roman"/>
                    <w:sz w:val="28"/>
                    <w:szCs w:val="28"/>
                  </w:rPr>
                  <m:t>100-</m:t>
                </m:r>
                <m:sSub>
                  <m:sSubPr>
                    <m:ctrlPr>
                      <w:rPr>
                        <w:rFonts w:ascii="Cambria Math" w:eastAsiaTheme="minorEastAsia" w:hAnsi="Cambria Math" w:cs="Times New Roman"/>
                        <w:i/>
                        <w:sz w:val="28"/>
                        <w:szCs w:val="28"/>
                      </w:rPr>
                    </m:ctrlPr>
                  </m:sSubPr>
                  <m:e>
                    <m:r>
                      <w:rPr>
                        <w:rFonts w:ascii="Cambria Math" w:eastAsiaTheme="minorEastAsia" w:hAnsi="Cambria Math" w:cs="Times New Roman"/>
                        <w:sz w:val="28"/>
                        <w:szCs w:val="28"/>
                      </w:rPr>
                      <m:t>В</m:t>
                    </m:r>
                  </m:e>
                  <m:sub>
                    <m:r>
                      <w:rPr>
                        <w:rFonts w:ascii="Cambria Math" w:eastAsiaTheme="minorEastAsia" w:hAnsi="Cambria Math" w:cs="Times New Roman"/>
                        <w:sz w:val="28"/>
                        <w:szCs w:val="28"/>
                      </w:rPr>
                      <m:t>с</m:t>
                    </m:r>
                  </m:sub>
                </m:sSub>
              </m:den>
            </m:f>
          </m:e>
        </m:d>
        <m:d>
          <m:d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d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Н+К</m:t>
            </m:r>
          </m:e>
        </m:d>
        <m:r>
          <w:rPr>
            <w:rFonts w:ascii="Cambria Math" w:eastAsiaTheme="minorEastAsia" w:hAnsi="Cambria Math" w:cs="Times New Roman"/>
            <w:sz w:val="28"/>
            <w:szCs w:val="28"/>
          </w:rPr>
          <m:t>,</m:t>
        </m:r>
      </m:oMath>
    </w:p>
    <w:p w14:paraId="1E83750D" w14:textId="77777777" w:rsidR="00821B70" w:rsidRDefault="00821B70" w:rsidP="00821B70">
      <w:pPr>
        <w:spacing w:after="0" w:line="276" w:lineRule="auto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>
        <w:rPr>
          <w:rFonts w:ascii="Times New Roman" w:eastAsiaTheme="minorEastAsia" w:hAnsi="Times New Roman" w:cs="Times New Roman"/>
          <w:sz w:val="28"/>
          <w:szCs w:val="28"/>
        </w:rPr>
        <w:t xml:space="preserve">где   В- масса </w:t>
      </w:r>
      <w:proofErr w:type="spellStart"/>
      <w:proofErr w:type="gramStart"/>
      <w:r>
        <w:rPr>
          <w:rFonts w:ascii="Times New Roman" w:eastAsiaTheme="minorEastAsia" w:hAnsi="Times New Roman" w:cs="Times New Roman"/>
          <w:sz w:val="28"/>
          <w:szCs w:val="28"/>
        </w:rPr>
        <w:t>воды,кг</w:t>
      </w:r>
      <w:proofErr w:type="spellEnd"/>
      <w:proofErr w:type="gramEnd"/>
      <w:r>
        <w:rPr>
          <w:rFonts w:ascii="Times New Roman" w:eastAsiaTheme="minorEastAsia" w:hAnsi="Times New Roman" w:cs="Times New Roman"/>
          <w:sz w:val="28"/>
          <w:szCs w:val="28"/>
        </w:rPr>
        <w:t>;</w:t>
      </w:r>
    </w:p>
    <w:p w14:paraId="342E2ADF" w14:textId="77777777" w:rsidR="00821B70" w:rsidRDefault="00821B70" w:rsidP="00821B70">
      <w:pPr>
        <w:spacing w:after="0" w:line="276" w:lineRule="auto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>
        <w:rPr>
          <w:rFonts w:ascii="Times New Roman" w:eastAsiaTheme="minorEastAsia" w:hAnsi="Times New Roman" w:cs="Times New Roman"/>
          <w:sz w:val="28"/>
          <w:szCs w:val="28"/>
        </w:rPr>
        <w:t xml:space="preserve">         </w:t>
      </w:r>
      <m:oMath>
        <m:sSub>
          <m:sSub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В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 xml:space="preserve">с </m:t>
            </m:r>
          </m:sub>
        </m:sSub>
        <m:r>
          <w:rPr>
            <w:rFonts w:ascii="Cambria Math" w:eastAsiaTheme="minorEastAsia" w:hAnsi="Cambria Math" w:cs="Times New Roman"/>
            <w:sz w:val="28"/>
            <w:szCs w:val="28"/>
          </w:rPr>
          <m:t>,</m:t>
        </m:r>
        <m:sSub>
          <m:sSub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В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1</m:t>
            </m:r>
          </m:sub>
        </m:sSub>
      </m:oMath>
      <w:r>
        <w:rPr>
          <w:rFonts w:ascii="Times New Roman" w:eastAsiaTheme="minorEastAsia" w:hAnsi="Times New Roman" w:cs="Times New Roman"/>
          <w:sz w:val="28"/>
          <w:szCs w:val="28"/>
        </w:rPr>
        <w:t>-влажность субстрата (необходимая) и первоначальная соответственно, %;</w:t>
      </w:r>
    </w:p>
    <w:p w14:paraId="6A2F865D" w14:textId="77777777" w:rsidR="00821B70" w:rsidRDefault="00821B70" w:rsidP="00821B70">
      <w:pPr>
        <w:spacing w:after="0" w:line="276" w:lineRule="auto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>
        <w:rPr>
          <w:rFonts w:ascii="Times New Roman" w:eastAsiaTheme="minorEastAsia" w:hAnsi="Times New Roman" w:cs="Times New Roman"/>
          <w:sz w:val="28"/>
          <w:szCs w:val="28"/>
        </w:rPr>
        <w:t xml:space="preserve">         </w:t>
      </w:r>
      <w:proofErr w:type="gramStart"/>
      <w:r>
        <w:rPr>
          <w:rFonts w:ascii="Times New Roman" w:eastAsiaTheme="minorEastAsia" w:hAnsi="Times New Roman" w:cs="Times New Roman"/>
          <w:sz w:val="28"/>
          <w:szCs w:val="28"/>
        </w:rPr>
        <w:t>Н,К</w:t>
      </w:r>
      <w:proofErr w:type="gramEnd"/>
      <w:r>
        <w:rPr>
          <w:rFonts w:ascii="Times New Roman" w:eastAsiaTheme="minorEastAsia" w:hAnsi="Times New Roman" w:cs="Times New Roman"/>
          <w:sz w:val="28"/>
          <w:szCs w:val="28"/>
        </w:rPr>
        <w:t>- масса навоза и камышитовых опилок соответственно , кг.</w:t>
      </w:r>
    </w:p>
    <w:p w14:paraId="3C427BB5" w14:textId="77777777" w:rsidR="00821B70" w:rsidRDefault="00821B70" w:rsidP="00821B70">
      <w:pPr>
        <w:spacing w:after="0" w:line="276" w:lineRule="auto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>
        <w:rPr>
          <w:rFonts w:ascii="Times New Roman" w:eastAsiaTheme="minorEastAsia" w:hAnsi="Times New Roman" w:cs="Times New Roman"/>
          <w:sz w:val="28"/>
          <w:szCs w:val="28"/>
        </w:rPr>
        <w:tab/>
        <w:t>В таблицах 8П,9П, 10П,11П.12П и 13П приведены данные экспериментов по влажности разных видов субстрата (с навозом КРС, со смесью овечьего навоза и куриного помета ОК и с навозом лошадей Л) и усредненные значения изменения влажности субстрата за 48 часов по результатам экспериментов.</w:t>
      </w:r>
    </w:p>
    <w:p w14:paraId="5D90AFB6" w14:textId="77777777" w:rsidR="00821B70" w:rsidRDefault="00821B70" w:rsidP="00821B70">
      <w:pPr>
        <w:spacing w:after="0" w:line="276" w:lineRule="auto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>
        <w:rPr>
          <w:rFonts w:ascii="Times New Roman" w:eastAsiaTheme="minorEastAsia" w:hAnsi="Times New Roman" w:cs="Times New Roman"/>
          <w:sz w:val="28"/>
          <w:szCs w:val="28"/>
        </w:rPr>
        <w:t xml:space="preserve">Таблица 8П </w:t>
      </w:r>
      <w:proofErr w:type="gramStart"/>
      <w:r>
        <w:rPr>
          <w:rFonts w:ascii="Times New Roman" w:eastAsiaTheme="minorEastAsia" w:hAnsi="Times New Roman" w:cs="Times New Roman"/>
          <w:sz w:val="28"/>
          <w:szCs w:val="28"/>
        </w:rPr>
        <w:t>-  Влажность</w:t>
      </w:r>
      <w:proofErr w:type="gramEnd"/>
      <w:r>
        <w:rPr>
          <w:rFonts w:ascii="Times New Roman" w:eastAsiaTheme="minorEastAsia" w:hAnsi="Times New Roman" w:cs="Times New Roman"/>
          <w:sz w:val="28"/>
          <w:szCs w:val="28"/>
        </w:rPr>
        <w:t xml:space="preserve"> субстрата с навозом КРС</w:t>
      </w:r>
    </w:p>
    <w:tbl>
      <w:tblPr>
        <w:tblStyle w:val="a8"/>
        <w:tblW w:w="9356" w:type="dxa"/>
        <w:tblInd w:w="137" w:type="dxa"/>
        <w:tblLook w:val="04A0" w:firstRow="1" w:lastRow="0" w:firstColumn="1" w:lastColumn="0" w:noHBand="0" w:noVBand="1"/>
      </w:tblPr>
      <w:tblGrid>
        <w:gridCol w:w="1903"/>
        <w:gridCol w:w="2781"/>
        <w:gridCol w:w="2667"/>
        <w:gridCol w:w="2005"/>
      </w:tblGrid>
      <w:tr w:rsidR="00821B70" w14:paraId="455A7DFC" w14:textId="77777777" w:rsidTr="00821B70">
        <w:tc>
          <w:tcPr>
            <w:tcW w:w="17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2B1B49C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№ пробы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66A6FD5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Влажная масса пробы субстрата, г</w:t>
            </w:r>
          </w:p>
        </w:tc>
        <w:tc>
          <w:tcPr>
            <w:tcW w:w="27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C5109D4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Сухая масса пробы субстрата, г</w:t>
            </w:r>
          </w:p>
        </w:tc>
        <w:tc>
          <w:tcPr>
            <w:tcW w:w="20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BF306D9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 xml:space="preserve">Влажность </w:t>
            </w:r>
            <m:oMath>
              <m:sSub>
                <m:sSubPr>
                  <m:ctrlPr>
                    <w:rPr>
                      <w:rFonts w:ascii="Cambria Math" w:eastAsiaTheme="minorEastAsia" w:hAnsi="Cambria Math" w:cs="Times New Roman"/>
                      <w:i/>
                      <w:sz w:val="28"/>
                      <w:szCs w:val="28"/>
                    </w:rPr>
                  </m:ctrlPr>
                </m:sSubPr>
                <m:e>
                  <m:r>
                    <w:rPr>
                      <w:rFonts w:ascii="Cambria Math" w:eastAsiaTheme="minorEastAsia" w:hAnsi="Cambria Math" w:cs="Times New Roman"/>
                      <w:sz w:val="28"/>
                      <w:szCs w:val="28"/>
                    </w:rPr>
                    <m:t>В</m:t>
                  </m:r>
                </m:e>
                <m:sub>
                  <m:r>
                    <w:rPr>
                      <w:rFonts w:ascii="Cambria Math" w:eastAsiaTheme="minorEastAsia" w:hAnsi="Cambria Math" w:cs="Times New Roman"/>
                      <w:sz w:val="28"/>
                      <w:szCs w:val="28"/>
                    </w:rPr>
                    <m:t>с</m:t>
                  </m:r>
                </m:sub>
              </m:sSub>
            </m:oMath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,%</w:t>
            </w:r>
          </w:p>
        </w:tc>
      </w:tr>
      <w:tr w:rsidR="00821B70" w14:paraId="6C1B4693" w14:textId="77777777" w:rsidTr="00821B70">
        <w:tc>
          <w:tcPr>
            <w:tcW w:w="17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BA00D81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632E95B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27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A2EF337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20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63576CC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4</w:t>
            </w:r>
          </w:p>
        </w:tc>
      </w:tr>
      <w:tr w:rsidR="00821B70" w14:paraId="4A0A729A" w14:textId="77777777" w:rsidTr="00821B70">
        <w:trPr>
          <w:trHeight w:val="273"/>
        </w:trPr>
        <w:tc>
          <w:tcPr>
            <w:tcW w:w="17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D6F66C4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1с</w:t>
            </w:r>
          </w:p>
          <w:p w14:paraId="65C666A9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2с</w:t>
            </w:r>
          </w:p>
          <w:p w14:paraId="075D4C2C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3с</w:t>
            </w:r>
          </w:p>
          <w:p w14:paraId="213FE13E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4с</w:t>
            </w:r>
          </w:p>
          <w:p w14:paraId="2AB0D646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5с</w:t>
            </w:r>
          </w:p>
          <w:p w14:paraId="5D191199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6с</w:t>
            </w:r>
          </w:p>
          <w:p w14:paraId="25C4F014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7с</w:t>
            </w:r>
          </w:p>
          <w:p w14:paraId="0F3AEC69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8с</w:t>
            </w:r>
          </w:p>
          <w:p w14:paraId="628C3403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9с</w:t>
            </w:r>
          </w:p>
          <w:p w14:paraId="37B435F3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10с</w:t>
            </w:r>
          </w:p>
          <w:p w14:paraId="17868379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11с</w:t>
            </w:r>
          </w:p>
          <w:p w14:paraId="1E6E646B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12с</w:t>
            </w:r>
          </w:p>
          <w:p w14:paraId="0C0F1DD6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13с</w:t>
            </w:r>
          </w:p>
          <w:p w14:paraId="3AF860BA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14с</w:t>
            </w:r>
          </w:p>
          <w:p w14:paraId="65A38C12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15с</w:t>
            </w:r>
          </w:p>
          <w:p w14:paraId="4E4179D6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16с</w:t>
            </w:r>
          </w:p>
          <w:p w14:paraId="40EBE4C7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lastRenderedPageBreak/>
              <w:t>1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4B47E8F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lastRenderedPageBreak/>
              <w:t>200</w:t>
            </w:r>
          </w:p>
          <w:p w14:paraId="0B680CBE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200</w:t>
            </w:r>
          </w:p>
          <w:p w14:paraId="31BD91DE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200</w:t>
            </w:r>
          </w:p>
          <w:p w14:paraId="5091B801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200</w:t>
            </w:r>
          </w:p>
          <w:p w14:paraId="014CEDB6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200</w:t>
            </w:r>
          </w:p>
          <w:p w14:paraId="7F480F71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200</w:t>
            </w:r>
          </w:p>
          <w:p w14:paraId="0A856854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200</w:t>
            </w:r>
          </w:p>
          <w:p w14:paraId="3B000A59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200</w:t>
            </w:r>
          </w:p>
          <w:p w14:paraId="0B99DC24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200</w:t>
            </w:r>
          </w:p>
          <w:p w14:paraId="289F0275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200</w:t>
            </w:r>
          </w:p>
          <w:p w14:paraId="772E10E0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200</w:t>
            </w:r>
          </w:p>
          <w:p w14:paraId="3D4A616E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200</w:t>
            </w:r>
          </w:p>
          <w:p w14:paraId="69887CC5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200</w:t>
            </w:r>
          </w:p>
          <w:p w14:paraId="34277A2B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200</w:t>
            </w:r>
          </w:p>
          <w:p w14:paraId="69868CF9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200</w:t>
            </w:r>
          </w:p>
          <w:p w14:paraId="69DB25FD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200</w:t>
            </w:r>
          </w:p>
          <w:p w14:paraId="174D4C94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lastRenderedPageBreak/>
              <w:t>2</w:t>
            </w:r>
          </w:p>
        </w:tc>
        <w:tc>
          <w:tcPr>
            <w:tcW w:w="27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B7F924D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lastRenderedPageBreak/>
              <w:t>115,3</w:t>
            </w: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br/>
              <w:t>114,7</w:t>
            </w:r>
          </w:p>
          <w:p w14:paraId="381C40DB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115,6</w:t>
            </w:r>
          </w:p>
          <w:p w14:paraId="2EF0E3D5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113,9</w:t>
            </w:r>
          </w:p>
          <w:p w14:paraId="6A6126C9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114,9</w:t>
            </w:r>
          </w:p>
          <w:p w14:paraId="2C19E701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112,3</w:t>
            </w:r>
          </w:p>
          <w:p w14:paraId="78BFE01C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113,1</w:t>
            </w:r>
          </w:p>
          <w:p w14:paraId="74058EB3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116,1</w:t>
            </w:r>
          </w:p>
          <w:p w14:paraId="14406509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115,3</w:t>
            </w:r>
          </w:p>
          <w:p w14:paraId="0570D56D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114,4</w:t>
            </w:r>
          </w:p>
          <w:p w14:paraId="54B87131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115,2</w:t>
            </w:r>
          </w:p>
          <w:p w14:paraId="42DB404A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116,9</w:t>
            </w:r>
          </w:p>
          <w:p w14:paraId="703E2867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113,2</w:t>
            </w:r>
          </w:p>
          <w:p w14:paraId="1BA0E93D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114,1</w:t>
            </w:r>
          </w:p>
          <w:p w14:paraId="07207958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115,2</w:t>
            </w:r>
          </w:p>
          <w:p w14:paraId="03DBD095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115,6</w:t>
            </w:r>
          </w:p>
          <w:p w14:paraId="22DD8CAB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lastRenderedPageBreak/>
              <w:t>3</w:t>
            </w:r>
          </w:p>
        </w:tc>
        <w:tc>
          <w:tcPr>
            <w:tcW w:w="20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86A39DD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lastRenderedPageBreak/>
              <w:t>73,4</w:t>
            </w:r>
          </w:p>
          <w:p w14:paraId="0E3AA08A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74,3</w:t>
            </w:r>
          </w:p>
          <w:p w14:paraId="7A2D8C05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73,0</w:t>
            </w:r>
          </w:p>
          <w:p w14:paraId="40619D5E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75,6</w:t>
            </w:r>
          </w:p>
          <w:p w14:paraId="7BDEFB3B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74,1</w:t>
            </w:r>
          </w:p>
          <w:p w14:paraId="34590FB4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78,1</w:t>
            </w:r>
          </w:p>
          <w:p w14:paraId="57BC3D3D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76,8</w:t>
            </w:r>
          </w:p>
          <w:p w14:paraId="6B86269F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72,3</w:t>
            </w:r>
          </w:p>
          <w:p w14:paraId="14849D52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73,4</w:t>
            </w:r>
          </w:p>
          <w:p w14:paraId="3E941A7F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74,8</w:t>
            </w:r>
          </w:p>
          <w:p w14:paraId="52C94D75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73,6</w:t>
            </w:r>
          </w:p>
          <w:p w14:paraId="0FAD5ABF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71,1</w:t>
            </w:r>
          </w:p>
          <w:p w14:paraId="087F11AE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76,7</w:t>
            </w:r>
          </w:p>
          <w:p w14:paraId="0DD5EDD8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75,2</w:t>
            </w:r>
          </w:p>
          <w:p w14:paraId="631242B2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73,6</w:t>
            </w:r>
          </w:p>
          <w:p w14:paraId="4E958E97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73,0</w:t>
            </w:r>
          </w:p>
          <w:p w14:paraId="5A8C0E38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lastRenderedPageBreak/>
              <w:t>4</w:t>
            </w:r>
          </w:p>
        </w:tc>
      </w:tr>
      <w:tr w:rsidR="00821B70" w14:paraId="7E68C359" w14:textId="77777777" w:rsidTr="00821B70">
        <w:trPr>
          <w:trHeight w:val="2010"/>
        </w:trPr>
        <w:tc>
          <w:tcPr>
            <w:tcW w:w="17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DDB6C3E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17с</w:t>
            </w:r>
          </w:p>
          <w:p w14:paraId="35D44863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18с</w:t>
            </w:r>
          </w:p>
          <w:p w14:paraId="2BE9CAD8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19с</w:t>
            </w:r>
          </w:p>
          <w:p w14:paraId="431781E2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20с</w:t>
            </w:r>
          </w:p>
          <w:p w14:paraId="77DE8487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21с(контроль)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E8F2F8C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200</w:t>
            </w:r>
          </w:p>
          <w:p w14:paraId="461FD51E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200</w:t>
            </w:r>
          </w:p>
          <w:p w14:paraId="4E3FAFC5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200</w:t>
            </w:r>
          </w:p>
          <w:p w14:paraId="7C470A87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200</w:t>
            </w:r>
          </w:p>
          <w:p w14:paraId="4C6BE7CF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200</w:t>
            </w:r>
          </w:p>
        </w:tc>
        <w:tc>
          <w:tcPr>
            <w:tcW w:w="27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2A8D952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115,3</w:t>
            </w:r>
          </w:p>
          <w:p w14:paraId="02A618ED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117,2</w:t>
            </w:r>
          </w:p>
          <w:p w14:paraId="3916F26C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112,3</w:t>
            </w:r>
          </w:p>
          <w:p w14:paraId="405EE72A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113,3</w:t>
            </w:r>
          </w:p>
          <w:p w14:paraId="13D6FD25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113,7</w:t>
            </w:r>
          </w:p>
        </w:tc>
        <w:tc>
          <w:tcPr>
            <w:tcW w:w="20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9BA2179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73,4</w:t>
            </w:r>
          </w:p>
          <w:p w14:paraId="34A2FF2A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70,6</w:t>
            </w:r>
          </w:p>
          <w:p w14:paraId="6C23D0C9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78,1</w:t>
            </w:r>
          </w:p>
          <w:p w14:paraId="350DA9C1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76,5</w:t>
            </w:r>
          </w:p>
          <w:p w14:paraId="683618F8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86,3</w:t>
            </w:r>
          </w:p>
        </w:tc>
      </w:tr>
      <w:tr w:rsidR="00821B70" w14:paraId="018E8337" w14:textId="77777777" w:rsidTr="00821B70">
        <w:tc>
          <w:tcPr>
            <w:tcW w:w="732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41B24B2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Средняя влажность субстрата</w:t>
            </w:r>
          </w:p>
        </w:tc>
        <w:tc>
          <w:tcPr>
            <w:tcW w:w="20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05B81C6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74,4</w:t>
            </w:r>
          </w:p>
        </w:tc>
      </w:tr>
    </w:tbl>
    <w:p w14:paraId="534C993D" w14:textId="77777777" w:rsidR="00821B70" w:rsidRDefault="00821B70" w:rsidP="00821B70">
      <w:pPr>
        <w:spacing w:after="0" w:line="276" w:lineRule="auto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>
        <w:rPr>
          <w:rFonts w:ascii="Times New Roman" w:eastAsiaTheme="minorEastAsia" w:hAnsi="Times New Roman" w:cs="Times New Roman"/>
          <w:sz w:val="28"/>
          <w:szCs w:val="28"/>
        </w:rPr>
        <w:t xml:space="preserve">  </w:t>
      </w:r>
    </w:p>
    <w:p w14:paraId="3C9FA535" w14:textId="77777777" w:rsidR="00821B70" w:rsidRDefault="00821B70" w:rsidP="00821B70">
      <w:pPr>
        <w:spacing w:after="0" w:line="276" w:lineRule="auto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>
        <w:rPr>
          <w:rFonts w:ascii="Times New Roman" w:eastAsiaTheme="minorEastAsia" w:hAnsi="Times New Roman" w:cs="Times New Roman"/>
          <w:sz w:val="28"/>
          <w:szCs w:val="28"/>
        </w:rPr>
        <w:t xml:space="preserve">Таблица 9П – Усредненные значения изменения влажности субстрата с навозом </w:t>
      </w:r>
      <w:r>
        <w:rPr>
          <w:rFonts w:ascii="Times New Roman" w:eastAsiaTheme="minorEastAsia" w:hAnsi="Times New Roman" w:cs="Times New Roman"/>
          <w:sz w:val="28"/>
          <w:szCs w:val="28"/>
        </w:rPr>
        <w:tab/>
      </w:r>
      <w:r>
        <w:rPr>
          <w:rFonts w:ascii="Times New Roman" w:eastAsiaTheme="minorEastAsia" w:hAnsi="Times New Roman" w:cs="Times New Roman"/>
          <w:sz w:val="28"/>
          <w:szCs w:val="28"/>
        </w:rPr>
        <w:tab/>
        <w:t xml:space="preserve">    КРС за 48 часов</w:t>
      </w: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1557"/>
        <w:gridCol w:w="1557"/>
        <w:gridCol w:w="1557"/>
        <w:gridCol w:w="1558"/>
        <w:gridCol w:w="1558"/>
        <w:gridCol w:w="1558"/>
      </w:tblGrid>
      <w:tr w:rsidR="00821B70" w14:paraId="4F21129D" w14:textId="77777777" w:rsidTr="00821B70">
        <w:tc>
          <w:tcPr>
            <w:tcW w:w="15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391C4B5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proofErr w:type="spellStart"/>
            <w:proofErr w:type="gramStart"/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Время,ч</w:t>
            </w:r>
            <w:proofErr w:type="spellEnd"/>
            <w:proofErr w:type="gramEnd"/>
          </w:p>
        </w:tc>
        <w:tc>
          <w:tcPr>
            <w:tcW w:w="15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A344785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0(свежий</w:t>
            </w:r>
          </w:p>
          <w:p w14:paraId="62A88524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 xml:space="preserve">субстрат) </w:t>
            </w:r>
          </w:p>
        </w:tc>
        <w:tc>
          <w:tcPr>
            <w:tcW w:w="15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608AF62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 xml:space="preserve">Через </w:t>
            </w:r>
          </w:p>
          <w:p w14:paraId="463D45BA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 xml:space="preserve">12 часов </w:t>
            </w:r>
          </w:p>
        </w:tc>
        <w:tc>
          <w:tcPr>
            <w:tcW w:w="1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7A8C59D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 xml:space="preserve">Через </w:t>
            </w:r>
          </w:p>
          <w:p w14:paraId="60B1F817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24 часа</w:t>
            </w:r>
          </w:p>
        </w:tc>
        <w:tc>
          <w:tcPr>
            <w:tcW w:w="1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6878551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 xml:space="preserve">Через </w:t>
            </w:r>
          </w:p>
          <w:p w14:paraId="38122AAD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 xml:space="preserve">36 часов </w:t>
            </w:r>
          </w:p>
        </w:tc>
        <w:tc>
          <w:tcPr>
            <w:tcW w:w="1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BFBF5CE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 xml:space="preserve">Через </w:t>
            </w:r>
          </w:p>
          <w:p w14:paraId="7C11BA32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48 часов</w:t>
            </w:r>
          </w:p>
        </w:tc>
      </w:tr>
      <w:tr w:rsidR="00821B70" w14:paraId="6C2B5EBE" w14:textId="77777777" w:rsidTr="00821B70">
        <w:tc>
          <w:tcPr>
            <w:tcW w:w="15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2D3F404" w14:textId="77777777" w:rsidR="00821B70" w:rsidRDefault="00567CF7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m:oMath>
              <m:sSubSup>
                <m:sSubSupPr>
                  <m:ctrlPr>
                    <w:rPr>
                      <w:rFonts w:ascii="Cambria Math" w:eastAsiaTheme="minorEastAsia" w:hAnsi="Cambria Math" w:cs="Times New Roman"/>
                      <w:i/>
                      <w:sz w:val="28"/>
                      <w:szCs w:val="28"/>
                    </w:rPr>
                  </m:ctrlPr>
                </m:sSubSupPr>
                <m:e>
                  <m:r>
                    <w:rPr>
                      <w:rFonts w:ascii="Cambria Math" w:eastAsiaTheme="minorEastAsia" w:hAnsi="Cambria Math" w:cs="Times New Roman"/>
                      <w:sz w:val="28"/>
                      <w:szCs w:val="28"/>
                    </w:rPr>
                    <m:t>В</m:t>
                  </m:r>
                </m:e>
                <m:sub>
                  <m:r>
                    <w:rPr>
                      <w:rFonts w:ascii="Cambria Math" w:eastAsiaTheme="minorEastAsia" w:hAnsi="Cambria Math" w:cs="Times New Roman"/>
                      <w:sz w:val="28"/>
                      <w:szCs w:val="28"/>
                    </w:rPr>
                    <m:t>с</m:t>
                  </m:r>
                </m:sub>
                <m:sup>
                  <m:r>
                    <w:rPr>
                      <w:rFonts w:ascii="Cambria Math" w:eastAsiaTheme="minorEastAsia" w:hAnsi="Cambria Math" w:cs="Times New Roman"/>
                      <w:sz w:val="28"/>
                      <w:szCs w:val="28"/>
                    </w:rPr>
                    <m:t>ср</m:t>
                  </m:r>
                </m:sup>
              </m:sSubSup>
            </m:oMath>
            <w:r w:rsidR="00821B70">
              <w:rPr>
                <w:rFonts w:ascii="Times New Roman" w:eastAsiaTheme="minorEastAsia" w:hAnsi="Times New Roman" w:cs="Times New Roman"/>
                <w:sz w:val="28"/>
                <w:szCs w:val="28"/>
              </w:rPr>
              <w:t>, %</w:t>
            </w:r>
          </w:p>
        </w:tc>
        <w:tc>
          <w:tcPr>
            <w:tcW w:w="15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8451545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74,4</w:t>
            </w:r>
          </w:p>
        </w:tc>
        <w:tc>
          <w:tcPr>
            <w:tcW w:w="15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D4DCD68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73,1</w:t>
            </w:r>
          </w:p>
        </w:tc>
        <w:tc>
          <w:tcPr>
            <w:tcW w:w="1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CCE0AB6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71,5</w:t>
            </w:r>
          </w:p>
        </w:tc>
        <w:tc>
          <w:tcPr>
            <w:tcW w:w="1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77DD2BD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64,3</w:t>
            </w:r>
          </w:p>
        </w:tc>
        <w:tc>
          <w:tcPr>
            <w:tcW w:w="1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10A88B4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60,0</w:t>
            </w:r>
          </w:p>
        </w:tc>
      </w:tr>
      <w:tr w:rsidR="00821B70" w14:paraId="6A38FBDD" w14:textId="77777777" w:rsidTr="00821B70">
        <w:tc>
          <w:tcPr>
            <w:tcW w:w="7787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6DE9ACE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Снижение влажности составляет, %</w:t>
            </w:r>
          </w:p>
        </w:tc>
        <w:tc>
          <w:tcPr>
            <w:tcW w:w="1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4E5AD60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19,36</w:t>
            </w:r>
          </w:p>
        </w:tc>
      </w:tr>
      <w:tr w:rsidR="00821B70" w14:paraId="0A3E8A39" w14:textId="77777777" w:rsidTr="00821B70">
        <w:tc>
          <w:tcPr>
            <w:tcW w:w="7787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7232BC6" w14:textId="77777777" w:rsidR="00821B70" w:rsidRDefault="00821B70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Диапазон изменения температуры </w:t>
            </w:r>
            <w:proofErr w:type="gramStart"/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воздуха(</w:t>
            </w:r>
            <w:proofErr w:type="gramEnd"/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с учетом ночного времени</w:t>
            </w:r>
            <m:oMath>
              <m:r>
                <w:rPr>
                  <w:rFonts w:ascii="Cambria Math" w:eastAsia="Times New Roman" w:hAnsi="Cambria Math" w:cs="Times New Roman"/>
                  <w:sz w:val="28"/>
                  <w:szCs w:val="28"/>
                </w:rPr>
                <m:t>),</m:t>
              </m:r>
              <m:sSup>
                <m:sSupPr>
                  <m:ctrlPr>
                    <w:rPr>
                      <w:rFonts w:ascii="Cambria Math" w:eastAsiaTheme="minorEastAsia" w:hAnsi="Cambria Math" w:cs="Times New Roman"/>
                      <w:i/>
                      <w:sz w:val="28"/>
                      <w:szCs w:val="28"/>
                    </w:rPr>
                  </m:ctrlPr>
                </m:sSupPr>
                <m:e>
                  <m:r>
                    <w:rPr>
                      <w:rFonts w:ascii="Cambria Math" w:eastAsiaTheme="minorEastAsia" w:hAnsi="Cambria Math" w:cs="Times New Roman"/>
                      <w:sz w:val="28"/>
                      <w:szCs w:val="28"/>
                    </w:rPr>
                    <m:t xml:space="preserve"> </m:t>
                  </m:r>
                </m:e>
                <m:sup>
                  <m:r>
                    <w:rPr>
                      <w:rFonts w:ascii="Cambria Math" w:eastAsiaTheme="minorEastAsia" w:hAnsi="Cambria Math" w:cs="Times New Roman"/>
                      <w:sz w:val="28"/>
                      <w:szCs w:val="28"/>
                    </w:rPr>
                    <m:t>0</m:t>
                  </m:r>
                </m:sup>
              </m:sSup>
              <m:r>
                <w:rPr>
                  <w:rFonts w:ascii="Cambria Math" w:eastAsiaTheme="minorEastAsia" w:hAnsi="Cambria Math" w:cs="Times New Roman"/>
                  <w:sz w:val="28"/>
                  <w:szCs w:val="28"/>
                </w:rPr>
                <m:t>С</m:t>
              </m:r>
            </m:oMath>
          </w:p>
        </w:tc>
        <w:tc>
          <w:tcPr>
            <w:tcW w:w="1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B530048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27…33</w:t>
            </w:r>
          </w:p>
        </w:tc>
      </w:tr>
    </w:tbl>
    <w:p w14:paraId="1C496BCD" w14:textId="77777777" w:rsidR="00821B70" w:rsidRDefault="00821B70" w:rsidP="00821B70">
      <w:pPr>
        <w:pStyle w:val="a9"/>
        <w:spacing w:after="0" w:line="276" w:lineRule="auto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>
        <w:rPr>
          <w:rFonts w:ascii="Times New Roman" w:eastAsiaTheme="minorEastAsia" w:hAnsi="Times New Roman" w:cs="Times New Roman"/>
          <w:sz w:val="28"/>
          <w:szCs w:val="28"/>
        </w:rPr>
        <w:tab/>
      </w:r>
    </w:p>
    <w:p w14:paraId="47B948B3" w14:textId="77777777" w:rsidR="00821B70" w:rsidRDefault="00821B70" w:rsidP="00821B70">
      <w:pPr>
        <w:pStyle w:val="a9"/>
        <w:spacing w:after="0" w:line="276" w:lineRule="auto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>
        <w:rPr>
          <w:rFonts w:ascii="Times New Roman" w:eastAsiaTheme="minorEastAsia" w:hAnsi="Times New Roman" w:cs="Times New Roman"/>
          <w:sz w:val="28"/>
          <w:szCs w:val="28"/>
        </w:rPr>
        <w:t xml:space="preserve">Таблица 10П- Влажность субстрата со смесью овечьего навоза и куриного помета (ОК). </w:t>
      </w:r>
    </w:p>
    <w:tbl>
      <w:tblPr>
        <w:tblStyle w:val="a8"/>
        <w:tblW w:w="9214" w:type="dxa"/>
        <w:tblInd w:w="-5" w:type="dxa"/>
        <w:tblLook w:val="04A0" w:firstRow="1" w:lastRow="0" w:firstColumn="1" w:lastColumn="0" w:noHBand="0" w:noVBand="1"/>
      </w:tblPr>
      <w:tblGrid>
        <w:gridCol w:w="1903"/>
        <w:gridCol w:w="2917"/>
        <w:gridCol w:w="2847"/>
        <w:gridCol w:w="1547"/>
      </w:tblGrid>
      <w:tr w:rsidR="00821B70" w14:paraId="7F1EF4C6" w14:textId="77777777" w:rsidTr="00821B70">
        <w:tc>
          <w:tcPr>
            <w:tcW w:w="19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A26E1D5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№ пробы</w:t>
            </w:r>
          </w:p>
        </w:tc>
        <w:tc>
          <w:tcPr>
            <w:tcW w:w="29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0B263F3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Влажная масса пробы субстрата, г</w:t>
            </w:r>
          </w:p>
        </w:tc>
        <w:tc>
          <w:tcPr>
            <w:tcW w:w="28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6B12443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Сухая масса пробы субстрата, г</w:t>
            </w:r>
          </w:p>
        </w:tc>
        <w:tc>
          <w:tcPr>
            <w:tcW w:w="15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4C90705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 xml:space="preserve">Влажность </w:t>
            </w:r>
            <m:oMath>
              <m:sSub>
                <m:sSubPr>
                  <m:ctrlPr>
                    <w:rPr>
                      <w:rFonts w:ascii="Cambria Math" w:eastAsiaTheme="minorEastAsia" w:hAnsi="Cambria Math" w:cs="Times New Roman"/>
                      <w:i/>
                      <w:sz w:val="28"/>
                      <w:szCs w:val="28"/>
                    </w:rPr>
                  </m:ctrlPr>
                </m:sSubPr>
                <m:e>
                  <m:r>
                    <w:rPr>
                      <w:rFonts w:ascii="Cambria Math" w:eastAsiaTheme="minorEastAsia" w:hAnsi="Cambria Math" w:cs="Times New Roman"/>
                      <w:sz w:val="28"/>
                      <w:szCs w:val="28"/>
                    </w:rPr>
                    <m:t>В</m:t>
                  </m:r>
                </m:e>
                <m:sub>
                  <m:r>
                    <w:rPr>
                      <w:rFonts w:ascii="Cambria Math" w:eastAsiaTheme="minorEastAsia" w:hAnsi="Cambria Math" w:cs="Times New Roman"/>
                      <w:sz w:val="28"/>
                      <w:szCs w:val="28"/>
                    </w:rPr>
                    <m:t>с</m:t>
                  </m:r>
                </m:sub>
              </m:sSub>
            </m:oMath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,%</w:t>
            </w:r>
          </w:p>
        </w:tc>
      </w:tr>
      <w:tr w:rsidR="00821B70" w14:paraId="4A57AA85" w14:textId="77777777" w:rsidTr="00821B70">
        <w:tc>
          <w:tcPr>
            <w:tcW w:w="19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1A14557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29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2EE0CBA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28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16AE130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15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C4DA8F5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4</w:t>
            </w:r>
          </w:p>
        </w:tc>
      </w:tr>
      <w:tr w:rsidR="00821B70" w14:paraId="21EAC813" w14:textId="77777777" w:rsidTr="00821B70">
        <w:tc>
          <w:tcPr>
            <w:tcW w:w="19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0359027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22с</w:t>
            </w:r>
          </w:p>
          <w:p w14:paraId="41E7E7DB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23с</w:t>
            </w:r>
          </w:p>
          <w:p w14:paraId="78B6A588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24с</w:t>
            </w:r>
          </w:p>
          <w:p w14:paraId="11F93E9B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25с</w:t>
            </w:r>
          </w:p>
          <w:p w14:paraId="21E37EE0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26с</w:t>
            </w:r>
          </w:p>
          <w:p w14:paraId="2F87248D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27с</w:t>
            </w:r>
          </w:p>
          <w:p w14:paraId="6E921282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28с</w:t>
            </w:r>
          </w:p>
          <w:p w14:paraId="74DCE488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29с</w:t>
            </w:r>
          </w:p>
          <w:p w14:paraId="59383768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30с</w:t>
            </w:r>
          </w:p>
          <w:p w14:paraId="5CB27050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31с</w:t>
            </w:r>
          </w:p>
          <w:p w14:paraId="448B9D9B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32с</w:t>
            </w:r>
          </w:p>
          <w:p w14:paraId="3B2A1668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33с</w:t>
            </w:r>
          </w:p>
          <w:p w14:paraId="58AA581D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34с</w:t>
            </w:r>
          </w:p>
          <w:p w14:paraId="1A03438D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35с</w:t>
            </w:r>
          </w:p>
          <w:p w14:paraId="0A434B19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36с</w:t>
            </w:r>
          </w:p>
          <w:p w14:paraId="52A4AD83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37с</w:t>
            </w:r>
          </w:p>
          <w:p w14:paraId="12A1539C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lastRenderedPageBreak/>
              <w:t>38с</w:t>
            </w:r>
          </w:p>
          <w:p w14:paraId="5211330E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39с</w:t>
            </w:r>
          </w:p>
          <w:p w14:paraId="78E08071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40с</w:t>
            </w:r>
          </w:p>
          <w:p w14:paraId="57AC5F84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41с</w:t>
            </w:r>
          </w:p>
          <w:p w14:paraId="0AD93D86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42с(контроль)</w:t>
            </w:r>
          </w:p>
        </w:tc>
        <w:tc>
          <w:tcPr>
            <w:tcW w:w="29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B19E6BD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lastRenderedPageBreak/>
              <w:t>200</w:t>
            </w:r>
          </w:p>
          <w:p w14:paraId="3BB5CF2E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200</w:t>
            </w:r>
          </w:p>
          <w:p w14:paraId="48D9EE7A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200</w:t>
            </w:r>
          </w:p>
          <w:p w14:paraId="6B9EA532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200</w:t>
            </w:r>
          </w:p>
          <w:p w14:paraId="40345810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200</w:t>
            </w:r>
          </w:p>
          <w:p w14:paraId="3323430B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200</w:t>
            </w:r>
          </w:p>
          <w:p w14:paraId="6ACFBFAE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200</w:t>
            </w:r>
          </w:p>
          <w:p w14:paraId="3EF96960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200</w:t>
            </w:r>
          </w:p>
          <w:p w14:paraId="014C68C3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200</w:t>
            </w:r>
          </w:p>
          <w:p w14:paraId="6B5BAEFE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200</w:t>
            </w:r>
          </w:p>
          <w:p w14:paraId="37554248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200</w:t>
            </w:r>
          </w:p>
          <w:p w14:paraId="5CDC9AD9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200</w:t>
            </w:r>
          </w:p>
          <w:p w14:paraId="162D56BE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200</w:t>
            </w:r>
          </w:p>
          <w:p w14:paraId="64657DAE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200</w:t>
            </w:r>
          </w:p>
          <w:p w14:paraId="24936111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200</w:t>
            </w:r>
          </w:p>
          <w:p w14:paraId="44FF8F62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200</w:t>
            </w:r>
          </w:p>
          <w:p w14:paraId="1B2C8403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lastRenderedPageBreak/>
              <w:t>200</w:t>
            </w:r>
          </w:p>
          <w:p w14:paraId="15D11FAA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200</w:t>
            </w:r>
          </w:p>
          <w:p w14:paraId="12B8758E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200</w:t>
            </w:r>
          </w:p>
          <w:p w14:paraId="49829649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200</w:t>
            </w:r>
          </w:p>
          <w:p w14:paraId="31CC5639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200</w:t>
            </w:r>
          </w:p>
        </w:tc>
        <w:tc>
          <w:tcPr>
            <w:tcW w:w="28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7148B2C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lastRenderedPageBreak/>
              <w:t>116,3</w:t>
            </w: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br/>
              <w:t>116,7</w:t>
            </w:r>
          </w:p>
          <w:p w14:paraId="3A2BCEE2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117,1</w:t>
            </w:r>
          </w:p>
          <w:p w14:paraId="3DAC7AE9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115,9</w:t>
            </w:r>
          </w:p>
          <w:p w14:paraId="1CF40913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116,3</w:t>
            </w:r>
          </w:p>
          <w:p w14:paraId="590CDBDE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117,2</w:t>
            </w:r>
          </w:p>
          <w:p w14:paraId="5D5BB5CE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118,0</w:t>
            </w:r>
          </w:p>
          <w:p w14:paraId="225A77BB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115,5</w:t>
            </w:r>
          </w:p>
          <w:p w14:paraId="03AFF6E3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116,1</w:t>
            </w:r>
          </w:p>
          <w:p w14:paraId="109F0D8D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116,3</w:t>
            </w:r>
          </w:p>
          <w:p w14:paraId="40D79EB5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115,2</w:t>
            </w:r>
          </w:p>
          <w:p w14:paraId="2AF06058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118,1</w:t>
            </w:r>
          </w:p>
          <w:p w14:paraId="62ACDA98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117,1</w:t>
            </w:r>
          </w:p>
          <w:p w14:paraId="1C4AF620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117,0</w:t>
            </w:r>
          </w:p>
          <w:p w14:paraId="02D0FB9A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115,3</w:t>
            </w:r>
          </w:p>
          <w:p w14:paraId="2650EB7C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116,0</w:t>
            </w:r>
          </w:p>
          <w:p w14:paraId="0966B1CB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lastRenderedPageBreak/>
              <w:t>117,0</w:t>
            </w:r>
          </w:p>
          <w:p w14:paraId="43BF76A3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115,3</w:t>
            </w:r>
          </w:p>
          <w:p w14:paraId="23372668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114,9</w:t>
            </w:r>
          </w:p>
          <w:p w14:paraId="15C9196F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115,0</w:t>
            </w:r>
          </w:p>
          <w:p w14:paraId="5EE16CE5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110,0</w:t>
            </w:r>
          </w:p>
        </w:tc>
        <w:tc>
          <w:tcPr>
            <w:tcW w:w="15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91B8887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lastRenderedPageBreak/>
              <w:t>71,9</w:t>
            </w:r>
          </w:p>
          <w:p w14:paraId="005155C6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71,4</w:t>
            </w:r>
          </w:p>
          <w:p w14:paraId="4B543F48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70,8</w:t>
            </w:r>
          </w:p>
          <w:p w14:paraId="7A0C8964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72,6</w:t>
            </w:r>
          </w:p>
          <w:p w14:paraId="4DFFC08E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71,9</w:t>
            </w:r>
          </w:p>
          <w:p w14:paraId="678AF1E8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70,6</w:t>
            </w:r>
          </w:p>
          <w:p w14:paraId="586F47D1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69,5</w:t>
            </w:r>
          </w:p>
          <w:p w14:paraId="40230467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73,2</w:t>
            </w:r>
          </w:p>
          <w:p w14:paraId="1A6CB757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72,3</w:t>
            </w:r>
          </w:p>
          <w:p w14:paraId="57C248DD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71,9</w:t>
            </w:r>
          </w:p>
          <w:p w14:paraId="53723255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70,5</w:t>
            </w:r>
          </w:p>
          <w:p w14:paraId="5F01BDDE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69,3</w:t>
            </w:r>
          </w:p>
          <w:p w14:paraId="60DDE96E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70,8</w:t>
            </w:r>
          </w:p>
          <w:p w14:paraId="3C50FD7F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70,9</w:t>
            </w:r>
          </w:p>
          <w:p w14:paraId="0A19D77E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73,5</w:t>
            </w:r>
          </w:p>
          <w:p w14:paraId="1C6CB4E6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71,1</w:t>
            </w:r>
          </w:p>
          <w:p w14:paraId="116490E8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lastRenderedPageBreak/>
              <w:t>70,8</w:t>
            </w:r>
          </w:p>
          <w:p w14:paraId="5A17D458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73,5</w:t>
            </w:r>
          </w:p>
          <w:p w14:paraId="5F3A196C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74,1</w:t>
            </w:r>
          </w:p>
          <w:p w14:paraId="52EE1BD3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73,9</w:t>
            </w:r>
          </w:p>
          <w:p w14:paraId="13AE5475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81,8</w:t>
            </w:r>
          </w:p>
        </w:tc>
      </w:tr>
      <w:tr w:rsidR="00821B70" w14:paraId="49D1E967" w14:textId="77777777" w:rsidTr="00821B70">
        <w:tc>
          <w:tcPr>
            <w:tcW w:w="766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70A43E3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Средняя влажность субстрата, %</w:t>
            </w:r>
          </w:p>
        </w:tc>
        <w:tc>
          <w:tcPr>
            <w:tcW w:w="15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FDB4423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71,7</w:t>
            </w:r>
          </w:p>
        </w:tc>
      </w:tr>
    </w:tbl>
    <w:p w14:paraId="14F3E378" w14:textId="77777777" w:rsidR="00821B70" w:rsidRDefault="00821B70" w:rsidP="00821B70">
      <w:pPr>
        <w:spacing w:after="0" w:line="276" w:lineRule="auto"/>
        <w:jc w:val="both"/>
        <w:rPr>
          <w:rFonts w:ascii="Times New Roman" w:eastAsiaTheme="minorEastAsia" w:hAnsi="Times New Roman" w:cs="Times New Roman"/>
          <w:b/>
          <w:sz w:val="28"/>
          <w:szCs w:val="28"/>
        </w:rPr>
      </w:pPr>
    </w:p>
    <w:p w14:paraId="6B6A3E45" w14:textId="77777777" w:rsidR="00821B70" w:rsidRDefault="00821B70" w:rsidP="00821B70">
      <w:pPr>
        <w:spacing w:after="0" w:line="276" w:lineRule="auto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>
        <w:rPr>
          <w:rFonts w:ascii="Times New Roman" w:eastAsiaTheme="minorEastAsia" w:hAnsi="Times New Roman" w:cs="Times New Roman"/>
          <w:sz w:val="28"/>
          <w:szCs w:val="28"/>
        </w:rPr>
        <w:t xml:space="preserve">Таблица 11П -Усредненные значения </w:t>
      </w:r>
      <w:proofErr w:type="spellStart"/>
      <w:r>
        <w:rPr>
          <w:rFonts w:ascii="Times New Roman" w:eastAsiaTheme="minorEastAsia" w:hAnsi="Times New Roman" w:cs="Times New Roman"/>
          <w:sz w:val="28"/>
          <w:szCs w:val="28"/>
        </w:rPr>
        <w:t>измения</w:t>
      </w:r>
      <w:proofErr w:type="spellEnd"/>
      <w:r>
        <w:rPr>
          <w:rFonts w:ascii="Times New Roman" w:eastAsiaTheme="minorEastAsia" w:hAnsi="Times New Roman" w:cs="Times New Roman"/>
          <w:sz w:val="28"/>
          <w:szCs w:val="28"/>
        </w:rPr>
        <w:t xml:space="preserve"> влажности субстрата со смесью </w:t>
      </w:r>
      <w:r>
        <w:rPr>
          <w:rFonts w:ascii="Times New Roman" w:eastAsiaTheme="minorEastAsia" w:hAnsi="Times New Roman" w:cs="Times New Roman"/>
          <w:sz w:val="28"/>
          <w:szCs w:val="28"/>
        </w:rPr>
        <w:tab/>
        <w:t xml:space="preserve">               овечьего навоза и куриного помета (ОК) за 48 часов</w:t>
      </w: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1557"/>
        <w:gridCol w:w="1557"/>
        <w:gridCol w:w="1557"/>
        <w:gridCol w:w="1558"/>
        <w:gridCol w:w="1558"/>
        <w:gridCol w:w="1558"/>
      </w:tblGrid>
      <w:tr w:rsidR="00821B70" w14:paraId="0B932822" w14:textId="77777777" w:rsidTr="00821B70">
        <w:tc>
          <w:tcPr>
            <w:tcW w:w="15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5E3C870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proofErr w:type="spellStart"/>
            <w:proofErr w:type="gramStart"/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Время,ч</w:t>
            </w:r>
            <w:proofErr w:type="spellEnd"/>
            <w:proofErr w:type="gramEnd"/>
          </w:p>
        </w:tc>
        <w:tc>
          <w:tcPr>
            <w:tcW w:w="15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E8D55C3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0 (свежий</w:t>
            </w:r>
          </w:p>
          <w:p w14:paraId="3F201B51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 xml:space="preserve">Субстрат) </w:t>
            </w:r>
          </w:p>
        </w:tc>
        <w:tc>
          <w:tcPr>
            <w:tcW w:w="15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DC4C778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 xml:space="preserve">Через </w:t>
            </w:r>
          </w:p>
          <w:p w14:paraId="112526A8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 xml:space="preserve">12 часов </w:t>
            </w:r>
          </w:p>
        </w:tc>
        <w:tc>
          <w:tcPr>
            <w:tcW w:w="1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948A943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 xml:space="preserve">Через </w:t>
            </w:r>
          </w:p>
          <w:p w14:paraId="53924BF3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24 часа</w:t>
            </w:r>
          </w:p>
        </w:tc>
        <w:tc>
          <w:tcPr>
            <w:tcW w:w="1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E789699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 xml:space="preserve">Через </w:t>
            </w:r>
          </w:p>
          <w:p w14:paraId="633645F2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 xml:space="preserve">36 часов </w:t>
            </w:r>
          </w:p>
        </w:tc>
        <w:tc>
          <w:tcPr>
            <w:tcW w:w="1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4263101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 xml:space="preserve">Через </w:t>
            </w:r>
          </w:p>
          <w:p w14:paraId="3832AFE8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48 часов</w:t>
            </w:r>
          </w:p>
        </w:tc>
      </w:tr>
      <w:tr w:rsidR="00821B70" w14:paraId="7E992137" w14:textId="77777777" w:rsidTr="00821B70">
        <w:tc>
          <w:tcPr>
            <w:tcW w:w="15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7775374" w14:textId="77777777" w:rsidR="00821B70" w:rsidRDefault="00567CF7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m:oMath>
              <m:sSubSup>
                <m:sSubSupPr>
                  <m:ctrlPr>
                    <w:rPr>
                      <w:rFonts w:ascii="Cambria Math" w:eastAsiaTheme="minorEastAsia" w:hAnsi="Cambria Math" w:cs="Times New Roman"/>
                      <w:i/>
                      <w:sz w:val="28"/>
                      <w:szCs w:val="28"/>
                    </w:rPr>
                  </m:ctrlPr>
                </m:sSubSupPr>
                <m:e>
                  <m:r>
                    <w:rPr>
                      <w:rFonts w:ascii="Cambria Math" w:eastAsiaTheme="minorEastAsia" w:hAnsi="Cambria Math" w:cs="Times New Roman"/>
                      <w:sz w:val="28"/>
                      <w:szCs w:val="28"/>
                    </w:rPr>
                    <m:t>В</m:t>
                  </m:r>
                </m:e>
                <m:sub>
                  <m:r>
                    <w:rPr>
                      <w:rFonts w:ascii="Cambria Math" w:eastAsiaTheme="minorEastAsia" w:hAnsi="Cambria Math" w:cs="Times New Roman"/>
                      <w:sz w:val="28"/>
                      <w:szCs w:val="28"/>
                    </w:rPr>
                    <m:t>с</m:t>
                  </m:r>
                </m:sub>
                <m:sup>
                  <m:r>
                    <w:rPr>
                      <w:rFonts w:ascii="Cambria Math" w:eastAsiaTheme="minorEastAsia" w:hAnsi="Cambria Math" w:cs="Times New Roman"/>
                      <w:sz w:val="28"/>
                      <w:szCs w:val="28"/>
                    </w:rPr>
                    <m:t>ср</m:t>
                  </m:r>
                </m:sup>
              </m:sSubSup>
            </m:oMath>
            <w:r w:rsidR="00821B70">
              <w:rPr>
                <w:rFonts w:ascii="Times New Roman" w:eastAsiaTheme="minorEastAsia" w:hAnsi="Times New Roman" w:cs="Times New Roman"/>
                <w:sz w:val="28"/>
                <w:szCs w:val="28"/>
              </w:rPr>
              <w:t>, %</w:t>
            </w:r>
          </w:p>
        </w:tc>
        <w:tc>
          <w:tcPr>
            <w:tcW w:w="15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7C95E56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71,7</w:t>
            </w:r>
          </w:p>
        </w:tc>
        <w:tc>
          <w:tcPr>
            <w:tcW w:w="15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334D0DF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70,3</w:t>
            </w:r>
          </w:p>
        </w:tc>
        <w:tc>
          <w:tcPr>
            <w:tcW w:w="1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C3DEDBA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70,0</w:t>
            </w:r>
          </w:p>
        </w:tc>
        <w:tc>
          <w:tcPr>
            <w:tcW w:w="1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ED5D601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63,1</w:t>
            </w:r>
          </w:p>
        </w:tc>
        <w:tc>
          <w:tcPr>
            <w:tcW w:w="1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C7FD19B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58,3</w:t>
            </w:r>
          </w:p>
        </w:tc>
      </w:tr>
      <w:tr w:rsidR="00821B70" w14:paraId="044151E4" w14:textId="77777777" w:rsidTr="00821B70">
        <w:tc>
          <w:tcPr>
            <w:tcW w:w="7787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39C2933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Снижение влажности составляет, %</w:t>
            </w:r>
          </w:p>
        </w:tc>
        <w:tc>
          <w:tcPr>
            <w:tcW w:w="1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8E56ADC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18,6</w:t>
            </w:r>
          </w:p>
        </w:tc>
      </w:tr>
      <w:tr w:rsidR="00821B70" w14:paraId="50296157" w14:textId="77777777" w:rsidTr="00821B70">
        <w:tc>
          <w:tcPr>
            <w:tcW w:w="7787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8EF54BE" w14:textId="77777777" w:rsidR="00821B70" w:rsidRDefault="00821B70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Диапазон изменения температуры воздуха (с учетом ночного времени</w:t>
            </w:r>
            <m:oMath>
              <m:r>
                <w:rPr>
                  <w:rFonts w:ascii="Cambria Math" w:eastAsia="Times New Roman" w:hAnsi="Cambria Math" w:cs="Times New Roman"/>
                  <w:sz w:val="28"/>
                  <w:szCs w:val="28"/>
                </w:rPr>
                <m:t>),</m:t>
              </m:r>
              <m:sSup>
                <m:sSupPr>
                  <m:ctrlPr>
                    <w:rPr>
                      <w:rFonts w:ascii="Cambria Math" w:eastAsiaTheme="minorEastAsia" w:hAnsi="Cambria Math" w:cs="Times New Roman"/>
                      <w:i/>
                      <w:sz w:val="28"/>
                      <w:szCs w:val="28"/>
                    </w:rPr>
                  </m:ctrlPr>
                </m:sSupPr>
                <m:e>
                  <m:r>
                    <w:rPr>
                      <w:rFonts w:ascii="Cambria Math" w:eastAsiaTheme="minorEastAsia" w:hAnsi="Cambria Math" w:cs="Times New Roman"/>
                      <w:sz w:val="28"/>
                      <w:szCs w:val="28"/>
                    </w:rPr>
                    <m:t xml:space="preserve"> </m:t>
                  </m:r>
                </m:e>
                <m:sup>
                  <m:r>
                    <w:rPr>
                      <w:rFonts w:ascii="Cambria Math" w:eastAsiaTheme="minorEastAsia" w:hAnsi="Cambria Math" w:cs="Times New Roman"/>
                      <w:sz w:val="28"/>
                      <w:szCs w:val="28"/>
                    </w:rPr>
                    <m:t>0</m:t>
                  </m:r>
                </m:sup>
              </m:sSup>
              <m:r>
                <w:rPr>
                  <w:rFonts w:ascii="Cambria Math" w:eastAsiaTheme="minorEastAsia" w:hAnsi="Cambria Math" w:cs="Times New Roman"/>
                  <w:sz w:val="28"/>
                  <w:szCs w:val="28"/>
                </w:rPr>
                <m:t>С</m:t>
              </m:r>
            </m:oMath>
          </w:p>
        </w:tc>
        <w:tc>
          <w:tcPr>
            <w:tcW w:w="1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092F0B6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28…33</w:t>
            </w:r>
          </w:p>
        </w:tc>
      </w:tr>
    </w:tbl>
    <w:p w14:paraId="5E881DBF" w14:textId="77777777" w:rsidR="00821B70" w:rsidRDefault="00821B70" w:rsidP="00821B70">
      <w:pPr>
        <w:spacing w:after="0" w:line="276" w:lineRule="auto"/>
        <w:jc w:val="both"/>
        <w:rPr>
          <w:rFonts w:ascii="Times New Roman" w:eastAsiaTheme="minorEastAsia" w:hAnsi="Times New Roman" w:cs="Times New Roman"/>
          <w:sz w:val="28"/>
          <w:szCs w:val="28"/>
        </w:rPr>
      </w:pPr>
    </w:p>
    <w:p w14:paraId="26EA0BBE" w14:textId="77777777" w:rsidR="00821B70" w:rsidRDefault="00821B70" w:rsidP="00821B70">
      <w:pPr>
        <w:spacing w:after="0" w:line="276" w:lineRule="auto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>
        <w:rPr>
          <w:rFonts w:ascii="Times New Roman" w:eastAsiaTheme="minorEastAsia" w:hAnsi="Times New Roman" w:cs="Times New Roman"/>
          <w:sz w:val="28"/>
          <w:szCs w:val="28"/>
        </w:rPr>
        <w:t>Таблица 12П– Влажность субстрата с навозом лошадей</w:t>
      </w:r>
    </w:p>
    <w:tbl>
      <w:tblPr>
        <w:tblStyle w:val="a8"/>
        <w:tblW w:w="9493" w:type="dxa"/>
        <w:tblLook w:val="04A0" w:firstRow="1" w:lastRow="0" w:firstColumn="1" w:lastColumn="0" w:noHBand="0" w:noVBand="1"/>
      </w:tblPr>
      <w:tblGrid>
        <w:gridCol w:w="1903"/>
        <w:gridCol w:w="2841"/>
        <w:gridCol w:w="2722"/>
        <w:gridCol w:w="2027"/>
      </w:tblGrid>
      <w:tr w:rsidR="00821B70" w14:paraId="65C9CDD1" w14:textId="77777777" w:rsidTr="00821B70">
        <w:tc>
          <w:tcPr>
            <w:tcW w:w="19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BD14C50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№ пробы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769A687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 xml:space="preserve">Влажная </w:t>
            </w:r>
            <w:proofErr w:type="gramStart"/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масса ,</w:t>
            </w:r>
            <w:proofErr w:type="gramEnd"/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 xml:space="preserve"> г</w:t>
            </w:r>
          </w:p>
        </w:tc>
        <w:tc>
          <w:tcPr>
            <w:tcW w:w="27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B26607D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 xml:space="preserve">Сухая </w:t>
            </w:r>
            <w:proofErr w:type="gramStart"/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масса ,</w:t>
            </w:r>
            <w:proofErr w:type="gramEnd"/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 xml:space="preserve"> г</w:t>
            </w:r>
          </w:p>
        </w:tc>
        <w:tc>
          <w:tcPr>
            <w:tcW w:w="20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A504DEA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proofErr w:type="gramStart"/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Влажность,%</w:t>
            </w:r>
            <w:proofErr w:type="gramEnd"/>
          </w:p>
        </w:tc>
      </w:tr>
      <w:tr w:rsidR="00821B70" w14:paraId="2DA46A68" w14:textId="77777777" w:rsidTr="00821B70">
        <w:tc>
          <w:tcPr>
            <w:tcW w:w="19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9E9B388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5990B65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27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B571B3A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20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7BC4B60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4</w:t>
            </w:r>
          </w:p>
        </w:tc>
      </w:tr>
      <w:tr w:rsidR="00821B70" w14:paraId="78D4B13D" w14:textId="77777777" w:rsidTr="00821B70">
        <w:tc>
          <w:tcPr>
            <w:tcW w:w="19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792EB08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43с</w:t>
            </w:r>
          </w:p>
          <w:p w14:paraId="7A4F3DD0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44с</w:t>
            </w:r>
          </w:p>
          <w:p w14:paraId="4D033F56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45с</w:t>
            </w:r>
          </w:p>
          <w:p w14:paraId="10A199F1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46с</w:t>
            </w:r>
          </w:p>
          <w:p w14:paraId="229B61E8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47с</w:t>
            </w:r>
          </w:p>
          <w:p w14:paraId="3E07D354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48с</w:t>
            </w:r>
          </w:p>
          <w:p w14:paraId="4D431362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49с</w:t>
            </w:r>
          </w:p>
          <w:p w14:paraId="214B7696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50с</w:t>
            </w:r>
          </w:p>
          <w:p w14:paraId="6711261E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51с</w:t>
            </w:r>
          </w:p>
          <w:p w14:paraId="17F02DA2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52с</w:t>
            </w:r>
          </w:p>
          <w:p w14:paraId="7413666E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53с</w:t>
            </w:r>
          </w:p>
          <w:p w14:paraId="274D8E36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54с</w:t>
            </w:r>
          </w:p>
          <w:p w14:paraId="65557805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55с</w:t>
            </w:r>
          </w:p>
          <w:p w14:paraId="1AEA3FD2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56с</w:t>
            </w:r>
          </w:p>
          <w:p w14:paraId="279F1343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57с</w:t>
            </w:r>
          </w:p>
          <w:p w14:paraId="1CB2BF1E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58с</w:t>
            </w:r>
          </w:p>
          <w:p w14:paraId="105AAA35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59с</w:t>
            </w:r>
          </w:p>
          <w:p w14:paraId="01407199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60с</w:t>
            </w:r>
          </w:p>
          <w:p w14:paraId="2052B2DB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61с</w:t>
            </w:r>
          </w:p>
          <w:p w14:paraId="1FA43ED9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lastRenderedPageBreak/>
              <w:t>62с</w:t>
            </w:r>
          </w:p>
          <w:p w14:paraId="7B0BCE27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63с(контроль)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EF0A306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lastRenderedPageBreak/>
              <w:t>200</w:t>
            </w:r>
          </w:p>
          <w:p w14:paraId="40AAC7D0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200</w:t>
            </w:r>
          </w:p>
          <w:p w14:paraId="72C05DF6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200</w:t>
            </w:r>
          </w:p>
          <w:p w14:paraId="58E199AE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200</w:t>
            </w:r>
          </w:p>
          <w:p w14:paraId="61D19707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200</w:t>
            </w:r>
          </w:p>
          <w:p w14:paraId="409BDA2F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200</w:t>
            </w:r>
          </w:p>
          <w:p w14:paraId="360E1378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200</w:t>
            </w:r>
          </w:p>
          <w:p w14:paraId="550DA6A1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200</w:t>
            </w:r>
          </w:p>
          <w:p w14:paraId="07BE45A2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200</w:t>
            </w:r>
          </w:p>
          <w:p w14:paraId="298214D8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200</w:t>
            </w:r>
          </w:p>
          <w:p w14:paraId="7E6676C2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200</w:t>
            </w:r>
          </w:p>
          <w:p w14:paraId="3BE6FDF1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200</w:t>
            </w:r>
          </w:p>
          <w:p w14:paraId="27A8DDFE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200</w:t>
            </w:r>
          </w:p>
          <w:p w14:paraId="14593224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200</w:t>
            </w:r>
          </w:p>
          <w:p w14:paraId="3CE552E4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200</w:t>
            </w:r>
          </w:p>
          <w:p w14:paraId="44A9B711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200</w:t>
            </w:r>
          </w:p>
          <w:p w14:paraId="3DE0D088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200</w:t>
            </w:r>
          </w:p>
          <w:p w14:paraId="74ACC493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200</w:t>
            </w:r>
          </w:p>
          <w:p w14:paraId="22FE2D12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200</w:t>
            </w:r>
          </w:p>
          <w:p w14:paraId="0C13D426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lastRenderedPageBreak/>
              <w:t>200</w:t>
            </w:r>
          </w:p>
          <w:p w14:paraId="6FBE69A7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200</w:t>
            </w:r>
          </w:p>
        </w:tc>
        <w:tc>
          <w:tcPr>
            <w:tcW w:w="27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6E8202E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lastRenderedPageBreak/>
              <w:t>118,1</w:t>
            </w: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br/>
              <w:t>118,4</w:t>
            </w:r>
          </w:p>
          <w:p w14:paraId="42276FEF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117,7</w:t>
            </w:r>
          </w:p>
          <w:p w14:paraId="7DFDFAF6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118,1</w:t>
            </w:r>
          </w:p>
          <w:p w14:paraId="1391B917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119,0</w:t>
            </w:r>
          </w:p>
          <w:p w14:paraId="5876556F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118,6</w:t>
            </w:r>
          </w:p>
          <w:p w14:paraId="4EB8785D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118,5</w:t>
            </w:r>
          </w:p>
          <w:p w14:paraId="15EE56FD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118,7</w:t>
            </w:r>
          </w:p>
          <w:p w14:paraId="738BDB29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119,3</w:t>
            </w:r>
          </w:p>
          <w:p w14:paraId="57639706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119,1</w:t>
            </w:r>
          </w:p>
          <w:p w14:paraId="22A5A702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119,0</w:t>
            </w:r>
          </w:p>
          <w:p w14:paraId="4804CBCC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121,1</w:t>
            </w:r>
          </w:p>
          <w:p w14:paraId="7B0B234D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118,1</w:t>
            </w:r>
          </w:p>
          <w:p w14:paraId="75564B23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117,6</w:t>
            </w:r>
          </w:p>
          <w:p w14:paraId="0A8D7BD3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120,0</w:t>
            </w:r>
          </w:p>
          <w:p w14:paraId="70D3F5BD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120,3</w:t>
            </w:r>
          </w:p>
          <w:p w14:paraId="0E873452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120,0</w:t>
            </w:r>
          </w:p>
          <w:p w14:paraId="73EEED8D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119,2</w:t>
            </w:r>
          </w:p>
          <w:p w14:paraId="301C2A2B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118,3</w:t>
            </w:r>
          </w:p>
          <w:p w14:paraId="438A757C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lastRenderedPageBreak/>
              <w:t>120,0</w:t>
            </w:r>
          </w:p>
          <w:p w14:paraId="31C9E2ED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114,0</w:t>
            </w:r>
          </w:p>
        </w:tc>
        <w:tc>
          <w:tcPr>
            <w:tcW w:w="20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9135F83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lastRenderedPageBreak/>
              <w:t>69,3</w:t>
            </w:r>
          </w:p>
          <w:p w14:paraId="6743EE04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68,9</w:t>
            </w:r>
          </w:p>
          <w:p w14:paraId="340F0FF5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69,9</w:t>
            </w:r>
          </w:p>
          <w:p w14:paraId="40E3F130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69,3</w:t>
            </w:r>
          </w:p>
          <w:p w14:paraId="03A88759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68,1</w:t>
            </w:r>
          </w:p>
          <w:p w14:paraId="735D0AB1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68,6</w:t>
            </w:r>
          </w:p>
          <w:p w14:paraId="53700C54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68,8</w:t>
            </w:r>
          </w:p>
          <w:p w14:paraId="0C95DF3D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68,5</w:t>
            </w:r>
          </w:p>
          <w:p w14:paraId="6CA1F023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67,6</w:t>
            </w:r>
          </w:p>
          <w:p w14:paraId="1B866BC6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67,9</w:t>
            </w:r>
          </w:p>
          <w:p w14:paraId="0EE1448E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68,1</w:t>
            </w:r>
          </w:p>
          <w:p w14:paraId="730FA2D8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65,2</w:t>
            </w:r>
          </w:p>
          <w:p w14:paraId="39E73F91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69,3</w:t>
            </w:r>
          </w:p>
          <w:p w14:paraId="777E6455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70,1</w:t>
            </w:r>
          </w:p>
          <w:p w14:paraId="46DBF5BB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66,7</w:t>
            </w:r>
          </w:p>
          <w:p w14:paraId="7F6EF3A7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66,2</w:t>
            </w:r>
          </w:p>
          <w:p w14:paraId="5E863D03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66,7</w:t>
            </w:r>
          </w:p>
          <w:p w14:paraId="5EDF72EE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67,8</w:t>
            </w:r>
          </w:p>
          <w:p w14:paraId="3D49024E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69,1</w:t>
            </w:r>
          </w:p>
          <w:p w14:paraId="34EA4F1E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lastRenderedPageBreak/>
              <w:t>66,7</w:t>
            </w:r>
          </w:p>
          <w:p w14:paraId="1BE9F124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75,4</w:t>
            </w:r>
          </w:p>
        </w:tc>
      </w:tr>
      <w:tr w:rsidR="00821B70" w14:paraId="723C06BE" w14:textId="77777777" w:rsidTr="00821B70">
        <w:tc>
          <w:tcPr>
            <w:tcW w:w="746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2A07616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Средняя влажность субстрата, %</w:t>
            </w:r>
          </w:p>
        </w:tc>
        <w:tc>
          <w:tcPr>
            <w:tcW w:w="20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0DEE676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68,1</w:t>
            </w:r>
          </w:p>
        </w:tc>
      </w:tr>
    </w:tbl>
    <w:p w14:paraId="03DBAAFA" w14:textId="77777777" w:rsidR="00821B70" w:rsidRDefault="00821B70" w:rsidP="00821B70">
      <w:pPr>
        <w:spacing w:after="0" w:line="276" w:lineRule="auto"/>
        <w:jc w:val="both"/>
        <w:rPr>
          <w:rFonts w:ascii="Times New Roman" w:eastAsiaTheme="minorEastAsia" w:hAnsi="Times New Roman" w:cs="Times New Roman"/>
          <w:sz w:val="28"/>
          <w:szCs w:val="28"/>
        </w:rPr>
      </w:pPr>
    </w:p>
    <w:p w14:paraId="1D3AE75A" w14:textId="77777777" w:rsidR="00821B70" w:rsidRDefault="00821B70" w:rsidP="00821B70">
      <w:pPr>
        <w:spacing w:after="0" w:line="276" w:lineRule="auto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>
        <w:rPr>
          <w:rFonts w:ascii="Times New Roman" w:eastAsiaTheme="minorEastAsia" w:hAnsi="Times New Roman" w:cs="Times New Roman"/>
          <w:sz w:val="28"/>
          <w:szCs w:val="28"/>
        </w:rPr>
        <w:t xml:space="preserve">Таблица 13П- Усредненные значения </w:t>
      </w:r>
      <w:proofErr w:type="spellStart"/>
      <w:r>
        <w:rPr>
          <w:rFonts w:ascii="Times New Roman" w:eastAsiaTheme="minorEastAsia" w:hAnsi="Times New Roman" w:cs="Times New Roman"/>
          <w:sz w:val="28"/>
          <w:szCs w:val="28"/>
        </w:rPr>
        <w:t>измения</w:t>
      </w:r>
      <w:proofErr w:type="spellEnd"/>
      <w:r>
        <w:rPr>
          <w:rFonts w:ascii="Times New Roman" w:eastAsiaTheme="minorEastAsia" w:hAnsi="Times New Roman" w:cs="Times New Roman"/>
          <w:sz w:val="28"/>
          <w:szCs w:val="28"/>
        </w:rPr>
        <w:t xml:space="preserve"> влажности субстрата </w:t>
      </w:r>
      <w:proofErr w:type="gramStart"/>
      <w:r>
        <w:rPr>
          <w:rFonts w:ascii="Times New Roman" w:eastAsiaTheme="minorEastAsia" w:hAnsi="Times New Roman" w:cs="Times New Roman"/>
          <w:sz w:val="28"/>
          <w:szCs w:val="28"/>
        </w:rPr>
        <w:t>с  навозом</w:t>
      </w:r>
      <w:proofErr w:type="gramEnd"/>
      <w:r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>
        <w:rPr>
          <w:rFonts w:ascii="Times New Roman" w:eastAsiaTheme="minorEastAsia" w:hAnsi="Times New Roman" w:cs="Times New Roman"/>
          <w:sz w:val="28"/>
          <w:szCs w:val="28"/>
        </w:rPr>
        <w:tab/>
      </w:r>
      <w:r>
        <w:rPr>
          <w:rFonts w:ascii="Times New Roman" w:eastAsiaTheme="minorEastAsia" w:hAnsi="Times New Roman" w:cs="Times New Roman"/>
          <w:sz w:val="28"/>
          <w:szCs w:val="28"/>
        </w:rPr>
        <w:tab/>
        <w:t xml:space="preserve">     лошадей (Л) за 48 часов</w:t>
      </w: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1557"/>
        <w:gridCol w:w="1557"/>
        <w:gridCol w:w="1557"/>
        <w:gridCol w:w="1558"/>
        <w:gridCol w:w="1558"/>
        <w:gridCol w:w="1558"/>
      </w:tblGrid>
      <w:tr w:rsidR="00821B70" w14:paraId="1443BA67" w14:textId="77777777" w:rsidTr="00821B70">
        <w:tc>
          <w:tcPr>
            <w:tcW w:w="15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7CA39D0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proofErr w:type="spellStart"/>
            <w:proofErr w:type="gramStart"/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Время,ч</w:t>
            </w:r>
            <w:proofErr w:type="spellEnd"/>
            <w:proofErr w:type="gramEnd"/>
          </w:p>
        </w:tc>
        <w:tc>
          <w:tcPr>
            <w:tcW w:w="15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418E3C4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0(свежий</w:t>
            </w:r>
          </w:p>
          <w:p w14:paraId="69E68BC6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 xml:space="preserve">Субстрат) </w:t>
            </w:r>
          </w:p>
        </w:tc>
        <w:tc>
          <w:tcPr>
            <w:tcW w:w="15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C8D2643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 xml:space="preserve">Через </w:t>
            </w:r>
          </w:p>
          <w:p w14:paraId="5E01B16E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 xml:space="preserve">12 часов </w:t>
            </w:r>
          </w:p>
        </w:tc>
        <w:tc>
          <w:tcPr>
            <w:tcW w:w="1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200A1AE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 xml:space="preserve">Через </w:t>
            </w:r>
          </w:p>
          <w:p w14:paraId="6D474615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24 часа</w:t>
            </w:r>
          </w:p>
        </w:tc>
        <w:tc>
          <w:tcPr>
            <w:tcW w:w="1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2588479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 xml:space="preserve">Через </w:t>
            </w:r>
          </w:p>
          <w:p w14:paraId="78DEF5A3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 xml:space="preserve">36 часов </w:t>
            </w:r>
          </w:p>
        </w:tc>
        <w:tc>
          <w:tcPr>
            <w:tcW w:w="1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C826CB2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 xml:space="preserve">Через </w:t>
            </w:r>
          </w:p>
          <w:p w14:paraId="5290B384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48 часов</w:t>
            </w:r>
          </w:p>
        </w:tc>
      </w:tr>
      <w:tr w:rsidR="00821B70" w14:paraId="3477737D" w14:textId="77777777" w:rsidTr="00821B70">
        <w:tc>
          <w:tcPr>
            <w:tcW w:w="15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552C708" w14:textId="77777777" w:rsidR="00821B70" w:rsidRDefault="00567CF7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m:oMath>
              <m:sSubSup>
                <m:sSubSupPr>
                  <m:ctrlPr>
                    <w:rPr>
                      <w:rFonts w:ascii="Cambria Math" w:eastAsiaTheme="minorEastAsia" w:hAnsi="Cambria Math" w:cs="Times New Roman"/>
                      <w:i/>
                      <w:sz w:val="28"/>
                      <w:szCs w:val="28"/>
                    </w:rPr>
                  </m:ctrlPr>
                </m:sSubSupPr>
                <m:e>
                  <m:r>
                    <w:rPr>
                      <w:rFonts w:ascii="Cambria Math" w:eastAsiaTheme="minorEastAsia" w:hAnsi="Cambria Math" w:cs="Times New Roman"/>
                      <w:sz w:val="28"/>
                      <w:szCs w:val="28"/>
                    </w:rPr>
                    <m:t>В</m:t>
                  </m:r>
                </m:e>
                <m:sub>
                  <m:r>
                    <w:rPr>
                      <w:rFonts w:ascii="Cambria Math" w:eastAsiaTheme="minorEastAsia" w:hAnsi="Cambria Math" w:cs="Times New Roman"/>
                      <w:sz w:val="28"/>
                      <w:szCs w:val="28"/>
                    </w:rPr>
                    <m:t>с</m:t>
                  </m:r>
                </m:sub>
                <m:sup>
                  <m:r>
                    <w:rPr>
                      <w:rFonts w:ascii="Cambria Math" w:eastAsiaTheme="minorEastAsia" w:hAnsi="Cambria Math" w:cs="Times New Roman"/>
                      <w:sz w:val="28"/>
                      <w:szCs w:val="28"/>
                    </w:rPr>
                    <m:t>ср</m:t>
                  </m:r>
                </m:sup>
              </m:sSubSup>
            </m:oMath>
            <w:r w:rsidR="00821B70">
              <w:rPr>
                <w:rFonts w:ascii="Times New Roman" w:eastAsiaTheme="minorEastAsia" w:hAnsi="Times New Roman" w:cs="Times New Roman"/>
                <w:sz w:val="28"/>
                <w:szCs w:val="28"/>
              </w:rPr>
              <w:t>, %</w:t>
            </w:r>
          </w:p>
        </w:tc>
        <w:tc>
          <w:tcPr>
            <w:tcW w:w="15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3AA2791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68,1</w:t>
            </w:r>
          </w:p>
        </w:tc>
        <w:tc>
          <w:tcPr>
            <w:tcW w:w="15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1BCBF37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69,0</w:t>
            </w:r>
          </w:p>
        </w:tc>
        <w:tc>
          <w:tcPr>
            <w:tcW w:w="1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1007D25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59,3</w:t>
            </w:r>
          </w:p>
        </w:tc>
        <w:tc>
          <w:tcPr>
            <w:tcW w:w="1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ACDB7F5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57,6</w:t>
            </w:r>
          </w:p>
        </w:tc>
        <w:tc>
          <w:tcPr>
            <w:tcW w:w="1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116D85F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53,2</w:t>
            </w:r>
          </w:p>
        </w:tc>
      </w:tr>
      <w:tr w:rsidR="00821B70" w14:paraId="718902B3" w14:textId="77777777" w:rsidTr="00821B70">
        <w:tc>
          <w:tcPr>
            <w:tcW w:w="7787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59662BA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Снижение влажности составляет, %</w:t>
            </w:r>
          </w:p>
        </w:tc>
        <w:tc>
          <w:tcPr>
            <w:tcW w:w="1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55679BC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21,9</w:t>
            </w:r>
          </w:p>
        </w:tc>
      </w:tr>
      <w:tr w:rsidR="00821B70" w14:paraId="0104FFA3" w14:textId="77777777" w:rsidTr="00821B70">
        <w:tc>
          <w:tcPr>
            <w:tcW w:w="7787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0399253" w14:textId="77777777" w:rsidR="00821B70" w:rsidRDefault="00821B70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Диапазон изменения температуры </w:t>
            </w:r>
            <w:proofErr w:type="gramStart"/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воздуха(</w:t>
            </w:r>
            <w:proofErr w:type="gramEnd"/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с учетом ночного времени</w:t>
            </w:r>
            <m:oMath>
              <m:r>
                <w:rPr>
                  <w:rFonts w:ascii="Cambria Math" w:eastAsia="Times New Roman" w:hAnsi="Cambria Math" w:cs="Times New Roman"/>
                  <w:sz w:val="28"/>
                  <w:szCs w:val="28"/>
                </w:rPr>
                <m:t>),</m:t>
              </m:r>
              <m:sSup>
                <m:sSupPr>
                  <m:ctrlPr>
                    <w:rPr>
                      <w:rFonts w:ascii="Cambria Math" w:eastAsiaTheme="minorEastAsia" w:hAnsi="Cambria Math" w:cs="Times New Roman"/>
                      <w:i/>
                      <w:sz w:val="28"/>
                      <w:szCs w:val="28"/>
                    </w:rPr>
                  </m:ctrlPr>
                </m:sSupPr>
                <m:e>
                  <m:r>
                    <w:rPr>
                      <w:rFonts w:ascii="Cambria Math" w:eastAsiaTheme="minorEastAsia" w:hAnsi="Cambria Math" w:cs="Times New Roman"/>
                      <w:sz w:val="28"/>
                      <w:szCs w:val="28"/>
                    </w:rPr>
                    <m:t xml:space="preserve"> </m:t>
                  </m:r>
                </m:e>
                <m:sup>
                  <m:r>
                    <w:rPr>
                      <w:rFonts w:ascii="Cambria Math" w:eastAsiaTheme="minorEastAsia" w:hAnsi="Cambria Math" w:cs="Times New Roman"/>
                      <w:sz w:val="28"/>
                      <w:szCs w:val="28"/>
                    </w:rPr>
                    <m:t>0</m:t>
                  </m:r>
                </m:sup>
              </m:sSup>
              <m:r>
                <w:rPr>
                  <w:rFonts w:ascii="Cambria Math" w:eastAsiaTheme="minorEastAsia" w:hAnsi="Cambria Math" w:cs="Times New Roman"/>
                  <w:sz w:val="28"/>
                  <w:szCs w:val="28"/>
                </w:rPr>
                <m:t>С</m:t>
              </m:r>
            </m:oMath>
          </w:p>
        </w:tc>
        <w:tc>
          <w:tcPr>
            <w:tcW w:w="1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BAF5963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28…34</w:t>
            </w:r>
          </w:p>
        </w:tc>
      </w:tr>
    </w:tbl>
    <w:p w14:paraId="37CFCD6F" w14:textId="77777777" w:rsidR="00821B70" w:rsidRDefault="00821B70" w:rsidP="00821B70">
      <w:pPr>
        <w:spacing w:after="0" w:line="276" w:lineRule="auto"/>
        <w:rPr>
          <w:rFonts w:ascii="Times New Roman" w:eastAsiaTheme="minorEastAsia" w:hAnsi="Times New Roman" w:cs="Times New Roman"/>
          <w:sz w:val="28"/>
          <w:szCs w:val="28"/>
        </w:rPr>
        <w:sectPr w:rsidR="00821B70">
          <w:pgSz w:w="11906" w:h="16838"/>
          <w:pgMar w:top="1134" w:right="567" w:bottom="1134" w:left="1701" w:header="709" w:footer="709" w:gutter="0"/>
          <w:pgNumType w:chapStyle="5"/>
          <w:cols w:space="720"/>
        </w:sectPr>
      </w:pPr>
    </w:p>
    <w:p w14:paraId="3A08DE2A" w14:textId="77777777" w:rsidR="00821B70" w:rsidRDefault="00821B70" w:rsidP="00821B70">
      <w:pPr>
        <w:spacing w:after="0" w:line="276" w:lineRule="auto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>
        <w:rPr>
          <w:rFonts w:ascii="Times New Roman" w:eastAsiaTheme="minorEastAsia" w:hAnsi="Times New Roman" w:cs="Times New Roman"/>
          <w:sz w:val="28"/>
          <w:szCs w:val="28"/>
        </w:rPr>
        <w:lastRenderedPageBreak/>
        <w:tab/>
      </w:r>
      <w:r>
        <w:rPr>
          <w:rFonts w:ascii="Times New Roman" w:eastAsiaTheme="minorEastAsia" w:hAnsi="Times New Roman" w:cs="Times New Roman"/>
          <w:sz w:val="28"/>
          <w:szCs w:val="28"/>
        </w:rPr>
        <w:tab/>
      </w:r>
      <w:r>
        <w:rPr>
          <w:rFonts w:ascii="Times New Roman" w:eastAsiaTheme="minorEastAsia" w:hAnsi="Times New Roman" w:cs="Times New Roman"/>
          <w:sz w:val="28"/>
          <w:szCs w:val="28"/>
        </w:rPr>
        <w:tab/>
      </w:r>
      <w:r>
        <w:rPr>
          <w:rFonts w:ascii="Times New Roman" w:eastAsiaTheme="minorEastAsia" w:hAnsi="Times New Roman" w:cs="Times New Roman"/>
          <w:sz w:val="28"/>
          <w:szCs w:val="28"/>
        </w:rPr>
        <w:tab/>
      </w:r>
      <w:r>
        <w:rPr>
          <w:rFonts w:ascii="Times New Roman" w:eastAsiaTheme="minorEastAsia" w:hAnsi="Times New Roman" w:cs="Times New Roman"/>
          <w:sz w:val="28"/>
          <w:szCs w:val="28"/>
        </w:rPr>
        <w:tab/>
      </w:r>
      <w:r>
        <w:rPr>
          <w:rFonts w:ascii="Times New Roman" w:eastAsiaTheme="minorEastAsia" w:hAnsi="Times New Roman" w:cs="Times New Roman"/>
          <w:sz w:val="28"/>
          <w:szCs w:val="28"/>
        </w:rPr>
        <w:tab/>
      </w:r>
      <w:r>
        <w:rPr>
          <w:rFonts w:ascii="Times New Roman" w:eastAsiaTheme="minorEastAsia" w:hAnsi="Times New Roman" w:cs="Times New Roman"/>
          <w:sz w:val="28"/>
          <w:szCs w:val="28"/>
        </w:rPr>
        <w:tab/>
      </w:r>
      <w:r>
        <w:rPr>
          <w:rFonts w:ascii="Times New Roman" w:eastAsiaTheme="minorEastAsia" w:hAnsi="Times New Roman" w:cs="Times New Roman"/>
          <w:sz w:val="28"/>
          <w:szCs w:val="28"/>
        </w:rPr>
        <w:tab/>
      </w:r>
      <w:r>
        <w:rPr>
          <w:rFonts w:ascii="Times New Roman" w:eastAsiaTheme="minorEastAsia" w:hAnsi="Times New Roman" w:cs="Times New Roman"/>
          <w:sz w:val="28"/>
          <w:szCs w:val="28"/>
        </w:rPr>
        <w:tab/>
      </w:r>
      <w:r>
        <w:rPr>
          <w:rFonts w:ascii="Times New Roman" w:eastAsiaTheme="minorEastAsia" w:hAnsi="Times New Roman" w:cs="Times New Roman"/>
          <w:sz w:val="28"/>
          <w:szCs w:val="28"/>
        </w:rPr>
        <w:tab/>
      </w:r>
      <w:r>
        <w:rPr>
          <w:rFonts w:ascii="Times New Roman" w:eastAsiaTheme="minorEastAsia" w:hAnsi="Times New Roman" w:cs="Times New Roman"/>
          <w:sz w:val="28"/>
          <w:szCs w:val="28"/>
        </w:rPr>
        <w:tab/>
      </w:r>
      <w:r>
        <w:rPr>
          <w:rFonts w:ascii="Times New Roman" w:eastAsiaTheme="minorEastAsia" w:hAnsi="Times New Roman" w:cs="Times New Roman"/>
          <w:sz w:val="28"/>
          <w:szCs w:val="28"/>
        </w:rPr>
        <w:tab/>
      </w:r>
      <w:r>
        <w:rPr>
          <w:rFonts w:ascii="Times New Roman" w:eastAsiaTheme="minorEastAsia" w:hAnsi="Times New Roman" w:cs="Times New Roman"/>
          <w:sz w:val="28"/>
          <w:szCs w:val="28"/>
        </w:rPr>
        <w:tab/>
      </w:r>
      <w:r>
        <w:rPr>
          <w:rFonts w:ascii="Times New Roman" w:eastAsiaTheme="minorEastAsia" w:hAnsi="Times New Roman" w:cs="Times New Roman"/>
          <w:sz w:val="28"/>
          <w:szCs w:val="28"/>
        </w:rPr>
        <w:tab/>
      </w:r>
      <w:r>
        <w:rPr>
          <w:rFonts w:ascii="Times New Roman" w:eastAsiaTheme="minorEastAsia" w:hAnsi="Times New Roman" w:cs="Times New Roman"/>
          <w:sz w:val="28"/>
          <w:szCs w:val="28"/>
        </w:rPr>
        <w:tab/>
      </w:r>
      <w:r>
        <w:rPr>
          <w:rFonts w:ascii="Times New Roman" w:eastAsiaTheme="minorEastAsia" w:hAnsi="Times New Roman" w:cs="Times New Roman"/>
          <w:sz w:val="28"/>
          <w:szCs w:val="28"/>
        </w:rPr>
        <w:tab/>
      </w:r>
      <w:r>
        <w:rPr>
          <w:rFonts w:ascii="Times New Roman" w:eastAsiaTheme="minorEastAsia" w:hAnsi="Times New Roman" w:cs="Times New Roman"/>
          <w:sz w:val="28"/>
          <w:szCs w:val="28"/>
        </w:rPr>
        <w:tab/>
      </w:r>
      <w:r>
        <w:rPr>
          <w:rFonts w:ascii="Times New Roman" w:eastAsiaTheme="minorEastAsia" w:hAnsi="Times New Roman" w:cs="Times New Roman"/>
          <w:sz w:val="28"/>
          <w:szCs w:val="28"/>
        </w:rPr>
        <w:tab/>
      </w:r>
      <w:proofErr w:type="gramStart"/>
      <w:r>
        <w:rPr>
          <w:rFonts w:ascii="Times New Roman" w:eastAsiaTheme="minorEastAsia" w:hAnsi="Times New Roman" w:cs="Times New Roman"/>
          <w:sz w:val="28"/>
          <w:szCs w:val="28"/>
        </w:rPr>
        <w:t>Таблица  14</w:t>
      </w:r>
      <w:proofErr w:type="gramEnd"/>
      <w:r>
        <w:rPr>
          <w:rFonts w:ascii="Times New Roman" w:eastAsiaTheme="minorEastAsia" w:hAnsi="Times New Roman" w:cs="Times New Roman"/>
          <w:sz w:val="28"/>
          <w:szCs w:val="28"/>
        </w:rPr>
        <w:t>П</w:t>
      </w:r>
    </w:p>
    <w:p w14:paraId="013FB11A" w14:textId="77777777" w:rsidR="00821B70" w:rsidRDefault="00821B70" w:rsidP="00821B70">
      <w:pPr>
        <w:spacing w:after="0" w:line="276" w:lineRule="auto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>
        <w:rPr>
          <w:rFonts w:ascii="Times New Roman" w:eastAsiaTheme="minorEastAsia" w:hAnsi="Times New Roman" w:cs="Times New Roman"/>
          <w:sz w:val="28"/>
          <w:szCs w:val="28"/>
        </w:rPr>
        <w:tab/>
      </w:r>
      <w:r>
        <w:rPr>
          <w:rFonts w:ascii="Times New Roman" w:eastAsiaTheme="minorEastAsia" w:hAnsi="Times New Roman" w:cs="Times New Roman"/>
          <w:sz w:val="28"/>
          <w:szCs w:val="28"/>
        </w:rPr>
        <w:tab/>
      </w:r>
      <w:r>
        <w:rPr>
          <w:rFonts w:ascii="Times New Roman" w:eastAsiaTheme="minorEastAsia" w:hAnsi="Times New Roman" w:cs="Times New Roman"/>
          <w:sz w:val="28"/>
          <w:szCs w:val="28"/>
        </w:rPr>
        <w:tab/>
      </w:r>
      <w:r>
        <w:rPr>
          <w:rFonts w:ascii="Times New Roman" w:eastAsiaTheme="minorEastAsia" w:hAnsi="Times New Roman" w:cs="Times New Roman"/>
          <w:sz w:val="28"/>
          <w:szCs w:val="28"/>
        </w:rPr>
        <w:tab/>
      </w:r>
      <w:r>
        <w:rPr>
          <w:rFonts w:ascii="Times New Roman" w:eastAsiaTheme="minorEastAsia" w:hAnsi="Times New Roman" w:cs="Times New Roman"/>
          <w:sz w:val="28"/>
          <w:szCs w:val="28"/>
        </w:rPr>
        <w:tab/>
      </w:r>
      <w:r>
        <w:rPr>
          <w:rFonts w:ascii="Times New Roman" w:eastAsiaTheme="minorEastAsia" w:hAnsi="Times New Roman" w:cs="Times New Roman"/>
          <w:sz w:val="28"/>
          <w:szCs w:val="28"/>
        </w:rPr>
        <w:tab/>
      </w:r>
      <w:r>
        <w:rPr>
          <w:rFonts w:ascii="Times New Roman" w:eastAsiaTheme="minorEastAsia" w:hAnsi="Times New Roman" w:cs="Times New Roman"/>
          <w:sz w:val="28"/>
          <w:szCs w:val="28"/>
        </w:rPr>
        <w:tab/>
      </w:r>
      <w:r>
        <w:rPr>
          <w:rFonts w:ascii="Times New Roman" w:eastAsiaTheme="minorEastAsia" w:hAnsi="Times New Roman" w:cs="Times New Roman"/>
          <w:sz w:val="28"/>
          <w:szCs w:val="28"/>
        </w:rPr>
        <w:tab/>
      </w:r>
      <w:r>
        <w:rPr>
          <w:rFonts w:ascii="Times New Roman" w:eastAsiaTheme="minorEastAsia" w:hAnsi="Times New Roman" w:cs="Times New Roman"/>
          <w:sz w:val="28"/>
          <w:szCs w:val="28"/>
        </w:rPr>
        <w:tab/>
        <w:t>Расчет</w:t>
      </w:r>
    </w:p>
    <w:p w14:paraId="0379DCA2" w14:textId="77777777" w:rsidR="00821B70" w:rsidRDefault="00821B70" w:rsidP="00821B70">
      <w:pPr>
        <w:spacing w:after="0" w:line="276" w:lineRule="auto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>
        <w:rPr>
          <w:rFonts w:ascii="Times New Roman" w:eastAsiaTheme="minorEastAsia" w:hAnsi="Times New Roman" w:cs="Times New Roman"/>
          <w:sz w:val="28"/>
          <w:szCs w:val="28"/>
        </w:rPr>
        <w:tab/>
      </w:r>
      <w:r>
        <w:rPr>
          <w:rFonts w:ascii="Times New Roman" w:eastAsiaTheme="minorEastAsia" w:hAnsi="Times New Roman" w:cs="Times New Roman"/>
          <w:sz w:val="28"/>
          <w:szCs w:val="28"/>
        </w:rPr>
        <w:tab/>
      </w:r>
      <w:r>
        <w:rPr>
          <w:rFonts w:ascii="Times New Roman" w:eastAsiaTheme="minorEastAsia" w:hAnsi="Times New Roman" w:cs="Times New Roman"/>
          <w:sz w:val="28"/>
          <w:szCs w:val="28"/>
        </w:rPr>
        <w:tab/>
        <w:t xml:space="preserve">Добавляемая массы </w:t>
      </w:r>
      <w:proofErr w:type="gramStart"/>
      <w:r>
        <w:rPr>
          <w:rFonts w:ascii="Times New Roman" w:eastAsiaTheme="minorEastAsia" w:hAnsi="Times New Roman" w:cs="Times New Roman"/>
          <w:sz w:val="28"/>
          <w:szCs w:val="28"/>
        </w:rPr>
        <w:t>воды  В</w:t>
      </w:r>
      <w:proofErr w:type="gramEnd"/>
      <w:r>
        <w:rPr>
          <w:rFonts w:ascii="Times New Roman" w:eastAsiaTheme="minorEastAsia" w:hAnsi="Times New Roman" w:cs="Times New Roman"/>
          <w:sz w:val="28"/>
          <w:szCs w:val="28"/>
        </w:rPr>
        <w:t xml:space="preserve"> для достижения необходимой влажности на 100кг субстрата</w:t>
      </w:r>
    </w:p>
    <w:p w14:paraId="7511F071" w14:textId="77777777" w:rsidR="00821B70" w:rsidRDefault="00821B70" w:rsidP="00821B70">
      <w:pPr>
        <w:spacing w:after="0" w:line="276" w:lineRule="auto"/>
        <w:jc w:val="both"/>
        <w:rPr>
          <w:rFonts w:ascii="Times New Roman" w:eastAsiaTheme="minorEastAsia" w:hAnsi="Times New Roman" w:cs="Times New Roman"/>
          <w:sz w:val="28"/>
          <w:szCs w:val="28"/>
        </w:rPr>
      </w:pPr>
    </w:p>
    <w:tbl>
      <w:tblPr>
        <w:tblStyle w:val="a8"/>
        <w:tblW w:w="15165" w:type="dxa"/>
        <w:tblInd w:w="-289" w:type="dxa"/>
        <w:tblLayout w:type="fixed"/>
        <w:tblLook w:val="04A0" w:firstRow="1" w:lastRow="0" w:firstColumn="1" w:lastColumn="0" w:noHBand="0" w:noVBand="1"/>
      </w:tblPr>
      <w:tblGrid>
        <w:gridCol w:w="1134"/>
        <w:gridCol w:w="1133"/>
        <w:gridCol w:w="849"/>
        <w:gridCol w:w="851"/>
        <w:gridCol w:w="850"/>
        <w:gridCol w:w="993"/>
        <w:gridCol w:w="1134"/>
        <w:gridCol w:w="850"/>
        <w:gridCol w:w="992"/>
        <w:gridCol w:w="993"/>
        <w:gridCol w:w="850"/>
        <w:gridCol w:w="1134"/>
        <w:gridCol w:w="709"/>
        <w:gridCol w:w="850"/>
        <w:gridCol w:w="851"/>
        <w:gridCol w:w="992"/>
      </w:tblGrid>
      <w:tr w:rsidR="00821B70" w14:paraId="48746816" w14:textId="77777777" w:rsidTr="00821B70">
        <w:tc>
          <w:tcPr>
            <w:tcW w:w="113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C42103A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proofErr w:type="spellStart"/>
            <w:proofErr w:type="gramStart"/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Необхо-димая</w:t>
            </w:r>
            <w:proofErr w:type="spellEnd"/>
            <w:proofErr w:type="gramEnd"/>
          </w:p>
          <w:p w14:paraId="1D754E53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влаж</w:t>
            </w:r>
            <w:proofErr w:type="spellEnd"/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-</w:t>
            </w:r>
          </w:p>
          <w:p w14:paraId="384A840B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proofErr w:type="spellStart"/>
            <w:proofErr w:type="gramStart"/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ность</w:t>
            </w:r>
            <w:proofErr w:type="spellEnd"/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 xml:space="preserve"> ,</w:t>
            </w:r>
            <w:proofErr w:type="gramEnd"/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%</w:t>
            </w:r>
          </w:p>
        </w:tc>
        <w:tc>
          <w:tcPr>
            <w:tcW w:w="14033" w:type="dxa"/>
            <w:gridSpan w:val="1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DB87530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 xml:space="preserve">     Первоначальная влажность </w:t>
            </w:r>
            <w:proofErr w:type="gramStart"/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субстрата,%</w:t>
            </w:r>
            <w:proofErr w:type="gramEnd"/>
          </w:p>
        </w:tc>
      </w:tr>
      <w:tr w:rsidR="00821B70" w14:paraId="4E97BAEC" w14:textId="77777777" w:rsidTr="00821B70">
        <w:trPr>
          <w:trHeight w:val="795"/>
        </w:trPr>
        <w:tc>
          <w:tcPr>
            <w:tcW w:w="30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4C9EFEE" w14:textId="77777777" w:rsidR="00821B70" w:rsidRDefault="00821B70">
            <w:pPr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</w:p>
        </w:tc>
        <w:tc>
          <w:tcPr>
            <w:tcW w:w="4678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206526E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субстрат с навозом КРС</w:t>
            </w:r>
          </w:p>
        </w:tc>
        <w:tc>
          <w:tcPr>
            <w:tcW w:w="4819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7951F0E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субстрат со смесью (ОК)</w:t>
            </w:r>
          </w:p>
        </w:tc>
        <w:tc>
          <w:tcPr>
            <w:tcW w:w="4536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ED50E6F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Субстрат с навозом лошадей (Л)</w:t>
            </w:r>
          </w:p>
        </w:tc>
      </w:tr>
      <w:tr w:rsidR="00821B70" w14:paraId="5482F3FB" w14:textId="77777777" w:rsidTr="00821B70">
        <w:trPr>
          <w:trHeight w:val="656"/>
        </w:trPr>
        <w:tc>
          <w:tcPr>
            <w:tcW w:w="30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DEAE0A7" w14:textId="77777777" w:rsidR="00821B70" w:rsidRDefault="00821B70">
            <w:pPr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6B9363E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74,4%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A62BE9E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73,1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93781ED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71,5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180225C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64,3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BB30547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60,0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DDE572C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71,7%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5C31FC8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70,3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9A70B9B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70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8750BE1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63,1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D559705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58,3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78F8450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68,1%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7D3E7AD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69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76B9FED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59,3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6E33D42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57,6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6B1F7F9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53,2</w:t>
            </w:r>
          </w:p>
        </w:tc>
      </w:tr>
      <w:tr w:rsidR="00821B70" w14:paraId="5D5F8B56" w14:textId="77777777" w:rsidTr="00821B70">
        <w:trPr>
          <w:trHeight w:val="708"/>
        </w:trPr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ED6CCEF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85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180C41D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74,3кг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3F07DD3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83,4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C17FA11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94,6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EE14607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145,1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3484AF1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175,2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76FD591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93,2кг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8610999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103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DB9F80A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105,2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26D8015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153,5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DD78768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187,2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072A28E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118кг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8D31280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112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479AE70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180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B25D4C8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192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560CB2F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222</w:t>
            </w:r>
          </w:p>
        </w:tc>
      </w:tr>
      <w:tr w:rsidR="00821B70" w14:paraId="5599CD31" w14:textId="77777777" w:rsidTr="00821B70">
        <w:trPr>
          <w:trHeight w:val="785"/>
        </w:trPr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5714419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92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54E5576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231,3кг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9317CAA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248,4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A8855B5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269,4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B4CD354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364,1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D53F76F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420,6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94846D3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266,8кг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4D1DCE6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285,2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2145200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289,2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09A99F3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380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610D1D9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442,9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E4F521D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312,6кг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40E0C09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301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9F08584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428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B3F0766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450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C0BA3DB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507</w:t>
            </w:r>
          </w:p>
        </w:tc>
      </w:tr>
    </w:tbl>
    <w:p w14:paraId="0861B954" w14:textId="77777777" w:rsidR="00821B70" w:rsidRDefault="00821B70" w:rsidP="00821B70">
      <w:pPr>
        <w:spacing w:after="0" w:line="276" w:lineRule="auto"/>
        <w:rPr>
          <w:rFonts w:ascii="Times New Roman" w:eastAsiaTheme="minorEastAsia" w:hAnsi="Times New Roman" w:cs="Times New Roman"/>
          <w:sz w:val="28"/>
          <w:szCs w:val="28"/>
        </w:rPr>
        <w:sectPr w:rsidR="00821B70">
          <w:pgSz w:w="16838" w:h="11906" w:orient="landscape"/>
          <w:pgMar w:top="1701" w:right="1134" w:bottom="851" w:left="1134" w:header="709" w:footer="709" w:gutter="0"/>
          <w:pgNumType w:chapStyle="5"/>
          <w:cols w:space="720"/>
        </w:sectPr>
      </w:pPr>
    </w:p>
    <w:p w14:paraId="280F8DE7" w14:textId="77777777" w:rsidR="00821B70" w:rsidRDefault="00821B70" w:rsidP="00821B70">
      <w:pPr>
        <w:spacing w:after="0" w:line="360" w:lineRule="auto"/>
        <w:jc w:val="both"/>
        <w:rPr>
          <w:rFonts w:ascii="Times New Roman" w:eastAsiaTheme="minorEastAsia" w:hAnsi="Times New Roman" w:cs="Times New Roman"/>
          <w:sz w:val="28"/>
          <w:szCs w:val="28"/>
        </w:rPr>
      </w:pPr>
    </w:p>
    <w:p w14:paraId="77C3AE35" w14:textId="77777777" w:rsidR="00821B70" w:rsidRDefault="00821B70" w:rsidP="00821B70">
      <w:pPr>
        <w:spacing w:after="0" w:line="276" w:lineRule="auto"/>
        <w:rPr>
          <w:rFonts w:ascii="Times New Roman" w:eastAsiaTheme="minorEastAsia" w:hAnsi="Times New Roman" w:cs="Times New Roman"/>
          <w:b/>
          <w:sz w:val="28"/>
          <w:szCs w:val="28"/>
        </w:rPr>
      </w:pPr>
      <w:r>
        <w:rPr>
          <w:rFonts w:ascii="Times New Roman" w:eastAsiaTheme="minorEastAsia" w:hAnsi="Times New Roman" w:cs="Times New Roman"/>
          <w:b/>
          <w:sz w:val="28"/>
          <w:szCs w:val="28"/>
        </w:rPr>
        <w:t xml:space="preserve">Приложение 6- Расчеты статических показателей временных рядов </w:t>
      </w:r>
      <w:r>
        <w:rPr>
          <w:rFonts w:ascii="Times New Roman" w:eastAsiaTheme="minorEastAsia" w:hAnsi="Times New Roman" w:cs="Times New Roman"/>
          <w:b/>
          <w:sz w:val="28"/>
          <w:szCs w:val="28"/>
        </w:rPr>
        <w:tab/>
      </w:r>
      <w:r>
        <w:rPr>
          <w:rFonts w:ascii="Times New Roman" w:eastAsiaTheme="minorEastAsia" w:hAnsi="Times New Roman" w:cs="Times New Roman"/>
          <w:b/>
          <w:sz w:val="28"/>
          <w:szCs w:val="28"/>
        </w:rPr>
        <w:tab/>
      </w:r>
      <w:r>
        <w:rPr>
          <w:rFonts w:ascii="Times New Roman" w:eastAsiaTheme="minorEastAsia" w:hAnsi="Times New Roman" w:cs="Times New Roman"/>
          <w:b/>
          <w:sz w:val="28"/>
          <w:szCs w:val="28"/>
        </w:rPr>
        <w:tab/>
        <w:t xml:space="preserve">        загрузки биореактора субстратом и простоев по причине </w:t>
      </w:r>
      <w:r>
        <w:rPr>
          <w:rFonts w:ascii="Times New Roman" w:eastAsiaTheme="minorEastAsia" w:hAnsi="Times New Roman" w:cs="Times New Roman"/>
          <w:b/>
          <w:sz w:val="28"/>
          <w:szCs w:val="28"/>
        </w:rPr>
        <w:tab/>
      </w:r>
      <w:r>
        <w:rPr>
          <w:rFonts w:ascii="Times New Roman" w:eastAsiaTheme="minorEastAsia" w:hAnsi="Times New Roman" w:cs="Times New Roman"/>
          <w:b/>
          <w:sz w:val="28"/>
          <w:szCs w:val="28"/>
        </w:rPr>
        <w:tab/>
        <w:t xml:space="preserve">        приготовления очередных порций </w:t>
      </w:r>
      <w:proofErr w:type="spellStart"/>
      <w:r>
        <w:rPr>
          <w:rFonts w:ascii="Times New Roman" w:eastAsiaTheme="minorEastAsia" w:hAnsi="Times New Roman" w:cs="Times New Roman"/>
          <w:b/>
          <w:sz w:val="28"/>
          <w:szCs w:val="28"/>
        </w:rPr>
        <w:t>субстарата</w:t>
      </w:r>
      <w:proofErr w:type="spellEnd"/>
      <w:r>
        <w:rPr>
          <w:rFonts w:ascii="Times New Roman" w:eastAsiaTheme="minorEastAsia" w:hAnsi="Times New Roman" w:cs="Times New Roman"/>
          <w:b/>
          <w:sz w:val="28"/>
          <w:szCs w:val="28"/>
        </w:rPr>
        <w:t xml:space="preserve"> массой 200       </w:t>
      </w:r>
      <w:r>
        <w:rPr>
          <w:rFonts w:ascii="Times New Roman" w:eastAsiaTheme="minorEastAsia" w:hAnsi="Times New Roman" w:cs="Times New Roman"/>
          <w:b/>
          <w:sz w:val="28"/>
          <w:szCs w:val="28"/>
        </w:rPr>
        <w:tab/>
      </w:r>
      <w:r>
        <w:rPr>
          <w:rFonts w:ascii="Times New Roman" w:eastAsiaTheme="minorEastAsia" w:hAnsi="Times New Roman" w:cs="Times New Roman"/>
          <w:b/>
          <w:sz w:val="28"/>
          <w:szCs w:val="28"/>
        </w:rPr>
        <w:tab/>
        <w:t xml:space="preserve">        </w:t>
      </w:r>
      <w:proofErr w:type="gramStart"/>
      <w:r>
        <w:rPr>
          <w:rFonts w:ascii="Times New Roman" w:eastAsiaTheme="minorEastAsia" w:hAnsi="Times New Roman" w:cs="Times New Roman"/>
          <w:b/>
          <w:sz w:val="28"/>
          <w:szCs w:val="28"/>
        </w:rPr>
        <w:t>кг  и</w:t>
      </w:r>
      <w:proofErr w:type="gramEnd"/>
      <w:r>
        <w:rPr>
          <w:rFonts w:ascii="Times New Roman" w:eastAsiaTheme="minorEastAsia" w:hAnsi="Times New Roman" w:cs="Times New Roman"/>
          <w:b/>
          <w:sz w:val="28"/>
          <w:szCs w:val="28"/>
        </w:rPr>
        <w:t xml:space="preserve">  выгрузки </w:t>
      </w:r>
      <w:proofErr w:type="spellStart"/>
      <w:r>
        <w:rPr>
          <w:rFonts w:ascii="Times New Roman" w:eastAsiaTheme="minorEastAsia" w:hAnsi="Times New Roman" w:cs="Times New Roman"/>
          <w:b/>
          <w:sz w:val="28"/>
          <w:szCs w:val="28"/>
        </w:rPr>
        <w:t>биоудобрения</w:t>
      </w:r>
      <w:proofErr w:type="spellEnd"/>
      <w:r>
        <w:rPr>
          <w:rFonts w:ascii="Times New Roman" w:eastAsiaTheme="minorEastAsia" w:hAnsi="Times New Roman" w:cs="Times New Roman"/>
          <w:b/>
          <w:sz w:val="28"/>
          <w:szCs w:val="28"/>
        </w:rPr>
        <w:t xml:space="preserve"> </w:t>
      </w:r>
    </w:p>
    <w:p w14:paraId="28FF188C" w14:textId="77777777" w:rsidR="00821B70" w:rsidRDefault="00821B70" w:rsidP="00821B70">
      <w:pPr>
        <w:spacing w:after="0" w:line="276" w:lineRule="auto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>
        <w:rPr>
          <w:rFonts w:ascii="Times New Roman" w:eastAsiaTheme="minorEastAsia" w:hAnsi="Times New Roman" w:cs="Times New Roman"/>
          <w:sz w:val="28"/>
          <w:szCs w:val="28"/>
        </w:rPr>
        <w:tab/>
        <w:t>Временные ряды загрузки и простоев по данным экспериментальных исследований приведены в основной части диссертации (таблицы 4.1 и 4.2)</w:t>
      </w:r>
    </w:p>
    <w:p w14:paraId="5D5D7EE9" w14:textId="77777777" w:rsidR="00821B70" w:rsidRDefault="00821B70" w:rsidP="00821B70">
      <w:pPr>
        <w:spacing w:after="0" w:line="276" w:lineRule="auto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>
        <w:rPr>
          <w:rFonts w:ascii="Times New Roman" w:eastAsiaTheme="minorEastAsia" w:hAnsi="Times New Roman" w:cs="Times New Roman"/>
          <w:sz w:val="28"/>
          <w:szCs w:val="28"/>
        </w:rPr>
        <w:tab/>
        <w:t xml:space="preserve">1.Расчет </w:t>
      </w:r>
      <w:proofErr w:type="spellStart"/>
      <w:r>
        <w:rPr>
          <w:rFonts w:ascii="Times New Roman" w:eastAsiaTheme="minorEastAsia" w:hAnsi="Times New Roman" w:cs="Times New Roman"/>
          <w:sz w:val="28"/>
          <w:szCs w:val="28"/>
        </w:rPr>
        <w:t>временнего</w:t>
      </w:r>
      <w:proofErr w:type="spellEnd"/>
      <w:r>
        <w:rPr>
          <w:rFonts w:ascii="Times New Roman" w:eastAsiaTheme="minorEastAsia" w:hAnsi="Times New Roman" w:cs="Times New Roman"/>
          <w:sz w:val="28"/>
          <w:szCs w:val="28"/>
        </w:rPr>
        <w:t xml:space="preserve"> ряда загрузки (таблица 4.1).</w:t>
      </w:r>
    </w:p>
    <w:p w14:paraId="66DA987E" w14:textId="77777777" w:rsidR="00821B70" w:rsidRDefault="00821B70" w:rsidP="00821B70">
      <w:pPr>
        <w:spacing w:after="0" w:line="276" w:lineRule="auto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>
        <w:rPr>
          <w:rFonts w:ascii="Times New Roman" w:eastAsiaTheme="minorEastAsia" w:hAnsi="Times New Roman" w:cs="Times New Roman"/>
          <w:sz w:val="28"/>
          <w:szCs w:val="28"/>
        </w:rPr>
        <w:tab/>
        <w:t xml:space="preserve">Математические ожидание </w:t>
      </w:r>
      <m:oMath>
        <m:acc>
          <m:accPr>
            <m:chr m:val="̅"/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acc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М</m:t>
            </m:r>
          </m:e>
        </m:acc>
        <m:r>
          <w:rPr>
            <w:rFonts w:ascii="Cambria Math" w:eastAsiaTheme="minorEastAsia" w:hAnsi="Cambria Math" w:cs="Times New Roman"/>
            <w:sz w:val="28"/>
            <w:szCs w:val="28"/>
          </w:rPr>
          <m:t>:</m:t>
        </m:r>
      </m:oMath>
    </w:p>
    <w:p w14:paraId="6B191088" w14:textId="77777777" w:rsidR="00821B70" w:rsidRDefault="00567CF7" w:rsidP="00821B70">
      <w:pPr>
        <w:spacing w:after="0" w:line="360" w:lineRule="auto"/>
        <w:jc w:val="both"/>
        <w:rPr>
          <w:rFonts w:ascii="Times New Roman" w:eastAsiaTheme="minorEastAsia" w:hAnsi="Times New Roman" w:cs="Times New Roman"/>
          <w:sz w:val="28"/>
          <w:szCs w:val="28"/>
        </w:rPr>
      </w:pPr>
      <m:oMath>
        <m:acc>
          <m:accPr>
            <m:chr m:val="̅"/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acc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М</m:t>
            </m:r>
          </m:e>
        </m:acc>
      </m:oMath>
      <w:r w:rsidR="00821B70">
        <w:rPr>
          <w:rFonts w:ascii="Times New Roman" w:eastAsiaTheme="minorEastAsia" w:hAnsi="Times New Roman" w:cs="Times New Roman"/>
          <w:sz w:val="28"/>
          <w:szCs w:val="28"/>
        </w:rPr>
        <w:t>=</w:t>
      </w:r>
      <m:oMath>
        <m:nary>
          <m:naryPr>
            <m:chr m:val="∑"/>
            <m:limLoc m:val="undOvr"/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naryPr>
          <m:sub>
            <m:r>
              <w:rPr>
                <w:rFonts w:ascii="Cambria Math" w:eastAsiaTheme="minorEastAsia" w:hAnsi="Cambria Math" w:cs="Times New Roman"/>
                <w:sz w:val="28"/>
                <w:szCs w:val="28"/>
                <w:lang w:val="en-US"/>
              </w:rPr>
              <m:t>i</m:t>
            </m:r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=1</m:t>
            </m:r>
          </m:sub>
          <m:sup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5</m:t>
            </m:r>
          </m:sup>
          <m:e>
            <m:sSub>
              <m:sSubPr>
                <m:ctrlPr>
                  <w:rPr>
                    <w:rFonts w:ascii="Cambria Math" w:eastAsiaTheme="minorEastAsia" w:hAnsi="Cambria Math" w:cs="Times New Roman"/>
                    <w:i/>
                    <w:sz w:val="28"/>
                    <w:szCs w:val="28"/>
                  </w:rPr>
                </m:ctrlPr>
              </m:sSubPr>
              <m:e>
                <m:r>
                  <w:rPr>
                    <w:rFonts w:ascii="Cambria Math" w:eastAsiaTheme="minorEastAsia" w:hAnsi="Cambria Math" w:cs="Times New Roman"/>
                    <w:sz w:val="28"/>
                    <w:szCs w:val="28"/>
                  </w:rPr>
                  <m:t>t</m:t>
                </m:r>
              </m:e>
              <m:sub>
                <m:r>
                  <w:rPr>
                    <w:rFonts w:ascii="Cambria Math" w:eastAsiaTheme="minorEastAsia" w:hAnsi="Cambria Math" w:cs="Times New Roman"/>
                    <w:sz w:val="28"/>
                    <w:szCs w:val="28"/>
                  </w:rPr>
                  <m:t>ср</m:t>
                </m:r>
              </m:sub>
            </m:sSub>
          </m:e>
        </m:nary>
        <m:sSub>
          <m:sSub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·</m:t>
            </m:r>
            <m:r>
              <w:rPr>
                <w:rFonts w:ascii="Cambria Math" w:eastAsiaTheme="minorEastAsia" w:hAnsi="Cambria Math" w:cs="Times New Roman"/>
                <w:sz w:val="28"/>
                <w:szCs w:val="28"/>
                <w:lang w:val="en-US"/>
              </w:rPr>
              <m:t>P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i</m:t>
            </m:r>
          </m:sub>
        </m:sSub>
        <m:r>
          <w:rPr>
            <w:rFonts w:ascii="Cambria Math" w:eastAsiaTheme="minorEastAsia" w:hAnsi="Cambria Math" w:cs="Times New Roman"/>
            <w:sz w:val="28"/>
            <w:szCs w:val="28"/>
          </w:rPr>
          <m:t>=</m:t>
        </m:r>
      </m:oMath>
      <w:r w:rsidR="00821B70">
        <w:rPr>
          <w:rFonts w:ascii="Times New Roman" w:eastAsiaTheme="minorEastAsia" w:hAnsi="Times New Roman" w:cs="Times New Roman"/>
          <w:sz w:val="28"/>
          <w:szCs w:val="28"/>
        </w:rPr>
        <w:t>1,5·0,055+2,5·0,111+3,5·0,444+4,5·0,305+5,5·0,083=3,74</w:t>
      </w:r>
      <w:proofErr w:type="gramStart"/>
      <w:r w:rsidR="00821B70">
        <w:rPr>
          <w:rFonts w:ascii="Times New Roman" w:eastAsiaTheme="minorEastAsia" w:hAnsi="Times New Roman" w:cs="Times New Roman"/>
          <w:sz w:val="28"/>
          <w:szCs w:val="28"/>
        </w:rPr>
        <w:t>мин(</w:t>
      </w:r>
      <w:proofErr w:type="gramEnd"/>
      <w:r w:rsidR="00821B70">
        <w:rPr>
          <w:rFonts w:ascii="Times New Roman" w:eastAsiaTheme="minorEastAsia" w:hAnsi="Times New Roman" w:cs="Times New Roman"/>
          <w:sz w:val="28"/>
          <w:szCs w:val="28"/>
        </w:rPr>
        <w:t>0,062час);</w:t>
      </w:r>
    </w:p>
    <w:p w14:paraId="3B9C2DCA" w14:textId="77777777" w:rsidR="00821B70" w:rsidRDefault="00821B70" w:rsidP="00821B70">
      <w:pPr>
        <w:spacing w:after="0" w:line="360" w:lineRule="auto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>
        <w:rPr>
          <w:rFonts w:ascii="Times New Roman" w:eastAsiaTheme="minorEastAsia" w:hAnsi="Times New Roman" w:cs="Times New Roman"/>
          <w:sz w:val="28"/>
          <w:szCs w:val="28"/>
        </w:rPr>
        <w:t xml:space="preserve">           </w:t>
      </w:r>
      <w:proofErr w:type="spellStart"/>
      <w:r>
        <w:rPr>
          <w:rFonts w:ascii="Times New Roman" w:eastAsiaTheme="minorEastAsia" w:hAnsi="Times New Roman" w:cs="Times New Roman"/>
          <w:sz w:val="28"/>
          <w:szCs w:val="28"/>
        </w:rPr>
        <w:t>Дисперция</w:t>
      </w:r>
      <w:proofErr w:type="spellEnd"/>
      <w:r>
        <w:rPr>
          <w:rFonts w:ascii="Times New Roman" w:eastAsiaTheme="minorEastAsia" w:hAnsi="Times New Roman" w:cs="Times New Roman"/>
          <w:sz w:val="28"/>
          <w:szCs w:val="28"/>
        </w:rPr>
        <w:tab/>
      </w:r>
      <m:oMath>
        <m:acc>
          <m:accPr>
            <m:chr m:val="̅"/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acc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Д</m:t>
            </m:r>
          </m:e>
        </m:acc>
      </m:oMath>
      <w:r>
        <w:rPr>
          <w:rFonts w:ascii="Times New Roman" w:eastAsiaTheme="minorEastAsia" w:hAnsi="Times New Roman" w:cs="Times New Roman"/>
          <w:sz w:val="28"/>
          <w:szCs w:val="28"/>
        </w:rPr>
        <w:t>=</w:t>
      </w:r>
      <m:oMath>
        <m:nary>
          <m:naryPr>
            <m:chr m:val="∑"/>
            <m:limLoc m:val="undOvr"/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naryPr>
          <m:sub>
            <m:r>
              <w:rPr>
                <w:rFonts w:ascii="Cambria Math" w:eastAsiaTheme="minorEastAsia" w:hAnsi="Cambria Math" w:cs="Times New Roman"/>
                <w:sz w:val="28"/>
                <w:szCs w:val="28"/>
                <w:lang w:val="en-US"/>
              </w:rPr>
              <m:t>i</m:t>
            </m:r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=1</m:t>
            </m:r>
          </m:sub>
          <m:sup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 xml:space="preserve">5      </m:t>
            </m:r>
          </m:sup>
          <m:e>
            <m:d>
              <m:dPr>
                <m:ctrlPr>
                  <w:rPr>
                    <w:rFonts w:ascii="Cambria Math" w:eastAsiaTheme="minorEastAsia" w:hAnsi="Cambria Math" w:cs="Times New Roman"/>
                    <w:i/>
                    <w:sz w:val="28"/>
                    <w:szCs w:val="28"/>
                  </w:rPr>
                </m:ctrlPr>
              </m:dPr>
              <m:e>
                <m:sSub>
                  <m:sSubPr>
                    <m:ctrlPr>
                      <w:rPr>
                        <w:rFonts w:ascii="Cambria Math" w:eastAsiaTheme="minorEastAsia" w:hAnsi="Cambria Math" w:cs="Times New Roman"/>
                        <w:i/>
                        <w:sz w:val="28"/>
                        <w:szCs w:val="28"/>
                      </w:rPr>
                    </m:ctrlPr>
                  </m:sSubPr>
                  <m:e>
                    <m:r>
                      <w:rPr>
                        <w:rFonts w:ascii="Cambria Math" w:eastAsiaTheme="minorEastAsia" w:hAnsi="Cambria Math" w:cs="Times New Roman"/>
                        <w:sz w:val="28"/>
                        <w:szCs w:val="28"/>
                      </w:rPr>
                      <m:t>t</m:t>
                    </m:r>
                  </m:e>
                  <m:sub>
                    <m:r>
                      <w:rPr>
                        <w:rFonts w:ascii="Cambria Math" w:eastAsiaTheme="minorEastAsia" w:hAnsi="Cambria Math" w:cs="Times New Roman"/>
                        <w:sz w:val="28"/>
                        <w:szCs w:val="28"/>
                      </w:rPr>
                      <m:t>ср</m:t>
                    </m:r>
                  </m:sub>
                </m:sSub>
                <m:r>
                  <w:rPr>
                    <w:rFonts w:ascii="Cambria Math" w:eastAsiaTheme="minorEastAsia" w:hAnsi="Cambria Math" w:cs="Times New Roman"/>
                    <w:sz w:val="28"/>
                    <w:szCs w:val="28"/>
                  </w:rPr>
                  <m:t>-</m:t>
                </m:r>
                <m:acc>
                  <m:accPr>
                    <m:chr m:val="̅"/>
                    <m:ctrlPr>
                      <w:rPr>
                        <w:rFonts w:ascii="Cambria Math" w:eastAsiaTheme="minorEastAsia" w:hAnsi="Cambria Math" w:cs="Times New Roman"/>
                        <w:i/>
                        <w:sz w:val="28"/>
                        <w:szCs w:val="28"/>
                      </w:rPr>
                    </m:ctrlPr>
                  </m:accPr>
                  <m:e>
                    <m:r>
                      <w:rPr>
                        <w:rFonts w:ascii="Cambria Math" w:eastAsiaTheme="minorEastAsia" w:hAnsi="Cambria Math" w:cs="Times New Roman"/>
                        <w:sz w:val="28"/>
                        <w:szCs w:val="28"/>
                      </w:rPr>
                      <m:t>М</m:t>
                    </m:r>
                  </m:e>
                </m:acc>
              </m:e>
            </m:d>
          </m:e>
        </m:nary>
      </m:oMath>
      <w:r>
        <w:rPr>
          <w:rFonts w:ascii="Times New Roman" w:eastAsiaTheme="minorEastAsia" w:hAnsi="Times New Roman" w:cs="Times New Roman"/>
          <w:sz w:val="28"/>
          <w:szCs w:val="28"/>
          <w:vertAlign w:val="superscript"/>
        </w:rPr>
        <w:t>2</w:t>
      </w:r>
      <m:oMath>
        <m:sSub>
          <m:sSub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  <w:vertAlign w:val="superscript"/>
                <w:lang w:val="en-US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8"/>
                <w:szCs w:val="28"/>
                <w:vertAlign w:val="superscript"/>
              </w:rPr>
              <m:t>·Р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  <w:vertAlign w:val="superscript"/>
                <w:lang w:val="en-US"/>
              </w:rPr>
              <m:t>i</m:t>
            </m:r>
          </m:sub>
        </m:sSub>
      </m:oMath>
      <w:r>
        <w:rPr>
          <w:rFonts w:ascii="Times New Roman" w:eastAsiaTheme="minorEastAsia" w:hAnsi="Times New Roman" w:cs="Times New Roman"/>
          <w:sz w:val="28"/>
          <w:szCs w:val="28"/>
        </w:rPr>
        <w:t>=</w:t>
      </w:r>
      <m:oMath>
        <m:d>
          <m:d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d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1,5-3,74</m:t>
            </m:r>
          </m:e>
        </m:d>
      </m:oMath>
      <w:r>
        <w:rPr>
          <w:rFonts w:ascii="Times New Roman" w:eastAsiaTheme="minorEastAsia" w:hAnsi="Times New Roman" w:cs="Times New Roman"/>
          <w:sz w:val="28"/>
          <w:szCs w:val="28"/>
          <w:vertAlign w:val="superscript"/>
        </w:rPr>
        <w:t>2</w:t>
      </w:r>
      <w:r>
        <w:rPr>
          <w:rFonts w:ascii="Times New Roman" w:eastAsiaTheme="minorEastAsia" w:hAnsi="Times New Roman" w:cs="Times New Roman"/>
          <w:sz w:val="28"/>
          <w:szCs w:val="28"/>
        </w:rPr>
        <w:t>+0,055+</w:t>
      </w:r>
      <m:oMath>
        <m:d>
          <m:d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d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2,5-3,74</m:t>
            </m:r>
          </m:e>
        </m:d>
      </m:oMath>
      <w:r>
        <w:rPr>
          <w:rFonts w:ascii="Times New Roman" w:eastAsiaTheme="minorEastAsia" w:hAnsi="Times New Roman" w:cs="Times New Roman"/>
          <w:sz w:val="28"/>
          <w:szCs w:val="28"/>
          <w:vertAlign w:val="superscript"/>
        </w:rPr>
        <w:t>2</w:t>
      </w:r>
      <w:r>
        <w:rPr>
          <w:rFonts w:ascii="Times New Roman" w:eastAsiaTheme="minorEastAsia" w:hAnsi="Times New Roman" w:cs="Times New Roman"/>
          <w:sz w:val="28"/>
          <w:szCs w:val="28"/>
        </w:rPr>
        <w:t>·0,111+(3,5- 3,74)</w:t>
      </w:r>
      <w:r>
        <w:rPr>
          <w:rFonts w:ascii="Times New Roman" w:eastAsiaTheme="minorEastAsia" w:hAnsi="Times New Roman" w:cs="Times New Roman"/>
          <w:sz w:val="28"/>
          <w:szCs w:val="28"/>
          <w:vertAlign w:val="superscript"/>
        </w:rPr>
        <w:t>2</w:t>
      </w:r>
      <w:r>
        <w:rPr>
          <w:rFonts w:ascii="Times New Roman" w:eastAsiaTheme="minorEastAsia" w:hAnsi="Times New Roman" w:cs="Times New Roman"/>
          <w:sz w:val="28"/>
          <w:szCs w:val="28"/>
        </w:rPr>
        <w:t>·0,444+ (4,5-3,74)</w:t>
      </w:r>
      <w:r>
        <w:rPr>
          <w:rFonts w:ascii="Times New Roman" w:eastAsiaTheme="minorEastAsia" w:hAnsi="Times New Roman" w:cs="Times New Roman"/>
          <w:sz w:val="28"/>
          <w:szCs w:val="28"/>
          <w:vertAlign w:val="superscript"/>
        </w:rPr>
        <w:t>2</w:t>
      </w:r>
      <w:r>
        <w:rPr>
          <w:rFonts w:ascii="Times New Roman" w:eastAsiaTheme="minorEastAsia" w:hAnsi="Times New Roman" w:cs="Times New Roman"/>
          <w:sz w:val="28"/>
          <w:szCs w:val="28"/>
        </w:rPr>
        <w:t>·0,305 + (5,5- 3,74)</w:t>
      </w:r>
      <w:r>
        <w:rPr>
          <w:rFonts w:ascii="Times New Roman" w:eastAsiaTheme="minorEastAsia" w:hAnsi="Times New Roman" w:cs="Times New Roman"/>
          <w:sz w:val="28"/>
          <w:szCs w:val="28"/>
          <w:vertAlign w:val="superscript"/>
        </w:rPr>
        <w:t>2</w:t>
      </w:r>
      <w:r>
        <w:rPr>
          <w:rFonts w:ascii="Times New Roman" w:eastAsiaTheme="minorEastAsia" w:hAnsi="Times New Roman" w:cs="Times New Roman"/>
          <w:sz w:val="28"/>
          <w:szCs w:val="28"/>
        </w:rPr>
        <w:t>·0,083= 0,906мин</w:t>
      </w:r>
      <w:r>
        <w:rPr>
          <w:rFonts w:ascii="Times New Roman" w:eastAsiaTheme="minorEastAsia" w:hAnsi="Times New Roman" w:cs="Times New Roman"/>
          <w:sz w:val="28"/>
          <w:szCs w:val="28"/>
          <w:vertAlign w:val="superscript"/>
        </w:rPr>
        <w:t>2</w:t>
      </w:r>
    </w:p>
    <w:p w14:paraId="719565F0" w14:textId="77777777" w:rsidR="00821B70" w:rsidRDefault="00821B70" w:rsidP="00821B70">
      <w:pPr>
        <w:spacing w:after="0" w:line="360" w:lineRule="auto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>
        <w:rPr>
          <w:rFonts w:ascii="Times New Roman" w:eastAsiaTheme="minorEastAsia" w:hAnsi="Times New Roman" w:cs="Times New Roman"/>
          <w:sz w:val="28"/>
          <w:szCs w:val="28"/>
        </w:rPr>
        <w:tab/>
        <w:t>Среднеквадратическое отклонение Ϭ:</w:t>
      </w:r>
    </w:p>
    <w:p w14:paraId="0B7493F0" w14:textId="77777777" w:rsidR="00821B70" w:rsidRDefault="00821B70" w:rsidP="00821B70">
      <w:pPr>
        <w:spacing w:after="0" w:line="360" w:lineRule="auto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>
        <w:rPr>
          <w:rFonts w:ascii="Times New Roman" w:eastAsiaTheme="minorEastAsia" w:hAnsi="Times New Roman" w:cs="Times New Roman"/>
          <w:sz w:val="28"/>
          <w:szCs w:val="28"/>
        </w:rPr>
        <w:t>Ϭ=</w:t>
      </w:r>
      <m:oMath>
        <m:rad>
          <m:radPr>
            <m:degHide m:val="1"/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radPr>
          <m:deg/>
          <m:e>
            <m:nary>
              <m:naryPr>
                <m:chr m:val="∑"/>
                <m:limLoc m:val="undOvr"/>
                <m:ctrlPr>
                  <w:rPr>
                    <w:rFonts w:ascii="Cambria Math" w:eastAsiaTheme="minorEastAsia" w:hAnsi="Cambria Math" w:cs="Times New Roman"/>
                    <w:i/>
                    <w:sz w:val="28"/>
                    <w:szCs w:val="28"/>
                  </w:rPr>
                </m:ctrlPr>
              </m:naryPr>
              <m:sub>
                <m:r>
                  <w:rPr>
                    <w:rFonts w:ascii="Cambria Math" w:eastAsiaTheme="minorEastAsia" w:hAnsi="Cambria Math" w:cs="Times New Roman"/>
                    <w:sz w:val="28"/>
                    <w:szCs w:val="28"/>
                  </w:rPr>
                  <m:t>i=1</m:t>
                </m:r>
              </m:sub>
              <m:sup>
                <m:r>
                  <w:rPr>
                    <w:rFonts w:ascii="Cambria Math" w:eastAsiaTheme="minorEastAsia" w:hAnsi="Cambria Math" w:cs="Times New Roman"/>
                    <w:sz w:val="28"/>
                    <w:szCs w:val="28"/>
                  </w:rPr>
                  <m:t>5</m:t>
                </m:r>
              </m:sup>
              <m:e>
                <m:sSup>
                  <m:sSupPr>
                    <m:ctrlPr>
                      <w:rPr>
                        <w:rFonts w:ascii="Cambria Math" w:eastAsiaTheme="minorEastAsia" w:hAnsi="Cambria Math" w:cs="Times New Roman"/>
                        <w:i/>
                        <w:sz w:val="28"/>
                        <w:szCs w:val="28"/>
                      </w:rPr>
                    </m:ctrlPr>
                  </m:sSupPr>
                  <m:e>
                    <m:r>
                      <w:rPr>
                        <w:rFonts w:ascii="Cambria Math" w:eastAsiaTheme="minorEastAsia" w:hAnsi="Cambria Math" w:cs="Times New Roman"/>
                        <w:sz w:val="28"/>
                        <w:szCs w:val="28"/>
                      </w:rPr>
                      <m:t>(</m:t>
                    </m:r>
                    <m:sSub>
                      <m:sSubPr>
                        <m:ctrlPr>
                          <w:rPr>
                            <w:rFonts w:ascii="Cambria Math" w:eastAsiaTheme="minorEastAsia" w:hAnsi="Cambria Math" w:cs="Times New Roman"/>
                            <w:i/>
                            <w:sz w:val="28"/>
                            <w:szCs w:val="28"/>
                          </w:rPr>
                        </m:ctrlPr>
                      </m:sSubPr>
                      <m:e>
                        <m:r>
                          <w:rPr>
                            <w:rFonts w:ascii="Cambria Math" w:eastAsiaTheme="minorEastAsia" w:hAnsi="Cambria Math" w:cs="Times New Roman"/>
                            <w:sz w:val="28"/>
                            <w:szCs w:val="28"/>
                          </w:rPr>
                          <m:t>t</m:t>
                        </m:r>
                      </m:e>
                      <m:sub>
                        <m:r>
                          <w:rPr>
                            <w:rFonts w:ascii="Cambria Math" w:eastAsiaTheme="minorEastAsia" w:hAnsi="Cambria Math" w:cs="Times New Roman"/>
                            <w:sz w:val="28"/>
                            <w:szCs w:val="28"/>
                          </w:rPr>
                          <m:t>cр</m:t>
                        </m:r>
                      </m:sub>
                    </m:sSub>
                    <m:r>
                      <w:rPr>
                        <w:rFonts w:ascii="Cambria Math" w:eastAsiaTheme="minorEastAsia" w:hAnsi="Cambria Math" w:cs="Times New Roman"/>
                        <w:sz w:val="28"/>
                        <w:szCs w:val="28"/>
                      </w:rPr>
                      <m:t>-</m:t>
                    </m:r>
                    <m:acc>
                      <m:accPr>
                        <m:chr m:val="̅"/>
                        <m:ctrlPr>
                          <w:rPr>
                            <w:rFonts w:ascii="Cambria Math" w:eastAsiaTheme="minorEastAsia" w:hAnsi="Cambria Math" w:cs="Times New Roman"/>
                            <w:i/>
                            <w:sz w:val="28"/>
                            <w:szCs w:val="28"/>
                          </w:rPr>
                        </m:ctrlPr>
                      </m:accPr>
                      <m:e>
                        <m:r>
                          <w:rPr>
                            <w:rFonts w:ascii="Cambria Math" w:eastAsiaTheme="minorEastAsia" w:hAnsi="Cambria Math" w:cs="Times New Roman"/>
                            <w:sz w:val="28"/>
                            <w:szCs w:val="28"/>
                          </w:rPr>
                          <m:t>М</m:t>
                        </m:r>
                      </m:e>
                    </m:acc>
                    <m:r>
                      <w:rPr>
                        <w:rFonts w:ascii="Cambria Math" w:eastAsiaTheme="minorEastAsia" w:hAnsi="Cambria Math" w:cs="Times New Roman"/>
                        <w:sz w:val="28"/>
                        <w:szCs w:val="28"/>
                      </w:rPr>
                      <m:t>)</m:t>
                    </m:r>
                  </m:e>
                  <m:sup>
                    <m:r>
                      <w:rPr>
                        <w:rFonts w:ascii="Cambria Math" w:eastAsiaTheme="minorEastAsia" w:hAnsi="Cambria Math" w:cs="Times New Roman"/>
                        <w:sz w:val="28"/>
                        <w:szCs w:val="28"/>
                      </w:rPr>
                      <m:t>2</m:t>
                    </m:r>
                  </m:sup>
                </m:sSup>
                <m:r>
                  <w:rPr>
                    <w:rFonts w:ascii="Cambria Math" w:eastAsiaTheme="minorEastAsia" w:hAnsi="Cambria Math" w:cs="Times New Roman"/>
                    <w:sz w:val="28"/>
                    <w:szCs w:val="28"/>
                  </w:rPr>
                  <m:t>·</m:t>
                </m:r>
                <m:sSub>
                  <m:sSubPr>
                    <m:ctrlPr>
                      <w:rPr>
                        <w:rFonts w:ascii="Cambria Math" w:eastAsiaTheme="minorEastAsia" w:hAnsi="Cambria Math" w:cs="Times New Roman"/>
                        <w:i/>
                        <w:sz w:val="28"/>
                        <w:szCs w:val="28"/>
                      </w:rPr>
                    </m:ctrlPr>
                  </m:sSubPr>
                  <m:e>
                    <m:r>
                      <w:rPr>
                        <w:rFonts w:ascii="Cambria Math" w:eastAsiaTheme="minorEastAsia" w:hAnsi="Cambria Math" w:cs="Times New Roman"/>
                        <w:sz w:val="28"/>
                        <w:szCs w:val="28"/>
                      </w:rPr>
                      <m:t>P</m:t>
                    </m:r>
                  </m:e>
                  <m:sub>
                    <m:r>
                      <w:rPr>
                        <w:rFonts w:ascii="Cambria Math" w:eastAsiaTheme="minorEastAsia" w:hAnsi="Cambria Math" w:cs="Times New Roman"/>
                        <w:sz w:val="28"/>
                        <w:szCs w:val="28"/>
                      </w:rPr>
                      <m:t>i</m:t>
                    </m:r>
                  </m:sub>
                </m:sSub>
              </m:e>
            </m:nary>
          </m:e>
        </m:rad>
      </m:oMath>
      <w:r>
        <w:rPr>
          <w:rFonts w:ascii="Times New Roman" w:eastAsiaTheme="minorEastAsia" w:hAnsi="Times New Roman" w:cs="Times New Roman"/>
          <w:sz w:val="28"/>
          <w:szCs w:val="28"/>
        </w:rPr>
        <w:t xml:space="preserve">= </w:t>
      </w:r>
      <m:oMath>
        <m:rad>
          <m:radPr>
            <m:degHide m:val="1"/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radPr>
          <m:deg/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0,906</m:t>
            </m:r>
          </m:e>
        </m:rad>
      </m:oMath>
      <w:r>
        <w:rPr>
          <w:rFonts w:ascii="Times New Roman" w:eastAsiaTheme="minorEastAsia" w:hAnsi="Times New Roman" w:cs="Times New Roman"/>
          <w:sz w:val="28"/>
          <w:szCs w:val="28"/>
        </w:rPr>
        <w:t xml:space="preserve">=0,952 </w:t>
      </w:r>
      <w:proofErr w:type="gramStart"/>
      <w:r>
        <w:rPr>
          <w:rFonts w:ascii="Times New Roman" w:eastAsiaTheme="minorEastAsia" w:hAnsi="Times New Roman" w:cs="Times New Roman"/>
          <w:sz w:val="28"/>
          <w:szCs w:val="28"/>
        </w:rPr>
        <w:t>мин(</w:t>
      </w:r>
      <w:proofErr w:type="gramEnd"/>
      <w:r>
        <w:rPr>
          <w:rFonts w:ascii="Times New Roman" w:eastAsiaTheme="minorEastAsia" w:hAnsi="Times New Roman" w:cs="Times New Roman"/>
          <w:sz w:val="28"/>
          <w:szCs w:val="28"/>
        </w:rPr>
        <w:t>0,016час).</w:t>
      </w:r>
    </w:p>
    <w:p w14:paraId="125C1975" w14:textId="77777777" w:rsidR="00821B70" w:rsidRDefault="00821B70" w:rsidP="00821B70">
      <w:pPr>
        <w:spacing w:after="0" w:line="360" w:lineRule="auto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>
        <w:rPr>
          <w:rFonts w:ascii="Times New Roman" w:eastAsiaTheme="minorEastAsia" w:hAnsi="Times New Roman" w:cs="Times New Roman"/>
          <w:sz w:val="28"/>
          <w:szCs w:val="28"/>
        </w:rPr>
        <w:tab/>
        <w:t>2.Расчет временного ряда простоев (таблица 4.2).</w:t>
      </w:r>
      <m:oMath>
        <m:acc>
          <m:accPr>
            <m:chr m:val="̅"/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accPr>
          <m:e/>
        </m:acc>
      </m:oMath>
    </w:p>
    <w:p w14:paraId="72496AFA" w14:textId="77777777" w:rsidR="00821B70" w:rsidRDefault="00567CF7" w:rsidP="00821B70">
      <w:pPr>
        <w:spacing w:after="0" w:line="360" w:lineRule="auto"/>
        <w:jc w:val="both"/>
        <w:rPr>
          <w:rFonts w:ascii="Times New Roman" w:eastAsiaTheme="minorEastAsia" w:hAnsi="Times New Roman" w:cs="Times New Roman"/>
          <w:sz w:val="28"/>
          <w:szCs w:val="28"/>
        </w:rPr>
      </w:pPr>
      <m:oMath>
        <m:sSub>
          <m:sSub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sSubPr>
          <m:e>
            <m:acc>
              <m:accPr>
                <m:chr m:val="̅"/>
                <m:ctrlPr>
                  <w:rPr>
                    <w:rFonts w:ascii="Cambria Math" w:eastAsiaTheme="minorEastAsia" w:hAnsi="Cambria Math" w:cs="Times New Roman"/>
                    <w:i/>
                    <w:sz w:val="28"/>
                    <w:szCs w:val="28"/>
                  </w:rPr>
                </m:ctrlPr>
              </m:accPr>
              <m:e>
                <m:r>
                  <w:rPr>
                    <w:rFonts w:ascii="Cambria Math" w:eastAsiaTheme="minorEastAsia" w:hAnsi="Cambria Math" w:cs="Times New Roman"/>
                    <w:sz w:val="28"/>
                    <w:szCs w:val="28"/>
                  </w:rPr>
                  <m:t>М</m:t>
                </m:r>
              </m:e>
            </m:acc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п</m:t>
            </m:r>
          </m:sub>
        </m:sSub>
      </m:oMath>
      <w:r w:rsidR="00821B70">
        <w:rPr>
          <w:rFonts w:ascii="Times New Roman" w:eastAsiaTheme="minorEastAsia" w:hAnsi="Times New Roman" w:cs="Times New Roman"/>
          <w:sz w:val="28"/>
          <w:szCs w:val="28"/>
        </w:rPr>
        <w:t xml:space="preserve">= </w:t>
      </w:r>
      <m:oMath>
        <m:nary>
          <m:naryPr>
            <m:chr m:val="∑"/>
            <m:limLoc m:val="undOvr"/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naryPr>
          <m:sub>
            <m:r>
              <w:rPr>
                <w:rFonts w:ascii="Cambria Math" w:eastAsiaTheme="minorEastAsia" w:hAnsi="Cambria Math" w:cs="Times New Roman"/>
                <w:sz w:val="28"/>
                <w:szCs w:val="28"/>
                <w:lang w:val="en-US"/>
              </w:rPr>
              <m:t>i</m:t>
            </m:r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=1</m:t>
            </m:r>
          </m:sub>
          <m:sup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5</m:t>
            </m:r>
          </m:sup>
          <m:e>
            <m:sSubSup>
              <m:sSubSupPr>
                <m:ctrlPr>
                  <w:rPr>
                    <w:rFonts w:ascii="Cambria Math" w:eastAsiaTheme="minorEastAsia" w:hAnsi="Cambria Math" w:cs="Times New Roman"/>
                    <w:i/>
                    <w:sz w:val="28"/>
                    <w:szCs w:val="28"/>
                  </w:rPr>
                </m:ctrlPr>
              </m:sSubSupPr>
              <m:e>
                <m:r>
                  <w:rPr>
                    <w:rFonts w:ascii="Cambria Math" w:eastAsiaTheme="minorEastAsia" w:hAnsi="Cambria Math" w:cs="Times New Roman"/>
                    <w:sz w:val="28"/>
                    <w:szCs w:val="28"/>
                  </w:rPr>
                  <m:t>t</m:t>
                </m:r>
              </m:e>
              <m:sub>
                <m:r>
                  <w:rPr>
                    <w:rFonts w:ascii="Cambria Math" w:eastAsiaTheme="minorEastAsia" w:hAnsi="Cambria Math" w:cs="Times New Roman"/>
                    <w:sz w:val="28"/>
                    <w:szCs w:val="28"/>
                  </w:rPr>
                  <m:t>cр</m:t>
                </m:r>
              </m:sub>
              <m:sup>
                <m:r>
                  <w:rPr>
                    <w:rFonts w:ascii="Cambria Math" w:eastAsiaTheme="minorEastAsia" w:hAnsi="Cambria Math" w:cs="Times New Roman"/>
                    <w:sz w:val="28"/>
                    <w:szCs w:val="28"/>
                  </w:rPr>
                  <m:t>п</m:t>
                </m:r>
              </m:sup>
            </m:sSubSup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·</m:t>
            </m:r>
            <m:sSubSup>
              <m:sSubSupPr>
                <m:ctrlPr>
                  <w:rPr>
                    <w:rFonts w:ascii="Cambria Math" w:eastAsiaTheme="minorEastAsia" w:hAnsi="Cambria Math" w:cs="Times New Roman"/>
                    <w:i/>
                    <w:sz w:val="28"/>
                    <w:szCs w:val="28"/>
                  </w:rPr>
                </m:ctrlPr>
              </m:sSubSupPr>
              <m:e>
                <m:r>
                  <w:rPr>
                    <w:rFonts w:ascii="Cambria Math" w:eastAsiaTheme="minorEastAsia" w:hAnsi="Cambria Math" w:cs="Times New Roman"/>
                    <w:sz w:val="28"/>
                    <w:szCs w:val="28"/>
                  </w:rPr>
                  <m:t>Р</m:t>
                </m:r>
              </m:e>
              <m:sub>
                <m:r>
                  <w:rPr>
                    <w:rFonts w:ascii="Cambria Math" w:eastAsiaTheme="minorEastAsia" w:hAnsi="Cambria Math" w:cs="Times New Roman"/>
                    <w:sz w:val="28"/>
                    <w:szCs w:val="28"/>
                    <w:lang w:val="en-US"/>
                  </w:rPr>
                  <m:t>i</m:t>
                </m:r>
              </m:sub>
              <m:sup>
                <m:r>
                  <w:rPr>
                    <w:rFonts w:ascii="Cambria Math" w:eastAsiaTheme="minorEastAsia" w:hAnsi="Cambria Math" w:cs="Times New Roman"/>
                    <w:sz w:val="28"/>
                    <w:szCs w:val="28"/>
                  </w:rPr>
                  <m:t>п</m:t>
                </m:r>
              </m:sup>
            </m:sSubSup>
          </m:e>
        </m:nary>
      </m:oMath>
      <w:r w:rsidR="00821B70">
        <w:rPr>
          <w:rFonts w:ascii="Times New Roman" w:eastAsiaTheme="minorEastAsia" w:hAnsi="Times New Roman" w:cs="Times New Roman"/>
          <w:sz w:val="28"/>
          <w:szCs w:val="28"/>
        </w:rPr>
        <w:t xml:space="preserve">= 1,5 ·0,161+ 2,5· 0,419 + 3,5 · 0,322 + 4,5 · 0,064 + 5,5 · 0,032 = 2,881 </w:t>
      </w:r>
      <w:proofErr w:type="gramStart"/>
      <w:r w:rsidR="00821B70">
        <w:rPr>
          <w:rFonts w:ascii="Times New Roman" w:eastAsiaTheme="minorEastAsia" w:hAnsi="Times New Roman" w:cs="Times New Roman"/>
          <w:sz w:val="28"/>
          <w:szCs w:val="28"/>
        </w:rPr>
        <w:t>мин(</w:t>
      </w:r>
      <w:proofErr w:type="gramEnd"/>
      <w:r w:rsidR="00821B70">
        <w:rPr>
          <w:rFonts w:ascii="Times New Roman" w:eastAsiaTheme="minorEastAsia" w:hAnsi="Times New Roman" w:cs="Times New Roman"/>
          <w:sz w:val="28"/>
          <w:szCs w:val="28"/>
        </w:rPr>
        <w:t>0,048час).</w:t>
      </w:r>
    </w:p>
    <w:p w14:paraId="0599F1FC" w14:textId="77777777" w:rsidR="00821B70" w:rsidRDefault="00567CF7" w:rsidP="00821B70">
      <w:pPr>
        <w:spacing w:after="0" w:line="360" w:lineRule="auto"/>
        <w:jc w:val="both"/>
        <w:rPr>
          <w:rFonts w:ascii="Times New Roman" w:eastAsiaTheme="minorEastAsia" w:hAnsi="Times New Roman" w:cs="Times New Roman"/>
          <w:sz w:val="28"/>
          <w:szCs w:val="28"/>
        </w:rPr>
      </w:pPr>
      <m:oMath>
        <m:sSub>
          <m:sSub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Д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п</m:t>
            </m:r>
          </m:sub>
        </m:sSub>
        <m:r>
          <w:rPr>
            <w:rFonts w:ascii="Cambria Math" w:eastAsiaTheme="minorEastAsia" w:hAnsi="Cambria Math" w:cs="Times New Roman"/>
            <w:sz w:val="28"/>
            <w:szCs w:val="28"/>
          </w:rPr>
          <m:t>=</m:t>
        </m:r>
        <m:nary>
          <m:naryPr>
            <m:chr m:val="∑"/>
            <m:limLoc m:val="undOvr"/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naryPr>
          <m:sub>
            <m:r>
              <w:rPr>
                <w:rFonts w:ascii="Cambria Math" w:eastAsiaTheme="minorEastAsia" w:hAnsi="Cambria Math" w:cs="Times New Roman"/>
                <w:sz w:val="28"/>
                <w:szCs w:val="28"/>
                <w:lang w:val="en-US"/>
              </w:rPr>
              <m:t>i</m:t>
            </m:r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=1</m:t>
            </m:r>
          </m:sub>
          <m:sup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5</m:t>
            </m:r>
          </m:sup>
          <m:e>
            <m:sSubSup>
              <m:sSubSupPr>
                <m:ctrlPr>
                  <w:rPr>
                    <w:rFonts w:ascii="Cambria Math" w:eastAsiaTheme="minorEastAsia" w:hAnsi="Cambria Math" w:cs="Times New Roman"/>
                    <w:i/>
                    <w:sz w:val="28"/>
                    <w:szCs w:val="28"/>
                  </w:rPr>
                </m:ctrlPr>
              </m:sSubSupPr>
              <m:e>
                <m:r>
                  <w:rPr>
                    <w:rFonts w:ascii="Cambria Math" w:eastAsiaTheme="minorEastAsia" w:hAnsi="Cambria Math" w:cs="Times New Roman"/>
                    <w:sz w:val="28"/>
                    <w:szCs w:val="28"/>
                  </w:rPr>
                  <m:t>(t</m:t>
                </m:r>
              </m:e>
              <m:sub>
                <m:r>
                  <w:rPr>
                    <w:rFonts w:ascii="Cambria Math" w:eastAsiaTheme="minorEastAsia" w:hAnsi="Cambria Math" w:cs="Times New Roman"/>
                    <w:sz w:val="28"/>
                    <w:szCs w:val="28"/>
                  </w:rPr>
                  <m:t>ср</m:t>
                </m:r>
              </m:sub>
              <m:sup>
                <m:r>
                  <w:rPr>
                    <w:rFonts w:ascii="Cambria Math" w:eastAsiaTheme="minorEastAsia" w:hAnsi="Cambria Math" w:cs="Times New Roman"/>
                    <w:sz w:val="28"/>
                    <w:szCs w:val="28"/>
                  </w:rPr>
                  <m:t>п</m:t>
                </m:r>
              </m:sup>
            </m:sSubSup>
          </m:e>
        </m:nary>
        <m:r>
          <w:rPr>
            <w:rFonts w:ascii="Cambria Math" w:eastAsiaTheme="minorEastAsia" w:hAnsi="Cambria Math" w:cs="Times New Roman"/>
            <w:sz w:val="28"/>
            <w:szCs w:val="28"/>
          </w:rPr>
          <m:t>-</m:t>
        </m:r>
        <m:acc>
          <m:accPr>
            <m:chr m:val="̅"/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accPr>
          <m:e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8"/>
              </w:rPr>
              <m:t>M</m:t>
            </m:r>
          </m:e>
        </m:acc>
        <m:sSup>
          <m:sSup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)</m:t>
            </m:r>
          </m:e>
          <m:sup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2</m:t>
            </m:r>
          </m:sup>
        </m:sSup>
        <m:r>
          <w:rPr>
            <w:rFonts w:ascii="Cambria Math" w:eastAsiaTheme="minorEastAsia" w:hAnsi="Cambria Math" w:cs="Times New Roman"/>
            <w:sz w:val="28"/>
            <w:szCs w:val="28"/>
          </w:rPr>
          <m:t>·</m:t>
        </m:r>
        <m:sSubSup>
          <m:sSubSup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sSubSup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Р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  <w:lang w:val="en-US"/>
              </w:rPr>
              <m:t>i</m:t>
            </m:r>
          </m:sub>
          <m:sup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п</m:t>
            </m:r>
          </m:sup>
        </m:sSubSup>
      </m:oMath>
      <w:r w:rsidR="00821B70">
        <w:rPr>
          <w:rFonts w:ascii="Times New Roman" w:eastAsiaTheme="minorEastAsia" w:hAnsi="Times New Roman" w:cs="Times New Roman"/>
          <w:sz w:val="28"/>
          <w:szCs w:val="28"/>
        </w:rPr>
        <w:t>= (1,5- 2,881)</w:t>
      </w:r>
      <w:r w:rsidR="00821B70">
        <w:rPr>
          <w:rFonts w:ascii="Times New Roman" w:eastAsiaTheme="minorEastAsia" w:hAnsi="Times New Roman" w:cs="Times New Roman"/>
          <w:sz w:val="28"/>
          <w:szCs w:val="28"/>
          <w:vertAlign w:val="superscript"/>
        </w:rPr>
        <w:t xml:space="preserve">2 </w:t>
      </w:r>
      <w:r w:rsidR="00821B70">
        <w:rPr>
          <w:rFonts w:ascii="Times New Roman" w:eastAsiaTheme="minorEastAsia" w:hAnsi="Times New Roman" w:cs="Times New Roman"/>
          <w:sz w:val="28"/>
          <w:szCs w:val="28"/>
        </w:rPr>
        <w:t xml:space="preserve">·0,161 + </w:t>
      </w:r>
      <m:oMath>
        <m:sSup>
          <m:sSup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(2,5-2,881)</m:t>
            </m:r>
          </m:e>
          <m:sup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 xml:space="preserve">2 </m:t>
            </m:r>
          </m:sup>
        </m:sSup>
      </m:oMath>
      <w:r w:rsidR="00821B70">
        <w:rPr>
          <w:rFonts w:ascii="Times New Roman" w:eastAsiaTheme="minorEastAsia" w:hAnsi="Times New Roman" w:cs="Times New Roman"/>
          <w:sz w:val="28"/>
          <w:szCs w:val="28"/>
        </w:rPr>
        <w:t xml:space="preserve">· 0,419 + </w:t>
      </w:r>
      <m:oMath>
        <m:sSup>
          <m:sSup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(3,5-2.881)</m:t>
            </m:r>
          </m:e>
          <m:sup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2</m:t>
            </m:r>
          </m:sup>
        </m:sSup>
        <m:r>
          <w:rPr>
            <w:rFonts w:ascii="Cambria Math" w:eastAsiaTheme="minorEastAsia" w:hAnsi="Cambria Math" w:cs="Times New Roman"/>
            <w:sz w:val="28"/>
            <w:szCs w:val="28"/>
          </w:rPr>
          <m:t>·</m:t>
        </m:r>
      </m:oMath>
      <w:r w:rsidR="00821B70">
        <w:rPr>
          <w:rFonts w:ascii="Times New Roman" w:eastAsiaTheme="minorEastAsia" w:hAnsi="Times New Roman" w:cs="Times New Roman"/>
          <w:sz w:val="28"/>
          <w:szCs w:val="28"/>
        </w:rPr>
        <w:t xml:space="preserve"> 0,322+ </w:t>
      </w:r>
      <m:oMath>
        <m:sSup>
          <m:sSup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(4,5-2,881)</m:t>
            </m:r>
          </m:e>
          <m:sup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2</m:t>
            </m:r>
          </m:sup>
        </m:sSup>
      </m:oMath>
      <w:r w:rsidR="00821B70">
        <w:rPr>
          <w:rFonts w:ascii="Times New Roman" w:eastAsiaTheme="minorEastAsia" w:hAnsi="Times New Roman" w:cs="Times New Roman"/>
          <w:sz w:val="28"/>
          <w:szCs w:val="28"/>
        </w:rPr>
        <w:t xml:space="preserve"> ·0,064+ </w:t>
      </w:r>
      <m:oMath>
        <m:sSup>
          <m:sSup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(5,5-2,881)</m:t>
            </m:r>
          </m:e>
          <m:sup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2</m:t>
            </m:r>
          </m:sup>
        </m:sSup>
      </m:oMath>
      <w:r w:rsidR="00821B70">
        <w:rPr>
          <w:rFonts w:ascii="Times New Roman" w:eastAsiaTheme="minorEastAsia" w:hAnsi="Times New Roman" w:cs="Times New Roman"/>
          <w:sz w:val="28"/>
          <w:szCs w:val="28"/>
        </w:rPr>
        <w:t>· 0,032 = 1,14</w:t>
      </w:r>
      <m:oMath>
        <m:sSup>
          <m:sSup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мин</m:t>
            </m:r>
          </m:e>
          <m:sup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2</m:t>
            </m:r>
          </m:sup>
        </m:sSup>
      </m:oMath>
      <w:r w:rsidR="00821B70">
        <w:rPr>
          <w:rFonts w:ascii="Times New Roman" w:eastAsiaTheme="minorEastAsia" w:hAnsi="Times New Roman" w:cs="Times New Roman"/>
          <w:sz w:val="28"/>
          <w:szCs w:val="28"/>
        </w:rPr>
        <w:t>.</w:t>
      </w:r>
    </w:p>
    <w:p w14:paraId="7DE4F914" w14:textId="77777777" w:rsidR="00821B70" w:rsidRDefault="00567CF7" w:rsidP="00821B70">
      <w:pPr>
        <w:spacing w:after="0" w:line="360" w:lineRule="auto"/>
        <w:jc w:val="both"/>
        <w:rPr>
          <w:rFonts w:ascii="Times New Roman" w:eastAsiaTheme="minorEastAsia" w:hAnsi="Times New Roman" w:cs="Times New Roman"/>
          <w:sz w:val="28"/>
          <w:szCs w:val="28"/>
        </w:rPr>
      </w:pPr>
      <m:oMath>
        <m:sSub>
          <m:sSub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б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п</m:t>
            </m:r>
          </m:sub>
        </m:sSub>
      </m:oMath>
      <w:r w:rsidR="00821B70">
        <w:rPr>
          <w:rFonts w:ascii="Times New Roman" w:eastAsiaTheme="minorEastAsia" w:hAnsi="Times New Roman" w:cs="Times New Roman"/>
          <w:sz w:val="28"/>
          <w:szCs w:val="28"/>
        </w:rPr>
        <w:t xml:space="preserve"> =</w:t>
      </w:r>
      <m:oMath>
        <m:rad>
          <m:radPr>
            <m:degHide m:val="1"/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radPr>
          <m:deg/>
          <m:e>
            <m:sSub>
              <m:sSubPr>
                <m:ctrlPr>
                  <w:rPr>
                    <w:rFonts w:ascii="Cambria Math" w:eastAsiaTheme="minorEastAsia" w:hAnsi="Cambria Math" w:cs="Times New Roman"/>
                    <w:i/>
                    <w:sz w:val="28"/>
                    <w:szCs w:val="28"/>
                  </w:rPr>
                </m:ctrlPr>
              </m:sSubPr>
              <m:e>
                <m:r>
                  <w:rPr>
                    <w:rFonts w:ascii="Cambria Math" w:eastAsiaTheme="minorEastAsia" w:hAnsi="Cambria Math" w:cs="Times New Roman"/>
                    <w:sz w:val="28"/>
                    <w:szCs w:val="28"/>
                  </w:rPr>
                  <m:t>Д</m:t>
                </m:r>
              </m:e>
              <m:sub>
                <m:r>
                  <w:rPr>
                    <w:rFonts w:ascii="Cambria Math" w:eastAsiaTheme="minorEastAsia" w:hAnsi="Cambria Math" w:cs="Times New Roman"/>
                    <w:sz w:val="28"/>
                    <w:szCs w:val="28"/>
                  </w:rPr>
                  <m:t>п</m:t>
                </m:r>
              </m:sub>
            </m:sSub>
          </m:e>
        </m:rad>
      </m:oMath>
      <w:r w:rsidR="00821B70">
        <w:rPr>
          <w:rFonts w:ascii="Times New Roman" w:eastAsiaTheme="minorEastAsia" w:hAnsi="Times New Roman" w:cs="Times New Roman"/>
          <w:sz w:val="28"/>
          <w:szCs w:val="28"/>
        </w:rPr>
        <w:t xml:space="preserve">= </w:t>
      </w:r>
      <m:oMath>
        <m:rad>
          <m:radPr>
            <m:degHide m:val="1"/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radPr>
          <m:deg/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1,14</m:t>
            </m:r>
          </m:e>
        </m:rad>
      </m:oMath>
      <w:r w:rsidR="00821B70">
        <w:rPr>
          <w:rFonts w:ascii="Times New Roman" w:eastAsiaTheme="minorEastAsia" w:hAnsi="Times New Roman" w:cs="Times New Roman"/>
          <w:sz w:val="28"/>
          <w:szCs w:val="28"/>
        </w:rPr>
        <w:t xml:space="preserve">= 1,067 мин (0,018 час).   </w:t>
      </w:r>
    </w:p>
    <w:p w14:paraId="54347EBB" w14:textId="77777777" w:rsidR="00821B70" w:rsidRDefault="00821B70" w:rsidP="00821B70">
      <w:pPr>
        <w:spacing w:after="0" w:line="360" w:lineRule="auto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>
        <w:rPr>
          <w:rFonts w:ascii="Times New Roman" w:eastAsiaTheme="minorEastAsia" w:hAnsi="Times New Roman" w:cs="Times New Roman"/>
          <w:sz w:val="28"/>
          <w:szCs w:val="28"/>
        </w:rPr>
        <w:tab/>
        <w:t xml:space="preserve">3.Расчет временного   ряда выгрузки </w:t>
      </w:r>
      <w:proofErr w:type="spellStart"/>
      <w:r>
        <w:rPr>
          <w:rFonts w:ascii="Times New Roman" w:eastAsiaTheme="minorEastAsia" w:hAnsi="Times New Roman" w:cs="Times New Roman"/>
          <w:sz w:val="28"/>
          <w:szCs w:val="28"/>
        </w:rPr>
        <w:t>биоудобрения</w:t>
      </w:r>
      <w:proofErr w:type="spellEnd"/>
      <w:r>
        <w:rPr>
          <w:rFonts w:ascii="Times New Roman" w:eastAsiaTheme="minorEastAsia" w:hAnsi="Times New Roman" w:cs="Times New Roman"/>
          <w:sz w:val="28"/>
          <w:szCs w:val="28"/>
        </w:rPr>
        <w:t xml:space="preserve"> (таблица 4,3)</w:t>
      </w:r>
    </w:p>
    <w:p w14:paraId="7CEEBF8B" w14:textId="77777777" w:rsidR="00821B70" w:rsidRDefault="00821B70" w:rsidP="00821B70">
      <w:pPr>
        <w:spacing w:after="0" w:line="360" w:lineRule="auto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>
        <w:rPr>
          <w:rFonts w:ascii="Times New Roman" w:eastAsiaTheme="minorEastAsia" w:hAnsi="Times New Roman" w:cs="Times New Roman"/>
          <w:sz w:val="28"/>
          <w:szCs w:val="28"/>
        </w:rPr>
        <w:tab/>
        <w:t xml:space="preserve">Математическое ожидание: </w:t>
      </w:r>
    </w:p>
    <w:p w14:paraId="6E37421C" w14:textId="77777777" w:rsidR="00821B70" w:rsidRDefault="00567CF7" w:rsidP="00821B70">
      <w:pPr>
        <w:spacing w:after="0" w:line="360" w:lineRule="auto"/>
        <w:jc w:val="both"/>
        <w:rPr>
          <w:rFonts w:ascii="Times New Roman" w:eastAsiaTheme="minorEastAsia" w:hAnsi="Times New Roman" w:cs="Times New Roman"/>
          <w:sz w:val="28"/>
          <w:szCs w:val="28"/>
        </w:rPr>
      </w:pPr>
      <m:oMath>
        <m:acc>
          <m:accPr>
            <m:chr m:val="̅"/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acc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М</m:t>
            </m:r>
          </m:e>
        </m:acc>
      </m:oMath>
      <w:r w:rsidR="00821B70">
        <w:rPr>
          <w:rFonts w:ascii="Times New Roman" w:eastAsiaTheme="minorEastAsia" w:hAnsi="Times New Roman" w:cs="Times New Roman"/>
          <w:sz w:val="28"/>
          <w:szCs w:val="28"/>
        </w:rPr>
        <w:t xml:space="preserve">= </w:t>
      </w:r>
      <m:oMath>
        <m:nary>
          <m:naryPr>
            <m:chr m:val="∑"/>
            <m:limLoc m:val="undOvr"/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naryPr>
          <m:sub>
            <m:r>
              <w:rPr>
                <w:rFonts w:ascii="Cambria Math" w:eastAsiaTheme="minorEastAsia" w:hAnsi="Cambria Math" w:cs="Times New Roman"/>
                <w:sz w:val="28"/>
                <w:szCs w:val="28"/>
                <w:lang w:val="en-US"/>
              </w:rPr>
              <m:t>i</m:t>
            </m:r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=1</m:t>
            </m:r>
          </m:sub>
          <m:sup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5</m:t>
            </m:r>
          </m:sup>
          <m:e>
            <m:sSubSup>
              <m:sSubSupPr>
                <m:ctrlPr>
                  <w:rPr>
                    <w:rFonts w:ascii="Cambria Math" w:eastAsiaTheme="minorEastAsia" w:hAnsi="Cambria Math" w:cs="Times New Roman"/>
                    <w:i/>
                    <w:sz w:val="28"/>
                    <w:szCs w:val="28"/>
                  </w:rPr>
                </m:ctrlPr>
              </m:sSubSupPr>
              <m:e>
                <m:r>
                  <w:rPr>
                    <w:rFonts w:ascii="Cambria Math" w:eastAsiaTheme="minorEastAsia" w:hAnsi="Cambria Math" w:cs="Times New Roman"/>
                    <w:sz w:val="28"/>
                    <w:szCs w:val="28"/>
                  </w:rPr>
                  <m:t>t</m:t>
                </m:r>
              </m:e>
              <m:sub>
                <m:r>
                  <w:rPr>
                    <w:rFonts w:ascii="Cambria Math" w:eastAsiaTheme="minorEastAsia" w:hAnsi="Cambria Math" w:cs="Times New Roman"/>
                    <w:sz w:val="28"/>
                    <w:szCs w:val="28"/>
                  </w:rPr>
                  <m:t>ср</m:t>
                </m:r>
              </m:sub>
              <m:sup>
                <m:r>
                  <w:rPr>
                    <w:rFonts w:ascii="Cambria Math" w:eastAsiaTheme="minorEastAsia" w:hAnsi="Cambria Math" w:cs="Times New Roman"/>
                    <w:sz w:val="28"/>
                    <w:szCs w:val="28"/>
                  </w:rPr>
                  <m:t>в</m:t>
                </m:r>
              </m:sup>
            </m:sSubSup>
          </m:e>
        </m:nary>
      </m:oMath>
      <w:r w:rsidR="00821B70">
        <w:rPr>
          <w:rFonts w:ascii="Times New Roman" w:eastAsiaTheme="minorEastAsia" w:hAnsi="Times New Roman" w:cs="Times New Roman"/>
          <w:sz w:val="28"/>
          <w:szCs w:val="28"/>
        </w:rPr>
        <w:t>·</w:t>
      </w:r>
      <m:oMath>
        <m:sSubSup>
          <m:sSubSup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sSubSup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Р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i</m:t>
            </m:r>
          </m:sub>
          <m:sup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в</m:t>
            </m:r>
          </m:sup>
        </m:sSubSup>
      </m:oMath>
      <w:r w:rsidR="00821B70">
        <w:rPr>
          <w:rFonts w:ascii="Times New Roman" w:eastAsiaTheme="minorEastAsia" w:hAnsi="Times New Roman" w:cs="Times New Roman"/>
          <w:sz w:val="28"/>
          <w:szCs w:val="28"/>
        </w:rPr>
        <w:t>= 1,5 ·0,083+ 2,5 ·0,111+ 3,5 ·0,472+ 4,5·0,278+5,5·0,056= 3,613мин=0,0602час;</w:t>
      </w:r>
    </w:p>
    <w:p w14:paraId="58F02DDF" w14:textId="77777777" w:rsidR="00821B70" w:rsidRDefault="00821B70" w:rsidP="00821B70">
      <w:pPr>
        <w:spacing w:after="0" w:line="360" w:lineRule="auto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>
        <w:rPr>
          <w:rFonts w:ascii="Times New Roman" w:eastAsiaTheme="minorEastAsia" w:hAnsi="Times New Roman" w:cs="Times New Roman"/>
          <w:sz w:val="28"/>
          <w:szCs w:val="28"/>
        </w:rPr>
        <w:tab/>
      </w:r>
      <w:proofErr w:type="spellStart"/>
      <w:r>
        <w:rPr>
          <w:rFonts w:ascii="Times New Roman" w:eastAsiaTheme="minorEastAsia" w:hAnsi="Times New Roman" w:cs="Times New Roman"/>
          <w:sz w:val="28"/>
          <w:szCs w:val="28"/>
        </w:rPr>
        <w:t>Дисперция</w:t>
      </w:r>
      <w:proofErr w:type="spellEnd"/>
      <w:r>
        <w:rPr>
          <w:rFonts w:ascii="Times New Roman" w:eastAsiaTheme="minorEastAsia" w:hAnsi="Times New Roman" w:cs="Times New Roman"/>
          <w:sz w:val="28"/>
          <w:szCs w:val="28"/>
        </w:rPr>
        <w:t>:</w:t>
      </w:r>
    </w:p>
    <w:p w14:paraId="111CAE0A" w14:textId="77777777" w:rsidR="00821B70" w:rsidRDefault="00821B70" w:rsidP="00821B70">
      <w:pPr>
        <w:spacing w:after="0" w:line="360" w:lineRule="auto"/>
        <w:jc w:val="both"/>
        <w:rPr>
          <w:rFonts w:ascii="Times New Roman" w:eastAsiaTheme="minorEastAsia" w:hAnsi="Times New Roman" w:cs="Times New Roman"/>
          <w:sz w:val="28"/>
          <w:szCs w:val="28"/>
          <w:vertAlign w:val="superscript"/>
        </w:rPr>
      </w:pPr>
      <w:r>
        <w:rPr>
          <w:rFonts w:ascii="Times New Roman" w:eastAsiaTheme="minorEastAsia" w:hAnsi="Times New Roman" w:cs="Times New Roman"/>
          <w:sz w:val="28"/>
          <w:szCs w:val="28"/>
        </w:rPr>
        <w:t>Д=</w:t>
      </w:r>
      <m:oMath>
        <m:nary>
          <m:naryPr>
            <m:chr m:val="∑"/>
            <m:limLoc m:val="undOvr"/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naryPr>
          <m:sub>
            <m:r>
              <w:rPr>
                <w:rFonts w:ascii="Cambria Math" w:eastAsiaTheme="minorEastAsia" w:hAnsi="Cambria Math" w:cs="Times New Roman"/>
                <w:sz w:val="28"/>
                <w:szCs w:val="28"/>
                <w:lang w:val="en-US"/>
              </w:rPr>
              <m:t>i</m:t>
            </m:r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=1</m:t>
            </m:r>
          </m:sub>
          <m:sup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5</m:t>
            </m:r>
          </m:sup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 xml:space="preserve"> </m:t>
            </m:r>
            <m:sSup>
              <m:sSupPr>
                <m:ctrlPr>
                  <w:rPr>
                    <w:rFonts w:ascii="Cambria Math" w:eastAsiaTheme="minorEastAsia" w:hAnsi="Cambria Math" w:cs="Times New Roman"/>
                    <w:i/>
                    <w:sz w:val="28"/>
                    <w:szCs w:val="28"/>
                  </w:rPr>
                </m:ctrlPr>
              </m:sSupPr>
              <m:e>
                <m:r>
                  <w:rPr>
                    <w:rFonts w:ascii="Cambria Math" w:eastAsiaTheme="minorEastAsia" w:hAnsi="Cambria Math" w:cs="Times New Roman"/>
                    <w:sz w:val="28"/>
                    <w:szCs w:val="28"/>
                  </w:rPr>
                  <m:t>(</m:t>
                </m:r>
                <m:sSubSup>
                  <m:sSubSupPr>
                    <m:ctrlPr>
                      <w:rPr>
                        <w:rFonts w:ascii="Cambria Math" w:eastAsiaTheme="minorEastAsia" w:hAnsi="Cambria Math" w:cs="Times New Roman"/>
                        <w:i/>
                        <w:sz w:val="28"/>
                        <w:szCs w:val="28"/>
                      </w:rPr>
                    </m:ctrlPr>
                  </m:sSubSupPr>
                  <m:e>
                    <m:r>
                      <w:rPr>
                        <w:rFonts w:ascii="Cambria Math" w:eastAsiaTheme="minorEastAsia" w:hAnsi="Cambria Math" w:cs="Times New Roman"/>
                        <w:sz w:val="28"/>
                        <w:szCs w:val="28"/>
                      </w:rPr>
                      <m:t>t</m:t>
                    </m:r>
                  </m:e>
                  <m:sub>
                    <m:r>
                      <w:rPr>
                        <w:rFonts w:ascii="Cambria Math" w:eastAsiaTheme="minorEastAsia" w:hAnsi="Cambria Math" w:cs="Times New Roman"/>
                        <w:sz w:val="28"/>
                        <w:szCs w:val="28"/>
                      </w:rPr>
                      <m:t>ср</m:t>
                    </m:r>
                  </m:sub>
                  <m:sup>
                    <m:r>
                      <w:rPr>
                        <w:rFonts w:ascii="Cambria Math" w:eastAsiaTheme="minorEastAsia" w:hAnsi="Cambria Math" w:cs="Times New Roman"/>
                        <w:sz w:val="28"/>
                        <w:szCs w:val="28"/>
                      </w:rPr>
                      <m:t>в</m:t>
                    </m:r>
                  </m:sup>
                </m:sSubSup>
                <m:r>
                  <w:rPr>
                    <w:rFonts w:ascii="Cambria Math" w:eastAsiaTheme="minorEastAsia" w:hAnsi="Cambria Math" w:cs="Times New Roman"/>
                    <w:sz w:val="28"/>
                    <w:szCs w:val="28"/>
                  </w:rPr>
                  <m:t>-</m:t>
                </m:r>
                <m:acc>
                  <m:accPr>
                    <m:chr m:val="̅"/>
                    <m:ctrlPr>
                      <w:rPr>
                        <w:rFonts w:ascii="Cambria Math" w:eastAsiaTheme="minorEastAsia" w:hAnsi="Cambria Math" w:cs="Times New Roman"/>
                        <w:i/>
                        <w:sz w:val="28"/>
                        <w:szCs w:val="28"/>
                      </w:rPr>
                    </m:ctrlPr>
                  </m:accPr>
                  <m:e>
                    <m:r>
                      <w:rPr>
                        <w:rFonts w:ascii="Cambria Math" w:eastAsiaTheme="minorEastAsia" w:hAnsi="Cambria Math" w:cs="Times New Roman"/>
                        <w:sz w:val="28"/>
                        <w:szCs w:val="28"/>
                      </w:rPr>
                      <m:t>М</m:t>
                    </m:r>
                  </m:e>
                </m:acc>
                <m:r>
                  <w:rPr>
                    <w:rFonts w:ascii="Cambria Math" w:eastAsiaTheme="minorEastAsia" w:hAnsi="Cambria Math" w:cs="Times New Roman"/>
                    <w:sz w:val="28"/>
                    <w:szCs w:val="28"/>
                  </w:rPr>
                  <m:t xml:space="preserve"> )</m:t>
                </m:r>
              </m:e>
              <m:sup>
                <m:r>
                  <w:rPr>
                    <w:rFonts w:ascii="Cambria Math" w:eastAsiaTheme="minorEastAsia" w:hAnsi="Cambria Math" w:cs="Times New Roman"/>
                    <w:sz w:val="28"/>
                    <w:szCs w:val="28"/>
                  </w:rPr>
                  <m:t>2</m:t>
                </m:r>
              </m:sup>
            </m:sSup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 xml:space="preserve"> </m:t>
            </m:r>
          </m:e>
        </m:nary>
      </m:oMath>
      <w:r>
        <w:rPr>
          <w:rFonts w:ascii="Times New Roman" w:eastAsiaTheme="minorEastAsia" w:hAnsi="Times New Roman" w:cs="Times New Roman"/>
          <w:sz w:val="28"/>
          <w:szCs w:val="28"/>
        </w:rPr>
        <w:t>·</w:t>
      </w:r>
      <m:oMath>
        <m:sSubSup>
          <m:sSubSup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sSubSup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Р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  <w:lang w:val="en-US"/>
              </w:rPr>
              <m:t>i</m:t>
            </m:r>
          </m:sub>
          <m:sup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в</m:t>
            </m:r>
          </m:sup>
        </m:sSubSup>
      </m:oMath>
      <w:r>
        <w:rPr>
          <w:rFonts w:ascii="Times New Roman" w:eastAsiaTheme="minorEastAsia" w:hAnsi="Times New Roman" w:cs="Times New Roman"/>
          <w:sz w:val="28"/>
          <w:szCs w:val="28"/>
        </w:rPr>
        <w:t>=(1,5-3,613)</w:t>
      </w:r>
      <w:r>
        <w:rPr>
          <w:rFonts w:ascii="Times New Roman" w:eastAsiaTheme="minorEastAsia" w:hAnsi="Times New Roman" w:cs="Times New Roman"/>
          <w:sz w:val="28"/>
          <w:szCs w:val="28"/>
          <w:vertAlign w:val="superscript"/>
        </w:rPr>
        <w:t>2</w:t>
      </w:r>
      <w:r>
        <w:rPr>
          <w:rFonts w:ascii="Times New Roman" w:eastAsiaTheme="minorEastAsia" w:hAnsi="Times New Roman" w:cs="Times New Roman"/>
          <w:sz w:val="28"/>
          <w:szCs w:val="28"/>
        </w:rPr>
        <w:t>·0,083 + (2,5- 3,613)</w:t>
      </w:r>
      <w:r>
        <w:rPr>
          <w:rFonts w:ascii="Times New Roman" w:eastAsiaTheme="minorEastAsia" w:hAnsi="Times New Roman" w:cs="Times New Roman"/>
          <w:sz w:val="28"/>
          <w:szCs w:val="28"/>
          <w:vertAlign w:val="superscript"/>
        </w:rPr>
        <w:t>2</w:t>
      </w:r>
      <w:r>
        <w:rPr>
          <w:rFonts w:ascii="Times New Roman" w:eastAsiaTheme="minorEastAsia" w:hAnsi="Times New Roman" w:cs="Times New Roman"/>
          <w:sz w:val="28"/>
          <w:szCs w:val="28"/>
        </w:rPr>
        <w:t>·0,111+(3,5-3,613)</w:t>
      </w:r>
      <w:r>
        <w:rPr>
          <w:rFonts w:ascii="Times New Roman" w:eastAsiaTheme="minorEastAsia" w:hAnsi="Times New Roman" w:cs="Times New Roman"/>
          <w:sz w:val="28"/>
          <w:szCs w:val="28"/>
          <w:vertAlign w:val="superscript"/>
        </w:rPr>
        <w:t>2</w:t>
      </w:r>
      <w:r>
        <w:rPr>
          <w:rFonts w:ascii="Times New Roman" w:eastAsiaTheme="minorEastAsia" w:hAnsi="Times New Roman" w:cs="Times New Roman"/>
          <w:sz w:val="28"/>
          <w:szCs w:val="28"/>
        </w:rPr>
        <w:t>·0,472+ (4,5-3,613)</w:t>
      </w:r>
      <w:r>
        <w:rPr>
          <w:rFonts w:ascii="Times New Roman" w:eastAsiaTheme="minorEastAsia" w:hAnsi="Times New Roman" w:cs="Times New Roman"/>
          <w:sz w:val="28"/>
          <w:szCs w:val="28"/>
          <w:vertAlign w:val="superscript"/>
        </w:rPr>
        <w:t>2</w:t>
      </w:r>
      <w:r>
        <w:rPr>
          <w:rFonts w:ascii="Times New Roman" w:eastAsiaTheme="minorEastAsia" w:hAnsi="Times New Roman" w:cs="Times New Roman"/>
          <w:sz w:val="28"/>
          <w:szCs w:val="28"/>
        </w:rPr>
        <w:t>·0,278 +(5,5- 3,613)</w:t>
      </w:r>
      <w:r>
        <w:rPr>
          <w:rFonts w:ascii="Times New Roman" w:eastAsiaTheme="minorEastAsia" w:hAnsi="Times New Roman" w:cs="Times New Roman"/>
          <w:sz w:val="28"/>
          <w:szCs w:val="28"/>
          <w:vertAlign w:val="superscript"/>
        </w:rPr>
        <w:t>2</w:t>
      </w:r>
      <w:r>
        <w:rPr>
          <w:rFonts w:ascii="Times New Roman" w:eastAsiaTheme="minorEastAsia" w:hAnsi="Times New Roman" w:cs="Times New Roman"/>
          <w:sz w:val="28"/>
          <w:szCs w:val="28"/>
        </w:rPr>
        <w:t>·0,056= 1,128мин</w:t>
      </w:r>
      <w:r>
        <w:rPr>
          <w:rFonts w:ascii="Times New Roman" w:eastAsiaTheme="minorEastAsia" w:hAnsi="Times New Roman" w:cs="Times New Roman"/>
          <w:sz w:val="28"/>
          <w:szCs w:val="28"/>
          <w:vertAlign w:val="superscript"/>
        </w:rPr>
        <w:t>2.</w:t>
      </w:r>
    </w:p>
    <w:p w14:paraId="144D69F0" w14:textId="77777777" w:rsidR="00821B70" w:rsidRDefault="00821B70" w:rsidP="00821B70">
      <w:pPr>
        <w:spacing w:after="0" w:line="360" w:lineRule="auto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>
        <w:rPr>
          <w:rFonts w:ascii="Times New Roman" w:eastAsiaTheme="minorEastAsia" w:hAnsi="Times New Roman" w:cs="Times New Roman"/>
          <w:sz w:val="28"/>
          <w:szCs w:val="28"/>
        </w:rPr>
        <w:t>Ϭ=</w:t>
      </w:r>
      <m:oMath>
        <m:rad>
          <m:radPr>
            <m:degHide m:val="1"/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radPr>
          <m:deg/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Д</m:t>
            </m:r>
          </m:e>
        </m:rad>
      </m:oMath>
      <w:r>
        <w:rPr>
          <w:rFonts w:ascii="Times New Roman" w:eastAsiaTheme="minorEastAsia" w:hAnsi="Times New Roman" w:cs="Times New Roman"/>
          <w:sz w:val="28"/>
          <w:szCs w:val="28"/>
        </w:rPr>
        <w:t>=</w:t>
      </w:r>
      <m:oMath>
        <m:rad>
          <m:radPr>
            <m:degHide m:val="1"/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radPr>
          <m:deg/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1,128</m:t>
            </m:r>
          </m:e>
        </m:rad>
      </m:oMath>
      <w:r>
        <w:rPr>
          <w:rFonts w:ascii="Times New Roman" w:eastAsiaTheme="minorEastAsia" w:hAnsi="Times New Roman" w:cs="Times New Roman"/>
          <w:sz w:val="28"/>
          <w:szCs w:val="28"/>
        </w:rPr>
        <w:t>= 1,062 мин= 0,0177час.</w:t>
      </w:r>
    </w:p>
    <w:p w14:paraId="78E5C76B" w14:textId="77777777" w:rsidR="00821B70" w:rsidRDefault="00821B70" w:rsidP="00821B70">
      <w:pPr>
        <w:spacing w:after="0" w:line="360" w:lineRule="auto"/>
        <w:jc w:val="both"/>
        <w:rPr>
          <w:rFonts w:ascii="Times New Roman" w:eastAsiaTheme="minorEastAsia" w:hAnsi="Times New Roman" w:cs="Times New Roman"/>
          <w:b/>
          <w:sz w:val="28"/>
          <w:szCs w:val="28"/>
        </w:rPr>
      </w:pPr>
      <w:r>
        <w:rPr>
          <w:rFonts w:ascii="Times New Roman" w:eastAsiaTheme="minorEastAsia" w:hAnsi="Times New Roman" w:cs="Times New Roman"/>
          <w:b/>
          <w:sz w:val="28"/>
          <w:szCs w:val="28"/>
        </w:rPr>
        <w:lastRenderedPageBreak/>
        <w:t xml:space="preserve">Приложение 7- Таблица 15П.- Сравнительные результаты нагрева субстрата в биореакторе при </w:t>
      </w:r>
      <w:proofErr w:type="spellStart"/>
      <w:r>
        <w:rPr>
          <w:rFonts w:ascii="Times New Roman" w:eastAsiaTheme="minorEastAsia" w:hAnsi="Times New Roman" w:cs="Times New Roman"/>
          <w:b/>
          <w:sz w:val="28"/>
          <w:szCs w:val="28"/>
        </w:rPr>
        <w:t>мезофильном</w:t>
      </w:r>
      <w:proofErr w:type="spellEnd"/>
      <w:r>
        <w:rPr>
          <w:rFonts w:ascii="Times New Roman" w:eastAsiaTheme="minorEastAsia" w:hAnsi="Times New Roman" w:cs="Times New Roman"/>
          <w:b/>
          <w:sz w:val="28"/>
          <w:szCs w:val="28"/>
        </w:rPr>
        <w:t xml:space="preserve"> и термофильном режимах.</w:t>
      </w:r>
    </w:p>
    <w:tbl>
      <w:tblPr>
        <w:tblStyle w:val="a8"/>
        <w:tblW w:w="9495" w:type="dxa"/>
        <w:tblLayout w:type="fixed"/>
        <w:tblLook w:val="04A0" w:firstRow="1" w:lastRow="0" w:firstColumn="1" w:lastColumn="0" w:noHBand="0" w:noVBand="1"/>
      </w:tblPr>
      <w:tblGrid>
        <w:gridCol w:w="2549"/>
        <w:gridCol w:w="1134"/>
        <w:gridCol w:w="1559"/>
        <w:gridCol w:w="1134"/>
        <w:gridCol w:w="1418"/>
        <w:gridCol w:w="826"/>
        <w:gridCol w:w="875"/>
      </w:tblGrid>
      <w:tr w:rsidR="00821B70" w14:paraId="2BA3B3E6" w14:textId="77777777" w:rsidTr="00821B70">
        <w:trPr>
          <w:trHeight w:val="521"/>
        </w:trPr>
        <w:tc>
          <w:tcPr>
            <w:tcW w:w="254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2204CA8" w14:textId="77777777" w:rsidR="00821B70" w:rsidRDefault="00821B70">
            <w:pPr>
              <w:spacing w:line="276" w:lineRule="auto"/>
              <w:jc w:val="center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Время выдержки субстрата (время сбраживания</w:t>
            </w:r>
            <w:proofErr w:type="gramStart"/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),сутки</w:t>
            </w:r>
            <w:proofErr w:type="gramEnd"/>
          </w:p>
        </w:tc>
        <w:tc>
          <w:tcPr>
            <w:tcW w:w="5245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C299B61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Температура субстрата внутри биореактора,</w:t>
            </w:r>
            <w:r>
              <w:rPr>
                <w:rFonts w:ascii="Times New Roman" w:eastAsiaTheme="minorEastAsia" w:hAnsi="Times New Roman" w:cs="Times New Roman"/>
                <w:sz w:val="28"/>
                <w:szCs w:val="28"/>
                <w:vertAlign w:val="superscript"/>
              </w:rPr>
              <w:t>0</w:t>
            </w: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С</w:t>
            </w: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14:paraId="733AA39D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 xml:space="preserve">Температура </w:t>
            </w:r>
            <w:proofErr w:type="gramStart"/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воздуха ,</w:t>
            </w:r>
            <w:proofErr w:type="gramEnd"/>
            <w:r>
              <w:rPr>
                <w:rFonts w:ascii="Times New Roman" w:eastAsiaTheme="minorEastAsia" w:hAnsi="Times New Roman" w:cs="Times New Roman"/>
                <w:sz w:val="28"/>
                <w:szCs w:val="28"/>
                <w:vertAlign w:val="superscript"/>
              </w:rPr>
              <w:t xml:space="preserve"> 0</w:t>
            </w: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С</w:t>
            </w:r>
          </w:p>
        </w:tc>
      </w:tr>
      <w:tr w:rsidR="00821B70" w14:paraId="4D9EA5E8" w14:textId="77777777" w:rsidTr="00821B70">
        <w:trPr>
          <w:trHeight w:val="490"/>
        </w:trPr>
        <w:tc>
          <w:tcPr>
            <w:tcW w:w="254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2394DC1" w14:textId="77777777" w:rsidR="00821B70" w:rsidRDefault="00821B70">
            <w:pPr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</w:p>
        </w:tc>
        <w:tc>
          <w:tcPr>
            <w:tcW w:w="269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B68BEBB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Мезофильный</w:t>
            </w:r>
            <w:proofErr w:type="spellEnd"/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 xml:space="preserve"> режим </w:t>
            </w:r>
          </w:p>
        </w:tc>
        <w:tc>
          <w:tcPr>
            <w:tcW w:w="255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C69C8B3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 xml:space="preserve">Термофильный режим </w:t>
            </w:r>
          </w:p>
        </w:tc>
        <w:tc>
          <w:tcPr>
            <w:tcW w:w="1701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14560C8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</w:p>
        </w:tc>
      </w:tr>
      <w:tr w:rsidR="00821B70" w14:paraId="7431340A" w14:textId="77777777" w:rsidTr="00821B70">
        <w:trPr>
          <w:trHeight w:val="490"/>
        </w:trPr>
        <w:tc>
          <w:tcPr>
            <w:tcW w:w="254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A4F9989" w14:textId="77777777" w:rsidR="00821B70" w:rsidRDefault="00821B70">
            <w:pPr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AC1F7F5" w14:textId="77777777" w:rsidR="00821B70" w:rsidRDefault="00567CF7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m:oMath>
              <m:sSup>
                <m:sSupPr>
                  <m:ctrlPr>
                    <w:rPr>
                      <w:rFonts w:ascii="Cambria Math" w:eastAsiaTheme="minorEastAsia" w:hAnsi="Cambria Math" w:cs="Times New Roman"/>
                      <w:i/>
                      <w:sz w:val="28"/>
                      <w:szCs w:val="28"/>
                    </w:rPr>
                  </m:ctrlPr>
                </m:sSupPr>
                <m:e>
                  <m:r>
                    <w:rPr>
                      <w:rFonts w:ascii="Cambria Math" w:eastAsiaTheme="minorEastAsia" w:hAnsi="Cambria Math" w:cs="Times New Roman"/>
                      <w:sz w:val="28"/>
                      <w:szCs w:val="28"/>
                      <w:lang w:val="en-US"/>
                    </w:rPr>
                    <m:t>t</m:t>
                  </m:r>
                </m:e>
                <m:sup>
                  <m:r>
                    <w:rPr>
                      <w:rFonts w:ascii="Cambria Math" w:eastAsiaTheme="minorEastAsia" w:hAnsi="Cambria Math" w:cs="Times New Roman"/>
                      <w:sz w:val="28"/>
                      <w:szCs w:val="28"/>
                    </w:rPr>
                    <m:t>м</m:t>
                  </m:r>
                </m:sup>
              </m:sSup>
            </m:oMath>
            <w:r w:rsidR="00821B70">
              <w:rPr>
                <w:rFonts w:ascii="Times New Roman" w:eastAsiaTheme="minorEastAsia" w:hAnsi="Times New Roman" w:cs="Times New Roman"/>
                <w:sz w:val="28"/>
                <w:szCs w:val="28"/>
              </w:rPr>
              <w:t xml:space="preserve">, </w:t>
            </w:r>
            <w:r w:rsidR="00821B70">
              <w:rPr>
                <w:rFonts w:ascii="Times New Roman" w:eastAsiaTheme="minorEastAsia" w:hAnsi="Times New Roman" w:cs="Times New Roman"/>
                <w:sz w:val="28"/>
                <w:szCs w:val="28"/>
                <w:vertAlign w:val="superscript"/>
              </w:rPr>
              <w:t>0</w:t>
            </w:r>
            <w:r w:rsidR="00821B70">
              <w:rPr>
                <w:rFonts w:ascii="Times New Roman" w:eastAsiaTheme="minorEastAsia" w:hAnsi="Times New Roman" w:cs="Times New Roman"/>
                <w:sz w:val="28"/>
                <w:szCs w:val="28"/>
              </w:rPr>
              <w:t>С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E524E04" w14:textId="77777777" w:rsidR="00821B70" w:rsidRDefault="00567CF7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m:oMath>
              <m:sSup>
                <m:sSupPr>
                  <m:ctrlPr>
                    <w:rPr>
                      <w:rFonts w:ascii="Cambria Math" w:eastAsiaTheme="minorEastAsia" w:hAnsi="Cambria Math" w:cs="Times New Roman"/>
                      <w:i/>
                      <w:sz w:val="28"/>
                      <w:szCs w:val="28"/>
                    </w:rPr>
                  </m:ctrlPr>
                </m:sSupPr>
                <m:e>
                  <m:r>
                    <w:rPr>
                      <w:rFonts w:ascii="Cambria Math" w:eastAsiaTheme="minorEastAsia" w:hAnsi="Cambria Math" w:cs="Times New Roman"/>
                      <w:sz w:val="28"/>
                      <w:szCs w:val="28"/>
                    </w:rPr>
                    <m:t>T</m:t>
                  </m:r>
                </m:e>
                <m:sup>
                  <m:r>
                    <w:rPr>
                      <w:rFonts w:ascii="Cambria Math" w:eastAsiaTheme="minorEastAsia" w:hAnsi="Cambria Math" w:cs="Times New Roman"/>
                      <w:sz w:val="28"/>
                      <w:szCs w:val="28"/>
                    </w:rPr>
                    <m:t>м</m:t>
                  </m:r>
                </m:sup>
              </m:sSup>
              <m:r>
                <w:rPr>
                  <w:rFonts w:ascii="Cambria Math" w:eastAsiaTheme="minorEastAsia" w:hAnsi="Cambria Math" w:cs="Times New Roman"/>
                  <w:sz w:val="28"/>
                  <w:szCs w:val="28"/>
                </w:rPr>
                <m:t>,</m:t>
              </m:r>
            </m:oMath>
            <w:r w:rsidR="00821B70">
              <w:rPr>
                <w:rFonts w:ascii="Times New Roman" w:eastAsiaTheme="minorEastAsia" w:hAnsi="Times New Roman" w:cs="Times New Roman"/>
                <w:sz w:val="28"/>
                <w:szCs w:val="28"/>
              </w:rPr>
              <w:t xml:space="preserve"> ч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687CB63" w14:textId="77777777" w:rsidR="00821B70" w:rsidRDefault="00567CF7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m:oMath>
              <m:sSup>
                <m:sSupPr>
                  <m:ctrlPr>
                    <w:rPr>
                      <w:rFonts w:ascii="Cambria Math" w:eastAsiaTheme="minorEastAsia" w:hAnsi="Cambria Math" w:cs="Times New Roman"/>
                      <w:i/>
                      <w:sz w:val="28"/>
                      <w:szCs w:val="28"/>
                    </w:rPr>
                  </m:ctrlPr>
                </m:sSupPr>
                <m:e>
                  <m:r>
                    <w:rPr>
                      <w:rFonts w:ascii="Cambria Math" w:eastAsiaTheme="minorEastAsia" w:hAnsi="Cambria Math" w:cs="Times New Roman"/>
                      <w:sz w:val="28"/>
                      <w:szCs w:val="28"/>
                    </w:rPr>
                    <m:t>t</m:t>
                  </m:r>
                </m:e>
                <m:sup>
                  <m:r>
                    <w:rPr>
                      <w:rFonts w:ascii="Cambria Math" w:eastAsiaTheme="minorEastAsia" w:hAnsi="Cambria Math" w:cs="Times New Roman"/>
                      <w:sz w:val="28"/>
                      <w:szCs w:val="28"/>
                    </w:rPr>
                    <m:t>Т</m:t>
                  </m:r>
                </m:sup>
              </m:sSup>
              <m:r>
                <w:rPr>
                  <w:rFonts w:ascii="Cambria Math" w:eastAsiaTheme="minorEastAsia" w:hAnsi="Cambria Math" w:cs="Times New Roman"/>
                  <w:sz w:val="28"/>
                  <w:szCs w:val="28"/>
                </w:rPr>
                <m:t>,</m:t>
              </m:r>
            </m:oMath>
            <w:r w:rsidR="00821B70">
              <w:rPr>
                <w:rFonts w:ascii="Times New Roman" w:eastAsiaTheme="minorEastAsia" w:hAnsi="Times New Roman" w:cs="Times New Roman"/>
                <w:sz w:val="28"/>
                <w:szCs w:val="28"/>
                <w:vertAlign w:val="superscript"/>
              </w:rPr>
              <w:t>0</w:t>
            </w:r>
            <w:r w:rsidR="00821B70">
              <w:rPr>
                <w:rFonts w:ascii="Times New Roman" w:eastAsiaTheme="minorEastAsia" w:hAnsi="Times New Roman" w:cs="Times New Roman"/>
                <w:sz w:val="28"/>
                <w:szCs w:val="28"/>
              </w:rPr>
              <w:t>С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292904C" w14:textId="77777777" w:rsidR="00821B70" w:rsidRDefault="00567CF7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m:oMath>
              <m:sSup>
                <m:sSupPr>
                  <m:ctrlPr>
                    <w:rPr>
                      <w:rFonts w:ascii="Cambria Math" w:eastAsiaTheme="minorEastAsia" w:hAnsi="Cambria Math" w:cs="Times New Roman"/>
                      <w:i/>
                      <w:sz w:val="28"/>
                      <w:szCs w:val="28"/>
                    </w:rPr>
                  </m:ctrlPr>
                </m:sSupPr>
                <m:e>
                  <m:r>
                    <w:rPr>
                      <w:rFonts w:ascii="Cambria Math" w:eastAsiaTheme="minorEastAsia" w:hAnsi="Cambria Math" w:cs="Times New Roman"/>
                      <w:sz w:val="28"/>
                      <w:szCs w:val="28"/>
                    </w:rPr>
                    <m:t>T</m:t>
                  </m:r>
                </m:e>
                <m:sup>
                  <m:r>
                    <w:rPr>
                      <w:rFonts w:ascii="Cambria Math" w:eastAsiaTheme="minorEastAsia" w:hAnsi="Cambria Math" w:cs="Times New Roman"/>
                      <w:sz w:val="28"/>
                      <w:szCs w:val="28"/>
                    </w:rPr>
                    <m:t>Т</m:t>
                  </m:r>
                </m:sup>
              </m:sSup>
            </m:oMath>
            <w:proofErr w:type="gramStart"/>
            <w:r w:rsidR="00821B70">
              <w:rPr>
                <w:rFonts w:ascii="Times New Roman" w:eastAsiaTheme="minorEastAsia" w:hAnsi="Times New Roman" w:cs="Times New Roman"/>
                <w:sz w:val="28"/>
                <w:szCs w:val="28"/>
              </w:rPr>
              <w:t>,ч</w:t>
            </w:r>
            <w:proofErr w:type="gramEnd"/>
          </w:p>
        </w:tc>
        <w:tc>
          <w:tcPr>
            <w:tcW w:w="8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BB68CD9" w14:textId="77777777" w:rsidR="00821B70" w:rsidRDefault="00567CF7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m:oMath>
              <m:sSubSup>
                <m:sSubSupPr>
                  <m:ctrlPr>
                    <w:rPr>
                      <w:rFonts w:ascii="Cambria Math" w:eastAsiaTheme="minorEastAsia" w:hAnsi="Cambria Math" w:cs="Times New Roman"/>
                      <w:i/>
                      <w:sz w:val="28"/>
                      <w:szCs w:val="28"/>
                    </w:rPr>
                  </m:ctrlPr>
                </m:sSubSupPr>
                <m:e>
                  <m:r>
                    <w:rPr>
                      <w:rFonts w:ascii="Cambria Math" w:eastAsiaTheme="minorEastAsia" w:hAnsi="Cambria Math" w:cs="Times New Roman"/>
                      <w:sz w:val="28"/>
                      <w:szCs w:val="28"/>
                    </w:rPr>
                    <m:t>t</m:t>
                  </m:r>
                </m:e>
                <m:sub>
                  <m:r>
                    <w:rPr>
                      <w:rFonts w:ascii="Cambria Math" w:eastAsiaTheme="minorEastAsia" w:hAnsi="Cambria Math" w:cs="Times New Roman"/>
                      <w:sz w:val="28"/>
                      <w:szCs w:val="28"/>
                    </w:rPr>
                    <m:t>в</m:t>
                  </m:r>
                </m:sub>
                <m:sup>
                  <m:r>
                    <w:rPr>
                      <w:rFonts w:ascii="Cambria Math" w:eastAsiaTheme="minorEastAsia" w:hAnsi="Cambria Math" w:cs="Times New Roman"/>
                      <w:sz w:val="28"/>
                      <w:szCs w:val="28"/>
                    </w:rPr>
                    <m:t>м</m:t>
                  </m:r>
                </m:sup>
              </m:sSubSup>
              <m:r>
                <w:rPr>
                  <w:rFonts w:ascii="Cambria Math" w:eastAsiaTheme="minorEastAsia" w:hAnsi="Cambria Math" w:cs="Times New Roman"/>
                  <w:sz w:val="28"/>
                  <w:szCs w:val="28"/>
                </w:rPr>
                <m:t>,</m:t>
              </m:r>
            </m:oMath>
            <w:r w:rsidR="00821B70">
              <w:rPr>
                <w:rFonts w:ascii="Times New Roman" w:eastAsiaTheme="minorEastAsia" w:hAnsi="Times New Roman" w:cs="Times New Roman"/>
                <w:sz w:val="28"/>
                <w:szCs w:val="28"/>
                <w:vertAlign w:val="superscript"/>
              </w:rPr>
              <w:t>0</w:t>
            </w:r>
            <w:r w:rsidR="00821B70">
              <w:rPr>
                <w:rFonts w:ascii="Times New Roman" w:eastAsiaTheme="minorEastAsia" w:hAnsi="Times New Roman" w:cs="Times New Roman"/>
                <w:sz w:val="28"/>
                <w:szCs w:val="28"/>
              </w:rPr>
              <w:t>С</w:t>
            </w:r>
          </w:p>
        </w:tc>
        <w:tc>
          <w:tcPr>
            <w:tcW w:w="8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546477D" w14:textId="77777777" w:rsidR="00821B70" w:rsidRDefault="00567CF7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m:oMath>
              <m:sSubSup>
                <m:sSubSupPr>
                  <m:ctrlPr>
                    <w:rPr>
                      <w:rFonts w:ascii="Cambria Math" w:eastAsiaTheme="minorEastAsia" w:hAnsi="Cambria Math" w:cs="Times New Roman"/>
                      <w:i/>
                      <w:sz w:val="28"/>
                      <w:szCs w:val="28"/>
                    </w:rPr>
                  </m:ctrlPr>
                </m:sSubSupPr>
                <m:e>
                  <m:r>
                    <w:rPr>
                      <w:rFonts w:ascii="Cambria Math" w:eastAsiaTheme="minorEastAsia" w:hAnsi="Cambria Math" w:cs="Times New Roman"/>
                      <w:sz w:val="28"/>
                      <w:szCs w:val="28"/>
                    </w:rPr>
                    <m:t>t</m:t>
                  </m:r>
                </m:e>
                <m:sub>
                  <m:r>
                    <w:rPr>
                      <w:rFonts w:ascii="Cambria Math" w:eastAsiaTheme="minorEastAsia" w:hAnsi="Cambria Math" w:cs="Times New Roman"/>
                      <w:sz w:val="28"/>
                      <w:szCs w:val="28"/>
                    </w:rPr>
                    <m:t>в</m:t>
                  </m:r>
                </m:sub>
                <m:sup>
                  <m:r>
                    <w:rPr>
                      <w:rFonts w:ascii="Cambria Math" w:eastAsiaTheme="minorEastAsia" w:hAnsi="Cambria Math" w:cs="Times New Roman"/>
                      <w:sz w:val="28"/>
                      <w:szCs w:val="28"/>
                    </w:rPr>
                    <m:t>Т</m:t>
                  </m:r>
                </m:sup>
              </m:sSubSup>
            </m:oMath>
            <w:r w:rsidR="00821B70">
              <w:rPr>
                <w:rFonts w:ascii="Times New Roman" w:eastAsiaTheme="minorEastAsia" w:hAnsi="Times New Roman" w:cs="Times New Roman"/>
                <w:sz w:val="28"/>
                <w:szCs w:val="28"/>
              </w:rPr>
              <w:t>,</w:t>
            </w:r>
            <w:r w:rsidR="00821B70">
              <w:rPr>
                <w:rFonts w:ascii="Times New Roman" w:eastAsiaTheme="minorEastAsia" w:hAnsi="Times New Roman" w:cs="Times New Roman"/>
                <w:sz w:val="28"/>
                <w:szCs w:val="28"/>
                <w:vertAlign w:val="superscript"/>
              </w:rPr>
              <w:t>0</w:t>
            </w:r>
            <w:r w:rsidR="00821B70">
              <w:rPr>
                <w:rFonts w:ascii="Times New Roman" w:eastAsiaTheme="minorEastAsia" w:hAnsi="Times New Roman" w:cs="Times New Roman"/>
                <w:sz w:val="28"/>
                <w:szCs w:val="28"/>
              </w:rPr>
              <w:t>С</w:t>
            </w:r>
          </w:p>
        </w:tc>
      </w:tr>
      <w:tr w:rsidR="00821B70" w14:paraId="47B66A28" w14:textId="77777777" w:rsidTr="00821B70">
        <w:trPr>
          <w:trHeight w:val="271"/>
        </w:trPr>
        <w:tc>
          <w:tcPr>
            <w:tcW w:w="25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EA6553A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Переходный период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E2053A1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9354537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BAD4764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1989D33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</w:p>
        </w:tc>
        <w:tc>
          <w:tcPr>
            <w:tcW w:w="8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6D36725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</w:p>
        </w:tc>
        <w:tc>
          <w:tcPr>
            <w:tcW w:w="8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728EA6F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</w:p>
        </w:tc>
      </w:tr>
      <w:tr w:rsidR="00821B70" w14:paraId="7A404AB5" w14:textId="77777777" w:rsidTr="00821B70">
        <w:trPr>
          <w:trHeight w:val="368"/>
        </w:trPr>
        <w:tc>
          <w:tcPr>
            <w:tcW w:w="25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C136576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F282D0B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8;13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354DC48" w14:textId="77777777" w:rsidR="00821B70" w:rsidRDefault="00567CF7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m:oMathPara>
              <m:oMath>
                <m:sSup>
                  <m:sSupPr>
                    <m:ctrlPr>
                      <w:rPr>
                        <w:rFonts w:ascii="Cambria Math" w:eastAsiaTheme="minorEastAsia" w:hAnsi="Cambria Math" w:cs="Times New Roman"/>
                        <w:i/>
                        <w:sz w:val="24"/>
                        <w:szCs w:val="24"/>
                      </w:rPr>
                    </m:ctrlPr>
                  </m:sSupPr>
                  <m:e>
                    <m: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</w:rPr>
                      <m:t>10</m:t>
                    </m:r>
                  </m:e>
                  <m:sup>
                    <m: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</w:rPr>
                      <m:t>00</m:t>
                    </m:r>
                  </m:sup>
                </m:sSup>
                <m: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;</m:t>
                </m:r>
                <m:sSup>
                  <m:sSupPr>
                    <m:ctrlPr>
                      <w:rPr>
                        <w:rFonts w:ascii="Cambria Math" w:eastAsiaTheme="minorEastAsia" w:hAnsi="Cambria Math" w:cs="Times New Roman"/>
                        <w:i/>
                        <w:sz w:val="24"/>
                        <w:szCs w:val="24"/>
                      </w:rPr>
                    </m:ctrlPr>
                  </m:sSupPr>
                  <m:e>
                    <m: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</w:rPr>
                      <m:t>22</m:t>
                    </m:r>
                  </m:e>
                  <m:sup>
                    <m: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</w:rPr>
                      <m:t>00</m:t>
                    </m:r>
                  </m:sup>
                </m:sSup>
              </m:oMath>
            </m:oMathPara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9939576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20;24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DD9D1DF" w14:textId="77777777" w:rsidR="00821B70" w:rsidRDefault="00567CF7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m:oMathPara>
              <m:oMath>
                <m:sSup>
                  <m:sSupPr>
                    <m:ctrlPr>
                      <w:rPr>
                        <w:rFonts w:ascii="Cambria Math" w:eastAsiaTheme="minorEastAsia" w:hAnsi="Cambria Math" w:cs="Times New Roman"/>
                        <w:i/>
                        <w:sz w:val="24"/>
                        <w:szCs w:val="24"/>
                      </w:rPr>
                    </m:ctrlPr>
                  </m:sSupPr>
                  <m:e>
                    <m: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</w:rPr>
                      <m:t>10</m:t>
                    </m:r>
                  </m:e>
                  <m:sup>
                    <m: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</w:rPr>
                      <m:t>00</m:t>
                    </m:r>
                  </m:sup>
                </m:sSup>
                <m: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;</m:t>
                </m:r>
                <m:sSup>
                  <m:sSupPr>
                    <m:ctrlPr>
                      <w:rPr>
                        <w:rFonts w:ascii="Cambria Math" w:eastAsiaTheme="minorEastAsia" w:hAnsi="Cambria Math" w:cs="Times New Roman"/>
                        <w:i/>
                        <w:sz w:val="24"/>
                        <w:szCs w:val="24"/>
                      </w:rPr>
                    </m:ctrlPr>
                  </m:sSupPr>
                  <m:e>
                    <m: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</w:rPr>
                      <m:t>22</m:t>
                    </m:r>
                  </m:e>
                  <m:sup>
                    <m: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</w:rPr>
                      <m:t>00</m:t>
                    </m:r>
                  </m:sup>
                </m:sSup>
              </m:oMath>
            </m:oMathPara>
          </w:p>
        </w:tc>
        <w:tc>
          <w:tcPr>
            <w:tcW w:w="8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855112F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8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2810242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23</w:t>
            </w:r>
          </w:p>
        </w:tc>
      </w:tr>
      <w:tr w:rsidR="00821B70" w14:paraId="61E31492" w14:textId="77777777" w:rsidTr="00821B70">
        <w:trPr>
          <w:trHeight w:val="436"/>
        </w:trPr>
        <w:tc>
          <w:tcPr>
            <w:tcW w:w="25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F7EEC75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341EACC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14;17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2D9409D" w14:textId="77777777" w:rsidR="00821B70" w:rsidRDefault="00567CF7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m:oMathPara>
              <m:oMath>
                <m:sSup>
                  <m:sSupPr>
                    <m:ctrlPr>
                      <w:rPr>
                        <w:rFonts w:ascii="Cambria Math" w:eastAsiaTheme="minorEastAsia" w:hAnsi="Cambria Math" w:cs="Times New Roman"/>
                        <w:i/>
                        <w:sz w:val="24"/>
                        <w:szCs w:val="24"/>
                      </w:rPr>
                    </m:ctrlPr>
                  </m:sSupPr>
                  <m:e>
                    <m: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</w:rPr>
                      <m:t>10</m:t>
                    </m:r>
                  </m:e>
                  <m:sup>
                    <m: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</w:rPr>
                      <m:t>00</m:t>
                    </m:r>
                  </m:sup>
                </m:sSup>
                <m: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;</m:t>
                </m:r>
                <m:sSup>
                  <m:sSupPr>
                    <m:ctrlPr>
                      <w:rPr>
                        <w:rFonts w:ascii="Cambria Math" w:eastAsiaTheme="minorEastAsia" w:hAnsi="Cambria Math" w:cs="Times New Roman"/>
                        <w:i/>
                        <w:sz w:val="24"/>
                        <w:szCs w:val="24"/>
                      </w:rPr>
                    </m:ctrlPr>
                  </m:sSupPr>
                  <m:e>
                    <m: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</w:rPr>
                      <m:t>22</m:t>
                    </m:r>
                  </m:e>
                  <m:sup>
                    <m: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</w:rPr>
                      <m:t>00</m:t>
                    </m:r>
                  </m:sup>
                </m:sSup>
              </m:oMath>
            </m:oMathPara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390C331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33;37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39D07D1" w14:textId="77777777" w:rsidR="00821B70" w:rsidRDefault="00567CF7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m:oMathPara>
              <m:oMath>
                <m:sSup>
                  <m:sSupPr>
                    <m:ctrlPr>
                      <w:rPr>
                        <w:rFonts w:ascii="Cambria Math" w:eastAsiaTheme="minorEastAsia" w:hAnsi="Cambria Math" w:cs="Times New Roman"/>
                        <w:i/>
                        <w:sz w:val="24"/>
                        <w:szCs w:val="24"/>
                      </w:rPr>
                    </m:ctrlPr>
                  </m:sSupPr>
                  <m:e>
                    <m: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</w:rPr>
                      <m:t>10</m:t>
                    </m:r>
                  </m:e>
                  <m:sup>
                    <m: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</w:rPr>
                      <m:t>00</m:t>
                    </m:r>
                  </m:sup>
                </m:sSup>
                <m: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;</m:t>
                </m:r>
                <m:sSup>
                  <m:sSupPr>
                    <m:ctrlPr>
                      <w:rPr>
                        <w:rFonts w:ascii="Cambria Math" w:eastAsiaTheme="minorEastAsia" w:hAnsi="Cambria Math" w:cs="Times New Roman"/>
                        <w:i/>
                        <w:sz w:val="24"/>
                        <w:szCs w:val="24"/>
                      </w:rPr>
                    </m:ctrlPr>
                  </m:sSupPr>
                  <m:e>
                    <m: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</w:rPr>
                      <m:t>22</m:t>
                    </m:r>
                  </m:e>
                  <m:sup>
                    <m: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</w:rPr>
                      <m:t>00</m:t>
                    </m:r>
                  </m:sup>
                </m:sSup>
              </m:oMath>
            </m:oMathPara>
          </w:p>
        </w:tc>
        <w:tc>
          <w:tcPr>
            <w:tcW w:w="8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A41AEAC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8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4D6DCD8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44</w:t>
            </w:r>
          </w:p>
        </w:tc>
      </w:tr>
      <w:tr w:rsidR="00821B70" w14:paraId="58C9C090" w14:textId="77777777" w:rsidTr="00821B70">
        <w:trPr>
          <w:trHeight w:val="276"/>
        </w:trPr>
        <w:tc>
          <w:tcPr>
            <w:tcW w:w="25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F991787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F2884DD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19;21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07DDE90" w14:textId="77777777" w:rsidR="00821B70" w:rsidRDefault="00567CF7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m:oMathPara>
              <m:oMath>
                <m:sSup>
                  <m:sSupPr>
                    <m:ctrlPr>
                      <w:rPr>
                        <w:rFonts w:ascii="Cambria Math" w:eastAsiaTheme="minorEastAsia" w:hAnsi="Cambria Math" w:cs="Times New Roman"/>
                        <w:i/>
                        <w:sz w:val="24"/>
                        <w:szCs w:val="24"/>
                      </w:rPr>
                    </m:ctrlPr>
                  </m:sSupPr>
                  <m:e>
                    <m: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</w:rPr>
                      <m:t>10</m:t>
                    </m:r>
                  </m:e>
                  <m:sup>
                    <m: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</w:rPr>
                      <m:t>00</m:t>
                    </m:r>
                  </m:sup>
                </m:sSup>
                <m: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;</m:t>
                </m:r>
                <m:sSup>
                  <m:sSupPr>
                    <m:ctrlPr>
                      <w:rPr>
                        <w:rFonts w:ascii="Cambria Math" w:eastAsiaTheme="minorEastAsia" w:hAnsi="Cambria Math" w:cs="Times New Roman"/>
                        <w:i/>
                        <w:sz w:val="24"/>
                        <w:szCs w:val="24"/>
                      </w:rPr>
                    </m:ctrlPr>
                  </m:sSupPr>
                  <m:e>
                    <m: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</w:rPr>
                      <m:t>22</m:t>
                    </m:r>
                  </m:e>
                  <m:sup>
                    <m: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</w:rPr>
                      <m:t>00</m:t>
                    </m:r>
                  </m:sup>
                </m:sSup>
              </m:oMath>
            </m:oMathPara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7D010B5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41;49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41DB3CA" w14:textId="77777777" w:rsidR="00821B70" w:rsidRDefault="00567CF7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m:oMathPara>
              <m:oMath>
                <m:sSup>
                  <m:sSupPr>
                    <m:ctrlPr>
                      <w:rPr>
                        <w:rFonts w:ascii="Cambria Math" w:eastAsiaTheme="minorEastAsia" w:hAnsi="Cambria Math" w:cs="Times New Roman"/>
                        <w:i/>
                        <w:sz w:val="24"/>
                        <w:szCs w:val="24"/>
                      </w:rPr>
                    </m:ctrlPr>
                  </m:sSupPr>
                  <m:e>
                    <m: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</w:rPr>
                      <m:t>10</m:t>
                    </m:r>
                  </m:e>
                  <m:sup>
                    <m: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</w:rPr>
                      <m:t>00</m:t>
                    </m:r>
                  </m:sup>
                </m:sSup>
                <m: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;</m:t>
                </m:r>
                <m:sSup>
                  <m:sSupPr>
                    <m:ctrlPr>
                      <w:rPr>
                        <w:rFonts w:ascii="Cambria Math" w:eastAsiaTheme="minorEastAsia" w:hAnsi="Cambria Math" w:cs="Times New Roman"/>
                        <w:i/>
                        <w:sz w:val="24"/>
                        <w:szCs w:val="24"/>
                      </w:rPr>
                    </m:ctrlPr>
                  </m:sSupPr>
                  <m:e>
                    <m: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</w:rPr>
                      <m:t>22</m:t>
                    </m:r>
                  </m:e>
                  <m:sup>
                    <m: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</w:rPr>
                      <m:t>00</m:t>
                    </m:r>
                  </m:sup>
                </m:sSup>
              </m:oMath>
            </m:oMathPara>
          </w:p>
        </w:tc>
        <w:tc>
          <w:tcPr>
            <w:tcW w:w="8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2872387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8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56AAF09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22</w:t>
            </w:r>
          </w:p>
        </w:tc>
      </w:tr>
      <w:tr w:rsidR="00821B70" w14:paraId="4A3B3DBB" w14:textId="77777777" w:rsidTr="00821B70">
        <w:trPr>
          <w:trHeight w:val="307"/>
        </w:trPr>
        <w:tc>
          <w:tcPr>
            <w:tcW w:w="25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EED3B6A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E0D28F2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23;25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9E8CB24" w14:textId="77777777" w:rsidR="00821B70" w:rsidRDefault="00567CF7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m:oMathPara>
              <m:oMath>
                <m:sSup>
                  <m:sSupPr>
                    <m:ctrlPr>
                      <w:rPr>
                        <w:rFonts w:ascii="Cambria Math" w:eastAsiaTheme="minorEastAsia" w:hAnsi="Cambria Math" w:cs="Times New Roman"/>
                        <w:i/>
                        <w:sz w:val="24"/>
                        <w:szCs w:val="24"/>
                      </w:rPr>
                    </m:ctrlPr>
                  </m:sSupPr>
                  <m:e>
                    <m: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</w:rPr>
                      <m:t>10</m:t>
                    </m:r>
                  </m:e>
                  <m:sup>
                    <m: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</w:rPr>
                      <m:t>00</m:t>
                    </m:r>
                  </m:sup>
                </m:sSup>
                <m: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;</m:t>
                </m:r>
                <m:sSup>
                  <m:sSupPr>
                    <m:ctrlPr>
                      <w:rPr>
                        <w:rFonts w:ascii="Cambria Math" w:eastAsiaTheme="minorEastAsia" w:hAnsi="Cambria Math" w:cs="Times New Roman"/>
                        <w:i/>
                        <w:sz w:val="24"/>
                        <w:szCs w:val="24"/>
                      </w:rPr>
                    </m:ctrlPr>
                  </m:sSupPr>
                  <m:e>
                    <m: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</w:rPr>
                      <m:t>22</m:t>
                    </m:r>
                  </m:e>
                  <m:sup>
                    <m: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</w:rPr>
                      <m:t>00</m:t>
                    </m:r>
                  </m:sup>
                </m:sSup>
              </m:oMath>
            </m:oMathPara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2C60E67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52;53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3235598" w14:textId="77777777" w:rsidR="00821B70" w:rsidRDefault="00567CF7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m:oMathPara>
              <m:oMath>
                <m:sSup>
                  <m:sSupPr>
                    <m:ctrlPr>
                      <w:rPr>
                        <w:rFonts w:ascii="Cambria Math" w:eastAsiaTheme="minorEastAsia" w:hAnsi="Cambria Math" w:cs="Times New Roman"/>
                        <w:i/>
                        <w:sz w:val="24"/>
                        <w:szCs w:val="24"/>
                      </w:rPr>
                    </m:ctrlPr>
                  </m:sSupPr>
                  <m:e>
                    <m: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</w:rPr>
                      <m:t>10</m:t>
                    </m:r>
                  </m:e>
                  <m:sup>
                    <m: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</w:rPr>
                      <m:t>00</m:t>
                    </m:r>
                  </m:sup>
                </m:sSup>
                <m: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;</m:t>
                </m:r>
                <m:sSup>
                  <m:sSupPr>
                    <m:ctrlPr>
                      <w:rPr>
                        <w:rFonts w:ascii="Cambria Math" w:eastAsiaTheme="minorEastAsia" w:hAnsi="Cambria Math" w:cs="Times New Roman"/>
                        <w:i/>
                        <w:sz w:val="24"/>
                        <w:szCs w:val="24"/>
                      </w:rPr>
                    </m:ctrlPr>
                  </m:sSupPr>
                  <m:e>
                    <m: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</w:rPr>
                      <m:t>22</m:t>
                    </m:r>
                  </m:e>
                  <m:sup>
                    <m: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</w:rPr>
                      <m:t>00</m:t>
                    </m:r>
                  </m:sup>
                </m:sSup>
              </m:oMath>
            </m:oMathPara>
          </w:p>
        </w:tc>
        <w:tc>
          <w:tcPr>
            <w:tcW w:w="8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D976955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8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4B0B5CC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27</w:t>
            </w:r>
          </w:p>
        </w:tc>
      </w:tr>
      <w:tr w:rsidR="00821B70" w14:paraId="69F323F6" w14:textId="77777777" w:rsidTr="00821B70">
        <w:trPr>
          <w:trHeight w:val="368"/>
        </w:trPr>
        <w:tc>
          <w:tcPr>
            <w:tcW w:w="25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DBC1AFB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463E62E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27,31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78221C4" w14:textId="77777777" w:rsidR="00821B70" w:rsidRDefault="00567CF7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m:oMath>
              <m:sSup>
                <m:sSupPr>
                  <m:ctrlPr>
                    <w:rPr>
                      <w:rFonts w:ascii="Cambria Math" w:eastAsiaTheme="minorEastAsia" w:hAnsi="Cambria Math" w:cs="Times New Roman"/>
                      <w:i/>
                      <w:sz w:val="24"/>
                      <w:szCs w:val="24"/>
                    </w:rPr>
                  </m:ctrlPr>
                </m:sSupPr>
                <m:e>
                  <m: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10</m:t>
                  </m:r>
                </m:e>
                <m:sup>
                  <m: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00</m:t>
                  </m:r>
                </m:sup>
              </m:sSup>
            </m:oMath>
            <w:r w:rsidR="00821B70">
              <w:rPr>
                <w:rFonts w:ascii="Times New Roman" w:eastAsiaTheme="minorEastAsia" w:hAnsi="Times New Roman" w:cs="Times New Roman"/>
                <w:sz w:val="24"/>
                <w:szCs w:val="24"/>
              </w:rPr>
              <w:t>;</w:t>
            </w:r>
            <m:oMath>
              <m:sSup>
                <m:sSupPr>
                  <m:ctrlPr>
                    <w:rPr>
                      <w:rFonts w:ascii="Cambria Math" w:eastAsiaTheme="minorEastAsia" w:hAnsi="Cambria Math" w:cs="Times New Roman"/>
                      <w:i/>
                      <w:sz w:val="24"/>
                      <w:szCs w:val="24"/>
                    </w:rPr>
                  </m:ctrlPr>
                </m:sSupPr>
                <m:e>
                  <m: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22</m:t>
                  </m:r>
                </m:e>
                <m:sup>
                  <m: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00</m:t>
                  </m:r>
                </m:sup>
              </m:sSup>
            </m:oMath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65638BE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55;56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4CB9104" w14:textId="77777777" w:rsidR="00821B70" w:rsidRDefault="00567CF7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m:oMathPara>
              <m:oMath>
                <m:sSup>
                  <m:sSupPr>
                    <m:ctrlPr>
                      <w:rPr>
                        <w:rFonts w:ascii="Cambria Math" w:eastAsiaTheme="minorEastAsia" w:hAnsi="Cambria Math" w:cs="Times New Roman"/>
                        <w:i/>
                        <w:sz w:val="24"/>
                        <w:szCs w:val="24"/>
                      </w:rPr>
                    </m:ctrlPr>
                  </m:sSupPr>
                  <m:e>
                    <m: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</w:rPr>
                      <m:t>10</m:t>
                    </m:r>
                  </m:e>
                  <m:sup>
                    <m: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</w:rPr>
                      <m:t>00</m:t>
                    </m:r>
                  </m:sup>
                </m:sSup>
                <m: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;</m:t>
                </m:r>
                <m:sSup>
                  <m:sSupPr>
                    <m:ctrlPr>
                      <w:rPr>
                        <w:rFonts w:ascii="Cambria Math" w:eastAsiaTheme="minorEastAsia" w:hAnsi="Cambria Math" w:cs="Times New Roman"/>
                        <w:i/>
                        <w:sz w:val="24"/>
                        <w:szCs w:val="24"/>
                      </w:rPr>
                    </m:ctrlPr>
                  </m:sSupPr>
                  <m:e>
                    <m: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</w:rPr>
                      <m:t>22</m:t>
                    </m:r>
                  </m:e>
                  <m:sup>
                    <m: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</w:rPr>
                      <m:t>00</m:t>
                    </m:r>
                  </m:sup>
                </m:sSup>
              </m:oMath>
            </m:oMathPara>
          </w:p>
        </w:tc>
        <w:tc>
          <w:tcPr>
            <w:tcW w:w="8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086FE93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8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5E1291D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26</w:t>
            </w:r>
          </w:p>
        </w:tc>
      </w:tr>
      <w:tr w:rsidR="00821B70" w14:paraId="68FC45D5" w14:textId="77777777" w:rsidTr="00821B70">
        <w:trPr>
          <w:trHeight w:val="307"/>
        </w:trPr>
        <w:tc>
          <w:tcPr>
            <w:tcW w:w="25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FB779D2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CC944E2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33;34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064528A" w14:textId="77777777" w:rsidR="00821B70" w:rsidRDefault="00567CF7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m:oMathPara>
              <m:oMath>
                <m:sSup>
                  <m:sSupPr>
                    <m:ctrlPr>
                      <w:rPr>
                        <w:rFonts w:ascii="Cambria Math" w:eastAsiaTheme="minorEastAsia" w:hAnsi="Cambria Math" w:cs="Times New Roman"/>
                        <w:i/>
                        <w:sz w:val="24"/>
                        <w:szCs w:val="24"/>
                      </w:rPr>
                    </m:ctrlPr>
                  </m:sSupPr>
                  <m:e>
                    <m: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</w:rPr>
                      <m:t>10</m:t>
                    </m:r>
                  </m:e>
                  <m:sup>
                    <m: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</w:rPr>
                      <m:t>00</m:t>
                    </m:r>
                  </m:sup>
                </m:sSup>
                <m: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;</m:t>
                </m:r>
                <m:sSup>
                  <m:sSupPr>
                    <m:ctrlPr>
                      <w:rPr>
                        <w:rFonts w:ascii="Cambria Math" w:eastAsiaTheme="minorEastAsia" w:hAnsi="Cambria Math" w:cs="Times New Roman"/>
                        <w:i/>
                        <w:sz w:val="24"/>
                        <w:szCs w:val="24"/>
                      </w:rPr>
                    </m:ctrlPr>
                  </m:sSupPr>
                  <m:e>
                    <m: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</w:rPr>
                      <m:t>22</m:t>
                    </m:r>
                  </m:e>
                  <m:sup>
                    <m: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</w:rPr>
                      <m:t>00</m:t>
                    </m:r>
                  </m:sup>
                </m:sSup>
              </m:oMath>
            </m:oMathPara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3BF5A10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EEF0129" w14:textId="77777777" w:rsidR="00821B70" w:rsidRDefault="00821B70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8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20C6A91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11</w:t>
            </w:r>
          </w:p>
        </w:tc>
        <w:tc>
          <w:tcPr>
            <w:tcW w:w="8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161335C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28</w:t>
            </w:r>
          </w:p>
        </w:tc>
      </w:tr>
      <w:tr w:rsidR="00821B70" w14:paraId="0C1F362A" w14:textId="77777777" w:rsidTr="00821B70">
        <w:trPr>
          <w:trHeight w:val="383"/>
        </w:trPr>
        <w:tc>
          <w:tcPr>
            <w:tcW w:w="25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10FEE6C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B3A6A3E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36;37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B0AB188" w14:textId="77777777" w:rsidR="00821B70" w:rsidRDefault="00567CF7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m:oMathPara>
              <m:oMath>
                <m:sSup>
                  <m:sSupPr>
                    <m:ctrlPr>
                      <w:rPr>
                        <w:rFonts w:ascii="Cambria Math" w:eastAsiaTheme="minorEastAsia" w:hAnsi="Cambria Math" w:cs="Times New Roman"/>
                        <w:i/>
                        <w:sz w:val="24"/>
                        <w:szCs w:val="24"/>
                      </w:rPr>
                    </m:ctrlPr>
                  </m:sSupPr>
                  <m:e>
                    <m: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</w:rPr>
                      <m:t>10</m:t>
                    </m:r>
                  </m:e>
                  <m:sup>
                    <m: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</w:rPr>
                      <m:t>00</m:t>
                    </m:r>
                  </m:sup>
                </m:sSup>
                <m: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;</m:t>
                </m:r>
                <m:sSup>
                  <m:sSupPr>
                    <m:ctrlPr>
                      <w:rPr>
                        <w:rFonts w:ascii="Cambria Math" w:eastAsiaTheme="minorEastAsia" w:hAnsi="Cambria Math" w:cs="Times New Roman"/>
                        <w:i/>
                        <w:sz w:val="24"/>
                        <w:szCs w:val="24"/>
                      </w:rPr>
                    </m:ctrlPr>
                  </m:sSupPr>
                  <m:e>
                    <m: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</w:rPr>
                      <m:t>22</m:t>
                    </m:r>
                  </m:e>
                  <m:sup>
                    <m: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</w:rPr>
                      <m:t>00</m:t>
                    </m:r>
                  </m:sup>
                </m:sSup>
              </m:oMath>
            </m:oMathPara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4495C31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D62769B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8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56CD1A2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11</w:t>
            </w:r>
          </w:p>
        </w:tc>
        <w:tc>
          <w:tcPr>
            <w:tcW w:w="8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AB2E59C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30</w:t>
            </w:r>
          </w:p>
        </w:tc>
      </w:tr>
      <w:tr w:rsidR="00821B70" w14:paraId="0BAFC9C3" w14:textId="77777777" w:rsidTr="00821B70">
        <w:trPr>
          <w:trHeight w:val="337"/>
        </w:trPr>
        <w:tc>
          <w:tcPr>
            <w:tcW w:w="25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46DAE58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Установившиеся режим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EC62B94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3829CCA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4C5CAEC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3069BE6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</w:p>
        </w:tc>
        <w:tc>
          <w:tcPr>
            <w:tcW w:w="8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F978A11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</w:p>
        </w:tc>
        <w:tc>
          <w:tcPr>
            <w:tcW w:w="8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3987AE8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</w:p>
        </w:tc>
      </w:tr>
      <w:tr w:rsidR="00821B70" w14:paraId="04AC9A58" w14:textId="77777777" w:rsidTr="00821B70">
        <w:trPr>
          <w:trHeight w:val="378"/>
        </w:trPr>
        <w:tc>
          <w:tcPr>
            <w:tcW w:w="25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1DBE925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C8C3032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921BC77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E47F3F4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55;56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9669F80" w14:textId="77777777" w:rsidR="00821B70" w:rsidRDefault="00567CF7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m:oMathPara>
              <m:oMath>
                <m:sSup>
                  <m:sSupPr>
                    <m:ctrlPr>
                      <w:rPr>
                        <w:rFonts w:ascii="Cambria Math" w:eastAsiaTheme="minorEastAsia" w:hAnsi="Cambria Math" w:cs="Times New Roman"/>
                        <w:i/>
                        <w:sz w:val="24"/>
                        <w:szCs w:val="24"/>
                      </w:rPr>
                    </m:ctrlPr>
                  </m:sSupPr>
                  <m:e>
                    <m: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</w:rPr>
                      <m:t>10</m:t>
                    </m:r>
                  </m:e>
                  <m:sup>
                    <m: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</w:rPr>
                      <m:t>00</m:t>
                    </m:r>
                  </m:sup>
                </m:sSup>
                <m: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;</m:t>
                </m:r>
                <m:sSup>
                  <m:sSupPr>
                    <m:ctrlPr>
                      <w:rPr>
                        <w:rFonts w:ascii="Cambria Math" w:eastAsiaTheme="minorEastAsia" w:hAnsi="Cambria Math" w:cs="Times New Roman"/>
                        <w:i/>
                        <w:sz w:val="24"/>
                        <w:szCs w:val="24"/>
                      </w:rPr>
                    </m:ctrlPr>
                  </m:sSupPr>
                  <m:e>
                    <m: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</w:rPr>
                      <m:t>22</m:t>
                    </m:r>
                  </m:e>
                  <m:sup>
                    <m: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</w:rPr>
                      <m:t>00</m:t>
                    </m:r>
                  </m:sup>
                </m:sSup>
              </m:oMath>
            </m:oMathPara>
          </w:p>
        </w:tc>
        <w:tc>
          <w:tcPr>
            <w:tcW w:w="8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101AC66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-3</w:t>
            </w:r>
          </w:p>
        </w:tc>
        <w:tc>
          <w:tcPr>
            <w:tcW w:w="8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83F6FB1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25</w:t>
            </w:r>
          </w:p>
        </w:tc>
      </w:tr>
      <w:tr w:rsidR="00821B70" w14:paraId="5099D534" w14:textId="77777777" w:rsidTr="00821B70">
        <w:trPr>
          <w:trHeight w:val="366"/>
        </w:trPr>
        <w:tc>
          <w:tcPr>
            <w:tcW w:w="25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CA9C88E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87FDE54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C812856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1F553B2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55;56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B988F3C" w14:textId="77777777" w:rsidR="00821B70" w:rsidRDefault="00567CF7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m:oMathPara>
              <m:oMath>
                <m:sSup>
                  <m:sSupPr>
                    <m:ctrlPr>
                      <w:rPr>
                        <w:rFonts w:ascii="Cambria Math" w:eastAsiaTheme="minorEastAsia" w:hAnsi="Cambria Math" w:cs="Times New Roman"/>
                        <w:i/>
                        <w:sz w:val="24"/>
                        <w:szCs w:val="24"/>
                      </w:rPr>
                    </m:ctrlPr>
                  </m:sSupPr>
                  <m:e>
                    <m: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</w:rPr>
                      <m:t>10</m:t>
                    </m:r>
                  </m:e>
                  <m:sup>
                    <m: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</w:rPr>
                      <m:t>00</m:t>
                    </m:r>
                  </m:sup>
                </m:sSup>
                <m: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;</m:t>
                </m:r>
                <m:sSup>
                  <m:sSupPr>
                    <m:ctrlPr>
                      <w:rPr>
                        <w:rFonts w:ascii="Cambria Math" w:eastAsiaTheme="minorEastAsia" w:hAnsi="Cambria Math" w:cs="Times New Roman"/>
                        <w:i/>
                        <w:sz w:val="24"/>
                        <w:szCs w:val="24"/>
                      </w:rPr>
                    </m:ctrlPr>
                  </m:sSupPr>
                  <m:e>
                    <m: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</w:rPr>
                      <m:t>22</m:t>
                    </m:r>
                  </m:e>
                  <m:sup>
                    <m: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</w:rPr>
                      <m:t>00</m:t>
                    </m:r>
                  </m:sup>
                </m:sSup>
              </m:oMath>
            </m:oMathPara>
          </w:p>
        </w:tc>
        <w:tc>
          <w:tcPr>
            <w:tcW w:w="8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6BBB3C9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-3</w:t>
            </w:r>
          </w:p>
        </w:tc>
        <w:tc>
          <w:tcPr>
            <w:tcW w:w="8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9ECE855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26</w:t>
            </w:r>
          </w:p>
        </w:tc>
      </w:tr>
      <w:tr w:rsidR="00821B70" w14:paraId="00E37FB7" w14:textId="77777777" w:rsidTr="00821B70">
        <w:trPr>
          <w:trHeight w:val="375"/>
        </w:trPr>
        <w:tc>
          <w:tcPr>
            <w:tcW w:w="25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894FAF1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66BBB3A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36;37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DFA8B72" w14:textId="77777777" w:rsidR="00821B70" w:rsidRDefault="00567CF7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m:oMathPara>
              <m:oMath>
                <m:sSup>
                  <m:sSupPr>
                    <m:ctrlPr>
                      <w:rPr>
                        <w:rFonts w:ascii="Cambria Math" w:eastAsiaTheme="minorEastAsia" w:hAnsi="Cambria Math" w:cs="Times New Roman"/>
                        <w:i/>
                        <w:sz w:val="24"/>
                        <w:szCs w:val="24"/>
                      </w:rPr>
                    </m:ctrlPr>
                  </m:sSupPr>
                  <m:e>
                    <m: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</w:rPr>
                      <m:t>10</m:t>
                    </m:r>
                  </m:e>
                  <m:sup>
                    <m: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</w:rPr>
                      <m:t>00</m:t>
                    </m:r>
                  </m:sup>
                </m:sSup>
                <m: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;</m:t>
                </m:r>
                <m:sSup>
                  <m:sSupPr>
                    <m:ctrlPr>
                      <w:rPr>
                        <w:rFonts w:ascii="Cambria Math" w:eastAsiaTheme="minorEastAsia" w:hAnsi="Cambria Math" w:cs="Times New Roman"/>
                        <w:i/>
                        <w:sz w:val="24"/>
                        <w:szCs w:val="24"/>
                      </w:rPr>
                    </m:ctrlPr>
                  </m:sSupPr>
                  <m:e>
                    <m: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</w:rPr>
                      <m:t>22</m:t>
                    </m:r>
                  </m:e>
                  <m:sup>
                    <m: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</w:rPr>
                      <m:t>00</m:t>
                    </m:r>
                  </m:sup>
                </m:sSup>
              </m:oMath>
            </m:oMathPara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FC4530D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55;56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9B3143B" w14:textId="77777777" w:rsidR="00821B70" w:rsidRDefault="00567CF7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m:oMathPara>
              <m:oMath>
                <m:sSup>
                  <m:sSupPr>
                    <m:ctrlPr>
                      <w:rPr>
                        <w:rFonts w:ascii="Cambria Math" w:eastAsiaTheme="minorEastAsia" w:hAnsi="Cambria Math" w:cs="Times New Roman"/>
                        <w:i/>
                        <w:sz w:val="24"/>
                        <w:szCs w:val="24"/>
                      </w:rPr>
                    </m:ctrlPr>
                  </m:sSupPr>
                  <m:e>
                    <m: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</w:rPr>
                      <m:t>10</m:t>
                    </m:r>
                  </m:e>
                  <m:sup>
                    <m: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</w:rPr>
                      <m:t>00</m:t>
                    </m:r>
                  </m:sup>
                </m:sSup>
                <m: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;</m:t>
                </m:r>
                <m:sSup>
                  <m:sSupPr>
                    <m:ctrlPr>
                      <w:rPr>
                        <w:rFonts w:ascii="Cambria Math" w:eastAsiaTheme="minorEastAsia" w:hAnsi="Cambria Math" w:cs="Times New Roman"/>
                        <w:i/>
                        <w:sz w:val="24"/>
                        <w:szCs w:val="24"/>
                      </w:rPr>
                    </m:ctrlPr>
                  </m:sSupPr>
                  <m:e>
                    <m: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</w:rPr>
                      <m:t>22</m:t>
                    </m:r>
                  </m:e>
                  <m:sup>
                    <m: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</w:rPr>
                      <m:t>00</m:t>
                    </m:r>
                  </m:sup>
                </m:sSup>
              </m:oMath>
            </m:oMathPara>
          </w:p>
        </w:tc>
        <w:tc>
          <w:tcPr>
            <w:tcW w:w="8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61BF4AC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-2</w:t>
            </w:r>
          </w:p>
        </w:tc>
        <w:tc>
          <w:tcPr>
            <w:tcW w:w="8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9865124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25</w:t>
            </w:r>
          </w:p>
        </w:tc>
      </w:tr>
      <w:tr w:rsidR="00821B70" w14:paraId="0FE240F5" w14:textId="77777777" w:rsidTr="00821B70">
        <w:trPr>
          <w:trHeight w:val="375"/>
        </w:trPr>
        <w:tc>
          <w:tcPr>
            <w:tcW w:w="25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2A73459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38FFBE5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36;37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5BF630F" w14:textId="77777777" w:rsidR="00821B70" w:rsidRDefault="00567CF7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m:oMathPara>
              <m:oMath>
                <m:sSup>
                  <m:sSupPr>
                    <m:ctrlPr>
                      <w:rPr>
                        <w:rFonts w:ascii="Cambria Math" w:eastAsiaTheme="minorEastAsia" w:hAnsi="Cambria Math" w:cs="Times New Roman"/>
                        <w:i/>
                        <w:sz w:val="24"/>
                        <w:szCs w:val="24"/>
                      </w:rPr>
                    </m:ctrlPr>
                  </m:sSupPr>
                  <m:e>
                    <m: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</w:rPr>
                      <m:t>10</m:t>
                    </m:r>
                  </m:e>
                  <m:sup>
                    <m: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</w:rPr>
                      <m:t>00</m:t>
                    </m:r>
                  </m:sup>
                </m:sSup>
                <m: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;</m:t>
                </m:r>
                <m:sSup>
                  <m:sSupPr>
                    <m:ctrlPr>
                      <w:rPr>
                        <w:rFonts w:ascii="Cambria Math" w:eastAsiaTheme="minorEastAsia" w:hAnsi="Cambria Math" w:cs="Times New Roman"/>
                        <w:i/>
                        <w:sz w:val="24"/>
                        <w:szCs w:val="24"/>
                      </w:rPr>
                    </m:ctrlPr>
                  </m:sSupPr>
                  <m:e>
                    <m: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</w:rPr>
                      <m:t>22</m:t>
                    </m:r>
                  </m:e>
                  <m:sup>
                    <m: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</w:rPr>
                      <m:t>00</m:t>
                    </m:r>
                  </m:sup>
                </m:sSup>
              </m:oMath>
            </m:oMathPara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A4816F5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55,5;56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AA58D0C" w14:textId="77777777" w:rsidR="00821B70" w:rsidRDefault="00567CF7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m:oMathPara>
              <m:oMath>
                <m:sSup>
                  <m:sSupPr>
                    <m:ctrlPr>
                      <w:rPr>
                        <w:rFonts w:ascii="Cambria Math" w:eastAsiaTheme="minorEastAsia" w:hAnsi="Cambria Math" w:cs="Times New Roman"/>
                        <w:i/>
                        <w:sz w:val="24"/>
                        <w:szCs w:val="24"/>
                      </w:rPr>
                    </m:ctrlPr>
                  </m:sSupPr>
                  <m:e>
                    <m: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</w:rPr>
                      <m:t>10</m:t>
                    </m:r>
                  </m:e>
                  <m:sup>
                    <m: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</w:rPr>
                      <m:t>00</m:t>
                    </m:r>
                  </m:sup>
                </m:sSup>
                <m: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;</m:t>
                </m:r>
                <m:sSup>
                  <m:sSupPr>
                    <m:ctrlPr>
                      <w:rPr>
                        <w:rFonts w:ascii="Cambria Math" w:eastAsiaTheme="minorEastAsia" w:hAnsi="Cambria Math" w:cs="Times New Roman"/>
                        <w:i/>
                        <w:sz w:val="24"/>
                        <w:szCs w:val="24"/>
                      </w:rPr>
                    </m:ctrlPr>
                  </m:sSupPr>
                  <m:e>
                    <m: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</w:rPr>
                      <m:t>22</m:t>
                    </m:r>
                  </m:e>
                  <m:sup>
                    <m: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</w:rPr>
                      <m:t>00</m:t>
                    </m:r>
                  </m:sup>
                </m:sSup>
              </m:oMath>
            </m:oMathPara>
          </w:p>
        </w:tc>
        <w:tc>
          <w:tcPr>
            <w:tcW w:w="8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C20C93F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8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0D53F19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27</w:t>
            </w:r>
          </w:p>
        </w:tc>
      </w:tr>
      <w:tr w:rsidR="00821B70" w14:paraId="38A3BA1E" w14:textId="77777777" w:rsidTr="00821B70">
        <w:trPr>
          <w:trHeight w:val="322"/>
        </w:trPr>
        <w:tc>
          <w:tcPr>
            <w:tcW w:w="25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5E2A42F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2C198B9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36;37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80CB3D2" w14:textId="77777777" w:rsidR="00821B70" w:rsidRDefault="00567CF7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m:oMathPara>
              <m:oMath>
                <m:sSup>
                  <m:sSupPr>
                    <m:ctrlPr>
                      <w:rPr>
                        <w:rFonts w:ascii="Cambria Math" w:eastAsiaTheme="minorEastAsia" w:hAnsi="Cambria Math" w:cs="Times New Roman"/>
                        <w:i/>
                        <w:sz w:val="24"/>
                        <w:szCs w:val="24"/>
                      </w:rPr>
                    </m:ctrlPr>
                  </m:sSupPr>
                  <m:e>
                    <m: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</w:rPr>
                      <m:t>10</m:t>
                    </m:r>
                  </m:e>
                  <m:sup>
                    <m: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</w:rPr>
                      <m:t>00</m:t>
                    </m:r>
                  </m:sup>
                </m:sSup>
                <m: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;</m:t>
                </m:r>
                <m:sSup>
                  <m:sSupPr>
                    <m:ctrlPr>
                      <w:rPr>
                        <w:rFonts w:ascii="Cambria Math" w:eastAsiaTheme="minorEastAsia" w:hAnsi="Cambria Math" w:cs="Times New Roman"/>
                        <w:i/>
                        <w:sz w:val="24"/>
                        <w:szCs w:val="24"/>
                      </w:rPr>
                    </m:ctrlPr>
                  </m:sSupPr>
                  <m:e>
                    <m: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</w:rPr>
                      <m:t>22</m:t>
                    </m:r>
                  </m:e>
                  <m:sup>
                    <m: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</w:rPr>
                      <m:t>00</m:t>
                    </m:r>
                  </m:sup>
                </m:sSup>
              </m:oMath>
            </m:oMathPara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A5B4520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56;56,5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A779B30" w14:textId="77777777" w:rsidR="00821B70" w:rsidRDefault="00567CF7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m:oMathPara>
              <m:oMath>
                <m:sSup>
                  <m:sSupPr>
                    <m:ctrlPr>
                      <w:rPr>
                        <w:rFonts w:ascii="Cambria Math" w:eastAsiaTheme="minorEastAsia" w:hAnsi="Cambria Math" w:cs="Times New Roman"/>
                        <w:i/>
                        <w:sz w:val="24"/>
                        <w:szCs w:val="24"/>
                      </w:rPr>
                    </m:ctrlPr>
                  </m:sSupPr>
                  <m:e>
                    <m: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</w:rPr>
                      <m:t>10</m:t>
                    </m:r>
                  </m:e>
                  <m:sup>
                    <m: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</w:rPr>
                      <m:t>00</m:t>
                    </m:r>
                  </m:sup>
                </m:sSup>
                <m: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;</m:t>
                </m:r>
                <m:sSup>
                  <m:sSupPr>
                    <m:ctrlPr>
                      <w:rPr>
                        <w:rFonts w:ascii="Cambria Math" w:eastAsiaTheme="minorEastAsia" w:hAnsi="Cambria Math" w:cs="Times New Roman"/>
                        <w:i/>
                        <w:sz w:val="24"/>
                        <w:szCs w:val="24"/>
                      </w:rPr>
                    </m:ctrlPr>
                  </m:sSupPr>
                  <m:e>
                    <m: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</w:rPr>
                      <m:t>22</m:t>
                    </m:r>
                  </m:e>
                  <m:sup>
                    <m: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</w:rPr>
                      <m:t>00</m:t>
                    </m:r>
                  </m:sup>
                </m:sSup>
              </m:oMath>
            </m:oMathPara>
          </w:p>
        </w:tc>
        <w:tc>
          <w:tcPr>
            <w:tcW w:w="8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98973FB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8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9331B1A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28</w:t>
            </w:r>
          </w:p>
        </w:tc>
      </w:tr>
      <w:tr w:rsidR="00821B70" w14:paraId="1F09DE1A" w14:textId="77777777" w:rsidTr="00821B70">
        <w:trPr>
          <w:trHeight w:val="352"/>
        </w:trPr>
        <w:tc>
          <w:tcPr>
            <w:tcW w:w="25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C27EC88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2AA233B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36;37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41651CB" w14:textId="77777777" w:rsidR="00821B70" w:rsidRDefault="00567CF7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m:oMathPara>
              <m:oMath>
                <m:sSup>
                  <m:sSupPr>
                    <m:ctrlPr>
                      <w:rPr>
                        <w:rFonts w:ascii="Cambria Math" w:eastAsiaTheme="minorEastAsia" w:hAnsi="Cambria Math" w:cs="Times New Roman"/>
                        <w:i/>
                        <w:sz w:val="24"/>
                        <w:szCs w:val="24"/>
                      </w:rPr>
                    </m:ctrlPr>
                  </m:sSupPr>
                  <m:e>
                    <m: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</w:rPr>
                      <m:t>10</m:t>
                    </m:r>
                  </m:e>
                  <m:sup>
                    <m: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</w:rPr>
                      <m:t>00</m:t>
                    </m:r>
                  </m:sup>
                </m:sSup>
                <m: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;</m:t>
                </m:r>
                <m:sSup>
                  <m:sSupPr>
                    <m:ctrlPr>
                      <w:rPr>
                        <w:rFonts w:ascii="Cambria Math" w:eastAsiaTheme="minorEastAsia" w:hAnsi="Cambria Math" w:cs="Times New Roman"/>
                        <w:i/>
                        <w:sz w:val="24"/>
                        <w:szCs w:val="24"/>
                      </w:rPr>
                    </m:ctrlPr>
                  </m:sSupPr>
                  <m:e>
                    <m: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</w:rPr>
                      <m:t>22</m:t>
                    </m:r>
                  </m:e>
                  <m:sup>
                    <m: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</w:rPr>
                      <m:t>00</m:t>
                    </m:r>
                  </m:sup>
                </m:sSup>
              </m:oMath>
            </m:oMathPara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74CBDE7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55;56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61E02C8" w14:textId="77777777" w:rsidR="00821B70" w:rsidRDefault="00567CF7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m:oMathPara>
              <m:oMath>
                <m:sSup>
                  <m:sSupPr>
                    <m:ctrlPr>
                      <w:rPr>
                        <w:rFonts w:ascii="Cambria Math" w:eastAsiaTheme="minorEastAsia" w:hAnsi="Cambria Math" w:cs="Times New Roman"/>
                        <w:i/>
                        <w:sz w:val="24"/>
                        <w:szCs w:val="24"/>
                      </w:rPr>
                    </m:ctrlPr>
                  </m:sSupPr>
                  <m:e>
                    <m: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</w:rPr>
                      <m:t>10</m:t>
                    </m:r>
                  </m:e>
                  <m:sup>
                    <m: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</w:rPr>
                      <m:t>00</m:t>
                    </m:r>
                  </m:sup>
                </m:sSup>
                <m: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;</m:t>
                </m:r>
                <m:sSup>
                  <m:sSupPr>
                    <m:ctrlPr>
                      <w:rPr>
                        <w:rFonts w:ascii="Cambria Math" w:eastAsiaTheme="minorEastAsia" w:hAnsi="Cambria Math" w:cs="Times New Roman"/>
                        <w:i/>
                        <w:sz w:val="24"/>
                        <w:szCs w:val="24"/>
                      </w:rPr>
                    </m:ctrlPr>
                  </m:sSupPr>
                  <m:e>
                    <m: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</w:rPr>
                      <m:t>22</m:t>
                    </m:r>
                  </m:e>
                  <m:sup>
                    <m: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</w:rPr>
                      <m:t>00</m:t>
                    </m:r>
                  </m:sup>
                </m:sSup>
              </m:oMath>
            </m:oMathPara>
          </w:p>
        </w:tc>
        <w:tc>
          <w:tcPr>
            <w:tcW w:w="8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85DB7E0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8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E640B14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28</w:t>
            </w:r>
          </w:p>
        </w:tc>
      </w:tr>
      <w:tr w:rsidR="00821B70" w14:paraId="44FD453B" w14:textId="77777777" w:rsidTr="00821B70">
        <w:trPr>
          <w:trHeight w:val="337"/>
        </w:trPr>
        <w:tc>
          <w:tcPr>
            <w:tcW w:w="25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89A4B22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11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2414054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36;38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C4D9C5A" w14:textId="77777777" w:rsidR="00821B70" w:rsidRDefault="00567CF7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m:oMathPara>
              <m:oMath>
                <m:sSup>
                  <m:sSupPr>
                    <m:ctrlPr>
                      <w:rPr>
                        <w:rFonts w:ascii="Cambria Math" w:eastAsiaTheme="minorEastAsia" w:hAnsi="Cambria Math" w:cs="Times New Roman"/>
                        <w:i/>
                        <w:sz w:val="24"/>
                        <w:szCs w:val="24"/>
                      </w:rPr>
                    </m:ctrlPr>
                  </m:sSupPr>
                  <m:e>
                    <m: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</w:rPr>
                      <m:t>10</m:t>
                    </m:r>
                  </m:e>
                  <m:sup>
                    <m: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</w:rPr>
                      <m:t>00</m:t>
                    </m:r>
                  </m:sup>
                </m:sSup>
                <m: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;</m:t>
                </m:r>
                <m:sSup>
                  <m:sSupPr>
                    <m:ctrlPr>
                      <w:rPr>
                        <w:rFonts w:ascii="Cambria Math" w:eastAsiaTheme="minorEastAsia" w:hAnsi="Cambria Math" w:cs="Times New Roman"/>
                        <w:i/>
                        <w:sz w:val="24"/>
                        <w:szCs w:val="24"/>
                      </w:rPr>
                    </m:ctrlPr>
                  </m:sSupPr>
                  <m:e>
                    <m: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</w:rPr>
                      <m:t>22</m:t>
                    </m:r>
                  </m:e>
                  <m:sup>
                    <m: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</w:rPr>
                      <m:t>00</m:t>
                    </m:r>
                  </m:sup>
                </m:sSup>
              </m:oMath>
            </m:oMathPara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873E743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55,5;56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17BC284" w14:textId="77777777" w:rsidR="00821B70" w:rsidRDefault="00567CF7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m:oMathPara>
              <m:oMath>
                <m:sSup>
                  <m:sSupPr>
                    <m:ctrlPr>
                      <w:rPr>
                        <w:rFonts w:ascii="Cambria Math" w:eastAsiaTheme="minorEastAsia" w:hAnsi="Cambria Math" w:cs="Times New Roman"/>
                        <w:i/>
                        <w:sz w:val="24"/>
                        <w:szCs w:val="24"/>
                      </w:rPr>
                    </m:ctrlPr>
                  </m:sSupPr>
                  <m:e>
                    <m: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</w:rPr>
                      <m:t>10</m:t>
                    </m:r>
                  </m:e>
                  <m:sup>
                    <m: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</w:rPr>
                      <m:t>00</m:t>
                    </m:r>
                  </m:sup>
                </m:sSup>
                <m: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;</m:t>
                </m:r>
                <m:sSup>
                  <m:sSupPr>
                    <m:ctrlPr>
                      <w:rPr>
                        <w:rFonts w:ascii="Cambria Math" w:eastAsiaTheme="minorEastAsia" w:hAnsi="Cambria Math" w:cs="Times New Roman"/>
                        <w:i/>
                        <w:sz w:val="24"/>
                        <w:szCs w:val="24"/>
                      </w:rPr>
                    </m:ctrlPr>
                  </m:sSupPr>
                  <m:e>
                    <m: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</w:rPr>
                      <m:t>22</m:t>
                    </m:r>
                  </m:e>
                  <m:sup>
                    <m: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</w:rPr>
                      <m:t>00</m:t>
                    </m:r>
                  </m:sup>
                </m:sSup>
              </m:oMath>
            </m:oMathPara>
          </w:p>
        </w:tc>
        <w:tc>
          <w:tcPr>
            <w:tcW w:w="8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3E21F3C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8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4D54678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30</w:t>
            </w:r>
          </w:p>
        </w:tc>
      </w:tr>
      <w:tr w:rsidR="00821B70" w14:paraId="2D846062" w14:textId="77777777" w:rsidTr="00821B70">
        <w:trPr>
          <w:trHeight w:val="352"/>
        </w:trPr>
        <w:tc>
          <w:tcPr>
            <w:tcW w:w="25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355C7E4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CE25F67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37;38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372C9A3" w14:textId="77777777" w:rsidR="00821B70" w:rsidRDefault="00567CF7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m:oMathPara>
              <m:oMath>
                <m:sSup>
                  <m:sSupPr>
                    <m:ctrlPr>
                      <w:rPr>
                        <w:rFonts w:ascii="Cambria Math" w:eastAsiaTheme="minorEastAsia" w:hAnsi="Cambria Math" w:cs="Times New Roman"/>
                        <w:i/>
                        <w:sz w:val="24"/>
                        <w:szCs w:val="24"/>
                      </w:rPr>
                    </m:ctrlPr>
                  </m:sSupPr>
                  <m:e>
                    <m: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</w:rPr>
                      <m:t>10</m:t>
                    </m:r>
                  </m:e>
                  <m:sup>
                    <m: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</w:rPr>
                      <m:t>00</m:t>
                    </m:r>
                  </m:sup>
                </m:sSup>
                <m: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;</m:t>
                </m:r>
                <m:sSup>
                  <m:sSupPr>
                    <m:ctrlPr>
                      <w:rPr>
                        <w:rFonts w:ascii="Cambria Math" w:eastAsiaTheme="minorEastAsia" w:hAnsi="Cambria Math" w:cs="Times New Roman"/>
                        <w:i/>
                        <w:sz w:val="24"/>
                        <w:szCs w:val="24"/>
                      </w:rPr>
                    </m:ctrlPr>
                  </m:sSupPr>
                  <m:e>
                    <m: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</w:rPr>
                      <m:t>22</m:t>
                    </m:r>
                  </m:e>
                  <m:sup>
                    <m: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</w:rPr>
                      <m:t>00</m:t>
                    </m:r>
                  </m:sup>
                </m:sSup>
              </m:oMath>
            </m:oMathPara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5AE362E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56;56,5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7612C86" w14:textId="77777777" w:rsidR="00821B70" w:rsidRDefault="00567CF7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m:oMathPara>
              <m:oMath>
                <m:sSup>
                  <m:sSupPr>
                    <m:ctrlPr>
                      <w:rPr>
                        <w:rFonts w:ascii="Cambria Math" w:eastAsiaTheme="minorEastAsia" w:hAnsi="Cambria Math" w:cs="Times New Roman"/>
                        <w:i/>
                        <w:sz w:val="24"/>
                        <w:szCs w:val="24"/>
                      </w:rPr>
                    </m:ctrlPr>
                  </m:sSupPr>
                  <m:e>
                    <m: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</w:rPr>
                      <m:t>10</m:t>
                    </m:r>
                  </m:e>
                  <m:sup>
                    <m: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</w:rPr>
                      <m:t>00</m:t>
                    </m:r>
                  </m:sup>
                </m:sSup>
                <m: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;</m:t>
                </m:r>
                <m:sSup>
                  <m:sSupPr>
                    <m:ctrlPr>
                      <w:rPr>
                        <w:rFonts w:ascii="Cambria Math" w:eastAsiaTheme="minorEastAsia" w:hAnsi="Cambria Math" w:cs="Times New Roman"/>
                        <w:i/>
                        <w:sz w:val="24"/>
                        <w:szCs w:val="24"/>
                      </w:rPr>
                    </m:ctrlPr>
                  </m:sSupPr>
                  <m:e>
                    <m: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</w:rPr>
                      <m:t>22</m:t>
                    </m:r>
                  </m:e>
                  <m:sup>
                    <m:r>
                      <w:rPr>
                        <w:rFonts w:ascii="Cambria Math" w:eastAsiaTheme="minorEastAsia" w:hAnsi="Cambria Math" w:cs="Times New Roman"/>
                        <w:sz w:val="24"/>
                        <w:szCs w:val="24"/>
                      </w:rPr>
                      <m:t>00</m:t>
                    </m:r>
                  </m:sup>
                </m:sSup>
              </m:oMath>
            </m:oMathPara>
          </w:p>
        </w:tc>
        <w:tc>
          <w:tcPr>
            <w:tcW w:w="8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5F5D1CB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8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27E2CAB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31</w:t>
            </w:r>
          </w:p>
        </w:tc>
      </w:tr>
    </w:tbl>
    <w:p w14:paraId="4A725549" w14:textId="77777777" w:rsidR="00821B70" w:rsidRDefault="00821B70" w:rsidP="00821B70">
      <w:pPr>
        <w:spacing w:after="0" w:line="360" w:lineRule="auto"/>
        <w:jc w:val="both"/>
        <w:rPr>
          <w:rFonts w:ascii="Times New Roman" w:eastAsiaTheme="minorEastAsia" w:hAnsi="Times New Roman" w:cs="Times New Roman"/>
          <w:sz w:val="28"/>
          <w:szCs w:val="28"/>
        </w:rPr>
      </w:pPr>
    </w:p>
    <w:p w14:paraId="1F3EA883" w14:textId="77777777" w:rsidR="00821B70" w:rsidRDefault="00821B70" w:rsidP="00821B70">
      <w:pPr>
        <w:spacing w:after="0" w:line="276" w:lineRule="auto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>
        <w:rPr>
          <w:rFonts w:ascii="Times New Roman" w:eastAsiaTheme="minorEastAsia" w:hAnsi="Times New Roman" w:cs="Times New Roman"/>
          <w:sz w:val="28"/>
          <w:szCs w:val="28"/>
        </w:rPr>
        <w:t>Условные обозначения:</w:t>
      </w:r>
      <m:oMath>
        <m:r>
          <w:rPr>
            <w:rFonts w:ascii="Cambria Math" w:eastAsiaTheme="minorEastAsia" w:hAnsi="Cambria Math" w:cs="Times New Roman"/>
            <w:sz w:val="28"/>
            <w:szCs w:val="28"/>
          </w:rPr>
          <m:t xml:space="preserve"> </m:t>
        </m:r>
        <m:sSup>
          <m:sSup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eastAsiaTheme="minorEastAsia" w:hAnsi="Cambria Math" w:cs="Times New Roman"/>
                <w:sz w:val="28"/>
                <w:szCs w:val="28"/>
                <w:lang w:val="en-US"/>
              </w:rPr>
              <m:t>t</m:t>
            </m:r>
          </m:e>
          <m:sup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м</m:t>
            </m:r>
          </m:sup>
        </m:sSup>
      </m:oMath>
      <w:r>
        <w:rPr>
          <w:rFonts w:ascii="Times New Roman" w:eastAsiaTheme="minorEastAsia" w:hAnsi="Times New Roman" w:cs="Times New Roman"/>
          <w:sz w:val="28"/>
          <w:szCs w:val="28"/>
        </w:rPr>
        <w:t>,</w:t>
      </w:r>
      <m:oMath>
        <m:r>
          <w:rPr>
            <w:rFonts w:ascii="Cambria Math" w:eastAsiaTheme="minorEastAsia" w:hAnsi="Cambria Math" w:cs="Times New Roman"/>
            <w:sz w:val="28"/>
            <w:szCs w:val="28"/>
          </w:rPr>
          <m:t xml:space="preserve"> </m:t>
        </m:r>
        <m:sSup>
          <m:sSup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t</m:t>
            </m:r>
          </m:e>
          <m:sup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Т</m:t>
            </m:r>
          </m:sup>
        </m:sSup>
      </m:oMath>
      <w:r>
        <w:rPr>
          <w:rFonts w:ascii="Times New Roman" w:eastAsiaTheme="minorEastAsia" w:hAnsi="Times New Roman" w:cs="Times New Roman"/>
          <w:sz w:val="28"/>
          <w:szCs w:val="28"/>
        </w:rPr>
        <w:t xml:space="preserve">- соответственно температура субстрата в </w:t>
      </w:r>
      <w:r>
        <w:rPr>
          <w:rFonts w:ascii="Times New Roman" w:eastAsiaTheme="minorEastAsia" w:hAnsi="Times New Roman" w:cs="Times New Roman"/>
          <w:sz w:val="28"/>
          <w:szCs w:val="28"/>
        </w:rPr>
        <w:tab/>
      </w:r>
      <w:r>
        <w:rPr>
          <w:rFonts w:ascii="Times New Roman" w:eastAsiaTheme="minorEastAsia" w:hAnsi="Times New Roman" w:cs="Times New Roman"/>
          <w:sz w:val="28"/>
          <w:szCs w:val="28"/>
        </w:rPr>
        <w:tab/>
      </w:r>
      <w:r>
        <w:rPr>
          <w:rFonts w:ascii="Times New Roman" w:eastAsiaTheme="minorEastAsia" w:hAnsi="Times New Roman" w:cs="Times New Roman"/>
          <w:sz w:val="28"/>
          <w:szCs w:val="28"/>
        </w:rPr>
        <w:tab/>
      </w:r>
      <w:r>
        <w:rPr>
          <w:rFonts w:ascii="Times New Roman" w:eastAsiaTheme="minorEastAsia" w:hAnsi="Times New Roman" w:cs="Times New Roman"/>
          <w:sz w:val="28"/>
          <w:szCs w:val="28"/>
        </w:rPr>
        <w:tab/>
      </w:r>
      <w:r>
        <w:rPr>
          <w:rFonts w:ascii="Times New Roman" w:eastAsiaTheme="minorEastAsia" w:hAnsi="Times New Roman" w:cs="Times New Roman"/>
          <w:sz w:val="28"/>
          <w:szCs w:val="28"/>
        </w:rPr>
        <w:tab/>
        <w:t xml:space="preserve"> биореакторе (при мезофильном и термофильном </w:t>
      </w:r>
      <w:r>
        <w:rPr>
          <w:rFonts w:ascii="Times New Roman" w:eastAsiaTheme="minorEastAsia" w:hAnsi="Times New Roman" w:cs="Times New Roman"/>
          <w:sz w:val="28"/>
          <w:szCs w:val="28"/>
        </w:rPr>
        <w:tab/>
      </w:r>
      <w:r>
        <w:rPr>
          <w:rFonts w:ascii="Times New Roman" w:eastAsiaTheme="minorEastAsia" w:hAnsi="Times New Roman" w:cs="Times New Roman"/>
          <w:sz w:val="28"/>
          <w:szCs w:val="28"/>
        </w:rPr>
        <w:tab/>
      </w:r>
      <w:r>
        <w:rPr>
          <w:rFonts w:ascii="Times New Roman" w:eastAsiaTheme="minorEastAsia" w:hAnsi="Times New Roman" w:cs="Times New Roman"/>
          <w:sz w:val="28"/>
          <w:szCs w:val="28"/>
        </w:rPr>
        <w:tab/>
      </w:r>
      <w:r>
        <w:rPr>
          <w:rFonts w:ascii="Times New Roman" w:eastAsiaTheme="minorEastAsia" w:hAnsi="Times New Roman" w:cs="Times New Roman"/>
          <w:sz w:val="28"/>
          <w:szCs w:val="28"/>
        </w:rPr>
        <w:tab/>
      </w:r>
      <w:r>
        <w:rPr>
          <w:rFonts w:ascii="Times New Roman" w:eastAsiaTheme="minorEastAsia" w:hAnsi="Times New Roman" w:cs="Times New Roman"/>
          <w:sz w:val="28"/>
          <w:szCs w:val="28"/>
        </w:rPr>
        <w:tab/>
        <w:t xml:space="preserve"> режимах) биореактора,</w:t>
      </w:r>
      <w:r>
        <w:rPr>
          <w:rFonts w:ascii="Times New Roman" w:eastAsiaTheme="minorEastAsia" w:hAnsi="Times New Roman" w:cs="Times New Roman"/>
          <w:sz w:val="28"/>
          <w:szCs w:val="28"/>
          <w:vertAlign w:val="superscript"/>
        </w:rPr>
        <w:t>0</w:t>
      </w:r>
      <w:r>
        <w:rPr>
          <w:rFonts w:ascii="Times New Roman" w:eastAsiaTheme="minorEastAsia" w:hAnsi="Times New Roman" w:cs="Times New Roman"/>
          <w:sz w:val="28"/>
          <w:szCs w:val="28"/>
        </w:rPr>
        <w:t>С;</w:t>
      </w:r>
    </w:p>
    <w:p w14:paraId="41D37F02" w14:textId="77777777" w:rsidR="00821B70" w:rsidRDefault="00821B70" w:rsidP="00821B70">
      <w:pPr>
        <w:spacing w:after="0" w:line="276" w:lineRule="auto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m:oMath>
        <m:r>
          <w:rPr>
            <w:rFonts w:ascii="Cambria Math" w:eastAsiaTheme="minorEastAsia" w:hAnsi="Cambria Math" w:cs="Times New Roman"/>
            <w:sz w:val="28"/>
            <w:szCs w:val="28"/>
          </w:rPr>
          <m:t xml:space="preserve">                                              </m:t>
        </m:r>
        <m:sSup>
          <m:sSupPr>
            <m:ctrlPr>
              <w:rPr>
                <w:rFonts w:ascii="Cambria Math" w:eastAsiaTheme="minorEastAsia" w:hAnsi="Cambria Math" w:cs="Times New Roman"/>
                <w:sz w:val="28"/>
                <w:szCs w:val="28"/>
              </w:rPr>
            </m:ctrlPr>
          </m:sSupPr>
          <m:e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8"/>
              </w:rPr>
              <m:t>Т</m:t>
            </m:r>
          </m:e>
          <m:sup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8"/>
              </w:rPr>
              <m:t>м</m:t>
            </m:r>
          </m:sup>
        </m:sSup>
        <m:r>
          <w:rPr>
            <w:rFonts w:ascii="Cambria Math" w:eastAsiaTheme="minorEastAsia" w:hAnsi="Cambria Math" w:cs="Times New Roman"/>
            <w:sz w:val="28"/>
            <w:szCs w:val="28"/>
          </w:rPr>
          <m:t>,</m:t>
        </m:r>
        <m:sSup>
          <m:sSup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Т</m:t>
            </m:r>
          </m:e>
          <m:sup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т</m:t>
            </m:r>
          </m:sup>
        </m:sSup>
      </m:oMath>
      <w:r>
        <w:rPr>
          <w:rFonts w:ascii="Times New Roman" w:eastAsiaTheme="minorEastAsia" w:hAnsi="Times New Roman" w:cs="Times New Roman"/>
          <w:sz w:val="28"/>
          <w:szCs w:val="28"/>
        </w:rPr>
        <w:t xml:space="preserve">-  </w:t>
      </w:r>
      <w:proofErr w:type="gramStart"/>
      <w:r>
        <w:rPr>
          <w:rFonts w:ascii="Times New Roman" w:eastAsiaTheme="minorEastAsia" w:hAnsi="Times New Roman" w:cs="Times New Roman"/>
          <w:sz w:val="28"/>
          <w:szCs w:val="28"/>
        </w:rPr>
        <w:t>соответственно  время</w:t>
      </w:r>
      <w:proofErr w:type="gramEnd"/>
      <w:r>
        <w:rPr>
          <w:rFonts w:ascii="Times New Roman" w:eastAsiaTheme="minorEastAsia" w:hAnsi="Times New Roman" w:cs="Times New Roman"/>
          <w:sz w:val="28"/>
          <w:szCs w:val="28"/>
        </w:rPr>
        <w:t xml:space="preserve"> замера температуры </w:t>
      </w:r>
      <w:r>
        <w:rPr>
          <w:rFonts w:ascii="Times New Roman" w:eastAsiaTheme="minorEastAsia" w:hAnsi="Times New Roman" w:cs="Times New Roman"/>
          <w:sz w:val="28"/>
          <w:szCs w:val="28"/>
        </w:rPr>
        <w:tab/>
      </w:r>
      <w:r>
        <w:rPr>
          <w:rFonts w:ascii="Times New Roman" w:eastAsiaTheme="minorEastAsia" w:hAnsi="Times New Roman" w:cs="Times New Roman"/>
          <w:sz w:val="28"/>
          <w:szCs w:val="28"/>
        </w:rPr>
        <w:tab/>
      </w:r>
      <w:r>
        <w:rPr>
          <w:rFonts w:ascii="Times New Roman" w:eastAsiaTheme="minorEastAsia" w:hAnsi="Times New Roman" w:cs="Times New Roman"/>
          <w:sz w:val="28"/>
          <w:szCs w:val="28"/>
        </w:rPr>
        <w:tab/>
      </w:r>
      <w:r>
        <w:rPr>
          <w:rFonts w:ascii="Times New Roman" w:eastAsiaTheme="minorEastAsia" w:hAnsi="Times New Roman" w:cs="Times New Roman"/>
          <w:sz w:val="28"/>
          <w:szCs w:val="28"/>
        </w:rPr>
        <w:tab/>
      </w:r>
      <w:r>
        <w:rPr>
          <w:rFonts w:ascii="Times New Roman" w:eastAsiaTheme="minorEastAsia" w:hAnsi="Times New Roman" w:cs="Times New Roman"/>
          <w:sz w:val="28"/>
          <w:szCs w:val="28"/>
        </w:rPr>
        <w:tab/>
        <w:t xml:space="preserve"> субстрата; </w:t>
      </w:r>
    </w:p>
    <w:p w14:paraId="69BC4C43" w14:textId="77777777" w:rsidR="00821B70" w:rsidRDefault="00821B70" w:rsidP="00821B70">
      <w:pPr>
        <w:spacing w:after="0" w:line="276" w:lineRule="auto"/>
        <w:jc w:val="both"/>
        <w:rPr>
          <w:rFonts w:ascii="Times New Roman" w:eastAsiaTheme="minorEastAsia" w:hAnsi="Times New Roman" w:cs="Times New Roman"/>
          <w:sz w:val="28"/>
          <w:szCs w:val="28"/>
        </w:rPr>
      </w:pPr>
      <m:oMath>
        <m:r>
          <w:rPr>
            <w:rFonts w:ascii="Cambria Math" w:eastAsiaTheme="minorEastAsia" w:hAnsi="Cambria Math" w:cs="Times New Roman"/>
            <w:sz w:val="28"/>
            <w:szCs w:val="28"/>
          </w:rPr>
          <m:t xml:space="preserve">                                               </m:t>
        </m:r>
        <m:sSubSup>
          <m:sSubSup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sSubSupPr>
          <m:e>
            <m:r>
              <w:rPr>
                <w:rFonts w:ascii="Cambria Math" w:eastAsiaTheme="minorEastAsia" w:hAnsi="Cambria Math" w:cs="Times New Roman"/>
                <w:sz w:val="28"/>
                <w:szCs w:val="28"/>
                <w:lang w:val="en-US"/>
              </w:rPr>
              <m:t>t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в</m:t>
            </m:r>
          </m:sub>
          <m:sup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м</m:t>
            </m:r>
          </m:sup>
        </m:sSubSup>
      </m:oMath>
      <w:r>
        <w:rPr>
          <w:rFonts w:ascii="Times New Roman" w:eastAsiaTheme="minorEastAsia" w:hAnsi="Times New Roman" w:cs="Times New Roman"/>
          <w:sz w:val="28"/>
          <w:szCs w:val="28"/>
        </w:rPr>
        <w:t xml:space="preserve"> и </w:t>
      </w:r>
      <m:oMath>
        <m:sSubSup>
          <m:sSubSup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sSubSupPr>
          <m:e>
            <m:r>
              <w:rPr>
                <w:rFonts w:ascii="Cambria Math" w:eastAsiaTheme="minorEastAsia" w:hAnsi="Cambria Math" w:cs="Times New Roman"/>
                <w:sz w:val="28"/>
                <w:szCs w:val="28"/>
                <w:lang w:val="en-US"/>
              </w:rPr>
              <m:t>t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в</m:t>
            </m:r>
          </m:sub>
          <m:sup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т</m:t>
            </m:r>
          </m:sup>
        </m:sSubSup>
      </m:oMath>
      <w:r>
        <w:rPr>
          <w:rFonts w:ascii="Times New Roman" w:eastAsiaTheme="minorEastAsia" w:hAnsi="Times New Roman" w:cs="Times New Roman"/>
          <w:sz w:val="28"/>
          <w:szCs w:val="28"/>
        </w:rPr>
        <w:t xml:space="preserve">- температура воздуха при испытании, </w:t>
      </w:r>
      <w:r>
        <w:rPr>
          <w:rFonts w:ascii="Times New Roman" w:eastAsiaTheme="minorEastAsia" w:hAnsi="Times New Roman" w:cs="Times New Roman"/>
          <w:sz w:val="28"/>
          <w:szCs w:val="28"/>
        </w:rPr>
        <w:tab/>
      </w:r>
      <w:r>
        <w:rPr>
          <w:rFonts w:ascii="Times New Roman" w:eastAsiaTheme="minorEastAsia" w:hAnsi="Times New Roman" w:cs="Times New Roman"/>
          <w:sz w:val="28"/>
          <w:szCs w:val="28"/>
        </w:rPr>
        <w:tab/>
      </w:r>
      <w:r>
        <w:rPr>
          <w:rFonts w:ascii="Times New Roman" w:eastAsiaTheme="minorEastAsia" w:hAnsi="Times New Roman" w:cs="Times New Roman"/>
          <w:sz w:val="28"/>
          <w:szCs w:val="28"/>
        </w:rPr>
        <w:tab/>
      </w:r>
      <w:r>
        <w:rPr>
          <w:rFonts w:ascii="Times New Roman" w:eastAsiaTheme="minorEastAsia" w:hAnsi="Times New Roman" w:cs="Times New Roman"/>
          <w:sz w:val="28"/>
          <w:szCs w:val="28"/>
        </w:rPr>
        <w:tab/>
      </w:r>
      <w:r>
        <w:rPr>
          <w:rFonts w:ascii="Times New Roman" w:eastAsiaTheme="minorEastAsia" w:hAnsi="Times New Roman" w:cs="Times New Roman"/>
          <w:sz w:val="28"/>
          <w:szCs w:val="28"/>
        </w:rPr>
        <w:tab/>
      </w:r>
      <w:r>
        <w:rPr>
          <w:rFonts w:ascii="Times New Roman" w:eastAsiaTheme="minorEastAsia" w:hAnsi="Times New Roman" w:cs="Times New Roman"/>
          <w:sz w:val="28"/>
          <w:szCs w:val="28"/>
        </w:rPr>
        <w:tab/>
        <w:t xml:space="preserve"> соответственно мезофильного и термофильного </w:t>
      </w:r>
      <w:r>
        <w:rPr>
          <w:rFonts w:ascii="Times New Roman" w:eastAsiaTheme="minorEastAsia" w:hAnsi="Times New Roman" w:cs="Times New Roman"/>
          <w:sz w:val="28"/>
          <w:szCs w:val="28"/>
        </w:rPr>
        <w:tab/>
      </w:r>
      <w:r>
        <w:rPr>
          <w:rFonts w:ascii="Times New Roman" w:eastAsiaTheme="minorEastAsia" w:hAnsi="Times New Roman" w:cs="Times New Roman"/>
          <w:sz w:val="28"/>
          <w:szCs w:val="28"/>
        </w:rPr>
        <w:tab/>
      </w:r>
      <w:r>
        <w:rPr>
          <w:rFonts w:ascii="Times New Roman" w:eastAsiaTheme="minorEastAsia" w:hAnsi="Times New Roman" w:cs="Times New Roman"/>
          <w:sz w:val="28"/>
          <w:szCs w:val="28"/>
        </w:rPr>
        <w:tab/>
      </w:r>
      <w:r>
        <w:rPr>
          <w:rFonts w:ascii="Times New Roman" w:eastAsiaTheme="minorEastAsia" w:hAnsi="Times New Roman" w:cs="Times New Roman"/>
          <w:sz w:val="28"/>
          <w:szCs w:val="28"/>
        </w:rPr>
        <w:tab/>
      </w:r>
      <w:r>
        <w:rPr>
          <w:rFonts w:ascii="Times New Roman" w:eastAsiaTheme="minorEastAsia" w:hAnsi="Times New Roman" w:cs="Times New Roman"/>
          <w:sz w:val="28"/>
          <w:szCs w:val="28"/>
        </w:rPr>
        <w:tab/>
        <w:t xml:space="preserve"> режимов.</w:t>
      </w:r>
    </w:p>
    <w:p w14:paraId="77C68CB0" w14:textId="77777777" w:rsidR="00821B70" w:rsidRDefault="00821B70" w:rsidP="00821B70">
      <w:pPr>
        <w:spacing w:after="0" w:line="360" w:lineRule="auto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>
        <w:rPr>
          <w:rFonts w:ascii="Times New Roman" w:eastAsiaTheme="minorEastAsia" w:hAnsi="Times New Roman" w:cs="Times New Roman"/>
          <w:sz w:val="28"/>
          <w:szCs w:val="28"/>
        </w:rPr>
        <w:t xml:space="preserve">                                                                                                          </w:t>
      </w:r>
    </w:p>
    <w:p w14:paraId="171040CA" w14:textId="77777777" w:rsidR="00821B70" w:rsidRDefault="00821B70" w:rsidP="00821B70">
      <w:pPr>
        <w:spacing w:after="0" w:line="276" w:lineRule="auto"/>
        <w:rPr>
          <w:rFonts w:ascii="Times New Roman" w:eastAsiaTheme="minorEastAsia" w:hAnsi="Times New Roman" w:cs="Times New Roman"/>
          <w:b/>
          <w:sz w:val="28"/>
          <w:szCs w:val="28"/>
        </w:rPr>
      </w:pPr>
      <w:r>
        <w:rPr>
          <w:rFonts w:ascii="Times New Roman" w:eastAsiaTheme="minorEastAsia" w:hAnsi="Times New Roman" w:cs="Times New Roman"/>
          <w:b/>
          <w:sz w:val="28"/>
          <w:szCs w:val="28"/>
        </w:rPr>
        <w:lastRenderedPageBreak/>
        <w:t xml:space="preserve">Приложение 8 - Результаты </w:t>
      </w:r>
      <w:proofErr w:type="gramStart"/>
      <w:r>
        <w:rPr>
          <w:rFonts w:ascii="Times New Roman" w:eastAsiaTheme="minorEastAsia" w:hAnsi="Times New Roman" w:cs="Times New Roman"/>
          <w:b/>
          <w:sz w:val="28"/>
          <w:szCs w:val="28"/>
        </w:rPr>
        <w:t>экспериментальных  исследований</w:t>
      </w:r>
      <w:proofErr w:type="gramEnd"/>
      <w:r>
        <w:rPr>
          <w:rFonts w:ascii="Times New Roman" w:eastAsiaTheme="minorEastAsia" w:hAnsi="Times New Roman" w:cs="Times New Roman"/>
          <w:b/>
          <w:sz w:val="28"/>
          <w:szCs w:val="28"/>
        </w:rPr>
        <w:t xml:space="preserve"> по </w:t>
      </w:r>
      <w:r>
        <w:rPr>
          <w:rFonts w:ascii="Times New Roman" w:eastAsiaTheme="minorEastAsia" w:hAnsi="Times New Roman" w:cs="Times New Roman"/>
          <w:b/>
          <w:sz w:val="28"/>
          <w:szCs w:val="28"/>
        </w:rPr>
        <w:tab/>
      </w:r>
      <w:r>
        <w:rPr>
          <w:rFonts w:ascii="Times New Roman" w:eastAsiaTheme="minorEastAsia" w:hAnsi="Times New Roman" w:cs="Times New Roman"/>
          <w:b/>
          <w:sz w:val="28"/>
          <w:szCs w:val="28"/>
        </w:rPr>
        <w:tab/>
      </w:r>
      <w:r>
        <w:rPr>
          <w:rFonts w:ascii="Times New Roman" w:eastAsiaTheme="minorEastAsia" w:hAnsi="Times New Roman" w:cs="Times New Roman"/>
          <w:b/>
          <w:sz w:val="28"/>
          <w:szCs w:val="28"/>
        </w:rPr>
        <w:tab/>
        <w:t xml:space="preserve">         определению оптимальных показателей режима работы </w:t>
      </w:r>
      <w:r>
        <w:rPr>
          <w:rFonts w:ascii="Times New Roman" w:eastAsiaTheme="minorEastAsia" w:hAnsi="Times New Roman" w:cs="Times New Roman"/>
          <w:b/>
          <w:sz w:val="28"/>
          <w:szCs w:val="28"/>
        </w:rPr>
        <w:tab/>
      </w:r>
      <w:r>
        <w:rPr>
          <w:rFonts w:ascii="Times New Roman" w:eastAsiaTheme="minorEastAsia" w:hAnsi="Times New Roman" w:cs="Times New Roman"/>
          <w:b/>
          <w:sz w:val="28"/>
          <w:szCs w:val="28"/>
        </w:rPr>
        <w:tab/>
        <w:t xml:space="preserve">         перемешивающего механизма биореактора</w:t>
      </w:r>
    </w:p>
    <w:p w14:paraId="65923ACE" w14:textId="77777777" w:rsidR="00821B70" w:rsidRDefault="00821B70" w:rsidP="00821B70">
      <w:pPr>
        <w:spacing w:after="0" w:line="276" w:lineRule="auto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>
        <w:rPr>
          <w:rFonts w:ascii="Times New Roman" w:eastAsiaTheme="minorEastAsia" w:hAnsi="Times New Roman" w:cs="Times New Roman"/>
          <w:sz w:val="28"/>
          <w:szCs w:val="28"/>
        </w:rPr>
        <w:tab/>
        <w:t xml:space="preserve">1.Определение массы плавающего слоя образующегося на поверхности субстрата </w:t>
      </w:r>
      <m:oMath>
        <m:sSup>
          <m:sSup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М</m:t>
            </m:r>
          </m:e>
          <m:sup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к</m:t>
            </m:r>
          </m:sup>
        </m:sSup>
      </m:oMath>
      <w:r>
        <w:rPr>
          <w:rFonts w:ascii="Times New Roman" w:eastAsiaTheme="minorEastAsia" w:hAnsi="Times New Roman" w:cs="Times New Roman"/>
          <w:sz w:val="28"/>
          <w:szCs w:val="28"/>
        </w:rPr>
        <w:t xml:space="preserve">,г </w:t>
      </w:r>
      <w:proofErr w:type="gramStart"/>
      <w:r>
        <w:rPr>
          <w:rFonts w:ascii="Times New Roman" w:eastAsiaTheme="minorEastAsia" w:hAnsi="Times New Roman" w:cs="Times New Roman"/>
          <w:sz w:val="28"/>
          <w:szCs w:val="28"/>
        </w:rPr>
        <w:t>( масса</w:t>
      </w:r>
      <w:proofErr w:type="gramEnd"/>
      <w:r>
        <w:rPr>
          <w:rFonts w:ascii="Times New Roman" w:eastAsiaTheme="minorEastAsia" w:hAnsi="Times New Roman" w:cs="Times New Roman"/>
          <w:sz w:val="28"/>
          <w:szCs w:val="28"/>
        </w:rPr>
        <w:t xml:space="preserve"> корки на 100см</w:t>
      </w:r>
      <w:r>
        <w:rPr>
          <w:rFonts w:ascii="Times New Roman" w:eastAsiaTheme="minorEastAsia" w:hAnsi="Times New Roman" w:cs="Times New Roman"/>
          <w:sz w:val="28"/>
          <w:szCs w:val="28"/>
          <w:vertAlign w:val="superscript"/>
        </w:rPr>
        <w:t>2</w:t>
      </w:r>
      <w:r>
        <w:rPr>
          <w:rFonts w:ascii="Times New Roman" w:eastAsiaTheme="minorEastAsia" w:hAnsi="Times New Roman" w:cs="Times New Roman"/>
          <w:sz w:val="28"/>
          <w:szCs w:val="28"/>
        </w:rPr>
        <w:t xml:space="preserve"> площади) в зависимости от продолжительности перемешивания </w:t>
      </w:r>
      <m:oMath>
        <m:sSup>
          <m:sSup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t</m:t>
            </m:r>
          </m:e>
          <m:sup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п</m:t>
            </m:r>
          </m:sup>
        </m:sSup>
      </m:oMath>
      <w:r>
        <w:rPr>
          <w:rFonts w:ascii="Times New Roman" w:eastAsiaTheme="minorEastAsia" w:hAnsi="Times New Roman" w:cs="Times New Roman"/>
          <w:sz w:val="28"/>
          <w:szCs w:val="28"/>
        </w:rPr>
        <w:t xml:space="preserve"> , мин</w:t>
      </w:r>
    </w:p>
    <w:p w14:paraId="35E6DE3B" w14:textId="77777777" w:rsidR="00821B70" w:rsidRDefault="00821B70" w:rsidP="00821B70">
      <w:pPr>
        <w:spacing w:after="0" w:line="276" w:lineRule="auto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>
        <w:rPr>
          <w:rFonts w:ascii="Times New Roman" w:eastAsiaTheme="minorEastAsia" w:hAnsi="Times New Roman" w:cs="Times New Roman"/>
          <w:sz w:val="28"/>
          <w:szCs w:val="28"/>
        </w:rPr>
        <w:t xml:space="preserve"> Таблица 16П- Результаты взвешивания массы корки </w:t>
      </w:r>
      <m:oMath>
        <m:sSup>
          <m:sSup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М</m:t>
            </m:r>
          </m:e>
          <m:sup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к</m:t>
            </m:r>
          </m:sup>
        </m:sSup>
        <m:d>
          <m:d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d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г</m:t>
            </m:r>
          </m:e>
        </m:d>
        <m:r>
          <w:rPr>
            <w:rFonts w:ascii="Cambria Math" w:eastAsiaTheme="minorEastAsia" w:hAnsi="Cambria Math" w:cs="Times New Roman"/>
            <w:sz w:val="28"/>
            <w:szCs w:val="28"/>
          </w:rPr>
          <m:t>.</m:t>
        </m:r>
      </m:oMath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5524"/>
        <w:gridCol w:w="708"/>
        <w:gridCol w:w="709"/>
        <w:gridCol w:w="567"/>
        <w:gridCol w:w="567"/>
        <w:gridCol w:w="715"/>
        <w:gridCol w:w="555"/>
      </w:tblGrid>
      <w:tr w:rsidR="00821B70" w14:paraId="5FDA0245" w14:textId="77777777" w:rsidTr="00821B70">
        <w:tc>
          <w:tcPr>
            <w:tcW w:w="5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4E85EC3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proofErr w:type="gramStart"/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Продолжительность  перемешивания</w:t>
            </w:r>
            <w:proofErr w:type="gramEnd"/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 xml:space="preserve"> субстрата  </w:t>
            </w:r>
            <w:proofErr w:type="spellStart"/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t</w:t>
            </w:r>
            <w:r>
              <w:rPr>
                <w:rFonts w:ascii="Times New Roman" w:eastAsiaTheme="minorEastAsia" w:hAnsi="Times New Roman" w:cs="Times New Roman"/>
                <w:sz w:val="28"/>
                <w:szCs w:val="28"/>
                <w:vertAlign w:val="superscript"/>
              </w:rPr>
              <w:t>п</w:t>
            </w: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,мин</w:t>
            </w:r>
            <w:proofErr w:type="spellEnd"/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1885D2C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76B1E0D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10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36CB3FD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15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C41AD88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20</w:t>
            </w:r>
          </w:p>
        </w:tc>
        <w:tc>
          <w:tcPr>
            <w:tcW w:w="7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EAAEBDC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25</w:t>
            </w:r>
          </w:p>
        </w:tc>
        <w:tc>
          <w:tcPr>
            <w:tcW w:w="5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E272C45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30</w:t>
            </w:r>
          </w:p>
        </w:tc>
      </w:tr>
      <w:tr w:rsidR="00821B70" w14:paraId="5A51FF71" w14:textId="77777777" w:rsidTr="00821B70">
        <w:tc>
          <w:tcPr>
            <w:tcW w:w="5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995FB8A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Масса корки из 100см</w:t>
            </w:r>
            <w:r>
              <w:rPr>
                <w:rFonts w:ascii="Times New Roman" w:eastAsiaTheme="minorEastAsia" w:hAnsi="Times New Roman" w:cs="Times New Roman"/>
                <w:sz w:val="28"/>
                <w:szCs w:val="28"/>
                <w:vertAlign w:val="superscript"/>
              </w:rPr>
              <w:t>2</w:t>
            </w:r>
            <w:proofErr w:type="gramStart"/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 xml:space="preserve">площади  </w:t>
            </w:r>
            <w:proofErr w:type="spellStart"/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М</w:t>
            </w:r>
            <w:r>
              <w:rPr>
                <w:rFonts w:ascii="Times New Roman" w:eastAsiaTheme="minorEastAsia" w:hAnsi="Times New Roman" w:cs="Times New Roman"/>
                <w:sz w:val="28"/>
                <w:szCs w:val="28"/>
                <w:vertAlign w:val="superscript"/>
              </w:rPr>
              <w:t>к</w:t>
            </w:r>
            <w:proofErr w:type="gramEnd"/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,г</w:t>
            </w:r>
            <w:proofErr w:type="spellEnd"/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9DFBB3F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210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71F18C2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130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F059F25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12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5B73205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10</w:t>
            </w:r>
          </w:p>
        </w:tc>
        <w:tc>
          <w:tcPr>
            <w:tcW w:w="7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006D303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5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0DA1B31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3</w:t>
            </w:r>
          </w:p>
        </w:tc>
      </w:tr>
    </w:tbl>
    <w:p w14:paraId="16C16752" w14:textId="77777777" w:rsidR="00821B70" w:rsidRDefault="00821B70" w:rsidP="00821B70">
      <w:pPr>
        <w:spacing w:after="0" w:line="276" w:lineRule="auto"/>
        <w:jc w:val="both"/>
        <w:rPr>
          <w:rFonts w:ascii="Times New Roman" w:eastAsiaTheme="minorEastAsia" w:hAnsi="Times New Roman" w:cs="Times New Roman"/>
          <w:sz w:val="28"/>
          <w:szCs w:val="28"/>
        </w:rPr>
      </w:pPr>
    </w:p>
    <w:p w14:paraId="14A58364" w14:textId="77777777" w:rsidR="00821B70" w:rsidRDefault="00821B70" w:rsidP="00821B70">
      <w:pPr>
        <w:spacing w:after="0" w:line="276" w:lineRule="auto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>
        <w:rPr>
          <w:rFonts w:ascii="Times New Roman" w:eastAsiaTheme="minorEastAsia" w:hAnsi="Times New Roman" w:cs="Times New Roman"/>
          <w:sz w:val="28"/>
          <w:szCs w:val="28"/>
        </w:rPr>
        <w:t>n = 6 количество взвешиваний.</w:t>
      </w:r>
    </w:p>
    <w:p w14:paraId="2CAE5B8F" w14:textId="77777777" w:rsidR="00821B70" w:rsidRDefault="00821B70" w:rsidP="00821B70">
      <w:pPr>
        <w:spacing w:after="0" w:line="276" w:lineRule="auto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>
        <w:rPr>
          <w:rFonts w:ascii="Times New Roman" w:eastAsiaTheme="minorEastAsia" w:hAnsi="Times New Roman" w:cs="Times New Roman"/>
          <w:sz w:val="28"/>
          <w:szCs w:val="28"/>
        </w:rPr>
        <w:tab/>
        <w:t>Определение среднего значения:</w:t>
      </w:r>
    </w:p>
    <w:p w14:paraId="37FB5AAF" w14:textId="77777777" w:rsidR="00821B70" w:rsidRDefault="00821B70" w:rsidP="00821B70">
      <w:pPr>
        <w:spacing w:after="0" w:line="276" w:lineRule="auto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>
        <w:rPr>
          <w:rFonts w:ascii="Times New Roman" w:eastAsiaTheme="minorEastAsia" w:hAnsi="Times New Roman" w:cs="Times New Roman"/>
          <w:sz w:val="28"/>
          <w:szCs w:val="28"/>
        </w:rPr>
        <w:tab/>
      </w:r>
      <w:r>
        <w:rPr>
          <w:rFonts w:ascii="Times New Roman" w:eastAsiaTheme="minorEastAsia" w:hAnsi="Times New Roman" w:cs="Times New Roman"/>
          <w:sz w:val="28"/>
          <w:szCs w:val="28"/>
        </w:rPr>
        <w:tab/>
      </w:r>
      <m:oMath>
        <m:acc>
          <m:accPr>
            <m:chr m:val="̅"/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acc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Х</m:t>
            </m:r>
          </m:e>
        </m:acc>
      </m:oMath>
      <w:r>
        <w:rPr>
          <w:rFonts w:ascii="Times New Roman" w:eastAsiaTheme="minorEastAsia" w:hAnsi="Times New Roman" w:cs="Times New Roman"/>
          <w:sz w:val="28"/>
          <w:szCs w:val="28"/>
        </w:rPr>
        <w:t xml:space="preserve">= </w:t>
      </w:r>
      <m:oMath>
        <m:f>
          <m:f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fPr>
          <m:num>
            <m:nary>
              <m:naryPr>
                <m:chr m:val="∑"/>
                <m:limLoc m:val="undOvr"/>
                <m:subHide m:val="1"/>
                <m:supHide m:val="1"/>
                <m:ctrlPr>
                  <w:rPr>
                    <w:rFonts w:ascii="Cambria Math" w:eastAsiaTheme="minorEastAsia" w:hAnsi="Cambria Math" w:cs="Times New Roman"/>
                    <w:i/>
                    <w:sz w:val="28"/>
                    <w:szCs w:val="28"/>
                  </w:rPr>
                </m:ctrlPr>
              </m:naryPr>
              <m:sub/>
              <m:sup/>
              <m:e>
                <m:sSub>
                  <m:sSubPr>
                    <m:ctrlPr>
                      <w:rPr>
                        <w:rFonts w:ascii="Cambria Math" w:eastAsiaTheme="minorEastAsia" w:hAnsi="Cambria Math" w:cs="Times New Roman"/>
                        <w:i/>
                        <w:sz w:val="28"/>
                        <w:szCs w:val="28"/>
                      </w:rPr>
                    </m:ctrlPr>
                  </m:sSubPr>
                  <m:e>
                    <m:r>
                      <w:rPr>
                        <w:rFonts w:ascii="Cambria Math" w:eastAsiaTheme="minorEastAsia" w:hAnsi="Cambria Math" w:cs="Times New Roman"/>
                        <w:sz w:val="28"/>
                        <w:szCs w:val="28"/>
                      </w:rPr>
                      <m:t>х</m:t>
                    </m:r>
                  </m:e>
                  <m:sub>
                    <m:r>
                      <w:rPr>
                        <w:rFonts w:ascii="Cambria Math" w:eastAsiaTheme="minorEastAsia" w:hAnsi="Cambria Math" w:cs="Times New Roman"/>
                        <w:sz w:val="28"/>
                        <w:szCs w:val="28"/>
                        <w:lang w:val="en-US"/>
                      </w:rPr>
                      <m:t>i</m:t>
                    </m:r>
                  </m:sub>
                </m:sSub>
              </m:e>
            </m:nary>
          </m:num>
          <m:den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n</m:t>
            </m:r>
          </m:den>
        </m:f>
      </m:oMath>
      <w:r>
        <w:rPr>
          <w:rFonts w:ascii="Times New Roman" w:eastAsiaTheme="minorEastAsia" w:hAnsi="Times New Roman" w:cs="Times New Roman"/>
          <w:sz w:val="28"/>
          <w:szCs w:val="28"/>
        </w:rPr>
        <w:t xml:space="preserve"> = 61,6</w:t>
      </w:r>
      <w:r>
        <w:rPr>
          <w:rFonts w:ascii="Times New Roman" w:eastAsiaTheme="minorEastAsia" w:hAnsi="Times New Roman" w:cs="Times New Roman"/>
          <w:sz w:val="28"/>
          <w:szCs w:val="28"/>
          <w:lang w:val="en-US"/>
        </w:rPr>
        <w:t xml:space="preserve">6 </w:t>
      </w:r>
      <w:r>
        <w:rPr>
          <w:rFonts w:ascii="Times New Roman" w:eastAsiaTheme="minorEastAsia" w:hAnsi="Times New Roman" w:cs="Times New Roman"/>
          <w:sz w:val="28"/>
          <w:szCs w:val="28"/>
        </w:rPr>
        <w:t>г</w:t>
      </w:r>
    </w:p>
    <w:p w14:paraId="40D2CE54" w14:textId="77777777" w:rsidR="00821B70" w:rsidRDefault="00821B70" w:rsidP="00821B70">
      <w:pPr>
        <w:spacing w:after="0" w:line="276" w:lineRule="auto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>
        <w:rPr>
          <w:rFonts w:ascii="Times New Roman" w:eastAsiaTheme="minorEastAsia" w:hAnsi="Times New Roman" w:cs="Times New Roman"/>
          <w:sz w:val="28"/>
          <w:szCs w:val="28"/>
        </w:rPr>
        <w:tab/>
        <w:t>Определение среднеквадратического отклонения:</w:t>
      </w:r>
    </w:p>
    <w:p w14:paraId="724255CA" w14:textId="77777777" w:rsidR="00821B70" w:rsidRDefault="00821B70" w:rsidP="00821B70">
      <w:pPr>
        <w:spacing w:after="0" w:line="276" w:lineRule="auto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>
        <w:rPr>
          <w:rFonts w:ascii="Times New Roman" w:eastAsiaTheme="minorEastAsia" w:hAnsi="Times New Roman" w:cs="Times New Roman"/>
          <w:sz w:val="28"/>
          <w:szCs w:val="28"/>
        </w:rPr>
        <w:tab/>
      </w:r>
      <w:r>
        <w:rPr>
          <w:rFonts w:ascii="Times New Roman" w:eastAsiaTheme="minorEastAsia" w:hAnsi="Times New Roman" w:cs="Times New Roman"/>
          <w:sz w:val="28"/>
          <w:szCs w:val="28"/>
        </w:rPr>
        <w:tab/>
        <w:t xml:space="preserve">Ϭ=  </w:t>
      </w:r>
      <m:oMath>
        <m:rad>
          <m:radPr>
            <m:degHide m:val="1"/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radPr>
          <m:deg/>
          <m:e>
            <m:f>
              <m:fPr>
                <m:ctrlPr>
                  <w:rPr>
                    <w:rFonts w:ascii="Cambria Math" w:eastAsiaTheme="minorEastAsia" w:hAnsi="Cambria Math" w:cs="Times New Roman"/>
                    <w:i/>
                    <w:sz w:val="28"/>
                    <w:szCs w:val="28"/>
                  </w:rPr>
                </m:ctrlPr>
              </m:fPr>
              <m:num>
                <m:nary>
                  <m:naryPr>
                    <m:chr m:val="∑"/>
                    <m:limLoc m:val="undOvr"/>
                    <m:subHide m:val="1"/>
                    <m:supHide m:val="1"/>
                    <m:ctrlPr>
                      <w:rPr>
                        <w:rFonts w:ascii="Cambria Math" w:eastAsiaTheme="minorEastAsia" w:hAnsi="Cambria Math" w:cs="Times New Roman"/>
                        <w:i/>
                        <w:sz w:val="28"/>
                        <w:szCs w:val="28"/>
                      </w:rPr>
                    </m:ctrlPr>
                  </m:naryPr>
                  <m:sub/>
                  <m:sup/>
                  <m:e>
                    <m:d>
                      <m:dPr>
                        <m:ctrlPr>
                          <w:rPr>
                            <w:rFonts w:ascii="Cambria Math" w:eastAsiaTheme="minorEastAsia" w:hAnsi="Cambria Math" w:cs="Times New Roman"/>
                            <w:i/>
                            <w:sz w:val="28"/>
                            <w:szCs w:val="28"/>
                          </w:rPr>
                        </m:ctrlPr>
                      </m:dPr>
                      <m:e>
                        <m:sSub>
                          <m:sSubPr>
                            <m:ctrlPr>
                              <w:rPr>
                                <w:rFonts w:ascii="Cambria Math" w:eastAsiaTheme="minorEastAsia" w:hAnsi="Cambria Math" w:cs="Times New Roman"/>
                                <w:i/>
                                <w:sz w:val="28"/>
                                <w:szCs w:val="28"/>
                              </w:rPr>
                            </m:ctrlPr>
                          </m:sSubPr>
                          <m:e>
                            <m:r>
                              <w:rPr>
                                <w:rFonts w:ascii="Cambria Math" w:eastAsiaTheme="minorEastAsia" w:hAnsi="Cambria Math" w:cs="Times New Roman"/>
                                <w:sz w:val="28"/>
                                <w:szCs w:val="28"/>
                              </w:rPr>
                              <m:t>Х</m:t>
                            </m:r>
                          </m:e>
                          <m:sub>
                            <m:r>
                              <w:rPr>
                                <w:rFonts w:ascii="Cambria Math" w:eastAsiaTheme="minorEastAsia" w:hAnsi="Cambria Math" w:cs="Times New Roman"/>
                                <w:sz w:val="28"/>
                                <w:szCs w:val="28"/>
                              </w:rPr>
                              <m:t>i</m:t>
                            </m:r>
                          </m:sub>
                        </m:sSub>
                        <m:r>
                          <w:rPr>
                            <w:rFonts w:ascii="Cambria Math" w:eastAsiaTheme="minorEastAsia" w:hAnsi="Cambria Math" w:cs="Times New Roman"/>
                            <w:sz w:val="28"/>
                            <w:szCs w:val="28"/>
                          </w:rPr>
                          <m:t xml:space="preserve">- </m:t>
                        </m:r>
                        <m:acc>
                          <m:accPr>
                            <m:chr m:val="̅"/>
                            <m:ctrlPr>
                              <w:rPr>
                                <w:rFonts w:ascii="Cambria Math" w:eastAsiaTheme="minorEastAsia" w:hAnsi="Cambria Math" w:cs="Times New Roman"/>
                                <w:i/>
                                <w:sz w:val="28"/>
                                <w:szCs w:val="28"/>
                              </w:rPr>
                            </m:ctrlPr>
                          </m:accPr>
                          <m:e>
                            <m:r>
                              <w:rPr>
                                <w:rFonts w:ascii="Cambria Math" w:eastAsiaTheme="minorEastAsia" w:hAnsi="Cambria Math" w:cs="Times New Roman"/>
                                <w:sz w:val="28"/>
                                <w:szCs w:val="28"/>
                              </w:rPr>
                              <m:t>Х</m:t>
                            </m:r>
                          </m:e>
                        </m:acc>
                      </m:e>
                    </m:d>
                    <m:r>
                      <m:rPr>
                        <m:sty m:val="p"/>
                      </m:rPr>
                      <w:rPr>
                        <w:rFonts w:ascii="Cambria Math" w:eastAsiaTheme="minorEastAsia" w:hAnsi="Cambria Math" w:cs="Times New Roman"/>
                        <w:sz w:val="28"/>
                        <w:szCs w:val="28"/>
                      </w:rPr>
                      <m:t>²</m:t>
                    </m:r>
                  </m:e>
                </m:nary>
              </m:num>
              <m:den>
                <m:r>
                  <w:rPr>
                    <w:rFonts w:ascii="Cambria Math" w:eastAsiaTheme="minorEastAsia" w:hAnsi="Cambria Math" w:cs="Times New Roman"/>
                    <w:sz w:val="28"/>
                    <w:szCs w:val="28"/>
                  </w:rPr>
                  <m:t>n-1</m:t>
                </m:r>
              </m:den>
            </m:f>
          </m:e>
        </m:rad>
      </m:oMath>
      <w:r>
        <w:rPr>
          <w:rFonts w:ascii="Times New Roman" w:eastAsiaTheme="minorEastAsia" w:hAnsi="Times New Roman" w:cs="Times New Roman"/>
          <w:sz w:val="28"/>
          <w:szCs w:val="28"/>
        </w:rPr>
        <w:t>=</w:t>
      </w:r>
      <m:oMath>
        <m:rad>
          <m:radPr>
            <m:degHide m:val="1"/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radPr>
          <m:deg/>
          <m:e>
            <m:f>
              <m:fPr>
                <m:ctrlPr>
                  <w:rPr>
                    <w:rFonts w:ascii="Cambria Math" w:eastAsiaTheme="minorEastAsia" w:hAnsi="Cambria Math" w:cs="Times New Roman"/>
                    <w:i/>
                    <w:sz w:val="28"/>
                    <w:szCs w:val="28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  <w:sz w:val="28"/>
                    <w:szCs w:val="28"/>
                  </w:rPr>
                  <m:t>33837,49</m:t>
                </m:r>
              </m:num>
              <m:den>
                <m:r>
                  <w:rPr>
                    <w:rFonts w:ascii="Cambria Math" w:eastAsiaTheme="minorEastAsia" w:hAnsi="Cambria Math" w:cs="Times New Roman"/>
                    <w:sz w:val="28"/>
                    <w:szCs w:val="28"/>
                  </w:rPr>
                  <m:t>5</m:t>
                </m:r>
              </m:den>
            </m:f>
          </m:e>
        </m:rad>
      </m:oMath>
      <w:r>
        <w:rPr>
          <w:rFonts w:ascii="Times New Roman" w:eastAsiaTheme="minorEastAsia" w:hAnsi="Times New Roman" w:cs="Times New Roman"/>
          <w:sz w:val="28"/>
          <w:szCs w:val="28"/>
        </w:rPr>
        <w:t xml:space="preserve"> = </w:t>
      </w:r>
      <m:oMath>
        <m:rad>
          <m:radPr>
            <m:degHide m:val="1"/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radPr>
          <m:deg/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6767,49</m:t>
            </m:r>
          </m:e>
        </m:rad>
      </m:oMath>
      <w:r>
        <w:rPr>
          <w:rFonts w:ascii="Times New Roman" w:eastAsiaTheme="minorEastAsia" w:hAnsi="Times New Roman" w:cs="Times New Roman"/>
          <w:sz w:val="28"/>
          <w:szCs w:val="28"/>
        </w:rPr>
        <w:t>=82,26</w:t>
      </w:r>
    </w:p>
    <w:p w14:paraId="75E20816" w14:textId="77777777" w:rsidR="00821B70" w:rsidRDefault="00821B70" w:rsidP="00821B70">
      <w:pPr>
        <w:spacing w:after="0" w:line="276" w:lineRule="auto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>
        <w:rPr>
          <w:rFonts w:ascii="Times New Roman" w:eastAsiaTheme="minorEastAsia" w:hAnsi="Times New Roman" w:cs="Times New Roman"/>
          <w:sz w:val="28"/>
          <w:szCs w:val="28"/>
        </w:rPr>
        <w:tab/>
        <w:t xml:space="preserve">Нахождение статистики </w:t>
      </w:r>
    </w:p>
    <w:p w14:paraId="7B5D2ECC" w14:textId="77777777" w:rsidR="00821B70" w:rsidRDefault="00821B70" w:rsidP="00821B70">
      <w:pPr>
        <w:spacing w:after="0" w:line="276" w:lineRule="auto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>
        <w:rPr>
          <w:rFonts w:ascii="Times New Roman" w:eastAsiaTheme="minorEastAsia" w:hAnsi="Times New Roman" w:cs="Times New Roman"/>
          <w:sz w:val="28"/>
          <w:szCs w:val="28"/>
        </w:rPr>
        <w:tab/>
      </w:r>
      <w:r>
        <w:rPr>
          <w:rFonts w:ascii="Times New Roman" w:eastAsiaTheme="minorEastAsia" w:hAnsi="Times New Roman" w:cs="Times New Roman"/>
          <w:sz w:val="28"/>
          <w:szCs w:val="28"/>
        </w:rPr>
        <w:tab/>
      </w:r>
      <m:oMath>
        <m:r>
          <w:rPr>
            <w:rFonts w:ascii="Cambria Math" w:eastAsiaTheme="minorEastAsia" w:hAnsi="Cambria Math" w:cs="Times New Roman"/>
            <w:sz w:val="28"/>
            <w:szCs w:val="28"/>
          </w:rPr>
          <m:t>τ</m:t>
        </m:r>
      </m:oMath>
      <w:r>
        <w:rPr>
          <w:rFonts w:ascii="Times New Roman" w:eastAsiaTheme="minorEastAsia" w:hAnsi="Times New Roman" w:cs="Times New Roman"/>
          <w:sz w:val="28"/>
          <w:szCs w:val="28"/>
        </w:rPr>
        <w:t xml:space="preserve">= </w:t>
      </w:r>
      <m:oMath>
        <m:f>
          <m:f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fPr>
          <m:num>
            <m:d>
              <m:dPr>
                <m:begChr m:val="|"/>
                <m:endChr m:val="|"/>
                <m:ctrlPr>
                  <w:rPr>
                    <w:rFonts w:ascii="Cambria Math" w:eastAsiaTheme="minorEastAsia" w:hAnsi="Cambria Math" w:cs="Times New Roman"/>
                    <w:i/>
                    <w:sz w:val="28"/>
                    <w:szCs w:val="28"/>
                  </w:rPr>
                </m:ctrlPr>
              </m:dPr>
              <m:e>
                <m:sSub>
                  <m:sSubPr>
                    <m:ctrlPr>
                      <w:rPr>
                        <w:rFonts w:ascii="Cambria Math" w:eastAsiaTheme="minorEastAsia" w:hAnsi="Cambria Math" w:cs="Times New Roman"/>
                        <w:i/>
                        <w:sz w:val="28"/>
                        <w:szCs w:val="28"/>
                      </w:rPr>
                    </m:ctrlPr>
                  </m:sSubPr>
                  <m:e>
                    <m:r>
                      <w:rPr>
                        <w:rFonts w:ascii="Cambria Math" w:eastAsiaTheme="minorEastAsia" w:hAnsi="Cambria Math" w:cs="Times New Roman"/>
                        <w:sz w:val="28"/>
                        <w:szCs w:val="28"/>
                      </w:rPr>
                      <m:t>Х</m:t>
                    </m:r>
                  </m:e>
                  <m:sub>
                    <m:r>
                      <w:rPr>
                        <w:rFonts w:ascii="Cambria Math" w:eastAsiaTheme="minorEastAsia" w:hAnsi="Cambria Math" w:cs="Times New Roman"/>
                        <w:sz w:val="28"/>
                        <w:szCs w:val="28"/>
                        <w:lang w:val="en-US"/>
                      </w:rPr>
                      <m:t>i</m:t>
                    </m:r>
                  </m:sub>
                </m:sSub>
                <m:r>
                  <w:rPr>
                    <w:rFonts w:ascii="Cambria Math" w:eastAsiaTheme="minorEastAsia" w:hAnsi="Cambria Math" w:cs="Times New Roman"/>
                    <w:sz w:val="28"/>
                    <w:szCs w:val="28"/>
                  </w:rPr>
                  <m:t>-</m:t>
                </m:r>
                <m:acc>
                  <m:accPr>
                    <m:chr m:val="̅"/>
                    <m:ctrlPr>
                      <w:rPr>
                        <w:rFonts w:ascii="Cambria Math" w:eastAsiaTheme="minorEastAsia" w:hAnsi="Cambria Math" w:cs="Times New Roman"/>
                        <w:i/>
                        <w:sz w:val="28"/>
                        <w:szCs w:val="28"/>
                      </w:rPr>
                    </m:ctrlPr>
                  </m:accPr>
                  <m:e>
                    <m:r>
                      <w:rPr>
                        <w:rFonts w:ascii="Cambria Math" w:eastAsiaTheme="minorEastAsia" w:hAnsi="Cambria Math" w:cs="Times New Roman"/>
                        <w:sz w:val="28"/>
                        <w:szCs w:val="28"/>
                      </w:rPr>
                      <m:t>Х</m:t>
                    </m:r>
                  </m:e>
                </m:acc>
              </m:e>
            </m:d>
          </m:num>
          <m:den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Ϭ</m:t>
            </m:r>
          </m:den>
        </m:f>
      </m:oMath>
    </w:p>
    <w:p w14:paraId="40D93D39" w14:textId="77777777" w:rsidR="00821B70" w:rsidRDefault="00821B70" w:rsidP="00821B70">
      <w:pPr>
        <w:spacing w:after="0" w:line="276" w:lineRule="auto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>
        <w:rPr>
          <w:rFonts w:ascii="Times New Roman" w:eastAsiaTheme="minorEastAsia" w:hAnsi="Times New Roman" w:cs="Times New Roman"/>
          <w:sz w:val="28"/>
          <w:szCs w:val="28"/>
        </w:rPr>
        <w:tab/>
      </w:r>
      <w:r>
        <w:rPr>
          <w:rFonts w:ascii="Times New Roman" w:eastAsiaTheme="minorEastAsia" w:hAnsi="Times New Roman" w:cs="Times New Roman"/>
          <w:sz w:val="28"/>
          <w:szCs w:val="28"/>
        </w:rPr>
        <w:tab/>
      </w:r>
      <m:oMath>
        <m:sSub>
          <m:sSub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τ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  <w:lang w:val="en-US"/>
              </w:rPr>
              <m:t>min</m:t>
            </m:r>
          </m:sub>
        </m:sSub>
      </m:oMath>
      <w:r>
        <w:rPr>
          <w:rFonts w:ascii="Times New Roman" w:eastAsiaTheme="minorEastAsia" w:hAnsi="Times New Roman" w:cs="Times New Roman"/>
          <w:sz w:val="28"/>
          <w:szCs w:val="28"/>
        </w:rPr>
        <w:t xml:space="preserve"> = </w:t>
      </w:r>
      <m:oMath>
        <m:f>
          <m:f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fPr>
          <m:num>
            <m:d>
              <m:dPr>
                <m:begChr m:val="|"/>
                <m:endChr m:val="|"/>
                <m:ctrlPr>
                  <w:rPr>
                    <w:rFonts w:ascii="Cambria Math" w:eastAsiaTheme="minorEastAsia" w:hAnsi="Cambria Math" w:cs="Times New Roman"/>
                    <w:i/>
                    <w:sz w:val="28"/>
                    <w:szCs w:val="28"/>
                  </w:rPr>
                </m:ctrlPr>
              </m:dPr>
              <m:e>
                <m:r>
                  <w:rPr>
                    <w:rFonts w:ascii="Cambria Math" w:eastAsiaTheme="minorEastAsia" w:hAnsi="Cambria Math" w:cs="Times New Roman"/>
                    <w:sz w:val="28"/>
                    <w:szCs w:val="28"/>
                  </w:rPr>
                  <m:t>3-61,66</m:t>
                </m:r>
              </m:e>
            </m:d>
          </m:num>
          <m:den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82,26</m:t>
            </m:r>
          </m:den>
        </m:f>
      </m:oMath>
      <w:r>
        <w:rPr>
          <w:rFonts w:ascii="Times New Roman" w:eastAsiaTheme="minorEastAsia" w:hAnsi="Times New Roman" w:cs="Times New Roman"/>
          <w:sz w:val="28"/>
          <w:szCs w:val="28"/>
        </w:rPr>
        <w:t xml:space="preserve"> = 0,71</w:t>
      </w:r>
    </w:p>
    <w:p w14:paraId="690E89F3" w14:textId="77777777" w:rsidR="00821B70" w:rsidRDefault="00821B70" w:rsidP="00821B70">
      <w:pPr>
        <w:spacing w:after="0" w:line="276" w:lineRule="auto"/>
        <w:jc w:val="both"/>
        <w:rPr>
          <w:rFonts w:ascii="Times New Roman" w:eastAsiaTheme="minorEastAsia" w:hAnsi="Times New Roman" w:cs="Times New Roman"/>
          <w:sz w:val="28"/>
          <w:szCs w:val="28"/>
          <w:lang w:val="en-US"/>
        </w:rPr>
      </w:pPr>
      <w:r>
        <w:rPr>
          <w:rFonts w:ascii="Times New Roman" w:eastAsiaTheme="minorEastAsia" w:hAnsi="Times New Roman" w:cs="Times New Roman"/>
          <w:sz w:val="28"/>
          <w:szCs w:val="28"/>
        </w:rPr>
        <w:tab/>
      </w:r>
      <w:r>
        <w:rPr>
          <w:rFonts w:ascii="Times New Roman" w:eastAsiaTheme="minorEastAsia" w:hAnsi="Times New Roman" w:cs="Times New Roman"/>
          <w:sz w:val="28"/>
          <w:szCs w:val="28"/>
        </w:rPr>
        <w:tab/>
      </w:r>
      <m:oMath>
        <m:sSub>
          <m:sSub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τ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  <w:lang w:val="en-US"/>
              </w:rPr>
              <m:t>max</m:t>
            </m:r>
          </m:sub>
        </m:sSub>
      </m:oMath>
      <w:r>
        <w:rPr>
          <w:rFonts w:ascii="Times New Roman" w:eastAsiaTheme="minorEastAsia" w:hAnsi="Times New Roman" w:cs="Times New Roman"/>
          <w:sz w:val="28"/>
          <w:szCs w:val="28"/>
        </w:rPr>
        <w:t xml:space="preserve">= </w:t>
      </w:r>
      <m:oMath>
        <m:f>
          <m:f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  <w:lang w:val="en-US"/>
              </w:rPr>
            </m:ctrlPr>
          </m:fPr>
          <m:num>
            <m:d>
              <m:dPr>
                <m:begChr m:val="|"/>
                <m:endChr m:val="|"/>
                <m:ctrlPr>
                  <w:rPr>
                    <w:rFonts w:ascii="Cambria Math" w:eastAsiaTheme="minorEastAsia" w:hAnsi="Cambria Math" w:cs="Times New Roman"/>
                    <w:i/>
                    <w:sz w:val="28"/>
                    <w:szCs w:val="28"/>
                    <w:lang w:val="en-US"/>
                  </w:rPr>
                </m:ctrlPr>
              </m:dPr>
              <m:e>
                <m:r>
                  <w:rPr>
                    <w:rFonts w:ascii="Cambria Math" w:eastAsiaTheme="minorEastAsia" w:hAnsi="Cambria Math" w:cs="Times New Roman"/>
                    <w:sz w:val="28"/>
                    <w:szCs w:val="28"/>
                    <w:lang w:val="en-US"/>
                  </w:rPr>
                  <m:t>210-61,66</m:t>
                </m:r>
              </m:e>
            </m:d>
          </m:num>
          <m:den>
            <m:r>
              <w:rPr>
                <w:rFonts w:ascii="Cambria Math" w:eastAsiaTheme="minorEastAsia" w:hAnsi="Cambria Math" w:cs="Times New Roman"/>
                <w:sz w:val="28"/>
                <w:szCs w:val="28"/>
                <w:lang w:val="en-US"/>
              </w:rPr>
              <m:t>82,26</m:t>
            </m:r>
          </m:den>
        </m:f>
      </m:oMath>
      <w:r>
        <w:rPr>
          <w:rFonts w:ascii="Times New Roman" w:eastAsiaTheme="minorEastAsia" w:hAnsi="Times New Roman" w:cs="Times New Roman"/>
          <w:sz w:val="28"/>
          <w:szCs w:val="28"/>
          <w:lang w:val="en-US"/>
        </w:rPr>
        <w:t>= 1,8</w:t>
      </w:r>
    </w:p>
    <w:p w14:paraId="6DCF0BBD" w14:textId="77777777" w:rsidR="00821B70" w:rsidRDefault="00821B70" w:rsidP="00821B70">
      <w:pPr>
        <w:spacing w:after="0" w:line="276" w:lineRule="auto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>
        <w:rPr>
          <w:rFonts w:ascii="Times New Roman" w:eastAsiaTheme="minorEastAsia" w:hAnsi="Times New Roman" w:cs="Times New Roman"/>
          <w:sz w:val="28"/>
          <w:szCs w:val="28"/>
        </w:rPr>
        <w:tab/>
        <w:t>Сравнение найденной статистики с табличным значением:</w:t>
      </w:r>
    </w:p>
    <w:p w14:paraId="3B02310B" w14:textId="77777777" w:rsidR="00821B70" w:rsidRDefault="00821B70" w:rsidP="00821B70">
      <w:pPr>
        <w:spacing w:after="0" w:line="276" w:lineRule="auto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>
        <w:rPr>
          <w:rFonts w:ascii="Times New Roman" w:eastAsiaTheme="minorEastAsia" w:hAnsi="Times New Roman" w:cs="Times New Roman"/>
          <w:sz w:val="28"/>
          <w:szCs w:val="28"/>
        </w:rPr>
        <w:tab/>
      </w:r>
      <w:proofErr w:type="gramStart"/>
      <w:r>
        <w:rPr>
          <w:rFonts w:ascii="Times New Roman" w:eastAsiaTheme="minorEastAsia" w:hAnsi="Times New Roman" w:cs="Times New Roman"/>
          <w:sz w:val="28"/>
          <w:szCs w:val="28"/>
        </w:rPr>
        <w:t xml:space="preserve">При  </w:t>
      </w:r>
      <w:r>
        <w:rPr>
          <w:rFonts w:ascii="Times New Roman" w:eastAsiaTheme="minorEastAsia" w:hAnsi="Times New Roman" w:cs="Times New Roman"/>
          <w:sz w:val="28"/>
          <w:szCs w:val="28"/>
          <w:lang w:val="en-US"/>
        </w:rPr>
        <w:t>n</w:t>
      </w:r>
      <w:proofErr w:type="gramEnd"/>
      <w:r>
        <w:rPr>
          <w:rFonts w:ascii="Times New Roman" w:eastAsiaTheme="minorEastAsia" w:hAnsi="Times New Roman" w:cs="Times New Roman"/>
          <w:sz w:val="28"/>
          <w:szCs w:val="28"/>
        </w:rPr>
        <w:t xml:space="preserve"> = 6,  δ</w:t>
      </w:r>
      <w:r>
        <w:rPr>
          <w:rFonts w:ascii="Times New Roman" w:eastAsiaTheme="minorEastAsia" w:hAnsi="Times New Roman" w:cs="Times New Roman"/>
          <w:sz w:val="28"/>
          <w:szCs w:val="28"/>
          <w:vertAlign w:val="subscript"/>
        </w:rPr>
        <w:t>1-р</w:t>
      </w:r>
      <w:r>
        <w:rPr>
          <w:rFonts w:ascii="Times New Roman" w:eastAsiaTheme="minorEastAsia" w:hAnsi="Times New Roman" w:cs="Times New Roman"/>
          <w:sz w:val="28"/>
          <w:szCs w:val="28"/>
        </w:rPr>
        <w:t xml:space="preserve"> = 2,2</w:t>
      </w:r>
    </w:p>
    <w:p w14:paraId="5E2055AD" w14:textId="77777777" w:rsidR="00821B70" w:rsidRDefault="00821B70" w:rsidP="00821B70">
      <w:pPr>
        <w:spacing w:after="0" w:line="276" w:lineRule="auto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>
        <w:rPr>
          <w:rFonts w:ascii="Times New Roman" w:eastAsiaTheme="minorEastAsia" w:hAnsi="Times New Roman" w:cs="Times New Roman"/>
          <w:sz w:val="28"/>
          <w:szCs w:val="28"/>
        </w:rPr>
        <w:tab/>
      </w:r>
      <w:r>
        <w:rPr>
          <w:rFonts w:ascii="Times New Roman" w:eastAsiaTheme="minorEastAsia" w:hAnsi="Times New Roman" w:cs="Times New Roman"/>
          <w:sz w:val="28"/>
          <w:szCs w:val="28"/>
        </w:rPr>
        <w:tab/>
      </w:r>
      <m:oMath>
        <m:sSub>
          <m:sSub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τ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  <w:lang w:val="en-US"/>
              </w:rPr>
              <m:t>min</m:t>
            </m:r>
          </m:sub>
        </m:sSub>
      </m:oMath>
      <w:r>
        <w:rPr>
          <w:rFonts w:ascii="Times New Roman" w:eastAsiaTheme="minorEastAsia" w:hAnsi="Times New Roman" w:cs="Times New Roman"/>
          <w:sz w:val="28"/>
          <w:szCs w:val="28"/>
        </w:rPr>
        <w:t xml:space="preserve">  = 0,71</w:t>
      </w:r>
      <m:oMath>
        <m:r>
          <w:rPr>
            <w:rFonts w:ascii="Cambria Math" w:eastAsiaTheme="minorEastAsia" w:hAnsi="Cambria Math" w:cs="Times New Roman"/>
            <w:sz w:val="28"/>
            <w:szCs w:val="28"/>
          </w:rPr>
          <m:t xml:space="preserve">&lt; </m:t>
        </m:r>
      </m:oMath>
      <w:r>
        <w:rPr>
          <w:rFonts w:ascii="Times New Roman" w:eastAsiaTheme="minorEastAsia" w:hAnsi="Times New Roman" w:cs="Times New Roman"/>
          <w:sz w:val="28"/>
          <w:szCs w:val="28"/>
        </w:rPr>
        <w:t>2,2 -минимальное значение не отбрасывается</w:t>
      </w:r>
    </w:p>
    <w:p w14:paraId="1983B028" w14:textId="77777777" w:rsidR="00821B70" w:rsidRDefault="00821B70" w:rsidP="00821B70">
      <w:pPr>
        <w:spacing w:after="0" w:line="276" w:lineRule="auto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>
        <w:rPr>
          <w:rFonts w:ascii="Times New Roman" w:eastAsiaTheme="minorEastAsia" w:hAnsi="Times New Roman" w:cs="Times New Roman"/>
          <w:sz w:val="28"/>
          <w:szCs w:val="28"/>
        </w:rPr>
        <w:tab/>
      </w:r>
      <w:r>
        <w:rPr>
          <w:rFonts w:ascii="Times New Roman" w:eastAsiaTheme="minorEastAsia" w:hAnsi="Times New Roman" w:cs="Times New Roman"/>
          <w:sz w:val="28"/>
          <w:szCs w:val="28"/>
        </w:rPr>
        <w:tab/>
      </w:r>
      <m:oMath>
        <m:sSub>
          <m:sSub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τ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  <w:lang w:val="en-US"/>
              </w:rPr>
              <m:t>max</m:t>
            </m:r>
          </m:sub>
        </m:sSub>
      </m:oMath>
      <w:r>
        <w:rPr>
          <w:rFonts w:ascii="Times New Roman" w:eastAsiaTheme="minorEastAsia" w:hAnsi="Times New Roman" w:cs="Times New Roman"/>
          <w:sz w:val="28"/>
          <w:szCs w:val="28"/>
        </w:rPr>
        <w:t xml:space="preserve">= 1,8 </w:t>
      </w:r>
      <m:oMath>
        <m:r>
          <w:rPr>
            <w:rFonts w:ascii="Cambria Math" w:eastAsiaTheme="minorEastAsia" w:hAnsi="Cambria Math" w:cs="Times New Roman"/>
            <w:sz w:val="28"/>
            <w:szCs w:val="28"/>
          </w:rPr>
          <m:t>&lt;</m:t>
        </m:r>
      </m:oMath>
      <w:r>
        <w:rPr>
          <w:rFonts w:ascii="Times New Roman" w:eastAsiaTheme="minorEastAsia" w:hAnsi="Times New Roman" w:cs="Times New Roman"/>
          <w:sz w:val="28"/>
          <w:szCs w:val="28"/>
        </w:rPr>
        <w:t xml:space="preserve"> 2,2 – максимальное значение не отбрасывается.</w:t>
      </w:r>
    </w:p>
    <w:p w14:paraId="6C09ADFE" w14:textId="77777777" w:rsidR="00821B70" w:rsidRDefault="00821B70" w:rsidP="00821B70">
      <w:pPr>
        <w:spacing w:after="0" w:line="276" w:lineRule="auto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8"/>
          <w:szCs w:val="28"/>
        </w:rPr>
        <w:tab/>
        <w:t xml:space="preserve">2.Определение массы </w:t>
      </w:r>
      <m:oMath>
        <m:sSup>
          <m:sSup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М</m:t>
            </m:r>
          </m:e>
          <m:sup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к</m:t>
            </m:r>
          </m:sup>
        </m:sSup>
      </m:oMath>
      <w:r>
        <w:rPr>
          <w:rFonts w:ascii="Times New Roman" w:eastAsiaTheme="minorEastAsia" w:hAnsi="Times New Roman" w:cs="Times New Roman"/>
          <w:sz w:val="28"/>
          <w:szCs w:val="28"/>
        </w:rPr>
        <w:t xml:space="preserve"> в </w:t>
      </w:r>
      <w:proofErr w:type="gramStart"/>
      <w:r>
        <w:rPr>
          <w:rFonts w:ascii="Times New Roman" w:eastAsiaTheme="minorEastAsia" w:hAnsi="Times New Roman" w:cs="Times New Roman"/>
          <w:sz w:val="28"/>
          <w:szCs w:val="28"/>
        </w:rPr>
        <w:t>зависимости  от</w:t>
      </w:r>
      <w:proofErr w:type="gramEnd"/>
      <w:r>
        <w:rPr>
          <w:rFonts w:ascii="Times New Roman" w:eastAsiaTheme="minorEastAsia" w:hAnsi="Times New Roman" w:cs="Times New Roman"/>
          <w:sz w:val="28"/>
          <w:szCs w:val="28"/>
        </w:rPr>
        <w:t xml:space="preserve"> периодичности перемешивания  </w:t>
      </w:r>
      <m:oMath>
        <m:sSub>
          <m:sSub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Т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 xml:space="preserve">п </m:t>
            </m:r>
          </m:sub>
        </m:sSub>
      </m:oMath>
      <w:r>
        <w:rPr>
          <w:rFonts w:ascii="Times New Roman" w:eastAsiaTheme="minorEastAsia" w:hAnsi="Times New Roman" w:cs="Times New Roman"/>
          <w:sz w:val="28"/>
          <w:szCs w:val="28"/>
        </w:rPr>
        <w:t>,ч.</w:t>
      </w:r>
      <w:r>
        <w:rPr>
          <w:rFonts w:ascii="Times New Roman" w:eastAsiaTheme="minorEastAsia" w:hAnsi="Times New Roman" w:cs="Times New Roman"/>
          <w:sz w:val="24"/>
          <w:szCs w:val="24"/>
        </w:rPr>
        <w:tab/>
      </w:r>
      <w:r>
        <w:rPr>
          <w:rFonts w:ascii="Times New Roman" w:eastAsiaTheme="minorEastAsia" w:hAnsi="Times New Roman" w:cs="Times New Roman"/>
          <w:sz w:val="24"/>
          <w:szCs w:val="24"/>
        </w:rPr>
        <w:tab/>
      </w:r>
      <w:r>
        <w:rPr>
          <w:rFonts w:ascii="Times New Roman" w:eastAsiaTheme="minorEastAsia" w:hAnsi="Times New Roman" w:cs="Times New Roman"/>
          <w:sz w:val="24"/>
          <w:szCs w:val="24"/>
        </w:rPr>
        <w:tab/>
      </w:r>
      <w:r>
        <w:rPr>
          <w:rFonts w:ascii="Times New Roman" w:eastAsiaTheme="minorEastAsia" w:hAnsi="Times New Roman" w:cs="Times New Roman"/>
          <w:sz w:val="24"/>
          <w:szCs w:val="24"/>
        </w:rPr>
        <w:tab/>
      </w:r>
      <w:r>
        <w:rPr>
          <w:rFonts w:ascii="Times New Roman" w:eastAsiaTheme="minorEastAsia" w:hAnsi="Times New Roman" w:cs="Times New Roman"/>
          <w:sz w:val="24"/>
          <w:szCs w:val="24"/>
        </w:rPr>
        <w:tab/>
      </w:r>
      <w:r>
        <w:rPr>
          <w:rFonts w:ascii="Times New Roman" w:eastAsiaTheme="minorEastAsia" w:hAnsi="Times New Roman" w:cs="Times New Roman"/>
          <w:sz w:val="24"/>
          <w:szCs w:val="24"/>
        </w:rPr>
        <w:tab/>
      </w:r>
      <w:r>
        <w:rPr>
          <w:rFonts w:ascii="Times New Roman" w:eastAsiaTheme="minorEastAsia" w:hAnsi="Times New Roman" w:cs="Times New Roman"/>
          <w:sz w:val="24"/>
          <w:szCs w:val="24"/>
        </w:rPr>
        <w:tab/>
      </w:r>
      <w:r>
        <w:rPr>
          <w:rFonts w:ascii="Times New Roman" w:eastAsiaTheme="minorEastAsia" w:hAnsi="Times New Roman" w:cs="Times New Roman"/>
          <w:sz w:val="24"/>
          <w:szCs w:val="24"/>
        </w:rPr>
        <w:tab/>
      </w:r>
      <w:r>
        <w:rPr>
          <w:rFonts w:ascii="Times New Roman" w:eastAsiaTheme="minorEastAsia" w:hAnsi="Times New Roman" w:cs="Times New Roman"/>
          <w:sz w:val="24"/>
          <w:szCs w:val="24"/>
        </w:rPr>
        <w:tab/>
      </w:r>
    </w:p>
    <w:p w14:paraId="4A64E3B5" w14:textId="77777777" w:rsidR="00821B70" w:rsidRDefault="00821B70" w:rsidP="00821B70">
      <w:pPr>
        <w:spacing w:after="0" w:line="276" w:lineRule="auto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>
        <w:rPr>
          <w:rFonts w:ascii="Times New Roman" w:eastAsiaTheme="minorEastAsia" w:hAnsi="Times New Roman" w:cs="Times New Roman"/>
          <w:sz w:val="28"/>
          <w:szCs w:val="28"/>
        </w:rPr>
        <w:t xml:space="preserve">Таблица 17П- Результаты взвешивания массы корки </w:t>
      </w:r>
      <m:oMath>
        <m:sSup>
          <m:sSup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М</m:t>
            </m:r>
          </m:e>
          <m:sup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 xml:space="preserve">к </m:t>
            </m:r>
          </m:sup>
        </m:sSup>
      </m:oMath>
      <w:r>
        <w:rPr>
          <w:rFonts w:ascii="Times New Roman" w:eastAsiaTheme="minorEastAsia" w:hAnsi="Times New Roman" w:cs="Times New Roman"/>
          <w:sz w:val="28"/>
          <w:szCs w:val="28"/>
        </w:rPr>
        <w:t>(г).</w:t>
      </w:r>
    </w:p>
    <w:tbl>
      <w:tblPr>
        <w:tblStyle w:val="a8"/>
        <w:tblW w:w="0" w:type="auto"/>
        <w:tblLayout w:type="fixed"/>
        <w:tblLook w:val="04A0" w:firstRow="1" w:lastRow="0" w:firstColumn="1" w:lastColumn="0" w:noHBand="0" w:noVBand="1"/>
      </w:tblPr>
      <w:tblGrid>
        <w:gridCol w:w="4531"/>
        <w:gridCol w:w="851"/>
        <w:gridCol w:w="717"/>
        <w:gridCol w:w="809"/>
        <w:gridCol w:w="576"/>
        <w:gridCol w:w="682"/>
        <w:gridCol w:w="576"/>
        <w:gridCol w:w="603"/>
      </w:tblGrid>
      <w:tr w:rsidR="00821B70" w14:paraId="2162F01C" w14:textId="77777777" w:rsidTr="00821B70">
        <w:tc>
          <w:tcPr>
            <w:tcW w:w="4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B80691A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 xml:space="preserve">Периодичность перемешивания субстрата </w:t>
            </w:r>
            <m:oMath>
              <m:sSub>
                <m:sSubPr>
                  <m:ctrlPr>
                    <w:rPr>
                      <w:rFonts w:ascii="Cambria Math" w:eastAsiaTheme="minorEastAsia" w:hAnsi="Cambria Math" w:cs="Times New Roman"/>
                      <w:i/>
                      <w:sz w:val="28"/>
                      <w:szCs w:val="28"/>
                    </w:rPr>
                  </m:ctrlPr>
                </m:sSubPr>
                <m:e>
                  <m:r>
                    <w:rPr>
                      <w:rFonts w:ascii="Cambria Math" w:eastAsiaTheme="minorEastAsia" w:hAnsi="Cambria Math" w:cs="Times New Roman"/>
                      <w:sz w:val="28"/>
                      <w:szCs w:val="28"/>
                    </w:rPr>
                    <m:t>Т</m:t>
                  </m:r>
                </m:e>
                <m:sub>
                  <m:r>
                    <w:rPr>
                      <w:rFonts w:ascii="Cambria Math" w:eastAsiaTheme="minorEastAsia" w:hAnsi="Cambria Math" w:cs="Times New Roman"/>
                      <w:sz w:val="28"/>
                      <w:szCs w:val="28"/>
                    </w:rPr>
                    <m:t xml:space="preserve">п </m:t>
                  </m:r>
                </m:sub>
              </m:sSub>
            </m:oMath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,ч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84CD5D3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6B3CF27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8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B1EDA4A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5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9A941E4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6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D51AF13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6</w:t>
            </w:r>
          </w:p>
        </w:tc>
        <w:tc>
          <w:tcPr>
            <w:tcW w:w="5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1B677A5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7</w:t>
            </w:r>
          </w:p>
        </w:tc>
        <w:tc>
          <w:tcPr>
            <w:tcW w:w="6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018C5A4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8</w:t>
            </w:r>
          </w:p>
        </w:tc>
      </w:tr>
      <w:tr w:rsidR="00821B70" w14:paraId="098913EF" w14:textId="77777777" w:rsidTr="00821B70">
        <w:trPr>
          <w:trHeight w:val="365"/>
        </w:trPr>
        <w:tc>
          <w:tcPr>
            <w:tcW w:w="4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BA2193E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Масса корки из 100см</w:t>
            </w:r>
            <w:r>
              <w:rPr>
                <w:rFonts w:ascii="Times New Roman" w:eastAsiaTheme="minorEastAsia" w:hAnsi="Times New Roman" w:cs="Times New Roman"/>
                <w:sz w:val="28"/>
                <w:szCs w:val="28"/>
                <w:vertAlign w:val="superscript"/>
              </w:rPr>
              <w:t xml:space="preserve">2 </w:t>
            </w: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 xml:space="preserve">площади  </w:t>
            </w:r>
            <m:oMath>
              <m:sSup>
                <m:sSupPr>
                  <m:ctrlPr>
                    <w:rPr>
                      <w:rFonts w:ascii="Cambria Math" w:eastAsiaTheme="minorEastAsia" w:hAnsi="Cambria Math" w:cs="Times New Roman"/>
                      <w:i/>
                      <w:sz w:val="28"/>
                      <w:szCs w:val="28"/>
                    </w:rPr>
                  </m:ctrlPr>
                </m:sSupPr>
                <m:e>
                  <m:r>
                    <w:rPr>
                      <w:rFonts w:ascii="Cambria Math" w:eastAsiaTheme="minorEastAsia" w:hAnsi="Cambria Math" w:cs="Times New Roman"/>
                      <w:sz w:val="28"/>
                      <w:szCs w:val="28"/>
                    </w:rPr>
                    <m:t>М</m:t>
                  </m:r>
                </m:e>
                <m:sup>
                  <m:r>
                    <w:rPr>
                      <w:rFonts w:ascii="Cambria Math" w:eastAsiaTheme="minorEastAsia" w:hAnsi="Cambria Math" w:cs="Times New Roman"/>
                      <w:sz w:val="28"/>
                      <w:szCs w:val="28"/>
                    </w:rPr>
                    <m:t>к</m:t>
                  </m:r>
                </m:sup>
              </m:sSup>
              <m:r>
                <w:rPr>
                  <w:rFonts w:ascii="Cambria Math" w:eastAsiaTheme="minorEastAsia" w:hAnsi="Cambria Math" w:cs="Times New Roman"/>
                  <w:sz w:val="28"/>
                  <w:szCs w:val="28"/>
                </w:rPr>
                <m:t>, г</m:t>
              </m:r>
            </m:oMath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4AF4CC5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120</w:t>
            </w:r>
          </w:p>
        </w:tc>
        <w:tc>
          <w:tcPr>
            <w:tcW w:w="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420F51D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180</w:t>
            </w:r>
          </w:p>
        </w:tc>
        <w:tc>
          <w:tcPr>
            <w:tcW w:w="8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F682151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193</w:t>
            </w:r>
          </w:p>
        </w:tc>
        <w:tc>
          <w:tcPr>
            <w:tcW w:w="5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8D2FAB6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206</w:t>
            </w:r>
          </w:p>
        </w:tc>
        <w:tc>
          <w:tcPr>
            <w:tcW w:w="6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0E9139A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261</w:t>
            </w:r>
          </w:p>
        </w:tc>
        <w:tc>
          <w:tcPr>
            <w:tcW w:w="5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8A1BB9D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350</w:t>
            </w:r>
          </w:p>
        </w:tc>
        <w:tc>
          <w:tcPr>
            <w:tcW w:w="6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FA72025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440</w:t>
            </w:r>
          </w:p>
        </w:tc>
      </w:tr>
    </w:tbl>
    <w:p w14:paraId="6ACE6394" w14:textId="77777777" w:rsidR="00821B70" w:rsidRDefault="00821B70" w:rsidP="00821B70">
      <w:pPr>
        <w:spacing w:after="0" w:line="276" w:lineRule="auto"/>
        <w:jc w:val="both"/>
        <w:rPr>
          <w:rFonts w:ascii="Times New Roman" w:eastAsiaTheme="minorEastAsia" w:hAnsi="Times New Roman" w:cs="Times New Roman"/>
          <w:sz w:val="28"/>
          <w:szCs w:val="28"/>
        </w:rPr>
      </w:pPr>
    </w:p>
    <w:p w14:paraId="0ACF27F8" w14:textId="77777777" w:rsidR="00821B70" w:rsidRDefault="00821B70" w:rsidP="00821B70">
      <w:pPr>
        <w:spacing w:after="0" w:line="276" w:lineRule="auto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>
        <w:rPr>
          <w:rFonts w:ascii="Times New Roman" w:eastAsiaTheme="minorEastAsia" w:hAnsi="Times New Roman" w:cs="Times New Roman"/>
          <w:sz w:val="28"/>
          <w:szCs w:val="28"/>
        </w:rPr>
        <w:tab/>
        <w:t>Расчеты статических показателей:</w:t>
      </w:r>
    </w:p>
    <w:p w14:paraId="483D0AAB" w14:textId="77777777" w:rsidR="00821B70" w:rsidRDefault="00821B70" w:rsidP="00821B70">
      <w:pPr>
        <w:spacing w:after="0" w:line="276" w:lineRule="auto"/>
        <w:jc w:val="both"/>
        <w:rPr>
          <w:rFonts w:ascii="Times New Roman" w:eastAsiaTheme="minorEastAsia" w:hAnsi="Times New Roman" w:cs="Times New Roman"/>
          <w:sz w:val="28"/>
          <w:szCs w:val="28"/>
          <w:lang w:val="en-US"/>
        </w:rPr>
      </w:pPr>
      <w:r>
        <w:rPr>
          <w:rFonts w:ascii="Times New Roman" w:eastAsiaTheme="minorEastAsia" w:hAnsi="Times New Roman" w:cs="Times New Roman"/>
          <w:sz w:val="28"/>
          <w:szCs w:val="28"/>
        </w:rPr>
        <w:tab/>
      </w:r>
      <w:r>
        <w:rPr>
          <w:rFonts w:ascii="Times New Roman" w:eastAsiaTheme="minorEastAsia" w:hAnsi="Times New Roman" w:cs="Times New Roman"/>
          <w:sz w:val="28"/>
          <w:szCs w:val="28"/>
          <w:lang w:val="en-US"/>
        </w:rPr>
        <w:t xml:space="preserve">n = 7       </w:t>
      </w:r>
    </w:p>
    <w:p w14:paraId="68CF1716" w14:textId="77777777" w:rsidR="00821B70" w:rsidRDefault="00821B70" w:rsidP="00821B70">
      <w:pPr>
        <w:spacing w:after="0" w:line="276" w:lineRule="auto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>
        <w:rPr>
          <w:rFonts w:ascii="Times New Roman" w:eastAsiaTheme="minorEastAsia" w:hAnsi="Times New Roman" w:cs="Times New Roman"/>
          <w:sz w:val="28"/>
          <w:szCs w:val="28"/>
          <w:lang w:val="en-US"/>
        </w:rPr>
        <w:tab/>
        <w:t xml:space="preserve"> </w:t>
      </w:r>
      <m:oMath>
        <m:acc>
          <m:accPr>
            <m:chr m:val="̅"/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acc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Х</m:t>
            </m:r>
          </m:e>
        </m:acc>
      </m:oMath>
      <w:r>
        <w:rPr>
          <w:rFonts w:ascii="Times New Roman" w:eastAsiaTheme="minorEastAsia" w:hAnsi="Times New Roman" w:cs="Times New Roman"/>
          <w:sz w:val="28"/>
          <w:szCs w:val="28"/>
          <w:lang w:val="en-US"/>
        </w:rPr>
        <w:t xml:space="preserve"> = </w:t>
      </w:r>
      <m:oMath>
        <m:f>
          <m:f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  <w:lang w:val="en-US"/>
              </w:rPr>
            </m:ctrlPr>
          </m:fPr>
          <m:num>
            <m:nary>
              <m:naryPr>
                <m:chr m:val="∑"/>
                <m:limLoc m:val="undOvr"/>
                <m:subHide m:val="1"/>
                <m:supHide m:val="1"/>
                <m:ctrlPr>
                  <w:rPr>
                    <w:rFonts w:ascii="Cambria Math" w:eastAsiaTheme="minorEastAsia" w:hAnsi="Cambria Math" w:cs="Times New Roman"/>
                    <w:i/>
                    <w:sz w:val="28"/>
                    <w:szCs w:val="28"/>
                    <w:lang w:val="en-US"/>
                  </w:rPr>
                </m:ctrlPr>
              </m:naryPr>
              <m:sub/>
              <m:sup/>
              <m:e>
                <m:sSub>
                  <m:sSubPr>
                    <m:ctrlPr>
                      <w:rPr>
                        <w:rFonts w:ascii="Cambria Math" w:eastAsiaTheme="minorEastAsia" w:hAnsi="Cambria Math" w:cs="Times New Roman"/>
                        <w:i/>
                        <w:sz w:val="28"/>
                        <w:szCs w:val="28"/>
                        <w:lang w:val="en-US"/>
                      </w:rPr>
                    </m:ctrlPr>
                  </m:sSubPr>
                  <m:e>
                    <m:r>
                      <w:rPr>
                        <w:rFonts w:ascii="Cambria Math" w:eastAsiaTheme="minorEastAsia" w:hAnsi="Cambria Math" w:cs="Times New Roman"/>
                        <w:sz w:val="28"/>
                        <w:szCs w:val="28"/>
                        <w:lang w:val="en-US"/>
                      </w:rPr>
                      <m:t>Х</m:t>
                    </m:r>
                  </m:e>
                  <m:sub>
                    <m:r>
                      <w:rPr>
                        <w:rFonts w:ascii="Cambria Math" w:eastAsiaTheme="minorEastAsia" w:hAnsi="Cambria Math" w:cs="Times New Roman"/>
                        <w:sz w:val="28"/>
                        <w:szCs w:val="28"/>
                        <w:lang w:val="en-US"/>
                      </w:rPr>
                      <m:t>i</m:t>
                    </m:r>
                  </m:sub>
                </m:sSub>
              </m:e>
            </m:nary>
          </m:num>
          <m:den>
            <m:r>
              <w:rPr>
                <w:rFonts w:ascii="Cambria Math" w:eastAsiaTheme="minorEastAsia" w:hAnsi="Cambria Math" w:cs="Times New Roman"/>
                <w:sz w:val="28"/>
                <w:szCs w:val="28"/>
                <w:lang w:val="en-US"/>
              </w:rPr>
              <m:t>n</m:t>
            </m:r>
          </m:den>
        </m:f>
      </m:oMath>
      <w:r>
        <w:rPr>
          <w:rFonts w:ascii="Times New Roman" w:eastAsiaTheme="minorEastAsia" w:hAnsi="Times New Roman" w:cs="Times New Roman"/>
          <w:sz w:val="28"/>
          <w:szCs w:val="28"/>
        </w:rPr>
        <w:t xml:space="preserve">  =250г.</w:t>
      </w:r>
    </w:p>
    <w:p w14:paraId="6BB5A671" w14:textId="77777777" w:rsidR="00821B70" w:rsidRDefault="00821B70" w:rsidP="00821B70">
      <w:pPr>
        <w:spacing w:after="0" w:line="276" w:lineRule="auto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>
        <w:rPr>
          <w:rFonts w:ascii="Times New Roman" w:eastAsiaTheme="minorEastAsia" w:hAnsi="Times New Roman" w:cs="Times New Roman"/>
          <w:sz w:val="28"/>
          <w:szCs w:val="28"/>
        </w:rPr>
        <w:lastRenderedPageBreak/>
        <w:tab/>
        <w:t xml:space="preserve">Ϭ=  </w:t>
      </w:r>
      <m:oMath>
        <m:rad>
          <m:radPr>
            <m:degHide m:val="1"/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radPr>
          <m:deg/>
          <m:e>
            <m:f>
              <m:fPr>
                <m:ctrlPr>
                  <w:rPr>
                    <w:rFonts w:ascii="Cambria Math" w:eastAsiaTheme="minorEastAsia" w:hAnsi="Cambria Math" w:cs="Times New Roman"/>
                    <w:i/>
                    <w:sz w:val="28"/>
                    <w:szCs w:val="28"/>
                  </w:rPr>
                </m:ctrlPr>
              </m:fPr>
              <m:num>
                <m:nary>
                  <m:naryPr>
                    <m:chr m:val="∑"/>
                    <m:limLoc m:val="undOvr"/>
                    <m:subHide m:val="1"/>
                    <m:supHide m:val="1"/>
                    <m:ctrlPr>
                      <w:rPr>
                        <w:rFonts w:ascii="Cambria Math" w:eastAsiaTheme="minorEastAsia" w:hAnsi="Cambria Math" w:cs="Times New Roman"/>
                        <w:i/>
                        <w:sz w:val="28"/>
                        <w:szCs w:val="28"/>
                      </w:rPr>
                    </m:ctrlPr>
                  </m:naryPr>
                  <m:sub/>
                  <m:sup/>
                  <m:e>
                    <m:d>
                      <m:dPr>
                        <m:ctrlPr>
                          <w:rPr>
                            <w:rFonts w:ascii="Cambria Math" w:eastAsiaTheme="minorEastAsia" w:hAnsi="Cambria Math" w:cs="Times New Roman"/>
                            <w:i/>
                            <w:sz w:val="28"/>
                            <w:szCs w:val="28"/>
                          </w:rPr>
                        </m:ctrlPr>
                      </m:dPr>
                      <m:e>
                        <m:sSub>
                          <m:sSubPr>
                            <m:ctrlPr>
                              <w:rPr>
                                <w:rFonts w:ascii="Cambria Math" w:eastAsiaTheme="minorEastAsia" w:hAnsi="Cambria Math" w:cs="Times New Roman"/>
                                <w:i/>
                                <w:sz w:val="28"/>
                                <w:szCs w:val="28"/>
                              </w:rPr>
                            </m:ctrlPr>
                          </m:sSubPr>
                          <m:e>
                            <m:r>
                              <w:rPr>
                                <w:rFonts w:ascii="Cambria Math" w:eastAsiaTheme="minorEastAsia" w:hAnsi="Cambria Math" w:cs="Times New Roman"/>
                                <w:sz w:val="28"/>
                                <w:szCs w:val="28"/>
                              </w:rPr>
                              <m:t>Х</m:t>
                            </m:r>
                          </m:e>
                          <m:sub>
                            <m:r>
                              <w:rPr>
                                <w:rFonts w:ascii="Cambria Math" w:eastAsiaTheme="minorEastAsia" w:hAnsi="Cambria Math" w:cs="Times New Roman"/>
                                <w:sz w:val="28"/>
                                <w:szCs w:val="28"/>
                              </w:rPr>
                              <m:t>i</m:t>
                            </m:r>
                          </m:sub>
                        </m:sSub>
                        <m:r>
                          <w:rPr>
                            <w:rFonts w:ascii="Cambria Math" w:eastAsiaTheme="minorEastAsia" w:hAnsi="Cambria Math" w:cs="Times New Roman"/>
                            <w:sz w:val="28"/>
                            <w:szCs w:val="28"/>
                          </w:rPr>
                          <m:t xml:space="preserve">- </m:t>
                        </m:r>
                        <m:acc>
                          <m:accPr>
                            <m:chr m:val="̅"/>
                            <m:ctrlPr>
                              <w:rPr>
                                <w:rFonts w:ascii="Cambria Math" w:eastAsiaTheme="minorEastAsia" w:hAnsi="Cambria Math" w:cs="Times New Roman"/>
                                <w:i/>
                                <w:sz w:val="28"/>
                                <w:szCs w:val="28"/>
                              </w:rPr>
                            </m:ctrlPr>
                          </m:accPr>
                          <m:e>
                            <m:r>
                              <w:rPr>
                                <w:rFonts w:ascii="Cambria Math" w:eastAsiaTheme="minorEastAsia" w:hAnsi="Cambria Math" w:cs="Times New Roman"/>
                                <w:sz w:val="28"/>
                                <w:szCs w:val="28"/>
                              </w:rPr>
                              <m:t>Х</m:t>
                            </m:r>
                          </m:e>
                        </m:acc>
                      </m:e>
                    </m:d>
                    <m:r>
                      <m:rPr>
                        <m:sty m:val="p"/>
                      </m:rPr>
                      <w:rPr>
                        <w:rFonts w:ascii="Cambria Math" w:eastAsiaTheme="minorEastAsia" w:hAnsi="Cambria Math" w:cs="Times New Roman"/>
                        <w:sz w:val="28"/>
                        <w:szCs w:val="28"/>
                      </w:rPr>
                      <m:t>²</m:t>
                    </m:r>
                  </m:e>
                </m:nary>
              </m:num>
              <m:den>
                <m:r>
                  <w:rPr>
                    <w:rFonts w:ascii="Cambria Math" w:eastAsiaTheme="minorEastAsia" w:hAnsi="Cambria Math" w:cs="Times New Roman"/>
                    <w:sz w:val="28"/>
                    <w:szCs w:val="28"/>
                  </w:rPr>
                  <m:t>n-1</m:t>
                </m:r>
              </m:den>
            </m:f>
          </m:e>
        </m:rad>
      </m:oMath>
      <w:r>
        <w:rPr>
          <w:rFonts w:ascii="Times New Roman" w:eastAsiaTheme="minorEastAsia" w:hAnsi="Times New Roman" w:cs="Times New Roman"/>
          <w:sz w:val="28"/>
          <w:szCs w:val="28"/>
        </w:rPr>
        <w:t xml:space="preserve">  = 110,4 г.</w:t>
      </w:r>
    </w:p>
    <w:p w14:paraId="32BF3C21" w14:textId="77777777" w:rsidR="00821B70" w:rsidRDefault="00821B70" w:rsidP="00821B70">
      <w:pPr>
        <w:spacing w:after="0" w:line="276" w:lineRule="auto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>
        <w:rPr>
          <w:rFonts w:ascii="Times New Roman" w:eastAsiaTheme="minorEastAsia" w:hAnsi="Times New Roman" w:cs="Times New Roman"/>
          <w:sz w:val="28"/>
          <w:szCs w:val="28"/>
        </w:rPr>
        <w:tab/>
      </w:r>
      <m:oMath>
        <m:sSub>
          <m:sSub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τ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  <w:lang w:val="en-US"/>
              </w:rPr>
              <m:t>min</m:t>
            </m:r>
          </m:sub>
        </m:sSub>
      </m:oMath>
      <w:r>
        <w:rPr>
          <w:rFonts w:ascii="Times New Roman" w:eastAsiaTheme="minorEastAsia" w:hAnsi="Times New Roman" w:cs="Times New Roman"/>
          <w:sz w:val="28"/>
          <w:szCs w:val="28"/>
        </w:rPr>
        <w:t xml:space="preserve"> = </w:t>
      </w:r>
      <m:oMath>
        <m:f>
          <m:f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fPr>
          <m:num>
            <m:d>
              <m:dPr>
                <m:begChr m:val="|"/>
                <m:endChr m:val="|"/>
                <m:ctrlPr>
                  <w:rPr>
                    <w:rFonts w:ascii="Cambria Math" w:eastAsiaTheme="minorEastAsia" w:hAnsi="Cambria Math" w:cs="Times New Roman"/>
                    <w:i/>
                    <w:sz w:val="28"/>
                    <w:szCs w:val="28"/>
                  </w:rPr>
                </m:ctrlPr>
              </m:dPr>
              <m:e>
                <m:r>
                  <w:rPr>
                    <w:rFonts w:ascii="Cambria Math" w:eastAsiaTheme="minorEastAsia" w:hAnsi="Cambria Math" w:cs="Times New Roman"/>
                    <w:sz w:val="28"/>
                    <w:szCs w:val="28"/>
                  </w:rPr>
                  <m:t>120-250</m:t>
                </m:r>
              </m:e>
            </m:d>
          </m:num>
          <m:den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110,4</m:t>
            </m:r>
          </m:den>
        </m:f>
      </m:oMath>
      <w:r>
        <w:rPr>
          <w:rFonts w:ascii="Times New Roman" w:eastAsiaTheme="minorEastAsia" w:hAnsi="Times New Roman" w:cs="Times New Roman"/>
          <w:sz w:val="28"/>
          <w:szCs w:val="28"/>
        </w:rPr>
        <w:t xml:space="preserve"> = 1,17;</w:t>
      </w:r>
    </w:p>
    <w:p w14:paraId="6D729A39" w14:textId="77777777" w:rsidR="00821B70" w:rsidRDefault="00821B70" w:rsidP="00821B70">
      <w:pPr>
        <w:spacing w:after="0" w:line="276" w:lineRule="auto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>
        <w:rPr>
          <w:rFonts w:ascii="Times New Roman" w:eastAsiaTheme="minorEastAsia" w:hAnsi="Times New Roman" w:cs="Times New Roman"/>
          <w:sz w:val="28"/>
          <w:szCs w:val="28"/>
        </w:rPr>
        <w:tab/>
      </w:r>
      <m:oMath>
        <m:sSub>
          <m:sSub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τ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  <w:lang w:val="en-US"/>
              </w:rPr>
              <m:t>max</m:t>
            </m:r>
          </m:sub>
        </m:sSub>
      </m:oMath>
      <w:r>
        <w:rPr>
          <w:rFonts w:ascii="Times New Roman" w:eastAsiaTheme="minorEastAsia" w:hAnsi="Times New Roman" w:cs="Times New Roman"/>
          <w:sz w:val="28"/>
          <w:szCs w:val="28"/>
        </w:rPr>
        <w:t xml:space="preserve">= </w:t>
      </w:r>
      <m:oMath>
        <m:f>
          <m:f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  <w:lang w:val="en-US"/>
              </w:rPr>
            </m:ctrlPr>
          </m:fPr>
          <m:num>
            <m:d>
              <m:dPr>
                <m:begChr m:val="|"/>
                <m:endChr m:val="|"/>
                <m:ctrlPr>
                  <w:rPr>
                    <w:rFonts w:ascii="Cambria Math" w:eastAsiaTheme="minorEastAsia" w:hAnsi="Cambria Math" w:cs="Times New Roman"/>
                    <w:i/>
                    <w:sz w:val="28"/>
                    <w:szCs w:val="28"/>
                    <w:lang w:val="en-US"/>
                  </w:rPr>
                </m:ctrlPr>
              </m:dPr>
              <m:e>
                <m:r>
                  <w:rPr>
                    <w:rFonts w:ascii="Cambria Math" w:eastAsiaTheme="minorEastAsia" w:hAnsi="Cambria Math" w:cs="Times New Roman"/>
                    <w:sz w:val="28"/>
                    <w:szCs w:val="28"/>
                  </w:rPr>
                  <m:t>440-250</m:t>
                </m:r>
              </m:e>
            </m:d>
          </m:num>
          <m:den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110,4</m:t>
            </m:r>
          </m:den>
        </m:f>
      </m:oMath>
      <w:r>
        <w:rPr>
          <w:rFonts w:ascii="Times New Roman" w:eastAsiaTheme="minorEastAsia" w:hAnsi="Times New Roman" w:cs="Times New Roman"/>
          <w:sz w:val="28"/>
          <w:szCs w:val="28"/>
        </w:rPr>
        <w:t>= 1,72;</w:t>
      </w:r>
    </w:p>
    <w:p w14:paraId="60936D8C" w14:textId="77777777" w:rsidR="00821B70" w:rsidRDefault="00821B70" w:rsidP="00821B70">
      <w:pPr>
        <w:spacing w:after="0" w:line="276" w:lineRule="auto"/>
        <w:jc w:val="both"/>
        <w:rPr>
          <w:rFonts w:ascii="Times New Roman" w:eastAsiaTheme="minorEastAsia" w:hAnsi="Times New Roman" w:cs="Times New Roman"/>
          <w:sz w:val="28"/>
          <w:szCs w:val="28"/>
        </w:rPr>
      </w:pPr>
      <m:oMath>
        <m:r>
          <w:rPr>
            <w:rFonts w:ascii="Cambria Math" w:eastAsiaTheme="minorEastAsia" w:hAnsi="Cambria Math" w:cs="Times New Roman"/>
            <w:sz w:val="28"/>
            <w:szCs w:val="28"/>
          </w:rPr>
          <m:t xml:space="preserve">           </m:t>
        </m:r>
        <m:sSub>
          <m:sSub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τ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  <w:lang w:val="en-US"/>
              </w:rPr>
              <m:t>min</m:t>
            </m:r>
          </m:sub>
        </m:sSub>
      </m:oMath>
      <w:r>
        <w:rPr>
          <w:rFonts w:ascii="Times New Roman" w:eastAsiaTheme="minorEastAsia" w:hAnsi="Times New Roman" w:cs="Times New Roman"/>
          <w:sz w:val="28"/>
          <w:szCs w:val="28"/>
        </w:rPr>
        <w:t xml:space="preserve">  = 1,17</w:t>
      </w:r>
      <m:oMath>
        <m:r>
          <w:rPr>
            <w:rFonts w:ascii="Cambria Math" w:eastAsiaTheme="minorEastAsia" w:hAnsi="Cambria Math" w:cs="Times New Roman"/>
            <w:sz w:val="28"/>
            <w:szCs w:val="28"/>
          </w:rPr>
          <m:t xml:space="preserve">&lt; </m:t>
        </m:r>
      </m:oMath>
      <w:r>
        <w:rPr>
          <w:rFonts w:ascii="Times New Roman" w:eastAsiaTheme="minorEastAsia" w:hAnsi="Times New Roman" w:cs="Times New Roman"/>
          <w:sz w:val="28"/>
          <w:szCs w:val="28"/>
        </w:rPr>
        <w:t xml:space="preserve">2,15 </w:t>
      </w:r>
      <w:proofErr w:type="gramStart"/>
      <w:r>
        <w:rPr>
          <w:rFonts w:ascii="Times New Roman" w:eastAsiaTheme="minorEastAsia" w:hAnsi="Times New Roman" w:cs="Times New Roman"/>
          <w:sz w:val="28"/>
          <w:szCs w:val="28"/>
        </w:rPr>
        <w:t>-  наблюдение</w:t>
      </w:r>
      <w:proofErr w:type="gramEnd"/>
      <w:r>
        <w:rPr>
          <w:rFonts w:ascii="Times New Roman" w:eastAsiaTheme="minorEastAsia" w:hAnsi="Times New Roman" w:cs="Times New Roman"/>
          <w:sz w:val="28"/>
          <w:szCs w:val="28"/>
        </w:rPr>
        <w:t xml:space="preserve">  не отбрасывается</w:t>
      </w:r>
    </w:p>
    <w:p w14:paraId="12DE82FB" w14:textId="77777777" w:rsidR="00821B70" w:rsidRDefault="00821B70" w:rsidP="00821B70">
      <w:pPr>
        <w:spacing w:after="0" w:line="276" w:lineRule="auto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>
        <w:rPr>
          <w:rFonts w:ascii="Times New Roman" w:eastAsiaTheme="minorEastAsia" w:hAnsi="Times New Roman" w:cs="Times New Roman"/>
          <w:sz w:val="28"/>
          <w:szCs w:val="28"/>
        </w:rPr>
        <w:tab/>
      </w:r>
      <m:oMath>
        <m:sSub>
          <m:sSub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τ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  <w:lang w:val="en-US"/>
              </w:rPr>
              <m:t>max</m:t>
            </m:r>
          </m:sub>
        </m:sSub>
      </m:oMath>
      <w:r>
        <w:rPr>
          <w:rFonts w:ascii="Times New Roman" w:eastAsiaTheme="minorEastAsia" w:hAnsi="Times New Roman" w:cs="Times New Roman"/>
          <w:sz w:val="28"/>
          <w:szCs w:val="28"/>
        </w:rPr>
        <w:t xml:space="preserve">= 1,72 </w:t>
      </w:r>
      <m:oMath>
        <m:r>
          <w:rPr>
            <w:rFonts w:ascii="Cambria Math" w:eastAsiaTheme="minorEastAsia" w:hAnsi="Cambria Math" w:cs="Times New Roman"/>
            <w:sz w:val="28"/>
            <w:szCs w:val="28"/>
          </w:rPr>
          <m:t>&lt;</m:t>
        </m:r>
      </m:oMath>
      <w:r>
        <w:rPr>
          <w:rFonts w:ascii="Times New Roman" w:eastAsiaTheme="minorEastAsia" w:hAnsi="Times New Roman" w:cs="Times New Roman"/>
          <w:sz w:val="28"/>
          <w:szCs w:val="28"/>
        </w:rPr>
        <w:t xml:space="preserve"> 2,15 – </w:t>
      </w:r>
      <w:proofErr w:type="gramStart"/>
      <w:r>
        <w:rPr>
          <w:rFonts w:ascii="Times New Roman" w:eastAsiaTheme="minorEastAsia" w:hAnsi="Times New Roman" w:cs="Times New Roman"/>
          <w:sz w:val="28"/>
          <w:szCs w:val="28"/>
        </w:rPr>
        <w:t>наблюдение  не</w:t>
      </w:r>
      <w:proofErr w:type="gramEnd"/>
      <w:r>
        <w:rPr>
          <w:rFonts w:ascii="Times New Roman" w:eastAsiaTheme="minorEastAsia" w:hAnsi="Times New Roman" w:cs="Times New Roman"/>
          <w:sz w:val="28"/>
          <w:szCs w:val="28"/>
        </w:rPr>
        <w:t xml:space="preserve"> отбрасывается.</w:t>
      </w:r>
    </w:p>
    <w:p w14:paraId="7D5398F8" w14:textId="77777777" w:rsidR="00821B70" w:rsidRDefault="00821B70" w:rsidP="00821B70">
      <w:pPr>
        <w:spacing w:after="0" w:line="276" w:lineRule="auto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>
        <w:rPr>
          <w:rFonts w:ascii="Times New Roman" w:eastAsiaTheme="minorEastAsia" w:hAnsi="Times New Roman" w:cs="Times New Roman"/>
          <w:sz w:val="28"/>
          <w:szCs w:val="28"/>
        </w:rPr>
        <w:tab/>
        <w:t>3.Расчеты показателей режима работы перемешивающего механизма биореактора</w:t>
      </w:r>
    </w:p>
    <w:p w14:paraId="0B204E5E" w14:textId="77777777" w:rsidR="00821B70" w:rsidRDefault="00821B70" w:rsidP="00821B70">
      <w:pPr>
        <w:spacing w:after="0" w:line="276" w:lineRule="auto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>
        <w:rPr>
          <w:rFonts w:ascii="Times New Roman" w:eastAsiaTheme="minorEastAsia" w:hAnsi="Times New Roman" w:cs="Times New Roman"/>
          <w:sz w:val="28"/>
          <w:szCs w:val="28"/>
        </w:rPr>
        <w:tab/>
        <w:t xml:space="preserve">Известные параметры биогазовой установки (исходные данные): частота </w:t>
      </w:r>
      <w:proofErr w:type="spellStart"/>
      <w:r>
        <w:rPr>
          <w:rFonts w:ascii="Times New Roman" w:eastAsiaTheme="minorEastAsia" w:hAnsi="Times New Roman" w:cs="Times New Roman"/>
          <w:sz w:val="28"/>
          <w:szCs w:val="28"/>
        </w:rPr>
        <w:t>вражения</w:t>
      </w:r>
      <w:proofErr w:type="spellEnd"/>
      <w:r>
        <w:rPr>
          <w:rFonts w:ascii="Times New Roman" w:eastAsiaTheme="minorEastAsia" w:hAnsi="Times New Roman" w:cs="Times New Roman"/>
          <w:sz w:val="28"/>
          <w:szCs w:val="28"/>
        </w:rPr>
        <w:t xml:space="preserve"> приводного вала </w:t>
      </w:r>
      <m:oMath>
        <m:sSub>
          <m:sSub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n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в</m:t>
            </m:r>
          </m:sub>
        </m:sSub>
      </m:oMath>
      <w:r>
        <w:rPr>
          <w:rFonts w:ascii="Times New Roman" w:eastAsiaTheme="minorEastAsia" w:hAnsi="Times New Roman" w:cs="Times New Roman"/>
          <w:sz w:val="28"/>
          <w:szCs w:val="28"/>
        </w:rPr>
        <w:t xml:space="preserve">= 300об/мин угол </w:t>
      </w:r>
      <w:proofErr w:type="gramStart"/>
      <w:r>
        <w:rPr>
          <w:rFonts w:ascii="Times New Roman" w:eastAsiaTheme="minorEastAsia" w:hAnsi="Times New Roman" w:cs="Times New Roman"/>
          <w:sz w:val="28"/>
          <w:szCs w:val="28"/>
        </w:rPr>
        <w:t>поворота  рабочего</w:t>
      </w:r>
      <w:proofErr w:type="gramEnd"/>
      <w:r>
        <w:rPr>
          <w:rFonts w:ascii="Times New Roman" w:eastAsiaTheme="minorEastAsia" w:hAnsi="Times New Roman" w:cs="Times New Roman"/>
          <w:sz w:val="28"/>
          <w:szCs w:val="28"/>
        </w:rPr>
        <w:t xml:space="preserve"> органа мешалки за один оборот приводного вала </w:t>
      </w:r>
      <m:oMath>
        <m:r>
          <w:rPr>
            <w:rFonts w:ascii="Cambria Math" w:eastAsiaTheme="minorEastAsia" w:hAnsi="Cambria Math" w:cs="Times New Roman"/>
            <w:sz w:val="28"/>
            <w:szCs w:val="28"/>
          </w:rPr>
          <m:t>α</m:t>
        </m:r>
      </m:oMath>
      <w:r>
        <w:rPr>
          <w:rFonts w:ascii="Times New Roman" w:eastAsiaTheme="minorEastAsia" w:hAnsi="Times New Roman" w:cs="Times New Roman"/>
          <w:sz w:val="28"/>
          <w:szCs w:val="28"/>
        </w:rPr>
        <w:t>=40град.</w:t>
      </w:r>
    </w:p>
    <w:p w14:paraId="716B31C1" w14:textId="77777777" w:rsidR="00821B70" w:rsidRDefault="00821B70" w:rsidP="00821B70">
      <w:pPr>
        <w:spacing w:after="0" w:line="276" w:lineRule="auto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>
        <w:rPr>
          <w:rFonts w:ascii="Times New Roman" w:eastAsiaTheme="minorEastAsia" w:hAnsi="Times New Roman" w:cs="Times New Roman"/>
          <w:sz w:val="28"/>
          <w:szCs w:val="28"/>
        </w:rPr>
        <w:tab/>
        <w:t xml:space="preserve">1.Частота вращения рабочих органов мешалки </w:t>
      </w:r>
      <m:oMath>
        <m:sSub>
          <m:sSub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n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м</m:t>
            </m:r>
          </m:sub>
        </m:sSub>
      </m:oMath>
      <w:r>
        <w:rPr>
          <w:rFonts w:ascii="Times New Roman" w:eastAsiaTheme="minorEastAsia" w:hAnsi="Times New Roman" w:cs="Times New Roman"/>
          <w:sz w:val="28"/>
          <w:szCs w:val="28"/>
        </w:rPr>
        <w:tab/>
        <w:t>(формула 3.14):</w:t>
      </w:r>
    </w:p>
    <w:p w14:paraId="3860AF80" w14:textId="77777777" w:rsidR="00821B70" w:rsidRDefault="00821B70" w:rsidP="00821B70">
      <w:pPr>
        <w:spacing w:after="0" w:line="276" w:lineRule="auto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>
        <w:rPr>
          <w:rFonts w:ascii="Times New Roman" w:eastAsiaTheme="minorEastAsia" w:hAnsi="Times New Roman" w:cs="Times New Roman"/>
          <w:sz w:val="28"/>
          <w:szCs w:val="28"/>
        </w:rPr>
        <w:tab/>
        <w:t xml:space="preserve"> </w:t>
      </w:r>
      <w:r>
        <w:rPr>
          <w:rFonts w:ascii="Times New Roman" w:eastAsiaTheme="minorEastAsia" w:hAnsi="Times New Roman" w:cs="Times New Roman"/>
          <w:sz w:val="28"/>
          <w:szCs w:val="28"/>
        </w:rPr>
        <w:tab/>
      </w:r>
      <m:oMath>
        <m:sSub>
          <m:sSub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n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м</m:t>
            </m:r>
          </m:sub>
        </m:sSub>
      </m:oMath>
      <w:r>
        <w:rPr>
          <w:rFonts w:ascii="Times New Roman" w:eastAsiaTheme="minorEastAsia" w:hAnsi="Times New Roman" w:cs="Times New Roman"/>
          <w:sz w:val="28"/>
          <w:szCs w:val="28"/>
        </w:rPr>
        <w:t>=</w:t>
      </w:r>
      <m:oMath>
        <m:f>
          <m:f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fPr>
          <m:num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α·</m:t>
            </m:r>
            <m:sSub>
              <m:sSubPr>
                <m:ctrlPr>
                  <w:rPr>
                    <w:rFonts w:ascii="Cambria Math" w:eastAsiaTheme="minorEastAsia" w:hAnsi="Cambria Math" w:cs="Times New Roman"/>
                    <w:i/>
                    <w:sz w:val="28"/>
                    <w:szCs w:val="28"/>
                  </w:rPr>
                </m:ctrlPr>
              </m:sSubPr>
              <m:e>
                <m:r>
                  <w:rPr>
                    <w:rFonts w:ascii="Cambria Math" w:eastAsiaTheme="minorEastAsia" w:hAnsi="Cambria Math" w:cs="Times New Roman"/>
                    <w:sz w:val="28"/>
                    <w:szCs w:val="28"/>
                  </w:rPr>
                  <m:t>n</m:t>
                </m:r>
              </m:e>
              <m:sub>
                <m:r>
                  <w:rPr>
                    <w:rFonts w:ascii="Cambria Math" w:eastAsiaTheme="minorEastAsia" w:hAnsi="Cambria Math" w:cs="Times New Roman"/>
                    <w:sz w:val="28"/>
                    <w:szCs w:val="28"/>
                  </w:rPr>
                  <m:t>в</m:t>
                </m:r>
              </m:sub>
            </m:sSub>
          </m:num>
          <m:den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360</m:t>
            </m:r>
          </m:den>
        </m:f>
      </m:oMath>
      <w:r>
        <w:rPr>
          <w:rFonts w:ascii="Times New Roman" w:eastAsiaTheme="minorEastAsia" w:hAnsi="Times New Roman" w:cs="Times New Roman"/>
          <w:sz w:val="28"/>
          <w:szCs w:val="28"/>
        </w:rPr>
        <w:t xml:space="preserve"> = </w:t>
      </w:r>
      <m:oMath>
        <m:f>
          <m:f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fPr>
          <m:num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40·300</m:t>
            </m:r>
          </m:num>
          <m:den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360</m:t>
            </m:r>
          </m:den>
        </m:f>
      </m:oMath>
      <w:r>
        <w:rPr>
          <w:rFonts w:ascii="Times New Roman" w:eastAsiaTheme="minorEastAsia" w:hAnsi="Times New Roman" w:cs="Times New Roman"/>
          <w:sz w:val="28"/>
          <w:szCs w:val="28"/>
        </w:rPr>
        <w:t xml:space="preserve"> = 33,3 об\мин.</w:t>
      </w:r>
    </w:p>
    <w:p w14:paraId="70399B09" w14:textId="77777777" w:rsidR="00821B70" w:rsidRDefault="00821B70" w:rsidP="00821B70">
      <w:pPr>
        <w:spacing w:after="0" w:line="276" w:lineRule="auto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>
        <w:rPr>
          <w:rFonts w:ascii="Times New Roman" w:eastAsiaTheme="minorEastAsia" w:hAnsi="Times New Roman" w:cs="Times New Roman"/>
          <w:sz w:val="28"/>
          <w:szCs w:val="28"/>
        </w:rPr>
        <w:tab/>
        <w:t xml:space="preserve">2.Оружная скорость мешалки </w:t>
      </w:r>
      <m:oMath>
        <m:r>
          <m:rPr>
            <m:scr m:val="script"/>
          </m:rPr>
          <w:rPr>
            <w:rFonts w:ascii="Cambria Math" w:eastAsiaTheme="minorEastAsia" w:hAnsi="Cambria Math" w:cs="Times New Roman"/>
            <w:sz w:val="28"/>
            <w:szCs w:val="28"/>
          </w:rPr>
          <m:t>V</m:t>
        </m:r>
      </m:oMath>
    </w:p>
    <w:p w14:paraId="6CFDAACB" w14:textId="77777777" w:rsidR="00821B70" w:rsidRDefault="00821B70" w:rsidP="00821B70">
      <w:pPr>
        <w:spacing w:after="0" w:line="276" w:lineRule="auto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>
        <w:rPr>
          <w:rFonts w:ascii="Times New Roman" w:eastAsiaTheme="minorEastAsia" w:hAnsi="Times New Roman" w:cs="Times New Roman"/>
          <w:sz w:val="28"/>
          <w:szCs w:val="28"/>
        </w:rPr>
        <w:t xml:space="preserve">                     </w:t>
      </w:r>
      <m:oMath>
        <m:r>
          <m:rPr>
            <m:scr m:val="script"/>
          </m:rPr>
          <w:rPr>
            <w:rFonts w:ascii="Cambria Math" w:eastAsiaTheme="minorEastAsia" w:hAnsi="Cambria Math" w:cs="Times New Roman"/>
            <w:sz w:val="28"/>
            <w:szCs w:val="28"/>
          </w:rPr>
          <m:t>V</m:t>
        </m:r>
      </m:oMath>
      <w:r>
        <w:rPr>
          <w:rFonts w:ascii="Times New Roman" w:eastAsiaTheme="minorEastAsia" w:hAnsi="Times New Roman" w:cs="Times New Roman"/>
          <w:sz w:val="28"/>
          <w:szCs w:val="28"/>
        </w:rPr>
        <w:t>=</w:t>
      </w:r>
      <m:oMath>
        <m:f>
          <m:f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fPr>
          <m:num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π·</m:t>
            </m:r>
            <m:sSub>
              <m:sSubPr>
                <m:ctrlPr>
                  <w:rPr>
                    <w:rFonts w:ascii="Cambria Math" w:eastAsiaTheme="minorEastAsia" w:hAnsi="Cambria Math" w:cs="Times New Roman"/>
                    <w:i/>
                    <w:sz w:val="28"/>
                    <w:szCs w:val="28"/>
                  </w:rPr>
                </m:ctrlPr>
              </m:sSubPr>
              <m:e>
                <m:r>
                  <w:rPr>
                    <w:rFonts w:ascii="Cambria Math" w:eastAsiaTheme="minorEastAsia" w:hAnsi="Cambria Math" w:cs="Times New Roman"/>
                    <w:sz w:val="28"/>
                    <w:szCs w:val="28"/>
                  </w:rPr>
                  <m:t>n</m:t>
                </m:r>
              </m:e>
              <m:sub>
                <m:r>
                  <w:rPr>
                    <w:rFonts w:ascii="Cambria Math" w:eastAsiaTheme="minorEastAsia" w:hAnsi="Cambria Math" w:cs="Times New Roman"/>
                    <w:sz w:val="28"/>
                    <w:szCs w:val="28"/>
                  </w:rPr>
                  <m:t>м</m:t>
                </m:r>
              </m:sub>
            </m:sSub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·</m:t>
            </m:r>
          </m:num>
          <m:den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30</m:t>
            </m:r>
          </m:den>
        </m:f>
      </m:oMath>
      <w:r>
        <w:rPr>
          <w:rFonts w:ascii="Times New Roman" w:eastAsiaTheme="minorEastAsia" w:hAnsi="Times New Roman" w:cs="Times New Roman"/>
          <w:sz w:val="28"/>
          <w:szCs w:val="28"/>
        </w:rPr>
        <w:t xml:space="preserve"> = </w:t>
      </w:r>
      <m:oMath>
        <m:f>
          <m:f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fPr>
          <m:num>
            <m:f>
              <m:fPr>
                <m:ctrlPr>
                  <w:rPr>
                    <w:rFonts w:ascii="Cambria Math" w:eastAsiaTheme="minorEastAsia" w:hAnsi="Cambria Math" w:cs="Times New Roman"/>
                    <w:i/>
                    <w:sz w:val="28"/>
                    <w:szCs w:val="28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  <w:sz w:val="28"/>
                    <w:szCs w:val="28"/>
                  </w:rPr>
                  <m:t>l</m:t>
                </m:r>
              </m:num>
              <m:den>
                <m:r>
                  <m:rPr>
                    <m:scr m:val="script"/>
                  </m:rPr>
                  <w:rPr>
                    <w:rFonts w:ascii="Cambria Math" w:eastAsiaTheme="minorEastAsia" w:hAnsi="Cambria Math" w:cs="Times New Roman"/>
                    <w:sz w:val="28"/>
                    <w:szCs w:val="28"/>
                  </w:rPr>
                  <m:t>D</m:t>
                </m:r>
              </m:den>
            </m:f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 xml:space="preserve"> ·</m:t>
            </m:r>
            <m:sSub>
              <m:sSubPr>
                <m:ctrlPr>
                  <w:rPr>
                    <w:rFonts w:ascii="Cambria Math" w:eastAsiaTheme="minorEastAsia" w:hAnsi="Cambria Math" w:cs="Times New Roman"/>
                    <w:i/>
                    <w:sz w:val="28"/>
                    <w:szCs w:val="28"/>
                  </w:rPr>
                </m:ctrlPr>
              </m:sSubPr>
              <m:e>
                <m:r>
                  <w:rPr>
                    <w:rFonts w:ascii="Cambria Math" w:eastAsiaTheme="minorEastAsia" w:hAnsi="Cambria Math" w:cs="Times New Roman"/>
                    <w:sz w:val="28"/>
                    <w:szCs w:val="28"/>
                  </w:rPr>
                  <m:t>n</m:t>
                </m:r>
              </m:e>
              <m:sub>
                <m:r>
                  <w:rPr>
                    <w:rFonts w:ascii="Cambria Math" w:eastAsiaTheme="minorEastAsia" w:hAnsi="Cambria Math" w:cs="Times New Roman"/>
                    <w:sz w:val="28"/>
                    <w:szCs w:val="28"/>
                  </w:rPr>
                  <m:t>м</m:t>
                </m:r>
              </m:sub>
            </m:sSub>
          </m:num>
          <m:den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30</m:t>
            </m:r>
          </m:den>
        </m:f>
      </m:oMath>
      <w:r>
        <w:rPr>
          <w:rFonts w:ascii="Times New Roman" w:eastAsiaTheme="minorEastAsia" w:hAnsi="Times New Roman" w:cs="Times New Roman"/>
          <w:sz w:val="28"/>
          <w:szCs w:val="28"/>
        </w:rPr>
        <w:t xml:space="preserve"> =</w:t>
      </w:r>
      <m:oMath>
        <m:f>
          <m:f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fPr>
          <m:num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l</m:t>
            </m:r>
            <m:sSub>
              <m:sSubPr>
                <m:ctrlPr>
                  <w:rPr>
                    <w:rFonts w:ascii="Cambria Math" w:eastAsiaTheme="minorEastAsia" w:hAnsi="Cambria Math" w:cs="Times New Roman"/>
                    <w:i/>
                    <w:sz w:val="28"/>
                    <w:szCs w:val="28"/>
                  </w:rPr>
                </m:ctrlPr>
              </m:sSubPr>
              <m:e>
                <m:r>
                  <w:rPr>
                    <w:rFonts w:ascii="Cambria Math" w:eastAsiaTheme="minorEastAsia" w:hAnsi="Cambria Math" w:cs="Times New Roman"/>
                    <w:sz w:val="28"/>
                    <w:szCs w:val="28"/>
                  </w:rPr>
                  <m:t>·n</m:t>
                </m:r>
              </m:e>
              <m:sub>
                <m:r>
                  <w:rPr>
                    <w:rFonts w:ascii="Cambria Math" w:eastAsiaTheme="minorEastAsia" w:hAnsi="Cambria Math" w:cs="Times New Roman"/>
                    <w:sz w:val="28"/>
                    <w:szCs w:val="28"/>
                  </w:rPr>
                  <m:t>м</m:t>
                </m:r>
              </m:sub>
            </m:sSub>
          </m:num>
          <m:den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30·</m:t>
            </m:r>
            <m:r>
              <m:rPr>
                <m:scr m:val="script"/>
              </m:rPr>
              <w:rPr>
                <w:rFonts w:ascii="Cambria Math" w:eastAsiaTheme="minorEastAsia" w:hAnsi="Cambria Math" w:cs="Times New Roman"/>
                <w:sz w:val="28"/>
                <w:szCs w:val="28"/>
              </w:rPr>
              <m:t>D</m:t>
            </m:r>
          </m:den>
        </m:f>
      </m:oMath>
      <w:r>
        <w:rPr>
          <w:rFonts w:ascii="Times New Roman" w:eastAsiaTheme="minorEastAsia" w:hAnsi="Times New Roman" w:cs="Times New Roman"/>
          <w:sz w:val="28"/>
          <w:szCs w:val="28"/>
        </w:rPr>
        <w:t xml:space="preserve"> =</w:t>
      </w:r>
      <m:oMath>
        <m:f>
          <m:f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fPr>
          <m:num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2,68·0,55</m:t>
            </m:r>
          </m:num>
          <m:den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30·0,855</m:t>
            </m:r>
          </m:den>
        </m:f>
      </m:oMath>
      <w:r>
        <w:rPr>
          <w:rFonts w:ascii="Times New Roman" w:eastAsiaTheme="minorEastAsia" w:hAnsi="Times New Roman" w:cs="Times New Roman"/>
          <w:sz w:val="28"/>
          <w:szCs w:val="28"/>
        </w:rPr>
        <w:t>=</w:t>
      </w:r>
      <m:oMath>
        <m:f>
          <m:f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fPr>
          <m:num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1,49</m:t>
            </m:r>
          </m:num>
          <m:den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25,65</m:t>
            </m:r>
          </m:den>
        </m:f>
      </m:oMath>
      <w:r>
        <w:rPr>
          <w:rFonts w:ascii="Times New Roman" w:eastAsiaTheme="minorEastAsia" w:hAnsi="Times New Roman" w:cs="Times New Roman"/>
          <w:sz w:val="28"/>
          <w:szCs w:val="28"/>
        </w:rPr>
        <w:t>=0,058м/с</w:t>
      </w:r>
    </w:p>
    <w:p w14:paraId="5A8E17C5" w14:textId="77777777" w:rsidR="00821B70" w:rsidRDefault="00821B70" w:rsidP="00821B70">
      <w:pPr>
        <w:spacing w:after="0" w:line="276" w:lineRule="auto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>
        <w:rPr>
          <w:rFonts w:ascii="Times New Roman" w:eastAsiaTheme="minorEastAsia" w:hAnsi="Times New Roman" w:cs="Times New Roman"/>
          <w:sz w:val="28"/>
          <w:szCs w:val="28"/>
        </w:rPr>
        <w:t xml:space="preserve">где </w:t>
      </w:r>
      <w:r>
        <w:rPr>
          <w:rFonts w:ascii="Cambria Math" w:eastAsiaTheme="minorEastAsia" w:hAnsi="Cambria Math" w:cs="Times New Roman"/>
          <w:sz w:val="28"/>
          <w:szCs w:val="28"/>
        </w:rPr>
        <w:t>𝑙</w:t>
      </w:r>
      <w:r>
        <w:rPr>
          <w:rFonts w:ascii="Times New Roman" w:eastAsiaTheme="minorEastAsia" w:hAnsi="Times New Roman" w:cs="Times New Roman"/>
          <w:sz w:val="28"/>
          <w:szCs w:val="28"/>
        </w:rPr>
        <w:t>=2,68</w:t>
      </w:r>
      <w:proofErr w:type="gramStart"/>
      <w:r>
        <w:rPr>
          <w:rFonts w:ascii="Times New Roman" w:eastAsiaTheme="minorEastAsia" w:hAnsi="Times New Roman" w:cs="Times New Roman"/>
          <w:sz w:val="28"/>
          <w:szCs w:val="28"/>
        </w:rPr>
        <w:t>м ,</w:t>
      </w:r>
      <w:proofErr w:type="gramEnd"/>
      <w:r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>
        <w:rPr>
          <w:rFonts w:ascii="Cambria Math" w:eastAsiaTheme="minorEastAsia" w:hAnsi="Cambria Math" w:cs="Times New Roman"/>
          <w:sz w:val="28"/>
          <w:szCs w:val="28"/>
        </w:rPr>
        <w:t>𝒟</w:t>
      </w:r>
      <w:r>
        <w:rPr>
          <w:rFonts w:ascii="Times New Roman" w:eastAsiaTheme="minorEastAsia" w:hAnsi="Times New Roman" w:cs="Times New Roman"/>
          <w:sz w:val="28"/>
          <w:szCs w:val="28"/>
        </w:rPr>
        <w:t>=0,855м (конструктивные параметры мешалки).</w:t>
      </w:r>
    </w:p>
    <w:p w14:paraId="1832BB4F" w14:textId="77777777" w:rsidR="00821B70" w:rsidRDefault="00821B70" w:rsidP="00821B70">
      <w:pPr>
        <w:spacing w:after="0" w:line="276" w:lineRule="auto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>
        <w:rPr>
          <w:rFonts w:ascii="Times New Roman" w:eastAsiaTheme="minorEastAsia" w:hAnsi="Times New Roman" w:cs="Times New Roman"/>
          <w:sz w:val="28"/>
          <w:szCs w:val="28"/>
        </w:rPr>
        <w:t xml:space="preserve">                      </w:t>
      </w:r>
      <m:oMath>
        <m:sSub>
          <m:sSub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n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м</m:t>
            </m:r>
          </m:sub>
        </m:sSub>
        <m:r>
          <w:rPr>
            <w:rFonts w:ascii="Cambria Math" w:eastAsiaTheme="minorEastAsia" w:hAnsi="Cambria Math" w:cs="Times New Roman"/>
            <w:sz w:val="28"/>
            <w:szCs w:val="28"/>
          </w:rPr>
          <m:t>=33,3об/мин</m:t>
        </m:r>
      </m:oMath>
      <w:r>
        <w:rPr>
          <w:rFonts w:ascii="Times New Roman" w:eastAsiaTheme="minorEastAsia" w:hAnsi="Times New Roman" w:cs="Times New Roman"/>
          <w:sz w:val="28"/>
          <w:szCs w:val="28"/>
        </w:rPr>
        <w:t>=</w:t>
      </w:r>
      <m:oMath>
        <m:f>
          <m:f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fPr>
          <m:num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33,3</m:t>
            </m:r>
          </m:num>
          <m:den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60</m:t>
            </m:r>
          </m:den>
        </m:f>
      </m:oMath>
      <w:r>
        <w:rPr>
          <w:rFonts w:ascii="Times New Roman" w:eastAsiaTheme="minorEastAsia" w:hAnsi="Times New Roman" w:cs="Times New Roman"/>
          <w:sz w:val="28"/>
          <w:szCs w:val="28"/>
        </w:rPr>
        <w:t xml:space="preserve"> =0,55об/сек.</w:t>
      </w:r>
    </w:p>
    <w:p w14:paraId="6D4877E6" w14:textId="77777777" w:rsidR="00821B70" w:rsidRDefault="00821B70" w:rsidP="00821B70">
      <w:pPr>
        <w:spacing w:after="0" w:line="276" w:lineRule="auto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>
        <w:rPr>
          <w:rFonts w:ascii="Times New Roman" w:eastAsiaTheme="minorEastAsia" w:hAnsi="Times New Roman" w:cs="Times New Roman"/>
          <w:sz w:val="28"/>
          <w:szCs w:val="28"/>
        </w:rPr>
        <w:t xml:space="preserve">          3.Мощность на привод мешалки (формула 3.13):</w:t>
      </w:r>
    </w:p>
    <w:p w14:paraId="102CA739" w14:textId="77777777" w:rsidR="00821B70" w:rsidRDefault="00821B70" w:rsidP="00821B70">
      <w:pPr>
        <w:spacing w:after="0" w:line="276" w:lineRule="auto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>
        <w:rPr>
          <w:rFonts w:ascii="Times New Roman" w:eastAsiaTheme="minorEastAsia" w:hAnsi="Times New Roman" w:cs="Times New Roman"/>
          <w:sz w:val="28"/>
          <w:szCs w:val="28"/>
        </w:rPr>
        <w:tab/>
      </w:r>
      <w:r>
        <w:rPr>
          <w:rFonts w:ascii="Times New Roman" w:eastAsiaTheme="minorEastAsia" w:hAnsi="Times New Roman" w:cs="Times New Roman"/>
          <w:sz w:val="28"/>
          <w:szCs w:val="28"/>
        </w:rPr>
        <w:tab/>
        <w:t xml:space="preserve">  </w:t>
      </w:r>
      <m:oMath>
        <m:sSub>
          <m:sSub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N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м</m:t>
            </m:r>
          </m:sub>
        </m:sSub>
      </m:oMath>
      <w:r>
        <w:rPr>
          <w:rFonts w:ascii="Times New Roman" w:eastAsiaTheme="minorEastAsia" w:hAnsi="Times New Roman" w:cs="Times New Roman"/>
          <w:sz w:val="28"/>
          <w:szCs w:val="28"/>
        </w:rPr>
        <w:t xml:space="preserve">= </w:t>
      </w:r>
      <m:oMath>
        <m:f>
          <m:f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fPr>
          <m:num>
            <m:r>
              <m:rPr>
                <m:scr m:val="script"/>
              </m:rPr>
              <w:rPr>
                <w:rFonts w:ascii="Cambria Math" w:eastAsiaTheme="minorEastAsia" w:hAnsi="Cambria Math" w:cs="Times New Roman"/>
                <w:sz w:val="28"/>
                <w:szCs w:val="28"/>
              </w:rPr>
              <m:t>Р·V·</m:t>
            </m:r>
            <m:sSub>
              <m:sSubPr>
                <m:ctrlPr>
                  <w:rPr>
                    <w:rFonts w:ascii="Cambria Math" w:eastAsiaTheme="minorEastAsia" w:hAnsi="Cambria Math" w:cs="Times New Roman"/>
                    <w:i/>
                    <w:sz w:val="28"/>
                    <w:szCs w:val="28"/>
                  </w:rPr>
                </m:ctrlPr>
              </m:sSubPr>
              <m:e>
                <m:r>
                  <w:rPr>
                    <w:rFonts w:ascii="Cambria Math" w:eastAsiaTheme="minorEastAsia" w:hAnsi="Cambria Math" w:cs="Times New Roman"/>
                    <w:sz w:val="28"/>
                    <w:szCs w:val="28"/>
                  </w:rPr>
                  <m:t>к</m:t>
                </m:r>
              </m:e>
              <m:sub>
                <m:r>
                  <w:rPr>
                    <w:rFonts w:ascii="Cambria Math" w:eastAsiaTheme="minorEastAsia" w:hAnsi="Cambria Math" w:cs="Times New Roman"/>
                    <w:sz w:val="28"/>
                    <w:szCs w:val="28"/>
                  </w:rPr>
                  <m:t>1</m:t>
                </m:r>
              </m:sub>
            </m:sSub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·</m:t>
            </m:r>
            <m:sSub>
              <m:sSubPr>
                <m:ctrlPr>
                  <w:rPr>
                    <w:rFonts w:ascii="Cambria Math" w:eastAsiaTheme="minorEastAsia" w:hAnsi="Cambria Math" w:cs="Times New Roman"/>
                    <w:i/>
                    <w:sz w:val="28"/>
                    <w:szCs w:val="28"/>
                  </w:rPr>
                </m:ctrlPr>
              </m:sSubPr>
              <m:e>
                <m:r>
                  <w:rPr>
                    <w:rFonts w:ascii="Cambria Math" w:eastAsiaTheme="minorEastAsia" w:hAnsi="Cambria Math" w:cs="Times New Roman"/>
                    <w:sz w:val="28"/>
                    <w:szCs w:val="28"/>
                  </w:rPr>
                  <m:t>к</m:t>
                </m:r>
              </m:e>
              <m:sub>
                <m:r>
                  <w:rPr>
                    <w:rFonts w:ascii="Cambria Math" w:eastAsiaTheme="minorEastAsia" w:hAnsi="Cambria Math" w:cs="Times New Roman"/>
                    <w:sz w:val="28"/>
                    <w:szCs w:val="28"/>
                  </w:rPr>
                  <m:t>2</m:t>
                </m:r>
              </m:sub>
            </m:sSub>
          </m:num>
          <m:den>
            <m:sSup>
              <m:sSupPr>
                <m:ctrlPr>
                  <w:rPr>
                    <w:rFonts w:ascii="Cambria Math" w:eastAsiaTheme="minorEastAsia" w:hAnsi="Cambria Math" w:cs="Times New Roman"/>
                    <w:i/>
                    <w:sz w:val="28"/>
                    <w:szCs w:val="28"/>
                  </w:rPr>
                </m:ctrlPr>
              </m:sSupPr>
              <m:e>
                <m:r>
                  <w:rPr>
                    <w:rFonts w:ascii="Cambria Math" w:eastAsiaTheme="minorEastAsia" w:hAnsi="Cambria Math" w:cs="Times New Roman"/>
                    <w:sz w:val="28"/>
                    <w:szCs w:val="28"/>
                  </w:rPr>
                  <m:t>10</m:t>
                </m:r>
              </m:e>
              <m:sup>
                <m:r>
                  <w:rPr>
                    <w:rFonts w:ascii="Cambria Math" w:eastAsiaTheme="minorEastAsia" w:hAnsi="Cambria Math" w:cs="Times New Roman"/>
                    <w:sz w:val="28"/>
                    <w:szCs w:val="28"/>
                  </w:rPr>
                  <m:t>3</m:t>
                </m:r>
              </m:sup>
            </m:sSup>
          </m:den>
        </m:f>
      </m:oMath>
      <w:r>
        <w:rPr>
          <w:rFonts w:ascii="Times New Roman" w:eastAsiaTheme="minorEastAsia" w:hAnsi="Times New Roman" w:cs="Times New Roman"/>
          <w:sz w:val="28"/>
          <w:szCs w:val="28"/>
        </w:rPr>
        <w:t xml:space="preserve"> = </w:t>
      </w:r>
      <m:oMath>
        <m:f>
          <m:f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fPr>
          <m:num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66666·0,058·0,8·0,87</m:t>
            </m:r>
          </m:num>
          <m:den>
            <m:sSup>
              <m:sSupPr>
                <m:ctrlPr>
                  <w:rPr>
                    <w:rFonts w:ascii="Cambria Math" w:eastAsiaTheme="minorEastAsia" w:hAnsi="Cambria Math" w:cs="Times New Roman"/>
                    <w:i/>
                    <w:sz w:val="28"/>
                    <w:szCs w:val="28"/>
                  </w:rPr>
                </m:ctrlPr>
              </m:sSupPr>
              <m:e>
                <m:r>
                  <w:rPr>
                    <w:rFonts w:ascii="Cambria Math" w:eastAsiaTheme="minorEastAsia" w:hAnsi="Cambria Math" w:cs="Times New Roman"/>
                    <w:sz w:val="28"/>
                    <w:szCs w:val="28"/>
                  </w:rPr>
                  <m:t>10</m:t>
                </m:r>
              </m:e>
              <m:sup>
                <m:r>
                  <w:rPr>
                    <w:rFonts w:ascii="Cambria Math" w:eastAsiaTheme="minorEastAsia" w:hAnsi="Cambria Math" w:cs="Times New Roman"/>
                    <w:sz w:val="28"/>
                    <w:szCs w:val="28"/>
                  </w:rPr>
                  <m:t>3</m:t>
                </m:r>
              </m:sup>
            </m:sSup>
          </m:den>
        </m:f>
      </m:oMath>
      <w:r>
        <w:rPr>
          <w:rFonts w:ascii="Times New Roman" w:eastAsiaTheme="minorEastAsia" w:hAnsi="Times New Roman" w:cs="Times New Roman"/>
          <w:sz w:val="28"/>
          <w:szCs w:val="28"/>
        </w:rPr>
        <w:t>= 2,69кВт.</w:t>
      </w:r>
    </w:p>
    <w:p w14:paraId="1C17E224" w14:textId="77777777" w:rsidR="00821B70" w:rsidRDefault="00821B70" w:rsidP="00821B70">
      <w:pPr>
        <w:spacing w:after="0" w:line="276" w:lineRule="auto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>
        <w:rPr>
          <w:rFonts w:ascii="Times New Roman" w:eastAsiaTheme="minorEastAsia" w:hAnsi="Times New Roman" w:cs="Times New Roman"/>
          <w:sz w:val="28"/>
          <w:szCs w:val="28"/>
        </w:rPr>
        <w:t>Р – принять как сила трения на поверхности рабочих органов под действием столба (массы) субстрата над ним (Р=66666Н).</w:t>
      </w:r>
    </w:p>
    <w:p w14:paraId="1BAB3CD0" w14:textId="77777777" w:rsidR="00821B70" w:rsidRDefault="00821B70" w:rsidP="00821B70">
      <w:pPr>
        <w:spacing w:after="0" w:line="276" w:lineRule="auto"/>
        <w:jc w:val="both"/>
        <w:rPr>
          <w:rFonts w:ascii="Times New Roman" w:eastAsiaTheme="minorEastAsia" w:hAnsi="Times New Roman" w:cs="Times New Roman"/>
          <w:b/>
          <w:sz w:val="28"/>
          <w:szCs w:val="28"/>
        </w:rPr>
      </w:pPr>
    </w:p>
    <w:p w14:paraId="68A50FF9" w14:textId="77777777" w:rsidR="00821B70" w:rsidRDefault="00821B70" w:rsidP="00821B70">
      <w:pPr>
        <w:spacing w:after="0" w:line="276" w:lineRule="auto"/>
        <w:jc w:val="both"/>
        <w:rPr>
          <w:rFonts w:ascii="Times New Roman" w:eastAsiaTheme="minorEastAsia" w:hAnsi="Times New Roman" w:cs="Times New Roman"/>
          <w:b/>
          <w:sz w:val="28"/>
          <w:szCs w:val="28"/>
        </w:rPr>
      </w:pPr>
    </w:p>
    <w:p w14:paraId="25FCB57D" w14:textId="77777777" w:rsidR="00821B70" w:rsidRDefault="00821B70" w:rsidP="00821B70">
      <w:pPr>
        <w:spacing w:after="0" w:line="276" w:lineRule="auto"/>
        <w:jc w:val="both"/>
        <w:rPr>
          <w:rFonts w:ascii="Times New Roman" w:eastAsiaTheme="minorEastAsia" w:hAnsi="Times New Roman" w:cs="Times New Roman"/>
          <w:b/>
          <w:sz w:val="28"/>
          <w:szCs w:val="28"/>
        </w:rPr>
      </w:pPr>
    </w:p>
    <w:p w14:paraId="13E6FBE0" w14:textId="77777777" w:rsidR="00821B70" w:rsidRDefault="00821B70" w:rsidP="00821B70">
      <w:pPr>
        <w:spacing w:after="0" w:line="276" w:lineRule="auto"/>
        <w:jc w:val="both"/>
        <w:rPr>
          <w:rFonts w:ascii="Times New Roman" w:eastAsiaTheme="minorEastAsia" w:hAnsi="Times New Roman" w:cs="Times New Roman"/>
          <w:b/>
          <w:sz w:val="28"/>
          <w:szCs w:val="28"/>
        </w:rPr>
      </w:pPr>
    </w:p>
    <w:p w14:paraId="47FD2A00" w14:textId="77777777" w:rsidR="00821B70" w:rsidRDefault="00821B70" w:rsidP="00821B70">
      <w:pPr>
        <w:spacing w:after="0" w:line="276" w:lineRule="auto"/>
        <w:jc w:val="both"/>
        <w:rPr>
          <w:rFonts w:ascii="Times New Roman" w:eastAsiaTheme="minorEastAsia" w:hAnsi="Times New Roman" w:cs="Times New Roman"/>
          <w:b/>
          <w:sz w:val="28"/>
          <w:szCs w:val="28"/>
        </w:rPr>
      </w:pPr>
    </w:p>
    <w:p w14:paraId="1DBB776A" w14:textId="77777777" w:rsidR="00821B70" w:rsidRDefault="00821B70" w:rsidP="00821B70">
      <w:pPr>
        <w:spacing w:after="0" w:line="276" w:lineRule="auto"/>
        <w:jc w:val="both"/>
        <w:rPr>
          <w:rFonts w:ascii="Times New Roman" w:eastAsiaTheme="minorEastAsia" w:hAnsi="Times New Roman" w:cs="Times New Roman"/>
          <w:b/>
          <w:sz w:val="28"/>
          <w:szCs w:val="28"/>
        </w:rPr>
      </w:pPr>
    </w:p>
    <w:p w14:paraId="3C50931D" w14:textId="77777777" w:rsidR="00821B70" w:rsidRDefault="00821B70" w:rsidP="00821B70">
      <w:pPr>
        <w:spacing w:after="0" w:line="276" w:lineRule="auto"/>
        <w:jc w:val="both"/>
        <w:rPr>
          <w:rFonts w:ascii="Times New Roman" w:eastAsiaTheme="minorEastAsia" w:hAnsi="Times New Roman" w:cs="Times New Roman"/>
          <w:b/>
          <w:sz w:val="28"/>
          <w:szCs w:val="28"/>
        </w:rPr>
      </w:pPr>
    </w:p>
    <w:p w14:paraId="02460CEA" w14:textId="77777777" w:rsidR="00821B70" w:rsidRDefault="00821B70" w:rsidP="00821B70">
      <w:pPr>
        <w:spacing w:after="0" w:line="276" w:lineRule="auto"/>
        <w:jc w:val="both"/>
        <w:rPr>
          <w:rFonts w:ascii="Times New Roman" w:eastAsiaTheme="minorEastAsia" w:hAnsi="Times New Roman" w:cs="Times New Roman"/>
          <w:b/>
          <w:sz w:val="28"/>
          <w:szCs w:val="28"/>
        </w:rPr>
      </w:pPr>
    </w:p>
    <w:p w14:paraId="052B1536" w14:textId="77777777" w:rsidR="00821B70" w:rsidRDefault="00821B70" w:rsidP="00821B70">
      <w:pPr>
        <w:spacing w:after="0" w:line="276" w:lineRule="auto"/>
        <w:jc w:val="both"/>
        <w:rPr>
          <w:rFonts w:ascii="Times New Roman" w:eastAsiaTheme="minorEastAsia" w:hAnsi="Times New Roman" w:cs="Times New Roman"/>
          <w:b/>
          <w:sz w:val="28"/>
          <w:szCs w:val="28"/>
        </w:rPr>
      </w:pPr>
    </w:p>
    <w:p w14:paraId="0DE41F9D" w14:textId="77777777" w:rsidR="00821B70" w:rsidRDefault="00821B70" w:rsidP="00821B70">
      <w:pPr>
        <w:spacing w:after="0" w:line="276" w:lineRule="auto"/>
        <w:jc w:val="both"/>
        <w:rPr>
          <w:rFonts w:ascii="Times New Roman" w:eastAsiaTheme="minorEastAsia" w:hAnsi="Times New Roman" w:cs="Times New Roman"/>
          <w:b/>
          <w:sz w:val="28"/>
          <w:szCs w:val="28"/>
        </w:rPr>
      </w:pPr>
    </w:p>
    <w:p w14:paraId="4B860087" w14:textId="77777777" w:rsidR="00821B70" w:rsidRDefault="00821B70" w:rsidP="00821B70">
      <w:pPr>
        <w:spacing w:after="0" w:line="276" w:lineRule="auto"/>
        <w:jc w:val="both"/>
        <w:rPr>
          <w:rFonts w:ascii="Times New Roman" w:eastAsiaTheme="minorEastAsia" w:hAnsi="Times New Roman" w:cs="Times New Roman"/>
          <w:b/>
          <w:sz w:val="28"/>
          <w:szCs w:val="28"/>
        </w:rPr>
      </w:pPr>
    </w:p>
    <w:p w14:paraId="1C71B078" w14:textId="77777777" w:rsidR="00821B70" w:rsidRDefault="00821B70" w:rsidP="00821B70">
      <w:pPr>
        <w:spacing w:after="0" w:line="276" w:lineRule="auto"/>
        <w:jc w:val="both"/>
        <w:rPr>
          <w:rFonts w:ascii="Times New Roman" w:eastAsiaTheme="minorEastAsia" w:hAnsi="Times New Roman" w:cs="Times New Roman"/>
          <w:b/>
          <w:sz w:val="28"/>
          <w:szCs w:val="28"/>
        </w:rPr>
      </w:pPr>
    </w:p>
    <w:p w14:paraId="1B339B3E" w14:textId="77777777" w:rsidR="00821B70" w:rsidRDefault="00821B70" w:rsidP="00821B70">
      <w:pPr>
        <w:spacing w:after="0" w:line="276" w:lineRule="auto"/>
        <w:jc w:val="both"/>
        <w:rPr>
          <w:rFonts w:ascii="Times New Roman" w:eastAsiaTheme="minorEastAsia" w:hAnsi="Times New Roman" w:cs="Times New Roman"/>
          <w:b/>
          <w:sz w:val="28"/>
          <w:szCs w:val="28"/>
        </w:rPr>
      </w:pPr>
    </w:p>
    <w:p w14:paraId="525DEBE4" w14:textId="77777777" w:rsidR="00821B70" w:rsidRDefault="00821B70" w:rsidP="00821B70">
      <w:pPr>
        <w:spacing w:after="0" w:line="276" w:lineRule="auto"/>
        <w:jc w:val="both"/>
        <w:rPr>
          <w:rFonts w:ascii="Times New Roman" w:eastAsiaTheme="minorEastAsia" w:hAnsi="Times New Roman" w:cs="Times New Roman"/>
          <w:b/>
          <w:sz w:val="28"/>
          <w:szCs w:val="28"/>
        </w:rPr>
      </w:pPr>
    </w:p>
    <w:p w14:paraId="5B4B4DE7" w14:textId="25D75ED6" w:rsidR="00821B70" w:rsidRDefault="00821B70" w:rsidP="00821B70">
      <w:pPr>
        <w:spacing w:after="0" w:line="276" w:lineRule="auto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>
        <w:rPr>
          <w:rFonts w:ascii="Times New Roman" w:eastAsiaTheme="minorEastAsia" w:hAnsi="Times New Roman" w:cs="Times New Roman"/>
          <w:b/>
          <w:sz w:val="28"/>
          <w:szCs w:val="28"/>
        </w:rPr>
        <w:lastRenderedPageBreak/>
        <w:t xml:space="preserve">Приложение 9- Результаты экспериментальных </w:t>
      </w:r>
      <w:proofErr w:type="gramStart"/>
      <w:r>
        <w:rPr>
          <w:rFonts w:ascii="Times New Roman" w:eastAsiaTheme="minorEastAsia" w:hAnsi="Times New Roman" w:cs="Times New Roman"/>
          <w:b/>
          <w:sz w:val="28"/>
          <w:szCs w:val="28"/>
        </w:rPr>
        <w:t>исследований  процесса</w:t>
      </w:r>
      <w:proofErr w:type="gramEnd"/>
      <w:r>
        <w:rPr>
          <w:rFonts w:ascii="Times New Roman" w:eastAsiaTheme="minorEastAsia" w:hAnsi="Times New Roman" w:cs="Times New Roman"/>
          <w:b/>
          <w:sz w:val="28"/>
          <w:szCs w:val="28"/>
        </w:rPr>
        <w:t xml:space="preserve"> </w:t>
      </w:r>
      <w:r>
        <w:rPr>
          <w:rFonts w:ascii="Times New Roman" w:eastAsiaTheme="minorEastAsia" w:hAnsi="Times New Roman" w:cs="Times New Roman"/>
          <w:b/>
          <w:sz w:val="28"/>
          <w:szCs w:val="28"/>
        </w:rPr>
        <w:tab/>
      </w:r>
      <w:r>
        <w:rPr>
          <w:rFonts w:ascii="Times New Roman" w:eastAsiaTheme="minorEastAsia" w:hAnsi="Times New Roman" w:cs="Times New Roman"/>
          <w:b/>
          <w:sz w:val="28"/>
          <w:szCs w:val="28"/>
        </w:rPr>
        <w:tab/>
        <w:t xml:space="preserve">         разделения </w:t>
      </w:r>
      <w:proofErr w:type="spellStart"/>
      <w:r>
        <w:rPr>
          <w:rFonts w:ascii="Times New Roman" w:eastAsiaTheme="minorEastAsia" w:hAnsi="Times New Roman" w:cs="Times New Roman"/>
          <w:b/>
          <w:sz w:val="28"/>
          <w:szCs w:val="28"/>
        </w:rPr>
        <w:t>биоудобрения</w:t>
      </w:r>
      <w:proofErr w:type="spellEnd"/>
      <w:r>
        <w:rPr>
          <w:rFonts w:ascii="Times New Roman" w:eastAsiaTheme="minorEastAsia" w:hAnsi="Times New Roman" w:cs="Times New Roman"/>
          <w:b/>
          <w:sz w:val="28"/>
          <w:szCs w:val="28"/>
        </w:rPr>
        <w:t xml:space="preserve"> на две фракции: твердый </w:t>
      </w:r>
      <w:r>
        <w:rPr>
          <w:rFonts w:ascii="Times New Roman" w:eastAsiaTheme="minorEastAsia" w:hAnsi="Times New Roman" w:cs="Times New Roman"/>
          <w:b/>
          <w:sz w:val="28"/>
          <w:szCs w:val="28"/>
        </w:rPr>
        <w:tab/>
      </w:r>
      <w:r>
        <w:rPr>
          <w:rFonts w:ascii="Times New Roman" w:eastAsiaTheme="minorEastAsia" w:hAnsi="Times New Roman" w:cs="Times New Roman"/>
          <w:b/>
          <w:sz w:val="28"/>
          <w:szCs w:val="28"/>
        </w:rPr>
        <w:tab/>
      </w:r>
      <w:r>
        <w:rPr>
          <w:rFonts w:ascii="Times New Roman" w:eastAsiaTheme="minorEastAsia" w:hAnsi="Times New Roman" w:cs="Times New Roman"/>
          <w:b/>
          <w:sz w:val="28"/>
          <w:szCs w:val="28"/>
        </w:rPr>
        <w:tab/>
        <w:t xml:space="preserve">         остаток и жидкость; рН и температуры жидкой части  </w:t>
      </w:r>
      <w:r>
        <w:rPr>
          <w:rFonts w:ascii="Times New Roman" w:eastAsiaTheme="minorEastAsia" w:hAnsi="Times New Roman" w:cs="Times New Roman"/>
          <w:b/>
          <w:sz w:val="28"/>
          <w:szCs w:val="28"/>
        </w:rPr>
        <w:tab/>
      </w:r>
      <w:r>
        <w:rPr>
          <w:rFonts w:ascii="Times New Roman" w:eastAsiaTheme="minorEastAsia" w:hAnsi="Times New Roman" w:cs="Times New Roman"/>
          <w:b/>
          <w:sz w:val="28"/>
          <w:szCs w:val="28"/>
        </w:rPr>
        <w:tab/>
      </w:r>
      <w:r>
        <w:rPr>
          <w:rFonts w:ascii="Times New Roman" w:eastAsiaTheme="minorEastAsia" w:hAnsi="Times New Roman" w:cs="Times New Roman"/>
          <w:b/>
          <w:sz w:val="28"/>
          <w:szCs w:val="28"/>
        </w:rPr>
        <w:tab/>
        <w:t xml:space="preserve">         </w:t>
      </w:r>
      <w:proofErr w:type="spellStart"/>
      <w:r>
        <w:rPr>
          <w:rFonts w:ascii="Times New Roman" w:eastAsiaTheme="minorEastAsia" w:hAnsi="Times New Roman" w:cs="Times New Roman"/>
          <w:b/>
          <w:sz w:val="28"/>
          <w:szCs w:val="28"/>
        </w:rPr>
        <w:t>биоудобрения</w:t>
      </w:r>
      <w:proofErr w:type="spellEnd"/>
      <w:r>
        <w:rPr>
          <w:rFonts w:ascii="Times New Roman" w:eastAsiaTheme="minorEastAsia" w:hAnsi="Times New Roman" w:cs="Times New Roman"/>
          <w:sz w:val="28"/>
          <w:szCs w:val="28"/>
        </w:rPr>
        <w:t>.</w:t>
      </w:r>
    </w:p>
    <w:p w14:paraId="72F8740D" w14:textId="77777777" w:rsidR="00821B70" w:rsidRDefault="00821B70" w:rsidP="00821B70">
      <w:pPr>
        <w:spacing w:after="0" w:line="276" w:lineRule="auto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>
        <w:rPr>
          <w:rFonts w:ascii="Times New Roman" w:eastAsiaTheme="minorEastAsia" w:hAnsi="Times New Roman" w:cs="Times New Roman"/>
          <w:sz w:val="28"/>
          <w:szCs w:val="28"/>
        </w:rPr>
        <w:tab/>
      </w:r>
      <w:proofErr w:type="gramStart"/>
      <w:r>
        <w:rPr>
          <w:rFonts w:ascii="Times New Roman" w:eastAsiaTheme="minorEastAsia" w:hAnsi="Times New Roman" w:cs="Times New Roman"/>
          <w:sz w:val="28"/>
          <w:szCs w:val="28"/>
        </w:rPr>
        <w:t>Оборудования :</w:t>
      </w:r>
      <w:proofErr w:type="gramEnd"/>
      <w:r>
        <w:rPr>
          <w:rFonts w:ascii="Times New Roman" w:eastAsiaTheme="minorEastAsia" w:hAnsi="Times New Roman" w:cs="Times New Roman"/>
          <w:sz w:val="28"/>
          <w:szCs w:val="28"/>
        </w:rPr>
        <w:t xml:space="preserve"> центрифуга ЦЛС -3; рН – метр 5170; Ртутный термометр ценой деления </w:t>
      </w:r>
      <m:oMath>
        <m:sSup>
          <m:sSup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 xml:space="preserve">0,1 </m:t>
            </m:r>
          </m:e>
          <m:sup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0</m:t>
            </m:r>
          </m:sup>
        </m:sSup>
        <m:r>
          <w:rPr>
            <w:rFonts w:ascii="Cambria Math" w:eastAsiaTheme="minorEastAsia" w:hAnsi="Cambria Math" w:cs="Times New Roman"/>
            <w:sz w:val="28"/>
            <w:szCs w:val="28"/>
          </w:rPr>
          <m:t>С</m:t>
        </m:r>
      </m:oMath>
      <w:r>
        <w:rPr>
          <w:rFonts w:ascii="Times New Roman" w:eastAsiaTheme="minorEastAsia" w:hAnsi="Times New Roman" w:cs="Times New Roman"/>
          <w:sz w:val="28"/>
          <w:szCs w:val="28"/>
        </w:rPr>
        <w:t xml:space="preserve"> с пределами измерения 0-</w:t>
      </w:r>
      <m:oMath>
        <m:sSup>
          <m:sSup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10</m:t>
            </m:r>
          </m:e>
          <m:sup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о</m:t>
            </m:r>
          </m:sup>
        </m:sSup>
      </m:oMath>
      <w:r>
        <w:rPr>
          <w:rFonts w:ascii="Times New Roman" w:eastAsiaTheme="minorEastAsia" w:hAnsi="Times New Roman" w:cs="Times New Roman"/>
          <w:sz w:val="28"/>
          <w:szCs w:val="28"/>
        </w:rPr>
        <w:t>С.</w:t>
      </w:r>
      <w:r>
        <w:rPr>
          <w:rFonts w:ascii="Times New Roman" w:eastAsiaTheme="minorEastAsia" w:hAnsi="Times New Roman" w:cs="Times New Roman"/>
          <w:sz w:val="28"/>
          <w:szCs w:val="28"/>
        </w:rPr>
        <w:tab/>
      </w:r>
    </w:p>
    <w:p w14:paraId="40890E75" w14:textId="77777777" w:rsidR="00821B70" w:rsidRDefault="00821B70" w:rsidP="00821B70">
      <w:pPr>
        <w:spacing w:after="0" w:line="276" w:lineRule="auto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>
        <w:rPr>
          <w:rFonts w:ascii="Times New Roman" w:eastAsiaTheme="minorEastAsia" w:hAnsi="Times New Roman" w:cs="Times New Roman"/>
          <w:sz w:val="28"/>
          <w:szCs w:val="28"/>
        </w:rPr>
        <w:t xml:space="preserve">Таблица 18П- Степень разделения </w:t>
      </w:r>
      <w:proofErr w:type="spellStart"/>
      <w:r>
        <w:rPr>
          <w:rFonts w:ascii="Times New Roman" w:eastAsiaTheme="minorEastAsia" w:hAnsi="Times New Roman" w:cs="Times New Roman"/>
          <w:sz w:val="28"/>
          <w:szCs w:val="28"/>
        </w:rPr>
        <w:t>биоудобрения</w:t>
      </w:r>
      <w:proofErr w:type="spellEnd"/>
      <w:r>
        <w:rPr>
          <w:rFonts w:ascii="Times New Roman" w:eastAsiaTheme="minorEastAsia" w:hAnsi="Times New Roman" w:cs="Times New Roman"/>
          <w:sz w:val="28"/>
          <w:szCs w:val="28"/>
        </w:rPr>
        <w:t xml:space="preserve"> на фракции </w:t>
      </w: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904"/>
        <w:gridCol w:w="936"/>
        <w:gridCol w:w="963"/>
        <w:gridCol w:w="954"/>
        <w:gridCol w:w="837"/>
        <w:gridCol w:w="871"/>
        <w:gridCol w:w="837"/>
        <w:gridCol w:w="804"/>
        <w:gridCol w:w="876"/>
        <w:gridCol w:w="1381"/>
      </w:tblGrid>
      <w:tr w:rsidR="00821B70" w14:paraId="301D122B" w14:textId="77777777" w:rsidTr="00821B70">
        <w:tc>
          <w:tcPr>
            <w:tcW w:w="184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4FC8288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 xml:space="preserve">Режим </w:t>
            </w:r>
            <w:proofErr w:type="gramStart"/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работы  центрифуги</w:t>
            </w:r>
            <w:proofErr w:type="gramEnd"/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 xml:space="preserve"> ЦЛС-3</w:t>
            </w:r>
          </w:p>
        </w:tc>
        <w:tc>
          <w:tcPr>
            <w:tcW w:w="96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628880D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</w:p>
          <w:p w14:paraId="1BF8431A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Мас-са</w:t>
            </w:r>
            <w:proofErr w:type="spellEnd"/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 xml:space="preserve"> проб </w:t>
            </w:r>
            <w:proofErr w:type="spellStart"/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m</w:t>
            </w:r>
            <w:proofErr w:type="gramStart"/>
            <w:r>
              <w:rPr>
                <w:rFonts w:ascii="Times New Roman" w:eastAsiaTheme="minorEastAsia" w:hAnsi="Times New Roman" w:cs="Times New Roman"/>
                <w:sz w:val="24"/>
                <w:szCs w:val="24"/>
                <w:vertAlign w:val="subscript"/>
              </w:rPr>
              <w:t>п</w:t>
            </w:r>
            <w:proofErr w:type="spellEnd"/>
            <w:r>
              <w:rPr>
                <w:rFonts w:ascii="Times New Roman" w:eastAsiaTheme="minorEastAsia" w:hAnsi="Times New Roman" w:cs="Times New Roman"/>
                <w:sz w:val="24"/>
                <w:szCs w:val="24"/>
                <w:vertAlign w:val="subscript"/>
              </w:rPr>
              <w:t xml:space="preserve"> </w:t>
            </w: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,</w:t>
            </w:r>
            <w:proofErr w:type="gramEnd"/>
            <w:r>
              <w:rPr>
                <w:rFonts w:ascii="Times New Roman" w:eastAsiaTheme="minorEastAsia" w:hAnsi="Times New Roman" w:cs="Times New Roman"/>
                <w:sz w:val="24"/>
                <w:szCs w:val="24"/>
                <w:vertAlign w:val="subscript"/>
              </w:rPr>
              <w:t xml:space="preserve">  </w:t>
            </w: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г.</w:t>
            </w:r>
          </w:p>
        </w:tc>
        <w:tc>
          <w:tcPr>
            <w:tcW w:w="5161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E32F0E6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</w:p>
          <w:p w14:paraId="235060BA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 xml:space="preserve">Степень разделения </w:t>
            </w:r>
            <w:proofErr w:type="spellStart"/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биоудобрения</w:t>
            </w:r>
            <w:proofErr w:type="spellEnd"/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 xml:space="preserve"> на фракции </w:t>
            </w:r>
          </w:p>
        </w:tc>
        <w:tc>
          <w:tcPr>
            <w:tcW w:w="138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D9B89BF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</w:p>
          <w:p w14:paraId="33005DD9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Вид субстрата</w:t>
            </w:r>
          </w:p>
        </w:tc>
      </w:tr>
      <w:tr w:rsidR="00821B70" w14:paraId="5248DA1F" w14:textId="77777777" w:rsidTr="00821B70">
        <w:tc>
          <w:tcPr>
            <w:tcW w:w="90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64EC845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  <w:vertAlign w:val="subscript"/>
              </w:rPr>
            </w:pPr>
            <w:proofErr w:type="spellStart"/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n</w:t>
            </w:r>
            <w:r>
              <w:rPr>
                <w:rFonts w:ascii="Times New Roman" w:eastAsiaTheme="minorEastAsia" w:hAnsi="Times New Roman" w:cs="Times New Roman"/>
                <w:sz w:val="24"/>
                <w:szCs w:val="24"/>
                <w:vertAlign w:val="subscript"/>
              </w:rPr>
              <w:t>ц</w:t>
            </w:r>
            <w:proofErr w:type="spellEnd"/>
          </w:p>
          <w:p w14:paraId="7765F84C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мин</w:t>
            </w:r>
            <w:r>
              <w:rPr>
                <w:rFonts w:ascii="Times New Roman" w:eastAsiaTheme="minorEastAsia" w:hAnsi="Times New Roman" w:cs="Times New Roman"/>
                <w:sz w:val="24"/>
                <w:szCs w:val="24"/>
                <w:vertAlign w:val="superscript"/>
              </w:rPr>
              <w:t>-1</w:t>
            </w:r>
          </w:p>
        </w:tc>
        <w:tc>
          <w:tcPr>
            <w:tcW w:w="93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DF377C5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  <w:vertAlign w:val="subscript"/>
              </w:rPr>
            </w:pPr>
            <w:proofErr w:type="spellStart"/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Т</w:t>
            </w:r>
            <w:r>
              <w:rPr>
                <w:rFonts w:ascii="Times New Roman" w:eastAsiaTheme="minorEastAsia" w:hAnsi="Times New Roman" w:cs="Times New Roman"/>
                <w:sz w:val="24"/>
                <w:szCs w:val="24"/>
                <w:vertAlign w:val="subscript"/>
              </w:rPr>
              <w:t>ц</w:t>
            </w:r>
            <w:proofErr w:type="spellEnd"/>
          </w:p>
          <w:p w14:paraId="2046734C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мин.</w:t>
            </w: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9C1DCF6" w14:textId="77777777" w:rsidR="00821B70" w:rsidRDefault="00821B70">
            <w:pPr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</w:p>
        </w:tc>
        <w:tc>
          <w:tcPr>
            <w:tcW w:w="266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D46A59B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 xml:space="preserve">масса твердого остатка </w:t>
            </w:r>
          </w:p>
        </w:tc>
        <w:tc>
          <w:tcPr>
            <w:tcW w:w="249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A4BF5CA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 xml:space="preserve">масса жидкости </w:t>
            </w: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F210EFE" w14:textId="77777777" w:rsidR="00821B70" w:rsidRDefault="00821B70">
            <w:pPr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</w:p>
        </w:tc>
      </w:tr>
      <w:tr w:rsidR="00821B70" w14:paraId="79AFB2E3" w14:textId="77777777" w:rsidTr="00821B70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FE4CBC6" w14:textId="77777777" w:rsidR="00821B70" w:rsidRDefault="00821B70">
            <w:pPr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76A5614" w14:textId="77777777" w:rsidR="00821B70" w:rsidRDefault="00821B70">
            <w:pPr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5750D5D" w14:textId="77777777" w:rsidR="00821B70" w:rsidRDefault="00821B70">
            <w:pPr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</w:p>
        </w:tc>
        <w:tc>
          <w:tcPr>
            <w:tcW w:w="9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68E894B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г</w:t>
            </w:r>
          </w:p>
        </w:tc>
        <w:tc>
          <w:tcPr>
            <w:tcW w:w="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535DA4A" w14:textId="77777777" w:rsidR="00821B70" w:rsidRDefault="00567CF7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m:oMathPara>
              <m:oMath>
                <m:acc>
                  <m:accPr>
                    <m:chr m:val="̅"/>
                    <m:ctrlPr>
                      <w:rPr>
                        <w:rFonts w:ascii="Cambria Math" w:eastAsiaTheme="minorEastAsia" w:hAnsi="Cambria Math" w:cs="Times New Roman"/>
                        <w:i/>
                        <w:sz w:val="24"/>
                        <w:szCs w:val="24"/>
                      </w:rPr>
                    </m:ctrlPr>
                  </m:accPr>
                  <m:e>
                    <m:sSub>
                      <m:sSubPr>
                        <m:ctrlPr>
                          <w:rPr>
                            <w:rFonts w:ascii="Cambria Math" w:eastAsiaTheme="minorEastAsia" w:hAnsi="Cambria Math" w:cs="Times New Roman"/>
                            <w:i/>
                            <w:sz w:val="24"/>
                            <w:szCs w:val="24"/>
                          </w:rPr>
                        </m:ctrlPr>
                      </m:sSubPr>
                      <m:e>
                        <m:r>
                          <w:rPr>
                            <w:rFonts w:ascii="Cambria Math" w:eastAsiaTheme="minorEastAsia" w:hAnsi="Cambria Math" w:cs="Times New Roman"/>
                            <w:sz w:val="24"/>
                            <w:szCs w:val="24"/>
                          </w:rPr>
                          <m:t>М</m:t>
                        </m:r>
                      </m:e>
                      <m:sub>
                        <m:r>
                          <w:rPr>
                            <w:rFonts w:ascii="Cambria Math" w:eastAsiaTheme="minorEastAsia" w:hAnsi="Cambria Math" w:cs="Times New Roman"/>
                            <w:sz w:val="24"/>
                            <w:szCs w:val="24"/>
                          </w:rPr>
                          <m:t>τ</m:t>
                        </m:r>
                      </m:sub>
                    </m:sSub>
                  </m:e>
                </m:acc>
              </m:oMath>
            </m:oMathPara>
          </w:p>
        </w:tc>
        <w:tc>
          <w:tcPr>
            <w:tcW w:w="8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E040CC4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m:oMath>
              <m: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±</m:t>
              </m:r>
            </m:oMath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б</w:t>
            </w:r>
          </w:p>
        </w:tc>
        <w:tc>
          <w:tcPr>
            <w:tcW w:w="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C6AAAC6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г</w:t>
            </w:r>
          </w:p>
        </w:tc>
        <w:tc>
          <w:tcPr>
            <w:tcW w:w="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326333E" w14:textId="77777777" w:rsidR="00821B70" w:rsidRDefault="00567CF7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m:oMathPara>
              <m:oMath>
                <m:acc>
                  <m:accPr>
                    <m:chr m:val="̅"/>
                    <m:ctrlPr>
                      <w:rPr>
                        <w:rFonts w:ascii="Cambria Math" w:eastAsiaTheme="minorEastAsia" w:hAnsi="Cambria Math" w:cs="Times New Roman"/>
                        <w:i/>
                        <w:sz w:val="24"/>
                        <w:szCs w:val="24"/>
                      </w:rPr>
                    </m:ctrlPr>
                  </m:accPr>
                  <m:e>
                    <m:sSub>
                      <m:sSubPr>
                        <m:ctrlPr>
                          <w:rPr>
                            <w:rFonts w:ascii="Cambria Math" w:eastAsiaTheme="minorEastAsia" w:hAnsi="Cambria Math" w:cs="Times New Roman"/>
                            <w:i/>
                            <w:sz w:val="24"/>
                            <w:szCs w:val="24"/>
                          </w:rPr>
                        </m:ctrlPr>
                      </m:sSubPr>
                      <m:e>
                        <m:r>
                          <w:rPr>
                            <w:rFonts w:ascii="Cambria Math" w:eastAsiaTheme="minorEastAsia" w:hAnsi="Cambria Math" w:cs="Times New Roman"/>
                            <w:sz w:val="24"/>
                            <w:szCs w:val="24"/>
                          </w:rPr>
                          <m:t>М</m:t>
                        </m:r>
                      </m:e>
                      <m:sub>
                        <m:r>
                          <w:rPr>
                            <w:rFonts w:ascii="Cambria Math" w:eastAsiaTheme="minorEastAsia" w:hAnsi="Cambria Math" w:cs="Times New Roman"/>
                            <w:sz w:val="24"/>
                            <w:szCs w:val="24"/>
                          </w:rPr>
                          <m:t>τ</m:t>
                        </m:r>
                      </m:sub>
                    </m:sSub>
                  </m:e>
                </m:acc>
              </m:oMath>
            </m:oMathPara>
          </w:p>
        </w:tc>
        <w:tc>
          <w:tcPr>
            <w:tcW w:w="8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B8885AD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m:oMathPara>
              <m:oMath>
                <m: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±б</m:t>
                </m:r>
              </m:oMath>
            </m:oMathPara>
          </w:p>
        </w:tc>
        <w:tc>
          <w:tcPr>
            <w:tcW w:w="13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F7D0181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</w:p>
        </w:tc>
      </w:tr>
      <w:tr w:rsidR="00821B70" w14:paraId="2A8F7FDD" w14:textId="77777777" w:rsidTr="00821B70">
        <w:tc>
          <w:tcPr>
            <w:tcW w:w="9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46EA693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9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3F935D7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9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A9323D1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9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9D1D0EE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14929A8" w14:textId="77777777" w:rsidR="00821B70" w:rsidRDefault="00821B70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8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ECFDAC9" w14:textId="77777777" w:rsidR="00821B70" w:rsidRDefault="00821B70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709392B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7E312E4" w14:textId="77777777" w:rsidR="00821B70" w:rsidRDefault="00821B70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8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D58A0B9" w14:textId="77777777" w:rsidR="00821B70" w:rsidRDefault="00821B70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13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C1AC89F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10</w:t>
            </w:r>
          </w:p>
        </w:tc>
      </w:tr>
      <w:tr w:rsidR="00821B70" w14:paraId="7059D978" w14:textId="77777777" w:rsidTr="00821B70">
        <w:trPr>
          <w:trHeight w:val="1883"/>
        </w:trPr>
        <w:tc>
          <w:tcPr>
            <w:tcW w:w="9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E28FDC0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 xml:space="preserve"> </w:t>
            </w:r>
          </w:p>
          <w:p w14:paraId="659B9EFE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</w:p>
          <w:p w14:paraId="1E2F53DC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500</w:t>
            </w:r>
          </w:p>
        </w:tc>
        <w:tc>
          <w:tcPr>
            <w:tcW w:w="9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8B0F3BE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</w:p>
          <w:p w14:paraId="57838B2D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</w:p>
          <w:p w14:paraId="6C7F1E4D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</w:p>
          <w:p w14:paraId="63BA71D2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9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2AD7D41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50</w:t>
            </w:r>
          </w:p>
          <w:p w14:paraId="54AAD2AC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50</w:t>
            </w:r>
          </w:p>
          <w:p w14:paraId="3860E2D5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50</w:t>
            </w:r>
          </w:p>
          <w:p w14:paraId="77EAE7C2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50</w:t>
            </w:r>
          </w:p>
          <w:p w14:paraId="09C9EA47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50</w:t>
            </w:r>
          </w:p>
          <w:p w14:paraId="222D4F61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50</w:t>
            </w:r>
          </w:p>
        </w:tc>
        <w:tc>
          <w:tcPr>
            <w:tcW w:w="9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F4B0ECF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48,3</w:t>
            </w:r>
          </w:p>
          <w:p w14:paraId="3D83FB7C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48,2</w:t>
            </w:r>
          </w:p>
          <w:p w14:paraId="0B538730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48,1</w:t>
            </w:r>
          </w:p>
          <w:p w14:paraId="1E75E653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47,9</w:t>
            </w:r>
          </w:p>
          <w:p w14:paraId="2C11C63C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46,8</w:t>
            </w:r>
          </w:p>
          <w:p w14:paraId="40EEBB99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48,1</w:t>
            </w:r>
          </w:p>
        </w:tc>
        <w:tc>
          <w:tcPr>
            <w:tcW w:w="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19FA138" w14:textId="77777777" w:rsidR="00821B70" w:rsidRDefault="00821B70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03F8A382" w14:textId="77777777" w:rsidR="00821B70" w:rsidRDefault="00821B70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74A5749C" w14:textId="77777777" w:rsidR="00821B70" w:rsidRDefault="00821B70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47,9</w:t>
            </w:r>
          </w:p>
          <w:p w14:paraId="0A778255" w14:textId="77777777" w:rsidR="00821B70" w:rsidRDefault="00821B70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25CF9B85" w14:textId="77777777" w:rsidR="00821B70" w:rsidRDefault="00821B70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8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88E1057" w14:textId="77777777" w:rsidR="00821B70" w:rsidRDefault="00821B70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6D1596F8" w14:textId="77777777" w:rsidR="00821B70" w:rsidRDefault="00821B70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704D9F3A" w14:textId="77777777" w:rsidR="00821B70" w:rsidRDefault="00821B70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0,982</w:t>
            </w:r>
          </w:p>
        </w:tc>
        <w:tc>
          <w:tcPr>
            <w:tcW w:w="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CE26D14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1,7</w:t>
            </w:r>
          </w:p>
          <w:p w14:paraId="457F7F97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1,8</w:t>
            </w:r>
          </w:p>
          <w:p w14:paraId="474EB047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1,9</w:t>
            </w:r>
          </w:p>
          <w:p w14:paraId="30CD6744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2,1</w:t>
            </w:r>
          </w:p>
          <w:p w14:paraId="52FF5C84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3,2</w:t>
            </w:r>
          </w:p>
          <w:p w14:paraId="298D125D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1,9</w:t>
            </w:r>
          </w:p>
        </w:tc>
        <w:tc>
          <w:tcPr>
            <w:tcW w:w="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4064E88" w14:textId="77777777" w:rsidR="00821B70" w:rsidRDefault="00821B70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20FF7B98" w14:textId="77777777" w:rsidR="00821B70" w:rsidRDefault="00821B70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043534F0" w14:textId="77777777" w:rsidR="00821B70" w:rsidRDefault="00821B70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2,1</w:t>
            </w:r>
          </w:p>
        </w:tc>
        <w:tc>
          <w:tcPr>
            <w:tcW w:w="8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83C8FF1" w14:textId="77777777" w:rsidR="00821B70" w:rsidRDefault="00821B70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166ABF3C" w14:textId="77777777" w:rsidR="00821B70" w:rsidRDefault="00821B70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18371A7F" w14:textId="77777777" w:rsidR="00821B70" w:rsidRDefault="00821B70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0,982</w:t>
            </w:r>
          </w:p>
        </w:tc>
        <w:tc>
          <w:tcPr>
            <w:tcW w:w="13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500285F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</w:p>
          <w:p w14:paraId="42197AC3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</w:p>
          <w:p w14:paraId="668751CB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КРС</w:t>
            </w:r>
          </w:p>
        </w:tc>
      </w:tr>
      <w:tr w:rsidR="00821B70" w14:paraId="4D999809" w14:textId="77777777" w:rsidTr="00821B70">
        <w:tc>
          <w:tcPr>
            <w:tcW w:w="9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1F8D30B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</w:p>
          <w:p w14:paraId="01C52FFB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</w:p>
          <w:p w14:paraId="04CE61A4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</w:p>
          <w:p w14:paraId="7C847F8F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1000</w:t>
            </w:r>
          </w:p>
        </w:tc>
        <w:tc>
          <w:tcPr>
            <w:tcW w:w="9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21E7D84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</w:p>
          <w:p w14:paraId="66C1DCC9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</w:p>
          <w:p w14:paraId="363FEED4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</w:p>
          <w:p w14:paraId="4DBA0365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9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421255C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50</w:t>
            </w:r>
          </w:p>
          <w:p w14:paraId="36A33B4D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50</w:t>
            </w:r>
          </w:p>
          <w:p w14:paraId="2F26BCA2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50</w:t>
            </w:r>
          </w:p>
          <w:p w14:paraId="7C1F6D83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50</w:t>
            </w:r>
          </w:p>
          <w:p w14:paraId="5CB9328C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50</w:t>
            </w:r>
          </w:p>
          <w:p w14:paraId="47D51DB8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50</w:t>
            </w:r>
          </w:p>
        </w:tc>
        <w:tc>
          <w:tcPr>
            <w:tcW w:w="9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5E1F528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44,3</w:t>
            </w:r>
          </w:p>
          <w:p w14:paraId="5886ED26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44,9</w:t>
            </w:r>
          </w:p>
          <w:p w14:paraId="4B44C10B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43,3</w:t>
            </w:r>
          </w:p>
          <w:p w14:paraId="27AE8E9A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44,1</w:t>
            </w:r>
          </w:p>
          <w:p w14:paraId="6EA167FC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45,2</w:t>
            </w:r>
          </w:p>
          <w:p w14:paraId="411F17AC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44,9</w:t>
            </w:r>
          </w:p>
        </w:tc>
        <w:tc>
          <w:tcPr>
            <w:tcW w:w="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0DBF554" w14:textId="77777777" w:rsidR="00821B70" w:rsidRDefault="00821B70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715F7B2B" w14:textId="77777777" w:rsidR="00821B70" w:rsidRDefault="00821B70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770510C9" w14:textId="77777777" w:rsidR="00821B70" w:rsidRDefault="00821B70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44,45</w:t>
            </w:r>
          </w:p>
        </w:tc>
        <w:tc>
          <w:tcPr>
            <w:tcW w:w="8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861EC14" w14:textId="77777777" w:rsidR="00821B70" w:rsidRDefault="00821B70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7FAA74E2" w14:textId="77777777" w:rsidR="00821B70" w:rsidRDefault="00821B70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4952F617" w14:textId="77777777" w:rsidR="00821B70" w:rsidRDefault="00821B70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1,474</w:t>
            </w:r>
          </w:p>
        </w:tc>
        <w:tc>
          <w:tcPr>
            <w:tcW w:w="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EB7B117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5,7</w:t>
            </w:r>
          </w:p>
          <w:p w14:paraId="381185F0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5,1</w:t>
            </w:r>
          </w:p>
          <w:p w14:paraId="134C2613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6,7</w:t>
            </w:r>
          </w:p>
          <w:p w14:paraId="6B5D713B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5,9</w:t>
            </w:r>
          </w:p>
          <w:p w14:paraId="7ACDC576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4,8</w:t>
            </w:r>
          </w:p>
          <w:p w14:paraId="431D48C3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5,1</w:t>
            </w:r>
          </w:p>
        </w:tc>
        <w:tc>
          <w:tcPr>
            <w:tcW w:w="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57D3548" w14:textId="77777777" w:rsidR="00821B70" w:rsidRDefault="00821B70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3F720032" w14:textId="77777777" w:rsidR="00821B70" w:rsidRDefault="00821B70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137E4D5E" w14:textId="77777777" w:rsidR="00821B70" w:rsidRDefault="00821B70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5,55</w:t>
            </w:r>
          </w:p>
        </w:tc>
        <w:tc>
          <w:tcPr>
            <w:tcW w:w="8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6AC266" w14:textId="77777777" w:rsidR="00821B70" w:rsidRDefault="00821B70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6DB0A62F" w14:textId="77777777" w:rsidR="00821B70" w:rsidRDefault="00821B70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2CE43EE7" w14:textId="77777777" w:rsidR="00821B70" w:rsidRDefault="00821B70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1,474</w:t>
            </w:r>
          </w:p>
        </w:tc>
        <w:tc>
          <w:tcPr>
            <w:tcW w:w="13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B4DF810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</w:p>
          <w:p w14:paraId="093256FB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</w:p>
          <w:p w14:paraId="6B3F9480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КРС</w:t>
            </w:r>
          </w:p>
          <w:p w14:paraId="0130F0FC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</w:p>
        </w:tc>
      </w:tr>
      <w:tr w:rsidR="00821B70" w14:paraId="204CC367" w14:textId="77777777" w:rsidTr="00821B70">
        <w:tc>
          <w:tcPr>
            <w:tcW w:w="9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86A7CB8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</w:p>
          <w:p w14:paraId="483F6FEA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</w:p>
          <w:p w14:paraId="44B55261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</w:p>
          <w:p w14:paraId="7B261C11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2000</w:t>
            </w:r>
          </w:p>
        </w:tc>
        <w:tc>
          <w:tcPr>
            <w:tcW w:w="9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00FA74C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</w:p>
          <w:p w14:paraId="7391D078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</w:p>
          <w:p w14:paraId="3BF77ED6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</w:p>
          <w:p w14:paraId="20C9A6F2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9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316452A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50</w:t>
            </w:r>
          </w:p>
          <w:p w14:paraId="38683F64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50</w:t>
            </w:r>
          </w:p>
          <w:p w14:paraId="12549ECC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50</w:t>
            </w:r>
          </w:p>
          <w:p w14:paraId="535CA5D1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50</w:t>
            </w:r>
          </w:p>
          <w:p w14:paraId="24521520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50</w:t>
            </w:r>
          </w:p>
          <w:p w14:paraId="7C012A10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50</w:t>
            </w:r>
          </w:p>
        </w:tc>
        <w:tc>
          <w:tcPr>
            <w:tcW w:w="9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3B7A5EA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39,3</w:t>
            </w:r>
          </w:p>
          <w:p w14:paraId="4764F6D2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39,1</w:t>
            </w:r>
          </w:p>
          <w:p w14:paraId="075DB6F3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38,2</w:t>
            </w:r>
          </w:p>
          <w:p w14:paraId="314047E5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37,9</w:t>
            </w:r>
          </w:p>
          <w:p w14:paraId="0A12D7D7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38,7</w:t>
            </w:r>
          </w:p>
          <w:p w14:paraId="0FEEF6B3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39,2</w:t>
            </w:r>
          </w:p>
        </w:tc>
        <w:tc>
          <w:tcPr>
            <w:tcW w:w="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D7AEF37" w14:textId="77777777" w:rsidR="00821B70" w:rsidRDefault="00821B70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5038080A" w14:textId="77777777" w:rsidR="00821B70" w:rsidRDefault="00821B70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10995987" w14:textId="77777777" w:rsidR="00821B70" w:rsidRDefault="00821B70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38,73</w:t>
            </w:r>
          </w:p>
        </w:tc>
        <w:tc>
          <w:tcPr>
            <w:tcW w:w="8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60C471D" w14:textId="77777777" w:rsidR="00821B70" w:rsidRDefault="00821B70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001110C9" w14:textId="77777777" w:rsidR="00821B70" w:rsidRDefault="00821B70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29BD9C0E" w14:textId="77777777" w:rsidR="00821B70" w:rsidRDefault="00821B70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1,251</w:t>
            </w:r>
          </w:p>
        </w:tc>
        <w:tc>
          <w:tcPr>
            <w:tcW w:w="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A187EEE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10,7</w:t>
            </w:r>
          </w:p>
          <w:p w14:paraId="48CA60A1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10,9</w:t>
            </w:r>
          </w:p>
          <w:p w14:paraId="16E9D71C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11,8</w:t>
            </w:r>
          </w:p>
          <w:p w14:paraId="23EDFFC0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12,1</w:t>
            </w:r>
          </w:p>
          <w:p w14:paraId="7C793386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 xml:space="preserve">11,3 </w:t>
            </w:r>
          </w:p>
          <w:p w14:paraId="50BAA685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10,8</w:t>
            </w:r>
          </w:p>
        </w:tc>
        <w:tc>
          <w:tcPr>
            <w:tcW w:w="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3932C7C" w14:textId="77777777" w:rsidR="00821B70" w:rsidRDefault="00821B70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601E67AA" w14:textId="77777777" w:rsidR="00821B70" w:rsidRDefault="00821B70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097BBDB4" w14:textId="77777777" w:rsidR="00821B70" w:rsidRDefault="00821B70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11,26</w:t>
            </w:r>
          </w:p>
        </w:tc>
        <w:tc>
          <w:tcPr>
            <w:tcW w:w="8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B2946CE" w14:textId="77777777" w:rsidR="00821B70" w:rsidRDefault="00821B70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298E3151" w14:textId="77777777" w:rsidR="00821B70" w:rsidRDefault="00821B70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4F06BA3B" w14:textId="77777777" w:rsidR="00821B70" w:rsidRDefault="00821B70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1,251</w:t>
            </w:r>
          </w:p>
        </w:tc>
        <w:tc>
          <w:tcPr>
            <w:tcW w:w="13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023400D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</w:p>
          <w:p w14:paraId="735D0BA9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</w:p>
          <w:p w14:paraId="53954389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КРС</w:t>
            </w:r>
          </w:p>
        </w:tc>
      </w:tr>
      <w:tr w:rsidR="00821B70" w14:paraId="0F38AC85" w14:textId="77777777" w:rsidTr="00821B70">
        <w:tc>
          <w:tcPr>
            <w:tcW w:w="9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BF0F7B9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</w:p>
          <w:p w14:paraId="265C3B9E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</w:p>
          <w:p w14:paraId="3B67D3D9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3000</w:t>
            </w:r>
          </w:p>
        </w:tc>
        <w:tc>
          <w:tcPr>
            <w:tcW w:w="9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936EF32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</w:p>
          <w:p w14:paraId="6B830FF4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</w:p>
          <w:p w14:paraId="1E07E5B9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9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004BB35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50</w:t>
            </w:r>
          </w:p>
          <w:p w14:paraId="408EA14B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50</w:t>
            </w:r>
          </w:p>
          <w:p w14:paraId="3ACE8733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50</w:t>
            </w:r>
          </w:p>
          <w:p w14:paraId="202577E9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50</w:t>
            </w:r>
          </w:p>
          <w:p w14:paraId="5875EAF4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50</w:t>
            </w:r>
          </w:p>
          <w:p w14:paraId="3EC36D28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50</w:t>
            </w:r>
          </w:p>
        </w:tc>
        <w:tc>
          <w:tcPr>
            <w:tcW w:w="9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A3F5B30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36,3</w:t>
            </w:r>
          </w:p>
          <w:p w14:paraId="1B9A4177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36,7</w:t>
            </w:r>
          </w:p>
          <w:p w14:paraId="07CE43D5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37,1</w:t>
            </w:r>
          </w:p>
          <w:p w14:paraId="0F0CEE71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35,9</w:t>
            </w:r>
          </w:p>
          <w:p w14:paraId="7E241108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36,7</w:t>
            </w:r>
          </w:p>
          <w:p w14:paraId="48AE51A6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36,9</w:t>
            </w:r>
          </w:p>
        </w:tc>
        <w:tc>
          <w:tcPr>
            <w:tcW w:w="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27F1CF4" w14:textId="77777777" w:rsidR="00821B70" w:rsidRDefault="00821B70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418699B4" w14:textId="77777777" w:rsidR="00821B70" w:rsidRDefault="00821B70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63C358CB" w14:textId="77777777" w:rsidR="00821B70" w:rsidRDefault="00821B70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36,6</w:t>
            </w:r>
          </w:p>
        </w:tc>
        <w:tc>
          <w:tcPr>
            <w:tcW w:w="8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8324BBF" w14:textId="77777777" w:rsidR="00821B70" w:rsidRDefault="00821B70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1C90BCB9" w14:textId="77777777" w:rsidR="00821B70" w:rsidRDefault="00821B70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77A4D2FB" w14:textId="77777777" w:rsidR="00821B70" w:rsidRDefault="00821B70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0,892</w:t>
            </w:r>
          </w:p>
        </w:tc>
        <w:tc>
          <w:tcPr>
            <w:tcW w:w="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93ED5DB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13,7</w:t>
            </w:r>
          </w:p>
          <w:p w14:paraId="4A9EF0F9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13,3</w:t>
            </w:r>
          </w:p>
          <w:p w14:paraId="4E8F660F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12,9</w:t>
            </w:r>
          </w:p>
          <w:p w14:paraId="6E4B32F9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14,1</w:t>
            </w:r>
          </w:p>
          <w:p w14:paraId="55EF7F61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13,3</w:t>
            </w:r>
          </w:p>
          <w:p w14:paraId="5FF68F11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13,1</w:t>
            </w:r>
          </w:p>
        </w:tc>
        <w:tc>
          <w:tcPr>
            <w:tcW w:w="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0DB6F6C" w14:textId="77777777" w:rsidR="00821B70" w:rsidRDefault="00821B70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4D4E3975" w14:textId="77777777" w:rsidR="00821B70" w:rsidRDefault="00821B70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4CFF1253" w14:textId="77777777" w:rsidR="00821B70" w:rsidRDefault="00821B70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13,4</w:t>
            </w:r>
          </w:p>
        </w:tc>
        <w:tc>
          <w:tcPr>
            <w:tcW w:w="8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06EC54E" w14:textId="77777777" w:rsidR="00821B70" w:rsidRDefault="00821B70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6494224B" w14:textId="77777777" w:rsidR="00821B70" w:rsidRDefault="00821B70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21F472E3" w14:textId="77777777" w:rsidR="00821B70" w:rsidRDefault="00821B70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0,892</w:t>
            </w:r>
          </w:p>
        </w:tc>
        <w:tc>
          <w:tcPr>
            <w:tcW w:w="13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9E82790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</w:p>
          <w:p w14:paraId="1A428287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</w:p>
          <w:p w14:paraId="049625E6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КРС</w:t>
            </w:r>
          </w:p>
        </w:tc>
      </w:tr>
      <w:tr w:rsidR="00821B70" w14:paraId="7CEDD2F5" w14:textId="77777777" w:rsidTr="00821B70">
        <w:tc>
          <w:tcPr>
            <w:tcW w:w="9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C3F1421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</w:p>
          <w:p w14:paraId="6AF3F719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</w:p>
          <w:p w14:paraId="2C5B745E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4000</w:t>
            </w:r>
          </w:p>
        </w:tc>
        <w:tc>
          <w:tcPr>
            <w:tcW w:w="9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B8BFE68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</w:p>
          <w:p w14:paraId="54ABC7D4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</w:p>
          <w:p w14:paraId="5D1DE702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9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F340D25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50</w:t>
            </w:r>
          </w:p>
          <w:p w14:paraId="6AE920FA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50</w:t>
            </w:r>
          </w:p>
          <w:p w14:paraId="0CA2FD2D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50</w:t>
            </w:r>
          </w:p>
          <w:p w14:paraId="63D75F9E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50</w:t>
            </w:r>
          </w:p>
          <w:p w14:paraId="587C1A0C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50</w:t>
            </w:r>
          </w:p>
          <w:p w14:paraId="2C001C8C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50</w:t>
            </w:r>
          </w:p>
        </w:tc>
        <w:tc>
          <w:tcPr>
            <w:tcW w:w="9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B53E6B3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35,9</w:t>
            </w:r>
          </w:p>
          <w:p w14:paraId="7CC63192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35,7</w:t>
            </w:r>
          </w:p>
          <w:p w14:paraId="5A68B85B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36,3</w:t>
            </w:r>
          </w:p>
          <w:p w14:paraId="7E7560E2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37,7</w:t>
            </w:r>
          </w:p>
          <w:p w14:paraId="7812B888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38,2</w:t>
            </w:r>
          </w:p>
          <w:p w14:paraId="013E321F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37,9</w:t>
            </w:r>
          </w:p>
        </w:tc>
        <w:tc>
          <w:tcPr>
            <w:tcW w:w="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A15745A" w14:textId="77777777" w:rsidR="00821B70" w:rsidRDefault="00821B70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341D772A" w14:textId="77777777" w:rsidR="00821B70" w:rsidRDefault="00821B70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69715CB9" w14:textId="77777777" w:rsidR="00821B70" w:rsidRDefault="00821B70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36,95</w:t>
            </w:r>
          </w:p>
        </w:tc>
        <w:tc>
          <w:tcPr>
            <w:tcW w:w="8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CFF1693" w14:textId="77777777" w:rsidR="00821B70" w:rsidRDefault="00821B70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2111D86D" w14:textId="77777777" w:rsidR="00821B70" w:rsidRDefault="00821B70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44A88AF7" w14:textId="77777777" w:rsidR="00821B70" w:rsidRDefault="00821B70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2,636</w:t>
            </w:r>
          </w:p>
        </w:tc>
        <w:tc>
          <w:tcPr>
            <w:tcW w:w="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0E7F682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14,1</w:t>
            </w:r>
          </w:p>
          <w:p w14:paraId="2DE8855C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14,3</w:t>
            </w:r>
          </w:p>
          <w:p w14:paraId="4C50F3BC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13,7</w:t>
            </w:r>
          </w:p>
          <w:p w14:paraId="58A360EA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12,3</w:t>
            </w:r>
          </w:p>
          <w:p w14:paraId="0EC9E73F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11,8</w:t>
            </w:r>
          </w:p>
          <w:p w14:paraId="72B9277D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12,1</w:t>
            </w:r>
          </w:p>
        </w:tc>
        <w:tc>
          <w:tcPr>
            <w:tcW w:w="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42CCAD0" w14:textId="77777777" w:rsidR="00821B70" w:rsidRDefault="00821B70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056D76B1" w14:textId="77777777" w:rsidR="00821B70" w:rsidRDefault="00821B70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536F11B5" w14:textId="77777777" w:rsidR="00821B70" w:rsidRDefault="00821B70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13,05</w:t>
            </w:r>
          </w:p>
        </w:tc>
        <w:tc>
          <w:tcPr>
            <w:tcW w:w="8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7072970" w14:textId="77777777" w:rsidR="00821B70" w:rsidRDefault="00821B70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18CDA1FB" w14:textId="77777777" w:rsidR="00821B70" w:rsidRDefault="00821B70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23CBCA11" w14:textId="77777777" w:rsidR="00821B70" w:rsidRDefault="00821B70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2,636</w:t>
            </w:r>
          </w:p>
        </w:tc>
        <w:tc>
          <w:tcPr>
            <w:tcW w:w="13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C13A446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</w:p>
          <w:p w14:paraId="7891F0CF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</w:p>
          <w:p w14:paraId="11D03E2C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КРС</w:t>
            </w:r>
          </w:p>
        </w:tc>
      </w:tr>
      <w:tr w:rsidR="00821B70" w14:paraId="724AFA8C" w14:textId="77777777" w:rsidTr="00821B70">
        <w:tc>
          <w:tcPr>
            <w:tcW w:w="9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AC2EAF4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</w:p>
          <w:p w14:paraId="32BC667D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</w:p>
          <w:p w14:paraId="00B486B5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5000</w:t>
            </w:r>
          </w:p>
          <w:p w14:paraId="28A07132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</w:p>
        </w:tc>
        <w:tc>
          <w:tcPr>
            <w:tcW w:w="9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E2361C9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</w:p>
          <w:p w14:paraId="1E6B1A1A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</w:p>
          <w:p w14:paraId="0DD50A83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10</w:t>
            </w:r>
          </w:p>
          <w:p w14:paraId="4101021E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</w:p>
        </w:tc>
        <w:tc>
          <w:tcPr>
            <w:tcW w:w="9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EBB15C5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50</w:t>
            </w:r>
          </w:p>
          <w:p w14:paraId="4A3F190E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50</w:t>
            </w:r>
          </w:p>
          <w:p w14:paraId="71B11CE7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50</w:t>
            </w:r>
          </w:p>
          <w:p w14:paraId="32AEBC8F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50</w:t>
            </w:r>
          </w:p>
          <w:p w14:paraId="7484907D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50</w:t>
            </w:r>
          </w:p>
          <w:p w14:paraId="1CA803BF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50</w:t>
            </w:r>
          </w:p>
        </w:tc>
        <w:tc>
          <w:tcPr>
            <w:tcW w:w="9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4A4856F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35,6</w:t>
            </w:r>
          </w:p>
          <w:p w14:paraId="669FE55D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35,7</w:t>
            </w:r>
          </w:p>
          <w:p w14:paraId="1F2F0C4F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36,3</w:t>
            </w:r>
          </w:p>
          <w:p w14:paraId="6AF7FF46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37,7</w:t>
            </w:r>
          </w:p>
          <w:p w14:paraId="470912B2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38,2</w:t>
            </w:r>
          </w:p>
          <w:p w14:paraId="421F10A7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39,0</w:t>
            </w:r>
          </w:p>
        </w:tc>
        <w:tc>
          <w:tcPr>
            <w:tcW w:w="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CCEB647" w14:textId="77777777" w:rsidR="00821B70" w:rsidRDefault="00821B70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613392F0" w14:textId="77777777" w:rsidR="00821B70" w:rsidRDefault="00821B70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1298F687" w14:textId="77777777" w:rsidR="00821B70" w:rsidRDefault="00821B70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37,08</w:t>
            </w:r>
          </w:p>
        </w:tc>
        <w:tc>
          <w:tcPr>
            <w:tcW w:w="8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365DC1" w14:textId="77777777" w:rsidR="00821B70" w:rsidRDefault="00821B70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6DB77E3E" w14:textId="77777777" w:rsidR="00821B70" w:rsidRDefault="00821B70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3372F527" w14:textId="77777777" w:rsidR="00821B70" w:rsidRDefault="00821B70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3,263</w:t>
            </w:r>
          </w:p>
        </w:tc>
        <w:tc>
          <w:tcPr>
            <w:tcW w:w="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C33B0E8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14,4</w:t>
            </w:r>
          </w:p>
          <w:p w14:paraId="4616A905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14,3</w:t>
            </w:r>
          </w:p>
          <w:p w14:paraId="6E5EFE81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13,7</w:t>
            </w:r>
          </w:p>
          <w:p w14:paraId="4D5684F6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12,3</w:t>
            </w:r>
          </w:p>
          <w:p w14:paraId="0B37B301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11,8</w:t>
            </w:r>
          </w:p>
          <w:p w14:paraId="72DAD479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11,0</w:t>
            </w:r>
          </w:p>
        </w:tc>
        <w:tc>
          <w:tcPr>
            <w:tcW w:w="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0161F1E" w14:textId="77777777" w:rsidR="00821B70" w:rsidRDefault="00821B70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7BB490CB" w14:textId="77777777" w:rsidR="00821B70" w:rsidRDefault="00821B70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5923C636" w14:textId="77777777" w:rsidR="00821B70" w:rsidRDefault="00821B70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12,92</w:t>
            </w:r>
          </w:p>
        </w:tc>
        <w:tc>
          <w:tcPr>
            <w:tcW w:w="8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77F93B" w14:textId="77777777" w:rsidR="00821B70" w:rsidRDefault="00821B70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31A130B0" w14:textId="77777777" w:rsidR="00821B70" w:rsidRDefault="00821B70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0FD5AB21" w14:textId="77777777" w:rsidR="00821B70" w:rsidRDefault="00821B70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3,263</w:t>
            </w:r>
          </w:p>
          <w:p w14:paraId="1312C6A4" w14:textId="77777777" w:rsidR="00821B70" w:rsidRDefault="00821B70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3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25B3727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</w:p>
          <w:p w14:paraId="105FA824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</w:p>
          <w:p w14:paraId="40C21FCE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КРС</w:t>
            </w:r>
          </w:p>
        </w:tc>
      </w:tr>
      <w:tr w:rsidR="00821B70" w14:paraId="7DBDCF5F" w14:textId="77777777" w:rsidTr="00821B70">
        <w:tc>
          <w:tcPr>
            <w:tcW w:w="9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17ACF76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6000</w:t>
            </w:r>
          </w:p>
        </w:tc>
        <w:tc>
          <w:tcPr>
            <w:tcW w:w="9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F75AC6C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9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0647AD0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50</w:t>
            </w:r>
          </w:p>
          <w:p w14:paraId="29C82D4B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50</w:t>
            </w:r>
          </w:p>
          <w:p w14:paraId="7F7E64C5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50</w:t>
            </w:r>
          </w:p>
          <w:p w14:paraId="2EECCF94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50</w:t>
            </w:r>
          </w:p>
          <w:p w14:paraId="4DE43DE7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50</w:t>
            </w:r>
          </w:p>
          <w:p w14:paraId="4827984A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50</w:t>
            </w:r>
          </w:p>
        </w:tc>
        <w:tc>
          <w:tcPr>
            <w:tcW w:w="9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20A32C3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36,7</w:t>
            </w:r>
          </w:p>
          <w:p w14:paraId="4C4A418C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35,9</w:t>
            </w:r>
          </w:p>
          <w:p w14:paraId="57C1887A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36,1</w:t>
            </w:r>
          </w:p>
          <w:p w14:paraId="369D8A63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37,3</w:t>
            </w:r>
          </w:p>
          <w:p w14:paraId="54D2B82D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37,1</w:t>
            </w:r>
          </w:p>
          <w:p w14:paraId="32F089BD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36,2</w:t>
            </w:r>
          </w:p>
        </w:tc>
        <w:tc>
          <w:tcPr>
            <w:tcW w:w="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0E0E702" w14:textId="77777777" w:rsidR="00821B70" w:rsidRDefault="00821B70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5F0B1F47" w14:textId="77777777" w:rsidR="00821B70" w:rsidRDefault="00821B70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48BBC1AE" w14:textId="77777777" w:rsidR="00821B70" w:rsidRDefault="00821B70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660216B6" w14:textId="77777777" w:rsidR="00821B70" w:rsidRDefault="00821B70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36,55</w:t>
            </w:r>
          </w:p>
        </w:tc>
        <w:tc>
          <w:tcPr>
            <w:tcW w:w="8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2E3089" w14:textId="77777777" w:rsidR="00821B70" w:rsidRDefault="00821B70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7C08F199" w14:textId="77777777" w:rsidR="00821B70" w:rsidRDefault="00821B70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7E298845" w14:textId="77777777" w:rsidR="00821B70" w:rsidRDefault="00821B70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1A5DAB7E" w14:textId="77777777" w:rsidR="00821B70" w:rsidRDefault="00821B70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1,741</w:t>
            </w:r>
          </w:p>
        </w:tc>
        <w:tc>
          <w:tcPr>
            <w:tcW w:w="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688ADF5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13,3</w:t>
            </w:r>
          </w:p>
          <w:p w14:paraId="148657CA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14,1</w:t>
            </w:r>
          </w:p>
          <w:p w14:paraId="00E29450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13,9</w:t>
            </w:r>
          </w:p>
          <w:p w14:paraId="0F606FD2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12,7</w:t>
            </w:r>
          </w:p>
          <w:p w14:paraId="01AE8BF5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12,9</w:t>
            </w:r>
          </w:p>
          <w:p w14:paraId="203BEB9E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13,8</w:t>
            </w:r>
          </w:p>
        </w:tc>
        <w:tc>
          <w:tcPr>
            <w:tcW w:w="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5CAD1AC" w14:textId="77777777" w:rsidR="00821B70" w:rsidRDefault="00821B70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40DA8E56" w14:textId="77777777" w:rsidR="00821B70" w:rsidRDefault="00821B70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1B93491E" w14:textId="77777777" w:rsidR="00821B70" w:rsidRDefault="00821B70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7C68CF7F" w14:textId="77777777" w:rsidR="00821B70" w:rsidRDefault="00821B70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13,45</w:t>
            </w:r>
          </w:p>
        </w:tc>
        <w:tc>
          <w:tcPr>
            <w:tcW w:w="8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BED45E7" w14:textId="77777777" w:rsidR="00821B70" w:rsidRDefault="00821B70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389F980B" w14:textId="77777777" w:rsidR="00821B70" w:rsidRDefault="00821B70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5D98B1C4" w14:textId="77777777" w:rsidR="00821B70" w:rsidRDefault="00821B70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45E888E4" w14:textId="77777777" w:rsidR="00821B70" w:rsidRDefault="00821B70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1,741</w:t>
            </w:r>
          </w:p>
        </w:tc>
        <w:tc>
          <w:tcPr>
            <w:tcW w:w="13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4D860C2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</w:p>
          <w:p w14:paraId="7C04A25A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</w:p>
          <w:p w14:paraId="58D55985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</w:p>
          <w:p w14:paraId="0BD822DA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КРС</w:t>
            </w:r>
          </w:p>
        </w:tc>
      </w:tr>
      <w:tr w:rsidR="00821B70" w14:paraId="1AF54C06" w14:textId="77777777" w:rsidTr="00821B70">
        <w:tc>
          <w:tcPr>
            <w:tcW w:w="9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5C968F8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</w:p>
          <w:p w14:paraId="4ACCDCDE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</w:p>
          <w:p w14:paraId="30420458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500</w:t>
            </w:r>
          </w:p>
        </w:tc>
        <w:tc>
          <w:tcPr>
            <w:tcW w:w="9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AD79AF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</w:p>
          <w:p w14:paraId="6D2226FB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</w:p>
          <w:p w14:paraId="523E677D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9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F150D70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50</w:t>
            </w:r>
          </w:p>
          <w:p w14:paraId="25B1522A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50</w:t>
            </w:r>
          </w:p>
          <w:p w14:paraId="1EA9CBE2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50</w:t>
            </w:r>
          </w:p>
          <w:p w14:paraId="72FF6089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50</w:t>
            </w:r>
          </w:p>
          <w:p w14:paraId="4A2753E4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50</w:t>
            </w:r>
          </w:p>
          <w:p w14:paraId="61CA2FDD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50</w:t>
            </w:r>
          </w:p>
        </w:tc>
        <w:tc>
          <w:tcPr>
            <w:tcW w:w="9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49B098D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47,2</w:t>
            </w:r>
          </w:p>
          <w:p w14:paraId="6ACA3F03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47,0</w:t>
            </w:r>
          </w:p>
          <w:p w14:paraId="6BE0394B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46,3</w:t>
            </w:r>
          </w:p>
          <w:p w14:paraId="1402DEF8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47,1</w:t>
            </w:r>
          </w:p>
          <w:p w14:paraId="4D309926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48,4</w:t>
            </w:r>
          </w:p>
          <w:p w14:paraId="5C702477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47,3</w:t>
            </w:r>
          </w:p>
        </w:tc>
        <w:tc>
          <w:tcPr>
            <w:tcW w:w="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533C504" w14:textId="77777777" w:rsidR="00821B70" w:rsidRDefault="00821B70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3E1A17D9" w14:textId="77777777" w:rsidR="00821B70" w:rsidRDefault="00821B70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0A11C12B" w14:textId="77777777" w:rsidR="00821B70" w:rsidRDefault="00821B70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47,21</w:t>
            </w:r>
          </w:p>
        </w:tc>
        <w:tc>
          <w:tcPr>
            <w:tcW w:w="8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62C4039" w14:textId="77777777" w:rsidR="00821B70" w:rsidRDefault="00821B70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4AA8ADFD" w14:textId="77777777" w:rsidR="00821B70" w:rsidRDefault="00821B70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4427903C" w14:textId="77777777" w:rsidR="00821B70" w:rsidRDefault="00821B70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1,126</w:t>
            </w:r>
          </w:p>
        </w:tc>
        <w:tc>
          <w:tcPr>
            <w:tcW w:w="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CD53905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2,8</w:t>
            </w:r>
          </w:p>
          <w:p w14:paraId="5AF94BE2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3,0</w:t>
            </w:r>
          </w:p>
          <w:p w14:paraId="28E0F97D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3,7</w:t>
            </w:r>
          </w:p>
          <w:p w14:paraId="59D008D3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2,9</w:t>
            </w:r>
          </w:p>
          <w:p w14:paraId="1CEF6D62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1,6</w:t>
            </w:r>
          </w:p>
          <w:p w14:paraId="2843FD34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2,7</w:t>
            </w:r>
          </w:p>
        </w:tc>
        <w:tc>
          <w:tcPr>
            <w:tcW w:w="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3557AFF" w14:textId="77777777" w:rsidR="00821B70" w:rsidRDefault="00821B70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115C70F1" w14:textId="77777777" w:rsidR="00821B70" w:rsidRDefault="00821B70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22657B09" w14:textId="77777777" w:rsidR="00821B70" w:rsidRDefault="00821B70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2,78</w:t>
            </w:r>
          </w:p>
        </w:tc>
        <w:tc>
          <w:tcPr>
            <w:tcW w:w="8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A2DC590" w14:textId="77777777" w:rsidR="00821B70" w:rsidRDefault="00821B70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3900EF1E" w14:textId="77777777" w:rsidR="00821B70" w:rsidRDefault="00821B70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73E22883" w14:textId="77777777" w:rsidR="00821B70" w:rsidRDefault="00821B70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1,126</w:t>
            </w:r>
          </w:p>
        </w:tc>
        <w:tc>
          <w:tcPr>
            <w:tcW w:w="13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63928E5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</w:p>
          <w:p w14:paraId="19E2A40C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</w:p>
          <w:p w14:paraId="26BC2572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ОК</w:t>
            </w:r>
          </w:p>
        </w:tc>
      </w:tr>
      <w:tr w:rsidR="00821B70" w14:paraId="3B068A4B" w14:textId="77777777" w:rsidTr="00821B70">
        <w:tc>
          <w:tcPr>
            <w:tcW w:w="9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F725234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 xml:space="preserve"> </w:t>
            </w:r>
          </w:p>
          <w:p w14:paraId="6FC86E6D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</w:p>
          <w:p w14:paraId="77414E1F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1000</w:t>
            </w:r>
          </w:p>
        </w:tc>
        <w:tc>
          <w:tcPr>
            <w:tcW w:w="9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F5EE54A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</w:p>
          <w:p w14:paraId="168EFC43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</w:p>
          <w:p w14:paraId="0670488C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9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C9BCACC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50</w:t>
            </w:r>
          </w:p>
          <w:p w14:paraId="1FBFC6D5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50</w:t>
            </w:r>
          </w:p>
          <w:p w14:paraId="1B3BA13D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50</w:t>
            </w:r>
          </w:p>
          <w:p w14:paraId="59A55C0D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50</w:t>
            </w:r>
          </w:p>
          <w:p w14:paraId="37C95616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50</w:t>
            </w:r>
          </w:p>
          <w:p w14:paraId="41F84B08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50</w:t>
            </w:r>
          </w:p>
        </w:tc>
        <w:tc>
          <w:tcPr>
            <w:tcW w:w="9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D633EDB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43,1</w:t>
            </w:r>
          </w:p>
          <w:p w14:paraId="136F464E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42,9</w:t>
            </w:r>
          </w:p>
          <w:p w14:paraId="2EE8E3CC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43,2</w:t>
            </w:r>
          </w:p>
          <w:p w14:paraId="3777CB32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44,0</w:t>
            </w:r>
          </w:p>
          <w:p w14:paraId="09BB1EF3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41,7</w:t>
            </w:r>
          </w:p>
          <w:p w14:paraId="6A9F0553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42,3</w:t>
            </w:r>
          </w:p>
        </w:tc>
        <w:tc>
          <w:tcPr>
            <w:tcW w:w="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19C3211" w14:textId="77777777" w:rsidR="00821B70" w:rsidRDefault="00821B70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1039AC1E" w14:textId="77777777" w:rsidR="00821B70" w:rsidRDefault="00821B70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0F8CAAC8" w14:textId="77777777" w:rsidR="00821B70" w:rsidRDefault="00821B70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42,86</w:t>
            </w:r>
          </w:p>
        </w:tc>
        <w:tc>
          <w:tcPr>
            <w:tcW w:w="8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28070C2" w14:textId="77777777" w:rsidR="00821B70" w:rsidRDefault="00821B70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34727B7F" w14:textId="77777777" w:rsidR="00821B70" w:rsidRDefault="00821B70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26F899BF" w14:textId="77777777" w:rsidR="00821B70" w:rsidRDefault="00821B70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1,554</w:t>
            </w:r>
          </w:p>
          <w:p w14:paraId="2A2EE95D" w14:textId="77777777" w:rsidR="00821B70" w:rsidRDefault="00821B70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4BB585E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6,9</w:t>
            </w:r>
          </w:p>
          <w:p w14:paraId="023A0836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7,1</w:t>
            </w:r>
          </w:p>
          <w:p w14:paraId="0759AEFA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6,8</w:t>
            </w:r>
          </w:p>
          <w:p w14:paraId="169A5882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6,0</w:t>
            </w:r>
          </w:p>
          <w:p w14:paraId="3A4239BA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8,3</w:t>
            </w:r>
          </w:p>
          <w:p w14:paraId="19AD5C3E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7,7</w:t>
            </w:r>
          </w:p>
        </w:tc>
        <w:tc>
          <w:tcPr>
            <w:tcW w:w="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AB87338" w14:textId="77777777" w:rsidR="00821B70" w:rsidRDefault="00821B70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0128E3C5" w14:textId="77777777" w:rsidR="00821B70" w:rsidRDefault="00821B70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18B6A76E" w14:textId="77777777" w:rsidR="00821B70" w:rsidRDefault="00821B70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7,33</w:t>
            </w:r>
          </w:p>
        </w:tc>
        <w:tc>
          <w:tcPr>
            <w:tcW w:w="8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241D68B" w14:textId="77777777" w:rsidR="00821B70" w:rsidRDefault="00821B70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22D05E96" w14:textId="77777777" w:rsidR="00821B70" w:rsidRDefault="00821B70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2EC978A6" w14:textId="77777777" w:rsidR="00821B70" w:rsidRDefault="00821B70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1,1554</w:t>
            </w:r>
          </w:p>
        </w:tc>
        <w:tc>
          <w:tcPr>
            <w:tcW w:w="13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2263377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</w:p>
          <w:p w14:paraId="0E910C13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</w:p>
          <w:p w14:paraId="6D88FAB3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ОК</w:t>
            </w:r>
          </w:p>
        </w:tc>
      </w:tr>
      <w:tr w:rsidR="00821B70" w14:paraId="03A0E3F1" w14:textId="77777777" w:rsidTr="00821B70">
        <w:tc>
          <w:tcPr>
            <w:tcW w:w="9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4F438A4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</w:p>
          <w:p w14:paraId="282D9371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</w:p>
          <w:p w14:paraId="777E21CD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2000</w:t>
            </w:r>
          </w:p>
        </w:tc>
        <w:tc>
          <w:tcPr>
            <w:tcW w:w="9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CE3A7D0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</w:p>
          <w:p w14:paraId="04A9B799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</w:p>
          <w:p w14:paraId="7DF524AC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9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08CCE40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50</w:t>
            </w:r>
          </w:p>
          <w:p w14:paraId="74D13926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50</w:t>
            </w:r>
          </w:p>
          <w:p w14:paraId="198A6716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50</w:t>
            </w:r>
          </w:p>
          <w:p w14:paraId="6DA16944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50</w:t>
            </w:r>
          </w:p>
          <w:p w14:paraId="64505155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50</w:t>
            </w:r>
          </w:p>
          <w:p w14:paraId="784D1EFD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50</w:t>
            </w:r>
          </w:p>
        </w:tc>
        <w:tc>
          <w:tcPr>
            <w:tcW w:w="9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1AACC71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38,1</w:t>
            </w:r>
          </w:p>
          <w:p w14:paraId="5071E0B1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37,6</w:t>
            </w:r>
          </w:p>
          <w:p w14:paraId="3BC5D7BE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37,2</w:t>
            </w:r>
          </w:p>
          <w:p w14:paraId="2FF26E03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36,3</w:t>
            </w:r>
          </w:p>
          <w:p w14:paraId="027348B4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38,4</w:t>
            </w:r>
          </w:p>
          <w:p w14:paraId="1BB8CC2D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37,7</w:t>
            </w:r>
          </w:p>
        </w:tc>
        <w:tc>
          <w:tcPr>
            <w:tcW w:w="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B7DA954" w14:textId="77777777" w:rsidR="00821B70" w:rsidRDefault="00821B70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3ED5B0DD" w14:textId="77777777" w:rsidR="00821B70" w:rsidRDefault="00821B70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26EEF4B7" w14:textId="77777777" w:rsidR="00821B70" w:rsidRDefault="00821B70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37,55</w:t>
            </w:r>
          </w:p>
        </w:tc>
        <w:tc>
          <w:tcPr>
            <w:tcW w:w="8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82ECF92" w14:textId="77777777" w:rsidR="00821B70" w:rsidRDefault="00821B70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76DDEBA1" w14:textId="77777777" w:rsidR="00821B70" w:rsidRDefault="00821B70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3AA5664A" w14:textId="77777777" w:rsidR="00821B70" w:rsidRDefault="00821B70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2,032</w:t>
            </w:r>
          </w:p>
        </w:tc>
        <w:tc>
          <w:tcPr>
            <w:tcW w:w="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65206D0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11,9</w:t>
            </w:r>
          </w:p>
          <w:p w14:paraId="43DC42E9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12,4</w:t>
            </w:r>
          </w:p>
          <w:p w14:paraId="73FFCD77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12,8</w:t>
            </w:r>
          </w:p>
          <w:p w14:paraId="377A52DB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13,7</w:t>
            </w:r>
          </w:p>
          <w:p w14:paraId="6AC96283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11,6</w:t>
            </w:r>
          </w:p>
          <w:p w14:paraId="4AD53C51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12,3</w:t>
            </w:r>
          </w:p>
        </w:tc>
        <w:tc>
          <w:tcPr>
            <w:tcW w:w="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177CBA9" w14:textId="77777777" w:rsidR="00821B70" w:rsidRDefault="00821B70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1BCD033D" w14:textId="77777777" w:rsidR="00821B70" w:rsidRDefault="00821B70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230203EB" w14:textId="77777777" w:rsidR="00821B70" w:rsidRDefault="00821B70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12,45</w:t>
            </w:r>
          </w:p>
        </w:tc>
        <w:tc>
          <w:tcPr>
            <w:tcW w:w="8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F5D1029" w14:textId="77777777" w:rsidR="00821B70" w:rsidRDefault="00821B70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5041BACD" w14:textId="77777777" w:rsidR="00821B70" w:rsidRDefault="00821B70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04A83660" w14:textId="77777777" w:rsidR="00821B70" w:rsidRDefault="00821B70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2,032</w:t>
            </w:r>
          </w:p>
        </w:tc>
        <w:tc>
          <w:tcPr>
            <w:tcW w:w="13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43AA391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</w:p>
          <w:p w14:paraId="18A1CF57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</w:p>
          <w:p w14:paraId="129BF208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ОК</w:t>
            </w:r>
          </w:p>
        </w:tc>
      </w:tr>
      <w:tr w:rsidR="00821B70" w14:paraId="31AA2989" w14:textId="77777777" w:rsidTr="00821B70">
        <w:tc>
          <w:tcPr>
            <w:tcW w:w="9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E554F85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</w:p>
          <w:p w14:paraId="39D87948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</w:p>
          <w:p w14:paraId="40B1A270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3000</w:t>
            </w:r>
          </w:p>
        </w:tc>
        <w:tc>
          <w:tcPr>
            <w:tcW w:w="9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B17003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</w:p>
        </w:tc>
        <w:tc>
          <w:tcPr>
            <w:tcW w:w="9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7230E50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50</w:t>
            </w:r>
          </w:p>
          <w:p w14:paraId="06E8EA35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50</w:t>
            </w:r>
          </w:p>
          <w:p w14:paraId="306DB03F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50</w:t>
            </w:r>
          </w:p>
          <w:p w14:paraId="7B0F352E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50</w:t>
            </w:r>
          </w:p>
          <w:p w14:paraId="11780CD1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50</w:t>
            </w:r>
          </w:p>
          <w:p w14:paraId="45905F01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50</w:t>
            </w:r>
          </w:p>
        </w:tc>
        <w:tc>
          <w:tcPr>
            <w:tcW w:w="9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E99823A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35,3</w:t>
            </w:r>
          </w:p>
          <w:p w14:paraId="7225D53E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35,7</w:t>
            </w:r>
          </w:p>
          <w:p w14:paraId="30729420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36,1</w:t>
            </w:r>
          </w:p>
          <w:p w14:paraId="36A958FB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35,7</w:t>
            </w:r>
          </w:p>
          <w:p w14:paraId="19C7685B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34,9</w:t>
            </w:r>
          </w:p>
          <w:p w14:paraId="11FB365D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35,0</w:t>
            </w:r>
          </w:p>
        </w:tc>
        <w:tc>
          <w:tcPr>
            <w:tcW w:w="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D615650" w14:textId="77777777" w:rsidR="00821B70" w:rsidRDefault="00821B70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4A3934AC" w14:textId="77777777" w:rsidR="00821B70" w:rsidRDefault="00821B70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0FA67CD5" w14:textId="77777777" w:rsidR="00821B70" w:rsidRDefault="00821B70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35,45</w:t>
            </w:r>
          </w:p>
          <w:p w14:paraId="010FC2C3" w14:textId="77777777" w:rsidR="00821B70" w:rsidRDefault="00821B70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8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4AF5BF9" w14:textId="77777777" w:rsidR="00821B70" w:rsidRDefault="00821B70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666854F2" w14:textId="77777777" w:rsidR="00821B70" w:rsidRDefault="00821B70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4B8FA606" w14:textId="77777777" w:rsidR="00821B70" w:rsidRDefault="00821B70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1,028</w:t>
            </w:r>
          </w:p>
        </w:tc>
        <w:tc>
          <w:tcPr>
            <w:tcW w:w="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0E11369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14,7</w:t>
            </w:r>
          </w:p>
          <w:p w14:paraId="35B29E2E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14,3</w:t>
            </w:r>
          </w:p>
          <w:p w14:paraId="206B07EE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13,9</w:t>
            </w:r>
          </w:p>
          <w:p w14:paraId="451BF84C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14,3</w:t>
            </w:r>
          </w:p>
          <w:p w14:paraId="5D115659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15,1</w:t>
            </w:r>
          </w:p>
          <w:p w14:paraId="7D2A6CE5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15,0</w:t>
            </w:r>
          </w:p>
        </w:tc>
        <w:tc>
          <w:tcPr>
            <w:tcW w:w="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FA081DA" w14:textId="77777777" w:rsidR="00821B70" w:rsidRDefault="00821B70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2BA2815B" w14:textId="77777777" w:rsidR="00821B70" w:rsidRDefault="00821B70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14494EE3" w14:textId="77777777" w:rsidR="00821B70" w:rsidRDefault="00821B70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14,55</w:t>
            </w:r>
          </w:p>
        </w:tc>
        <w:tc>
          <w:tcPr>
            <w:tcW w:w="8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B64113C" w14:textId="77777777" w:rsidR="00821B70" w:rsidRDefault="00821B70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28F62289" w14:textId="77777777" w:rsidR="00821B70" w:rsidRDefault="00821B70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05979F4A" w14:textId="77777777" w:rsidR="00821B70" w:rsidRDefault="00821B70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1,028</w:t>
            </w:r>
          </w:p>
          <w:p w14:paraId="24C6923B" w14:textId="77777777" w:rsidR="00821B70" w:rsidRDefault="00821B70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3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0E4ABAF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</w:p>
          <w:p w14:paraId="0F9B5901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</w:p>
          <w:p w14:paraId="55B23BBA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ОК</w:t>
            </w:r>
          </w:p>
        </w:tc>
      </w:tr>
      <w:tr w:rsidR="00821B70" w14:paraId="16810387" w14:textId="77777777" w:rsidTr="00821B70">
        <w:tc>
          <w:tcPr>
            <w:tcW w:w="9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80833E0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</w:p>
          <w:p w14:paraId="1DBB00AD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</w:p>
          <w:p w14:paraId="2A15C0B2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</w:p>
          <w:p w14:paraId="1F8E29F5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4000</w:t>
            </w:r>
          </w:p>
        </w:tc>
        <w:tc>
          <w:tcPr>
            <w:tcW w:w="9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BEC65CF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</w:p>
          <w:p w14:paraId="270A8CD1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</w:p>
          <w:p w14:paraId="5AC906DD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</w:p>
          <w:p w14:paraId="6D193D6D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9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C566313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50</w:t>
            </w:r>
          </w:p>
          <w:p w14:paraId="1923C013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50</w:t>
            </w:r>
          </w:p>
          <w:p w14:paraId="0B8C493C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50</w:t>
            </w:r>
          </w:p>
          <w:p w14:paraId="1FE23C58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50</w:t>
            </w:r>
          </w:p>
          <w:p w14:paraId="4531C2A0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50</w:t>
            </w:r>
          </w:p>
          <w:p w14:paraId="210458FB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50</w:t>
            </w:r>
          </w:p>
        </w:tc>
        <w:tc>
          <w:tcPr>
            <w:tcW w:w="9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ED65B64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34,9</w:t>
            </w:r>
          </w:p>
          <w:p w14:paraId="407CECBC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35,0</w:t>
            </w:r>
          </w:p>
          <w:p w14:paraId="1392C73C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34,3</w:t>
            </w:r>
          </w:p>
          <w:p w14:paraId="00F20199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35,1</w:t>
            </w:r>
          </w:p>
          <w:p w14:paraId="5F33F1EB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33,7</w:t>
            </w:r>
          </w:p>
          <w:p w14:paraId="66D4AC12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32,9</w:t>
            </w:r>
          </w:p>
        </w:tc>
        <w:tc>
          <w:tcPr>
            <w:tcW w:w="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7DA22D5" w14:textId="77777777" w:rsidR="00821B70" w:rsidRDefault="00821B70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5676F542" w14:textId="77777777" w:rsidR="00821B70" w:rsidRDefault="00821B70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2CABC171" w14:textId="77777777" w:rsidR="00821B70" w:rsidRDefault="00821B70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5428C512" w14:textId="77777777" w:rsidR="00821B70" w:rsidRDefault="00821B70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34,32</w:t>
            </w:r>
          </w:p>
        </w:tc>
        <w:tc>
          <w:tcPr>
            <w:tcW w:w="8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B1D2625" w14:textId="77777777" w:rsidR="00821B70" w:rsidRDefault="00821B70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684D34C7" w14:textId="77777777" w:rsidR="00821B70" w:rsidRDefault="00821B70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74EEA03D" w14:textId="77777777" w:rsidR="00821B70" w:rsidRDefault="00821B70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01863E39" w14:textId="77777777" w:rsidR="00821B70" w:rsidRDefault="00821B70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1,833</w:t>
            </w:r>
          </w:p>
        </w:tc>
        <w:tc>
          <w:tcPr>
            <w:tcW w:w="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60DC024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15,1</w:t>
            </w:r>
          </w:p>
          <w:p w14:paraId="2890D7BC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15,0</w:t>
            </w:r>
          </w:p>
          <w:p w14:paraId="57B0FE2E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15,7</w:t>
            </w:r>
          </w:p>
          <w:p w14:paraId="3C1419B8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14,9</w:t>
            </w:r>
          </w:p>
          <w:p w14:paraId="6A2B7252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16,3</w:t>
            </w:r>
          </w:p>
          <w:p w14:paraId="1FCDA2C3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17,1</w:t>
            </w:r>
          </w:p>
        </w:tc>
        <w:tc>
          <w:tcPr>
            <w:tcW w:w="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EE9C6B1" w14:textId="77777777" w:rsidR="00821B70" w:rsidRDefault="00821B70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59784273" w14:textId="77777777" w:rsidR="00821B70" w:rsidRDefault="00821B70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759A20EC" w14:textId="77777777" w:rsidR="00821B70" w:rsidRDefault="00821B70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34EDF432" w14:textId="77777777" w:rsidR="00821B70" w:rsidRDefault="00821B70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15,68</w:t>
            </w:r>
          </w:p>
        </w:tc>
        <w:tc>
          <w:tcPr>
            <w:tcW w:w="8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7BE02C0" w14:textId="77777777" w:rsidR="00821B70" w:rsidRDefault="00821B70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3F7C3865" w14:textId="77777777" w:rsidR="00821B70" w:rsidRDefault="00821B70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1B8C60D2" w14:textId="77777777" w:rsidR="00821B70" w:rsidRDefault="00821B70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736B21DE" w14:textId="77777777" w:rsidR="00821B70" w:rsidRDefault="00821B70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1,833</w:t>
            </w:r>
          </w:p>
          <w:p w14:paraId="6FFF29B9" w14:textId="77777777" w:rsidR="00821B70" w:rsidRDefault="00821B70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3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AF08396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</w:p>
          <w:p w14:paraId="67F4E230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</w:p>
          <w:p w14:paraId="38963D54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</w:p>
          <w:p w14:paraId="76BB9CF3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ОК</w:t>
            </w:r>
          </w:p>
        </w:tc>
      </w:tr>
      <w:tr w:rsidR="00821B70" w14:paraId="74ACF1D9" w14:textId="77777777" w:rsidTr="00821B70">
        <w:tc>
          <w:tcPr>
            <w:tcW w:w="9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E70FF39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</w:p>
          <w:p w14:paraId="7FFC1BD9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</w:p>
          <w:p w14:paraId="05C554A3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5000</w:t>
            </w:r>
          </w:p>
        </w:tc>
        <w:tc>
          <w:tcPr>
            <w:tcW w:w="9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E4CADFA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</w:p>
          <w:p w14:paraId="5EBB5BEF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</w:p>
          <w:p w14:paraId="54C2D370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9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13653F1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50</w:t>
            </w:r>
          </w:p>
          <w:p w14:paraId="2C3F1FBD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50</w:t>
            </w:r>
          </w:p>
          <w:p w14:paraId="0CB171AD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50</w:t>
            </w:r>
          </w:p>
          <w:p w14:paraId="0E62AF6D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lastRenderedPageBreak/>
              <w:t>50</w:t>
            </w:r>
          </w:p>
          <w:p w14:paraId="7AF09733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50</w:t>
            </w:r>
          </w:p>
          <w:p w14:paraId="7AE57EFA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50</w:t>
            </w:r>
          </w:p>
        </w:tc>
        <w:tc>
          <w:tcPr>
            <w:tcW w:w="9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1453BF9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lastRenderedPageBreak/>
              <w:t>35,0</w:t>
            </w:r>
          </w:p>
          <w:p w14:paraId="681AA2BC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35,3</w:t>
            </w:r>
          </w:p>
          <w:p w14:paraId="60E1F9FC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34,9</w:t>
            </w:r>
          </w:p>
          <w:p w14:paraId="584023C5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lastRenderedPageBreak/>
              <w:t>34,7</w:t>
            </w:r>
          </w:p>
          <w:p w14:paraId="2FA913A2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33,0</w:t>
            </w:r>
          </w:p>
          <w:p w14:paraId="04630A3E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32,1</w:t>
            </w:r>
          </w:p>
        </w:tc>
        <w:tc>
          <w:tcPr>
            <w:tcW w:w="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68C9E93" w14:textId="77777777" w:rsidR="00821B70" w:rsidRDefault="00821B70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3BAC5421" w14:textId="77777777" w:rsidR="00821B70" w:rsidRDefault="00821B70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5D2450F3" w14:textId="77777777" w:rsidR="00821B70" w:rsidRDefault="00821B70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34,16</w:t>
            </w:r>
          </w:p>
        </w:tc>
        <w:tc>
          <w:tcPr>
            <w:tcW w:w="8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54267BF" w14:textId="77777777" w:rsidR="00821B70" w:rsidRDefault="00821B70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6F92F2AF" w14:textId="77777777" w:rsidR="00821B70" w:rsidRDefault="00821B70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73751DC8" w14:textId="77777777" w:rsidR="00821B70" w:rsidRDefault="00821B70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2,895</w:t>
            </w:r>
          </w:p>
        </w:tc>
        <w:tc>
          <w:tcPr>
            <w:tcW w:w="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F046562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15,0</w:t>
            </w:r>
          </w:p>
          <w:p w14:paraId="16B257D1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14,7</w:t>
            </w:r>
          </w:p>
          <w:p w14:paraId="52DFA01A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15,1</w:t>
            </w:r>
          </w:p>
          <w:p w14:paraId="680DE19B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lastRenderedPageBreak/>
              <w:t>15,3</w:t>
            </w:r>
          </w:p>
          <w:p w14:paraId="7794E12E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17,0</w:t>
            </w:r>
          </w:p>
          <w:p w14:paraId="258F94CD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17,9</w:t>
            </w:r>
          </w:p>
        </w:tc>
        <w:tc>
          <w:tcPr>
            <w:tcW w:w="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04C5651" w14:textId="77777777" w:rsidR="00821B70" w:rsidRDefault="00821B70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5B980CBC" w14:textId="77777777" w:rsidR="00821B70" w:rsidRDefault="00821B70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732D61AF" w14:textId="77777777" w:rsidR="00821B70" w:rsidRDefault="00821B70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15,83</w:t>
            </w:r>
          </w:p>
        </w:tc>
        <w:tc>
          <w:tcPr>
            <w:tcW w:w="8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F096B2A" w14:textId="77777777" w:rsidR="00821B70" w:rsidRDefault="00821B70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1760F603" w14:textId="77777777" w:rsidR="00821B70" w:rsidRDefault="00821B70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7DCA9D10" w14:textId="77777777" w:rsidR="00821B70" w:rsidRDefault="00821B70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2,895</w:t>
            </w:r>
          </w:p>
        </w:tc>
        <w:tc>
          <w:tcPr>
            <w:tcW w:w="13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0F8760E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</w:p>
          <w:p w14:paraId="36D5F20B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</w:p>
          <w:p w14:paraId="48B36C9B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ОК</w:t>
            </w:r>
          </w:p>
          <w:p w14:paraId="265A63A2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</w:p>
        </w:tc>
      </w:tr>
      <w:tr w:rsidR="00821B70" w14:paraId="11E9A9E1" w14:textId="77777777" w:rsidTr="00821B70">
        <w:tc>
          <w:tcPr>
            <w:tcW w:w="9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9C71449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</w:p>
          <w:p w14:paraId="5561F123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</w:p>
          <w:p w14:paraId="296CA388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600</w:t>
            </w:r>
          </w:p>
        </w:tc>
        <w:tc>
          <w:tcPr>
            <w:tcW w:w="9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7CA6DC0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</w:p>
          <w:p w14:paraId="3BE13452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</w:p>
          <w:p w14:paraId="49A0F1E6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9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E6CE2AA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50</w:t>
            </w:r>
          </w:p>
          <w:p w14:paraId="724072FD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50</w:t>
            </w:r>
          </w:p>
          <w:p w14:paraId="2D884EF2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50</w:t>
            </w:r>
          </w:p>
          <w:p w14:paraId="61495747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50</w:t>
            </w:r>
          </w:p>
          <w:p w14:paraId="55A635EE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50</w:t>
            </w:r>
          </w:p>
          <w:p w14:paraId="646FBDF5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50</w:t>
            </w:r>
          </w:p>
        </w:tc>
        <w:tc>
          <w:tcPr>
            <w:tcW w:w="9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DD73952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34,4</w:t>
            </w:r>
          </w:p>
          <w:p w14:paraId="34BEC60C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34,5</w:t>
            </w:r>
          </w:p>
          <w:p w14:paraId="15C08A3C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35,0</w:t>
            </w:r>
          </w:p>
          <w:p w14:paraId="1683EB67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36,1</w:t>
            </w:r>
          </w:p>
          <w:p w14:paraId="5DEA8C75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33,2</w:t>
            </w:r>
          </w:p>
          <w:p w14:paraId="0A1B4DA2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31,0</w:t>
            </w:r>
          </w:p>
        </w:tc>
        <w:tc>
          <w:tcPr>
            <w:tcW w:w="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47DED42" w14:textId="77777777" w:rsidR="00821B70" w:rsidRDefault="00821B70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7E03D9A9" w14:textId="77777777" w:rsidR="00821B70" w:rsidRDefault="00821B70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74C21CAE" w14:textId="77777777" w:rsidR="00821B70" w:rsidRDefault="00821B70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34,03</w:t>
            </w:r>
          </w:p>
        </w:tc>
        <w:tc>
          <w:tcPr>
            <w:tcW w:w="8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5D33BD1" w14:textId="77777777" w:rsidR="00821B70" w:rsidRDefault="00821B70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23AA9D77" w14:textId="77777777" w:rsidR="00821B70" w:rsidRDefault="00821B70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63679E38" w14:textId="77777777" w:rsidR="00821B70" w:rsidRDefault="00821B70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3,459</w:t>
            </w:r>
          </w:p>
        </w:tc>
        <w:tc>
          <w:tcPr>
            <w:tcW w:w="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92DA8D5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15,6</w:t>
            </w:r>
          </w:p>
          <w:p w14:paraId="07B2A8BB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15,5</w:t>
            </w:r>
          </w:p>
          <w:p w14:paraId="6BFFCDFF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15,0</w:t>
            </w:r>
          </w:p>
          <w:p w14:paraId="4F8E9517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13,9</w:t>
            </w:r>
          </w:p>
          <w:p w14:paraId="2BFA6B19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16,8</w:t>
            </w:r>
          </w:p>
          <w:p w14:paraId="40EB6C75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19,0</w:t>
            </w:r>
          </w:p>
        </w:tc>
        <w:tc>
          <w:tcPr>
            <w:tcW w:w="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2AC9E32" w14:textId="77777777" w:rsidR="00821B70" w:rsidRDefault="00821B70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533DA7E6" w14:textId="77777777" w:rsidR="00821B70" w:rsidRDefault="00821B70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7F5F042F" w14:textId="77777777" w:rsidR="00821B70" w:rsidRDefault="00821B70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15,96</w:t>
            </w:r>
          </w:p>
        </w:tc>
        <w:tc>
          <w:tcPr>
            <w:tcW w:w="8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B3072E9" w14:textId="77777777" w:rsidR="00821B70" w:rsidRDefault="00821B70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0CB54DF5" w14:textId="77777777" w:rsidR="00821B70" w:rsidRDefault="00821B70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227C667B" w14:textId="77777777" w:rsidR="00821B70" w:rsidRDefault="00821B70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3,459</w:t>
            </w:r>
          </w:p>
        </w:tc>
        <w:tc>
          <w:tcPr>
            <w:tcW w:w="13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974322F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</w:p>
          <w:p w14:paraId="19B60314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</w:p>
          <w:p w14:paraId="76A0CD1C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ОК</w:t>
            </w:r>
          </w:p>
        </w:tc>
      </w:tr>
      <w:tr w:rsidR="00821B70" w14:paraId="6581D9AE" w14:textId="77777777" w:rsidTr="00821B70">
        <w:tc>
          <w:tcPr>
            <w:tcW w:w="9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26D635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</w:p>
          <w:p w14:paraId="08F4954F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</w:p>
          <w:p w14:paraId="2A10BA50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500</w:t>
            </w:r>
          </w:p>
        </w:tc>
        <w:tc>
          <w:tcPr>
            <w:tcW w:w="9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EC854E5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</w:p>
          <w:p w14:paraId="466DBA1F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</w:p>
          <w:p w14:paraId="7A8A046F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9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BD919FA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50</w:t>
            </w:r>
          </w:p>
          <w:p w14:paraId="72C644D7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50</w:t>
            </w:r>
          </w:p>
          <w:p w14:paraId="3B4BCEB6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50</w:t>
            </w:r>
          </w:p>
          <w:p w14:paraId="6645F774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50</w:t>
            </w:r>
          </w:p>
          <w:p w14:paraId="25330717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50</w:t>
            </w:r>
          </w:p>
          <w:p w14:paraId="31A3D10D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50</w:t>
            </w:r>
          </w:p>
        </w:tc>
        <w:tc>
          <w:tcPr>
            <w:tcW w:w="9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497B570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45,3</w:t>
            </w:r>
          </w:p>
          <w:p w14:paraId="7B188218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45,1</w:t>
            </w:r>
          </w:p>
          <w:p w14:paraId="7643CF06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44,7</w:t>
            </w:r>
          </w:p>
          <w:p w14:paraId="226A0035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43,5</w:t>
            </w:r>
          </w:p>
          <w:p w14:paraId="5796C1CD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44,0</w:t>
            </w:r>
          </w:p>
          <w:p w14:paraId="4D95B96D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44,1</w:t>
            </w:r>
          </w:p>
        </w:tc>
        <w:tc>
          <w:tcPr>
            <w:tcW w:w="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3F77048" w14:textId="77777777" w:rsidR="00821B70" w:rsidRDefault="00821B70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469B19ED" w14:textId="77777777" w:rsidR="00821B70" w:rsidRDefault="00821B70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473E7389" w14:textId="77777777" w:rsidR="00821B70" w:rsidRDefault="00821B70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44,45</w:t>
            </w:r>
          </w:p>
          <w:p w14:paraId="41E331D3" w14:textId="77777777" w:rsidR="00821B70" w:rsidRDefault="00821B70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8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3FB4A70" w14:textId="77777777" w:rsidR="00821B70" w:rsidRDefault="00821B70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1A637BEA" w14:textId="77777777" w:rsidR="00821B70" w:rsidRDefault="00821B70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75956F96" w14:textId="77777777" w:rsidR="00821B70" w:rsidRDefault="00821B70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1,562</w:t>
            </w:r>
          </w:p>
        </w:tc>
        <w:tc>
          <w:tcPr>
            <w:tcW w:w="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0E6B473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4,7</w:t>
            </w:r>
          </w:p>
          <w:p w14:paraId="2DA54312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4,9</w:t>
            </w:r>
          </w:p>
          <w:p w14:paraId="380AD239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5,3</w:t>
            </w:r>
          </w:p>
          <w:p w14:paraId="122F9B08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6,5</w:t>
            </w:r>
          </w:p>
          <w:p w14:paraId="475B3442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6,0</w:t>
            </w:r>
          </w:p>
          <w:p w14:paraId="10F0A437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5,9</w:t>
            </w:r>
          </w:p>
        </w:tc>
        <w:tc>
          <w:tcPr>
            <w:tcW w:w="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AD89C75" w14:textId="77777777" w:rsidR="00821B70" w:rsidRDefault="00821B70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62F72379" w14:textId="77777777" w:rsidR="00821B70" w:rsidRDefault="00821B70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3E18B33F" w14:textId="77777777" w:rsidR="00821B70" w:rsidRDefault="00821B70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5,55</w:t>
            </w:r>
          </w:p>
        </w:tc>
        <w:tc>
          <w:tcPr>
            <w:tcW w:w="8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4A14D01" w14:textId="77777777" w:rsidR="00821B70" w:rsidRDefault="00821B70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4B140664" w14:textId="77777777" w:rsidR="00821B70" w:rsidRDefault="00821B70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5A45FACD" w14:textId="77777777" w:rsidR="00821B70" w:rsidRDefault="00821B70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1,562</w:t>
            </w:r>
          </w:p>
        </w:tc>
        <w:tc>
          <w:tcPr>
            <w:tcW w:w="13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9B36775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</w:p>
          <w:p w14:paraId="0294DD4F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</w:p>
          <w:p w14:paraId="23FABF19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Л</w:t>
            </w:r>
          </w:p>
        </w:tc>
      </w:tr>
      <w:tr w:rsidR="00821B70" w14:paraId="3F46BC8C" w14:textId="77777777" w:rsidTr="00821B70">
        <w:tc>
          <w:tcPr>
            <w:tcW w:w="9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188D083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</w:p>
          <w:p w14:paraId="38B4056F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</w:p>
          <w:p w14:paraId="6D4156FA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1000</w:t>
            </w:r>
          </w:p>
        </w:tc>
        <w:tc>
          <w:tcPr>
            <w:tcW w:w="9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EB2A4FC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</w:p>
          <w:p w14:paraId="2670549B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</w:p>
          <w:p w14:paraId="3E6A77EE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9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587B317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50</w:t>
            </w:r>
          </w:p>
          <w:p w14:paraId="11EE33BA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50</w:t>
            </w:r>
          </w:p>
          <w:p w14:paraId="7A432D26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50</w:t>
            </w:r>
          </w:p>
          <w:p w14:paraId="7E280F0D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50</w:t>
            </w:r>
          </w:p>
          <w:p w14:paraId="61D6567D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50</w:t>
            </w:r>
          </w:p>
          <w:p w14:paraId="76C0E17C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50</w:t>
            </w:r>
          </w:p>
        </w:tc>
        <w:tc>
          <w:tcPr>
            <w:tcW w:w="9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0973759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40,1</w:t>
            </w:r>
          </w:p>
          <w:p w14:paraId="2433415A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39,0</w:t>
            </w:r>
          </w:p>
          <w:p w14:paraId="5D5EE260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38,3</w:t>
            </w:r>
          </w:p>
          <w:p w14:paraId="1C1F5E0F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37,9</w:t>
            </w:r>
          </w:p>
          <w:p w14:paraId="7A682F7A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38,2</w:t>
            </w:r>
          </w:p>
          <w:p w14:paraId="09F246D9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39,1</w:t>
            </w:r>
          </w:p>
        </w:tc>
        <w:tc>
          <w:tcPr>
            <w:tcW w:w="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E94991F" w14:textId="77777777" w:rsidR="00821B70" w:rsidRDefault="00821B70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15C30D23" w14:textId="77777777" w:rsidR="00821B70" w:rsidRDefault="00821B70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76DBA724" w14:textId="77777777" w:rsidR="00821B70" w:rsidRDefault="00821B70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38,76</w:t>
            </w:r>
          </w:p>
        </w:tc>
        <w:tc>
          <w:tcPr>
            <w:tcW w:w="8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A80F74" w14:textId="77777777" w:rsidR="00821B70" w:rsidRDefault="00821B70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4165CD40" w14:textId="77777777" w:rsidR="00821B70" w:rsidRDefault="00821B70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797FF09B" w14:textId="77777777" w:rsidR="00821B70" w:rsidRDefault="00821B70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1,697</w:t>
            </w:r>
          </w:p>
        </w:tc>
        <w:tc>
          <w:tcPr>
            <w:tcW w:w="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C3E5AC7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9,9</w:t>
            </w:r>
          </w:p>
          <w:p w14:paraId="3F2D507F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11,0</w:t>
            </w:r>
          </w:p>
          <w:p w14:paraId="4875E78F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11,7</w:t>
            </w:r>
          </w:p>
          <w:p w14:paraId="6E414777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12,1</w:t>
            </w:r>
          </w:p>
          <w:p w14:paraId="595F9D5C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11,8</w:t>
            </w:r>
          </w:p>
          <w:p w14:paraId="4424B973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10,9</w:t>
            </w:r>
          </w:p>
        </w:tc>
        <w:tc>
          <w:tcPr>
            <w:tcW w:w="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FEB4140" w14:textId="77777777" w:rsidR="00821B70" w:rsidRDefault="00821B70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0F33113D" w14:textId="77777777" w:rsidR="00821B70" w:rsidRDefault="00821B70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35291499" w14:textId="77777777" w:rsidR="00821B70" w:rsidRDefault="00821B70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11,23</w:t>
            </w:r>
          </w:p>
        </w:tc>
        <w:tc>
          <w:tcPr>
            <w:tcW w:w="8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407F758" w14:textId="77777777" w:rsidR="00821B70" w:rsidRDefault="00821B70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40A8A291" w14:textId="77777777" w:rsidR="00821B70" w:rsidRDefault="00821B70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207165FA" w14:textId="77777777" w:rsidR="00821B70" w:rsidRDefault="00821B70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1,697</w:t>
            </w:r>
          </w:p>
        </w:tc>
        <w:tc>
          <w:tcPr>
            <w:tcW w:w="13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961DE5E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</w:p>
          <w:p w14:paraId="7A9C9EFA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</w:p>
          <w:p w14:paraId="658BCD10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Л</w:t>
            </w:r>
          </w:p>
        </w:tc>
      </w:tr>
      <w:tr w:rsidR="00821B70" w14:paraId="6BA096E1" w14:textId="77777777" w:rsidTr="00821B70">
        <w:tc>
          <w:tcPr>
            <w:tcW w:w="9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7BC299E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</w:p>
          <w:p w14:paraId="28955550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</w:p>
          <w:p w14:paraId="03F69969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2000</w:t>
            </w:r>
          </w:p>
        </w:tc>
        <w:tc>
          <w:tcPr>
            <w:tcW w:w="9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667FF3A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</w:p>
          <w:p w14:paraId="7EB722BE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</w:p>
          <w:p w14:paraId="52BCC896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9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F67FC2F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50</w:t>
            </w:r>
          </w:p>
          <w:p w14:paraId="43425ACF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50</w:t>
            </w:r>
          </w:p>
          <w:p w14:paraId="63A298D4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50</w:t>
            </w:r>
          </w:p>
          <w:p w14:paraId="6FCDF0DA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50</w:t>
            </w:r>
          </w:p>
          <w:p w14:paraId="4A9DD45B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50</w:t>
            </w:r>
          </w:p>
          <w:p w14:paraId="23E875F6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50</w:t>
            </w:r>
          </w:p>
        </w:tc>
        <w:tc>
          <w:tcPr>
            <w:tcW w:w="9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8021C1C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37,1</w:t>
            </w:r>
          </w:p>
          <w:p w14:paraId="73FD2B6C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36,3</w:t>
            </w:r>
          </w:p>
          <w:p w14:paraId="5277B27D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35,3</w:t>
            </w:r>
          </w:p>
          <w:p w14:paraId="550740BF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36,1</w:t>
            </w:r>
          </w:p>
          <w:p w14:paraId="124BC957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33,7</w:t>
            </w:r>
          </w:p>
          <w:p w14:paraId="0077BBF1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34,1</w:t>
            </w:r>
          </w:p>
        </w:tc>
        <w:tc>
          <w:tcPr>
            <w:tcW w:w="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C71BBE9" w14:textId="77777777" w:rsidR="00821B70" w:rsidRDefault="00821B70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02428555" w14:textId="77777777" w:rsidR="00821B70" w:rsidRDefault="00821B70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4D01C8E2" w14:textId="77777777" w:rsidR="00821B70" w:rsidRDefault="00821B70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35,43</w:t>
            </w:r>
          </w:p>
        </w:tc>
        <w:tc>
          <w:tcPr>
            <w:tcW w:w="8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88474BC" w14:textId="77777777" w:rsidR="00821B70" w:rsidRDefault="00821B70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6C7F354C" w14:textId="77777777" w:rsidR="00821B70" w:rsidRDefault="00821B70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672C9F1D" w14:textId="77777777" w:rsidR="00821B70" w:rsidRDefault="00821B70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2,859</w:t>
            </w:r>
          </w:p>
        </w:tc>
        <w:tc>
          <w:tcPr>
            <w:tcW w:w="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5E11B24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12,9</w:t>
            </w:r>
          </w:p>
          <w:p w14:paraId="17DAF45F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13,7</w:t>
            </w:r>
          </w:p>
          <w:p w14:paraId="45DD8E25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14,7</w:t>
            </w:r>
          </w:p>
          <w:p w14:paraId="5FA2ECAB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13,9</w:t>
            </w:r>
          </w:p>
          <w:p w14:paraId="085E440D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16,3</w:t>
            </w:r>
          </w:p>
          <w:p w14:paraId="236557BA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15,9</w:t>
            </w:r>
          </w:p>
        </w:tc>
        <w:tc>
          <w:tcPr>
            <w:tcW w:w="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1E34C79" w14:textId="77777777" w:rsidR="00821B70" w:rsidRDefault="00821B70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07F95F87" w14:textId="77777777" w:rsidR="00821B70" w:rsidRDefault="00821B70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04D27FE9" w14:textId="77777777" w:rsidR="00821B70" w:rsidRDefault="00821B70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14,56</w:t>
            </w:r>
          </w:p>
        </w:tc>
        <w:tc>
          <w:tcPr>
            <w:tcW w:w="8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A81CB27" w14:textId="77777777" w:rsidR="00821B70" w:rsidRDefault="00821B70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005B66A0" w14:textId="77777777" w:rsidR="00821B70" w:rsidRDefault="00821B70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4D7CB156" w14:textId="77777777" w:rsidR="00821B70" w:rsidRDefault="00821B70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2,859</w:t>
            </w:r>
          </w:p>
        </w:tc>
        <w:tc>
          <w:tcPr>
            <w:tcW w:w="13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3AC0656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</w:p>
          <w:p w14:paraId="397BEE27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</w:p>
          <w:p w14:paraId="626C30FF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Л</w:t>
            </w:r>
          </w:p>
        </w:tc>
      </w:tr>
      <w:tr w:rsidR="00821B70" w14:paraId="18026E0D" w14:textId="77777777" w:rsidTr="00821B70">
        <w:tc>
          <w:tcPr>
            <w:tcW w:w="9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AC91354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</w:p>
          <w:p w14:paraId="5EF72C0B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</w:p>
          <w:p w14:paraId="4B619A7B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3000</w:t>
            </w:r>
          </w:p>
        </w:tc>
        <w:tc>
          <w:tcPr>
            <w:tcW w:w="9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A703D84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</w:p>
          <w:p w14:paraId="3EF4F32E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</w:p>
          <w:p w14:paraId="5621F9DC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9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07B5811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50</w:t>
            </w:r>
          </w:p>
          <w:p w14:paraId="46EE7AA3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50</w:t>
            </w:r>
          </w:p>
          <w:p w14:paraId="45E39FCC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50</w:t>
            </w:r>
          </w:p>
          <w:p w14:paraId="4876341E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50</w:t>
            </w:r>
          </w:p>
          <w:p w14:paraId="79BA4906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50</w:t>
            </w:r>
          </w:p>
          <w:p w14:paraId="7A905B1F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50</w:t>
            </w:r>
          </w:p>
        </w:tc>
        <w:tc>
          <w:tcPr>
            <w:tcW w:w="9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F049C7E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34,2</w:t>
            </w:r>
          </w:p>
          <w:p w14:paraId="3EF4345D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35,3</w:t>
            </w:r>
          </w:p>
          <w:p w14:paraId="39899C2B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33,1</w:t>
            </w:r>
          </w:p>
          <w:p w14:paraId="6F38E2ED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34,1</w:t>
            </w:r>
          </w:p>
          <w:p w14:paraId="74669EF9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33,1</w:t>
            </w:r>
          </w:p>
          <w:p w14:paraId="1FEDA07C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32,0</w:t>
            </w:r>
          </w:p>
        </w:tc>
        <w:tc>
          <w:tcPr>
            <w:tcW w:w="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A32696B" w14:textId="77777777" w:rsidR="00821B70" w:rsidRDefault="00821B70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7B032CCC" w14:textId="77777777" w:rsidR="00821B70" w:rsidRDefault="00821B70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43DA82EC" w14:textId="77777777" w:rsidR="00821B70" w:rsidRDefault="00821B70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33,63</w:t>
            </w:r>
          </w:p>
        </w:tc>
        <w:tc>
          <w:tcPr>
            <w:tcW w:w="8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0DD7878" w14:textId="77777777" w:rsidR="00821B70" w:rsidRDefault="00821B70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3B635A2D" w14:textId="77777777" w:rsidR="00821B70" w:rsidRDefault="00821B70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6D874E3B" w14:textId="77777777" w:rsidR="00821B70" w:rsidRDefault="00821B70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2,412</w:t>
            </w:r>
          </w:p>
        </w:tc>
        <w:tc>
          <w:tcPr>
            <w:tcW w:w="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AD11E1F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15,8</w:t>
            </w:r>
          </w:p>
          <w:p w14:paraId="437D92A8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14,7</w:t>
            </w:r>
          </w:p>
          <w:p w14:paraId="43701990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16,9</w:t>
            </w:r>
          </w:p>
          <w:p w14:paraId="3E917DAF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15,9</w:t>
            </w:r>
          </w:p>
          <w:p w14:paraId="6E8F6A47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16,9</w:t>
            </w:r>
          </w:p>
          <w:p w14:paraId="0EED1F7B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18,0</w:t>
            </w:r>
          </w:p>
        </w:tc>
        <w:tc>
          <w:tcPr>
            <w:tcW w:w="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9DD6490" w14:textId="77777777" w:rsidR="00821B70" w:rsidRDefault="00821B70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7D67A899" w14:textId="77777777" w:rsidR="00821B70" w:rsidRDefault="00821B70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0CBBEFF2" w14:textId="77777777" w:rsidR="00821B70" w:rsidRDefault="00821B70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16,35</w:t>
            </w:r>
          </w:p>
        </w:tc>
        <w:tc>
          <w:tcPr>
            <w:tcW w:w="8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0F0BBDB" w14:textId="77777777" w:rsidR="00821B70" w:rsidRDefault="00821B70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4E638917" w14:textId="77777777" w:rsidR="00821B70" w:rsidRDefault="00821B70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5B8F0A99" w14:textId="77777777" w:rsidR="00821B70" w:rsidRDefault="00821B70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2,412</w:t>
            </w:r>
          </w:p>
        </w:tc>
        <w:tc>
          <w:tcPr>
            <w:tcW w:w="13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9968838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</w:p>
          <w:p w14:paraId="3EF490C1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</w:p>
          <w:p w14:paraId="47620FBC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Л</w:t>
            </w:r>
          </w:p>
        </w:tc>
      </w:tr>
      <w:tr w:rsidR="00821B70" w14:paraId="5D074BE1" w14:textId="77777777" w:rsidTr="00821B70">
        <w:tc>
          <w:tcPr>
            <w:tcW w:w="9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0449887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</w:p>
          <w:p w14:paraId="529C4889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</w:p>
          <w:p w14:paraId="50979346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4000</w:t>
            </w:r>
          </w:p>
        </w:tc>
        <w:tc>
          <w:tcPr>
            <w:tcW w:w="9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1F9C6A9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</w:p>
          <w:p w14:paraId="46472041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</w:p>
          <w:p w14:paraId="31AD35CE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9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CF5F1A8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50</w:t>
            </w:r>
          </w:p>
          <w:p w14:paraId="6244A15B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50</w:t>
            </w:r>
          </w:p>
          <w:p w14:paraId="7DEF0C67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50</w:t>
            </w:r>
          </w:p>
          <w:p w14:paraId="56BBBE48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50</w:t>
            </w:r>
          </w:p>
          <w:p w14:paraId="7B7FBB86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50</w:t>
            </w:r>
          </w:p>
          <w:p w14:paraId="6E4A0F0B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50</w:t>
            </w:r>
          </w:p>
        </w:tc>
        <w:tc>
          <w:tcPr>
            <w:tcW w:w="9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A301381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32,3</w:t>
            </w:r>
          </w:p>
          <w:p w14:paraId="1169151B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32,9</w:t>
            </w:r>
          </w:p>
          <w:p w14:paraId="075B6D1A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33,4</w:t>
            </w:r>
          </w:p>
          <w:p w14:paraId="59752C13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33,3</w:t>
            </w:r>
          </w:p>
          <w:p w14:paraId="7F28C67D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35,0</w:t>
            </w:r>
          </w:p>
          <w:p w14:paraId="5A53B7B3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32,0</w:t>
            </w:r>
          </w:p>
        </w:tc>
        <w:tc>
          <w:tcPr>
            <w:tcW w:w="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8BB2578" w14:textId="77777777" w:rsidR="00821B70" w:rsidRDefault="00821B70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1E994576" w14:textId="77777777" w:rsidR="00821B70" w:rsidRDefault="00821B70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790A83AD" w14:textId="77777777" w:rsidR="00821B70" w:rsidRDefault="00821B70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33,15</w:t>
            </w:r>
          </w:p>
        </w:tc>
        <w:tc>
          <w:tcPr>
            <w:tcW w:w="8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36A6C73" w14:textId="77777777" w:rsidR="00821B70" w:rsidRDefault="00821B70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44CF4122" w14:textId="77777777" w:rsidR="00821B70" w:rsidRDefault="00821B70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5E028885" w14:textId="77777777" w:rsidR="00821B70" w:rsidRDefault="00821B70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2,01</w:t>
            </w:r>
          </w:p>
        </w:tc>
        <w:tc>
          <w:tcPr>
            <w:tcW w:w="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23C47FC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17,7</w:t>
            </w:r>
          </w:p>
          <w:p w14:paraId="7DA25713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17,1</w:t>
            </w:r>
          </w:p>
          <w:p w14:paraId="57F36D83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16,6</w:t>
            </w:r>
          </w:p>
          <w:p w14:paraId="30BD0CF0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16,7</w:t>
            </w:r>
          </w:p>
          <w:p w14:paraId="5FA61E90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15,0</w:t>
            </w:r>
          </w:p>
          <w:p w14:paraId="02EF702E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18,0</w:t>
            </w:r>
          </w:p>
        </w:tc>
        <w:tc>
          <w:tcPr>
            <w:tcW w:w="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6AF3D79" w14:textId="77777777" w:rsidR="00821B70" w:rsidRDefault="00821B70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7BD61D9A" w14:textId="77777777" w:rsidR="00821B70" w:rsidRDefault="00821B70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603A9B33" w14:textId="77777777" w:rsidR="00821B70" w:rsidRDefault="00821B70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16,85</w:t>
            </w:r>
          </w:p>
        </w:tc>
        <w:tc>
          <w:tcPr>
            <w:tcW w:w="8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360CFEA" w14:textId="77777777" w:rsidR="00821B70" w:rsidRDefault="00821B70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74151C6C" w14:textId="77777777" w:rsidR="00821B70" w:rsidRDefault="00821B70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68F041F5" w14:textId="77777777" w:rsidR="00821B70" w:rsidRDefault="00821B70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2,01</w:t>
            </w:r>
          </w:p>
        </w:tc>
        <w:tc>
          <w:tcPr>
            <w:tcW w:w="13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41F5567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</w:p>
          <w:p w14:paraId="211C44DC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</w:p>
          <w:p w14:paraId="548A69BD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Л</w:t>
            </w:r>
          </w:p>
        </w:tc>
      </w:tr>
      <w:tr w:rsidR="00821B70" w14:paraId="32BA0A49" w14:textId="77777777" w:rsidTr="00821B70">
        <w:tc>
          <w:tcPr>
            <w:tcW w:w="9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BF6D6DE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</w:p>
          <w:p w14:paraId="479E0493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</w:p>
          <w:p w14:paraId="1422540C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5000</w:t>
            </w:r>
          </w:p>
        </w:tc>
        <w:tc>
          <w:tcPr>
            <w:tcW w:w="9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3FEFF45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</w:p>
          <w:p w14:paraId="6893A24D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</w:p>
          <w:p w14:paraId="02C65292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9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D5A626A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50</w:t>
            </w:r>
          </w:p>
          <w:p w14:paraId="5F7E38E7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50</w:t>
            </w:r>
          </w:p>
          <w:p w14:paraId="0859CFD6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50</w:t>
            </w:r>
          </w:p>
          <w:p w14:paraId="7886F704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50</w:t>
            </w:r>
          </w:p>
          <w:p w14:paraId="6CBF5015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50</w:t>
            </w:r>
          </w:p>
          <w:p w14:paraId="02702ABF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50</w:t>
            </w:r>
          </w:p>
        </w:tc>
        <w:tc>
          <w:tcPr>
            <w:tcW w:w="9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4249145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32,0</w:t>
            </w:r>
          </w:p>
          <w:p w14:paraId="29E5BA2B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31,7</w:t>
            </w:r>
          </w:p>
          <w:p w14:paraId="6D23D3A4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32,3</w:t>
            </w:r>
          </w:p>
          <w:p w14:paraId="127B3A7C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30,5</w:t>
            </w:r>
          </w:p>
          <w:p w14:paraId="1C7F5CEC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30,7</w:t>
            </w:r>
          </w:p>
          <w:p w14:paraId="5D1C9436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31,2</w:t>
            </w:r>
          </w:p>
        </w:tc>
        <w:tc>
          <w:tcPr>
            <w:tcW w:w="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C6ECA96" w14:textId="77777777" w:rsidR="00821B70" w:rsidRDefault="00821B70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315EB6B5" w14:textId="77777777" w:rsidR="00821B70" w:rsidRDefault="00821B70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19940BE8" w14:textId="77777777" w:rsidR="00821B70" w:rsidRDefault="00821B70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31,43</w:t>
            </w:r>
          </w:p>
        </w:tc>
        <w:tc>
          <w:tcPr>
            <w:tcW w:w="8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F998810" w14:textId="77777777" w:rsidR="00821B70" w:rsidRDefault="00821B70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2005C447" w14:textId="77777777" w:rsidR="00821B70" w:rsidRDefault="00821B70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184791F1" w14:textId="77777777" w:rsidR="00821B70" w:rsidRDefault="00821B70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1,606</w:t>
            </w:r>
          </w:p>
        </w:tc>
        <w:tc>
          <w:tcPr>
            <w:tcW w:w="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CB67C3B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18,0</w:t>
            </w:r>
          </w:p>
          <w:p w14:paraId="4FC8A751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18,3</w:t>
            </w:r>
          </w:p>
          <w:p w14:paraId="5FC7BDFE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17,7</w:t>
            </w:r>
          </w:p>
          <w:p w14:paraId="0CD0A4E0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19,5</w:t>
            </w:r>
          </w:p>
          <w:p w14:paraId="3B51D28F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19,3</w:t>
            </w:r>
          </w:p>
          <w:p w14:paraId="4D077FBB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18,8</w:t>
            </w:r>
          </w:p>
        </w:tc>
        <w:tc>
          <w:tcPr>
            <w:tcW w:w="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3BC0339" w14:textId="77777777" w:rsidR="00821B70" w:rsidRDefault="00821B70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4ED476D3" w14:textId="77777777" w:rsidR="00821B70" w:rsidRDefault="00821B70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47DF63AE" w14:textId="77777777" w:rsidR="00821B70" w:rsidRDefault="00821B70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18,6</w:t>
            </w:r>
          </w:p>
        </w:tc>
        <w:tc>
          <w:tcPr>
            <w:tcW w:w="8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FFFDAAF" w14:textId="77777777" w:rsidR="00821B70" w:rsidRDefault="00821B70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7575488F" w14:textId="77777777" w:rsidR="00821B70" w:rsidRDefault="00821B70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2F6D7FC0" w14:textId="77777777" w:rsidR="00821B70" w:rsidRDefault="00821B70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1,606</w:t>
            </w:r>
          </w:p>
        </w:tc>
        <w:tc>
          <w:tcPr>
            <w:tcW w:w="13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6CAAE83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</w:p>
          <w:p w14:paraId="78958F2F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</w:p>
          <w:p w14:paraId="1CA2F5BD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Л</w:t>
            </w:r>
          </w:p>
        </w:tc>
      </w:tr>
      <w:tr w:rsidR="00821B70" w14:paraId="5A417A4E" w14:textId="77777777" w:rsidTr="00821B70">
        <w:tc>
          <w:tcPr>
            <w:tcW w:w="9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62955F5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</w:p>
          <w:p w14:paraId="1AD35DC4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</w:p>
          <w:p w14:paraId="39C0DFCD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6000</w:t>
            </w:r>
          </w:p>
        </w:tc>
        <w:tc>
          <w:tcPr>
            <w:tcW w:w="9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7568CC5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</w:p>
          <w:p w14:paraId="0E633E7B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</w:p>
          <w:p w14:paraId="1060B127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9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878EF0C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50</w:t>
            </w:r>
          </w:p>
          <w:p w14:paraId="02777CF3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50</w:t>
            </w:r>
          </w:p>
          <w:p w14:paraId="3D0124BC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50</w:t>
            </w:r>
          </w:p>
          <w:p w14:paraId="6FEB0B73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50</w:t>
            </w:r>
          </w:p>
          <w:p w14:paraId="272332BD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50</w:t>
            </w:r>
          </w:p>
          <w:p w14:paraId="0C5E4F29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50</w:t>
            </w:r>
          </w:p>
        </w:tc>
        <w:tc>
          <w:tcPr>
            <w:tcW w:w="9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90F8AD9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31,1</w:t>
            </w:r>
          </w:p>
          <w:p w14:paraId="044E6E18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32,3</w:t>
            </w:r>
          </w:p>
          <w:p w14:paraId="4FE2383A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33,1</w:t>
            </w:r>
          </w:p>
          <w:p w14:paraId="3493FB0A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31,0</w:t>
            </w:r>
          </w:p>
          <w:p w14:paraId="2C126CAD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32,0</w:t>
            </w:r>
          </w:p>
          <w:p w14:paraId="59DFEB9C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30,9</w:t>
            </w:r>
          </w:p>
        </w:tc>
        <w:tc>
          <w:tcPr>
            <w:tcW w:w="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E5E9370" w14:textId="77777777" w:rsidR="00821B70" w:rsidRDefault="00821B70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0D4B32BE" w14:textId="77777777" w:rsidR="00821B70" w:rsidRDefault="00821B70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18E64AAA" w14:textId="77777777" w:rsidR="00821B70" w:rsidRDefault="00821B70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31,73</w:t>
            </w:r>
          </w:p>
        </w:tc>
        <w:tc>
          <w:tcPr>
            <w:tcW w:w="8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5CB129B" w14:textId="77777777" w:rsidR="00821B70" w:rsidRDefault="00821B70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6A959CA6" w14:textId="77777777" w:rsidR="00821B70" w:rsidRDefault="00821B70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08A76C11" w14:textId="77777777" w:rsidR="00821B70" w:rsidRDefault="00821B70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1,964</w:t>
            </w:r>
          </w:p>
        </w:tc>
        <w:tc>
          <w:tcPr>
            <w:tcW w:w="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9E980E6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18,9</w:t>
            </w:r>
          </w:p>
          <w:p w14:paraId="2E02BE4A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17,7</w:t>
            </w:r>
          </w:p>
          <w:p w14:paraId="3A4AE258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16,9</w:t>
            </w:r>
          </w:p>
          <w:p w14:paraId="65DA0C0E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19,0</w:t>
            </w:r>
          </w:p>
          <w:p w14:paraId="790D56DD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18,0</w:t>
            </w:r>
          </w:p>
          <w:p w14:paraId="0FCA5E10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19,1</w:t>
            </w:r>
          </w:p>
        </w:tc>
        <w:tc>
          <w:tcPr>
            <w:tcW w:w="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187565D" w14:textId="77777777" w:rsidR="00821B70" w:rsidRDefault="00821B70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200923B9" w14:textId="77777777" w:rsidR="00821B70" w:rsidRDefault="00821B70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19AC464D" w14:textId="77777777" w:rsidR="00821B70" w:rsidRDefault="00821B70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18,3</w:t>
            </w:r>
          </w:p>
        </w:tc>
        <w:tc>
          <w:tcPr>
            <w:tcW w:w="8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111C680" w14:textId="77777777" w:rsidR="00821B70" w:rsidRDefault="00821B70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21F8DDC4" w14:textId="77777777" w:rsidR="00821B70" w:rsidRDefault="00821B70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636063B2" w14:textId="77777777" w:rsidR="00821B70" w:rsidRDefault="00821B70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1,964</w:t>
            </w:r>
          </w:p>
        </w:tc>
        <w:tc>
          <w:tcPr>
            <w:tcW w:w="13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3DD918D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</w:p>
          <w:p w14:paraId="66257CFA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</w:p>
          <w:p w14:paraId="473869D9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Л</w:t>
            </w:r>
          </w:p>
        </w:tc>
      </w:tr>
    </w:tbl>
    <w:p w14:paraId="1CFDDF53" w14:textId="77777777" w:rsidR="00821B70" w:rsidRDefault="00821B70" w:rsidP="00821B70">
      <w:pPr>
        <w:spacing w:after="0" w:line="360" w:lineRule="auto"/>
        <w:jc w:val="both"/>
        <w:rPr>
          <w:rFonts w:ascii="Times New Roman" w:eastAsiaTheme="minorEastAsia" w:hAnsi="Times New Roman" w:cs="Times New Roman"/>
          <w:sz w:val="28"/>
          <w:szCs w:val="28"/>
        </w:rPr>
      </w:pPr>
    </w:p>
    <w:p w14:paraId="526D3696" w14:textId="77777777" w:rsidR="00821B70" w:rsidRDefault="00821B70" w:rsidP="00821B70">
      <w:pPr>
        <w:spacing w:after="0" w:line="276" w:lineRule="auto"/>
        <w:jc w:val="both"/>
        <w:rPr>
          <w:rFonts w:ascii="Times New Roman" w:eastAsiaTheme="minorEastAsia" w:hAnsi="Times New Roman" w:cs="Times New Roman"/>
          <w:b/>
          <w:sz w:val="28"/>
          <w:szCs w:val="28"/>
        </w:rPr>
      </w:pPr>
      <w:r>
        <w:rPr>
          <w:rFonts w:ascii="Times New Roman" w:eastAsiaTheme="minorEastAsia" w:hAnsi="Times New Roman" w:cs="Times New Roman"/>
          <w:sz w:val="28"/>
          <w:szCs w:val="28"/>
        </w:rPr>
        <w:tab/>
      </w:r>
      <w:r>
        <w:rPr>
          <w:rFonts w:ascii="Times New Roman" w:eastAsiaTheme="minorEastAsia" w:hAnsi="Times New Roman" w:cs="Times New Roman"/>
          <w:b/>
          <w:sz w:val="28"/>
          <w:szCs w:val="28"/>
        </w:rPr>
        <w:t xml:space="preserve">Определение рН жидкой части </w:t>
      </w:r>
      <w:proofErr w:type="spellStart"/>
      <w:r>
        <w:rPr>
          <w:rFonts w:ascii="Times New Roman" w:eastAsiaTheme="minorEastAsia" w:hAnsi="Times New Roman" w:cs="Times New Roman"/>
          <w:b/>
          <w:sz w:val="28"/>
          <w:szCs w:val="28"/>
        </w:rPr>
        <w:t>биоудобрения</w:t>
      </w:r>
      <w:proofErr w:type="spellEnd"/>
    </w:p>
    <w:p w14:paraId="42D4049D" w14:textId="77777777" w:rsidR="00821B70" w:rsidRDefault="00821B70" w:rsidP="00821B70">
      <w:pPr>
        <w:spacing w:after="0" w:line="276" w:lineRule="auto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>
        <w:rPr>
          <w:rFonts w:ascii="Times New Roman" w:eastAsiaTheme="minorEastAsia" w:hAnsi="Times New Roman" w:cs="Times New Roman"/>
          <w:sz w:val="28"/>
          <w:szCs w:val="28"/>
        </w:rPr>
        <w:t>Таблица 19П- Результаты измерения рН жидкой части</w:t>
      </w: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3823"/>
        <w:gridCol w:w="1134"/>
        <w:gridCol w:w="1134"/>
        <w:gridCol w:w="1275"/>
        <w:gridCol w:w="1979"/>
      </w:tblGrid>
      <w:tr w:rsidR="00821B70" w14:paraId="595AE83C" w14:textId="77777777" w:rsidTr="00821B70">
        <w:tc>
          <w:tcPr>
            <w:tcW w:w="38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AC1D8FE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 xml:space="preserve">Виды </w:t>
            </w:r>
            <w:proofErr w:type="spellStart"/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биоудобрения</w:t>
            </w:r>
            <w:proofErr w:type="spellEnd"/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 xml:space="preserve"> 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9AE7FEF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КРС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66ED0BD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 xml:space="preserve">ОК 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44A9F21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Л</w:t>
            </w:r>
          </w:p>
        </w:tc>
        <w:tc>
          <w:tcPr>
            <w:tcW w:w="197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DC77EDE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Среднее значение</w:t>
            </w:r>
          </w:p>
        </w:tc>
      </w:tr>
      <w:tr w:rsidR="00821B70" w14:paraId="1A5A5020" w14:textId="77777777" w:rsidTr="00821B70">
        <w:tc>
          <w:tcPr>
            <w:tcW w:w="38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F8C1A9E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рН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CE5EA8E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8-8,2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B64042D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7,3-7,7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7013432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7,0-7,1</w:t>
            </w: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43C5A21" w14:textId="77777777" w:rsidR="00821B70" w:rsidRDefault="00821B70">
            <w:pPr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</w:p>
        </w:tc>
      </w:tr>
      <w:tr w:rsidR="00821B70" w14:paraId="6AB9ECE9" w14:textId="77777777" w:rsidTr="00821B70">
        <w:tc>
          <w:tcPr>
            <w:tcW w:w="38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5C08E94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Усредненные значения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72A8B06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</w:p>
          <w:p w14:paraId="5624350D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8,1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61425B0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</w:p>
          <w:p w14:paraId="0DF6B558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7,5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97B3BB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</w:p>
          <w:p w14:paraId="72D6E0B3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7,05</w:t>
            </w:r>
          </w:p>
        </w:tc>
        <w:tc>
          <w:tcPr>
            <w:tcW w:w="19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8773614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</w:p>
          <w:p w14:paraId="50626B44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рН=7,55</w:t>
            </w:r>
            <m:oMath>
              <m:r>
                <w:rPr>
                  <w:rFonts w:ascii="Cambria Math" w:eastAsiaTheme="minorEastAsia" w:hAnsi="Cambria Math" w:cs="Times New Roman"/>
                  <w:sz w:val="28"/>
                  <w:szCs w:val="28"/>
                </w:rPr>
                <m:t>±</m:t>
              </m:r>
            </m:oMath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0,53</w:t>
            </w:r>
          </w:p>
        </w:tc>
      </w:tr>
    </w:tbl>
    <w:p w14:paraId="79C2A558" w14:textId="77777777" w:rsidR="00821B70" w:rsidRDefault="00821B70" w:rsidP="00821B70">
      <w:pPr>
        <w:spacing w:after="0" w:line="276" w:lineRule="auto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>
        <w:rPr>
          <w:rFonts w:ascii="Times New Roman" w:eastAsiaTheme="minorEastAsia" w:hAnsi="Times New Roman" w:cs="Times New Roman"/>
          <w:sz w:val="28"/>
          <w:szCs w:val="28"/>
        </w:rPr>
        <w:tab/>
      </w:r>
      <w:r>
        <w:rPr>
          <w:rFonts w:ascii="Times New Roman" w:eastAsiaTheme="minorEastAsia" w:hAnsi="Times New Roman" w:cs="Times New Roman"/>
          <w:sz w:val="28"/>
          <w:szCs w:val="28"/>
        </w:rPr>
        <w:tab/>
      </w:r>
      <m:oMath>
        <m:acc>
          <m:accPr>
            <m:chr m:val="̅"/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acc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рН</m:t>
            </m:r>
          </m:e>
        </m:acc>
      </m:oMath>
      <w:r>
        <w:rPr>
          <w:rFonts w:ascii="Times New Roman" w:eastAsiaTheme="minorEastAsia" w:hAnsi="Times New Roman" w:cs="Times New Roman"/>
          <w:sz w:val="28"/>
          <w:szCs w:val="28"/>
        </w:rPr>
        <w:t xml:space="preserve">= </w:t>
      </w:r>
      <m:oMath>
        <m:f>
          <m:f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fPr>
          <m:num>
            <m:nary>
              <m:naryPr>
                <m:chr m:val="∑"/>
                <m:limLoc m:val="undOvr"/>
                <m:subHide m:val="1"/>
                <m:supHide m:val="1"/>
                <m:ctrlPr>
                  <w:rPr>
                    <w:rFonts w:ascii="Cambria Math" w:eastAsiaTheme="minorEastAsia" w:hAnsi="Cambria Math" w:cs="Times New Roman"/>
                    <w:i/>
                    <w:sz w:val="28"/>
                    <w:szCs w:val="28"/>
                  </w:rPr>
                </m:ctrlPr>
              </m:naryPr>
              <m:sub/>
              <m:sup/>
              <m:e>
                <m:r>
                  <w:rPr>
                    <w:rFonts w:ascii="Cambria Math" w:eastAsiaTheme="minorEastAsia" w:hAnsi="Cambria Math" w:cs="Times New Roman"/>
                    <w:sz w:val="28"/>
                    <w:szCs w:val="28"/>
                  </w:rPr>
                  <m:t>рН</m:t>
                </m:r>
              </m:e>
            </m:nary>
          </m:num>
          <m:den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3</m:t>
            </m:r>
          </m:den>
        </m:f>
      </m:oMath>
      <w:r>
        <w:rPr>
          <w:rFonts w:ascii="Times New Roman" w:eastAsiaTheme="minorEastAsia" w:hAnsi="Times New Roman" w:cs="Times New Roman"/>
          <w:sz w:val="28"/>
          <w:szCs w:val="28"/>
        </w:rPr>
        <w:t xml:space="preserve"> = </w:t>
      </w:r>
      <m:oMath>
        <m:f>
          <m:f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fPr>
          <m:num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8,1+7,5+7,05</m:t>
            </m:r>
          </m:num>
          <m:den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3</m:t>
            </m:r>
          </m:den>
        </m:f>
      </m:oMath>
      <w:r>
        <w:rPr>
          <w:rFonts w:ascii="Times New Roman" w:eastAsiaTheme="minorEastAsia" w:hAnsi="Times New Roman" w:cs="Times New Roman"/>
          <w:sz w:val="28"/>
          <w:szCs w:val="28"/>
        </w:rPr>
        <w:t xml:space="preserve"> = 7,55</w:t>
      </w:r>
    </w:p>
    <w:p w14:paraId="3B4E2717" w14:textId="77777777" w:rsidR="00821B70" w:rsidRDefault="00821B70" w:rsidP="00821B70">
      <w:pPr>
        <w:spacing w:after="0" w:line="276" w:lineRule="auto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>
        <w:rPr>
          <w:rFonts w:ascii="Times New Roman" w:eastAsiaTheme="minorEastAsia" w:hAnsi="Times New Roman" w:cs="Times New Roman"/>
          <w:sz w:val="28"/>
          <w:szCs w:val="28"/>
        </w:rPr>
        <w:tab/>
      </w:r>
      <w:r>
        <w:rPr>
          <w:rFonts w:ascii="Times New Roman" w:eastAsiaTheme="minorEastAsia" w:hAnsi="Times New Roman" w:cs="Times New Roman"/>
          <w:sz w:val="28"/>
          <w:szCs w:val="28"/>
        </w:rPr>
        <w:tab/>
      </w:r>
      <w:proofErr w:type="spellStart"/>
      <w:r>
        <w:rPr>
          <w:rFonts w:ascii="Times New Roman" w:eastAsiaTheme="minorEastAsia" w:hAnsi="Times New Roman" w:cs="Times New Roman"/>
          <w:sz w:val="28"/>
          <w:szCs w:val="28"/>
        </w:rPr>
        <w:t>Ϭ</w:t>
      </w:r>
      <w:r>
        <w:rPr>
          <w:rFonts w:ascii="Times New Roman" w:eastAsiaTheme="minorEastAsia" w:hAnsi="Times New Roman" w:cs="Times New Roman"/>
          <w:sz w:val="28"/>
          <w:szCs w:val="28"/>
          <w:vertAlign w:val="subscript"/>
        </w:rPr>
        <w:t>рН</w:t>
      </w:r>
      <w:proofErr w:type="spellEnd"/>
      <w:r>
        <w:rPr>
          <w:rFonts w:ascii="Times New Roman" w:eastAsiaTheme="minorEastAsia" w:hAnsi="Times New Roman" w:cs="Times New Roman"/>
          <w:sz w:val="28"/>
          <w:szCs w:val="28"/>
        </w:rPr>
        <w:t>=</w:t>
      </w:r>
      <m:oMath>
        <m:rad>
          <m:radPr>
            <m:degHide m:val="1"/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radPr>
          <m:deg/>
          <m:e>
            <m:f>
              <m:fPr>
                <m:ctrlPr>
                  <w:rPr>
                    <w:rFonts w:ascii="Cambria Math" w:eastAsiaTheme="minorEastAsia" w:hAnsi="Cambria Math" w:cs="Times New Roman"/>
                    <w:i/>
                    <w:sz w:val="28"/>
                    <w:szCs w:val="28"/>
                  </w:rPr>
                </m:ctrlPr>
              </m:fPr>
              <m:num>
                <m:nary>
                  <m:naryPr>
                    <m:chr m:val="∑"/>
                    <m:limLoc m:val="undOvr"/>
                    <m:subHide m:val="1"/>
                    <m:supHide m:val="1"/>
                    <m:ctrlPr>
                      <w:rPr>
                        <w:rFonts w:ascii="Cambria Math" w:eastAsiaTheme="minorEastAsia" w:hAnsi="Cambria Math" w:cs="Times New Roman"/>
                        <w:i/>
                        <w:sz w:val="28"/>
                        <w:szCs w:val="28"/>
                      </w:rPr>
                    </m:ctrlPr>
                  </m:naryPr>
                  <m:sub/>
                  <m:sup/>
                  <m:e>
                    <m:r>
                      <w:rPr>
                        <w:rFonts w:ascii="Cambria Math" w:eastAsiaTheme="minorEastAsia" w:hAnsi="Cambria Math" w:cs="Times New Roman"/>
                        <w:sz w:val="28"/>
                        <w:szCs w:val="28"/>
                      </w:rPr>
                      <m:t>(</m:t>
                    </m:r>
                    <m:sSub>
                      <m:sSubPr>
                        <m:ctrlPr>
                          <w:rPr>
                            <w:rFonts w:ascii="Cambria Math" w:eastAsiaTheme="minorEastAsia" w:hAnsi="Cambria Math" w:cs="Times New Roman"/>
                            <w:i/>
                            <w:sz w:val="28"/>
                            <w:szCs w:val="28"/>
                          </w:rPr>
                        </m:ctrlPr>
                      </m:sSubPr>
                      <m:e>
                        <m:r>
                          <w:rPr>
                            <w:rFonts w:ascii="Cambria Math" w:eastAsiaTheme="minorEastAsia" w:hAnsi="Cambria Math" w:cs="Times New Roman"/>
                            <w:sz w:val="28"/>
                            <w:szCs w:val="28"/>
                          </w:rPr>
                          <m:t>рН</m:t>
                        </m:r>
                      </m:e>
                      <m:sub>
                        <m:r>
                          <w:rPr>
                            <w:rFonts w:ascii="Cambria Math" w:eastAsiaTheme="minorEastAsia" w:hAnsi="Cambria Math" w:cs="Times New Roman"/>
                            <w:sz w:val="28"/>
                            <w:szCs w:val="28"/>
                            <w:lang w:val="en-US"/>
                          </w:rPr>
                          <m:t>i</m:t>
                        </m:r>
                      </m:sub>
                    </m:sSub>
                    <m:r>
                      <w:rPr>
                        <w:rFonts w:ascii="Cambria Math" w:eastAsiaTheme="minorEastAsia" w:hAnsi="Cambria Math" w:cs="Times New Roman"/>
                        <w:sz w:val="28"/>
                        <w:szCs w:val="28"/>
                      </w:rPr>
                      <m:t>-</m:t>
                    </m:r>
                    <m:acc>
                      <m:accPr>
                        <m:chr m:val="̅"/>
                        <m:ctrlPr>
                          <w:rPr>
                            <w:rFonts w:ascii="Cambria Math" w:eastAsiaTheme="minorEastAsia" w:hAnsi="Cambria Math" w:cs="Times New Roman"/>
                            <w:i/>
                            <w:sz w:val="28"/>
                            <w:szCs w:val="28"/>
                          </w:rPr>
                        </m:ctrlPr>
                      </m:accPr>
                      <m:e>
                        <m:r>
                          <w:rPr>
                            <w:rFonts w:ascii="Cambria Math" w:eastAsiaTheme="minorEastAsia" w:hAnsi="Cambria Math" w:cs="Times New Roman"/>
                            <w:sz w:val="28"/>
                            <w:szCs w:val="28"/>
                          </w:rPr>
                          <m:t>рН</m:t>
                        </m:r>
                      </m:e>
                    </m:acc>
                    <m:r>
                      <w:rPr>
                        <w:rFonts w:ascii="Cambria Math" w:eastAsiaTheme="minorEastAsia" w:hAnsi="Cambria Math" w:cs="Times New Roman"/>
                        <w:sz w:val="28"/>
                        <w:szCs w:val="28"/>
                      </w:rPr>
                      <m:t>)²</m:t>
                    </m:r>
                  </m:e>
                </m:nary>
              </m:num>
              <m:den>
                <m:r>
                  <w:rPr>
                    <w:rFonts w:ascii="Cambria Math" w:eastAsiaTheme="minorEastAsia" w:hAnsi="Cambria Math" w:cs="Times New Roman"/>
                    <w:sz w:val="28"/>
                    <w:szCs w:val="28"/>
                  </w:rPr>
                  <m:t>3-1</m:t>
                </m:r>
              </m:den>
            </m:f>
          </m:e>
        </m:rad>
      </m:oMath>
      <w:r>
        <w:rPr>
          <w:rFonts w:ascii="Times New Roman" w:eastAsiaTheme="minorEastAsia" w:hAnsi="Times New Roman" w:cs="Times New Roman"/>
          <w:sz w:val="28"/>
          <w:szCs w:val="28"/>
        </w:rPr>
        <w:t xml:space="preserve"> = </w:t>
      </w:r>
      <m:oMath>
        <m:rad>
          <m:radPr>
            <m:degHide m:val="1"/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radPr>
          <m:deg/>
          <m:e>
            <m:f>
              <m:fPr>
                <m:ctrlPr>
                  <w:rPr>
                    <w:rFonts w:ascii="Cambria Math" w:eastAsiaTheme="minorEastAsia" w:hAnsi="Cambria Math" w:cs="Times New Roman"/>
                    <w:i/>
                    <w:sz w:val="28"/>
                    <w:szCs w:val="28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  <w:sz w:val="28"/>
                    <w:szCs w:val="28"/>
                  </w:rPr>
                  <m:t>0,555</m:t>
                </m:r>
              </m:num>
              <m:den>
                <m:r>
                  <w:rPr>
                    <w:rFonts w:ascii="Cambria Math" w:eastAsiaTheme="minorEastAsia" w:hAnsi="Cambria Math" w:cs="Times New Roman"/>
                    <w:sz w:val="28"/>
                    <w:szCs w:val="28"/>
                  </w:rPr>
                  <m:t>2</m:t>
                </m:r>
              </m:den>
            </m:f>
          </m:e>
        </m:rad>
      </m:oMath>
      <w:r>
        <w:rPr>
          <w:rFonts w:ascii="Times New Roman" w:eastAsiaTheme="minorEastAsia" w:hAnsi="Times New Roman" w:cs="Times New Roman"/>
          <w:sz w:val="28"/>
          <w:szCs w:val="28"/>
        </w:rPr>
        <w:t xml:space="preserve"> = 0,53.</w:t>
      </w:r>
    </w:p>
    <w:p w14:paraId="403E7C97" w14:textId="77777777" w:rsidR="00821B70" w:rsidRDefault="00821B70" w:rsidP="00821B70">
      <w:pPr>
        <w:spacing w:after="0" w:line="276" w:lineRule="auto"/>
        <w:jc w:val="both"/>
        <w:rPr>
          <w:rFonts w:ascii="Times New Roman" w:eastAsiaTheme="minorEastAsia" w:hAnsi="Times New Roman" w:cs="Times New Roman"/>
          <w:b/>
          <w:sz w:val="28"/>
          <w:szCs w:val="28"/>
        </w:rPr>
      </w:pPr>
      <w:r>
        <w:rPr>
          <w:rFonts w:ascii="Times New Roman" w:eastAsiaTheme="minorEastAsia" w:hAnsi="Times New Roman" w:cs="Times New Roman"/>
          <w:sz w:val="28"/>
          <w:szCs w:val="28"/>
        </w:rPr>
        <w:tab/>
      </w:r>
      <w:r>
        <w:rPr>
          <w:rFonts w:ascii="Times New Roman" w:eastAsiaTheme="minorEastAsia" w:hAnsi="Times New Roman" w:cs="Times New Roman"/>
          <w:b/>
          <w:sz w:val="28"/>
          <w:szCs w:val="28"/>
        </w:rPr>
        <w:t xml:space="preserve">Определение температуры жидкой части </w:t>
      </w:r>
      <w:proofErr w:type="spellStart"/>
      <w:r>
        <w:rPr>
          <w:rFonts w:ascii="Times New Roman" w:eastAsiaTheme="minorEastAsia" w:hAnsi="Times New Roman" w:cs="Times New Roman"/>
          <w:b/>
          <w:sz w:val="28"/>
          <w:szCs w:val="28"/>
        </w:rPr>
        <w:t>биоудобрения</w:t>
      </w:r>
      <w:proofErr w:type="spellEnd"/>
    </w:p>
    <w:p w14:paraId="383E8186" w14:textId="77777777" w:rsidR="00821B70" w:rsidRDefault="00821B70" w:rsidP="00821B70">
      <w:pPr>
        <w:spacing w:after="0" w:line="276" w:lineRule="auto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>
        <w:rPr>
          <w:rFonts w:ascii="Times New Roman" w:eastAsiaTheme="minorEastAsia" w:hAnsi="Times New Roman" w:cs="Times New Roman"/>
          <w:sz w:val="28"/>
          <w:szCs w:val="28"/>
        </w:rPr>
        <w:t xml:space="preserve">Таблица 20П- Результаты измерения температуры жидкой части </w:t>
      </w:r>
      <w:r>
        <w:rPr>
          <w:rFonts w:ascii="Times New Roman" w:eastAsiaTheme="minorEastAsia" w:hAnsi="Times New Roman" w:cs="Times New Roman"/>
          <w:sz w:val="28"/>
          <w:szCs w:val="28"/>
          <w:lang w:val="en-US"/>
        </w:rPr>
        <w:t>t</w:t>
      </w:r>
      <w:proofErr w:type="gramStart"/>
      <w:r>
        <w:rPr>
          <w:rFonts w:ascii="Times New Roman" w:eastAsiaTheme="minorEastAsia" w:hAnsi="Times New Roman" w:cs="Times New Roman"/>
          <w:sz w:val="28"/>
          <w:szCs w:val="28"/>
          <w:vertAlign w:val="subscript"/>
        </w:rPr>
        <w:t xml:space="preserve">ж </w:t>
      </w:r>
      <w:r>
        <w:rPr>
          <w:rFonts w:ascii="Times New Roman" w:eastAsiaTheme="minorEastAsia" w:hAnsi="Times New Roman" w:cs="Times New Roman"/>
          <w:sz w:val="28"/>
          <w:szCs w:val="28"/>
        </w:rPr>
        <w:t>.</w:t>
      </w:r>
      <w:proofErr w:type="gramEnd"/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3397"/>
        <w:gridCol w:w="993"/>
        <w:gridCol w:w="1275"/>
        <w:gridCol w:w="1134"/>
        <w:gridCol w:w="2546"/>
      </w:tblGrid>
      <w:tr w:rsidR="00821B70" w14:paraId="1D4104F9" w14:textId="77777777" w:rsidTr="00821B70">
        <w:tc>
          <w:tcPr>
            <w:tcW w:w="33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0FBD542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 xml:space="preserve">Виды </w:t>
            </w:r>
            <w:proofErr w:type="spellStart"/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биоудобрения</w:t>
            </w:r>
            <w:proofErr w:type="spellEnd"/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 xml:space="preserve"> 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8312E2C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КРС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1C54F16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 xml:space="preserve">ОК 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977D78F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Л</w:t>
            </w:r>
          </w:p>
        </w:tc>
        <w:tc>
          <w:tcPr>
            <w:tcW w:w="254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5955741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Среднее значение</w:t>
            </w:r>
          </w:p>
        </w:tc>
      </w:tr>
      <w:tr w:rsidR="00821B70" w14:paraId="503F97E4" w14:textId="77777777" w:rsidTr="00821B70">
        <w:tc>
          <w:tcPr>
            <w:tcW w:w="33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2688C50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 xml:space="preserve">Температура </w:t>
            </w:r>
            <m:oMath>
              <m:sSup>
                <m:sSupPr>
                  <m:ctrlPr>
                    <w:rPr>
                      <w:rFonts w:ascii="Cambria Math" w:eastAsiaTheme="minorEastAsia" w:hAnsi="Cambria Math" w:cs="Times New Roman"/>
                      <w:i/>
                      <w:sz w:val="28"/>
                      <w:szCs w:val="28"/>
                      <w:vertAlign w:val="subscript"/>
                    </w:rPr>
                  </m:ctrlPr>
                </m:sSupPr>
                <m:e>
                  <m:sSub>
                    <m:sSubPr>
                      <m:ctrlPr>
                        <w:rPr>
                          <w:rFonts w:ascii="Cambria Math" w:eastAsiaTheme="minorEastAsia" w:hAnsi="Cambria Math" w:cs="Times New Roman"/>
                          <w:i/>
                          <w:sz w:val="28"/>
                          <w:szCs w:val="28"/>
                          <w:vertAlign w:val="subscript"/>
                        </w:rPr>
                      </m:ctrlPr>
                    </m:sSubPr>
                    <m:e>
                      <m:r>
                        <w:rPr>
                          <w:rFonts w:ascii="Cambria Math" w:eastAsiaTheme="minorEastAsia" w:hAnsi="Cambria Math" w:cs="Times New Roman"/>
                          <w:sz w:val="28"/>
                          <w:szCs w:val="28"/>
                          <w:vertAlign w:val="subscript"/>
                        </w:rPr>
                        <m:t>t</m:t>
                      </m:r>
                    </m:e>
                    <m:sub>
                      <m:r>
                        <w:rPr>
                          <w:rFonts w:ascii="Cambria Math" w:eastAsiaTheme="minorEastAsia" w:hAnsi="Cambria Math" w:cs="Times New Roman"/>
                          <w:sz w:val="28"/>
                          <w:szCs w:val="28"/>
                          <w:vertAlign w:val="subscript"/>
                        </w:rPr>
                        <m:t>ж</m:t>
                      </m:r>
                    </m:sub>
                  </m:sSub>
                  <m:r>
                    <w:rPr>
                      <w:rFonts w:ascii="Cambria Math" w:eastAsiaTheme="minorEastAsia" w:hAnsi="Cambria Math" w:cs="Times New Roman"/>
                      <w:sz w:val="28"/>
                      <w:szCs w:val="28"/>
                      <w:vertAlign w:val="subscript"/>
                    </w:rPr>
                    <m:t>,</m:t>
                  </m:r>
                </m:e>
                <m:sup>
                  <m:r>
                    <w:rPr>
                      <w:rFonts w:ascii="Cambria Math" w:eastAsiaTheme="minorEastAsia" w:hAnsi="Cambria Math" w:cs="Times New Roman"/>
                      <w:sz w:val="28"/>
                      <w:szCs w:val="28"/>
                      <w:vertAlign w:val="subscript"/>
                    </w:rPr>
                    <m:t>0</m:t>
                  </m:r>
                </m:sup>
              </m:sSup>
              <m:r>
                <w:rPr>
                  <w:rFonts w:ascii="Cambria Math" w:eastAsiaTheme="minorEastAsia" w:hAnsi="Cambria Math" w:cs="Times New Roman"/>
                  <w:sz w:val="28"/>
                  <w:szCs w:val="28"/>
                  <w:vertAlign w:val="subscript"/>
                </w:rPr>
                <m:t>С</m:t>
              </m:r>
            </m:oMath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FDBBA51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34-37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B87ACCA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33-35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EFC826B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34-36</w:t>
            </w: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824362F" w14:textId="77777777" w:rsidR="00821B70" w:rsidRDefault="00821B70">
            <w:pPr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</w:p>
        </w:tc>
      </w:tr>
      <w:tr w:rsidR="00821B70" w14:paraId="36A929FC" w14:textId="77777777" w:rsidTr="00821B70">
        <w:tc>
          <w:tcPr>
            <w:tcW w:w="33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2B2F878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Усредненные значения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6F2E9FD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35,5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00752F3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34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405E50F" w14:textId="77777777" w:rsidR="00821B70" w:rsidRDefault="00821B70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35</w:t>
            </w:r>
          </w:p>
        </w:tc>
        <w:tc>
          <w:tcPr>
            <w:tcW w:w="25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1312D71" w14:textId="77777777" w:rsidR="00821B70" w:rsidRDefault="00567CF7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m:oMathPara>
              <m:oMath>
                <m:sSub>
                  <m:sSubPr>
                    <m:ctrlPr>
                      <w:rPr>
                        <w:rFonts w:ascii="Cambria Math" w:eastAsiaTheme="minorEastAsia" w:hAnsi="Cambria Math" w:cs="Times New Roman"/>
                        <w:i/>
                        <w:sz w:val="28"/>
                        <w:szCs w:val="28"/>
                      </w:rPr>
                    </m:ctrlPr>
                  </m:sSubPr>
                  <m:e>
                    <m:r>
                      <w:rPr>
                        <w:rFonts w:ascii="Cambria Math" w:eastAsiaTheme="minorEastAsia" w:hAnsi="Cambria Math" w:cs="Times New Roman"/>
                        <w:sz w:val="28"/>
                        <w:szCs w:val="28"/>
                      </w:rPr>
                      <m:t>t</m:t>
                    </m:r>
                  </m:e>
                  <m:sub>
                    <m:r>
                      <w:rPr>
                        <w:rFonts w:ascii="Cambria Math" w:eastAsiaTheme="minorEastAsia" w:hAnsi="Cambria Math" w:cs="Times New Roman"/>
                        <w:sz w:val="28"/>
                        <w:szCs w:val="28"/>
                      </w:rPr>
                      <m:t>ж</m:t>
                    </m:r>
                  </m:sub>
                </m:sSub>
                <m:r>
                  <w:rPr>
                    <w:rFonts w:ascii="Cambria Math" w:eastAsiaTheme="minorEastAsia" w:hAnsi="Cambria Math" w:cs="Times New Roman"/>
                    <w:sz w:val="28"/>
                    <w:szCs w:val="28"/>
                  </w:rPr>
                  <m:t>=34,8±</m:t>
                </m:r>
                <m:sSup>
                  <m:sSupPr>
                    <m:ctrlPr>
                      <w:rPr>
                        <w:rFonts w:ascii="Cambria Math" w:eastAsiaTheme="minorEastAsia" w:hAnsi="Cambria Math" w:cs="Times New Roman"/>
                        <w:i/>
                        <w:sz w:val="28"/>
                        <w:szCs w:val="28"/>
                      </w:rPr>
                    </m:ctrlPr>
                  </m:sSupPr>
                  <m:e>
                    <m:r>
                      <w:rPr>
                        <w:rFonts w:ascii="Cambria Math" w:eastAsiaTheme="minorEastAsia" w:hAnsi="Cambria Math" w:cs="Times New Roman"/>
                        <w:sz w:val="28"/>
                        <w:szCs w:val="28"/>
                      </w:rPr>
                      <m:t>0,76</m:t>
                    </m:r>
                  </m:e>
                  <m:sup>
                    <m:r>
                      <w:rPr>
                        <w:rFonts w:ascii="Cambria Math" w:eastAsiaTheme="minorEastAsia" w:hAnsi="Cambria Math" w:cs="Times New Roman"/>
                        <w:sz w:val="28"/>
                        <w:szCs w:val="28"/>
                      </w:rPr>
                      <m:t>0</m:t>
                    </m:r>
                  </m:sup>
                </m:sSup>
                <m:r>
                  <w:rPr>
                    <w:rFonts w:ascii="Cambria Math" w:eastAsiaTheme="minorEastAsia" w:hAnsi="Cambria Math" w:cs="Times New Roman"/>
                    <w:sz w:val="28"/>
                    <w:szCs w:val="28"/>
                  </w:rPr>
                  <m:t>С</m:t>
                </m:r>
              </m:oMath>
            </m:oMathPara>
          </w:p>
        </w:tc>
      </w:tr>
    </w:tbl>
    <w:p w14:paraId="12BC6B89" w14:textId="77777777" w:rsidR="00821B70" w:rsidRDefault="00821B70" w:rsidP="00821B70">
      <w:pPr>
        <w:spacing w:after="0" w:line="276" w:lineRule="auto"/>
        <w:jc w:val="both"/>
        <w:rPr>
          <w:rFonts w:ascii="Times New Roman" w:eastAsiaTheme="minorEastAsia" w:hAnsi="Times New Roman" w:cs="Times New Roman"/>
          <w:sz w:val="28"/>
          <w:szCs w:val="28"/>
        </w:rPr>
      </w:pPr>
    </w:p>
    <w:p w14:paraId="61762914" w14:textId="77777777" w:rsidR="00821B70" w:rsidRDefault="00821B70" w:rsidP="00821B70">
      <w:pPr>
        <w:spacing w:after="0" w:line="276" w:lineRule="auto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>
        <w:rPr>
          <w:rFonts w:ascii="Times New Roman" w:eastAsiaTheme="minorEastAsia" w:hAnsi="Times New Roman" w:cs="Times New Roman"/>
          <w:sz w:val="28"/>
          <w:szCs w:val="28"/>
        </w:rPr>
        <w:tab/>
      </w:r>
      <w:r>
        <w:rPr>
          <w:rFonts w:ascii="Times New Roman" w:eastAsiaTheme="minorEastAsia" w:hAnsi="Times New Roman" w:cs="Times New Roman"/>
          <w:sz w:val="28"/>
          <w:szCs w:val="28"/>
        </w:rPr>
        <w:tab/>
      </w:r>
      <m:oMath>
        <m:sSub>
          <m:sSub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sSubPr>
          <m:e>
            <m:acc>
              <m:accPr>
                <m:chr m:val="̅"/>
                <m:ctrlPr>
                  <w:rPr>
                    <w:rFonts w:ascii="Cambria Math" w:eastAsiaTheme="minorEastAsia" w:hAnsi="Cambria Math" w:cs="Times New Roman"/>
                    <w:i/>
                    <w:sz w:val="28"/>
                    <w:szCs w:val="28"/>
                  </w:rPr>
                </m:ctrlPr>
              </m:accPr>
              <m:e>
                <m:r>
                  <w:rPr>
                    <w:rFonts w:ascii="Cambria Math" w:eastAsiaTheme="minorEastAsia" w:hAnsi="Cambria Math" w:cs="Times New Roman"/>
                    <w:sz w:val="28"/>
                    <w:szCs w:val="28"/>
                  </w:rPr>
                  <m:t>t</m:t>
                </m:r>
              </m:e>
            </m:acc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ж</m:t>
            </m:r>
          </m:sub>
        </m:sSub>
      </m:oMath>
      <w:r>
        <w:rPr>
          <w:rFonts w:ascii="Times New Roman" w:eastAsiaTheme="minorEastAsia" w:hAnsi="Times New Roman" w:cs="Times New Roman"/>
          <w:sz w:val="28"/>
          <w:szCs w:val="28"/>
        </w:rPr>
        <w:t>=</w:t>
      </w:r>
      <m:oMath>
        <m:f>
          <m:f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fPr>
          <m:num>
            <m:nary>
              <m:naryPr>
                <m:chr m:val="∑"/>
                <m:limLoc m:val="undOvr"/>
                <m:subHide m:val="1"/>
                <m:supHide m:val="1"/>
                <m:ctrlPr>
                  <w:rPr>
                    <w:rFonts w:ascii="Cambria Math" w:eastAsiaTheme="minorEastAsia" w:hAnsi="Cambria Math" w:cs="Times New Roman"/>
                    <w:i/>
                    <w:sz w:val="28"/>
                    <w:szCs w:val="28"/>
                  </w:rPr>
                </m:ctrlPr>
              </m:naryPr>
              <m:sub/>
              <m:sup/>
              <m:e>
                <m:sSup>
                  <m:sSupPr>
                    <m:ctrlPr>
                      <w:rPr>
                        <w:rFonts w:ascii="Cambria Math" w:eastAsiaTheme="minorEastAsia" w:hAnsi="Cambria Math" w:cs="Times New Roman"/>
                        <w:i/>
                        <w:sz w:val="28"/>
                        <w:szCs w:val="28"/>
                      </w:rPr>
                    </m:ctrlPr>
                  </m:sSupPr>
                  <m:e>
                    <m:r>
                      <w:rPr>
                        <w:rFonts w:ascii="Cambria Math" w:eastAsiaTheme="minorEastAsia" w:hAnsi="Cambria Math" w:cs="Times New Roman"/>
                        <w:sz w:val="28"/>
                        <w:szCs w:val="28"/>
                      </w:rPr>
                      <m:t>t</m:t>
                    </m:r>
                  </m:e>
                  <m:sup>
                    <m:r>
                      <w:rPr>
                        <w:rFonts w:ascii="Cambria Math" w:eastAsiaTheme="minorEastAsia" w:hAnsi="Cambria Math" w:cs="Times New Roman"/>
                        <w:sz w:val="28"/>
                        <w:szCs w:val="28"/>
                      </w:rPr>
                      <m:t>ж</m:t>
                    </m:r>
                  </m:sup>
                </m:sSup>
              </m:e>
            </m:nary>
          </m:num>
          <m:den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3</m:t>
            </m:r>
          </m:den>
        </m:f>
      </m:oMath>
      <w:r>
        <w:rPr>
          <w:rFonts w:ascii="Times New Roman" w:eastAsiaTheme="minorEastAsia" w:hAnsi="Times New Roman" w:cs="Times New Roman"/>
          <w:sz w:val="28"/>
          <w:szCs w:val="28"/>
        </w:rPr>
        <w:t xml:space="preserve"> = </w:t>
      </w:r>
      <m:oMath>
        <m:f>
          <m:f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fPr>
          <m:num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35,5+34+35</m:t>
            </m:r>
          </m:num>
          <m:den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3</m:t>
            </m:r>
          </m:den>
        </m:f>
      </m:oMath>
      <w:r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proofErr w:type="gramStart"/>
      <w:r>
        <w:rPr>
          <w:rFonts w:ascii="Times New Roman" w:eastAsiaTheme="minorEastAsia" w:hAnsi="Times New Roman" w:cs="Times New Roman"/>
          <w:sz w:val="28"/>
          <w:szCs w:val="28"/>
        </w:rPr>
        <w:t>=  34</w:t>
      </w:r>
      <w:proofErr w:type="gramEnd"/>
      <w:r>
        <w:rPr>
          <w:rFonts w:ascii="Times New Roman" w:eastAsiaTheme="minorEastAsia" w:hAnsi="Times New Roman" w:cs="Times New Roman"/>
          <w:sz w:val="28"/>
          <w:szCs w:val="28"/>
        </w:rPr>
        <w:t>,8</w:t>
      </w:r>
      <w:r>
        <w:rPr>
          <w:rFonts w:ascii="Times New Roman" w:eastAsiaTheme="minorEastAsia" w:hAnsi="Times New Roman" w:cs="Times New Roman"/>
          <w:sz w:val="28"/>
          <w:szCs w:val="28"/>
          <w:vertAlign w:val="superscript"/>
        </w:rPr>
        <w:t>0</w:t>
      </w:r>
      <w:r>
        <w:rPr>
          <w:rFonts w:ascii="Times New Roman" w:eastAsiaTheme="minorEastAsia" w:hAnsi="Times New Roman" w:cs="Times New Roman"/>
          <w:sz w:val="28"/>
          <w:szCs w:val="28"/>
        </w:rPr>
        <w:t>С</w:t>
      </w:r>
    </w:p>
    <w:p w14:paraId="0D12DAF5" w14:textId="77777777" w:rsidR="00821B70" w:rsidRDefault="00821B70" w:rsidP="00821B70">
      <w:pPr>
        <w:spacing w:after="0" w:line="276" w:lineRule="auto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>
        <w:rPr>
          <w:rFonts w:ascii="Times New Roman" w:eastAsiaTheme="minorEastAsia" w:hAnsi="Times New Roman" w:cs="Times New Roman"/>
          <w:sz w:val="28"/>
          <w:szCs w:val="28"/>
        </w:rPr>
        <w:t xml:space="preserve">                   </w:t>
      </w:r>
      <m:oMath>
        <m:sSub>
          <m:sSub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б</m:t>
            </m:r>
          </m:e>
          <m:sub>
            <m:sSub>
              <m:sSubPr>
                <m:ctrlPr>
                  <w:rPr>
                    <w:rFonts w:ascii="Cambria Math" w:eastAsiaTheme="minorEastAsia" w:hAnsi="Cambria Math" w:cs="Times New Roman"/>
                    <w:i/>
                    <w:sz w:val="28"/>
                    <w:szCs w:val="28"/>
                  </w:rPr>
                </m:ctrlPr>
              </m:sSubPr>
              <m:e>
                <m:r>
                  <w:rPr>
                    <w:rFonts w:ascii="Cambria Math" w:eastAsiaTheme="minorEastAsia" w:hAnsi="Cambria Math" w:cs="Times New Roman"/>
                    <w:sz w:val="28"/>
                    <w:szCs w:val="28"/>
                  </w:rPr>
                  <m:t>t</m:t>
                </m:r>
              </m:e>
              <m:sub>
                <m:r>
                  <w:rPr>
                    <w:rFonts w:ascii="Cambria Math" w:eastAsiaTheme="minorEastAsia" w:hAnsi="Cambria Math" w:cs="Times New Roman"/>
                    <w:sz w:val="28"/>
                    <w:szCs w:val="28"/>
                  </w:rPr>
                  <m:t>ж</m:t>
                </m:r>
              </m:sub>
            </m:sSub>
          </m:sub>
        </m:sSub>
      </m:oMath>
      <w:r>
        <w:rPr>
          <w:rFonts w:ascii="Times New Roman" w:eastAsiaTheme="minorEastAsia" w:hAnsi="Times New Roman" w:cs="Times New Roman"/>
          <w:sz w:val="28"/>
          <w:szCs w:val="28"/>
        </w:rPr>
        <w:t xml:space="preserve">= </w:t>
      </w:r>
      <m:oMath>
        <m:rad>
          <m:radPr>
            <m:degHide m:val="1"/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radPr>
          <m:deg/>
          <m:e>
            <m:f>
              <m:fPr>
                <m:ctrlPr>
                  <w:rPr>
                    <w:rFonts w:ascii="Cambria Math" w:eastAsiaTheme="minorEastAsia" w:hAnsi="Cambria Math" w:cs="Times New Roman"/>
                    <w:i/>
                    <w:sz w:val="28"/>
                    <w:szCs w:val="28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  <w:sz w:val="28"/>
                    <w:szCs w:val="28"/>
                  </w:rPr>
                  <m:t>1,17</m:t>
                </m:r>
              </m:num>
              <m:den>
                <m:r>
                  <w:rPr>
                    <w:rFonts w:ascii="Cambria Math" w:eastAsiaTheme="minorEastAsia" w:hAnsi="Cambria Math" w:cs="Times New Roman"/>
                    <w:sz w:val="28"/>
                    <w:szCs w:val="28"/>
                  </w:rPr>
                  <m:t>2</m:t>
                </m:r>
              </m:den>
            </m:f>
          </m:e>
        </m:rad>
      </m:oMath>
      <w:r>
        <w:rPr>
          <w:rFonts w:ascii="Times New Roman" w:eastAsiaTheme="minorEastAsia" w:hAnsi="Times New Roman" w:cs="Times New Roman"/>
          <w:sz w:val="28"/>
          <w:szCs w:val="28"/>
        </w:rPr>
        <w:t xml:space="preserve"> = 0,76</w:t>
      </w:r>
      <w:r>
        <w:rPr>
          <w:rFonts w:ascii="Times New Roman" w:eastAsiaTheme="minorEastAsia" w:hAnsi="Times New Roman" w:cs="Times New Roman"/>
          <w:sz w:val="28"/>
          <w:szCs w:val="28"/>
          <w:vertAlign w:val="superscript"/>
        </w:rPr>
        <w:t>0</w:t>
      </w:r>
      <w:r>
        <w:rPr>
          <w:rFonts w:ascii="Times New Roman" w:eastAsiaTheme="minorEastAsia" w:hAnsi="Times New Roman" w:cs="Times New Roman"/>
          <w:sz w:val="28"/>
          <w:szCs w:val="28"/>
        </w:rPr>
        <w:t>С.</w:t>
      </w:r>
    </w:p>
    <w:p w14:paraId="4F7C4CDC" w14:textId="77777777" w:rsidR="00821B70" w:rsidRDefault="00821B70" w:rsidP="00821B70">
      <w:pPr>
        <w:spacing w:after="0" w:line="276" w:lineRule="auto"/>
        <w:jc w:val="both"/>
        <w:rPr>
          <w:rFonts w:ascii="Times New Roman" w:eastAsiaTheme="minorEastAsia" w:hAnsi="Times New Roman" w:cs="Times New Roman"/>
          <w:b/>
          <w:sz w:val="28"/>
          <w:szCs w:val="28"/>
        </w:rPr>
      </w:pPr>
    </w:p>
    <w:p w14:paraId="2752317B" w14:textId="77777777" w:rsidR="00821B70" w:rsidRDefault="00821B70" w:rsidP="00821B70">
      <w:pPr>
        <w:spacing w:after="0" w:line="276" w:lineRule="auto"/>
        <w:jc w:val="both"/>
        <w:rPr>
          <w:rFonts w:ascii="Times New Roman" w:eastAsiaTheme="minorEastAsia" w:hAnsi="Times New Roman" w:cs="Times New Roman"/>
          <w:b/>
          <w:sz w:val="28"/>
          <w:szCs w:val="28"/>
        </w:rPr>
      </w:pPr>
    </w:p>
    <w:p w14:paraId="348DA241" w14:textId="77777777" w:rsidR="00821B70" w:rsidRDefault="00821B70" w:rsidP="00821B70">
      <w:pPr>
        <w:spacing w:after="0" w:line="276" w:lineRule="auto"/>
        <w:jc w:val="both"/>
        <w:rPr>
          <w:rFonts w:ascii="Times New Roman" w:eastAsiaTheme="minorEastAsia" w:hAnsi="Times New Roman" w:cs="Times New Roman"/>
          <w:b/>
          <w:sz w:val="28"/>
          <w:szCs w:val="28"/>
        </w:rPr>
      </w:pPr>
    </w:p>
    <w:p w14:paraId="7AB42D0A" w14:textId="77777777" w:rsidR="00821B70" w:rsidRDefault="00821B70" w:rsidP="00821B70">
      <w:pPr>
        <w:spacing w:after="0" w:line="276" w:lineRule="auto"/>
        <w:jc w:val="both"/>
        <w:rPr>
          <w:rFonts w:ascii="Times New Roman" w:eastAsiaTheme="minorEastAsia" w:hAnsi="Times New Roman" w:cs="Times New Roman"/>
          <w:b/>
          <w:sz w:val="28"/>
          <w:szCs w:val="28"/>
        </w:rPr>
      </w:pPr>
    </w:p>
    <w:p w14:paraId="0468ED99" w14:textId="77777777" w:rsidR="00821B70" w:rsidRDefault="00821B70" w:rsidP="00821B70">
      <w:pPr>
        <w:spacing w:after="0" w:line="276" w:lineRule="auto"/>
        <w:jc w:val="both"/>
        <w:rPr>
          <w:rFonts w:ascii="Times New Roman" w:eastAsiaTheme="minorEastAsia" w:hAnsi="Times New Roman" w:cs="Times New Roman"/>
          <w:b/>
          <w:sz w:val="28"/>
          <w:szCs w:val="28"/>
        </w:rPr>
      </w:pPr>
    </w:p>
    <w:p w14:paraId="02781528" w14:textId="77777777" w:rsidR="00821B70" w:rsidRDefault="00821B70" w:rsidP="00821B70">
      <w:pPr>
        <w:spacing w:after="0" w:line="276" w:lineRule="auto"/>
        <w:jc w:val="both"/>
        <w:rPr>
          <w:rFonts w:ascii="Times New Roman" w:eastAsiaTheme="minorEastAsia" w:hAnsi="Times New Roman" w:cs="Times New Roman"/>
          <w:b/>
          <w:sz w:val="28"/>
          <w:szCs w:val="28"/>
        </w:rPr>
      </w:pPr>
    </w:p>
    <w:p w14:paraId="7C466BCA" w14:textId="77777777" w:rsidR="00821B70" w:rsidRDefault="00821B70" w:rsidP="00821B70">
      <w:pPr>
        <w:spacing w:after="0" w:line="276" w:lineRule="auto"/>
        <w:jc w:val="both"/>
        <w:rPr>
          <w:rFonts w:ascii="Times New Roman" w:eastAsiaTheme="minorEastAsia" w:hAnsi="Times New Roman" w:cs="Times New Roman"/>
          <w:b/>
          <w:sz w:val="28"/>
          <w:szCs w:val="28"/>
        </w:rPr>
      </w:pPr>
    </w:p>
    <w:p w14:paraId="4D36EB3C" w14:textId="77777777" w:rsidR="00821B70" w:rsidRDefault="00821B70" w:rsidP="00821B70">
      <w:pPr>
        <w:spacing w:after="0" w:line="276" w:lineRule="auto"/>
        <w:jc w:val="both"/>
        <w:rPr>
          <w:rFonts w:ascii="Times New Roman" w:eastAsiaTheme="minorEastAsia" w:hAnsi="Times New Roman" w:cs="Times New Roman"/>
          <w:b/>
          <w:sz w:val="28"/>
          <w:szCs w:val="28"/>
        </w:rPr>
      </w:pPr>
    </w:p>
    <w:p w14:paraId="2FB3075D" w14:textId="77777777" w:rsidR="00821B70" w:rsidRDefault="00821B70" w:rsidP="00821B70">
      <w:pPr>
        <w:spacing w:after="0" w:line="276" w:lineRule="auto"/>
        <w:jc w:val="both"/>
        <w:rPr>
          <w:rFonts w:ascii="Times New Roman" w:eastAsiaTheme="minorEastAsia" w:hAnsi="Times New Roman" w:cs="Times New Roman"/>
          <w:b/>
          <w:sz w:val="28"/>
          <w:szCs w:val="28"/>
        </w:rPr>
      </w:pPr>
    </w:p>
    <w:p w14:paraId="44A8445C" w14:textId="77777777" w:rsidR="00821B70" w:rsidRDefault="00821B70" w:rsidP="00821B70">
      <w:pPr>
        <w:spacing w:after="0" w:line="276" w:lineRule="auto"/>
        <w:jc w:val="both"/>
        <w:rPr>
          <w:rFonts w:ascii="Times New Roman" w:eastAsiaTheme="minorEastAsia" w:hAnsi="Times New Roman" w:cs="Times New Roman"/>
          <w:b/>
          <w:sz w:val="28"/>
          <w:szCs w:val="28"/>
        </w:rPr>
      </w:pPr>
    </w:p>
    <w:p w14:paraId="46AC297D" w14:textId="77777777" w:rsidR="00821B70" w:rsidRDefault="00821B70" w:rsidP="00821B70">
      <w:pPr>
        <w:spacing w:after="0" w:line="276" w:lineRule="auto"/>
        <w:jc w:val="both"/>
        <w:rPr>
          <w:rFonts w:ascii="Times New Roman" w:eastAsiaTheme="minorEastAsia" w:hAnsi="Times New Roman" w:cs="Times New Roman"/>
          <w:b/>
          <w:sz w:val="28"/>
          <w:szCs w:val="28"/>
        </w:rPr>
      </w:pPr>
    </w:p>
    <w:p w14:paraId="54133B70" w14:textId="77777777" w:rsidR="00821B70" w:rsidRDefault="00821B70" w:rsidP="00821B70">
      <w:pPr>
        <w:spacing w:after="0" w:line="276" w:lineRule="auto"/>
        <w:jc w:val="both"/>
        <w:rPr>
          <w:rFonts w:ascii="Times New Roman" w:eastAsiaTheme="minorEastAsia" w:hAnsi="Times New Roman" w:cs="Times New Roman"/>
          <w:b/>
          <w:sz w:val="28"/>
          <w:szCs w:val="28"/>
        </w:rPr>
      </w:pPr>
    </w:p>
    <w:p w14:paraId="276691B1" w14:textId="55C079F3" w:rsidR="00821B70" w:rsidRDefault="00821B70" w:rsidP="00821B70">
      <w:pPr>
        <w:spacing w:after="0" w:line="276" w:lineRule="auto"/>
        <w:jc w:val="both"/>
        <w:rPr>
          <w:rFonts w:ascii="Times New Roman" w:eastAsiaTheme="minorEastAsia" w:hAnsi="Times New Roman" w:cs="Times New Roman"/>
          <w:b/>
          <w:sz w:val="28"/>
          <w:szCs w:val="28"/>
        </w:rPr>
      </w:pPr>
      <w:r>
        <w:rPr>
          <w:rFonts w:ascii="Times New Roman" w:eastAsiaTheme="minorEastAsia" w:hAnsi="Times New Roman" w:cs="Times New Roman"/>
          <w:b/>
          <w:sz w:val="28"/>
          <w:szCs w:val="28"/>
        </w:rPr>
        <w:lastRenderedPageBreak/>
        <w:t xml:space="preserve">Приложение 10- </w:t>
      </w:r>
      <w:r>
        <w:rPr>
          <w:rFonts w:ascii="Times New Roman" w:eastAsiaTheme="minorEastAsia" w:hAnsi="Times New Roman" w:cs="Times New Roman"/>
          <w:b/>
          <w:sz w:val="28"/>
          <w:szCs w:val="28"/>
        </w:rPr>
        <w:tab/>
        <w:t xml:space="preserve">Определение фракционного состава, средних размеров и </w:t>
      </w:r>
      <w:r>
        <w:rPr>
          <w:rFonts w:ascii="Times New Roman" w:eastAsiaTheme="minorEastAsia" w:hAnsi="Times New Roman" w:cs="Times New Roman"/>
          <w:b/>
          <w:sz w:val="28"/>
          <w:szCs w:val="28"/>
        </w:rPr>
        <w:tab/>
      </w:r>
      <w:r>
        <w:rPr>
          <w:rFonts w:ascii="Times New Roman" w:eastAsiaTheme="minorEastAsia" w:hAnsi="Times New Roman" w:cs="Times New Roman"/>
          <w:b/>
          <w:sz w:val="28"/>
          <w:szCs w:val="28"/>
        </w:rPr>
        <w:tab/>
      </w:r>
      <w:r>
        <w:rPr>
          <w:rFonts w:ascii="Times New Roman" w:eastAsiaTheme="minorEastAsia" w:hAnsi="Times New Roman" w:cs="Times New Roman"/>
          <w:b/>
          <w:sz w:val="28"/>
          <w:szCs w:val="28"/>
        </w:rPr>
        <w:tab/>
        <w:t xml:space="preserve">объема частиц твердой фракции </w:t>
      </w:r>
      <w:proofErr w:type="spellStart"/>
      <w:r>
        <w:rPr>
          <w:rFonts w:ascii="Times New Roman" w:eastAsiaTheme="minorEastAsia" w:hAnsi="Times New Roman" w:cs="Times New Roman"/>
          <w:b/>
          <w:sz w:val="28"/>
          <w:szCs w:val="28"/>
        </w:rPr>
        <w:t>биоудобрения</w:t>
      </w:r>
      <w:proofErr w:type="spellEnd"/>
    </w:p>
    <w:p w14:paraId="24EFFEFB" w14:textId="77777777" w:rsidR="00821B70" w:rsidRDefault="00821B70" w:rsidP="00821B70">
      <w:pPr>
        <w:spacing w:after="0" w:line="276" w:lineRule="auto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>
        <w:rPr>
          <w:rFonts w:ascii="Times New Roman" w:eastAsiaTheme="minorEastAsia" w:hAnsi="Times New Roman" w:cs="Times New Roman"/>
          <w:sz w:val="28"/>
          <w:szCs w:val="28"/>
        </w:rPr>
        <w:tab/>
      </w:r>
      <w:proofErr w:type="gramStart"/>
      <w:r>
        <w:rPr>
          <w:rFonts w:ascii="Times New Roman" w:eastAsiaTheme="minorEastAsia" w:hAnsi="Times New Roman" w:cs="Times New Roman"/>
          <w:sz w:val="28"/>
          <w:szCs w:val="28"/>
        </w:rPr>
        <w:t>Оборудование :</w:t>
      </w:r>
      <w:proofErr w:type="gramEnd"/>
      <w:r>
        <w:rPr>
          <w:rFonts w:ascii="Times New Roman" w:eastAsiaTheme="minorEastAsia" w:hAnsi="Times New Roman" w:cs="Times New Roman"/>
          <w:sz w:val="28"/>
          <w:szCs w:val="28"/>
        </w:rPr>
        <w:t xml:space="preserve"> микроскоп М9</w:t>
      </w:r>
    </w:p>
    <w:p w14:paraId="2615A832" w14:textId="77777777" w:rsidR="00821B70" w:rsidRDefault="00821B70" w:rsidP="00821B70">
      <w:pPr>
        <w:spacing w:after="0" w:line="276" w:lineRule="auto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>
        <w:rPr>
          <w:rFonts w:ascii="Times New Roman" w:eastAsiaTheme="minorEastAsia" w:hAnsi="Times New Roman" w:cs="Times New Roman"/>
          <w:sz w:val="28"/>
          <w:szCs w:val="28"/>
        </w:rPr>
        <w:tab/>
        <w:t xml:space="preserve">Расчетные </w:t>
      </w:r>
      <w:proofErr w:type="gramStart"/>
      <w:r>
        <w:rPr>
          <w:rFonts w:ascii="Times New Roman" w:eastAsiaTheme="minorEastAsia" w:hAnsi="Times New Roman" w:cs="Times New Roman"/>
          <w:sz w:val="28"/>
          <w:szCs w:val="28"/>
        </w:rPr>
        <w:t>формулы :</w:t>
      </w:r>
      <w:proofErr w:type="gramEnd"/>
    </w:p>
    <w:p w14:paraId="27E244CE" w14:textId="77777777" w:rsidR="00821B70" w:rsidRDefault="00821B70" w:rsidP="00821B70">
      <w:pPr>
        <w:spacing w:after="0" w:line="276" w:lineRule="auto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>
        <w:rPr>
          <w:rFonts w:ascii="Times New Roman" w:eastAsiaTheme="minorEastAsia" w:hAnsi="Times New Roman" w:cs="Times New Roman"/>
          <w:sz w:val="28"/>
          <w:szCs w:val="28"/>
        </w:rPr>
        <w:tab/>
        <w:t>1.Количество проведенных опытов:</w:t>
      </w:r>
    </w:p>
    <w:p w14:paraId="2E7666FB" w14:textId="77777777" w:rsidR="00821B70" w:rsidRDefault="00821B70" w:rsidP="00821B70">
      <w:pPr>
        <w:spacing w:after="0" w:line="276" w:lineRule="auto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>
        <w:rPr>
          <w:rFonts w:ascii="Times New Roman" w:eastAsiaTheme="minorEastAsia" w:hAnsi="Times New Roman" w:cs="Times New Roman"/>
          <w:sz w:val="28"/>
          <w:szCs w:val="28"/>
        </w:rPr>
        <w:tab/>
      </w:r>
      <w:r>
        <w:rPr>
          <w:rFonts w:ascii="Times New Roman" w:eastAsiaTheme="minorEastAsia" w:hAnsi="Times New Roman" w:cs="Times New Roman"/>
          <w:sz w:val="28"/>
          <w:szCs w:val="28"/>
        </w:rPr>
        <w:tab/>
        <w:t xml:space="preserve">n = </w:t>
      </w:r>
      <m:oMath>
        <m:f>
          <m:f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fPr>
          <m:num>
            <m:sSup>
              <m:sSupPr>
                <m:ctrlPr>
                  <w:rPr>
                    <w:rFonts w:ascii="Cambria Math" w:eastAsiaTheme="minorEastAsia" w:hAnsi="Cambria Math" w:cs="Times New Roman"/>
                    <w:i/>
                    <w:sz w:val="28"/>
                    <w:szCs w:val="28"/>
                  </w:rPr>
                </m:ctrlPr>
              </m:sSupPr>
              <m:e>
                <m:r>
                  <w:rPr>
                    <w:rFonts w:ascii="Cambria Math" w:eastAsiaTheme="minorEastAsia" w:hAnsi="Cambria Math" w:cs="Times New Roman"/>
                    <w:sz w:val="28"/>
                    <w:szCs w:val="28"/>
                  </w:rPr>
                  <m:t>t</m:t>
                </m:r>
              </m:e>
              <m:sup>
                <m:r>
                  <w:rPr>
                    <w:rFonts w:ascii="Cambria Math" w:eastAsiaTheme="minorEastAsia" w:hAnsi="Cambria Math" w:cs="Times New Roman"/>
                    <w:sz w:val="28"/>
                    <w:szCs w:val="28"/>
                  </w:rPr>
                  <m:t>2</m:t>
                </m:r>
              </m:sup>
            </m:sSup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·</m:t>
            </m:r>
            <m:sSup>
              <m:sSupPr>
                <m:ctrlPr>
                  <w:rPr>
                    <w:rFonts w:ascii="Cambria Math" w:eastAsiaTheme="minorEastAsia" w:hAnsi="Cambria Math" w:cs="Times New Roman"/>
                    <w:i/>
                    <w:sz w:val="28"/>
                    <w:szCs w:val="28"/>
                  </w:rPr>
                </m:ctrlPr>
              </m:sSupPr>
              <m:e>
                <m:r>
                  <w:rPr>
                    <w:rFonts w:ascii="Cambria Math" w:eastAsiaTheme="minorEastAsia" w:hAnsi="Cambria Math" w:cs="Times New Roman"/>
                    <w:sz w:val="28"/>
                    <w:szCs w:val="28"/>
                  </w:rPr>
                  <m:t>б</m:t>
                </m:r>
              </m:e>
              <m:sup>
                <m:r>
                  <w:rPr>
                    <w:rFonts w:ascii="Cambria Math" w:eastAsiaTheme="minorEastAsia" w:hAnsi="Cambria Math" w:cs="Times New Roman"/>
                    <w:sz w:val="28"/>
                    <w:szCs w:val="28"/>
                  </w:rPr>
                  <m:t>2</m:t>
                </m:r>
              </m:sup>
            </m:sSup>
          </m:num>
          <m:den>
            <m:sSup>
              <m:sSupPr>
                <m:ctrlPr>
                  <w:rPr>
                    <w:rFonts w:ascii="Cambria Math" w:eastAsiaTheme="minorEastAsia" w:hAnsi="Cambria Math" w:cs="Times New Roman"/>
                    <w:i/>
                    <w:sz w:val="28"/>
                    <w:szCs w:val="28"/>
                  </w:rPr>
                </m:ctrlPr>
              </m:sSupPr>
              <m:e>
                <m:r>
                  <w:rPr>
                    <w:rFonts w:ascii="Cambria Math" w:eastAsiaTheme="minorEastAsia" w:hAnsi="Cambria Math" w:cs="Times New Roman"/>
                    <w:sz w:val="28"/>
                    <w:szCs w:val="28"/>
                  </w:rPr>
                  <m:t>∆</m:t>
                </m:r>
              </m:e>
              <m:sup>
                <m:r>
                  <w:rPr>
                    <w:rFonts w:ascii="Cambria Math" w:eastAsiaTheme="minorEastAsia" w:hAnsi="Cambria Math" w:cs="Times New Roman"/>
                    <w:sz w:val="28"/>
                    <w:szCs w:val="28"/>
                  </w:rPr>
                  <m:t>2</m:t>
                </m:r>
              </m:sup>
            </m:sSup>
          </m:den>
        </m:f>
      </m:oMath>
      <w:r>
        <w:rPr>
          <w:rFonts w:ascii="Times New Roman" w:eastAsiaTheme="minorEastAsia" w:hAnsi="Times New Roman" w:cs="Times New Roman"/>
          <w:sz w:val="28"/>
          <w:szCs w:val="28"/>
        </w:rPr>
        <w:t xml:space="preserve"> ;</w:t>
      </w:r>
    </w:p>
    <w:p w14:paraId="0F59845A" w14:textId="77777777" w:rsidR="00821B70" w:rsidRDefault="00821B70" w:rsidP="00821B70">
      <w:pPr>
        <w:spacing w:after="0" w:line="276" w:lineRule="auto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>
        <w:rPr>
          <w:rFonts w:ascii="Times New Roman" w:eastAsiaTheme="minorEastAsia" w:hAnsi="Times New Roman" w:cs="Times New Roman"/>
          <w:sz w:val="28"/>
          <w:szCs w:val="28"/>
        </w:rPr>
        <w:tab/>
        <w:t>2.Эквивалентный диаметр шарообразных частиц:</w:t>
      </w:r>
    </w:p>
    <w:p w14:paraId="78372A03" w14:textId="77777777" w:rsidR="00821B70" w:rsidRDefault="00821B70" w:rsidP="00821B70">
      <w:pPr>
        <w:spacing w:after="0" w:line="276" w:lineRule="auto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>
        <w:rPr>
          <w:rFonts w:ascii="Times New Roman" w:eastAsiaTheme="minorEastAsia" w:hAnsi="Times New Roman" w:cs="Times New Roman"/>
          <w:sz w:val="28"/>
          <w:szCs w:val="28"/>
        </w:rPr>
        <w:tab/>
      </w:r>
      <w:r>
        <w:rPr>
          <w:rFonts w:ascii="Times New Roman" w:eastAsiaTheme="minorEastAsia" w:hAnsi="Times New Roman" w:cs="Times New Roman"/>
          <w:sz w:val="28"/>
          <w:szCs w:val="28"/>
        </w:rPr>
        <w:tab/>
      </w:r>
      <m:oMath>
        <m:sSub>
          <m:sSub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d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э</m:t>
            </m:r>
          </m:sub>
        </m:sSub>
      </m:oMath>
      <w:r>
        <w:rPr>
          <w:rFonts w:ascii="Times New Roman" w:eastAsiaTheme="minorEastAsia" w:hAnsi="Times New Roman" w:cs="Times New Roman"/>
          <w:sz w:val="28"/>
          <w:szCs w:val="28"/>
        </w:rPr>
        <w:t>=1,24</w:t>
      </w:r>
      <m:oMath>
        <m:rad>
          <m:rad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radPr>
          <m:deg>
            <m:r>
              <w:rPr>
                <w:rFonts w:ascii="Cambria Math" w:hAnsi="Cambria Math" w:cs="Times New Roman"/>
                <w:sz w:val="28"/>
                <w:szCs w:val="28"/>
              </w:rPr>
              <m:t>3</m:t>
            </m:r>
          </m:deg>
          <m:e>
            <m:f>
              <m:fPr>
                <m:ctrlPr>
                  <w:rPr>
                    <w:rFonts w:ascii="Cambria Math" w:eastAsiaTheme="minorEastAsia" w:hAnsi="Cambria Math" w:cs="Times New Roman"/>
                    <w:i/>
                    <w:sz w:val="28"/>
                    <w:szCs w:val="28"/>
                  </w:rPr>
                </m:ctrlPr>
              </m:fPr>
              <m:num>
                <m:r>
                  <w:rPr>
                    <w:rFonts w:ascii="Cambria Math" w:eastAsiaTheme="minorEastAsia" w:hAnsi="Cambria Math" w:cs="Times New Roman"/>
                    <w:sz w:val="28"/>
                    <w:szCs w:val="28"/>
                  </w:rPr>
                  <m:t>m</m:t>
                </m:r>
              </m:num>
              <m:den>
                <m:sSub>
                  <m:sSubPr>
                    <m:ctrlPr>
                      <w:rPr>
                        <w:rFonts w:ascii="Cambria Math" w:eastAsiaTheme="minorEastAsia" w:hAnsi="Cambria Math" w:cs="Times New Roman"/>
                        <w:i/>
                        <w:sz w:val="28"/>
                        <w:szCs w:val="28"/>
                      </w:rPr>
                    </m:ctrlPr>
                  </m:sSubPr>
                  <m:e>
                    <m:r>
                      <w:rPr>
                        <w:rFonts w:ascii="Cambria Math" w:eastAsiaTheme="minorEastAsia" w:hAnsi="Cambria Math" w:cs="Times New Roman"/>
                        <w:sz w:val="28"/>
                        <w:szCs w:val="28"/>
                      </w:rPr>
                      <m:t>ρ</m:t>
                    </m:r>
                  </m:e>
                  <m:sub>
                    <m:r>
                      <w:rPr>
                        <w:rFonts w:ascii="Cambria Math" w:eastAsiaTheme="minorEastAsia" w:hAnsi="Cambria Math" w:cs="Times New Roman"/>
                        <w:sz w:val="28"/>
                        <w:szCs w:val="28"/>
                      </w:rPr>
                      <m:t>ч</m:t>
                    </m:r>
                  </m:sub>
                </m:sSub>
              </m:den>
            </m:f>
          </m:e>
        </m:rad>
      </m:oMath>
      <w:r>
        <w:rPr>
          <w:rFonts w:ascii="Times New Roman" w:eastAsiaTheme="minorEastAsia" w:hAnsi="Times New Roman" w:cs="Times New Roman"/>
          <w:sz w:val="28"/>
          <w:szCs w:val="28"/>
        </w:rPr>
        <w:t xml:space="preserve"> ;</w:t>
      </w:r>
    </w:p>
    <w:p w14:paraId="7753B391" w14:textId="77777777" w:rsidR="00821B70" w:rsidRDefault="00821B70" w:rsidP="00821B70">
      <w:pPr>
        <w:spacing w:after="0" w:line="276" w:lineRule="auto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>
        <w:rPr>
          <w:rFonts w:ascii="Times New Roman" w:eastAsiaTheme="minorEastAsia" w:hAnsi="Times New Roman" w:cs="Times New Roman"/>
          <w:sz w:val="28"/>
          <w:szCs w:val="28"/>
        </w:rPr>
        <w:tab/>
        <w:t xml:space="preserve">3.Критерий </w:t>
      </w:r>
      <w:proofErr w:type="spellStart"/>
      <w:proofErr w:type="gramStart"/>
      <w:r>
        <w:rPr>
          <w:rFonts w:ascii="Times New Roman" w:eastAsiaTheme="minorEastAsia" w:hAnsi="Times New Roman" w:cs="Times New Roman"/>
          <w:sz w:val="28"/>
          <w:szCs w:val="28"/>
        </w:rPr>
        <w:t>В.В.Романовского</w:t>
      </w:r>
      <w:proofErr w:type="spellEnd"/>
      <w:r>
        <w:rPr>
          <w:rFonts w:ascii="Times New Roman" w:eastAsiaTheme="minorEastAsia" w:hAnsi="Times New Roman" w:cs="Times New Roman"/>
          <w:sz w:val="28"/>
          <w:szCs w:val="28"/>
        </w:rPr>
        <w:t xml:space="preserve"> :</w:t>
      </w:r>
      <w:proofErr w:type="gramEnd"/>
    </w:p>
    <w:p w14:paraId="611CB2E4" w14:textId="77777777" w:rsidR="00821B70" w:rsidRDefault="00821B70" w:rsidP="00821B70">
      <w:pPr>
        <w:spacing w:after="0" w:line="276" w:lineRule="auto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>
        <w:rPr>
          <w:rFonts w:ascii="Times New Roman" w:eastAsiaTheme="minorEastAsia" w:hAnsi="Times New Roman" w:cs="Times New Roman"/>
          <w:sz w:val="28"/>
          <w:szCs w:val="28"/>
        </w:rPr>
        <w:tab/>
      </w:r>
      <w:r>
        <w:rPr>
          <w:rFonts w:ascii="Times New Roman" w:eastAsiaTheme="minorEastAsia" w:hAnsi="Times New Roman" w:cs="Times New Roman"/>
          <w:sz w:val="28"/>
          <w:szCs w:val="28"/>
        </w:rPr>
        <w:tab/>
        <w:t>Ѳ =</w:t>
      </w:r>
      <m:oMath>
        <m:f>
          <m:f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fPr>
          <m:num>
            <m:sSubSup>
              <m:sSubSupPr>
                <m:ctrlPr>
                  <w:rPr>
                    <w:rFonts w:ascii="Cambria Math" w:eastAsiaTheme="minorEastAsia" w:hAnsi="Cambria Math" w:cs="Times New Roman"/>
                    <w:i/>
                    <w:sz w:val="28"/>
                    <w:szCs w:val="28"/>
                  </w:rPr>
                </m:ctrlPr>
              </m:sSubSupPr>
              <m:e>
                <m:r>
                  <w:rPr>
                    <w:rFonts w:ascii="Cambria Math" w:eastAsiaTheme="minorEastAsia" w:hAnsi="Cambria Math" w:cs="Times New Roman"/>
                    <w:sz w:val="28"/>
                    <w:szCs w:val="28"/>
                  </w:rPr>
                  <m:t>d</m:t>
                </m:r>
              </m:e>
              <m:sub>
                <m:r>
                  <w:rPr>
                    <w:rFonts w:ascii="Cambria Math" w:eastAsiaTheme="minorEastAsia" w:hAnsi="Cambria Math" w:cs="Times New Roman"/>
                    <w:sz w:val="28"/>
                    <w:szCs w:val="28"/>
                  </w:rPr>
                  <m:t>э</m:t>
                </m:r>
              </m:sub>
              <m:sup>
                <m:r>
                  <w:rPr>
                    <w:rFonts w:ascii="Cambria Math" w:eastAsiaTheme="minorEastAsia" w:hAnsi="Cambria Math" w:cs="Times New Roman"/>
                    <w:sz w:val="28"/>
                    <w:szCs w:val="28"/>
                  </w:rPr>
                  <m:t>2</m:t>
                </m:r>
              </m:sup>
            </m:sSubSup>
          </m:num>
          <m:den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ɑ·в</m:t>
            </m:r>
          </m:den>
        </m:f>
      </m:oMath>
      <w:r>
        <w:rPr>
          <w:rFonts w:ascii="Times New Roman" w:eastAsiaTheme="minorEastAsia" w:hAnsi="Times New Roman" w:cs="Times New Roman"/>
          <w:sz w:val="28"/>
          <w:szCs w:val="28"/>
        </w:rPr>
        <w:t xml:space="preserve"> ;</w:t>
      </w:r>
    </w:p>
    <w:p w14:paraId="2507C05A" w14:textId="77777777" w:rsidR="00821B70" w:rsidRDefault="00821B70" w:rsidP="00821B70">
      <w:pPr>
        <w:spacing w:after="0" w:line="276" w:lineRule="auto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>
        <w:rPr>
          <w:rFonts w:ascii="Times New Roman" w:eastAsiaTheme="minorEastAsia" w:hAnsi="Times New Roman" w:cs="Times New Roman"/>
          <w:sz w:val="28"/>
          <w:szCs w:val="28"/>
        </w:rPr>
        <w:tab/>
        <w:t>4.Объем частицы:</w:t>
      </w:r>
    </w:p>
    <w:p w14:paraId="356B0946" w14:textId="77777777" w:rsidR="00821B70" w:rsidRDefault="00821B70" w:rsidP="00821B70">
      <w:pPr>
        <w:spacing w:after="0" w:line="276" w:lineRule="auto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>
        <w:rPr>
          <w:rFonts w:ascii="Times New Roman" w:eastAsiaTheme="minorEastAsia" w:hAnsi="Times New Roman" w:cs="Times New Roman"/>
          <w:sz w:val="28"/>
          <w:szCs w:val="28"/>
        </w:rPr>
        <w:tab/>
      </w:r>
      <w:r>
        <w:rPr>
          <w:rFonts w:ascii="Times New Roman" w:eastAsiaTheme="minorEastAsia" w:hAnsi="Times New Roman" w:cs="Times New Roman"/>
          <w:sz w:val="28"/>
          <w:szCs w:val="28"/>
        </w:rPr>
        <w:tab/>
      </w:r>
      <m:oMath>
        <m:sSub>
          <m:sSub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V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ч</m:t>
            </m:r>
          </m:sub>
        </m:sSub>
      </m:oMath>
      <w:r>
        <w:rPr>
          <w:rFonts w:ascii="Times New Roman" w:eastAsiaTheme="minorEastAsia" w:hAnsi="Times New Roman" w:cs="Times New Roman"/>
          <w:sz w:val="28"/>
          <w:szCs w:val="28"/>
        </w:rPr>
        <w:t>=</w:t>
      </w:r>
      <m:oMath>
        <m:f>
          <m:f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fPr>
          <m:num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6</m:t>
            </m:r>
          </m:den>
        </m:f>
        <m:r>
          <w:rPr>
            <w:rFonts w:ascii="Cambria Math" w:eastAsiaTheme="minorEastAsia" w:hAnsi="Cambria Math" w:cs="Times New Roman"/>
            <w:sz w:val="28"/>
            <w:szCs w:val="28"/>
          </w:rPr>
          <m:t>π</m:t>
        </m:r>
      </m:oMath>
      <w:r>
        <w:rPr>
          <w:rFonts w:ascii="Times New Roman" w:eastAsiaTheme="minorEastAsia" w:hAnsi="Times New Roman" w:cs="Times New Roman"/>
          <w:sz w:val="28"/>
          <w:szCs w:val="28"/>
        </w:rPr>
        <w:t>(</w:t>
      </w:r>
      <m:oMath>
        <m:rad>
          <m:radPr>
            <m:degHide m:val="1"/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radPr>
          <m:deg/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ɑ·в·ө</m:t>
            </m:r>
          </m:e>
        </m:rad>
      </m:oMath>
      <w:r>
        <w:rPr>
          <w:rFonts w:ascii="Times New Roman" w:eastAsiaTheme="minorEastAsia" w:hAnsi="Times New Roman" w:cs="Times New Roman"/>
          <w:sz w:val="28"/>
          <w:szCs w:val="28"/>
        </w:rPr>
        <w:t xml:space="preserve"> ) ;</w:t>
      </w:r>
    </w:p>
    <w:p w14:paraId="664F8E54" w14:textId="77777777" w:rsidR="00821B70" w:rsidRDefault="00821B70" w:rsidP="00821B70">
      <w:pPr>
        <w:spacing w:after="0" w:line="276" w:lineRule="auto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>
        <w:rPr>
          <w:rFonts w:ascii="Times New Roman" w:eastAsiaTheme="minorEastAsia" w:hAnsi="Times New Roman" w:cs="Times New Roman"/>
          <w:sz w:val="28"/>
          <w:szCs w:val="28"/>
        </w:rPr>
        <w:tab/>
        <w:t>Результаты измерений и расчетов занесены в таблицу 21П.</w:t>
      </w:r>
    </w:p>
    <w:p w14:paraId="15142CCC" w14:textId="77777777" w:rsidR="00821B70" w:rsidRDefault="00821B70" w:rsidP="00821B70">
      <w:pPr>
        <w:spacing w:after="0" w:line="276" w:lineRule="auto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>
        <w:rPr>
          <w:rFonts w:ascii="Times New Roman" w:eastAsiaTheme="minorEastAsia" w:hAnsi="Times New Roman" w:cs="Times New Roman"/>
          <w:sz w:val="28"/>
          <w:szCs w:val="28"/>
        </w:rPr>
        <w:t xml:space="preserve">Таблица 21П- Основные характеристики твердой фракции </w:t>
      </w:r>
      <w:proofErr w:type="spellStart"/>
      <w:r>
        <w:rPr>
          <w:rFonts w:ascii="Times New Roman" w:eastAsiaTheme="minorEastAsia" w:hAnsi="Times New Roman" w:cs="Times New Roman"/>
          <w:sz w:val="28"/>
          <w:szCs w:val="28"/>
        </w:rPr>
        <w:t>биоудобрения</w:t>
      </w:r>
      <w:proofErr w:type="spellEnd"/>
      <w:r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1906"/>
        <w:gridCol w:w="1227"/>
        <w:gridCol w:w="973"/>
        <w:gridCol w:w="937"/>
        <w:gridCol w:w="638"/>
        <w:gridCol w:w="2404"/>
        <w:gridCol w:w="1260"/>
      </w:tblGrid>
      <w:tr w:rsidR="00821B70" w14:paraId="6F2D8992" w14:textId="77777777" w:rsidTr="00821B70">
        <w:trPr>
          <w:trHeight w:val="602"/>
        </w:trPr>
        <w:tc>
          <w:tcPr>
            <w:tcW w:w="190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2074063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 xml:space="preserve">Вид </w:t>
            </w:r>
            <w:proofErr w:type="spellStart"/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биоудобрения</w:t>
            </w:r>
            <w:proofErr w:type="spellEnd"/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 xml:space="preserve">  </w:t>
            </w:r>
          </w:p>
        </w:tc>
        <w:tc>
          <w:tcPr>
            <w:tcW w:w="122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B3DEB3C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 xml:space="preserve">Масса </w:t>
            </w:r>
            <w:proofErr w:type="spellStart"/>
            <w:proofErr w:type="gramStart"/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пробы,г</w:t>
            </w:r>
            <w:proofErr w:type="spellEnd"/>
            <w:proofErr w:type="gramEnd"/>
          </w:p>
        </w:tc>
        <w:tc>
          <w:tcPr>
            <w:tcW w:w="254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1762B67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Средние размеры</w:t>
            </w:r>
          </w:p>
        </w:tc>
        <w:tc>
          <w:tcPr>
            <w:tcW w:w="240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D6BB049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 xml:space="preserve">Критерий </w:t>
            </w:r>
            <w:proofErr w:type="spellStart"/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В.В.Романовского</w:t>
            </w:r>
            <w:proofErr w:type="spellEnd"/>
          </w:p>
          <w:p w14:paraId="1756BE42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 xml:space="preserve">          Ѳ</w:t>
            </w:r>
          </w:p>
        </w:tc>
        <w:tc>
          <w:tcPr>
            <w:tcW w:w="126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5CDB1DE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  <w:vertAlign w:val="superscript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 xml:space="preserve">Объем частицы </w:t>
            </w:r>
            <m:oMath>
              <m:sSub>
                <m:sSubPr>
                  <m:ctrlPr>
                    <w:rPr>
                      <w:rFonts w:ascii="Cambria Math" w:eastAsiaTheme="minorEastAsia" w:hAnsi="Cambria Math" w:cs="Times New Roman"/>
                      <w:i/>
                      <w:sz w:val="28"/>
                      <w:szCs w:val="28"/>
                    </w:rPr>
                  </m:ctrlPr>
                </m:sSubPr>
                <m:e>
                  <m:r>
                    <w:rPr>
                      <w:rFonts w:ascii="Cambria Math" w:eastAsiaTheme="minorEastAsia" w:hAnsi="Cambria Math" w:cs="Times New Roman"/>
                      <w:sz w:val="28"/>
                      <w:szCs w:val="28"/>
                    </w:rPr>
                    <m:t>V</m:t>
                  </m:r>
                </m:e>
                <m:sub>
                  <m:r>
                    <w:rPr>
                      <w:rFonts w:ascii="Cambria Math" w:eastAsiaTheme="minorEastAsia" w:hAnsi="Cambria Math" w:cs="Times New Roman"/>
                      <w:sz w:val="28"/>
                      <w:szCs w:val="28"/>
                    </w:rPr>
                    <m:t>ч</m:t>
                  </m:r>
                </m:sub>
              </m:sSub>
            </m:oMath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, мм</w:t>
            </w:r>
            <w:r>
              <w:rPr>
                <w:rFonts w:ascii="Times New Roman" w:eastAsiaTheme="minorEastAsia" w:hAnsi="Times New Roman" w:cs="Times New Roman"/>
                <w:sz w:val="28"/>
                <w:szCs w:val="28"/>
                <w:vertAlign w:val="superscript"/>
              </w:rPr>
              <w:t>3</w:t>
            </w:r>
          </w:p>
        </w:tc>
      </w:tr>
      <w:tr w:rsidR="00821B70" w14:paraId="0F208168" w14:textId="77777777" w:rsidTr="00821B70">
        <w:trPr>
          <w:trHeight w:val="352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1038845" w14:textId="77777777" w:rsidR="00821B70" w:rsidRDefault="00821B70">
            <w:pPr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F8F9E00" w14:textId="77777777" w:rsidR="00821B70" w:rsidRDefault="00821B70">
            <w:pPr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</w:p>
        </w:tc>
        <w:tc>
          <w:tcPr>
            <w:tcW w:w="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3AD452A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  <w:vertAlign w:val="subscript"/>
              </w:rPr>
            </w:pPr>
            <w:proofErr w:type="spellStart"/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ɑ</w:t>
            </w:r>
            <w:r>
              <w:rPr>
                <w:rFonts w:ascii="Times New Roman" w:eastAsiaTheme="minorEastAsia" w:hAnsi="Times New Roman" w:cs="Times New Roman"/>
                <w:sz w:val="28"/>
                <w:szCs w:val="28"/>
                <w:vertAlign w:val="subscript"/>
              </w:rPr>
              <w:t>ср</w:t>
            </w:r>
            <w:proofErr w:type="spellEnd"/>
          </w:p>
        </w:tc>
        <w:tc>
          <w:tcPr>
            <w:tcW w:w="9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9430399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  <w:vertAlign w:val="subscript"/>
              </w:rPr>
            </w:pPr>
            <w:proofErr w:type="spellStart"/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в</w:t>
            </w:r>
            <w:r>
              <w:rPr>
                <w:rFonts w:ascii="Times New Roman" w:eastAsiaTheme="minorEastAsia" w:hAnsi="Times New Roman" w:cs="Times New Roman"/>
                <w:sz w:val="28"/>
                <w:szCs w:val="28"/>
                <w:vertAlign w:val="subscript"/>
              </w:rPr>
              <w:t>ср</w:t>
            </w:r>
            <w:proofErr w:type="spellEnd"/>
          </w:p>
        </w:tc>
        <w:tc>
          <w:tcPr>
            <w:tcW w:w="6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AEDC5EC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  <w:vertAlign w:val="subscript"/>
              </w:rPr>
            </w:pPr>
            <w:r>
              <w:rPr>
                <w:rFonts w:ascii="Cambria Math" w:eastAsiaTheme="minorEastAsia" w:hAnsi="Cambria Math" w:cs="Cambria Math"/>
                <w:sz w:val="28"/>
                <w:szCs w:val="28"/>
              </w:rPr>
              <w:t>𝑑</w:t>
            </w:r>
            <w:r>
              <w:rPr>
                <w:rFonts w:ascii="Times New Roman" w:eastAsiaTheme="minorEastAsia" w:hAnsi="Times New Roman" w:cs="Times New Roman"/>
                <w:sz w:val="28"/>
                <w:szCs w:val="28"/>
                <w:vertAlign w:val="subscript"/>
              </w:rPr>
              <w:t>э</w:t>
            </w: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ECEB132" w14:textId="77777777" w:rsidR="00821B70" w:rsidRDefault="00821B70">
            <w:pPr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A70A96D" w14:textId="77777777" w:rsidR="00821B70" w:rsidRDefault="00821B70">
            <w:pPr>
              <w:rPr>
                <w:rFonts w:ascii="Times New Roman" w:eastAsiaTheme="minorEastAsia" w:hAnsi="Times New Roman" w:cs="Times New Roman"/>
                <w:sz w:val="28"/>
                <w:szCs w:val="28"/>
                <w:vertAlign w:val="superscript"/>
              </w:rPr>
            </w:pPr>
          </w:p>
        </w:tc>
      </w:tr>
      <w:tr w:rsidR="00821B70" w14:paraId="7B899387" w14:textId="77777777" w:rsidTr="00821B70">
        <w:trPr>
          <w:trHeight w:val="352"/>
        </w:trPr>
        <w:tc>
          <w:tcPr>
            <w:tcW w:w="1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D113F35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КРС</w:t>
            </w:r>
          </w:p>
          <w:p w14:paraId="49B2B895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ОК</w:t>
            </w:r>
          </w:p>
          <w:p w14:paraId="68600E5C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Л</w:t>
            </w:r>
          </w:p>
        </w:tc>
        <w:tc>
          <w:tcPr>
            <w:tcW w:w="12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813BE48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10</w:t>
            </w:r>
          </w:p>
          <w:p w14:paraId="3877A859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10</w:t>
            </w:r>
          </w:p>
          <w:p w14:paraId="61823027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10</w:t>
            </w:r>
          </w:p>
        </w:tc>
        <w:tc>
          <w:tcPr>
            <w:tcW w:w="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A7E2F7E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4,0</w:t>
            </w:r>
          </w:p>
          <w:p w14:paraId="35F0E11F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3,1</w:t>
            </w:r>
          </w:p>
          <w:p w14:paraId="74F92EC3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3,3</w:t>
            </w:r>
          </w:p>
        </w:tc>
        <w:tc>
          <w:tcPr>
            <w:tcW w:w="9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683DA24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0,5</w:t>
            </w:r>
          </w:p>
          <w:p w14:paraId="5B544EC0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0,2</w:t>
            </w:r>
          </w:p>
          <w:p w14:paraId="4C5DF404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0,3</w:t>
            </w:r>
          </w:p>
        </w:tc>
        <w:tc>
          <w:tcPr>
            <w:tcW w:w="6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B67163E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3,8</w:t>
            </w:r>
          </w:p>
          <w:p w14:paraId="4CCD2BBA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1,2</w:t>
            </w:r>
          </w:p>
          <w:p w14:paraId="76136B4A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1,7</w:t>
            </w:r>
          </w:p>
        </w:tc>
        <w:tc>
          <w:tcPr>
            <w:tcW w:w="24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207E539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7,2</w:t>
            </w:r>
          </w:p>
          <w:p w14:paraId="63F1B8E9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5,3</w:t>
            </w:r>
          </w:p>
          <w:p w14:paraId="4B4FB07D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6,1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B329030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1,98</w:t>
            </w:r>
          </w:p>
          <w:p w14:paraId="6DD2670A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1,11</w:t>
            </w:r>
          </w:p>
          <w:p w14:paraId="3BC7D029" w14:textId="77777777" w:rsidR="00821B70" w:rsidRDefault="00821B70">
            <w:pPr>
              <w:spacing w:line="276" w:lineRule="auto"/>
              <w:jc w:val="both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sz w:val="28"/>
                <w:szCs w:val="28"/>
              </w:rPr>
              <w:t>1,43</w:t>
            </w:r>
          </w:p>
        </w:tc>
      </w:tr>
    </w:tbl>
    <w:p w14:paraId="67ED8BB1" w14:textId="77777777" w:rsidR="00821B70" w:rsidRDefault="00821B70" w:rsidP="00821B70">
      <w:pPr>
        <w:spacing w:after="0" w:line="276" w:lineRule="auto"/>
        <w:jc w:val="both"/>
        <w:rPr>
          <w:rFonts w:ascii="Times New Roman" w:eastAsiaTheme="minorEastAsia" w:hAnsi="Times New Roman" w:cs="Times New Roman"/>
          <w:sz w:val="28"/>
          <w:szCs w:val="28"/>
        </w:rPr>
      </w:pPr>
    </w:p>
    <w:p w14:paraId="18005E0B" w14:textId="77777777" w:rsidR="00821B70" w:rsidRDefault="00821B70" w:rsidP="00821B70">
      <w:pPr>
        <w:spacing w:after="0" w:line="360" w:lineRule="auto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>
        <w:rPr>
          <w:rFonts w:ascii="Times New Roman" w:eastAsiaTheme="minorEastAsia" w:hAnsi="Times New Roman" w:cs="Times New Roman"/>
          <w:sz w:val="28"/>
          <w:szCs w:val="28"/>
        </w:rPr>
        <w:tab/>
      </w:r>
    </w:p>
    <w:p w14:paraId="503B2221" w14:textId="77777777" w:rsidR="00821B70" w:rsidRDefault="00821B70" w:rsidP="00821B70">
      <w:pPr>
        <w:spacing w:after="0" w:line="360" w:lineRule="auto"/>
        <w:jc w:val="both"/>
        <w:rPr>
          <w:rFonts w:ascii="Times New Roman" w:eastAsiaTheme="minorEastAsia" w:hAnsi="Times New Roman" w:cs="Times New Roman"/>
          <w:sz w:val="28"/>
          <w:szCs w:val="28"/>
        </w:rPr>
      </w:pPr>
    </w:p>
    <w:p w14:paraId="1B6C4F3F" w14:textId="77777777" w:rsidR="00821B70" w:rsidRDefault="00821B70" w:rsidP="00821B70">
      <w:pPr>
        <w:spacing w:after="0" w:line="360" w:lineRule="auto"/>
        <w:jc w:val="both"/>
        <w:rPr>
          <w:rFonts w:ascii="Times New Roman" w:eastAsiaTheme="minorEastAsia" w:hAnsi="Times New Roman" w:cs="Times New Roman"/>
          <w:sz w:val="28"/>
          <w:szCs w:val="28"/>
        </w:rPr>
      </w:pPr>
    </w:p>
    <w:p w14:paraId="2ECBCF11" w14:textId="77777777" w:rsidR="00821B70" w:rsidRDefault="00821B70" w:rsidP="00821B70">
      <w:pPr>
        <w:spacing w:after="0" w:line="360" w:lineRule="auto"/>
        <w:jc w:val="both"/>
        <w:rPr>
          <w:rFonts w:ascii="Times New Roman" w:eastAsiaTheme="minorEastAsia" w:hAnsi="Times New Roman" w:cs="Times New Roman"/>
          <w:sz w:val="28"/>
          <w:szCs w:val="28"/>
        </w:rPr>
      </w:pPr>
    </w:p>
    <w:p w14:paraId="5B830F96" w14:textId="77777777" w:rsidR="00821B70" w:rsidRDefault="00821B70" w:rsidP="00821B70">
      <w:pPr>
        <w:spacing w:after="0" w:line="360" w:lineRule="auto"/>
        <w:jc w:val="both"/>
        <w:rPr>
          <w:rFonts w:ascii="Times New Roman" w:eastAsiaTheme="minorEastAsia" w:hAnsi="Times New Roman" w:cs="Times New Roman"/>
          <w:sz w:val="28"/>
          <w:szCs w:val="28"/>
        </w:rPr>
      </w:pPr>
    </w:p>
    <w:p w14:paraId="04BF5E44" w14:textId="77777777" w:rsidR="00821B70" w:rsidRDefault="00821B70" w:rsidP="00821B70">
      <w:pPr>
        <w:spacing w:after="0" w:line="360" w:lineRule="auto"/>
        <w:jc w:val="both"/>
        <w:rPr>
          <w:rFonts w:ascii="Times New Roman" w:eastAsiaTheme="minorEastAsia" w:hAnsi="Times New Roman" w:cs="Times New Roman"/>
          <w:sz w:val="28"/>
          <w:szCs w:val="28"/>
        </w:rPr>
      </w:pPr>
    </w:p>
    <w:p w14:paraId="7EBDA30A" w14:textId="77777777" w:rsidR="00821B70" w:rsidRDefault="00821B70" w:rsidP="00821B70">
      <w:pPr>
        <w:spacing w:after="0" w:line="360" w:lineRule="auto"/>
        <w:jc w:val="both"/>
        <w:rPr>
          <w:rFonts w:ascii="Times New Roman" w:eastAsiaTheme="minorEastAsia" w:hAnsi="Times New Roman" w:cs="Times New Roman"/>
          <w:sz w:val="28"/>
          <w:szCs w:val="28"/>
        </w:rPr>
      </w:pPr>
    </w:p>
    <w:p w14:paraId="390B101B" w14:textId="77777777" w:rsidR="00821B70" w:rsidRDefault="00821B70" w:rsidP="00821B70">
      <w:pPr>
        <w:spacing w:after="0" w:line="360" w:lineRule="auto"/>
        <w:jc w:val="both"/>
        <w:rPr>
          <w:rFonts w:ascii="Times New Roman" w:eastAsiaTheme="minorEastAsia" w:hAnsi="Times New Roman" w:cs="Times New Roman"/>
          <w:sz w:val="28"/>
          <w:szCs w:val="28"/>
        </w:rPr>
      </w:pPr>
    </w:p>
    <w:p w14:paraId="55E91CEF" w14:textId="77777777" w:rsidR="00821B70" w:rsidRDefault="00821B70" w:rsidP="00821B70">
      <w:pPr>
        <w:spacing w:after="0" w:line="360" w:lineRule="auto"/>
        <w:jc w:val="both"/>
        <w:rPr>
          <w:rFonts w:ascii="Times New Roman" w:eastAsiaTheme="minorEastAsia" w:hAnsi="Times New Roman" w:cs="Times New Roman"/>
          <w:sz w:val="28"/>
          <w:szCs w:val="28"/>
        </w:rPr>
      </w:pPr>
    </w:p>
    <w:p w14:paraId="2844381A" w14:textId="77777777" w:rsidR="00821B70" w:rsidRDefault="00821B70" w:rsidP="00821B70">
      <w:pPr>
        <w:spacing w:after="0" w:line="360" w:lineRule="auto"/>
        <w:jc w:val="both"/>
        <w:rPr>
          <w:rFonts w:ascii="Times New Roman" w:eastAsiaTheme="minorEastAsia" w:hAnsi="Times New Roman" w:cs="Times New Roman"/>
          <w:sz w:val="28"/>
          <w:szCs w:val="28"/>
        </w:rPr>
      </w:pPr>
    </w:p>
    <w:p w14:paraId="2D193818" w14:textId="77777777" w:rsidR="00821B70" w:rsidRDefault="00821B70" w:rsidP="00821B70">
      <w:pPr>
        <w:spacing w:after="0" w:line="360" w:lineRule="auto"/>
        <w:jc w:val="both"/>
        <w:rPr>
          <w:rFonts w:ascii="Times New Roman" w:eastAsiaTheme="minorEastAsia" w:hAnsi="Times New Roman" w:cs="Times New Roman"/>
          <w:sz w:val="28"/>
          <w:szCs w:val="28"/>
        </w:rPr>
      </w:pPr>
    </w:p>
    <w:p w14:paraId="2C558DDA" w14:textId="77777777" w:rsidR="00821B70" w:rsidRDefault="00821B70" w:rsidP="00821B70">
      <w:pPr>
        <w:spacing w:after="0" w:line="360" w:lineRule="auto"/>
        <w:jc w:val="both"/>
        <w:rPr>
          <w:rFonts w:ascii="Times New Roman" w:eastAsiaTheme="minorEastAsia" w:hAnsi="Times New Roman" w:cs="Times New Roman"/>
          <w:sz w:val="28"/>
          <w:szCs w:val="28"/>
        </w:rPr>
      </w:pPr>
    </w:p>
    <w:p w14:paraId="7F6DB1FD" w14:textId="22A56FA8" w:rsidR="00821B70" w:rsidRDefault="00821B70" w:rsidP="00821B70">
      <w:pPr>
        <w:spacing w:after="0" w:line="276" w:lineRule="auto"/>
        <w:jc w:val="both"/>
        <w:rPr>
          <w:rFonts w:ascii="Times New Roman" w:eastAsiaTheme="minorEastAsia" w:hAnsi="Times New Roman" w:cs="Times New Roman"/>
          <w:b/>
          <w:sz w:val="28"/>
          <w:szCs w:val="28"/>
        </w:rPr>
      </w:pPr>
      <w:r>
        <w:rPr>
          <w:rFonts w:ascii="Times New Roman" w:eastAsiaTheme="minorEastAsia" w:hAnsi="Times New Roman" w:cs="Times New Roman"/>
          <w:b/>
          <w:sz w:val="28"/>
          <w:szCs w:val="28"/>
        </w:rPr>
        <w:lastRenderedPageBreak/>
        <w:t>Приложение 11-</w:t>
      </w:r>
      <w:r>
        <w:rPr>
          <w:rFonts w:ascii="Times New Roman" w:eastAsiaTheme="minorEastAsia" w:hAnsi="Times New Roman" w:cs="Times New Roman"/>
          <w:b/>
          <w:sz w:val="28"/>
          <w:szCs w:val="28"/>
        </w:rPr>
        <w:tab/>
        <w:t xml:space="preserve">Расчет статистических </w:t>
      </w:r>
      <w:proofErr w:type="gramStart"/>
      <w:r>
        <w:rPr>
          <w:rFonts w:ascii="Times New Roman" w:eastAsiaTheme="minorEastAsia" w:hAnsi="Times New Roman" w:cs="Times New Roman"/>
          <w:b/>
          <w:sz w:val="28"/>
          <w:szCs w:val="28"/>
        </w:rPr>
        <w:t>показателей  объективных</w:t>
      </w:r>
      <w:proofErr w:type="gramEnd"/>
      <w:r>
        <w:rPr>
          <w:rFonts w:ascii="Times New Roman" w:eastAsiaTheme="minorEastAsia" w:hAnsi="Times New Roman" w:cs="Times New Roman"/>
          <w:b/>
          <w:sz w:val="28"/>
          <w:szCs w:val="28"/>
        </w:rPr>
        <w:t xml:space="preserve"> </w:t>
      </w:r>
      <w:r>
        <w:rPr>
          <w:rFonts w:ascii="Times New Roman" w:eastAsiaTheme="minorEastAsia" w:hAnsi="Times New Roman" w:cs="Times New Roman"/>
          <w:b/>
          <w:sz w:val="28"/>
          <w:szCs w:val="28"/>
        </w:rPr>
        <w:tab/>
      </w:r>
      <w:r>
        <w:rPr>
          <w:rFonts w:ascii="Times New Roman" w:eastAsiaTheme="minorEastAsia" w:hAnsi="Times New Roman" w:cs="Times New Roman"/>
          <w:b/>
          <w:sz w:val="28"/>
          <w:szCs w:val="28"/>
        </w:rPr>
        <w:tab/>
      </w:r>
      <w:r>
        <w:rPr>
          <w:rFonts w:ascii="Times New Roman" w:eastAsiaTheme="minorEastAsia" w:hAnsi="Times New Roman" w:cs="Times New Roman"/>
          <w:b/>
          <w:sz w:val="28"/>
          <w:szCs w:val="28"/>
        </w:rPr>
        <w:tab/>
      </w:r>
      <w:r>
        <w:rPr>
          <w:rFonts w:ascii="Times New Roman" w:eastAsiaTheme="minorEastAsia" w:hAnsi="Times New Roman" w:cs="Times New Roman"/>
          <w:b/>
          <w:sz w:val="28"/>
          <w:szCs w:val="28"/>
        </w:rPr>
        <w:tab/>
        <w:t xml:space="preserve">данных СНиП 23.02.00 «Строительная климатология </w:t>
      </w:r>
      <w:r>
        <w:rPr>
          <w:rFonts w:ascii="Times New Roman" w:eastAsiaTheme="minorEastAsia" w:hAnsi="Times New Roman" w:cs="Times New Roman"/>
          <w:b/>
          <w:sz w:val="28"/>
          <w:szCs w:val="28"/>
        </w:rPr>
        <w:tab/>
      </w:r>
      <w:r>
        <w:rPr>
          <w:rFonts w:ascii="Times New Roman" w:eastAsiaTheme="minorEastAsia" w:hAnsi="Times New Roman" w:cs="Times New Roman"/>
          <w:b/>
          <w:sz w:val="28"/>
          <w:szCs w:val="28"/>
        </w:rPr>
        <w:tab/>
      </w:r>
      <w:r>
        <w:rPr>
          <w:rFonts w:ascii="Times New Roman" w:eastAsiaTheme="minorEastAsia" w:hAnsi="Times New Roman" w:cs="Times New Roman"/>
          <w:b/>
          <w:sz w:val="28"/>
          <w:szCs w:val="28"/>
        </w:rPr>
        <w:tab/>
      </w:r>
      <w:r>
        <w:rPr>
          <w:rFonts w:ascii="Times New Roman" w:eastAsiaTheme="minorEastAsia" w:hAnsi="Times New Roman" w:cs="Times New Roman"/>
          <w:b/>
          <w:sz w:val="28"/>
          <w:szCs w:val="28"/>
        </w:rPr>
        <w:tab/>
        <w:t xml:space="preserve">Кыргызской  Республики» и среднего расхода воды  </w:t>
      </w:r>
      <w:r>
        <w:rPr>
          <w:rFonts w:ascii="Times New Roman" w:eastAsiaTheme="minorEastAsia" w:hAnsi="Times New Roman" w:cs="Times New Roman"/>
          <w:b/>
          <w:sz w:val="28"/>
          <w:szCs w:val="28"/>
        </w:rPr>
        <w:tab/>
      </w:r>
      <w:r>
        <w:rPr>
          <w:rFonts w:ascii="Times New Roman" w:eastAsiaTheme="minorEastAsia" w:hAnsi="Times New Roman" w:cs="Times New Roman"/>
          <w:b/>
          <w:sz w:val="28"/>
          <w:szCs w:val="28"/>
        </w:rPr>
        <w:tab/>
      </w:r>
      <w:r>
        <w:rPr>
          <w:rFonts w:ascii="Times New Roman" w:eastAsiaTheme="minorEastAsia" w:hAnsi="Times New Roman" w:cs="Times New Roman"/>
          <w:b/>
          <w:sz w:val="28"/>
          <w:szCs w:val="28"/>
        </w:rPr>
        <w:tab/>
      </w:r>
      <w:r>
        <w:rPr>
          <w:rFonts w:ascii="Times New Roman" w:eastAsiaTheme="minorEastAsia" w:hAnsi="Times New Roman" w:cs="Times New Roman"/>
          <w:b/>
          <w:sz w:val="28"/>
          <w:szCs w:val="28"/>
        </w:rPr>
        <w:tab/>
        <w:t>малых рек Кыргызстана.</w:t>
      </w:r>
    </w:p>
    <w:p w14:paraId="2E522595" w14:textId="77777777" w:rsidR="00821B70" w:rsidRDefault="00821B70" w:rsidP="00821B70">
      <w:pPr>
        <w:spacing w:after="0" w:line="276" w:lineRule="auto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>
        <w:rPr>
          <w:rFonts w:ascii="Times New Roman" w:eastAsiaTheme="minorEastAsia" w:hAnsi="Times New Roman" w:cs="Times New Roman"/>
          <w:sz w:val="28"/>
          <w:szCs w:val="28"/>
        </w:rPr>
        <w:tab/>
        <w:t>1.Расчет статистических показателей объективных данных СНиП 23.02.00 «Строительная климатология Кыргызской Республики»</w:t>
      </w:r>
    </w:p>
    <w:p w14:paraId="2078838C" w14:textId="77777777" w:rsidR="00821B70" w:rsidRDefault="00821B70" w:rsidP="00821B70">
      <w:pPr>
        <w:spacing w:after="0" w:line="276" w:lineRule="auto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>
        <w:rPr>
          <w:rFonts w:ascii="Times New Roman" w:eastAsiaTheme="minorEastAsia" w:hAnsi="Times New Roman" w:cs="Times New Roman"/>
          <w:sz w:val="28"/>
          <w:szCs w:val="28"/>
        </w:rPr>
        <w:tab/>
        <w:t>1.Математическое ожидание:</w:t>
      </w:r>
    </w:p>
    <w:p w14:paraId="4A5B5119" w14:textId="77777777" w:rsidR="00821B70" w:rsidRDefault="00567CF7" w:rsidP="00821B70">
      <w:pPr>
        <w:spacing w:after="0" w:line="276" w:lineRule="auto"/>
        <w:jc w:val="both"/>
        <w:rPr>
          <w:rFonts w:ascii="Times New Roman" w:eastAsiaTheme="minorEastAsia" w:hAnsi="Times New Roman" w:cs="Times New Roman"/>
          <w:sz w:val="28"/>
          <w:szCs w:val="28"/>
        </w:rPr>
      </w:pPr>
      <m:oMath>
        <m:acc>
          <m:accPr>
            <m:chr m:val="̅"/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acc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М</m:t>
            </m:r>
          </m:e>
        </m:acc>
      </m:oMath>
      <w:r w:rsidR="00821B70">
        <w:rPr>
          <w:rFonts w:ascii="Times New Roman" w:eastAsiaTheme="minorEastAsia" w:hAnsi="Times New Roman" w:cs="Times New Roman"/>
          <w:sz w:val="28"/>
          <w:szCs w:val="28"/>
        </w:rPr>
        <w:t xml:space="preserve">= </w:t>
      </w:r>
      <m:oMath>
        <m:nary>
          <m:naryPr>
            <m:chr m:val="∑"/>
            <m:limLoc m:val="undOvr"/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naryPr>
          <m:sub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i</m:t>
            </m:r>
          </m:sub>
          <m:sup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9</m:t>
            </m:r>
          </m:sup>
          <m:e>
            <m:sSub>
              <m:sSubPr>
                <m:ctrlPr>
                  <w:rPr>
                    <w:rFonts w:ascii="Cambria Math" w:eastAsiaTheme="minorEastAsia" w:hAnsi="Cambria Math" w:cs="Times New Roman"/>
                    <w:i/>
                    <w:sz w:val="28"/>
                    <w:szCs w:val="28"/>
                  </w:rPr>
                </m:ctrlPr>
              </m:sSubPr>
              <m:e>
                <m:r>
                  <w:rPr>
                    <w:rFonts w:ascii="Cambria Math" w:eastAsiaTheme="minorEastAsia" w:hAnsi="Cambria Math" w:cs="Times New Roman"/>
                    <w:sz w:val="28"/>
                    <w:szCs w:val="28"/>
                  </w:rPr>
                  <m:t>М</m:t>
                </m:r>
              </m:e>
              <m:sub>
                <m:r>
                  <w:rPr>
                    <w:rFonts w:ascii="Cambria Math" w:eastAsiaTheme="minorEastAsia" w:hAnsi="Cambria Math" w:cs="Times New Roman"/>
                    <w:sz w:val="28"/>
                    <w:szCs w:val="28"/>
                  </w:rPr>
                  <m:t>ср</m:t>
                </m:r>
              </m:sub>
            </m:sSub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·</m:t>
            </m:r>
            <m:sSub>
              <m:sSubPr>
                <m:ctrlPr>
                  <w:rPr>
                    <w:rFonts w:ascii="Cambria Math" w:eastAsiaTheme="minorEastAsia" w:hAnsi="Cambria Math" w:cs="Times New Roman"/>
                    <w:i/>
                    <w:sz w:val="28"/>
                    <w:szCs w:val="28"/>
                  </w:rPr>
                </m:ctrlPr>
              </m:sSubPr>
              <m:e>
                <m:r>
                  <w:rPr>
                    <w:rFonts w:ascii="Cambria Math" w:eastAsiaTheme="minorEastAsia" w:hAnsi="Cambria Math" w:cs="Times New Roman"/>
                    <w:sz w:val="28"/>
                    <w:szCs w:val="28"/>
                  </w:rPr>
                  <m:t>Р</m:t>
                </m:r>
              </m:e>
              <m:sub>
                <m:r>
                  <w:rPr>
                    <w:rFonts w:ascii="Cambria Math" w:eastAsiaTheme="minorEastAsia" w:hAnsi="Cambria Math" w:cs="Times New Roman"/>
                    <w:sz w:val="28"/>
                    <w:szCs w:val="28"/>
                  </w:rPr>
                  <m:t>i</m:t>
                </m:r>
              </m:sub>
            </m:sSub>
          </m:e>
        </m:nary>
      </m:oMath>
      <w:r w:rsidR="00821B70">
        <w:rPr>
          <w:rFonts w:ascii="Times New Roman" w:eastAsiaTheme="minorEastAsia" w:hAnsi="Times New Roman" w:cs="Times New Roman"/>
          <w:sz w:val="28"/>
          <w:szCs w:val="28"/>
        </w:rPr>
        <w:t>=50·0,0625+150,5·0,125+250,5·0,083+350,5·0,093+450,5·0,09 + +550,5·0,083+650,5·0,104+750,5·0,062+850,5·0,291=524,59 МДж/</w:t>
      </w:r>
      <m:oMath>
        <m:sSup>
          <m:sSup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м</m:t>
            </m:r>
          </m:e>
          <m:sup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2</m:t>
            </m:r>
          </m:sup>
        </m:sSup>
      </m:oMath>
      <w:r w:rsidR="00821B70">
        <w:rPr>
          <w:rFonts w:ascii="Times New Roman" w:eastAsiaTheme="minorEastAsia" w:hAnsi="Times New Roman" w:cs="Times New Roman"/>
          <w:sz w:val="28"/>
          <w:szCs w:val="28"/>
        </w:rPr>
        <w:t>·мес.</w:t>
      </w:r>
    </w:p>
    <w:p w14:paraId="2C43119D" w14:textId="77777777" w:rsidR="00821B70" w:rsidRDefault="00567CF7" w:rsidP="00821B70">
      <w:pPr>
        <w:spacing w:after="0" w:line="276" w:lineRule="auto"/>
        <w:jc w:val="both"/>
        <w:rPr>
          <w:rFonts w:ascii="Times New Roman" w:eastAsiaTheme="minorEastAsia" w:hAnsi="Times New Roman" w:cs="Times New Roman"/>
          <w:sz w:val="28"/>
          <w:szCs w:val="28"/>
        </w:rPr>
      </w:pPr>
      <m:oMath>
        <m:acc>
          <m:accPr>
            <m:chr m:val="̅"/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acc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М</m:t>
            </m:r>
          </m:e>
        </m:acc>
      </m:oMath>
      <w:r w:rsidR="00821B70">
        <w:rPr>
          <w:rFonts w:ascii="Times New Roman" w:eastAsiaTheme="minorEastAsia" w:hAnsi="Times New Roman" w:cs="Times New Roman"/>
          <w:sz w:val="28"/>
          <w:szCs w:val="28"/>
        </w:rPr>
        <w:t>= 524,59 ·0,278 = 145,8 кВт·ч/</w:t>
      </w:r>
      <m:oMath>
        <m:sSup>
          <m:sSup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м</m:t>
            </m:r>
          </m:e>
          <m:sup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2</m:t>
            </m:r>
          </m:sup>
        </m:sSup>
        <m:r>
          <w:rPr>
            <w:rFonts w:ascii="Cambria Math" w:eastAsiaTheme="minorEastAsia" w:hAnsi="Cambria Math" w:cs="Times New Roman"/>
            <w:sz w:val="28"/>
            <w:szCs w:val="28"/>
          </w:rPr>
          <m:t>·мес.</m:t>
        </m:r>
      </m:oMath>
    </w:p>
    <w:p w14:paraId="24076C3C" w14:textId="77777777" w:rsidR="00821B70" w:rsidRDefault="00821B70" w:rsidP="00821B70">
      <w:pPr>
        <w:spacing w:after="0" w:line="276" w:lineRule="auto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>
        <w:rPr>
          <w:rFonts w:ascii="Times New Roman" w:eastAsiaTheme="minorEastAsia" w:hAnsi="Times New Roman" w:cs="Times New Roman"/>
          <w:sz w:val="28"/>
          <w:szCs w:val="28"/>
        </w:rPr>
        <w:tab/>
        <w:t>2.Дисперция:</w:t>
      </w:r>
    </w:p>
    <w:p w14:paraId="4BCFF61D" w14:textId="77777777" w:rsidR="00821B70" w:rsidRDefault="00821B70" w:rsidP="00821B70">
      <w:pPr>
        <w:spacing w:after="0" w:line="276" w:lineRule="auto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>
        <w:rPr>
          <w:rFonts w:ascii="Times New Roman" w:eastAsiaTheme="minorEastAsia" w:hAnsi="Times New Roman" w:cs="Times New Roman"/>
          <w:sz w:val="28"/>
          <w:szCs w:val="28"/>
        </w:rPr>
        <w:tab/>
      </w:r>
      <m:oMath>
        <m:r>
          <m:rPr>
            <m:scr m:val="script"/>
          </m:rPr>
          <w:rPr>
            <w:rFonts w:ascii="Cambria Math" w:eastAsiaTheme="minorEastAsia" w:hAnsi="Cambria Math" w:cs="Times New Roman"/>
            <w:sz w:val="28"/>
            <w:szCs w:val="28"/>
          </w:rPr>
          <m:t>D</m:t>
        </m:r>
      </m:oMath>
      <w:r>
        <w:rPr>
          <w:rFonts w:ascii="Times New Roman" w:eastAsiaTheme="minorEastAsia" w:hAnsi="Times New Roman" w:cs="Times New Roman"/>
          <w:sz w:val="28"/>
          <w:szCs w:val="28"/>
        </w:rPr>
        <w:t>=</w:t>
      </w:r>
      <m:oMath>
        <m:nary>
          <m:naryPr>
            <m:chr m:val="∑"/>
            <m:limLoc m:val="undOvr"/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naryPr>
          <m:sub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i</m:t>
            </m:r>
          </m:sub>
          <m:sup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9</m:t>
            </m:r>
          </m:sup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(</m:t>
            </m:r>
          </m:e>
        </m:nary>
        <m:sSub>
          <m:sSub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М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ср</m:t>
            </m:r>
          </m:sub>
        </m:sSub>
        <m:r>
          <w:rPr>
            <w:rFonts w:ascii="Cambria Math" w:eastAsiaTheme="minorEastAsia" w:hAnsi="Cambria Math" w:cs="Times New Roman"/>
            <w:sz w:val="28"/>
            <w:szCs w:val="28"/>
          </w:rPr>
          <m:t>-</m:t>
        </m:r>
        <m:acc>
          <m:accPr>
            <m:chr m:val="̅"/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acc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М</m:t>
            </m:r>
          </m:e>
        </m:acc>
      </m:oMath>
      <w:r>
        <w:rPr>
          <w:rFonts w:ascii="Times New Roman" w:eastAsiaTheme="minorEastAsia" w:hAnsi="Times New Roman" w:cs="Times New Roman"/>
          <w:sz w:val="28"/>
          <w:szCs w:val="28"/>
        </w:rPr>
        <w:t>)</w:t>
      </w:r>
      <w:r>
        <w:rPr>
          <w:rFonts w:ascii="Times New Roman" w:eastAsiaTheme="minorEastAsia" w:hAnsi="Times New Roman" w:cs="Times New Roman"/>
          <w:sz w:val="28"/>
          <w:szCs w:val="28"/>
          <w:vertAlign w:val="superscript"/>
        </w:rPr>
        <w:t>2</w:t>
      </w:r>
      <w:r>
        <w:rPr>
          <w:rFonts w:ascii="Times New Roman" w:eastAsiaTheme="minorEastAsia" w:hAnsi="Times New Roman" w:cs="Times New Roman"/>
          <w:sz w:val="28"/>
          <w:szCs w:val="28"/>
        </w:rPr>
        <w:t>·</w:t>
      </w:r>
      <m:oMath>
        <m:sSub>
          <m:sSub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Р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i</m:t>
            </m:r>
          </m:sub>
        </m:sSub>
      </m:oMath>
      <w:r>
        <w:rPr>
          <w:rFonts w:ascii="Times New Roman" w:eastAsiaTheme="minorEastAsia" w:hAnsi="Times New Roman" w:cs="Times New Roman"/>
          <w:sz w:val="28"/>
          <w:szCs w:val="28"/>
        </w:rPr>
        <w:t>=(50-524,59)</w:t>
      </w:r>
      <w:r>
        <w:rPr>
          <w:rFonts w:ascii="Times New Roman" w:eastAsiaTheme="minorEastAsia" w:hAnsi="Times New Roman" w:cs="Times New Roman"/>
          <w:sz w:val="28"/>
          <w:szCs w:val="28"/>
          <w:vertAlign w:val="superscript"/>
        </w:rPr>
        <w:t>2</w:t>
      </w:r>
      <w:r>
        <w:rPr>
          <w:rFonts w:ascii="Times New Roman" w:eastAsiaTheme="minorEastAsia" w:hAnsi="Times New Roman" w:cs="Times New Roman"/>
          <w:sz w:val="28"/>
          <w:szCs w:val="28"/>
        </w:rPr>
        <w:t>·0,0625+(150,5-524,59)</w:t>
      </w:r>
      <w:r>
        <w:rPr>
          <w:rFonts w:ascii="Times New Roman" w:eastAsiaTheme="minorEastAsia" w:hAnsi="Times New Roman" w:cs="Times New Roman"/>
          <w:sz w:val="28"/>
          <w:szCs w:val="28"/>
          <w:vertAlign w:val="superscript"/>
        </w:rPr>
        <w:t>2</w:t>
      </w:r>
      <w:r>
        <w:rPr>
          <w:rFonts w:ascii="Times New Roman" w:eastAsiaTheme="minorEastAsia" w:hAnsi="Times New Roman" w:cs="Times New Roman"/>
          <w:sz w:val="28"/>
          <w:szCs w:val="28"/>
        </w:rPr>
        <w:t>·0,125+(250,5-</w:t>
      </w:r>
      <w:r>
        <w:rPr>
          <w:rFonts w:ascii="Times New Roman" w:eastAsiaTheme="minorEastAsia" w:hAnsi="Times New Roman" w:cs="Times New Roman"/>
          <w:sz w:val="28"/>
          <w:szCs w:val="28"/>
        </w:rPr>
        <w:tab/>
        <w:t>524,59)</w:t>
      </w:r>
      <w:r>
        <w:rPr>
          <w:rFonts w:ascii="Times New Roman" w:eastAsiaTheme="minorEastAsia" w:hAnsi="Times New Roman" w:cs="Times New Roman"/>
          <w:sz w:val="28"/>
          <w:szCs w:val="28"/>
          <w:vertAlign w:val="superscript"/>
        </w:rPr>
        <w:t>2</w:t>
      </w:r>
      <w:r>
        <w:rPr>
          <w:rFonts w:ascii="Times New Roman" w:eastAsiaTheme="minorEastAsia" w:hAnsi="Times New Roman" w:cs="Times New Roman"/>
          <w:sz w:val="28"/>
          <w:szCs w:val="28"/>
        </w:rPr>
        <w:t>·0.083+(350,5-524,59)</w:t>
      </w:r>
      <w:r>
        <w:rPr>
          <w:rFonts w:ascii="Times New Roman" w:eastAsiaTheme="minorEastAsia" w:hAnsi="Times New Roman" w:cs="Times New Roman"/>
          <w:sz w:val="28"/>
          <w:szCs w:val="28"/>
          <w:vertAlign w:val="superscript"/>
        </w:rPr>
        <w:t>2</w:t>
      </w:r>
      <w:r>
        <w:rPr>
          <w:rFonts w:ascii="Times New Roman" w:eastAsiaTheme="minorEastAsia" w:hAnsi="Times New Roman" w:cs="Times New Roman"/>
          <w:sz w:val="28"/>
          <w:szCs w:val="28"/>
        </w:rPr>
        <w:t>·0,093+(450,5-524,59)</w:t>
      </w:r>
      <w:r>
        <w:rPr>
          <w:rFonts w:ascii="Times New Roman" w:eastAsiaTheme="minorEastAsia" w:hAnsi="Times New Roman" w:cs="Times New Roman"/>
          <w:sz w:val="28"/>
          <w:szCs w:val="28"/>
          <w:vertAlign w:val="superscript"/>
        </w:rPr>
        <w:t>2</w:t>
      </w:r>
      <w:r>
        <w:rPr>
          <w:rFonts w:ascii="Times New Roman" w:eastAsiaTheme="minorEastAsia" w:hAnsi="Times New Roman" w:cs="Times New Roman"/>
          <w:sz w:val="28"/>
          <w:szCs w:val="28"/>
        </w:rPr>
        <w:t>·0,093+(550,5-</w:t>
      </w:r>
      <w:r>
        <w:rPr>
          <w:rFonts w:ascii="Times New Roman" w:eastAsiaTheme="minorEastAsia" w:hAnsi="Times New Roman" w:cs="Times New Roman"/>
          <w:sz w:val="28"/>
          <w:szCs w:val="28"/>
        </w:rPr>
        <w:tab/>
        <w:t>524,59)</w:t>
      </w:r>
      <w:r>
        <w:rPr>
          <w:rFonts w:ascii="Times New Roman" w:eastAsiaTheme="minorEastAsia" w:hAnsi="Times New Roman" w:cs="Times New Roman"/>
          <w:sz w:val="28"/>
          <w:szCs w:val="28"/>
          <w:vertAlign w:val="superscript"/>
        </w:rPr>
        <w:t>2</w:t>
      </w:r>
      <w:r>
        <w:rPr>
          <w:rFonts w:ascii="Times New Roman" w:eastAsiaTheme="minorEastAsia" w:hAnsi="Times New Roman" w:cs="Times New Roman"/>
          <w:sz w:val="28"/>
          <w:szCs w:val="28"/>
        </w:rPr>
        <w:t>·0,083+ (650,5-524,59)</w:t>
      </w:r>
      <w:r>
        <w:rPr>
          <w:rFonts w:ascii="Times New Roman" w:eastAsiaTheme="minorEastAsia" w:hAnsi="Times New Roman" w:cs="Times New Roman"/>
          <w:sz w:val="28"/>
          <w:szCs w:val="28"/>
          <w:vertAlign w:val="superscript"/>
        </w:rPr>
        <w:t>2</w:t>
      </w:r>
      <w:r>
        <w:rPr>
          <w:rFonts w:ascii="Times New Roman" w:eastAsiaTheme="minorEastAsia" w:hAnsi="Times New Roman" w:cs="Times New Roman"/>
          <w:sz w:val="28"/>
          <w:szCs w:val="28"/>
        </w:rPr>
        <w:t>·0,0104+(750,5-524,59)</w:t>
      </w:r>
      <w:r>
        <w:rPr>
          <w:rFonts w:ascii="Times New Roman" w:eastAsiaTheme="minorEastAsia" w:hAnsi="Times New Roman" w:cs="Times New Roman"/>
          <w:sz w:val="28"/>
          <w:szCs w:val="28"/>
          <w:vertAlign w:val="superscript"/>
        </w:rPr>
        <w:t>2</w:t>
      </w:r>
      <w:r>
        <w:rPr>
          <w:rFonts w:ascii="Times New Roman" w:eastAsiaTheme="minorEastAsia" w:hAnsi="Times New Roman" w:cs="Times New Roman"/>
          <w:sz w:val="28"/>
          <w:szCs w:val="28"/>
        </w:rPr>
        <w:t>·0,062+(850,5-</w:t>
      </w:r>
      <w:r>
        <w:rPr>
          <w:rFonts w:ascii="Times New Roman" w:eastAsiaTheme="minorEastAsia" w:hAnsi="Times New Roman" w:cs="Times New Roman"/>
          <w:sz w:val="28"/>
          <w:szCs w:val="28"/>
        </w:rPr>
        <w:tab/>
      </w:r>
    </w:p>
    <w:p w14:paraId="042198D8" w14:textId="77777777" w:rsidR="00821B70" w:rsidRDefault="00821B70" w:rsidP="00821B70">
      <w:pPr>
        <w:spacing w:after="0" w:line="276" w:lineRule="auto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>
        <w:rPr>
          <w:rFonts w:ascii="Times New Roman" w:eastAsiaTheme="minorEastAsia" w:hAnsi="Times New Roman" w:cs="Times New Roman"/>
          <w:sz w:val="28"/>
          <w:szCs w:val="28"/>
        </w:rPr>
        <w:t xml:space="preserve">          524,59)</w:t>
      </w:r>
      <w:r>
        <w:rPr>
          <w:rFonts w:ascii="Times New Roman" w:eastAsiaTheme="minorEastAsia" w:hAnsi="Times New Roman" w:cs="Times New Roman"/>
          <w:sz w:val="28"/>
          <w:szCs w:val="28"/>
          <w:vertAlign w:val="superscript"/>
        </w:rPr>
        <w:t>2</w:t>
      </w:r>
      <w:r>
        <w:rPr>
          <w:rFonts w:ascii="Times New Roman" w:eastAsiaTheme="minorEastAsia" w:hAnsi="Times New Roman" w:cs="Times New Roman"/>
          <w:sz w:val="28"/>
          <w:szCs w:val="28"/>
        </w:rPr>
        <w:t>·0,291=76138,96</w:t>
      </w:r>
    </w:p>
    <w:p w14:paraId="17F155F0" w14:textId="77777777" w:rsidR="00821B70" w:rsidRDefault="00821B70" w:rsidP="00821B70">
      <w:pPr>
        <w:spacing w:after="0" w:line="276" w:lineRule="auto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>
        <w:rPr>
          <w:rFonts w:ascii="Times New Roman" w:eastAsiaTheme="minorEastAsia" w:hAnsi="Times New Roman" w:cs="Times New Roman"/>
          <w:sz w:val="28"/>
          <w:szCs w:val="28"/>
        </w:rPr>
        <w:tab/>
        <w:t>3.Среднеквадратическое отклонение</w:t>
      </w:r>
    </w:p>
    <w:p w14:paraId="207A85E5" w14:textId="77777777" w:rsidR="00821B70" w:rsidRDefault="00821B70" w:rsidP="00821B7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927"/>
        </w:tabs>
        <w:spacing w:after="0" w:line="276" w:lineRule="auto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>
        <w:rPr>
          <w:rFonts w:ascii="Times New Roman" w:eastAsiaTheme="minorEastAsia" w:hAnsi="Times New Roman" w:cs="Times New Roman"/>
          <w:sz w:val="28"/>
          <w:szCs w:val="28"/>
        </w:rPr>
        <w:tab/>
        <w:t xml:space="preserve">Ϭ= </w:t>
      </w:r>
      <m:oMath>
        <m:rad>
          <m:radPr>
            <m:degHide m:val="1"/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radPr>
          <m:deg/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D</m:t>
            </m:r>
          </m:e>
        </m:rad>
      </m:oMath>
      <w:r>
        <w:rPr>
          <w:rFonts w:ascii="Times New Roman" w:eastAsiaTheme="minorEastAsia" w:hAnsi="Times New Roman" w:cs="Times New Roman"/>
          <w:sz w:val="28"/>
          <w:szCs w:val="28"/>
        </w:rPr>
        <w:t xml:space="preserve">= </w:t>
      </w:r>
      <m:oMath>
        <m:rad>
          <m:radPr>
            <m:degHide m:val="1"/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radPr>
          <m:deg/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76138,96</m:t>
            </m:r>
          </m:e>
        </m:rad>
      </m:oMath>
      <w:r>
        <w:rPr>
          <w:rFonts w:ascii="Times New Roman" w:eastAsiaTheme="minorEastAsia" w:hAnsi="Times New Roman" w:cs="Times New Roman"/>
          <w:sz w:val="28"/>
          <w:szCs w:val="28"/>
        </w:rPr>
        <w:t>= 275,93 МДж/</w:t>
      </w:r>
      <m:oMath>
        <m:sSup>
          <m:sSup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м</m:t>
            </m:r>
          </m:e>
          <m:sup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2</m:t>
            </m:r>
          </m:sup>
        </m:sSup>
      </m:oMath>
      <w:r>
        <w:rPr>
          <w:rFonts w:ascii="Times New Roman" w:eastAsiaTheme="minorEastAsia" w:hAnsi="Times New Roman" w:cs="Times New Roman"/>
          <w:sz w:val="28"/>
          <w:szCs w:val="28"/>
        </w:rPr>
        <w:t>·мес;</w:t>
      </w:r>
    </w:p>
    <w:p w14:paraId="176F7464" w14:textId="77777777" w:rsidR="00821B70" w:rsidRDefault="00821B70" w:rsidP="00821B7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927"/>
        </w:tabs>
        <w:spacing w:after="0" w:line="276" w:lineRule="auto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>
        <w:rPr>
          <w:rFonts w:ascii="Times New Roman" w:eastAsiaTheme="minorEastAsia" w:hAnsi="Times New Roman" w:cs="Times New Roman"/>
          <w:sz w:val="28"/>
          <w:szCs w:val="28"/>
        </w:rPr>
        <w:tab/>
        <w:t xml:space="preserve">Ϭ= 275,93·0,278 = 76,7 </w:t>
      </w:r>
      <w:proofErr w:type="spellStart"/>
      <w:r>
        <w:rPr>
          <w:rFonts w:ascii="Times New Roman" w:eastAsiaTheme="minorEastAsia" w:hAnsi="Times New Roman" w:cs="Times New Roman"/>
          <w:sz w:val="28"/>
          <w:szCs w:val="28"/>
        </w:rPr>
        <w:t>кВт·ч</w:t>
      </w:r>
      <w:proofErr w:type="spellEnd"/>
      <w:r>
        <w:rPr>
          <w:rFonts w:ascii="Times New Roman" w:eastAsiaTheme="minorEastAsia" w:hAnsi="Times New Roman" w:cs="Times New Roman"/>
          <w:sz w:val="28"/>
          <w:szCs w:val="28"/>
        </w:rPr>
        <w:t>/</w:t>
      </w:r>
      <m:oMath>
        <m:sSup>
          <m:sSup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м</m:t>
            </m:r>
          </m:e>
          <m:sup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2</m:t>
            </m:r>
          </m:sup>
        </m:sSup>
      </m:oMath>
      <w:r>
        <w:rPr>
          <w:rFonts w:ascii="Times New Roman" w:eastAsiaTheme="minorEastAsia" w:hAnsi="Times New Roman" w:cs="Times New Roman"/>
          <w:sz w:val="28"/>
          <w:szCs w:val="28"/>
        </w:rPr>
        <w:t>·мес.</w:t>
      </w:r>
    </w:p>
    <w:p w14:paraId="29D0DDC5" w14:textId="77777777" w:rsidR="00821B70" w:rsidRDefault="00821B70" w:rsidP="00821B7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927"/>
        </w:tabs>
        <w:spacing w:after="0" w:line="276" w:lineRule="auto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>
        <w:rPr>
          <w:rFonts w:ascii="Times New Roman" w:eastAsiaTheme="minorEastAsia" w:hAnsi="Times New Roman" w:cs="Times New Roman"/>
          <w:sz w:val="28"/>
          <w:szCs w:val="28"/>
        </w:rPr>
        <w:tab/>
      </w:r>
      <w:proofErr w:type="spellStart"/>
      <w:r>
        <w:rPr>
          <w:rFonts w:ascii="Times New Roman" w:eastAsiaTheme="minorEastAsia" w:hAnsi="Times New Roman" w:cs="Times New Roman"/>
          <w:sz w:val="28"/>
          <w:szCs w:val="28"/>
        </w:rPr>
        <w:t>П.Расчет</w:t>
      </w:r>
      <w:proofErr w:type="spellEnd"/>
      <w:r>
        <w:rPr>
          <w:rFonts w:ascii="Times New Roman" w:eastAsiaTheme="minorEastAsia" w:hAnsi="Times New Roman" w:cs="Times New Roman"/>
          <w:sz w:val="28"/>
          <w:szCs w:val="28"/>
        </w:rPr>
        <w:t xml:space="preserve"> статистических показателей среднего многолетнего расхода воды малых рек Кыргызстана</w:t>
      </w:r>
    </w:p>
    <w:p w14:paraId="4CD8A64F" w14:textId="77777777" w:rsidR="00821B70" w:rsidRDefault="00821B70" w:rsidP="00821B7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927"/>
        </w:tabs>
        <w:spacing w:after="0" w:line="276" w:lineRule="auto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>
        <w:rPr>
          <w:rFonts w:ascii="Times New Roman" w:eastAsiaTheme="minorEastAsia" w:hAnsi="Times New Roman" w:cs="Times New Roman"/>
          <w:sz w:val="28"/>
          <w:szCs w:val="28"/>
        </w:rPr>
        <w:tab/>
        <w:t>1.</w:t>
      </w:r>
      <m:oMath>
        <m:acc>
          <m:accPr>
            <m:chr m:val="̅"/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acc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В</m:t>
            </m:r>
          </m:e>
        </m:acc>
      </m:oMath>
      <w:r>
        <w:rPr>
          <w:rFonts w:ascii="Times New Roman" w:eastAsiaTheme="minorEastAsia" w:hAnsi="Times New Roman" w:cs="Times New Roman"/>
          <w:sz w:val="28"/>
          <w:szCs w:val="28"/>
        </w:rPr>
        <w:t xml:space="preserve">= </w:t>
      </w:r>
      <m:oMath>
        <m:nary>
          <m:naryPr>
            <m:chr m:val="∑"/>
            <m:limLoc m:val="undOvr"/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naryPr>
          <m:sub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1</m:t>
            </m:r>
          </m:sub>
          <m:sup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6</m:t>
            </m:r>
          </m:sup>
          <m:e>
            <m:sSub>
              <m:sSubPr>
                <m:ctrlPr>
                  <w:rPr>
                    <w:rFonts w:ascii="Cambria Math" w:eastAsiaTheme="minorEastAsia" w:hAnsi="Cambria Math" w:cs="Times New Roman"/>
                    <w:i/>
                    <w:sz w:val="28"/>
                    <w:szCs w:val="28"/>
                  </w:rPr>
                </m:ctrlPr>
              </m:sSubPr>
              <m:e>
                <m:r>
                  <w:rPr>
                    <w:rFonts w:ascii="Cambria Math" w:eastAsiaTheme="minorEastAsia" w:hAnsi="Cambria Math" w:cs="Times New Roman"/>
                    <w:sz w:val="28"/>
                    <w:szCs w:val="28"/>
                  </w:rPr>
                  <m:t>В</m:t>
                </m:r>
              </m:e>
              <m:sub>
                <m:r>
                  <w:rPr>
                    <w:rFonts w:ascii="Cambria Math" w:eastAsiaTheme="minorEastAsia" w:hAnsi="Cambria Math" w:cs="Times New Roman"/>
                    <w:sz w:val="28"/>
                    <w:szCs w:val="28"/>
                  </w:rPr>
                  <m:t>ср</m:t>
                </m:r>
              </m:sub>
            </m:sSub>
          </m:e>
        </m:nary>
        <m:r>
          <w:rPr>
            <w:rFonts w:ascii="Cambria Math" w:eastAsiaTheme="minorEastAsia" w:hAnsi="Cambria Math" w:cs="Times New Roman"/>
            <w:sz w:val="28"/>
            <w:szCs w:val="28"/>
          </w:rPr>
          <m:t>·</m:t>
        </m:r>
        <m:sSub>
          <m:sSub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Р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i</m:t>
            </m:r>
          </m:sub>
        </m:sSub>
      </m:oMath>
      <w:r>
        <w:rPr>
          <w:rFonts w:ascii="Times New Roman" w:eastAsiaTheme="minorEastAsia" w:hAnsi="Times New Roman" w:cs="Times New Roman"/>
          <w:sz w:val="28"/>
          <w:szCs w:val="28"/>
        </w:rPr>
        <w:t>= (1,5·</w:t>
      </w:r>
      <w:proofErr w:type="gramStart"/>
      <w:r>
        <w:rPr>
          <w:rFonts w:ascii="Times New Roman" w:eastAsiaTheme="minorEastAsia" w:hAnsi="Times New Roman" w:cs="Times New Roman"/>
          <w:sz w:val="28"/>
          <w:szCs w:val="28"/>
        </w:rPr>
        <w:t>0,408)+(</w:t>
      </w:r>
      <w:proofErr w:type="gramEnd"/>
      <w:r>
        <w:rPr>
          <w:rFonts w:ascii="Times New Roman" w:eastAsiaTheme="minorEastAsia" w:hAnsi="Times New Roman" w:cs="Times New Roman"/>
          <w:sz w:val="28"/>
          <w:szCs w:val="28"/>
        </w:rPr>
        <w:t xml:space="preserve">3,05·0,388) + (5,05· 0,082)+(7,05·0,041)+ (9,05·0,02) + (11,05·0,061) = 3,353 </w:t>
      </w:r>
      <m:oMath>
        <m:sSup>
          <m:sSup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м</m:t>
            </m:r>
          </m:e>
          <m:sup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3</m:t>
            </m:r>
          </m:sup>
        </m:sSup>
      </m:oMath>
      <w:r>
        <w:rPr>
          <w:rFonts w:ascii="Times New Roman" w:eastAsiaTheme="minorEastAsia" w:hAnsi="Times New Roman" w:cs="Times New Roman"/>
          <w:sz w:val="28"/>
          <w:szCs w:val="28"/>
        </w:rPr>
        <w:t>/с</w:t>
      </w:r>
    </w:p>
    <w:p w14:paraId="2E70F313" w14:textId="77777777" w:rsidR="00821B70" w:rsidRDefault="00821B70" w:rsidP="00821B7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927"/>
        </w:tabs>
        <w:spacing w:after="0" w:line="276" w:lineRule="auto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>
        <w:rPr>
          <w:rFonts w:ascii="Times New Roman" w:eastAsiaTheme="minorEastAsia" w:hAnsi="Times New Roman" w:cs="Times New Roman"/>
          <w:sz w:val="28"/>
          <w:szCs w:val="28"/>
        </w:rPr>
        <w:tab/>
        <w:t>2.</w:t>
      </w:r>
      <w:r>
        <w:rPr>
          <w:rFonts w:ascii="Cambria Math" w:eastAsiaTheme="minorEastAsia" w:hAnsi="Cambria Math" w:cs="Cambria Math"/>
          <w:sz w:val="28"/>
          <w:szCs w:val="28"/>
        </w:rPr>
        <w:t>𝐷</w:t>
      </w:r>
      <w:r>
        <w:rPr>
          <w:rFonts w:ascii="Times New Roman" w:eastAsiaTheme="minorEastAsia" w:hAnsi="Times New Roman" w:cs="Times New Roman"/>
          <w:sz w:val="28"/>
          <w:szCs w:val="28"/>
        </w:rPr>
        <w:t>=</w:t>
      </w:r>
      <m:oMath>
        <m:nary>
          <m:naryPr>
            <m:chr m:val="∑"/>
            <m:limLoc m:val="undOvr"/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naryPr>
          <m:sub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1</m:t>
            </m:r>
          </m:sub>
          <m:sup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6</m:t>
            </m:r>
          </m:sup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(</m:t>
            </m:r>
            <m:sSub>
              <m:sSubPr>
                <m:ctrlPr>
                  <w:rPr>
                    <w:rFonts w:ascii="Cambria Math" w:eastAsiaTheme="minorEastAsia" w:hAnsi="Cambria Math" w:cs="Times New Roman"/>
                    <w:i/>
                    <w:sz w:val="28"/>
                    <w:szCs w:val="28"/>
                  </w:rPr>
                </m:ctrlPr>
              </m:sSubPr>
              <m:e>
                <m:r>
                  <w:rPr>
                    <w:rFonts w:ascii="Cambria Math" w:eastAsiaTheme="minorEastAsia" w:hAnsi="Cambria Math" w:cs="Times New Roman"/>
                    <w:sz w:val="28"/>
                    <w:szCs w:val="28"/>
                  </w:rPr>
                  <m:t>В</m:t>
                </m:r>
              </m:e>
              <m:sub>
                <m:r>
                  <w:rPr>
                    <w:rFonts w:ascii="Cambria Math" w:eastAsiaTheme="minorEastAsia" w:hAnsi="Cambria Math" w:cs="Times New Roman"/>
                    <w:sz w:val="28"/>
                    <w:szCs w:val="28"/>
                  </w:rPr>
                  <m:t>ср</m:t>
                </m:r>
              </m:sub>
            </m:sSub>
          </m:e>
        </m:nary>
      </m:oMath>
      <w:r>
        <w:rPr>
          <w:rFonts w:ascii="Times New Roman" w:eastAsiaTheme="minorEastAsia" w:hAnsi="Times New Roman" w:cs="Times New Roman"/>
          <w:sz w:val="28"/>
          <w:szCs w:val="28"/>
        </w:rPr>
        <w:t>-</w:t>
      </w:r>
      <m:oMath>
        <m:acc>
          <m:accPr>
            <m:chr m:val="̅"/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acc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В</m:t>
            </m:r>
          </m:e>
        </m:acc>
      </m:oMath>
      <w:r>
        <w:rPr>
          <w:rFonts w:ascii="Times New Roman" w:eastAsiaTheme="minorEastAsia" w:hAnsi="Times New Roman" w:cs="Times New Roman"/>
          <w:sz w:val="28"/>
          <w:szCs w:val="28"/>
        </w:rPr>
        <w:t>)</w:t>
      </w:r>
      <w:r>
        <w:rPr>
          <w:rFonts w:ascii="Times New Roman" w:eastAsiaTheme="minorEastAsia" w:hAnsi="Times New Roman" w:cs="Times New Roman"/>
          <w:sz w:val="28"/>
          <w:szCs w:val="28"/>
          <w:vertAlign w:val="superscript"/>
        </w:rPr>
        <w:t>2</w:t>
      </w:r>
      <w:r>
        <w:rPr>
          <w:rFonts w:ascii="Times New Roman" w:eastAsiaTheme="minorEastAsia" w:hAnsi="Times New Roman" w:cs="Times New Roman"/>
          <w:sz w:val="28"/>
          <w:szCs w:val="28"/>
        </w:rPr>
        <w:t>·</w:t>
      </w:r>
      <m:oMath>
        <m:sSub>
          <m:sSub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Р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i</m:t>
            </m:r>
          </m:sub>
        </m:sSub>
      </m:oMath>
      <w:proofErr w:type="gramStart"/>
      <w:r>
        <w:rPr>
          <w:rFonts w:ascii="Times New Roman" w:eastAsiaTheme="minorEastAsia" w:hAnsi="Times New Roman" w:cs="Times New Roman"/>
          <w:sz w:val="28"/>
          <w:szCs w:val="28"/>
        </w:rPr>
        <w:t>=(</w:t>
      </w:r>
      <w:proofErr w:type="gramEnd"/>
      <w:r>
        <w:rPr>
          <w:rFonts w:ascii="Times New Roman" w:eastAsiaTheme="minorEastAsia" w:hAnsi="Times New Roman" w:cs="Times New Roman"/>
          <w:sz w:val="28"/>
          <w:szCs w:val="28"/>
        </w:rPr>
        <w:t>1,5-3,353)</w:t>
      </w:r>
      <w:r>
        <w:rPr>
          <w:rFonts w:ascii="Times New Roman" w:eastAsiaTheme="minorEastAsia" w:hAnsi="Times New Roman" w:cs="Times New Roman"/>
          <w:sz w:val="28"/>
          <w:szCs w:val="28"/>
          <w:vertAlign w:val="superscript"/>
        </w:rPr>
        <w:t>2</w:t>
      </w:r>
      <w:r>
        <w:rPr>
          <w:rFonts w:ascii="Times New Roman" w:eastAsiaTheme="minorEastAsia" w:hAnsi="Times New Roman" w:cs="Times New Roman"/>
          <w:sz w:val="28"/>
          <w:szCs w:val="28"/>
        </w:rPr>
        <w:t>·0,408+(3,05-3,353)</w:t>
      </w:r>
      <w:r>
        <w:rPr>
          <w:rFonts w:ascii="Times New Roman" w:eastAsiaTheme="minorEastAsia" w:hAnsi="Times New Roman" w:cs="Times New Roman"/>
          <w:sz w:val="28"/>
          <w:szCs w:val="28"/>
          <w:vertAlign w:val="superscript"/>
        </w:rPr>
        <w:t>2</w:t>
      </w:r>
      <w:r>
        <w:rPr>
          <w:rFonts w:ascii="Times New Roman" w:eastAsiaTheme="minorEastAsia" w:hAnsi="Times New Roman" w:cs="Times New Roman"/>
          <w:sz w:val="28"/>
          <w:szCs w:val="28"/>
        </w:rPr>
        <w:t>·0,388+(5,05-3,353)</w:t>
      </w:r>
      <w:r>
        <w:rPr>
          <w:rFonts w:ascii="Times New Roman" w:eastAsiaTheme="minorEastAsia" w:hAnsi="Times New Roman" w:cs="Times New Roman"/>
          <w:sz w:val="28"/>
          <w:szCs w:val="28"/>
          <w:vertAlign w:val="superscript"/>
        </w:rPr>
        <w:t>2</w:t>
      </w:r>
      <w:r>
        <w:rPr>
          <w:rFonts w:ascii="Times New Roman" w:eastAsiaTheme="minorEastAsia" w:hAnsi="Times New Roman" w:cs="Times New Roman"/>
          <w:sz w:val="28"/>
          <w:szCs w:val="28"/>
        </w:rPr>
        <w:t>·0,082+(7,05-3,353)</w:t>
      </w:r>
      <w:r>
        <w:rPr>
          <w:rFonts w:ascii="Times New Roman" w:eastAsiaTheme="minorEastAsia" w:hAnsi="Times New Roman" w:cs="Times New Roman"/>
          <w:sz w:val="28"/>
          <w:szCs w:val="28"/>
          <w:vertAlign w:val="superscript"/>
        </w:rPr>
        <w:t>2</w:t>
      </w:r>
      <w:r>
        <w:rPr>
          <w:rFonts w:ascii="Times New Roman" w:eastAsiaTheme="minorEastAsia" w:hAnsi="Times New Roman" w:cs="Times New Roman"/>
          <w:sz w:val="28"/>
          <w:szCs w:val="28"/>
        </w:rPr>
        <w:t>·0,041+(9,05-3,353)</w:t>
      </w:r>
      <w:r>
        <w:rPr>
          <w:rFonts w:ascii="Times New Roman" w:eastAsiaTheme="minorEastAsia" w:hAnsi="Times New Roman" w:cs="Times New Roman"/>
          <w:sz w:val="28"/>
          <w:szCs w:val="28"/>
          <w:vertAlign w:val="superscript"/>
        </w:rPr>
        <w:t>2</w:t>
      </w:r>
      <w:r>
        <w:rPr>
          <w:rFonts w:ascii="Times New Roman" w:eastAsiaTheme="minorEastAsia" w:hAnsi="Times New Roman" w:cs="Times New Roman"/>
          <w:sz w:val="28"/>
          <w:szCs w:val="28"/>
        </w:rPr>
        <w:t>·0,02+(11,05-,353)</w:t>
      </w:r>
      <w:r>
        <w:rPr>
          <w:rFonts w:ascii="Times New Roman" w:eastAsiaTheme="minorEastAsia" w:hAnsi="Times New Roman" w:cs="Times New Roman"/>
          <w:sz w:val="28"/>
          <w:szCs w:val="28"/>
          <w:vertAlign w:val="superscript"/>
        </w:rPr>
        <w:t>2</w:t>
      </w:r>
      <w:r>
        <w:rPr>
          <w:rFonts w:ascii="Times New Roman" w:eastAsiaTheme="minorEastAsia" w:hAnsi="Times New Roman" w:cs="Times New Roman"/>
          <w:sz w:val="28"/>
          <w:szCs w:val="28"/>
        </w:rPr>
        <w:t>·0,061=6,485</w:t>
      </w:r>
    </w:p>
    <w:p w14:paraId="3E29F998" w14:textId="77777777" w:rsidR="00821B70" w:rsidRDefault="00821B70" w:rsidP="00821B7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927"/>
        </w:tabs>
        <w:spacing w:after="0" w:line="276" w:lineRule="auto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>
        <w:rPr>
          <w:rFonts w:ascii="Times New Roman" w:eastAsiaTheme="minorEastAsia" w:hAnsi="Times New Roman" w:cs="Times New Roman"/>
          <w:sz w:val="28"/>
          <w:szCs w:val="28"/>
        </w:rPr>
        <w:tab/>
        <w:t>3.Ϭ=</w:t>
      </w:r>
      <m:oMath>
        <m:rad>
          <m:radPr>
            <m:degHide m:val="1"/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radPr>
          <m:deg/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D</m:t>
            </m:r>
          </m:e>
        </m:rad>
      </m:oMath>
      <w:r>
        <w:rPr>
          <w:rFonts w:ascii="Times New Roman" w:eastAsiaTheme="minorEastAsia" w:hAnsi="Times New Roman" w:cs="Times New Roman"/>
          <w:sz w:val="28"/>
          <w:szCs w:val="28"/>
        </w:rPr>
        <w:t>=</w:t>
      </w:r>
      <m:oMath>
        <m:rad>
          <m:radPr>
            <m:degHide m:val="1"/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radPr>
          <m:deg/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6,485</m:t>
            </m:r>
          </m:e>
        </m:rad>
      </m:oMath>
      <w:r>
        <w:rPr>
          <w:rFonts w:ascii="Times New Roman" w:eastAsiaTheme="minorEastAsia" w:hAnsi="Times New Roman" w:cs="Times New Roman"/>
          <w:sz w:val="28"/>
          <w:szCs w:val="28"/>
        </w:rPr>
        <w:t>= 2,54м</w:t>
      </w:r>
      <w:r>
        <w:rPr>
          <w:rFonts w:ascii="Times New Roman" w:eastAsiaTheme="minorEastAsia" w:hAnsi="Times New Roman" w:cs="Times New Roman"/>
          <w:sz w:val="28"/>
          <w:szCs w:val="28"/>
          <w:vertAlign w:val="superscript"/>
        </w:rPr>
        <w:t>3</w:t>
      </w:r>
      <w:r>
        <w:rPr>
          <w:rFonts w:ascii="Times New Roman" w:eastAsiaTheme="minorEastAsia" w:hAnsi="Times New Roman" w:cs="Times New Roman"/>
          <w:sz w:val="28"/>
          <w:szCs w:val="28"/>
        </w:rPr>
        <w:t>/с.</w:t>
      </w:r>
    </w:p>
    <w:p w14:paraId="6B58FFF4" w14:textId="77777777" w:rsidR="00821B70" w:rsidRDefault="00821B70" w:rsidP="00821B7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927"/>
        </w:tabs>
        <w:spacing w:after="0" w:line="276" w:lineRule="auto"/>
        <w:jc w:val="both"/>
        <w:rPr>
          <w:rFonts w:ascii="Times New Roman" w:eastAsiaTheme="minorEastAsia" w:hAnsi="Times New Roman" w:cs="Times New Roman"/>
          <w:sz w:val="28"/>
          <w:szCs w:val="28"/>
        </w:rPr>
      </w:pPr>
    </w:p>
    <w:p w14:paraId="50601546" w14:textId="77777777" w:rsidR="00821B70" w:rsidRDefault="00821B70" w:rsidP="00821B7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927"/>
        </w:tabs>
        <w:spacing w:after="0" w:line="276" w:lineRule="auto"/>
        <w:jc w:val="both"/>
        <w:rPr>
          <w:rFonts w:ascii="Times New Roman" w:eastAsiaTheme="minorEastAsia" w:hAnsi="Times New Roman" w:cs="Times New Roman"/>
          <w:sz w:val="28"/>
          <w:szCs w:val="28"/>
        </w:rPr>
      </w:pPr>
    </w:p>
    <w:bookmarkEnd w:id="20"/>
    <w:p w14:paraId="7A97ADEA" w14:textId="77777777" w:rsidR="00821B70" w:rsidRDefault="00821B70" w:rsidP="00766741">
      <w:pPr>
        <w:tabs>
          <w:tab w:val="left" w:pos="709"/>
        </w:tabs>
        <w:spacing w:after="0" w:line="348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</w:rPr>
      </w:pPr>
    </w:p>
    <w:sectPr w:rsidR="00821B70" w:rsidSect="00821B70">
      <w:pgSz w:w="11906" w:h="16838"/>
      <w:pgMar w:top="1134" w:right="567" w:bottom="1134" w:left="1701" w:header="709" w:footer="709" w:gutter="0"/>
      <w:pgNumType w:chapStyle="5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313B5FB2" w14:textId="77777777" w:rsidR="00C4073D" w:rsidRDefault="00C4073D" w:rsidP="006C6931">
      <w:pPr>
        <w:spacing w:after="0" w:line="240" w:lineRule="auto"/>
      </w:pPr>
      <w:r>
        <w:separator/>
      </w:r>
    </w:p>
  </w:endnote>
  <w:endnote w:type="continuationSeparator" w:id="0">
    <w:p w14:paraId="34822724" w14:textId="77777777" w:rsidR="00C4073D" w:rsidRDefault="00C4073D" w:rsidP="006C693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mbria Math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Segoe UI Emoji">
    <w:panose1 w:val="020B0502040204020203"/>
    <w:charset w:val="00"/>
    <w:family w:val="swiss"/>
    <w:pitch w:val="variable"/>
    <w:sig w:usb0="00000003" w:usb1="02000000" w:usb2="00000000" w:usb3="00000000" w:csb0="00000001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940269645"/>
      <w:docPartObj>
        <w:docPartGallery w:val="Page Numbers (Bottom of Page)"/>
        <w:docPartUnique/>
      </w:docPartObj>
    </w:sdtPr>
    <w:sdtContent>
      <w:p w14:paraId="2853A1FB" w14:textId="7CAB08DB" w:rsidR="00567CF7" w:rsidRDefault="00567CF7">
        <w:pPr>
          <w:pStyle w:val="a5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t>2</w:t>
        </w:r>
        <w:r>
          <w:fldChar w:fldCharType="end"/>
        </w:r>
      </w:p>
    </w:sdtContent>
  </w:sdt>
  <w:p w14:paraId="2EE6C1F8" w14:textId="77777777" w:rsidR="00567CF7" w:rsidRDefault="00567CF7">
    <w:pPr>
      <w:pStyle w:val="a5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5C86DB09" w14:textId="77777777" w:rsidR="00C4073D" w:rsidRDefault="00C4073D" w:rsidP="006C6931">
      <w:pPr>
        <w:spacing w:after="0" w:line="240" w:lineRule="auto"/>
      </w:pPr>
      <w:r>
        <w:separator/>
      </w:r>
    </w:p>
  </w:footnote>
  <w:footnote w:type="continuationSeparator" w:id="0">
    <w:p w14:paraId="26C6AD8D" w14:textId="77777777" w:rsidR="00C4073D" w:rsidRDefault="00C4073D" w:rsidP="006C6931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1ACE1691"/>
    <w:multiLevelType w:val="multilevel"/>
    <w:tmpl w:val="A20E835A"/>
    <w:lvl w:ilvl="0">
      <w:start w:val="1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428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136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3204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912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98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6048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756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7824" w:hanging="2160"/>
      </w:pPr>
      <w:rPr>
        <w:rFonts w:hint="default"/>
      </w:rPr>
    </w:lvl>
  </w:abstractNum>
  <w:abstractNum w:abstractNumId="1" w15:restartNumberingAfterBreak="0">
    <w:nsid w:val="1E585AA6"/>
    <w:multiLevelType w:val="hybridMultilevel"/>
    <w:tmpl w:val="00364FF8"/>
    <w:lvl w:ilvl="0" w:tplc="0D025F28">
      <w:start w:val="4"/>
      <w:numFmt w:val="bullet"/>
      <w:lvlText w:val="−"/>
      <w:lvlJc w:val="left"/>
      <w:pPr>
        <w:ind w:left="1065" w:hanging="360"/>
      </w:pPr>
      <w:rPr>
        <w:rFonts w:ascii="Times New Roman" w:eastAsiaTheme="minorEastAsia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8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0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2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4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6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8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0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25" w:hanging="360"/>
      </w:pPr>
      <w:rPr>
        <w:rFonts w:ascii="Wingdings" w:hAnsi="Wingdings" w:hint="default"/>
      </w:rPr>
    </w:lvl>
  </w:abstractNum>
  <w:abstractNum w:abstractNumId="2" w15:restartNumberingAfterBreak="0">
    <w:nsid w:val="205D34D5"/>
    <w:multiLevelType w:val="hybridMultilevel"/>
    <w:tmpl w:val="D9FAED3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26095E9E"/>
    <w:multiLevelType w:val="hybridMultilevel"/>
    <w:tmpl w:val="72465C42"/>
    <w:lvl w:ilvl="0" w:tplc="51267BDE">
      <w:start w:val="1"/>
      <w:numFmt w:val="decimal"/>
      <w:lvlText w:val="%1."/>
      <w:lvlJc w:val="left"/>
      <w:pPr>
        <w:ind w:left="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4" w15:restartNumberingAfterBreak="0">
    <w:nsid w:val="336D2023"/>
    <w:multiLevelType w:val="hybridMultilevel"/>
    <w:tmpl w:val="7216219C"/>
    <w:lvl w:ilvl="0" w:tplc="1B004C7A">
      <w:start w:val="2"/>
      <w:numFmt w:val="bullet"/>
      <w:lvlText w:val="-"/>
      <w:lvlJc w:val="left"/>
      <w:pPr>
        <w:ind w:left="720" w:hanging="360"/>
      </w:pPr>
      <w:rPr>
        <w:rFonts w:ascii="Times New Roman" w:eastAsiaTheme="minorEastAsia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3CB8173B"/>
    <w:multiLevelType w:val="hybridMultilevel"/>
    <w:tmpl w:val="C4E4D3D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52F25D38"/>
    <w:multiLevelType w:val="hybridMultilevel"/>
    <w:tmpl w:val="9914359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67556669"/>
    <w:multiLevelType w:val="multilevel"/>
    <w:tmpl w:val="92DC6E90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720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hint="default"/>
      </w:rPr>
    </w:lvl>
  </w:abstractNum>
  <w:abstractNum w:abstractNumId="8" w15:restartNumberingAfterBreak="0">
    <w:nsid w:val="6CB934D3"/>
    <w:multiLevelType w:val="hybridMultilevel"/>
    <w:tmpl w:val="36E8E1EE"/>
    <w:lvl w:ilvl="0" w:tplc="8FEA9C72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num w:numId="1">
    <w:abstractNumId w:val="7"/>
  </w:num>
  <w:num w:numId="2">
    <w:abstractNumId w:val="2"/>
  </w:num>
  <w:num w:numId="3">
    <w:abstractNumId w:val="4"/>
  </w:num>
  <w:num w:numId="4">
    <w:abstractNumId w:val="0"/>
  </w:num>
  <w:num w:numId="5">
    <w:abstractNumId w:val="3"/>
  </w:num>
  <w:num w:numId="6">
    <w:abstractNumId w:val="6"/>
  </w:num>
  <w:num w:numId="7">
    <w:abstractNumId w:val="1"/>
  </w:num>
  <w:num w:numId="8">
    <w:abstractNumId w:val="8"/>
  </w:num>
  <w:num w:numId="9">
    <w:abstractNumId w:val="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hideSpellingErrors/>
  <w:hideGrammaticalErrors/>
  <w:proofState w:spelling="clean" w:grammar="clean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C6931"/>
    <w:rsid w:val="00001FB4"/>
    <w:rsid w:val="00011982"/>
    <w:rsid w:val="00013461"/>
    <w:rsid w:val="00015FDB"/>
    <w:rsid w:val="0002087B"/>
    <w:rsid w:val="00021845"/>
    <w:rsid w:val="00021C03"/>
    <w:rsid w:val="000232BA"/>
    <w:rsid w:val="000247FE"/>
    <w:rsid w:val="000250FA"/>
    <w:rsid w:val="0002709B"/>
    <w:rsid w:val="00027E4D"/>
    <w:rsid w:val="0003098A"/>
    <w:rsid w:val="0003204B"/>
    <w:rsid w:val="000340AF"/>
    <w:rsid w:val="000372E6"/>
    <w:rsid w:val="00041A80"/>
    <w:rsid w:val="00047DD6"/>
    <w:rsid w:val="00051A13"/>
    <w:rsid w:val="0006018F"/>
    <w:rsid w:val="000607B1"/>
    <w:rsid w:val="00062680"/>
    <w:rsid w:val="000644FC"/>
    <w:rsid w:val="00066CFE"/>
    <w:rsid w:val="000708C1"/>
    <w:rsid w:val="00070BCB"/>
    <w:rsid w:val="00072D3D"/>
    <w:rsid w:val="00074E40"/>
    <w:rsid w:val="0007522B"/>
    <w:rsid w:val="000753BB"/>
    <w:rsid w:val="00077AF9"/>
    <w:rsid w:val="0008147A"/>
    <w:rsid w:val="0008166C"/>
    <w:rsid w:val="00082C0E"/>
    <w:rsid w:val="0008718A"/>
    <w:rsid w:val="000878D7"/>
    <w:rsid w:val="000922FA"/>
    <w:rsid w:val="00094D5D"/>
    <w:rsid w:val="000951CE"/>
    <w:rsid w:val="00095CAE"/>
    <w:rsid w:val="000974BE"/>
    <w:rsid w:val="00097B26"/>
    <w:rsid w:val="000A10A4"/>
    <w:rsid w:val="000A1318"/>
    <w:rsid w:val="000A1A6A"/>
    <w:rsid w:val="000A2606"/>
    <w:rsid w:val="000B3D59"/>
    <w:rsid w:val="000C2418"/>
    <w:rsid w:val="000C3BD4"/>
    <w:rsid w:val="000C49EE"/>
    <w:rsid w:val="000C5F19"/>
    <w:rsid w:val="000D10F2"/>
    <w:rsid w:val="000D17EF"/>
    <w:rsid w:val="000D3796"/>
    <w:rsid w:val="000D3836"/>
    <w:rsid w:val="000E0777"/>
    <w:rsid w:val="000E1513"/>
    <w:rsid w:val="000F2630"/>
    <w:rsid w:val="000F3CF7"/>
    <w:rsid w:val="000F3D18"/>
    <w:rsid w:val="000F76EF"/>
    <w:rsid w:val="00102A62"/>
    <w:rsid w:val="00106C07"/>
    <w:rsid w:val="00113DAC"/>
    <w:rsid w:val="00114964"/>
    <w:rsid w:val="00120449"/>
    <w:rsid w:val="00121A29"/>
    <w:rsid w:val="001227F3"/>
    <w:rsid w:val="001229C0"/>
    <w:rsid w:val="00124A3E"/>
    <w:rsid w:val="001264FE"/>
    <w:rsid w:val="001267F8"/>
    <w:rsid w:val="001276C2"/>
    <w:rsid w:val="00127BB4"/>
    <w:rsid w:val="0013202A"/>
    <w:rsid w:val="0013249C"/>
    <w:rsid w:val="00132636"/>
    <w:rsid w:val="00132E4A"/>
    <w:rsid w:val="00135E27"/>
    <w:rsid w:val="00136CED"/>
    <w:rsid w:val="00140167"/>
    <w:rsid w:val="00140638"/>
    <w:rsid w:val="0014317E"/>
    <w:rsid w:val="00153C92"/>
    <w:rsid w:val="00154E91"/>
    <w:rsid w:val="0015603A"/>
    <w:rsid w:val="001578FD"/>
    <w:rsid w:val="00157B35"/>
    <w:rsid w:val="0016083A"/>
    <w:rsid w:val="00161F96"/>
    <w:rsid w:val="00162A66"/>
    <w:rsid w:val="001649A9"/>
    <w:rsid w:val="00166F7D"/>
    <w:rsid w:val="001742CD"/>
    <w:rsid w:val="00176DF0"/>
    <w:rsid w:val="00180B9E"/>
    <w:rsid w:val="00182218"/>
    <w:rsid w:val="00185B20"/>
    <w:rsid w:val="00190AAB"/>
    <w:rsid w:val="00191DD6"/>
    <w:rsid w:val="00193D75"/>
    <w:rsid w:val="00193D9A"/>
    <w:rsid w:val="001A0D52"/>
    <w:rsid w:val="001A26F4"/>
    <w:rsid w:val="001A3D87"/>
    <w:rsid w:val="001A46DF"/>
    <w:rsid w:val="001A5C35"/>
    <w:rsid w:val="001A62C3"/>
    <w:rsid w:val="001A7823"/>
    <w:rsid w:val="001B018B"/>
    <w:rsid w:val="001B1CD0"/>
    <w:rsid w:val="001B332D"/>
    <w:rsid w:val="001B35D0"/>
    <w:rsid w:val="001B44E3"/>
    <w:rsid w:val="001B4FF1"/>
    <w:rsid w:val="001B5345"/>
    <w:rsid w:val="001B5A4D"/>
    <w:rsid w:val="001B5AF9"/>
    <w:rsid w:val="001B69CB"/>
    <w:rsid w:val="001C114A"/>
    <w:rsid w:val="001C5705"/>
    <w:rsid w:val="001C6350"/>
    <w:rsid w:val="001D1A1E"/>
    <w:rsid w:val="001D21E5"/>
    <w:rsid w:val="001D293D"/>
    <w:rsid w:val="001D40ED"/>
    <w:rsid w:val="001D5D20"/>
    <w:rsid w:val="001E00F8"/>
    <w:rsid w:val="001E03CE"/>
    <w:rsid w:val="001E1328"/>
    <w:rsid w:val="001E22C2"/>
    <w:rsid w:val="001E6473"/>
    <w:rsid w:val="001E68B7"/>
    <w:rsid w:val="001E6A93"/>
    <w:rsid w:val="001E7302"/>
    <w:rsid w:val="001F4DFB"/>
    <w:rsid w:val="002004FD"/>
    <w:rsid w:val="00201164"/>
    <w:rsid w:val="002021DF"/>
    <w:rsid w:val="00202D60"/>
    <w:rsid w:val="00205154"/>
    <w:rsid w:val="002053FC"/>
    <w:rsid w:val="002102B4"/>
    <w:rsid w:val="00213307"/>
    <w:rsid w:val="00213A5F"/>
    <w:rsid w:val="0021761C"/>
    <w:rsid w:val="00217F50"/>
    <w:rsid w:val="00222AB0"/>
    <w:rsid w:val="0022409C"/>
    <w:rsid w:val="00225144"/>
    <w:rsid w:val="00231802"/>
    <w:rsid w:val="002330A7"/>
    <w:rsid w:val="00235EE1"/>
    <w:rsid w:val="00241E83"/>
    <w:rsid w:val="00242976"/>
    <w:rsid w:val="00245955"/>
    <w:rsid w:val="00251F1F"/>
    <w:rsid w:val="00252D81"/>
    <w:rsid w:val="00253560"/>
    <w:rsid w:val="0025587D"/>
    <w:rsid w:val="00255B8F"/>
    <w:rsid w:val="0025759D"/>
    <w:rsid w:val="0026082A"/>
    <w:rsid w:val="002647BF"/>
    <w:rsid w:val="00267CAD"/>
    <w:rsid w:val="002717F4"/>
    <w:rsid w:val="00272E46"/>
    <w:rsid w:val="00273851"/>
    <w:rsid w:val="00273B07"/>
    <w:rsid w:val="002747F5"/>
    <w:rsid w:val="00275BEC"/>
    <w:rsid w:val="002814CE"/>
    <w:rsid w:val="0028263D"/>
    <w:rsid w:val="002826EE"/>
    <w:rsid w:val="00282A35"/>
    <w:rsid w:val="00282F38"/>
    <w:rsid w:val="00283326"/>
    <w:rsid w:val="00283D8A"/>
    <w:rsid w:val="00283DC9"/>
    <w:rsid w:val="00284891"/>
    <w:rsid w:val="002857B7"/>
    <w:rsid w:val="00291564"/>
    <w:rsid w:val="0029354E"/>
    <w:rsid w:val="00295818"/>
    <w:rsid w:val="00296003"/>
    <w:rsid w:val="002A2B99"/>
    <w:rsid w:val="002A3170"/>
    <w:rsid w:val="002A3C8A"/>
    <w:rsid w:val="002A6AFD"/>
    <w:rsid w:val="002A6B2F"/>
    <w:rsid w:val="002B2FE7"/>
    <w:rsid w:val="002B3074"/>
    <w:rsid w:val="002B3F78"/>
    <w:rsid w:val="002B582E"/>
    <w:rsid w:val="002B6A74"/>
    <w:rsid w:val="002B6E91"/>
    <w:rsid w:val="002B7C30"/>
    <w:rsid w:val="002C47FB"/>
    <w:rsid w:val="002C4948"/>
    <w:rsid w:val="002C4AAF"/>
    <w:rsid w:val="002C733A"/>
    <w:rsid w:val="002D073C"/>
    <w:rsid w:val="002D0AA7"/>
    <w:rsid w:val="002D107F"/>
    <w:rsid w:val="002D1B95"/>
    <w:rsid w:val="002D244E"/>
    <w:rsid w:val="002D3315"/>
    <w:rsid w:val="002D62FA"/>
    <w:rsid w:val="002D71CF"/>
    <w:rsid w:val="002D7B67"/>
    <w:rsid w:val="002E0C64"/>
    <w:rsid w:val="002E27F7"/>
    <w:rsid w:val="002E3258"/>
    <w:rsid w:val="002E36BC"/>
    <w:rsid w:val="002E4CD6"/>
    <w:rsid w:val="002E6172"/>
    <w:rsid w:val="002E7817"/>
    <w:rsid w:val="002E7BB0"/>
    <w:rsid w:val="002E7CA4"/>
    <w:rsid w:val="002F4B34"/>
    <w:rsid w:val="002F5981"/>
    <w:rsid w:val="00300CF6"/>
    <w:rsid w:val="0031254C"/>
    <w:rsid w:val="00316AB8"/>
    <w:rsid w:val="00317DEC"/>
    <w:rsid w:val="00320E7D"/>
    <w:rsid w:val="00320FBA"/>
    <w:rsid w:val="003275F9"/>
    <w:rsid w:val="00331065"/>
    <w:rsid w:val="0033401A"/>
    <w:rsid w:val="00334AE7"/>
    <w:rsid w:val="003409E5"/>
    <w:rsid w:val="003468CB"/>
    <w:rsid w:val="00347FCE"/>
    <w:rsid w:val="003522E7"/>
    <w:rsid w:val="003561CC"/>
    <w:rsid w:val="003570B0"/>
    <w:rsid w:val="00357C6D"/>
    <w:rsid w:val="0036070E"/>
    <w:rsid w:val="0036205F"/>
    <w:rsid w:val="00362595"/>
    <w:rsid w:val="0036274A"/>
    <w:rsid w:val="00363E05"/>
    <w:rsid w:val="00364F40"/>
    <w:rsid w:val="00370328"/>
    <w:rsid w:val="00372749"/>
    <w:rsid w:val="00373B33"/>
    <w:rsid w:val="003742AB"/>
    <w:rsid w:val="00374378"/>
    <w:rsid w:val="00374BB6"/>
    <w:rsid w:val="00377AA1"/>
    <w:rsid w:val="0038015E"/>
    <w:rsid w:val="0038158B"/>
    <w:rsid w:val="00382A55"/>
    <w:rsid w:val="00390074"/>
    <w:rsid w:val="00390915"/>
    <w:rsid w:val="0039308F"/>
    <w:rsid w:val="00393D01"/>
    <w:rsid w:val="00394E44"/>
    <w:rsid w:val="00395489"/>
    <w:rsid w:val="0039584D"/>
    <w:rsid w:val="00396990"/>
    <w:rsid w:val="003975D7"/>
    <w:rsid w:val="003A03BE"/>
    <w:rsid w:val="003A41B3"/>
    <w:rsid w:val="003A5BF9"/>
    <w:rsid w:val="003A6219"/>
    <w:rsid w:val="003A6F81"/>
    <w:rsid w:val="003B2D32"/>
    <w:rsid w:val="003B3D2B"/>
    <w:rsid w:val="003B431C"/>
    <w:rsid w:val="003B4F1E"/>
    <w:rsid w:val="003B54B7"/>
    <w:rsid w:val="003B653F"/>
    <w:rsid w:val="003B7070"/>
    <w:rsid w:val="003C34D8"/>
    <w:rsid w:val="003C3A92"/>
    <w:rsid w:val="003C59B4"/>
    <w:rsid w:val="003D0702"/>
    <w:rsid w:val="003D1D96"/>
    <w:rsid w:val="003D5CC2"/>
    <w:rsid w:val="003D6D72"/>
    <w:rsid w:val="003D6ECD"/>
    <w:rsid w:val="003E0202"/>
    <w:rsid w:val="003E1C31"/>
    <w:rsid w:val="003E1D2B"/>
    <w:rsid w:val="003E688B"/>
    <w:rsid w:val="003F230E"/>
    <w:rsid w:val="003F2C40"/>
    <w:rsid w:val="003F4023"/>
    <w:rsid w:val="003F4621"/>
    <w:rsid w:val="003F5FB6"/>
    <w:rsid w:val="003F7D5B"/>
    <w:rsid w:val="0040023D"/>
    <w:rsid w:val="0040060E"/>
    <w:rsid w:val="004021F1"/>
    <w:rsid w:val="00402EE5"/>
    <w:rsid w:val="00403DC9"/>
    <w:rsid w:val="00407147"/>
    <w:rsid w:val="00412FFA"/>
    <w:rsid w:val="00414148"/>
    <w:rsid w:val="004147FD"/>
    <w:rsid w:val="00417E1D"/>
    <w:rsid w:val="00422928"/>
    <w:rsid w:val="004237B2"/>
    <w:rsid w:val="0042443F"/>
    <w:rsid w:val="0043270A"/>
    <w:rsid w:val="00436CD4"/>
    <w:rsid w:val="00441E4A"/>
    <w:rsid w:val="004444D4"/>
    <w:rsid w:val="0044480F"/>
    <w:rsid w:val="004465AD"/>
    <w:rsid w:val="00451280"/>
    <w:rsid w:val="004521C3"/>
    <w:rsid w:val="004538D5"/>
    <w:rsid w:val="00456B8D"/>
    <w:rsid w:val="00460D02"/>
    <w:rsid w:val="00462A7A"/>
    <w:rsid w:val="00462F0F"/>
    <w:rsid w:val="00463881"/>
    <w:rsid w:val="00464819"/>
    <w:rsid w:val="00464E18"/>
    <w:rsid w:val="004664EE"/>
    <w:rsid w:val="00466912"/>
    <w:rsid w:val="00466E06"/>
    <w:rsid w:val="004705B6"/>
    <w:rsid w:val="00471B4A"/>
    <w:rsid w:val="00475B74"/>
    <w:rsid w:val="00476736"/>
    <w:rsid w:val="0047715D"/>
    <w:rsid w:val="0048272E"/>
    <w:rsid w:val="00485208"/>
    <w:rsid w:val="00493EF2"/>
    <w:rsid w:val="0049571A"/>
    <w:rsid w:val="004975ED"/>
    <w:rsid w:val="004A09EC"/>
    <w:rsid w:val="004A2C1F"/>
    <w:rsid w:val="004A3383"/>
    <w:rsid w:val="004A4DF0"/>
    <w:rsid w:val="004A6C5B"/>
    <w:rsid w:val="004B52FF"/>
    <w:rsid w:val="004B57CE"/>
    <w:rsid w:val="004B6C9B"/>
    <w:rsid w:val="004C2EF7"/>
    <w:rsid w:val="004C3E1C"/>
    <w:rsid w:val="004C5CE2"/>
    <w:rsid w:val="004D1A5A"/>
    <w:rsid w:val="004D2BFC"/>
    <w:rsid w:val="004D314A"/>
    <w:rsid w:val="004D67AF"/>
    <w:rsid w:val="004D7A9B"/>
    <w:rsid w:val="004E10E9"/>
    <w:rsid w:val="004E11E9"/>
    <w:rsid w:val="004E154E"/>
    <w:rsid w:val="004E2176"/>
    <w:rsid w:val="004E5B8E"/>
    <w:rsid w:val="004E642C"/>
    <w:rsid w:val="004F0E59"/>
    <w:rsid w:val="004F4459"/>
    <w:rsid w:val="004F4D07"/>
    <w:rsid w:val="004F4EEC"/>
    <w:rsid w:val="004F53DA"/>
    <w:rsid w:val="004F6975"/>
    <w:rsid w:val="004F7341"/>
    <w:rsid w:val="004F74D3"/>
    <w:rsid w:val="00501BD5"/>
    <w:rsid w:val="00502268"/>
    <w:rsid w:val="005048F4"/>
    <w:rsid w:val="00510F78"/>
    <w:rsid w:val="00511136"/>
    <w:rsid w:val="00511171"/>
    <w:rsid w:val="00514BFF"/>
    <w:rsid w:val="00515948"/>
    <w:rsid w:val="00515C49"/>
    <w:rsid w:val="00515E17"/>
    <w:rsid w:val="00516BD7"/>
    <w:rsid w:val="00517FC2"/>
    <w:rsid w:val="00521AA4"/>
    <w:rsid w:val="00522B23"/>
    <w:rsid w:val="005233D4"/>
    <w:rsid w:val="00526244"/>
    <w:rsid w:val="00527CF1"/>
    <w:rsid w:val="00534001"/>
    <w:rsid w:val="0053441A"/>
    <w:rsid w:val="005352BE"/>
    <w:rsid w:val="005378CF"/>
    <w:rsid w:val="0054186C"/>
    <w:rsid w:val="00542A5C"/>
    <w:rsid w:val="00551CC9"/>
    <w:rsid w:val="0055213F"/>
    <w:rsid w:val="00560176"/>
    <w:rsid w:val="005662C4"/>
    <w:rsid w:val="005672CE"/>
    <w:rsid w:val="005675BD"/>
    <w:rsid w:val="00567CF7"/>
    <w:rsid w:val="00571C56"/>
    <w:rsid w:val="00572596"/>
    <w:rsid w:val="0057288C"/>
    <w:rsid w:val="00574F05"/>
    <w:rsid w:val="005753E7"/>
    <w:rsid w:val="00575CAB"/>
    <w:rsid w:val="00576341"/>
    <w:rsid w:val="00576FC0"/>
    <w:rsid w:val="0058323B"/>
    <w:rsid w:val="00583769"/>
    <w:rsid w:val="00583B1A"/>
    <w:rsid w:val="005877C7"/>
    <w:rsid w:val="005928BD"/>
    <w:rsid w:val="00596ACB"/>
    <w:rsid w:val="005A0B52"/>
    <w:rsid w:val="005A0D3A"/>
    <w:rsid w:val="005A359D"/>
    <w:rsid w:val="005A3C3C"/>
    <w:rsid w:val="005A73AD"/>
    <w:rsid w:val="005B12E2"/>
    <w:rsid w:val="005B1B89"/>
    <w:rsid w:val="005B37B0"/>
    <w:rsid w:val="005B463D"/>
    <w:rsid w:val="005B47AF"/>
    <w:rsid w:val="005B6113"/>
    <w:rsid w:val="005C30E5"/>
    <w:rsid w:val="005C47AB"/>
    <w:rsid w:val="005C5247"/>
    <w:rsid w:val="005C6D57"/>
    <w:rsid w:val="005C7015"/>
    <w:rsid w:val="005D4539"/>
    <w:rsid w:val="005D4E85"/>
    <w:rsid w:val="005D5109"/>
    <w:rsid w:val="005D52B9"/>
    <w:rsid w:val="005D6FA3"/>
    <w:rsid w:val="005D7948"/>
    <w:rsid w:val="005E192D"/>
    <w:rsid w:val="005E2127"/>
    <w:rsid w:val="005E4C26"/>
    <w:rsid w:val="005E52C1"/>
    <w:rsid w:val="005E5F71"/>
    <w:rsid w:val="005E6732"/>
    <w:rsid w:val="005F1817"/>
    <w:rsid w:val="005F1D46"/>
    <w:rsid w:val="005F263E"/>
    <w:rsid w:val="005F46AC"/>
    <w:rsid w:val="005F4780"/>
    <w:rsid w:val="005F6D96"/>
    <w:rsid w:val="005F6FA2"/>
    <w:rsid w:val="0060621D"/>
    <w:rsid w:val="0061509D"/>
    <w:rsid w:val="00615D21"/>
    <w:rsid w:val="0061625C"/>
    <w:rsid w:val="006165AE"/>
    <w:rsid w:val="00620FF6"/>
    <w:rsid w:val="00621AF0"/>
    <w:rsid w:val="006238C7"/>
    <w:rsid w:val="00624018"/>
    <w:rsid w:val="00624A7B"/>
    <w:rsid w:val="00625247"/>
    <w:rsid w:val="0062648B"/>
    <w:rsid w:val="00626F64"/>
    <w:rsid w:val="00630FC4"/>
    <w:rsid w:val="006319BD"/>
    <w:rsid w:val="00631AE5"/>
    <w:rsid w:val="00632ABA"/>
    <w:rsid w:val="006333D1"/>
    <w:rsid w:val="00633736"/>
    <w:rsid w:val="006338F0"/>
    <w:rsid w:val="00633D6D"/>
    <w:rsid w:val="00635689"/>
    <w:rsid w:val="00635A3D"/>
    <w:rsid w:val="00640427"/>
    <w:rsid w:val="0064135A"/>
    <w:rsid w:val="00641F8F"/>
    <w:rsid w:val="00642565"/>
    <w:rsid w:val="00643A88"/>
    <w:rsid w:val="00644C63"/>
    <w:rsid w:val="00644FFD"/>
    <w:rsid w:val="00646F5B"/>
    <w:rsid w:val="00650550"/>
    <w:rsid w:val="00652895"/>
    <w:rsid w:val="0066398C"/>
    <w:rsid w:val="0067262F"/>
    <w:rsid w:val="00673C3E"/>
    <w:rsid w:val="00680501"/>
    <w:rsid w:val="0068061D"/>
    <w:rsid w:val="006809F7"/>
    <w:rsid w:val="006810C2"/>
    <w:rsid w:val="00682B72"/>
    <w:rsid w:val="00683F81"/>
    <w:rsid w:val="00685DD9"/>
    <w:rsid w:val="0069069A"/>
    <w:rsid w:val="00692B6E"/>
    <w:rsid w:val="00693692"/>
    <w:rsid w:val="00693B94"/>
    <w:rsid w:val="006A1C9B"/>
    <w:rsid w:val="006A347F"/>
    <w:rsid w:val="006A5053"/>
    <w:rsid w:val="006A720B"/>
    <w:rsid w:val="006A761C"/>
    <w:rsid w:val="006A76FF"/>
    <w:rsid w:val="006B0014"/>
    <w:rsid w:val="006B2A4B"/>
    <w:rsid w:val="006B3D63"/>
    <w:rsid w:val="006B3E0F"/>
    <w:rsid w:val="006B4028"/>
    <w:rsid w:val="006B65F8"/>
    <w:rsid w:val="006C037F"/>
    <w:rsid w:val="006C1624"/>
    <w:rsid w:val="006C2259"/>
    <w:rsid w:val="006C36E5"/>
    <w:rsid w:val="006C3F9D"/>
    <w:rsid w:val="006C4D54"/>
    <w:rsid w:val="006C6931"/>
    <w:rsid w:val="006C727E"/>
    <w:rsid w:val="006D375F"/>
    <w:rsid w:val="006D472B"/>
    <w:rsid w:val="006D6C0D"/>
    <w:rsid w:val="006E00EC"/>
    <w:rsid w:val="006E048B"/>
    <w:rsid w:val="006E2683"/>
    <w:rsid w:val="006E319B"/>
    <w:rsid w:val="006E3B0D"/>
    <w:rsid w:val="006E6E4A"/>
    <w:rsid w:val="006E7ECE"/>
    <w:rsid w:val="006F2513"/>
    <w:rsid w:val="00700523"/>
    <w:rsid w:val="00700647"/>
    <w:rsid w:val="007079C6"/>
    <w:rsid w:val="00710B19"/>
    <w:rsid w:val="00712CF5"/>
    <w:rsid w:val="00716A0C"/>
    <w:rsid w:val="00721CCF"/>
    <w:rsid w:val="00723EDF"/>
    <w:rsid w:val="00725645"/>
    <w:rsid w:val="00725AA6"/>
    <w:rsid w:val="0072620C"/>
    <w:rsid w:val="00731133"/>
    <w:rsid w:val="00731E28"/>
    <w:rsid w:val="00731ECF"/>
    <w:rsid w:val="00733A05"/>
    <w:rsid w:val="00733E7D"/>
    <w:rsid w:val="0074571D"/>
    <w:rsid w:val="007461B7"/>
    <w:rsid w:val="0074666C"/>
    <w:rsid w:val="0074694F"/>
    <w:rsid w:val="00746979"/>
    <w:rsid w:val="007469A4"/>
    <w:rsid w:val="0074753E"/>
    <w:rsid w:val="007518AA"/>
    <w:rsid w:val="007521AE"/>
    <w:rsid w:val="00753277"/>
    <w:rsid w:val="00753C8B"/>
    <w:rsid w:val="007543CD"/>
    <w:rsid w:val="00755A7C"/>
    <w:rsid w:val="00756A67"/>
    <w:rsid w:val="00761B8C"/>
    <w:rsid w:val="007653C0"/>
    <w:rsid w:val="007665A0"/>
    <w:rsid w:val="00766741"/>
    <w:rsid w:val="00766D3A"/>
    <w:rsid w:val="007710CA"/>
    <w:rsid w:val="00772AE7"/>
    <w:rsid w:val="007751F5"/>
    <w:rsid w:val="0077606A"/>
    <w:rsid w:val="00780D6D"/>
    <w:rsid w:val="00781171"/>
    <w:rsid w:val="00781752"/>
    <w:rsid w:val="00782D1A"/>
    <w:rsid w:val="007831E0"/>
    <w:rsid w:val="00783702"/>
    <w:rsid w:val="00785455"/>
    <w:rsid w:val="007867C0"/>
    <w:rsid w:val="007935F3"/>
    <w:rsid w:val="007964F8"/>
    <w:rsid w:val="00796A4F"/>
    <w:rsid w:val="007A5D40"/>
    <w:rsid w:val="007B270C"/>
    <w:rsid w:val="007B31DF"/>
    <w:rsid w:val="007B3323"/>
    <w:rsid w:val="007B4BB2"/>
    <w:rsid w:val="007B4E84"/>
    <w:rsid w:val="007B7198"/>
    <w:rsid w:val="007B738A"/>
    <w:rsid w:val="007B7E4A"/>
    <w:rsid w:val="007C0213"/>
    <w:rsid w:val="007C14A1"/>
    <w:rsid w:val="007C3A26"/>
    <w:rsid w:val="007C6DCF"/>
    <w:rsid w:val="007C7D40"/>
    <w:rsid w:val="007D3E12"/>
    <w:rsid w:val="007D5033"/>
    <w:rsid w:val="007D5950"/>
    <w:rsid w:val="007E0597"/>
    <w:rsid w:val="007E159F"/>
    <w:rsid w:val="007E4355"/>
    <w:rsid w:val="007E43FD"/>
    <w:rsid w:val="007E4F15"/>
    <w:rsid w:val="007E7454"/>
    <w:rsid w:val="007E75E9"/>
    <w:rsid w:val="007F139E"/>
    <w:rsid w:val="007F153E"/>
    <w:rsid w:val="007F4A1A"/>
    <w:rsid w:val="007F4F1C"/>
    <w:rsid w:val="007F5050"/>
    <w:rsid w:val="007F58A4"/>
    <w:rsid w:val="007F771A"/>
    <w:rsid w:val="007F777B"/>
    <w:rsid w:val="00802399"/>
    <w:rsid w:val="00811CDD"/>
    <w:rsid w:val="0082021B"/>
    <w:rsid w:val="00820947"/>
    <w:rsid w:val="008219A9"/>
    <w:rsid w:val="00821B70"/>
    <w:rsid w:val="008240D8"/>
    <w:rsid w:val="00824DB1"/>
    <w:rsid w:val="00825D9D"/>
    <w:rsid w:val="00827384"/>
    <w:rsid w:val="0083080D"/>
    <w:rsid w:val="00832641"/>
    <w:rsid w:val="00832859"/>
    <w:rsid w:val="00834CE8"/>
    <w:rsid w:val="008362AF"/>
    <w:rsid w:val="00836C0C"/>
    <w:rsid w:val="0084174E"/>
    <w:rsid w:val="00841914"/>
    <w:rsid w:val="00842116"/>
    <w:rsid w:val="008461EB"/>
    <w:rsid w:val="0084635B"/>
    <w:rsid w:val="0084663F"/>
    <w:rsid w:val="008478B8"/>
    <w:rsid w:val="00850595"/>
    <w:rsid w:val="00850E95"/>
    <w:rsid w:val="0085247E"/>
    <w:rsid w:val="008532FF"/>
    <w:rsid w:val="008542B2"/>
    <w:rsid w:val="00860BBB"/>
    <w:rsid w:val="008611CA"/>
    <w:rsid w:val="008626DF"/>
    <w:rsid w:val="008628B9"/>
    <w:rsid w:val="00863E58"/>
    <w:rsid w:val="008640D5"/>
    <w:rsid w:val="00870E69"/>
    <w:rsid w:val="00871266"/>
    <w:rsid w:val="00873D89"/>
    <w:rsid w:val="008803A0"/>
    <w:rsid w:val="00880EBA"/>
    <w:rsid w:val="008840CD"/>
    <w:rsid w:val="00884943"/>
    <w:rsid w:val="008968B5"/>
    <w:rsid w:val="00897CE7"/>
    <w:rsid w:val="008A11E9"/>
    <w:rsid w:val="008A1C19"/>
    <w:rsid w:val="008A27A3"/>
    <w:rsid w:val="008A6A34"/>
    <w:rsid w:val="008B01E2"/>
    <w:rsid w:val="008B06BF"/>
    <w:rsid w:val="008B082C"/>
    <w:rsid w:val="008B0CE0"/>
    <w:rsid w:val="008B34AD"/>
    <w:rsid w:val="008B4610"/>
    <w:rsid w:val="008B48BB"/>
    <w:rsid w:val="008B6F44"/>
    <w:rsid w:val="008C0CCB"/>
    <w:rsid w:val="008C12F5"/>
    <w:rsid w:val="008C30D9"/>
    <w:rsid w:val="008C3DDF"/>
    <w:rsid w:val="008C6D61"/>
    <w:rsid w:val="008C7A09"/>
    <w:rsid w:val="008D1B0C"/>
    <w:rsid w:val="008D37D3"/>
    <w:rsid w:val="008D5DB6"/>
    <w:rsid w:val="008D6F2B"/>
    <w:rsid w:val="008D74B8"/>
    <w:rsid w:val="008E0087"/>
    <w:rsid w:val="008E24AD"/>
    <w:rsid w:val="008E4C91"/>
    <w:rsid w:val="008E52F7"/>
    <w:rsid w:val="008E6088"/>
    <w:rsid w:val="008E62C3"/>
    <w:rsid w:val="008E6F13"/>
    <w:rsid w:val="008E7D91"/>
    <w:rsid w:val="008F2972"/>
    <w:rsid w:val="008F3A06"/>
    <w:rsid w:val="008F4759"/>
    <w:rsid w:val="008F5CF3"/>
    <w:rsid w:val="008F72DB"/>
    <w:rsid w:val="00901D6F"/>
    <w:rsid w:val="009021E1"/>
    <w:rsid w:val="009030C5"/>
    <w:rsid w:val="009052A4"/>
    <w:rsid w:val="00907A05"/>
    <w:rsid w:val="00910301"/>
    <w:rsid w:val="0091261E"/>
    <w:rsid w:val="00912EC5"/>
    <w:rsid w:val="00913512"/>
    <w:rsid w:val="00913554"/>
    <w:rsid w:val="009139F9"/>
    <w:rsid w:val="00914580"/>
    <w:rsid w:val="00914B7E"/>
    <w:rsid w:val="00915348"/>
    <w:rsid w:val="00915A23"/>
    <w:rsid w:val="009164CE"/>
    <w:rsid w:val="00917A90"/>
    <w:rsid w:val="00920F27"/>
    <w:rsid w:val="00923B91"/>
    <w:rsid w:val="00930AB8"/>
    <w:rsid w:val="00932715"/>
    <w:rsid w:val="00935E7A"/>
    <w:rsid w:val="00936823"/>
    <w:rsid w:val="00936AE6"/>
    <w:rsid w:val="00937882"/>
    <w:rsid w:val="00940EDB"/>
    <w:rsid w:val="009418E6"/>
    <w:rsid w:val="00941E61"/>
    <w:rsid w:val="00941E8A"/>
    <w:rsid w:val="00942BBF"/>
    <w:rsid w:val="0094730E"/>
    <w:rsid w:val="00947AD0"/>
    <w:rsid w:val="009531C2"/>
    <w:rsid w:val="00953851"/>
    <w:rsid w:val="009555C7"/>
    <w:rsid w:val="00955B09"/>
    <w:rsid w:val="009569E0"/>
    <w:rsid w:val="00967830"/>
    <w:rsid w:val="009708B9"/>
    <w:rsid w:val="009708E9"/>
    <w:rsid w:val="009725E0"/>
    <w:rsid w:val="009727A8"/>
    <w:rsid w:val="0097450A"/>
    <w:rsid w:val="00987383"/>
    <w:rsid w:val="00990FD1"/>
    <w:rsid w:val="00991D9C"/>
    <w:rsid w:val="00991FF3"/>
    <w:rsid w:val="00992302"/>
    <w:rsid w:val="00992602"/>
    <w:rsid w:val="00997944"/>
    <w:rsid w:val="009A1809"/>
    <w:rsid w:val="009A1DF9"/>
    <w:rsid w:val="009A3BC3"/>
    <w:rsid w:val="009A5CEC"/>
    <w:rsid w:val="009B176C"/>
    <w:rsid w:val="009B2076"/>
    <w:rsid w:val="009B3659"/>
    <w:rsid w:val="009B367C"/>
    <w:rsid w:val="009B7B8B"/>
    <w:rsid w:val="009B7F7C"/>
    <w:rsid w:val="009C1D05"/>
    <w:rsid w:val="009C55CB"/>
    <w:rsid w:val="009C5E08"/>
    <w:rsid w:val="009C6922"/>
    <w:rsid w:val="009D02D8"/>
    <w:rsid w:val="009D2173"/>
    <w:rsid w:val="009D4CC2"/>
    <w:rsid w:val="009D58C2"/>
    <w:rsid w:val="009D6A63"/>
    <w:rsid w:val="009D6BF8"/>
    <w:rsid w:val="009D79E1"/>
    <w:rsid w:val="009E0596"/>
    <w:rsid w:val="009E0A1E"/>
    <w:rsid w:val="009E64C1"/>
    <w:rsid w:val="009E68F4"/>
    <w:rsid w:val="009E7BF2"/>
    <w:rsid w:val="009E7D08"/>
    <w:rsid w:val="009F133E"/>
    <w:rsid w:val="009F18A1"/>
    <w:rsid w:val="009F5D4D"/>
    <w:rsid w:val="00A00850"/>
    <w:rsid w:val="00A02E49"/>
    <w:rsid w:val="00A06A82"/>
    <w:rsid w:val="00A06CB6"/>
    <w:rsid w:val="00A07DC0"/>
    <w:rsid w:val="00A07DDF"/>
    <w:rsid w:val="00A11549"/>
    <w:rsid w:val="00A11B97"/>
    <w:rsid w:val="00A13A08"/>
    <w:rsid w:val="00A15C5F"/>
    <w:rsid w:val="00A2198A"/>
    <w:rsid w:val="00A22B85"/>
    <w:rsid w:val="00A230DB"/>
    <w:rsid w:val="00A23E9C"/>
    <w:rsid w:val="00A24E0D"/>
    <w:rsid w:val="00A25072"/>
    <w:rsid w:val="00A26F00"/>
    <w:rsid w:val="00A3023A"/>
    <w:rsid w:val="00A313AC"/>
    <w:rsid w:val="00A33446"/>
    <w:rsid w:val="00A41040"/>
    <w:rsid w:val="00A41A13"/>
    <w:rsid w:val="00A4216E"/>
    <w:rsid w:val="00A46A93"/>
    <w:rsid w:val="00A4782A"/>
    <w:rsid w:val="00A5099A"/>
    <w:rsid w:val="00A51579"/>
    <w:rsid w:val="00A53305"/>
    <w:rsid w:val="00A54A62"/>
    <w:rsid w:val="00A56009"/>
    <w:rsid w:val="00A60766"/>
    <w:rsid w:val="00A617D4"/>
    <w:rsid w:val="00A617ED"/>
    <w:rsid w:val="00A621F2"/>
    <w:rsid w:val="00A62C23"/>
    <w:rsid w:val="00A63011"/>
    <w:rsid w:val="00A63590"/>
    <w:rsid w:val="00A64F87"/>
    <w:rsid w:val="00A651A5"/>
    <w:rsid w:val="00A653F8"/>
    <w:rsid w:val="00A67FD2"/>
    <w:rsid w:val="00A713E7"/>
    <w:rsid w:val="00A71508"/>
    <w:rsid w:val="00A72561"/>
    <w:rsid w:val="00A72A0A"/>
    <w:rsid w:val="00A73109"/>
    <w:rsid w:val="00A7714C"/>
    <w:rsid w:val="00A7738F"/>
    <w:rsid w:val="00A77DE9"/>
    <w:rsid w:val="00A81418"/>
    <w:rsid w:val="00A87AA3"/>
    <w:rsid w:val="00A91BDA"/>
    <w:rsid w:val="00A95E90"/>
    <w:rsid w:val="00A96C61"/>
    <w:rsid w:val="00AA0027"/>
    <w:rsid w:val="00AA06D6"/>
    <w:rsid w:val="00AA2770"/>
    <w:rsid w:val="00AA2DD5"/>
    <w:rsid w:val="00AB09F1"/>
    <w:rsid w:val="00AB159B"/>
    <w:rsid w:val="00AB17FE"/>
    <w:rsid w:val="00AB2AE1"/>
    <w:rsid w:val="00AB4136"/>
    <w:rsid w:val="00AB4C96"/>
    <w:rsid w:val="00AB51CE"/>
    <w:rsid w:val="00AB571A"/>
    <w:rsid w:val="00AB67EC"/>
    <w:rsid w:val="00AB6B40"/>
    <w:rsid w:val="00AC22D8"/>
    <w:rsid w:val="00AC4F22"/>
    <w:rsid w:val="00AD04B8"/>
    <w:rsid w:val="00AD07C7"/>
    <w:rsid w:val="00AD0A97"/>
    <w:rsid w:val="00AD0E24"/>
    <w:rsid w:val="00AD2A91"/>
    <w:rsid w:val="00AD49E3"/>
    <w:rsid w:val="00AD5842"/>
    <w:rsid w:val="00AD589D"/>
    <w:rsid w:val="00AD58E4"/>
    <w:rsid w:val="00AD65C5"/>
    <w:rsid w:val="00AD77B7"/>
    <w:rsid w:val="00AE0C75"/>
    <w:rsid w:val="00AE22A0"/>
    <w:rsid w:val="00AE2C17"/>
    <w:rsid w:val="00AE47DA"/>
    <w:rsid w:val="00AE504A"/>
    <w:rsid w:val="00AE54FB"/>
    <w:rsid w:val="00AE70B4"/>
    <w:rsid w:val="00AE73D0"/>
    <w:rsid w:val="00AF0BD1"/>
    <w:rsid w:val="00AF11CD"/>
    <w:rsid w:val="00AF14DF"/>
    <w:rsid w:val="00AF1A63"/>
    <w:rsid w:val="00AF4E31"/>
    <w:rsid w:val="00AF6316"/>
    <w:rsid w:val="00B004D8"/>
    <w:rsid w:val="00B02AD0"/>
    <w:rsid w:val="00B02C21"/>
    <w:rsid w:val="00B03717"/>
    <w:rsid w:val="00B04910"/>
    <w:rsid w:val="00B05756"/>
    <w:rsid w:val="00B10214"/>
    <w:rsid w:val="00B10854"/>
    <w:rsid w:val="00B1096F"/>
    <w:rsid w:val="00B16B54"/>
    <w:rsid w:val="00B239FC"/>
    <w:rsid w:val="00B23E0B"/>
    <w:rsid w:val="00B2572C"/>
    <w:rsid w:val="00B257BD"/>
    <w:rsid w:val="00B26C64"/>
    <w:rsid w:val="00B30A45"/>
    <w:rsid w:val="00B31535"/>
    <w:rsid w:val="00B35100"/>
    <w:rsid w:val="00B365BE"/>
    <w:rsid w:val="00B3706D"/>
    <w:rsid w:val="00B3755E"/>
    <w:rsid w:val="00B4374E"/>
    <w:rsid w:val="00B45DA0"/>
    <w:rsid w:val="00B474C3"/>
    <w:rsid w:val="00B50974"/>
    <w:rsid w:val="00B50E79"/>
    <w:rsid w:val="00B51410"/>
    <w:rsid w:val="00B52170"/>
    <w:rsid w:val="00B5228D"/>
    <w:rsid w:val="00B57264"/>
    <w:rsid w:val="00B57ABF"/>
    <w:rsid w:val="00B640AC"/>
    <w:rsid w:val="00B647D6"/>
    <w:rsid w:val="00B658B6"/>
    <w:rsid w:val="00B671BB"/>
    <w:rsid w:val="00B73B84"/>
    <w:rsid w:val="00B74566"/>
    <w:rsid w:val="00B77DF7"/>
    <w:rsid w:val="00B810F2"/>
    <w:rsid w:val="00B81FFA"/>
    <w:rsid w:val="00B83A67"/>
    <w:rsid w:val="00B84791"/>
    <w:rsid w:val="00B871FA"/>
    <w:rsid w:val="00BA592D"/>
    <w:rsid w:val="00BA5DA9"/>
    <w:rsid w:val="00BA77CA"/>
    <w:rsid w:val="00BB1E9D"/>
    <w:rsid w:val="00BB2C7E"/>
    <w:rsid w:val="00BB3D63"/>
    <w:rsid w:val="00BB400C"/>
    <w:rsid w:val="00BB471D"/>
    <w:rsid w:val="00BB5FCF"/>
    <w:rsid w:val="00BC0844"/>
    <w:rsid w:val="00BC49DA"/>
    <w:rsid w:val="00BD0852"/>
    <w:rsid w:val="00BD0C25"/>
    <w:rsid w:val="00BD2BC7"/>
    <w:rsid w:val="00BD48B4"/>
    <w:rsid w:val="00BD4F5C"/>
    <w:rsid w:val="00BD52D2"/>
    <w:rsid w:val="00BD5555"/>
    <w:rsid w:val="00BD7447"/>
    <w:rsid w:val="00BE39B8"/>
    <w:rsid w:val="00BE72AD"/>
    <w:rsid w:val="00BE7CF9"/>
    <w:rsid w:val="00BF4A3A"/>
    <w:rsid w:val="00BF533F"/>
    <w:rsid w:val="00BF5671"/>
    <w:rsid w:val="00BF594E"/>
    <w:rsid w:val="00BF699D"/>
    <w:rsid w:val="00BF6DE6"/>
    <w:rsid w:val="00BF7108"/>
    <w:rsid w:val="00BF726A"/>
    <w:rsid w:val="00C016A9"/>
    <w:rsid w:val="00C03761"/>
    <w:rsid w:val="00C03796"/>
    <w:rsid w:val="00C06D69"/>
    <w:rsid w:val="00C07A6D"/>
    <w:rsid w:val="00C10DD7"/>
    <w:rsid w:val="00C133FF"/>
    <w:rsid w:val="00C14814"/>
    <w:rsid w:val="00C152D2"/>
    <w:rsid w:val="00C20C3B"/>
    <w:rsid w:val="00C2116D"/>
    <w:rsid w:val="00C21174"/>
    <w:rsid w:val="00C21D4C"/>
    <w:rsid w:val="00C22728"/>
    <w:rsid w:val="00C25D3D"/>
    <w:rsid w:val="00C263EA"/>
    <w:rsid w:val="00C3034C"/>
    <w:rsid w:val="00C3166F"/>
    <w:rsid w:val="00C32651"/>
    <w:rsid w:val="00C34476"/>
    <w:rsid w:val="00C3472A"/>
    <w:rsid w:val="00C35B24"/>
    <w:rsid w:val="00C3768A"/>
    <w:rsid w:val="00C37F3D"/>
    <w:rsid w:val="00C40696"/>
    <w:rsid w:val="00C4073D"/>
    <w:rsid w:val="00C40A57"/>
    <w:rsid w:val="00C40B45"/>
    <w:rsid w:val="00C4147D"/>
    <w:rsid w:val="00C4526C"/>
    <w:rsid w:val="00C45690"/>
    <w:rsid w:val="00C4591F"/>
    <w:rsid w:val="00C53D57"/>
    <w:rsid w:val="00C55A7E"/>
    <w:rsid w:val="00C56C11"/>
    <w:rsid w:val="00C57F63"/>
    <w:rsid w:val="00C60759"/>
    <w:rsid w:val="00C627F1"/>
    <w:rsid w:val="00C62E19"/>
    <w:rsid w:val="00C64215"/>
    <w:rsid w:val="00C65DBB"/>
    <w:rsid w:val="00C667FA"/>
    <w:rsid w:val="00C66A2C"/>
    <w:rsid w:val="00C70D3F"/>
    <w:rsid w:val="00C7164F"/>
    <w:rsid w:val="00C720F9"/>
    <w:rsid w:val="00C74366"/>
    <w:rsid w:val="00C763C9"/>
    <w:rsid w:val="00C7789D"/>
    <w:rsid w:val="00C81C7F"/>
    <w:rsid w:val="00C84AFC"/>
    <w:rsid w:val="00C8656A"/>
    <w:rsid w:val="00C87A42"/>
    <w:rsid w:val="00C91C4E"/>
    <w:rsid w:val="00C942B2"/>
    <w:rsid w:val="00C957D3"/>
    <w:rsid w:val="00C9668E"/>
    <w:rsid w:val="00C967D3"/>
    <w:rsid w:val="00C97D95"/>
    <w:rsid w:val="00CA077D"/>
    <w:rsid w:val="00CA13D4"/>
    <w:rsid w:val="00CA1B39"/>
    <w:rsid w:val="00CA31AE"/>
    <w:rsid w:val="00CA49B0"/>
    <w:rsid w:val="00CB4004"/>
    <w:rsid w:val="00CB6FED"/>
    <w:rsid w:val="00CC10CD"/>
    <w:rsid w:val="00CC120F"/>
    <w:rsid w:val="00CC12E5"/>
    <w:rsid w:val="00CC1BE5"/>
    <w:rsid w:val="00CC2CDD"/>
    <w:rsid w:val="00CC3684"/>
    <w:rsid w:val="00CC4065"/>
    <w:rsid w:val="00CC4B0A"/>
    <w:rsid w:val="00CC5C66"/>
    <w:rsid w:val="00CC70F5"/>
    <w:rsid w:val="00CD0EE3"/>
    <w:rsid w:val="00CD388B"/>
    <w:rsid w:val="00CD3EFC"/>
    <w:rsid w:val="00CD53CE"/>
    <w:rsid w:val="00CD59C8"/>
    <w:rsid w:val="00CD7515"/>
    <w:rsid w:val="00CE00D2"/>
    <w:rsid w:val="00CE234B"/>
    <w:rsid w:val="00CE3F76"/>
    <w:rsid w:val="00CE61D3"/>
    <w:rsid w:val="00CE6FC1"/>
    <w:rsid w:val="00CF18C5"/>
    <w:rsid w:val="00CF2619"/>
    <w:rsid w:val="00CF3463"/>
    <w:rsid w:val="00CF4653"/>
    <w:rsid w:val="00CF482C"/>
    <w:rsid w:val="00CF6183"/>
    <w:rsid w:val="00D008E0"/>
    <w:rsid w:val="00D00B9D"/>
    <w:rsid w:val="00D01C0E"/>
    <w:rsid w:val="00D02276"/>
    <w:rsid w:val="00D02664"/>
    <w:rsid w:val="00D028BC"/>
    <w:rsid w:val="00D05996"/>
    <w:rsid w:val="00D076B2"/>
    <w:rsid w:val="00D14F92"/>
    <w:rsid w:val="00D16261"/>
    <w:rsid w:val="00D17692"/>
    <w:rsid w:val="00D206BA"/>
    <w:rsid w:val="00D20F3F"/>
    <w:rsid w:val="00D222D9"/>
    <w:rsid w:val="00D25F1C"/>
    <w:rsid w:val="00D309BF"/>
    <w:rsid w:val="00D3140D"/>
    <w:rsid w:val="00D318F7"/>
    <w:rsid w:val="00D3343E"/>
    <w:rsid w:val="00D353A5"/>
    <w:rsid w:val="00D374D5"/>
    <w:rsid w:val="00D37919"/>
    <w:rsid w:val="00D37F3B"/>
    <w:rsid w:val="00D409D7"/>
    <w:rsid w:val="00D44231"/>
    <w:rsid w:val="00D44A7D"/>
    <w:rsid w:val="00D510D6"/>
    <w:rsid w:val="00D511BD"/>
    <w:rsid w:val="00D53017"/>
    <w:rsid w:val="00D61076"/>
    <w:rsid w:val="00D61280"/>
    <w:rsid w:val="00D61B11"/>
    <w:rsid w:val="00D6778E"/>
    <w:rsid w:val="00D67AC4"/>
    <w:rsid w:val="00D71166"/>
    <w:rsid w:val="00D741D5"/>
    <w:rsid w:val="00D742B5"/>
    <w:rsid w:val="00D744FA"/>
    <w:rsid w:val="00D75AA9"/>
    <w:rsid w:val="00D764AF"/>
    <w:rsid w:val="00D8486D"/>
    <w:rsid w:val="00D85B3E"/>
    <w:rsid w:val="00D900E0"/>
    <w:rsid w:val="00D90C2C"/>
    <w:rsid w:val="00D94211"/>
    <w:rsid w:val="00D94D75"/>
    <w:rsid w:val="00D96A0C"/>
    <w:rsid w:val="00DA024E"/>
    <w:rsid w:val="00DA3502"/>
    <w:rsid w:val="00DA4AC0"/>
    <w:rsid w:val="00DA7019"/>
    <w:rsid w:val="00DA79C1"/>
    <w:rsid w:val="00DB0AA4"/>
    <w:rsid w:val="00DB4CEB"/>
    <w:rsid w:val="00DB5FB7"/>
    <w:rsid w:val="00DB7FF4"/>
    <w:rsid w:val="00DC07FC"/>
    <w:rsid w:val="00DC3A77"/>
    <w:rsid w:val="00DC5D2B"/>
    <w:rsid w:val="00DD0461"/>
    <w:rsid w:val="00DD14D2"/>
    <w:rsid w:val="00DD2637"/>
    <w:rsid w:val="00DD31C6"/>
    <w:rsid w:val="00DD385F"/>
    <w:rsid w:val="00DD69E7"/>
    <w:rsid w:val="00DE00A5"/>
    <w:rsid w:val="00DE3F46"/>
    <w:rsid w:val="00DE46C1"/>
    <w:rsid w:val="00DE4B3F"/>
    <w:rsid w:val="00DF0629"/>
    <w:rsid w:val="00DF20CE"/>
    <w:rsid w:val="00DF21A3"/>
    <w:rsid w:val="00DF55AA"/>
    <w:rsid w:val="00DF6300"/>
    <w:rsid w:val="00DF6F41"/>
    <w:rsid w:val="00E008A8"/>
    <w:rsid w:val="00E00DB2"/>
    <w:rsid w:val="00E0100A"/>
    <w:rsid w:val="00E01247"/>
    <w:rsid w:val="00E01E19"/>
    <w:rsid w:val="00E0428F"/>
    <w:rsid w:val="00E04E03"/>
    <w:rsid w:val="00E06E98"/>
    <w:rsid w:val="00E07B65"/>
    <w:rsid w:val="00E1017A"/>
    <w:rsid w:val="00E137CD"/>
    <w:rsid w:val="00E14818"/>
    <w:rsid w:val="00E16272"/>
    <w:rsid w:val="00E16398"/>
    <w:rsid w:val="00E1703C"/>
    <w:rsid w:val="00E17910"/>
    <w:rsid w:val="00E201A2"/>
    <w:rsid w:val="00E21C85"/>
    <w:rsid w:val="00E22729"/>
    <w:rsid w:val="00E23F6A"/>
    <w:rsid w:val="00E25B15"/>
    <w:rsid w:val="00E261D6"/>
    <w:rsid w:val="00E276D1"/>
    <w:rsid w:val="00E27BF8"/>
    <w:rsid w:val="00E30180"/>
    <w:rsid w:val="00E31C65"/>
    <w:rsid w:val="00E33443"/>
    <w:rsid w:val="00E37469"/>
    <w:rsid w:val="00E4514B"/>
    <w:rsid w:val="00E455B5"/>
    <w:rsid w:val="00E4640D"/>
    <w:rsid w:val="00E4784C"/>
    <w:rsid w:val="00E47907"/>
    <w:rsid w:val="00E500CF"/>
    <w:rsid w:val="00E52E89"/>
    <w:rsid w:val="00E55271"/>
    <w:rsid w:val="00E5573A"/>
    <w:rsid w:val="00E561C5"/>
    <w:rsid w:val="00E5798C"/>
    <w:rsid w:val="00E60834"/>
    <w:rsid w:val="00E67352"/>
    <w:rsid w:val="00E71219"/>
    <w:rsid w:val="00E732B2"/>
    <w:rsid w:val="00E75194"/>
    <w:rsid w:val="00E757F0"/>
    <w:rsid w:val="00E772BE"/>
    <w:rsid w:val="00E80029"/>
    <w:rsid w:val="00E82972"/>
    <w:rsid w:val="00E82EE5"/>
    <w:rsid w:val="00E831D0"/>
    <w:rsid w:val="00E83E2D"/>
    <w:rsid w:val="00E84252"/>
    <w:rsid w:val="00E87FAF"/>
    <w:rsid w:val="00E90EA1"/>
    <w:rsid w:val="00E913E8"/>
    <w:rsid w:val="00E936B9"/>
    <w:rsid w:val="00E9370F"/>
    <w:rsid w:val="00E96333"/>
    <w:rsid w:val="00E97A03"/>
    <w:rsid w:val="00EA02A1"/>
    <w:rsid w:val="00EA076F"/>
    <w:rsid w:val="00EA0DDC"/>
    <w:rsid w:val="00EA1197"/>
    <w:rsid w:val="00EA16FD"/>
    <w:rsid w:val="00EA195C"/>
    <w:rsid w:val="00EA567D"/>
    <w:rsid w:val="00EA574E"/>
    <w:rsid w:val="00EA7629"/>
    <w:rsid w:val="00EB0350"/>
    <w:rsid w:val="00EB09D0"/>
    <w:rsid w:val="00EB0CB1"/>
    <w:rsid w:val="00EB21F7"/>
    <w:rsid w:val="00EB2535"/>
    <w:rsid w:val="00EB370A"/>
    <w:rsid w:val="00EB4F71"/>
    <w:rsid w:val="00EB6E18"/>
    <w:rsid w:val="00EB7206"/>
    <w:rsid w:val="00EB73CC"/>
    <w:rsid w:val="00EB7D62"/>
    <w:rsid w:val="00EC078C"/>
    <w:rsid w:val="00EC267F"/>
    <w:rsid w:val="00EC3334"/>
    <w:rsid w:val="00EC5DA6"/>
    <w:rsid w:val="00EC6D53"/>
    <w:rsid w:val="00EC73B4"/>
    <w:rsid w:val="00ED1374"/>
    <w:rsid w:val="00ED32AF"/>
    <w:rsid w:val="00ED3CDD"/>
    <w:rsid w:val="00ED4975"/>
    <w:rsid w:val="00EE26DE"/>
    <w:rsid w:val="00EE39B4"/>
    <w:rsid w:val="00EE3B1A"/>
    <w:rsid w:val="00EE6106"/>
    <w:rsid w:val="00EE6945"/>
    <w:rsid w:val="00EF1CFE"/>
    <w:rsid w:val="00EF2546"/>
    <w:rsid w:val="00EF3059"/>
    <w:rsid w:val="00EF4D44"/>
    <w:rsid w:val="00EF5564"/>
    <w:rsid w:val="00EF77BB"/>
    <w:rsid w:val="00F02818"/>
    <w:rsid w:val="00F07650"/>
    <w:rsid w:val="00F112EC"/>
    <w:rsid w:val="00F143D3"/>
    <w:rsid w:val="00F17728"/>
    <w:rsid w:val="00F2001A"/>
    <w:rsid w:val="00F2058C"/>
    <w:rsid w:val="00F243F1"/>
    <w:rsid w:val="00F24CF5"/>
    <w:rsid w:val="00F25B91"/>
    <w:rsid w:val="00F32AC0"/>
    <w:rsid w:val="00F35506"/>
    <w:rsid w:val="00F3617D"/>
    <w:rsid w:val="00F361F6"/>
    <w:rsid w:val="00F37506"/>
    <w:rsid w:val="00F40A73"/>
    <w:rsid w:val="00F41A0D"/>
    <w:rsid w:val="00F44F53"/>
    <w:rsid w:val="00F47BEB"/>
    <w:rsid w:val="00F5189A"/>
    <w:rsid w:val="00F534DF"/>
    <w:rsid w:val="00F53537"/>
    <w:rsid w:val="00F537CC"/>
    <w:rsid w:val="00F5534D"/>
    <w:rsid w:val="00F5645A"/>
    <w:rsid w:val="00F60EB1"/>
    <w:rsid w:val="00F621B8"/>
    <w:rsid w:val="00F63C7D"/>
    <w:rsid w:val="00F66388"/>
    <w:rsid w:val="00F667AC"/>
    <w:rsid w:val="00F67758"/>
    <w:rsid w:val="00F7009E"/>
    <w:rsid w:val="00F72136"/>
    <w:rsid w:val="00F724B7"/>
    <w:rsid w:val="00F74DBC"/>
    <w:rsid w:val="00F75D96"/>
    <w:rsid w:val="00F77988"/>
    <w:rsid w:val="00F80E5B"/>
    <w:rsid w:val="00F811E5"/>
    <w:rsid w:val="00F81B6D"/>
    <w:rsid w:val="00F85B3C"/>
    <w:rsid w:val="00F90DC2"/>
    <w:rsid w:val="00F9111E"/>
    <w:rsid w:val="00F9282A"/>
    <w:rsid w:val="00F92FEE"/>
    <w:rsid w:val="00F94110"/>
    <w:rsid w:val="00F94A3F"/>
    <w:rsid w:val="00F94AFC"/>
    <w:rsid w:val="00F94DBD"/>
    <w:rsid w:val="00FA012F"/>
    <w:rsid w:val="00FA343B"/>
    <w:rsid w:val="00FA4437"/>
    <w:rsid w:val="00FA460D"/>
    <w:rsid w:val="00FA6D3C"/>
    <w:rsid w:val="00FB046F"/>
    <w:rsid w:val="00FB1D08"/>
    <w:rsid w:val="00FB3FAC"/>
    <w:rsid w:val="00FB57EF"/>
    <w:rsid w:val="00FB7FDC"/>
    <w:rsid w:val="00FC0166"/>
    <w:rsid w:val="00FC22D7"/>
    <w:rsid w:val="00FC6E45"/>
    <w:rsid w:val="00FD0195"/>
    <w:rsid w:val="00FD3197"/>
    <w:rsid w:val="00FD5CAD"/>
    <w:rsid w:val="00FD6F75"/>
    <w:rsid w:val="00FD7AA9"/>
    <w:rsid w:val="00FE3CF7"/>
    <w:rsid w:val="00FE595B"/>
    <w:rsid w:val="00FE5C1D"/>
    <w:rsid w:val="00FF0B4C"/>
    <w:rsid w:val="00FF0BA9"/>
    <w:rsid w:val="00FF12DB"/>
    <w:rsid w:val="00FF1C2A"/>
    <w:rsid w:val="00FF1F3B"/>
    <w:rsid w:val="00FF275A"/>
    <w:rsid w:val="00FF3A2B"/>
    <w:rsid w:val="00FF5C22"/>
    <w:rsid w:val="00FF6A2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3604AE74"/>
  <w15:chartTrackingRefBased/>
  <w15:docId w15:val="{D0D7D295-17C7-4D27-A83B-2F35D312ABA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7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  <w:lsdException w:name="Smart Link Error" w:semiHidden="1" w:unhideWhenUsed="1"/>
  </w:latentStyles>
  <w:style w:type="paragraph" w:default="1" w:styleId="a">
    <w:name w:val="Normal"/>
    <w:qFormat/>
    <w:rsid w:val="00A7714C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6C693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6C6931"/>
  </w:style>
  <w:style w:type="paragraph" w:styleId="a5">
    <w:name w:val="footer"/>
    <w:basedOn w:val="a"/>
    <w:link w:val="a6"/>
    <w:uiPriority w:val="99"/>
    <w:unhideWhenUsed/>
    <w:rsid w:val="006C693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6C6931"/>
  </w:style>
  <w:style w:type="character" w:styleId="a7">
    <w:name w:val="Placeholder Text"/>
    <w:basedOn w:val="a0"/>
    <w:uiPriority w:val="99"/>
    <w:semiHidden/>
    <w:rsid w:val="00A51579"/>
    <w:rPr>
      <w:color w:val="808080"/>
    </w:rPr>
  </w:style>
  <w:style w:type="table" w:styleId="a8">
    <w:name w:val="Table Grid"/>
    <w:basedOn w:val="a1"/>
    <w:uiPriority w:val="39"/>
    <w:rsid w:val="00EB720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9">
    <w:name w:val="List Paragraph"/>
    <w:basedOn w:val="a"/>
    <w:uiPriority w:val="34"/>
    <w:qFormat/>
    <w:rsid w:val="0097450A"/>
    <w:pPr>
      <w:ind w:left="720"/>
      <w:contextualSpacing/>
    </w:pPr>
  </w:style>
  <w:style w:type="paragraph" w:styleId="aa">
    <w:name w:val="Balloon Text"/>
    <w:basedOn w:val="a"/>
    <w:link w:val="ab"/>
    <w:uiPriority w:val="99"/>
    <w:semiHidden/>
    <w:unhideWhenUsed/>
    <w:rsid w:val="008E0087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b">
    <w:name w:val="Текст выноски Знак"/>
    <w:basedOn w:val="a0"/>
    <w:link w:val="aa"/>
    <w:uiPriority w:val="99"/>
    <w:semiHidden/>
    <w:rsid w:val="008E0087"/>
    <w:rPr>
      <w:rFonts w:ascii="Segoe UI" w:hAnsi="Segoe UI" w:cs="Segoe UI"/>
      <w:sz w:val="18"/>
      <w:szCs w:val="18"/>
    </w:rPr>
  </w:style>
  <w:style w:type="character" w:styleId="ac">
    <w:name w:val="Hyperlink"/>
    <w:basedOn w:val="a0"/>
    <w:uiPriority w:val="99"/>
    <w:unhideWhenUsed/>
    <w:rsid w:val="001D40ED"/>
    <w:rPr>
      <w:color w:val="0563C1" w:themeColor="hyperlink"/>
      <w:u w:val="single"/>
    </w:rPr>
  </w:style>
  <w:style w:type="character" w:styleId="ad">
    <w:name w:val="Unresolved Mention"/>
    <w:basedOn w:val="a0"/>
    <w:uiPriority w:val="99"/>
    <w:semiHidden/>
    <w:unhideWhenUsed/>
    <w:rsid w:val="001D40ED"/>
    <w:rPr>
      <w:color w:val="605E5C"/>
      <w:shd w:val="clear" w:color="auto" w:fill="E1DFDD"/>
    </w:rPr>
  </w:style>
  <w:style w:type="paragraph" w:styleId="ae">
    <w:name w:val="Normal (Web)"/>
    <w:basedOn w:val="a"/>
    <w:uiPriority w:val="99"/>
    <w:semiHidden/>
    <w:unhideWhenUsed/>
    <w:rsid w:val="00373B3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f">
    <w:name w:val="FollowedHyperlink"/>
    <w:basedOn w:val="a0"/>
    <w:uiPriority w:val="99"/>
    <w:semiHidden/>
    <w:unhideWhenUsed/>
    <w:rsid w:val="00821B70"/>
    <w:rPr>
      <w:color w:val="954F72" w:themeColor="followedHyperlink"/>
      <w:u w:val="single"/>
    </w:rPr>
  </w:style>
  <w:style w:type="paragraph" w:customStyle="1" w:styleId="msonormal0">
    <w:name w:val="msonormal"/>
    <w:basedOn w:val="a"/>
    <w:uiPriority w:val="99"/>
    <w:semiHidden/>
    <w:rsid w:val="00821B7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346831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3654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1267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7919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4428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7317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42135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3261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4267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91184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1831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7781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1443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1511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7456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81248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jpeg"/><Relationship Id="rId39" Type="http://schemas.openxmlformats.org/officeDocument/2006/relationships/image" Target="media/image32.jpeg"/><Relationship Id="rId21" Type="http://schemas.openxmlformats.org/officeDocument/2006/relationships/image" Target="media/image14.emf"/><Relationship Id="rId34" Type="http://schemas.openxmlformats.org/officeDocument/2006/relationships/image" Target="media/image27.jpeg"/><Relationship Id="rId42" Type="http://schemas.openxmlformats.org/officeDocument/2006/relationships/image" Target="media/image35.jpeg"/><Relationship Id="rId47" Type="http://schemas.openxmlformats.org/officeDocument/2006/relationships/image" Target="media/image39.jpeg"/><Relationship Id="rId50" Type="http://schemas.openxmlformats.org/officeDocument/2006/relationships/hyperlink" Target="http://www.snvworld" TargetMode="External"/><Relationship Id="rId55" Type="http://schemas.openxmlformats.org/officeDocument/2006/relationships/image" Target="media/image46.jpe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emf"/><Relationship Id="rId29" Type="http://schemas.openxmlformats.org/officeDocument/2006/relationships/image" Target="media/image22.jpeg"/><Relationship Id="rId11" Type="http://schemas.openxmlformats.org/officeDocument/2006/relationships/image" Target="media/image4.pn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png"/><Relationship Id="rId40" Type="http://schemas.openxmlformats.org/officeDocument/2006/relationships/image" Target="media/image33.jpg"/><Relationship Id="rId45" Type="http://schemas.openxmlformats.org/officeDocument/2006/relationships/image" Target="media/image37.jpeg"/><Relationship Id="rId53" Type="http://schemas.openxmlformats.org/officeDocument/2006/relationships/image" Target="media/image44.jpeg"/><Relationship Id="rId58" Type="http://schemas.openxmlformats.org/officeDocument/2006/relationships/fontTable" Target="fontTable.xml"/><Relationship Id="rId5" Type="http://schemas.openxmlformats.org/officeDocument/2006/relationships/webSettings" Target="webSettings.xml"/><Relationship Id="rId19" Type="http://schemas.openxmlformats.org/officeDocument/2006/relationships/image" Target="media/image12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jpeg"/><Relationship Id="rId30" Type="http://schemas.openxmlformats.org/officeDocument/2006/relationships/image" Target="media/image23.png"/><Relationship Id="rId35" Type="http://schemas.openxmlformats.org/officeDocument/2006/relationships/image" Target="media/image28.jpeg"/><Relationship Id="rId43" Type="http://schemas.openxmlformats.org/officeDocument/2006/relationships/footer" Target="footer1.xml"/><Relationship Id="rId48" Type="http://schemas.openxmlformats.org/officeDocument/2006/relationships/image" Target="media/image40.jpeg"/><Relationship Id="rId56" Type="http://schemas.openxmlformats.org/officeDocument/2006/relationships/image" Target="media/image47.jpeg"/><Relationship Id="rId8" Type="http://schemas.openxmlformats.org/officeDocument/2006/relationships/image" Target="media/image1.png"/><Relationship Id="rId51" Type="http://schemas.openxmlformats.org/officeDocument/2006/relationships/image" Target="media/image42.jpeg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10.emf"/><Relationship Id="rId25" Type="http://schemas.openxmlformats.org/officeDocument/2006/relationships/image" Target="media/image18.pn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8.jpeg"/><Relationship Id="rId59" Type="http://schemas.openxmlformats.org/officeDocument/2006/relationships/theme" Target="theme/theme1.xml"/><Relationship Id="rId20" Type="http://schemas.openxmlformats.org/officeDocument/2006/relationships/image" Target="media/image13.png"/><Relationship Id="rId41" Type="http://schemas.openxmlformats.org/officeDocument/2006/relationships/image" Target="media/image34.png"/><Relationship Id="rId54" Type="http://schemas.openxmlformats.org/officeDocument/2006/relationships/image" Target="media/image45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emf"/><Relationship Id="rId23" Type="http://schemas.openxmlformats.org/officeDocument/2006/relationships/image" Target="media/image16.png"/><Relationship Id="rId28" Type="http://schemas.openxmlformats.org/officeDocument/2006/relationships/image" Target="media/image21.jpeg"/><Relationship Id="rId36" Type="http://schemas.openxmlformats.org/officeDocument/2006/relationships/image" Target="media/image29.png"/><Relationship Id="rId49" Type="http://schemas.openxmlformats.org/officeDocument/2006/relationships/image" Target="media/image41.jpeg"/><Relationship Id="rId57" Type="http://schemas.openxmlformats.org/officeDocument/2006/relationships/image" Target="media/image48.jpeg"/><Relationship Id="rId10" Type="http://schemas.openxmlformats.org/officeDocument/2006/relationships/image" Target="media/image3.png"/><Relationship Id="rId31" Type="http://schemas.openxmlformats.org/officeDocument/2006/relationships/image" Target="media/image24.jpeg"/><Relationship Id="rId44" Type="http://schemas.openxmlformats.org/officeDocument/2006/relationships/image" Target="media/image36.jpg"/><Relationship Id="rId52" Type="http://schemas.openxmlformats.org/officeDocument/2006/relationships/image" Target="media/image43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AEA9198-ACC5-4408-B63E-CD256757C2A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1846</TotalTime>
  <Pages>173</Pages>
  <Words>35786</Words>
  <Characters>203981</Characters>
  <Application>Microsoft Office Word</Application>
  <DocSecurity>0</DocSecurity>
  <Lines>1699</Lines>
  <Paragraphs>478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239289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Bemjanos93@mail.ru</dc:creator>
  <cp:keywords/>
  <dc:description/>
  <cp:lastModifiedBy>Bemjanos93@mail.ru</cp:lastModifiedBy>
  <cp:revision>292</cp:revision>
  <cp:lastPrinted>2024-03-09T12:49:00Z</cp:lastPrinted>
  <dcterms:created xsi:type="dcterms:W3CDTF">2024-02-03T15:59:00Z</dcterms:created>
  <dcterms:modified xsi:type="dcterms:W3CDTF">2024-06-09T08:44:00Z</dcterms:modified>
</cp:coreProperties>
</file>