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E9D87" w14:textId="77777777" w:rsidR="008E4895" w:rsidRDefault="008E4895" w:rsidP="008E4895">
      <w:pPr>
        <w:jc w:val="center"/>
        <w:rPr>
          <w:rFonts w:ascii="Times New Roman" w:hAnsi="Times New Roman" w:cs="Times New Roman"/>
          <w:b/>
          <w:bCs/>
          <w:sz w:val="28"/>
          <w:szCs w:val="28"/>
        </w:rPr>
      </w:pPr>
      <w:r w:rsidRPr="00935571">
        <w:rPr>
          <w:rFonts w:ascii="Times New Roman" w:hAnsi="Times New Roman" w:cs="Times New Roman"/>
          <w:b/>
          <w:bCs/>
          <w:sz w:val="28"/>
          <w:szCs w:val="28"/>
        </w:rPr>
        <w:t>МИНИСТЕРСТВО ОБРАЗОВАНИЯ И НАУКИ</w:t>
      </w:r>
    </w:p>
    <w:p w14:paraId="65FE3555" w14:textId="77777777" w:rsidR="008E4895" w:rsidRPr="00935571" w:rsidRDefault="008E4895" w:rsidP="008E4895">
      <w:pPr>
        <w:jc w:val="center"/>
        <w:rPr>
          <w:rFonts w:ascii="Times New Roman" w:hAnsi="Times New Roman" w:cs="Times New Roman"/>
          <w:b/>
          <w:bCs/>
          <w:sz w:val="28"/>
          <w:szCs w:val="28"/>
        </w:rPr>
      </w:pPr>
      <w:r w:rsidRPr="00935571">
        <w:rPr>
          <w:rFonts w:ascii="Times New Roman" w:hAnsi="Times New Roman" w:cs="Times New Roman"/>
          <w:b/>
          <w:bCs/>
          <w:sz w:val="28"/>
          <w:szCs w:val="28"/>
        </w:rPr>
        <w:t>КЫРГЫЗСКОЙ РЕСПУБЛИКИ</w:t>
      </w:r>
    </w:p>
    <w:p w14:paraId="6450F04B" w14:textId="77777777" w:rsidR="008E4895" w:rsidRDefault="008E4895" w:rsidP="008E4895">
      <w:pPr>
        <w:jc w:val="center"/>
        <w:rPr>
          <w:rFonts w:ascii="Times New Roman" w:hAnsi="Times New Roman" w:cs="Times New Roman"/>
          <w:b/>
          <w:bCs/>
          <w:sz w:val="28"/>
          <w:szCs w:val="28"/>
        </w:rPr>
      </w:pPr>
      <w:r w:rsidRPr="00935571">
        <w:rPr>
          <w:rFonts w:ascii="Times New Roman" w:hAnsi="Times New Roman" w:cs="Times New Roman"/>
          <w:b/>
          <w:bCs/>
          <w:sz w:val="28"/>
          <w:szCs w:val="28"/>
        </w:rPr>
        <w:t>НАРЫНСКИЙ ГОСУДАРСТВЕННЫЙ УНИВЕРСИТЕТ</w:t>
      </w:r>
    </w:p>
    <w:p w14:paraId="101F551A" w14:textId="77777777" w:rsidR="008E4895" w:rsidRPr="00935571" w:rsidRDefault="008E4895" w:rsidP="008E4895">
      <w:pPr>
        <w:jc w:val="center"/>
        <w:rPr>
          <w:rFonts w:ascii="Times New Roman" w:hAnsi="Times New Roman" w:cs="Times New Roman"/>
          <w:b/>
          <w:bCs/>
          <w:sz w:val="28"/>
          <w:szCs w:val="28"/>
        </w:rPr>
      </w:pPr>
      <w:r w:rsidRPr="00935571">
        <w:rPr>
          <w:rFonts w:ascii="Times New Roman" w:hAnsi="Times New Roman" w:cs="Times New Roman"/>
          <w:b/>
          <w:bCs/>
          <w:sz w:val="28"/>
          <w:szCs w:val="28"/>
        </w:rPr>
        <w:t>ИМЕНИ С.</w:t>
      </w:r>
      <w:r>
        <w:rPr>
          <w:rFonts w:ascii="Times New Roman" w:hAnsi="Times New Roman" w:cs="Times New Roman"/>
          <w:b/>
          <w:bCs/>
          <w:sz w:val="28"/>
          <w:szCs w:val="28"/>
        </w:rPr>
        <w:t xml:space="preserve"> </w:t>
      </w:r>
      <w:r w:rsidRPr="00935571">
        <w:rPr>
          <w:rFonts w:ascii="Times New Roman" w:hAnsi="Times New Roman" w:cs="Times New Roman"/>
          <w:b/>
          <w:bCs/>
          <w:sz w:val="28"/>
          <w:szCs w:val="28"/>
        </w:rPr>
        <w:t>НААМАТОВА</w:t>
      </w:r>
    </w:p>
    <w:p w14:paraId="1D10707C" w14:textId="77777777" w:rsidR="008E4895" w:rsidRPr="00935571" w:rsidRDefault="008E4895" w:rsidP="008E4895">
      <w:pPr>
        <w:jc w:val="center"/>
        <w:rPr>
          <w:rFonts w:ascii="Times New Roman" w:hAnsi="Times New Roman" w:cs="Times New Roman"/>
          <w:sz w:val="28"/>
          <w:szCs w:val="28"/>
        </w:rPr>
      </w:pPr>
    </w:p>
    <w:p w14:paraId="1AB7F4B4" w14:textId="77777777" w:rsidR="008E4895" w:rsidRPr="002902E2" w:rsidRDefault="008E4895" w:rsidP="008E4895">
      <w:pPr>
        <w:jc w:val="center"/>
        <w:rPr>
          <w:rFonts w:ascii="Times New Roman" w:hAnsi="Times New Roman" w:cs="Times New Roman"/>
          <w:b/>
          <w:bCs/>
          <w:sz w:val="28"/>
          <w:szCs w:val="28"/>
        </w:rPr>
      </w:pPr>
      <w:r w:rsidRPr="002902E2">
        <w:rPr>
          <w:rFonts w:ascii="Times New Roman" w:hAnsi="Times New Roman" w:cs="Times New Roman"/>
          <w:b/>
          <w:bCs/>
          <w:sz w:val="28"/>
          <w:szCs w:val="28"/>
        </w:rPr>
        <w:t xml:space="preserve">Диссертационный совет </w:t>
      </w:r>
      <w:r w:rsidRPr="00FA09D1">
        <w:rPr>
          <w:rFonts w:ascii="Times New Roman" w:hAnsi="Times New Roman" w:cs="Times New Roman"/>
          <w:b/>
          <w:bCs/>
          <w:sz w:val="28"/>
          <w:szCs w:val="28"/>
        </w:rPr>
        <w:t>Д13.23.681</w:t>
      </w:r>
    </w:p>
    <w:p w14:paraId="1E3364F3" w14:textId="77777777" w:rsidR="008E4895" w:rsidRPr="00935571" w:rsidRDefault="008E4895" w:rsidP="008E4895">
      <w:pPr>
        <w:jc w:val="right"/>
        <w:rPr>
          <w:rFonts w:ascii="Times New Roman" w:hAnsi="Times New Roman" w:cs="Times New Roman"/>
          <w:sz w:val="28"/>
          <w:szCs w:val="28"/>
        </w:rPr>
      </w:pPr>
    </w:p>
    <w:p w14:paraId="34B483A9" w14:textId="77777777" w:rsidR="008E4895" w:rsidRPr="00935571" w:rsidRDefault="008E4895" w:rsidP="008E4895">
      <w:pPr>
        <w:jc w:val="right"/>
        <w:rPr>
          <w:rFonts w:ascii="Times New Roman" w:hAnsi="Times New Roman" w:cs="Times New Roman"/>
          <w:sz w:val="28"/>
          <w:szCs w:val="28"/>
        </w:rPr>
      </w:pPr>
      <w:r w:rsidRPr="00935571">
        <w:rPr>
          <w:rFonts w:ascii="Times New Roman" w:hAnsi="Times New Roman" w:cs="Times New Roman"/>
          <w:sz w:val="28"/>
          <w:szCs w:val="28"/>
        </w:rPr>
        <w:t xml:space="preserve">На правах рукописи </w:t>
      </w:r>
    </w:p>
    <w:p w14:paraId="0C2BCBE1" w14:textId="77777777" w:rsidR="008E4895" w:rsidRPr="00935571" w:rsidRDefault="008E4895" w:rsidP="008E4895">
      <w:pPr>
        <w:jc w:val="right"/>
        <w:rPr>
          <w:rFonts w:ascii="Times New Roman" w:hAnsi="Times New Roman" w:cs="Times New Roman"/>
          <w:sz w:val="28"/>
          <w:szCs w:val="28"/>
        </w:rPr>
      </w:pPr>
      <w:r w:rsidRPr="00935571">
        <w:rPr>
          <w:rFonts w:ascii="Times New Roman" w:hAnsi="Times New Roman" w:cs="Times New Roman"/>
          <w:sz w:val="28"/>
          <w:szCs w:val="28"/>
          <w:lang w:val="kk-KZ"/>
        </w:rPr>
        <w:t>УДК</w:t>
      </w:r>
      <w:r w:rsidRPr="00935571">
        <w:rPr>
          <w:rFonts w:ascii="Times New Roman" w:hAnsi="Times New Roman" w:cs="Times New Roman"/>
          <w:spacing w:val="-17"/>
          <w:sz w:val="28"/>
          <w:szCs w:val="28"/>
          <w:lang w:val="kk-KZ"/>
        </w:rPr>
        <w:t xml:space="preserve"> 37.01:372(575.2) (043.3)</w:t>
      </w:r>
      <w:r w:rsidRPr="00935571">
        <w:rPr>
          <w:rFonts w:ascii="Times New Roman" w:hAnsi="Times New Roman" w:cs="Times New Roman"/>
          <w:sz w:val="28"/>
          <w:szCs w:val="28"/>
        </w:rPr>
        <w:t xml:space="preserve"> </w:t>
      </w:r>
    </w:p>
    <w:p w14:paraId="07393648" w14:textId="77777777" w:rsidR="008E4895" w:rsidRPr="00935571" w:rsidRDefault="008E4895" w:rsidP="008E4895">
      <w:pPr>
        <w:rPr>
          <w:rFonts w:ascii="Times New Roman" w:hAnsi="Times New Roman" w:cs="Times New Roman"/>
          <w:sz w:val="28"/>
          <w:szCs w:val="28"/>
        </w:rPr>
      </w:pPr>
    </w:p>
    <w:p w14:paraId="2232E575" w14:textId="77777777" w:rsidR="008E4895" w:rsidRPr="00935571" w:rsidRDefault="008E4895" w:rsidP="008E4895">
      <w:pPr>
        <w:jc w:val="center"/>
        <w:rPr>
          <w:rFonts w:ascii="Times New Roman" w:hAnsi="Times New Roman" w:cs="Times New Roman"/>
          <w:b/>
          <w:bCs/>
          <w:sz w:val="28"/>
          <w:szCs w:val="28"/>
        </w:rPr>
      </w:pPr>
      <w:r w:rsidRPr="00935571">
        <w:rPr>
          <w:rFonts w:ascii="Times New Roman" w:hAnsi="Times New Roman" w:cs="Times New Roman"/>
          <w:b/>
          <w:bCs/>
          <w:sz w:val="28"/>
          <w:szCs w:val="28"/>
        </w:rPr>
        <w:t>МУСАЕВ БАКЫТБЕК МАЛАЕВИЧ</w:t>
      </w:r>
    </w:p>
    <w:p w14:paraId="15997753" w14:textId="77777777" w:rsidR="008E4895" w:rsidRDefault="008E4895" w:rsidP="008E4895">
      <w:pPr>
        <w:spacing w:after="0" w:line="240" w:lineRule="auto"/>
        <w:jc w:val="both"/>
        <w:rPr>
          <w:rFonts w:ascii="Times New Roman" w:hAnsi="Times New Roman" w:cs="Times New Roman"/>
          <w:sz w:val="28"/>
          <w:szCs w:val="28"/>
        </w:rPr>
      </w:pPr>
    </w:p>
    <w:p w14:paraId="3B835902" w14:textId="77777777" w:rsidR="008E4895" w:rsidRPr="00463D00" w:rsidRDefault="008E4895" w:rsidP="008E4895">
      <w:pPr>
        <w:spacing w:after="0" w:line="240" w:lineRule="auto"/>
        <w:jc w:val="both"/>
        <w:rPr>
          <w:rFonts w:ascii="Times New Roman" w:hAnsi="Times New Roman" w:cs="Times New Roman"/>
          <w:sz w:val="28"/>
          <w:szCs w:val="28"/>
        </w:rPr>
      </w:pPr>
      <w:r w:rsidRPr="00ED67F5">
        <w:rPr>
          <w:rFonts w:ascii="Times New Roman" w:hAnsi="Times New Roman" w:cs="Times New Roman"/>
          <w:b/>
          <w:sz w:val="28"/>
          <w:szCs w:val="28"/>
          <w:lang w:val="kk-KZ"/>
        </w:rPr>
        <w:t>«ПРОФЕССИОНАЛЬНО-ОРИЕНТИРОВАННО</w:t>
      </w:r>
      <w:r w:rsidRPr="00ED67F5">
        <w:rPr>
          <w:rFonts w:ascii="Times New Roman" w:hAnsi="Times New Roman" w:cs="Times New Roman"/>
          <w:b/>
          <w:sz w:val="28"/>
          <w:szCs w:val="28"/>
        </w:rPr>
        <w:t xml:space="preserve">Е </w:t>
      </w:r>
      <w:r w:rsidRPr="00ED67F5">
        <w:rPr>
          <w:rFonts w:ascii="Times New Roman" w:hAnsi="Times New Roman" w:cs="Times New Roman"/>
          <w:b/>
          <w:sz w:val="28"/>
          <w:szCs w:val="28"/>
          <w:lang w:val="kk-KZ"/>
        </w:rPr>
        <w:t>ОБУЧЕНИ</w:t>
      </w:r>
      <w:r w:rsidRPr="00ED67F5">
        <w:rPr>
          <w:rFonts w:ascii="Times New Roman" w:hAnsi="Times New Roman" w:cs="Times New Roman"/>
          <w:b/>
          <w:sz w:val="28"/>
          <w:szCs w:val="28"/>
        </w:rPr>
        <w:t>Е СТУДЕНТОВ С ПОМОЩЬЮ ИНФОРМАЦИОННЫХ ТЕХНОЛОГИЙ (на примере обучения курса ИНФОРМАЦИОННЫЕ ТЕХНОЛОГИИ В МЕНЕДЖМЕНТЕ)</w:t>
      </w:r>
      <w:r w:rsidRPr="00ED67F5">
        <w:rPr>
          <w:rFonts w:ascii="Times New Roman" w:hAnsi="Times New Roman" w:cs="Times New Roman"/>
          <w:b/>
          <w:sz w:val="28"/>
          <w:szCs w:val="28"/>
          <w:lang w:val="kk-KZ"/>
        </w:rPr>
        <w:t>»</w:t>
      </w:r>
    </w:p>
    <w:p w14:paraId="38FA81DC" w14:textId="77777777" w:rsidR="008E4895" w:rsidRDefault="008E4895" w:rsidP="008E4895">
      <w:pPr>
        <w:rPr>
          <w:rFonts w:ascii="Times New Roman" w:hAnsi="Times New Roman" w:cs="Times New Roman"/>
          <w:sz w:val="28"/>
          <w:szCs w:val="28"/>
        </w:rPr>
      </w:pPr>
    </w:p>
    <w:p w14:paraId="7D54B07B" w14:textId="77777777" w:rsidR="008E4895" w:rsidRDefault="008E4895" w:rsidP="008E4895">
      <w:pPr>
        <w:spacing w:after="0" w:line="240" w:lineRule="auto"/>
        <w:jc w:val="both"/>
        <w:rPr>
          <w:rFonts w:ascii="Times New Roman" w:hAnsi="Times New Roman" w:cs="Times New Roman"/>
          <w:sz w:val="28"/>
          <w:szCs w:val="28"/>
        </w:rPr>
      </w:pPr>
    </w:p>
    <w:p w14:paraId="35035D8A" w14:textId="77777777" w:rsidR="008E4895" w:rsidRPr="00463D00" w:rsidRDefault="008E4895" w:rsidP="008E4895">
      <w:pPr>
        <w:spacing w:after="0" w:line="240" w:lineRule="auto"/>
        <w:jc w:val="both"/>
        <w:rPr>
          <w:rFonts w:ascii="Times New Roman" w:hAnsi="Times New Roman" w:cs="Times New Roman"/>
          <w:sz w:val="28"/>
          <w:szCs w:val="28"/>
        </w:rPr>
      </w:pPr>
      <w:r w:rsidRPr="00463D00">
        <w:rPr>
          <w:rFonts w:ascii="Times New Roman" w:hAnsi="Times New Roman" w:cs="Times New Roman"/>
          <w:sz w:val="28"/>
          <w:szCs w:val="28"/>
        </w:rPr>
        <w:t>13.00.02 – теория и методика обучения и воспитания (информатика и информатизация образования)</w:t>
      </w:r>
    </w:p>
    <w:p w14:paraId="5D283E8A" w14:textId="77777777" w:rsidR="008E4895" w:rsidRPr="00463D00" w:rsidRDefault="008E4895" w:rsidP="008E4895">
      <w:pPr>
        <w:spacing w:after="0" w:line="240" w:lineRule="auto"/>
        <w:ind w:firstLine="567"/>
        <w:jc w:val="both"/>
        <w:rPr>
          <w:rFonts w:ascii="Times New Roman" w:hAnsi="Times New Roman" w:cs="Times New Roman"/>
          <w:sz w:val="28"/>
          <w:szCs w:val="28"/>
        </w:rPr>
      </w:pPr>
    </w:p>
    <w:p w14:paraId="6BF411F1" w14:textId="77777777" w:rsidR="008E4895" w:rsidRDefault="008E4895" w:rsidP="008E4895">
      <w:pPr>
        <w:spacing w:after="0" w:line="240" w:lineRule="auto"/>
        <w:ind w:firstLine="567"/>
        <w:jc w:val="center"/>
        <w:rPr>
          <w:rFonts w:ascii="Times New Roman" w:hAnsi="Times New Roman" w:cs="Times New Roman"/>
          <w:b/>
          <w:bCs/>
          <w:sz w:val="28"/>
          <w:szCs w:val="28"/>
        </w:rPr>
      </w:pPr>
    </w:p>
    <w:p w14:paraId="0D613447" w14:textId="77777777" w:rsidR="008E4895" w:rsidRDefault="008E4895" w:rsidP="008E4895">
      <w:pPr>
        <w:spacing w:after="0" w:line="240" w:lineRule="auto"/>
        <w:ind w:firstLine="567"/>
        <w:jc w:val="center"/>
        <w:rPr>
          <w:rFonts w:ascii="Times New Roman" w:hAnsi="Times New Roman" w:cs="Times New Roman"/>
          <w:b/>
          <w:bCs/>
          <w:sz w:val="28"/>
          <w:szCs w:val="28"/>
        </w:rPr>
      </w:pPr>
    </w:p>
    <w:p w14:paraId="651F46A8" w14:textId="77777777" w:rsidR="008E4895" w:rsidRDefault="008E4895" w:rsidP="008E4895">
      <w:pPr>
        <w:spacing w:after="0" w:line="240" w:lineRule="auto"/>
        <w:ind w:firstLine="567"/>
        <w:jc w:val="center"/>
        <w:rPr>
          <w:rFonts w:ascii="Times New Roman" w:hAnsi="Times New Roman" w:cs="Times New Roman"/>
          <w:b/>
          <w:bCs/>
          <w:sz w:val="28"/>
          <w:szCs w:val="28"/>
        </w:rPr>
      </w:pPr>
      <w:r w:rsidRPr="00935571">
        <w:rPr>
          <w:rFonts w:ascii="Times New Roman" w:hAnsi="Times New Roman" w:cs="Times New Roman"/>
          <w:b/>
          <w:bCs/>
          <w:sz w:val="28"/>
          <w:szCs w:val="28"/>
        </w:rPr>
        <w:t>АВТОРЕФЕРАТ</w:t>
      </w:r>
    </w:p>
    <w:p w14:paraId="7BE68414" w14:textId="77777777" w:rsidR="008E4895" w:rsidRPr="00935571" w:rsidRDefault="008E4895" w:rsidP="008E4895">
      <w:pPr>
        <w:spacing w:after="0" w:line="240" w:lineRule="auto"/>
        <w:ind w:firstLine="567"/>
        <w:jc w:val="center"/>
        <w:rPr>
          <w:rFonts w:ascii="Times New Roman" w:hAnsi="Times New Roman" w:cs="Times New Roman"/>
          <w:b/>
          <w:bCs/>
          <w:sz w:val="28"/>
          <w:szCs w:val="28"/>
        </w:rPr>
      </w:pPr>
    </w:p>
    <w:p w14:paraId="5565E66E" w14:textId="77777777" w:rsidR="008E4895" w:rsidRDefault="008E4895" w:rsidP="008E4895">
      <w:pPr>
        <w:spacing w:after="0" w:line="240" w:lineRule="auto"/>
        <w:ind w:firstLine="567"/>
        <w:jc w:val="center"/>
        <w:rPr>
          <w:rFonts w:ascii="Times New Roman" w:hAnsi="Times New Roman" w:cs="Times New Roman"/>
          <w:sz w:val="28"/>
          <w:szCs w:val="28"/>
        </w:rPr>
      </w:pPr>
      <w:r w:rsidRPr="00935571">
        <w:rPr>
          <w:rFonts w:ascii="Times New Roman" w:hAnsi="Times New Roman" w:cs="Times New Roman"/>
          <w:sz w:val="28"/>
          <w:szCs w:val="28"/>
        </w:rPr>
        <w:t>диссертации на соискание ученой степени</w:t>
      </w:r>
    </w:p>
    <w:p w14:paraId="4145EAD8" w14:textId="77777777" w:rsidR="008E4895" w:rsidRPr="00463D00" w:rsidRDefault="008E4895" w:rsidP="008E4895">
      <w:pPr>
        <w:spacing w:after="0" w:line="240" w:lineRule="auto"/>
        <w:ind w:firstLine="567"/>
        <w:jc w:val="center"/>
        <w:rPr>
          <w:rFonts w:ascii="Times New Roman" w:hAnsi="Times New Roman" w:cs="Times New Roman"/>
          <w:sz w:val="28"/>
          <w:szCs w:val="28"/>
        </w:rPr>
      </w:pPr>
      <w:r w:rsidRPr="00935571">
        <w:rPr>
          <w:rFonts w:ascii="Times New Roman" w:hAnsi="Times New Roman" w:cs="Times New Roman"/>
          <w:sz w:val="28"/>
          <w:szCs w:val="28"/>
        </w:rPr>
        <w:t>кандидата педагогических наук</w:t>
      </w:r>
    </w:p>
    <w:p w14:paraId="324F34FD" w14:textId="77777777" w:rsidR="008E4895" w:rsidRPr="00463D00" w:rsidRDefault="008E4895" w:rsidP="008E4895">
      <w:pPr>
        <w:spacing w:after="0" w:line="240" w:lineRule="auto"/>
        <w:ind w:firstLine="567"/>
        <w:jc w:val="both"/>
        <w:rPr>
          <w:rFonts w:ascii="Times New Roman" w:hAnsi="Times New Roman" w:cs="Times New Roman"/>
          <w:sz w:val="28"/>
          <w:szCs w:val="28"/>
        </w:rPr>
      </w:pPr>
    </w:p>
    <w:p w14:paraId="23B0A38E" w14:textId="77777777" w:rsidR="008E4895" w:rsidRPr="00463D00" w:rsidRDefault="008E4895" w:rsidP="008E4895">
      <w:pPr>
        <w:spacing w:after="0" w:line="240" w:lineRule="auto"/>
        <w:ind w:firstLine="567"/>
        <w:jc w:val="both"/>
        <w:rPr>
          <w:rFonts w:ascii="Times New Roman" w:hAnsi="Times New Roman" w:cs="Times New Roman"/>
          <w:sz w:val="28"/>
          <w:szCs w:val="28"/>
        </w:rPr>
      </w:pPr>
    </w:p>
    <w:p w14:paraId="4A7F49AA" w14:textId="77777777" w:rsidR="008E4895" w:rsidRPr="00463D00" w:rsidRDefault="008E4895" w:rsidP="008E4895">
      <w:pPr>
        <w:spacing w:after="0" w:line="240" w:lineRule="auto"/>
        <w:ind w:firstLine="567"/>
        <w:jc w:val="both"/>
        <w:rPr>
          <w:rFonts w:ascii="Times New Roman" w:hAnsi="Times New Roman" w:cs="Times New Roman"/>
          <w:sz w:val="28"/>
          <w:szCs w:val="28"/>
        </w:rPr>
      </w:pPr>
    </w:p>
    <w:p w14:paraId="1039D8C0" w14:textId="77777777" w:rsidR="008E4895" w:rsidRDefault="008E4895" w:rsidP="008E4895">
      <w:pPr>
        <w:spacing w:after="0" w:line="240" w:lineRule="auto"/>
        <w:ind w:firstLine="567"/>
        <w:jc w:val="center"/>
        <w:rPr>
          <w:rFonts w:ascii="Times New Roman" w:hAnsi="Times New Roman" w:cs="Times New Roman"/>
          <w:sz w:val="28"/>
          <w:szCs w:val="28"/>
        </w:rPr>
      </w:pPr>
    </w:p>
    <w:p w14:paraId="163CF700" w14:textId="77777777" w:rsidR="008E4895" w:rsidRDefault="008E4895" w:rsidP="008E4895">
      <w:pPr>
        <w:spacing w:after="0" w:line="240" w:lineRule="auto"/>
        <w:ind w:firstLine="567"/>
        <w:jc w:val="center"/>
        <w:rPr>
          <w:rFonts w:ascii="Times New Roman" w:hAnsi="Times New Roman" w:cs="Times New Roman"/>
          <w:sz w:val="28"/>
          <w:szCs w:val="28"/>
        </w:rPr>
      </w:pPr>
    </w:p>
    <w:p w14:paraId="3BDC65C9" w14:textId="77777777" w:rsidR="008E4895" w:rsidRDefault="008E4895" w:rsidP="008E4895">
      <w:pPr>
        <w:spacing w:after="0" w:line="240" w:lineRule="auto"/>
        <w:ind w:firstLine="567"/>
        <w:jc w:val="center"/>
        <w:rPr>
          <w:rFonts w:ascii="Times New Roman" w:hAnsi="Times New Roman" w:cs="Times New Roman"/>
          <w:sz w:val="28"/>
          <w:szCs w:val="28"/>
        </w:rPr>
      </w:pPr>
    </w:p>
    <w:p w14:paraId="11399EFF" w14:textId="77777777" w:rsidR="008E4895" w:rsidRDefault="008E4895" w:rsidP="008E4895">
      <w:pPr>
        <w:spacing w:after="0" w:line="240" w:lineRule="auto"/>
        <w:ind w:firstLine="567"/>
        <w:jc w:val="center"/>
        <w:rPr>
          <w:rFonts w:ascii="Times New Roman" w:hAnsi="Times New Roman" w:cs="Times New Roman"/>
          <w:sz w:val="28"/>
          <w:szCs w:val="28"/>
        </w:rPr>
      </w:pPr>
    </w:p>
    <w:p w14:paraId="6A956158" w14:textId="77777777" w:rsidR="008E4895" w:rsidRDefault="008E4895" w:rsidP="008E4895">
      <w:pPr>
        <w:spacing w:after="0" w:line="240" w:lineRule="auto"/>
        <w:ind w:firstLine="567"/>
        <w:jc w:val="center"/>
        <w:rPr>
          <w:rFonts w:ascii="Times New Roman" w:hAnsi="Times New Roman" w:cs="Times New Roman"/>
          <w:b/>
          <w:bCs/>
          <w:sz w:val="28"/>
          <w:szCs w:val="28"/>
        </w:rPr>
      </w:pPr>
    </w:p>
    <w:p w14:paraId="7FC45C75" w14:textId="77777777" w:rsidR="008E4895" w:rsidRDefault="008E4895" w:rsidP="008E4895">
      <w:pPr>
        <w:spacing w:after="0" w:line="240" w:lineRule="auto"/>
        <w:ind w:firstLine="567"/>
        <w:jc w:val="center"/>
        <w:rPr>
          <w:rFonts w:ascii="Times New Roman" w:hAnsi="Times New Roman" w:cs="Times New Roman"/>
          <w:b/>
          <w:bCs/>
          <w:sz w:val="28"/>
          <w:szCs w:val="28"/>
        </w:rPr>
      </w:pPr>
      <w:r w:rsidRPr="00935571">
        <w:rPr>
          <w:rFonts w:ascii="Times New Roman" w:hAnsi="Times New Roman" w:cs="Times New Roman"/>
          <w:b/>
          <w:bCs/>
          <w:sz w:val="28"/>
          <w:szCs w:val="28"/>
        </w:rPr>
        <w:t>Бишкек - ​​202</w:t>
      </w:r>
      <w:r>
        <w:rPr>
          <w:rFonts w:ascii="Times New Roman" w:hAnsi="Times New Roman" w:cs="Times New Roman"/>
          <w:b/>
          <w:bCs/>
          <w:sz w:val="28"/>
          <w:szCs w:val="28"/>
        </w:rPr>
        <w:t>5</w:t>
      </w:r>
    </w:p>
    <w:p w14:paraId="2B1BFF7F" w14:textId="328F317B" w:rsidR="008E4895" w:rsidRPr="003D7B31" w:rsidRDefault="008E4895" w:rsidP="008E4895">
      <w:pPr>
        <w:ind w:firstLine="284"/>
        <w:rPr>
          <w:rFonts w:ascii="Times New Roman" w:hAnsi="Times New Roman" w:cs="Times New Roman"/>
          <w:sz w:val="28"/>
          <w:szCs w:val="28"/>
        </w:rPr>
      </w:pPr>
      <w:r w:rsidRPr="003D7B31">
        <w:rPr>
          <w:rFonts w:ascii="Times New Roman" w:hAnsi="Times New Roman" w:cs="Times New Roman"/>
          <w:sz w:val="28"/>
          <w:szCs w:val="28"/>
        </w:rPr>
        <w:lastRenderedPageBreak/>
        <w:t xml:space="preserve">Диссертационная работа выполнена на кафедре «Физика, математика и информатика» Нарынского государственного университета имени С.Нааматова. </w:t>
      </w:r>
    </w:p>
    <w:p w14:paraId="6C2582E0" w14:textId="77777777" w:rsidR="008E4895" w:rsidRPr="003D7B31" w:rsidRDefault="008E4895" w:rsidP="008E4895">
      <w:pPr>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529"/>
      </w:tblGrid>
      <w:tr w:rsidR="008E4895" w:rsidRPr="003D7B31" w14:paraId="390FFF87" w14:textId="77777777" w:rsidTr="00B85133">
        <w:tc>
          <w:tcPr>
            <w:tcW w:w="3686" w:type="dxa"/>
          </w:tcPr>
          <w:p w14:paraId="761AC01C" w14:textId="77777777" w:rsidR="008E4895" w:rsidRPr="003D7B31" w:rsidRDefault="008E4895" w:rsidP="00B85133">
            <w:pPr>
              <w:rPr>
                <w:rFonts w:ascii="Times New Roman" w:hAnsi="Times New Roman" w:cs="Times New Roman"/>
                <w:sz w:val="28"/>
                <w:szCs w:val="28"/>
              </w:rPr>
            </w:pPr>
            <w:r w:rsidRPr="001115EA">
              <w:rPr>
                <w:rFonts w:ascii="Times New Roman" w:hAnsi="Times New Roman" w:cs="Times New Roman"/>
                <w:b/>
                <w:bCs/>
                <w:sz w:val="28"/>
                <w:szCs w:val="28"/>
              </w:rPr>
              <w:t>Научный руководитель:</w:t>
            </w:r>
          </w:p>
        </w:tc>
        <w:tc>
          <w:tcPr>
            <w:tcW w:w="5529" w:type="dxa"/>
          </w:tcPr>
          <w:p w14:paraId="7B48F25F" w14:textId="77777777" w:rsidR="008E4895" w:rsidRPr="003D7B31" w:rsidRDefault="008E4895" w:rsidP="00B85133">
            <w:pPr>
              <w:rPr>
                <w:rFonts w:ascii="Times New Roman" w:hAnsi="Times New Roman" w:cs="Times New Roman"/>
                <w:sz w:val="28"/>
                <w:szCs w:val="28"/>
              </w:rPr>
            </w:pPr>
            <w:r w:rsidRPr="003D7B31">
              <w:rPr>
                <w:rFonts w:ascii="Times New Roman" w:hAnsi="Times New Roman" w:cs="Times New Roman"/>
                <w:b/>
                <w:bCs/>
                <w:sz w:val="28"/>
                <w:szCs w:val="28"/>
              </w:rPr>
              <w:t>Калдыбаев Салидин Кадыркулович</w:t>
            </w:r>
            <w:r w:rsidRPr="003D7B31">
              <w:rPr>
                <w:rFonts w:ascii="Times New Roman" w:hAnsi="Times New Roman" w:cs="Times New Roman"/>
                <w:sz w:val="28"/>
                <w:szCs w:val="28"/>
              </w:rPr>
              <w:t xml:space="preserve"> </w:t>
            </w:r>
          </w:p>
          <w:p w14:paraId="38871E9F" w14:textId="77777777" w:rsidR="008E4895" w:rsidRPr="003D7B31" w:rsidRDefault="008E4895" w:rsidP="00B85133">
            <w:pPr>
              <w:rPr>
                <w:rFonts w:ascii="Times New Roman" w:hAnsi="Times New Roman" w:cs="Times New Roman"/>
                <w:sz w:val="28"/>
                <w:szCs w:val="28"/>
              </w:rPr>
            </w:pPr>
            <w:r w:rsidRPr="003D7B31">
              <w:rPr>
                <w:rFonts w:ascii="Times New Roman" w:hAnsi="Times New Roman" w:cs="Times New Roman"/>
                <w:sz w:val="28"/>
                <w:szCs w:val="28"/>
              </w:rPr>
              <w:t xml:space="preserve">доктор педагогических наук, профессор, </w:t>
            </w:r>
          </w:p>
          <w:p w14:paraId="32AE9A32" w14:textId="77777777" w:rsidR="008E4895" w:rsidRPr="003D7B31" w:rsidRDefault="008E4895" w:rsidP="00B85133">
            <w:pPr>
              <w:rPr>
                <w:rFonts w:ascii="Times New Roman" w:hAnsi="Times New Roman" w:cs="Times New Roman"/>
                <w:sz w:val="28"/>
                <w:szCs w:val="28"/>
              </w:rPr>
            </w:pPr>
            <w:r w:rsidRPr="003D7B31">
              <w:rPr>
                <w:rFonts w:ascii="Times New Roman" w:hAnsi="Times New Roman" w:cs="Times New Roman"/>
                <w:sz w:val="28"/>
                <w:szCs w:val="28"/>
              </w:rPr>
              <w:t xml:space="preserve">проректор по научной работе </w:t>
            </w:r>
          </w:p>
          <w:p w14:paraId="6F5E413C" w14:textId="77777777" w:rsidR="008E4895" w:rsidRDefault="008E4895" w:rsidP="00B85133">
            <w:pPr>
              <w:rPr>
                <w:rFonts w:ascii="Times New Roman" w:hAnsi="Times New Roman" w:cs="Times New Roman"/>
                <w:sz w:val="28"/>
                <w:szCs w:val="28"/>
              </w:rPr>
            </w:pPr>
            <w:r w:rsidRPr="003D7B31">
              <w:rPr>
                <w:rFonts w:ascii="Times New Roman" w:hAnsi="Times New Roman" w:cs="Times New Roman"/>
                <w:sz w:val="28"/>
                <w:szCs w:val="28"/>
              </w:rPr>
              <w:t xml:space="preserve">Международного </w:t>
            </w:r>
          </w:p>
          <w:p w14:paraId="0DF9892B" w14:textId="77777777" w:rsidR="008E4895" w:rsidRPr="003D7B31" w:rsidRDefault="008E4895" w:rsidP="00B85133">
            <w:pPr>
              <w:rPr>
                <w:rFonts w:ascii="Times New Roman" w:hAnsi="Times New Roman" w:cs="Times New Roman"/>
                <w:sz w:val="28"/>
                <w:szCs w:val="28"/>
              </w:rPr>
            </w:pPr>
            <w:r w:rsidRPr="003D7B31">
              <w:rPr>
                <w:rFonts w:ascii="Times New Roman" w:hAnsi="Times New Roman" w:cs="Times New Roman"/>
                <w:sz w:val="28"/>
                <w:szCs w:val="28"/>
              </w:rPr>
              <w:t xml:space="preserve">университета Ала-Тоо </w:t>
            </w:r>
          </w:p>
        </w:tc>
      </w:tr>
      <w:tr w:rsidR="008E4895" w:rsidRPr="003D7B31" w14:paraId="303CF015" w14:textId="77777777" w:rsidTr="00B85133">
        <w:tc>
          <w:tcPr>
            <w:tcW w:w="3686" w:type="dxa"/>
          </w:tcPr>
          <w:p w14:paraId="35CAADC5" w14:textId="77777777" w:rsidR="008E4895" w:rsidRPr="003D7B31" w:rsidRDefault="008E4895" w:rsidP="00B85133">
            <w:pPr>
              <w:rPr>
                <w:rFonts w:ascii="Times New Roman" w:hAnsi="Times New Roman" w:cs="Times New Roman"/>
                <w:sz w:val="28"/>
                <w:szCs w:val="28"/>
              </w:rPr>
            </w:pPr>
          </w:p>
        </w:tc>
        <w:tc>
          <w:tcPr>
            <w:tcW w:w="5529" w:type="dxa"/>
          </w:tcPr>
          <w:p w14:paraId="3B791C3C" w14:textId="77777777" w:rsidR="008E4895" w:rsidRPr="003D7B31" w:rsidRDefault="008E4895" w:rsidP="00B85133">
            <w:pPr>
              <w:rPr>
                <w:rFonts w:ascii="Times New Roman" w:hAnsi="Times New Roman" w:cs="Times New Roman"/>
                <w:sz w:val="28"/>
                <w:szCs w:val="28"/>
              </w:rPr>
            </w:pPr>
          </w:p>
        </w:tc>
      </w:tr>
      <w:tr w:rsidR="008E4895" w:rsidRPr="003D7B31" w14:paraId="38C0E0DD" w14:textId="77777777" w:rsidTr="00B85133">
        <w:trPr>
          <w:trHeight w:val="3504"/>
        </w:trPr>
        <w:tc>
          <w:tcPr>
            <w:tcW w:w="3686" w:type="dxa"/>
          </w:tcPr>
          <w:p w14:paraId="2CD317A4" w14:textId="77777777" w:rsidR="008E4895" w:rsidRPr="001115EA" w:rsidRDefault="008E4895" w:rsidP="00B85133">
            <w:pPr>
              <w:rPr>
                <w:rFonts w:ascii="Times New Roman" w:hAnsi="Times New Roman" w:cs="Times New Roman"/>
                <w:b/>
                <w:bCs/>
                <w:sz w:val="28"/>
                <w:szCs w:val="28"/>
              </w:rPr>
            </w:pPr>
            <w:r w:rsidRPr="001115EA">
              <w:rPr>
                <w:rFonts w:ascii="Times New Roman" w:hAnsi="Times New Roman" w:cs="Times New Roman"/>
                <w:b/>
                <w:bCs/>
                <w:sz w:val="28"/>
                <w:szCs w:val="28"/>
              </w:rPr>
              <w:t>Официальные оппоненты:</w:t>
            </w:r>
          </w:p>
        </w:tc>
        <w:tc>
          <w:tcPr>
            <w:tcW w:w="5529" w:type="dxa"/>
          </w:tcPr>
          <w:p w14:paraId="393EC964" w14:textId="77777777" w:rsidR="008E4895" w:rsidRPr="003D7B31" w:rsidRDefault="008E4895" w:rsidP="00B85133">
            <w:pPr>
              <w:rPr>
                <w:rFonts w:ascii="Times New Roman" w:hAnsi="Times New Roman" w:cs="Times New Roman"/>
                <w:sz w:val="28"/>
                <w:szCs w:val="28"/>
              </w:rPr>
            </w:pPr>
          </w:p>
        </w:tc>
      </w:tr>
    </w:tbl>
    <w:p w14:paraId="5A7F4876" w14:textId="77777777" w:rsidR="008E4895" w:rsidRPr="003D7B31" w:rsidRDefault="008E4895" w:rsidP="008E4895">
      <w:pPr>
        <w:rPr>
          <w:rFonts w:ascii="Times New Roman" w:hAnsi="Times New Roman" w:cs="Times New Roman"/>
          <w:sz w:val="28"/>
          <w:szCs w:val="28"/>
        </w:rPr>
      </w:pPr>
    </w:p>
    <w:p w14:paraId="600BD053" w14:textId="77777777" w:rsidR="008E4895" w:rsidRDefault="008E4895" w:rsidP="008E4895">
      <w:pPr>
        <w:ind w:firstLine="284"/>
        <w:rPr>
          <w:rFonts w:ascii="Times New Roman" w:hAnsi="Times New Roman" w:cs="Times New Roman"/>
          <w:sz w:val="28"/>
          <w:szCs w:val="28"/>
        </w:rPr>
      </w:pPr>
      <w:r w:rsidRPr="003D7B31">
        <w:rPr>
          <w:rFonts w:ascii="Times New Roman" w:hAnsi="Times New Roman" w:cs="Times New Roman"/>
          <w:sz w:val="28"/>
          <w:szCs w:val="28"/>
        </w:rPr>
        <w:t>Защита состоится ____________</w:t>
      </w:r>
      <w:r>
        <w:rPr>
          <w:rFonts w:ascii="Times New Roman" w:hAnsi="Times New Roman" w:cs="Times New Roman"/>
          <w:sz w:val="28"/>
          <w:szCs w:val="28"/>
        </w:rPr>
        <w:t>___</w:t>
      </w:r>
      <w:r w:rsidRPr="003D7B31">
        <w:rPr>
          <w:rFonts w:ascii="Times New Roman" w:hAnsi="Times New Roman" w:cs="Times New Roman"/>
          <w:sz w:val="28"/>
          <w:szCs w:val="28"/>
        </w:rPr>
        <w:t xml:space="preserve"> 202</w:t>
      </w:r>
      <w:r>
        <w:rPr>
          <w:rFonts w:ascii="Times New Roman" w:hAnsi="Times New Roman" w:cs="Times New Roman"/>
          <w:sz w:val="28"/>
          <w:szCs w:val="28"/>
        </w:rPr>
        <w:t>5-</w:t>
      </w:r>
      <w:r w:rsidRPr="003D7B31">
        <w:rPr>
          <w:rFonts w:ascii="Times New Roman" w:hAnsi="Times New Roman" w:cs="Times New Roman"/>
          <w:sz w:val="28"/>
          <w:szCs w:val="28"/>
        </w:rPr>
        <w:t>года в _____</w:t>
      </w:r>
      <w:r>
        <w:rPr>
          <w:rFonts w:ascii="Times New Roman" w:hAnsi="Times New Roman" w:cs="Times New Roman"/>
          <w:sz w:val="28"/>
          <w:szCs w:val="28"/>
        </w:rPr>
        <w:t>__</w:t>
      </w:r>
      <w:r w:rsidRPr="003D7B31">
        <w:rPr>
          <w:rFonts w:ascii="Times New Roman" w:hAnsi="Times New Roman" w:cs="Times New Roman"/>
          <w:sz w:val="28"/>
          <w:szCs w:val="28"/>
        </w:rPr>
        <w:t xml:space="preserve"> на заседании диссертационного совета Д13.23.681 по защите диссертаций на соискание ученой степени доктора (кандидата) педагогических наук при Кыргызском государственном университете имени И.Арабаева и Ошском государственном университете по адресу 720023, г.Бишкек, 10-й мкр., ул. Самачина 10-а</w:t>
      </w:r>
      <w:r>
        <w:rPr>
          <w:rFonts w:ascii="Times New Roman" w:hAnsi="Times New Roman" w:cs="Times New Roman"/>
          <w:sz w:val="28"/>
          <w:szCs w:val="28"/>
        </w:rPr>
        <w:t>.</w:t>
      </w:r>
    </w:p>
    <w:p w14:paraId="4043EADA" w14:textId="77777777" w:rsidR="008E4895" w:rsidRPr="003D7B31" w:rsidRDefault="008E4895" w:rsidP="008E4895">
      <w:pPr>
        <w:ind w:firstLine="284"/>
        <w:rPr>
          <w:rFonts w:ascii="Times New Roman" w:hAnsi="Times New Roman" w:cs="Times New Roman"/>
          <w:sz w:val="28"/>
          <w:szCs w:val="28"/>
        </w:rPr>
      </w:pPr>
      <w:r w:rsidRPr="003D7B31">
        <w:rPr>
          <w:rFonts w:ascii="Times New Roman" w:hAnsi="Times New Roman" w:cs="Times New Roman"/>
          <w:sz w:val="28"/>
          <w:szCs w:val="28"/>
        </w:rPr>
        <w:t xml:space="preserve">С диссертацией можно ознакомиться в библиотеках Кыргызского государственного университета имени И.Арабаева (720040, г. Бишкек, ул. Раззакова, 51) и Ошского государственного университета (723500, г. Ош, проспект Ленина, 331), Национальной аттестационной комиссии при Президенте Кыргызской Республики и на сайте (www.nakkr.kg) </w:t>
      </w:r>
    </w:p>
    <w:p w14:paraId="089579DA" w14:textId="77777777" w:rsidR="008E4895" w:rsidRDefault="008E4895" w:rsidP="008E4895">
      <w:pPr>
        <w:rPr>
          <w:rFonts w:ascii="Times New Roman" w:hAnsi="Times New Roman" w:cs="Times New Roman"/>
          <w:sz w:val="28"/>
          <w:szCs w:val="28"/>
        </w:rPr>
      </w:pPr>
    </w:p>
    <w:p w14:paraId="69704CB3" w14:textId="77777777" w:rsidR="008E4895" w:rsidRPr="003D7B31" w:rsidRDefault="008E4895" w:rsidP="008E4895">
      <w:pPr>
        <w:rPr>
          <w:rFonts w:ascii="Times New Roman" w:hAnsi="Times New Roman" w:cs="Times New Roman"/>
          <w:sz w:val="28"/>
          <w:szCs w:val="28"/>
        </w:rPr>
      </w:pPr>
      <w:r w:rsidRPr="003D7B31">
        <w:rPr>
          <w:rFonts w:ascii="Times New Roman" w:hAnsi="Times New Roman" w:cs="Times New Roman"/>
          <w:sz w:val="28"/>
          <w:szCs w:val="28"/>
        </w:rPr>
        <w:t xml:space="preserve">Автореферат разослан___________________________________ </w:t>
      </w:r>
    </w:p>
    <w:p w14:paraId="143B6B30" w14:textId="77777777" w:rsidR="008E4895" w:rsidRDefault="008E4895" w:rsidP="008E4895">
      <w:pPr>
        <w:rPr>
          <w:rFonts w:ascii="Times New Roman" w:hAnsi="Times New Roman" w:cs="Times New Roman"/>
          <w:sz w:val="28"/>
          <w:szCs w:val="28"/>
        </w:rPr>
      </w:pPr>
    </w:p>
    <w:p w14:paraId="468BC317" w14:textId="77777777" w:rsidR="008E4895" w:rsidRPr="001115EA" w:rsidRDefault="008E4895" w:rsidP="008E4895">
      <w:pPr>
        <w:rPr>
          <w:rFonts w:ascii="Times New Roman" w:hAnsi="Times New Roman" w:cs="Times New Roman"/>
          <w:b/>
          <w:bCs/>
          <w:sz w:val="28"/>
          <w:szCs w:val="28"/>
        </w:rPr>
      </w:pPr>
      <w:r w:rsidRPr="001115EA">
        <w:rPr>
          <w:rFonts w:ascii="Times New Roman" w:hAnsi="Times New Roman" w:cs="Times New Roman"/>
          <w:b/>
          <w:bCs/>
          <w:sz w:val="28"/>
          <w:szCs w:val="28"/>
        </w:rPr>
        <w:t xml:space="preserve">Ученый секретарь диссертационного совета, </w:t>
      </w:r>
    </w:p>
    <w:p w14:paraId="7AC81B19" w14:textId="77777777" w:rsidR="008E4895" w:rsidRPr="003D7B31" w:rsidRDefault="008E4895" w:rsidP="008E4895">
      <w:pPr>
        <w:rPr>
          <w:rFonts w:ascii="Times New Roman" w:hAnsi="Times New Roman" w:cs="Times New Roman"/>
          <w:b/>
          <w:bCs/>
          <w:sz w:val="28"/>
          <w:szCs w:val="28"/>
        </w:rPr>
      </w:pPr>
      <w:r w:rsidRPr="001115EA">
        <w:rPr>
          <w:rFonts w:ascii="Times New Roman" w:hAnsi="Times New Roman" w:cs="Times New Roman"/>
          <w:b/>
          <w:bCs/>
          <w:sz w:val="28"/>
          <w:szCs w:val="28"/>
        </w:rPr>
        <w:t>кандидат педагогических наук, доцент_______ Казиева Г</w:t>
      </w:r>
      <w:r>
        <w:rPr>
          <w:rFonts w:ascii="Times New Roman" w:hAnsi="Times New Roman" w:cs="Times New Roman"/>
          <w:b/>
          <w:bCs/>
          <w:sz w:val="28"/>
          <w:szCs w:val="28"/>
        </w:rPr>
        <w:t>.</w:t>
      </w:r>
      <w:r w:rsidRPr="001115EA">
        <w:rPr>
          <w:rFonts w:ascii="Times New Roman" w:hAnsi="Times New Roman" w:cs="Times New Roman"/>
          <w:b/>
          <w:bCs/>
          <w:sz w:val="28"/>
          <w:szCs w:val="28"/>
        </w:rPr>
        <w:t xml:space="preserve"> К</w:t>
      </w:r>
      <w:r>
        <w:rPr>
          <w:rFonts w:ascii="Times New Roman" w:hAnsi="Times New Roman" w:cs="Times New Roman"/>
          <w:b/>
          <w:bCs/>
          <w:sz w:val="28"/>
          <w:szCs w:val="28"/>
        </w:rPr>
        <w:t>.</w:t>
      </w:r>
    </w:p>
    <w:p w14:paraId="0877097B" w14:textId="6789BA4F" w:rsidR="0036701A" w:rsidRPr="00A00786" w:rsidRDefault="0036701A" w:rsidP="0036701A">
      <w:pPr>
        <w:spacing w:after="0" w:line="240" w:lineRule="auto"/>
        <w:ind w:firstLine="567"/>
        <w:jc w:val="center"/>
        <w:rPr>
          <w:rFonts w:ascii="Times New Roman" w:hAnsi="Times New Roman" w:cs="Times New Roman"/>
          <w:b/>
          <w:bCs/>
          <w:sz w:val="28"/>
          <w:szCs w:val="28"/>
        </w:rPr>
      </w:pPr>
      <w:r w:rsidRPr="005523EC">
        <w:rPr>
          <w:rFonts w:ascii="Times New Roman" w:hAnsi="Times New Roman" w:cs="Times New Roman"/>
          <w:b/>
          <w:bCs/>
          <w:sz w:val="28"/>
          <w:szCs w:val="28"/>
        </w:rPr>
        <w:lastRenderedPageBreak/>
        <w:t>ОБЩАЯ ХАРАКТЕРИСТИКА ИССЛЕДОВАНИЯ</w:t>
      </w:r>
    </w:p>
    <w:p w14:paraId="59B35866" w14:textId="77777777" w:rsidR="0036701A" w:rsidRPr="00A00786" w:rsidRDefault="0036701A" w:rsidP="0036701A">
      <w:pPr>
        <w:spacing w:after="0" w:line="240" w:lineRule="auto"/>
        <w:ind w:firstLine="567"/>
        <w:jc w:val="both"/>
        <w:rPr>
          <w:rFonts w:ascii="Times New Roman" w:hAnsi="Times New Roman" w:cs="Times New Roman"/>
          <w:b/>
          <w:bCs/>
          <w:sz w:val="28"/>
          <w:szCs w:val="28"/>
        </w:rPr>
      </w:pPr>
    </w:p>
    <w:p w14:paraId="50533209" w14:textId="77777777" w:rsidR="0036701A" w:rsidRPr="00463D00" w:rsidRDefault="0036701A" w:rsidP="0036701A">
      <w:pPr>
        <w:spacing w:after="0" w:line="240" w:lineRule="auto"/>
        <w:ind w:firstLine="567"/>
        <w:jc w:val="both"/>
        <w:rPr>
          <w:rFonts w:ascii="Times New Roman" w:hAnsi="Times New Roman" w:cs="Times New Roman"/>
          <w:sz w:val="28"/>
          <w:szCs w:val="28"/>
        </w:rPr>
      </w:pPr>
      <w:r w:rsidRPr="005523EC">
        <w:rPr>
          <w:rFonts w:ascii="Times New Roman" w:hAnsi="Times New Roman" w:cs="Times New Roman"/>
          <w:b/>
          <w:bCs/>
          <w:sz w:val="28"/>
          <w:szCs w:val="28"/>
        </w:rPr>
        <w:t>Актуальность темы диссертации.</w:t>
      </w:r>
      <w:r w:rsidRPr="00463D00">
        <w:rPr>
          <w:rFonts w:ascii="Times New Roman" w:hAnsi="Times New Roman" w:cs="Times New Roman"/>
          <w:sz w:val="28"/>
          <w:szCs w:val="28"/>
        </w:rPr>
        <w:t xml:space="preserve"> Качество профессионального образования определяется тем, насколько оно соответствует текущим и перспективным планам социально-экономического развития общества. Основная цель современного профессионального образования сегодня – подготовка специалистов, имеющих квалификацию соответствующего уровня и профиля, конкурентоспособных на рынке труда, компетентных, ответственных, хорошо знающих свою профессию и способных эффективно работать по своей специальности на уровне мировых стандартов. Выпускники высш</w:t>
      </w:r>
      <w:r>
        <w:rPr>
          <w:rFonts w:ascii="Times New Roman" w:hAnsi="Times New Roman" w:cs="Times New Roman"/>
          <w:sz w:val="28"/>
          <w:szCs w:val="28"/>
        </w:rPr>
        <w:t>их учебных</w:t>
      </w:r>
      <w:r w:rsidRPr="00463D00">
        <w:rPr>
          <w:rFonts w:ascii="Times New Roman" w:hAnsi="Times New Roman" w:cs="Times New Roman"/>
          <w:sz w:val="28"/>
          <w:szCs w:val="28"/>
        </w:rPr>
        <w:t xml:space="preserve"> </w:t>
      </w:r>
      <w:r>
        <w:rPr>
          <w:rFonts w:ascii="Times New Roman" w:hAnsi="Times New Roman" w:cs="Times New Roman"/>
          <w:sz w:val="28"/>
          <w:szCs w:val="28"/>
        </w:rPr>
        <w:t>заведений</w:t>
      </w:r>
      <w:r w:rsidRPr="00463D00">
        <w:rPr>
          <w:rFonts w:ascii="Times New Roman" w:hAnsi="Times New Roman" w:cs="Times New Roman"/>
          <w:sz w:val="28"/>
          <w:szCs w:val="28"/>
        </w:rPr>
        <w:t xml:space="preserve"> должны уметь принимать </w:t>
      </w:r>
      <w:r>
        <w:rPr>
          <w:rFonts w:ascii="Times New Roman" w:hAnsi="Times New Roman" w:cs="Times New Roman"/>
          <w:sz w:val="28"/>
          <w:szCs w:val="28"/>
        </w:rPr>
        <w:t>компетентные</w:t>
      </w:r>
      <w:r w:rsidRPr="00463D00">
        <w:rPr>
          <w:rFonts w:ascii="Times New Roman" w:hAnsi="Times New Roman" w:cs="Times New Roman"/>
          <w:sz w:val="28"/>
          <w:szCs w:val="28"/>
        </w:rPr>
        <w:t xml:space="preserve"> и ответственные решения в своей профессии. Помимо высокой профессиональной компетентности специалист XXI века должен постоянно повышать свою квалификацию.</w:t>
      </w:r>
    </w:p>
    <w:p w14:paraId="22B370E4" w14:textId="25F76B54" w:rsidR="0036701A" w:rsidRPr="00463D00" w:rsidRDefault="0036701A" w:rsidP="0036701A">
      <w:pPr>
        <w:spacing w:after="0" w:line="240" w:lineRule="auto"/>
        <w:ind w:firstLine="567"/>
        <w:jc w:val="both"/>
        <w:rPr>
          <w:rFonts w:ascii="Times New Roman" w:hAnsi="Times New Roman" w:cs="Times New Roman"/>
          <w:sz w:val="28"/>
          <w:szCs w:val="28"/>
        </w:rPr>
      </w:pPr>
      <w:r w:rsidRPr="00463D00">
        <w:rPr>
          <w:rFonts w:ascii="Times New Roman" w:hAnsi="Times New Roman" w:cs="Times New Roman"/>
          <w:sz w:val="28"/>
          <w:szCs w:val="28"/>
        </w:rPr>
        <w:t xml:space="preserve">Происходящие радикальные экономические изменения в Кыргызской Республике требуют от менеджера не только совершенствования форм и методов управления предприятием, но и умения решать проблемы развития существующего бизнеса или создания нового. </w:t>
      </w:r>
    </w:p>
    <w:p w14:paraId="58FEAAB3" w14:textId="77777777" w:rsidR="0036701A" w:rsidRPr="00463D00" w:rsidRDefault="0036701A" w:rsidP="0036701A">
      <w:pPr>
        <w:spacing w:after="0" w:line="240" w:lineRule="auto"/>
        <w:ind w:firstLine="567"/>
        <w:jc w:val="both"/>
        <w:rPr>
          <w:rFonts w:ascii="Times New Roman" w:hAnsi="Times New Roman" w:cs="Times New Roman"/>
          <w:sz w:val="28"/>
          <w:szCs w:val="28"/>
        </w:rPr>
      </w:pPr>
      <w:r w:rsidRPr="00463D00">
        <w:rPr>
          <w:rFonts w:ascii="Times New Roman" w:hAnsi="Times New Roman" w:cs="Times New Roman"/>
          <w:sz w:val="28"/>
          <w:szCs w:val="28"/>
        </w:rPr>
        <w:t xml:space="preserve">В то же время широкая компьютеризация всех сфер жизни общества делает роль информационных технологий как эффективного инструмента решения профессиональных задач особенно важной. </w:t>
      </w:r>
      <w:r w:rsidRPr="005523EC">
        <w:rPr>
          <w:rFonts w:ascii="Times New Roman" w:hAnsi="Times New Roman" w:cs="Times New Roman"/>
          <w:sz w:val="28"/>
          <w:szCs w:val="28"/>
        </w:rPr>
        <w:t xml:space="preserve">В настоящее время </w:t>
      </w:r>
      <w:r>
        <w:rPr>
          <w:rFonts w:ascii="Times New Roman" w:hAnsi="Times New Roman" w:cs="Times New Roman"/>
          <w:sz w:val="28"/>
          <w:szCs w:val="28"/>
        </w:rPr>
        <w:t>информационные</w:t>
      </w:r>
      <w:r w:rsidRPr="005523EC">
        <w:rPr>
          <w:rFonts w:ascii="Times New Roman" w:hAnsi="Times New Roman" w:cs="Times New Roman"/>
          <w:sz w:val="28"/>
          <w:szCs w:val="28"/>
        </w:rPr>
        <w:t xml:space="preserve"> технологии в образовательном процессе выполняют как минимум </w:t>
      </w:r>
      <w:r w:rsidRPr="005523EC">
        <w:rPr>
          <w:rFonts w:ascii="Times New Roman" w:hAnsi="Times New Roman" w:cs="Times New Roman"/>
          <w:b/>
          <w:bCs/>
          <w:sz w:val="28"/>
          <w:szCs w:val="28"/>
        </w:rPr>
        <w:t>три функции</w:t>
      </w:r>
      <w:r w:rsidRPr="005523EC">
        <w:rPr>
          <w:rFonts w:ascii="Times New Roman" w:hAnsi="Times New Roman" w:cs="Times New Roman"/>
          <w:sz w:val="28"/>
          <w:szCs w:val="28"/>
        </w:rPr>
        <w:t xml:space="preserve">: </w:t>
      </w:r>
      <w:r w:rsidRPr="000D67BC">
        <w:rPr>
          <w:rFonts w:ascii="Times New Roman" w:hAnsi="Times New Roman" w:cs="Times New Roman"/>
          <w:i/>
          <w:iCs/>
          <w:sz w:val="28"/>
          <w:szCs w:val="28"/>
        </w:rPr>
        <w:t>предмет изучения</w:t>
      </w:r>
      <w:r w:rsidRPr="005523EC">
        <w:rPr>
          <w:rFonts w:ascii="Times New Roman" w:hAnsi="Times New Roman" w:cs="Times New Roman"/>
          <w:sz w:val="28"/>
          <w:szCs w:val="28"/>
        </w:rPr>
        <w:t xml:space="preserve">; </w:t>
      </w:r>
      <w:r w:rsidRPr="000D67BC">
        <w:rPr>
          <w:rFonts w:ascii="Times New Roman" w:hAnsi="Times New Roman" w:cs="Times New Roman"/>
          <w:i/>
          <w:iCs/>
          <w:sz w:val="28"/>
          <w:szCs w:val="28"/>
        </w:rPr>
        <w:t>инструмент для решения задач предметных областей</w:t>
      </w:r>
      <w:r w:rsidRPr="005523EC">
        <w:rPr>
          <w:rFonts w:ascii="Times New Roman" w:hAnsi="Times New Roman" w:cs="Times New Roman"/>
          <w:sz w:val="28"/>
          <w:szCs w:val="28"/>
        </w:rPr>
        <w:t xml:space="preserve">; </w:t>
      </w:r>
      <w:r w:rsidRPr="000D67BC">
        <w:rPr>
          <w:rFonts w:ascii="Times New Roman" w:hAnsi="Times New Roman" w:cs="Times New Roman"/>
          <w:i/>
          <w:iCs/>
          <w:sz w:val="28"/>
          <w:szCs w:val="28"/>
        </w:rPr>
        <w:t>средство обучения</w:t>
      </w:r>
      <w:r w:rsidRPr="005523EC">
        <w:rPr>
          <w:rFonts w:ascii="Times New Roman" w:hAnsi="Times New Roman" w:cs="Times New Roman"/>
          <w:sz w:val="28"/>
          <w:szCs w:val="28"/>
        </w:rPr>
        <w:t>.</w:t>
      </w:r>
      <w:r>
        <w:rPr>
          <w:rFonts w:ascii="Times New Roman" w:hAnsi="Times New Roman" w:cs="Times New Roman"/>
          <w:sz w:val="28"/>
          <w:szCs w:val="28"/>
        </w:rPr>
        <w:t xml:space="preserve"> </w:t>
      </w:r>
      <w:r w:rsidRPr="00463D00">
        <w:rPr>
          <w:rFonts w:ascii="Times New Roman" w:hAnsi="Times New Roman" w:cs="Times New Roman"/>
          <w:sz w:val="28"/>
          <w:szCs w:val="28"/>
        </w:rPr>
        <w:t xml:space="preserve"> Они формируют известную информационную культуру специалиста, способного решать проблемные вопросы профессиональной деятельности в компьютерной среде. Базовая подготовка в сфере информационных технологий в высшем учебном заведении может стать основанием для вступления в профессиональную деятельность.</w:t>
      </w:r>
    </w:p>
    <w:p w14:paraId="3CE786FE" w14:textId="77777777" w:rsidR="0036701A" w:rsidRPr="005B1957" w:rsidRDefault="0036701A" w:rsidP="0036701A">
      <w:pPr>
        <w:spacing w:after="0" w:line="240" w:lineRule="auto"/>
        <w:ind w:firstLine="567"/>
        <w:jc w:val="both"/>
        <w:rPr>
          <w:rFonts w:ascii="Times New Roman" w:hAnsi="Times New Roman" w:cs="Times New Roman"/>
          <w:sz w:val="28"/>
          <w:szCs w:val="28"/>
        </w:rPr>
      </w:pPr>
      <w:r w:rsidRPr="005B1957">
        <w:rPr>
          <w:rFonts w:ascii="Times New Roman" w:hAnsi="Times New Roman" w:cs="Times New Roman"/>
          <w:sz w:val="28"/>
          <w:szCs w:val="28"/>
        </w:rPr>
        <w:t>Давая общую предварительную оценку состоянию проблемы обучения студентов вузов использованию информационных технологий в будущей профессиональной деятельности, следует отметить, что в настоящее время достаточно много работ посвящено данной теме. Вместе с тем, педагогических исследований, отражающих использование информационных технологий как средства подготовки студентов вузов Кыргызской Республики к профессиональной деятельности на начальной стадии обучения в вузе было обнаружено в малом количестве.</w:t>
      </w:r>
    </w:p>
    <w:p w14:paraId="1932A2AE" w14:textId="77777777" w:rsidR="0036701A" w:rsidRDefault="0036701A" w:rsidP="0036701A">
      <w:pPr>
        <w:spacing w:after="0" w:line="240" w:lineRule="auto"/>
        <w:ind w:firstLine="567"/>
        <w:jc w:val="both"/>
        <w:rPr>
          <w:rFonts w:ascii="Times New Roman" w:hAnsi="Times New Roman" w:cs="Times New Roman"/>
          <w:sz w:val="28"/>
          <w:szCs w:val="28"/>
        </w:rPr>
      </w:pPr>
      <w:r w:rsidRPr="00777FD7">
        <w:rPr>
          <w:rFonts w:ascii="Times New Roman" w:hAnsi="Times New Roman" w:cs="Times New Roman"/>
          <w:b/>
          <w:bCs/>
          <w:sz w:val="28"/>
          <w:szCs w:val="28"/>
        </w:rPr>
        <w:t>Актуальность исследования</w:t>
      </w:r>
      <w:r w:rsidRPr="00777FD7">
        <w:rPr>
          <w:rFonts w:ascii="Times New Roman" w:hAnsi="Times New Roman" w:cs="Times New Roman"/>
          <w:sz w:val="28"/>
          <w:szCs w:val="28"/>
        </w:rPr>
        <w:t xml:space="preserve"> определяется социальным заказом общества на подготовку руководителей, способных к предпринимательской деятельности в современных социально-экономических условиях; задачами, определенными </w:t>
      </w:r>
      <w:r>
        <w:rPr>
          <w:rFonts w:ascii="Times New Roman" w:hAnsi="Times New Roman" w:cs="Times New Roman"/>
          <w:sz w:val="28"/>
          <w:szCs w:val="28"/>
        </w:rPr>
        <w:t>г</w:t>
      </w:r>
      <w:r w:rsidRPr="00777FD7">
        <w:rPr>
          <w:rFonts w:ascii="Times New Roman" w:hAnsi="Times New Roman" w:cs="Times New Roman"/>
          <w:sz w:val="28"/>
          <w:szCs w:val="28"/>
        </w:rPr>
        <w:t xml:space="preserve">осударственным образовательным стандартом высшего профессионального образования для специальности «Менеджмент»; стремлением использования </w:t>
      </w:r>
      <w:r>
        <w:rPr>
          <w:rFonts w:ascii="Times New Roman" w:hAnsi="Times New Roman" w:cs="Times New Roman"/>
          <w:sz w:val="28"/>
          <w:szCs w:val="28"/>
        </w:rPr>
        <w:t>информационных</w:t>
      </w:r>
      <w:r w:rsidRPr="00777FD7">
        <w:rPr>
          <w:rFonts w:ascii="Times New Roman" w:hAnsi="Times New Roman" w:cs="Times New Roman"/>
          <w:sz w:val="28"/>
          <w:szCs w:val="28"/>
        </w:rPr>
        <w:t xml:space="preserve"> технологий как средства подготовки студентов к профессиональной деятельности. </w:t>
      </w:r>
    </w:p>
    <w:p w14:paraId="132CB8E4" w14:textId="77777777" w:rsidR="0036701A" w:rsidRDefault="0036701A" w:rsidP="0036701A">
      <w:pPr>
        <w:spacing w:after="0" w:line="240" w:lineRule="auto"/>
        <w:ind w:firstLine="567"/>
        <w:jc w:val="both"/>
        <w:rPr>
          <w:rFonts w:ascii="Times New Roman" w:hAnsi="Times New Roman" w:cs="Times New Roman"/>
          <w:sz w:val="28"/>
          <w:szCs w:val="28"/>
        </w:rPr>
      </w:pPr>
      <w:r w:rsidRPr="00777FD7">
        <w:rPr>
          <w:rFonts w:ascii="Times New Roman" w:hAnsi="Times New Roman" w:cs="Times New Roman"/>
          <w:b/>
          <w:bCs/>
          <w:sz w:val="28"/>
          <w:szCs w:val="28"/>
        </w:rPr>
        <w:t>Проблема исследования</w:t>
      </w:r>
      <w:r w:rsidRPr="00777FD7">
        <w:rPr>
          <w:rFonts w:ascii="Times New Roman" w:hAnsi="Times New Roman" w:cs="Times New Roman"/>
          <w:sz w:val="28"/>
          <w:szCs w:val="28"/>
        </w:rPr>
        <w:t xml:space="preserve"> состоит в разрешении </w:t>
      </w:r>
      <w:r w:rsidRPr="00240DE3">
        <w:rPr>
          <w:rFonts w:ascii="Times New Roman" w:hAnsi="Times New Roman" w:cs="Times New Roman"/>
          <w:b/>
          <w:bCs/>
          <w:sz w:val="28"/>
          <w:szCs w:val="28"/>
        </w:rPr>
        <w:t>противоречий</w:t>
      </w:r>
      <w:r w:rsidRPr="00777FD7">
        <w:rPr>
          <w:rFonts w:ascii="Times New Roman" w:hAnsi="Times New Roman" w:cs="Times New Roman"/>
          <w:sz w:val="28"/>
          <w:szCs w:val="28"/>
        </w:rPr>
        <w:t xml:space="preserve"> между: </w:t>
      </w:r>
    </w:p>
    <w:p w14:paraId="35BDC1EB" w14:textId="77777777" w:rsidR="0036701A" w:rsidRDefault="0036701A" w:rsidP="0036701A">
      <w:pPr>
        <w:spacing w:after="0" w:line="240" w:lineRule="auto"/>
        <w:ind w:firstLine="567"/>
        <w:jc w:val="both"/>
        <w:rPr>
          <w:rFonts w:ascii="Times New Roman" w:hAnsi="Times New Roman" w:cs="Times New Roman"/>
          <w:sz w:val="28"/>
          <w:szCs w:val="28"/>
        </w:rPr>
      </w:pPr>
      <w:r w:rsidRPr="00777FD7">
        <w:rPr>
          <w:rFonts w:ascii="Times New Roman" w:hAnsi="Times New Roman" w:cs="Times New Roman"/>
          <w:sz w:val="28"/>
          <w:szCs w:val="28"/>
        </w:rPr>
        <w:t xml:space="preserve">• нарастающими тенденциями использования </w:t>
      </w:r>
      <w:r>
        <w:rPr>
          <w:rFonts w:ascii="Times New Roman" w:hAnsi="Times New Roman" w:cs="Times New Roman"/>
          <w:sz w:val="28"/>
          <w:szCs w:val="28"/>
        </w:rPr>
        <w:t>информационных</w:t>
      </w:r>
      <w:r w:rsidRPr="00777FD7">
        <w:rPr>
          <w:rFonts w:ascii="Times New Roman" w:hAnsi="Times New Roman" w:cs="Times New Roman"/>
          <w:sz w:val="28"/>
          <w:szCs w:val="28"/>
        </w:rPr>
        <w:t xml:space="preserve"> технологий в профессиональной деятельности и существующей в вузах практикой обучения </w:t>
      </w:r>
      <w:r w:rsidRPr="00777FD7">
        <w:rPr>
          <w:rFonts w:ascii="Times New Roman" w:hAnsi="Times New Roman" w:cs="Times New Roman"/>
          <w:sz w:val="28"/>
          <w:szCs w:val="28"/>
        </w:rPr>
        <w:lastRenderedPageBreak/>
        <w:t xml:space="preserve">студентов </w:t>
      </w:r>
      <w:r>
        <w:rPr>
          <w:rFonts w:ascii="Times New Roman" w:hAnsi="Times New Roman" w:cs="Times New Roman"/>
          <w:sz w:val="28"/>
          <w:szCs w:val="28"/>
        </w:rPr>
        <w:t xml:space="preserve">информационным </w:t>
      </w:r>
      <w:r w:rsidRPr="00777FD7">
        <w:rPr>
          <w:rFonts w:ascii="Times New Roman" w:hAnsi="Times New Roman" w:cs="Times New Roman"/>
          <w:sz w:val="28"/>
          <w:szCs w:val="28"/>
        </w:rPr>
        <w:t>технологиям в курсе «</w:t>
      </w:r>
      <w:r>
        <w:rPr>
          <w:rFonts w:ascii="Times New Roman" w:hAnsi="Times New Roman" w:cs="Times New Roman"/>
          <w:sz w:val="28"/>
          <w:szCs w:val="28"/>
        </w:rPr>
        <w:t>Информационные технологии в менеджменте</w:t>
      </w:r>
      <w:r w:rsidRPr="00777FD7">
        <w:rPr>
          <w:rFonts w:ascii="Times New Roman" w:hAnsi="Times New Roman" w:cs="Times New Roman"/>
          <w:sz w:val="28"/>
          <w:szCs w:val="28"/>
        </w:rPr>
        <w:t xml:space="preserve">»; </w:t>
      </w:r>
    </w:p>
    <w:p w14:paraId="4BC52BF6" w14:textId="77777777" w:rsidR="0036701A" w:rsidRDefault="0036701A" w:rsidP="0036701A">
      <w:pPr>
        <w:spacing w:after="0" w:line="240" w:lineRule="auto"/>
        <w:ind w:firstLine="567"/>
        <w:jc w:val="both"/>
        <w:rPr>
          <w:rFonts w:ascii="Times New Roman" w:hAnsi="Times New Roman" w:cs="Times New Roman"/>
          <w:sz w:val="28"/>
          <w:szCs w:val="28"/>
        </w:rPr>
      </w:pPr>
      <w:r w:rsidRPr="00777FD7">
        <w:rPr>
          <w:rFonts w:ascii="Times New Roman" w:hAnsi="Times New Roman" w:cs="Times New Roman"/>
          <w:sz w:val="28"/>
          <w:szCs w:val="28"/>
        </w:rPr>
        <w:t>• объективной необходимостью подготовки студентов к профессиональной деятельности и малым числом педагогических разработок, формирующих целостное представление о профессиональных задачах на начальной стадии обучения, особенно в организационно-управленческой деятельности.</w:t>
      </w:r>
    </w:p>
    <w:p w14:paraId="6634632B" w14:textId="29B4F074" w:rsidR="0036701A" w:rsidRDefault="0036701A" w:rsidP="0036701A">
      <w:pPr>
        <w:spacing w:after="0" w:line="240" w:lineRule="auto"/>
        <w:ind w:firstLine="567"/>
        <w:jc w:val="both"/>
        <w:rPr>
          <w:rFonts w:ascii="Times New Roman" w:hAnsi="Times New Roman" w:cs="Times New Roman"/>
          <w:sz w:val="28"/>
          <w:szCs w:val="28"/>
        </w:rPr>
      </w:pPr>
      <w:r w:rsidRPr="00463D00">
        <w:rPr>
          <w:rFonts w:ascii="Times New Roman" w:hAnsi="Times New Roman" w:cs="Times New Roman"/>
          <w:sz w:val="28"/>
          <w:szCs w:val="28"/>
        </w:rPr>
        <w:t xml:space="preserve">В связи с этим </w:t>
      </w:r>
      <w:r>
        <w:rPr>
          <w:rFonts w:ascii="Times New Roman" w:hAnsi="Times New Roman" w:cs="Times New Roman"/>
          <w:sz w:val="28"/>
          <w:szCs w:val="28"/>
        </w:rPr>
        <w:t xml:space="preserve">информационные технологии </w:t>
      </w:r>
      <w:r w:rsidRPr="00463D00">
        <w:rPr>
          <w:rFonts w:ascii="Times New Roman" w:hAnsi="Times New Roman" w:cs="Times New Roman"/>
          <w:sz w:val="28"/>
          <w:szCs w:val="28"/>
        </w:rPr>
        <w:t>можно рассмотр</w:t>
      </w:r>
      <w:r>
        <w:rPr>
          <w:rFonts w:ascii="Times New Roman" w:hAnsi="Times New Roman" w:cs="Times New Roman"/>
          <w:sz w:val="28"/>
          <w:szCs w:val="28"/>
        </w:rPr>
        <w:t xml:space="preserve">ивать в качестве средства решения задач бизнес-планирования, обуславливающего </w:t>
      </w:r>
      <w:r w:rsidRPr="00463D00">
        <w:rPr>
          <w:rFonts w:ascii="Times New Roman" w:hAnsi="Times New Roman" w:cs="Times New Roman"/>
          <w:sz w:val="28"/>
          <w:szCs w:val="28"/>
        </w:rPr>
        <w:t xml:space="preserve">подготовку студентов к профессиональной деятельности. </w:t>
      </w:r>
      <w:r>
        <w:rPr>
          <w:rFonts w:ascii="Times New Roman" w:hAnsi="Times New Roman" w:cs="Times New Roman"/>
          <w:sz w:val="28"/>
          <w:szCs w:val="28"/>
        </w:rPr>
        <w:t xml:space="preserve">Это послужило основанием для определения темы исследования </w:t>
      </w:r>
      <w:r w:rsidRPr="00463D00">
        <w:rPr>
          <w:rFonts w:ascii="Times New Roman" w:hAnsi="Times New Roman" w:cs="Times New Roman"/>
          <w:sz w:val="28"/>
          <w:szCs w:val="28"/>
        </w:rPr>
        <w:t>«</w:t>
      </w:r>
      <w:r w:rsidRPr="0061460B">
        <w:rPr>
          <w:rFonts w:ascii="Times New Roman" w:hAnsi="Times New Roman" w:cs="Times New Roman"/>
          <w:b/>
          <w:bCs/>
          <w:sz w:val="28"/>
          <w:szCs w:val="28"/>
        </w:rPr>
        <w:t>Профессионально-ориентированное обучение студентов с помощью информационных технологий (на примере обучения курса «Информационные технологии в менеджменте»)</w:t>
      </w:r>
      <w:r w:rsidRPr="00BE37DA">
        <w:rPr>
          <w:rFonts w:ascii="Times New Roman" w:hAnsi="Times New Roman" w:cs="Times New Roman"/>
          <w:sz w:val="28"/>
          <w:szCs w:val="28"/>
        </w:rPr>
        <w:t>»</w:t>
      </w:r>
      <w:r w:rsidRPr="00463D00">
        <w:rPr>
          <w:rFonts w:ascii="Times New Roman" w:hAnsi="Times New Roman" w:cs="Times New Roman"/>
          <w:sz w:val="28"/>
          <w:szCs w:val="28"/>
        </w:rPr>
        <w:t>. В качестве конкретного направления наших исследований в рамках специальности «Менеджмент» были рассмотрены вопросы преподавания курса «Информационные технологии в менеджменте».</w:t>
      </w:r>
    </w:p>
    <w:p w14:paraId="75852E8A" w14:textId="02D60F20" w:rsidR="00542D01" w:rsidRPr="00542D01" w:rsidRDefault="00542D01" w:rsidP="00542D01">
      <w:pPr>
        <w:spacing w:after="0" w:line="240" w:lineRule="auto"/>
        <w:ind w:firstLine="567"/>
        <w:jc w:val="both"/>
        <w:rPr>
          <w:rFonts w:ascii="Times New Roman" w:hAnsi="Times New Roman" w:cs="Times New Roman"/>
          <w:b/>
          <w:bCs/>
          <w:sz w:val="28"/>
          <w:szCs w:val="28"/>
        </w:rPr>
      </w:pPr>
      <w:r w:rsidRPr="00542D01">
        <w:rPr>
          <w:rStyle w:val="ab"/>
          <w:rFonts w:ascii="Times New Roman" w:hAnsi="Times New Roman" w:cs="Times New Roman"/>
          <w:sz w:val="28"/>
          <w:szCs w:val="28"/>
        </w:rPr>
        <w:t>Цель исследования:</w:t>
      </w:r>
      <w:r w:rsidRPr="00542D01">
        <w:rPr>
          <w:rFonts w:ascii="Times New Roman" w:hAnsi="Times New Roman" w:cs="Times New Roman"/>
          <w:sz w:val="28"/>
          <w:szCs w:val="28"/>
        </w:rPr>
        <w:t xml:space="preserve"> Создание и реализация научно-методических основ формирования профессиональной деятельности студентов через использование информационных технологий в процессе обучения курсу «Информационные технологии в управлении».</w:t>
      </w:r>
    </w:p>
    <w:p w14:paraId="3B2D1B81" w14:textId="67A66532" w:rsidR="00542D01" w:rsidRPr="0063614A" w:rsidRDefault="00542D01" w:rsidP="00542D01">
      <w:pPr>
        <w:spacing w:after="0" w:line="240" w:lineRule="auto"/>
        <w:ind w:firstLine="567"/>
        <w:jc w:val="both"/>
        <w:rPr>
          <w:rFonts w:ascii="Times New Roman" w:hAnsi="Times New Roman" w:cs="Times New Roman"/>
          <w:b/>
          <w:bCs/>
          <w:sz w:val="28"/>
          <w:szCs w:val="28"/>
        </w:rPr>
      </w:pPr>
      <w:r w:rsidRPr="0063614A">
        <w:rPr>
          <w:rFonts w:ascii="Times New Roman" w:hAnsi="Times New Roman" w:cs="Times New Roman"/>
          <w:b/>
          <w:bCs/>
          <w:sz w:val="28"/>
          <w:szCs w:val="28"/>
        </w:rPr>
        <w:t>Задачи исследования:</w:t>
      </w:r>
    </w:p>
    <w:p w14:paraId="4C84EE0B" w14:textId="77777777" w:rsidR="00542D01" w:rsidRPr="001E5019" w:rsidRDefault="00542D01" w:rsidP="001B274C">
      <w:pPr>
        <w:pStyle w:val="aa"/>
        <w:numPr>
          <w:ilvl w:val="0"/>
          <w:numId w:val="7"/>
        </w:numPr>
        <w:spacing w:before="0" w:beforeAutospacing="0" w:after="0" w:afterAutospacing="0"/>
        <w:ind w:left="0" w:firstLine="284"/>
        <w:jc w:val="both"/>
        <w:rPr>
          <w:sz w:val="28"/>
          <w:szCs w:val="28"/>
        </w:rPr>
      </w:pPr>
      <w:r w:rsidRPr="001E5019">
        <w:rPr>
          <w:sz w:val="28"/>
          <w:szCs w:val="28"/>
        </w:rPr>
        <w:t>Определение уровня решения данной проблемы в педагогической теории и высшем образовании, выделение концептуального аппарата исследования.</w:t>
      </w:r>
    </w:p>
    <w:p w14:paraId="22ACEF18" w14:textId="77777777" w:rsidR="00542D01" w:rsidRPr="001E5019" w:rsidRDefault="00542D01" w:rsidP="001B274C">
      <w:pPr>
        <w:pStyle w:val="aa"/>
        <w:numPr>
          <w:ilvl w:val="0"/>
          <w:numId w:val="7"/>
        </w:numPr>
        <w:spacing w:before="0" w:beforeAutospacing="0" w:after="0" w:afterAutospacing="0"/>
        <w:ind w:left="0" w:firstLine="284"/>
        <w:jc w:val="both"/>
        <w:rPr>
          <w:sz w:val="28"/>
          <w:szCs w:val="28"/>
        </w:rPr>
      </w:pPr>
      <w:r w:rsidRPr="001E5019">
        <w:rPr>
          <w:sz w:val="28"/>
          <w:szCs w:val="28"/>
        </w:rPr>
        <w:t>Установление роли ориентировочной основы действия в модели готовности к использованию информационных технологий в бизнес-планировании.</w:t>
      </w:r>
    </w:p>
    <w:p w14:paraId="5F5D300D" w14:textId="77777777" w:rsidR="00542D01" w:rsidRPr="001E5019" w:rsidRDefault="00542D01" w:rsidP="001B274C">
      <w:pPr>
        <w:pStyle w:val="aa"/>
        <w:numPr>
          <w:ilvl w:val="0"/>
          <w:numId w:val="7"/>
        </w:numPr>
        <w:spacing w:before="0" w:beforeAutospacing="0" w:after="0" w:afterAutospacing="0"/>
        <w:ind w:left="0" w:firstLine="284"/>
        <w:jc w:val="both"/>
        <w:rPr>
          <w:sz w:val="28"/>
          <w:szCs w:val="28"/>
        </w:rPr>
      </w:pPr>
      <w:r w:rsidRPr="001E5019">
        <w:rPr>
          <w:sz w:val="28"/>
          <w:szCs w:val="28"/>
        </w:rPr>
        <w:t>Разработка и апробация учебно-методического комплекса для подготовки студентов к профессиональной деятельности через задачи бизнес-планирования в компьютерной среде.</w:t>
      </w:r>
    </w:p>
    <w:p w14:paraId="150955BE" w14:textId="77777777" w:rsidR="00542D01" w:rsidRPr="001E5019" w:rsidRDefault="00542D01" w:rsidP="001B274C">
      <w:pPr>
        <w:pStyle w:val="aa"/>
        <w:numPr>
          <w:ilvl w:val="0"/>
          <w:numId w:val="7"/>
        </w:numPr>
        <w:spacing w:before="0" w:beforeAutospacing="0" w:after="0" w:afterAutospacing="0"/>
        <w:ind w:left="0" w:firstLine="284"/>
        <w:jc w:val="both"/>
        <w:rPr>
          <w:sz w:val="28"/>
          <w:szCs w:val="28"/>
        </w:rPr>
      </w:pPr>
      <w:r w:rsidRPr="001E5019">
        <w:rPr>
          <w:sz w:val="28"/>
          <w:szCs w:val="28"/>
        </w:rPr>
        <w:t>Создание критерийной методики для определения уровня сформированности ориентировочной основы действия как показателя успешности подготовки студентов к профессиональной деятельности.</w:t>
      </w:r>
    </w:p>
    <w:p w14:paraId="222B0688" w14:textId="3ED99DEE" w:rsidR="00542D01" w:rsidRPr="001E5019" w:rsidRDefault="00542D01" w:rsidP="001B274C">
      <w:pPr>
        <w:pStyle w:val="aa"/>
        <w:numPr>
          <w:ilvl w:val="0"/>
          <w:numId w:val="7"/>
        </w:numPr>
        <w:spacing w:before="0" w:beforeAutospacing="0" w:after="0" w:afterAutospacing="0"/>
        <w:ind w:left="0" w:firstLine="284"/>
        <w:jc w:val="both"/>
        <w:rPr>
          <w:sz w:val="28"/>
          <w:szCs w:val="28"/>
        </w:rPr>
      </w:pPr>
      <w:r w:rsidRPr="001E5019">
        <w:rPr>
          <w:sz w:val="28"/>
          <w:szCs w:val="28"/>
        </w:rPr>
        <w:t xml:space="preserve">Экспериментальная проверка эффективности использования информационных технологий как средства подготовки студентов к профессиональной деятельности в рамках курса «Информационные технологии в </w:t>
      </w:r>
      <w:r w:rsidR="001B274C">
        <w:rPr>
          <w:sz w:val="28"/>
          <w:szCs w:val="28"/>
        </w:rPr>
        <w:t>менеджменте</w:t>
      </w:r>
      <w:r w:rsidRPr="001E5019">
        <w:rPr>
          <w:sz w:val="28"/>
          <w:szCs w:val="28"/>
        </w:rPr>
        <w:t>».</w:t>
      </w:r>
    </w:p>
    <w:p w14:paraId="21DAAFC5" w14:textId="37376E22" w:rsidR="001B274C" w:rsidRDefault="001B274C" w:rsidP="0036701A">
      <w:pPr>
        <w:spacing w:after="0" w:line="240" w:lineRule="auto"/>
        <w:ind w:firstLine="567"/>
        <w:jc w:val="both"/>
        <w:rPr>
          <w:rFonts w:ascii="Times New Roman" w:hAnsi="Times New Roman" w:cs="Times New Roman"/>
          <w:sz w:val="28"/>
          <w:szCs w:val="28"/>
        </w:rPr>
      </w:pPr>
      <w:r w:rsidRPr="001B274C">
        <w:rPr>
          <w:rFonts w:ascii="Times New Roman" w:hAnsi="Times New Roman" w:cs="Times New Roman"/>
          <w:b/>
          <w:bCs/>
          <w:sz w:val="28"/>
          <w:szCs w:val="28"/>
        </w:rPr>
        <w:t xml:space="preserve">Научная новизна </w:t>
      </w:r>
      <w:r>
        <w:rPr>
          <w:rFonts w:ascii="Times New Roman" w:hAnsi="Times New Roman" w:cs="Times New Roman"/>
          <w:b/>
          <w:bCs/>
          <w:sz w:val="28"/>
          <w:szCs w:val="28"/>
        </w:rPr>
        <w:t>исследования</w:t>
      </w:r>
      <w:r w:rsidRPr="001B274C">
        <w:rPr>
          <w:rFonts w:ascii="Times New Roman" w:hAnsi="Times New Roman" w:cs="Times New Roman"/>
          <w:b/>
          <w:bCs/>
          <w:sz w:val="28"/>
          <w:szCs w:val="28"/>
        </w:rPr>
        <w:t xml:space="preserve"> </w:t>
      </w:r>
      <w:r>
        <w:rPr>
          <w:rFonts w:ascii="Times New Roman" w:hAnsi="Times New Roman" w:cs="Times New Roman"/>
          <w:sz w:val="28"/>
          <w:szCs w:val="28"/>
        </w:rPr>
        <w:t xml:space="preserve">заключается </w:t>
      </w:r>
      <w:r w:rsidRPr="001B274C">
        <w:rPr>
          <w:rFonts w:ascii="Times New Roman" w:hAnsi="Times New Roman" w:cs="Times New Roman"/>
          <w:sz w:val="28"/>
          <w:szCs w:val="28"/>
        </w:rPr>
        <w:t>в следующем:</w:t>
      </w:r>
    </w:p>
    <w:p w14:paraId="5923177C" w14:textId="6C4A1BA3" w:rsidR="008E4895" w:rsidRDefault="008E4895" w:rsidP="008E4895">
      <w:pPr>
        <w:pStyle w:val="a7"/>
        <w:numPr>
          <w:ilvl w:val="0"/>
          <w:numId w:val="4"/>
        </w:numPr>
        <w:tabs>
          <w:tab w:val="left" w:pos="993"/>
        </w:tabs>
        <w:spacing w:after="0" w:line="240" w:lineRule="auto"/>
        <w:ind w:left="0" w:firstLine="633"/>
        <w:jc w:val="both"/>
        <w:rPr>
          <w:rFonts w:ascii="Times New Roman" w:hAnsi="Times New Roman" w:cs="Times New Roman"/>
          <w:sz w:val="28"/>
          <w:szCs w:val="28"/>
        </w:rPr>
      </w:pPr>
      <w:r w:rsidRPr="008E4895">
        <w:rPr>
          <w:rFonts w:ascii="Times New Roman" w:hAnsi="Times New Roman" w:cs="Times New Roman"/>
          <w:sz w:val="28"/>
          <w:szCs w:val="28"/>
        </w:rPr>
        <w:t>разработаны научные подходы к преподаванию курса «Информационные технологии в менеджменте» с профессиональной направленностью и усовершенствованы научные методы;</w:t>
      </w:r>
    </w:p>
    <w:p w14:paraId="3248D6B3" w14:textId="19DCBC17" w:rsidR="008E4895" w:rsidRDefault="008E4895" w:rsidP="008E4895">
      <w:pPr>
        <w:pStyle w:val="a7"/>
        <w:numPr>
          <w:ilvl w:val="0"/>
          <w:numId w:val="4"/>
        </w:numPr>
        <w:tabs>
          <w:tab w:val="left" w:pos="993"/>
        </w:tabs>
        <w:spacing w:after="0" w:line="240" w:lineRule="auto"/>
        <w:ind w:left="0" w:firstLine="633"/>
        <w:jc w:val="both"/>
        <w:rPr>
          <w:rFonts w:ascii="Times New Roman" w:hAnsi="Times New Roman" w:cs="Times New Roman"/>
          <w:sz w:val="28"/>
          <w:szCs w:val="28"/>
        </w:rPr>
      </w:pPr>
      <w:r w:rsidRPr="008E4895">
        <w:rPr>
          <w:rFonts w:ascii="Times New Roman" w:hAnsi="Times New Roman" w:cs="Times New Roman"/>
          <w:sz w:val="28"/>
          <w:szCs w:val="28"/>
        </w:rPr>
        <w:t>р</w:t>
      </w:r>
      <w:r w:rsidRPr="008E4895">
        <w:rPr>
          <w:rFonts w:ascii="Times New Roman" w:hAnsi="Times New Roman" w:cs="Times New Roman"/>
          <w:sz w:val="28"/>
          <w:szCs w:val="28"/>
        </w:rPr>
        <w:t>азработана технология преподавания курса «Информационные технологии в менеджменте» с профессиональной направленностью;</w:t>
      </w:r>
    </w:p>
    <w:p w14:paraId="169A4150" w14:textId="2EAD90FB" w:rsidR="008E4895" w:rsidRPr="008E4895" w:rsidRDefault="008E4895" w:rsidP="008E4895">
      <w:pPr>
        <w:pStyle w:val="a7"/>
        <w:numPr>
          <w:ilvl w:val="0"/>
          <w:numId w:val="4"/>
        </w:numPr>
        <w:tabs>
          <w:tab w:val="left" w:pos="993"/>
        </w:tabs>
        <w:spacing w:after="0" w:line="240" w:lineRule="auto"/>
        <w:ind w:left="0" w:firstLine="633"/>
        <w:jc w:val="both"/>
        <w:rPr>
          <w:rFonts w:ascii="Times New Roman" w:hAnsi="Times New Roman" w:cs="Times New Roman"/>
          <w:sz w:val="28"/>
          <w:szCs w:val="28"/>
        </w:rPr>
      </w:pPr>
      <w:r w:rsidRPr="008E4895">
        <w:rPr>
          <w:rFonts w:ascii="Times New Roman" w:hAnsi="Times New Roman" w:cs="Times New Roman"/>
          <w:sz w:val="28"/>
          <w:szCs w:val="28"/>
        </w:rPr>
        <w:t>р</w:t>
      </w:r>
      <w:r w:rsidRPr="008E4895">
        <w:rPr>
          <w:rFonts w:ascii="Times New Roman" w:hAnsi="Times New Roman" w:cs="Times New Roman"/>
          <w:sz w:val="28"/>
          <w:szCs w:val="28"/>
        </w:rPr>
        <w:t xml:space="preserve">азработаны критерии формирования </w:t>
      </w:r>
      <w:r w:rsidRPr="008E4895">
        <w:rPr>
          <w:rFonts w:ascii="Times New Roman" w:hAnsi="Times New Roman" w:cs="Times New Roman"/>
          <w:sz w:val="28"/>
          <w:szCs w:val="28"/>
        </w:rPr>
        <w:t xml:space="preserve">ориентировочной </w:t>
      </w:r>
      <w:r w:rsidRPr="008E4895">
        <w:rPr>
          <w:rFonts w:ascii="Times New Roman" w:hAnsi="Times New Roman" w:cs="Times New Roman"/>
          <w:sz w:val="28"/>
          <w:szCs w:val="28"/>
        </w:rPr>
        <w:t>основы действи</w:t>
      </w:r>
      <w:r w:rsidRPr="008E4895">
        <w:rPr>
          <w:rFonts w:ascii="Times New Roman" w:hAnsi="Times New Roman" w:cs="Times New Roman"/>
          <w:sz w:val="28"/>
          <w:szCs w:val="28"/>
        </w:rPr>
        <w:t>я</w:t>
      </w:r>
      <w:r w:rsidRPr="008E4895">
        <w:rPr>
          <w:rFonts w:ascii="Times New Roman" w:hAnsi="Times New Roman" w:cs="Times New Roman"/>
          <w:sz w:val="28"/>
          <w:szCs w:val="28"/>
        </w:rPr>
        <w:t xml:space="preserve"> </w:t>
      </w:r>
      <w:r w:rsidRPr="008E4895">
        <w:rPr>
          <w:rFonts w:ascii="Times New Roman" w:hAnsi="Times New Roman" w:cs="Times New Roman"/>
          <w:sz w:val="28"/>
          <w:szCs w:val="28"/>
        </w:rPr>
        <w:t>студентов</w:t>
      </w:r>
      <w:r w:rsidRPr="008E4895">
        <w:rPr>
          <w:rFonts w:ascii="Times New Roman" w:hAnsi="Times New Roman" w:cs="Times New Roman"/>
          <w:sz w:val="28"/>
          <w:szCs w:val="28"/>
        </w:rPr>
        <w:t>.</w:t>
      </w:r>
    </w:p>
    <w:p w14:paraId="02CD4A8E" w14:textId="5A4B521E" w:rsidR="0036701A" w:rsidRPr="008E4895" w:rsidRDefault="0036701A" w:rsidP="008E4895">
      <w:pPr>
        <w:spacing w:after="0" w:line="240" w:lineRule="auto"/>
        <w:ind w:firstLine="567"/>
        <w:jc w:val="both"/>
        <w:rPr>
          <w:rFonts w:ascii="Times New Roman" w:hAnsi="Times New Roman" w:cs="Times New Roman"/>
          <w:b/>
          <w:bCs/>
          <w:sz w:val="28"/>
          <w:szCs w:val="28"/>
        </w:rPr>
      </w:pPr>
      <w:r w:rsidRPr="000559EA">
        <w:rPr>
          <w:rFonts w:ascii="Times New Roman" w:hAnsi="Times New Roman" w:cs="Times New Roman"/>
          <w:b/>
          <w:bCs/>
          <w:sz w:val="28"/>
          <w:szCs w:val="28"/>
        </w:rPr>
        <w:t xml:space="preserve">Практическая значимость результатов исследования: </w:t>
      </w:r>
    </w:p>
    <w:p w14:paraId="18B1EC93" w14:textId="77777777" w:rsidR="0036701A" w:rsidRPr="000559EA" w:rsidRDefault="0036701A" w:rsidP="008E4895">
      <w:pPr>
        <w:pStyle w:val="a7"/>
        <w:numPr>
          <w:ilvl w:val="0"/>
          <w:numId w:val="4"/>
        </w:numPr>
        <w:tabs>
          <w:tab w:val="left" w:pos="993"/>
        </w:tabs>
        <w:spacing w:after="0" w:line="240" w:lineRule="auto"/>
        <w:ind w:left="0" w:firstLine="633"/>
        <w:jc w:val="both"/>
        <w:rPr>
          <w:rFonts w:ascii="Times New Roman" w:hAnsi="Times New Roman" w:cs="Times New Roman"/>
          <w:sz w:val="28"/>
          <w:szCs w:val="28"/>
        </w:rPr>
      </w:pPr>
      <w:r w:rsidRPr="00D33218">
        <w:rPr>
          <w:rFonts w:ascii="Times New Roman" w:hAnsi="Times New Roman" w:cs="Times New Roman"/>
          <w:sz w:val="28"/>
          <w:szCs w:val="28"/>
        </w:rPr>
        <w:t xml:space="preserve">разработан и внедрен учебно-методический комплекс подготовки студентов к профессиональной деятельности на примере бизнес-планирования в </w:t>
      </w:r>
      <w:r w:rsidRPr="00D33218">
        <w:rPr>
          <w:rFonts w:ascii="Times New Roman" w:hAnsi="Times New Roman" w:cs="Times New Roman"/>
          <w:sz w:val="28"/>
          <w:szCs w:val="28"/>
        </w:rPr>
        <w:lastRenderedPageBreak/>
        <w:t>компьютерной среде при изучении курса «</w:t>
      </w:r>
      <w:r w:rsidRPr="00463D00">
        <w:rPr>
          <w:rFonts w:ascii="Times New Roman" w:hAnsi="Times New Roman" w:cs="Times New Roman"/>
          <w:sz w:val="28"/>
          <w:szCs w:val="28"/>
        </w:rPr>
        <w:t>Информационные технологии в менеджменте</w:t>
      </w:r>
      <w:r w:rsidRPr="00D33218">
        <w:rPr>
          <w:rFonts w:ascii="Times New Roman" w:hAnsi="Times New Roman" w:cs="Times New Roman"/>
          <w:sz w:val="28"/>
          <w:szCs w:val="28"/>
        </w:rPr>
        <w:t xml:space="preserve">» в высшем учебном заведении; </w:t>
      </w:r>
    </w:p>
    <w:p w14:paraId="7CCD85B6" w14:textId="77777777" w:rsidR="0036701A" w:rsidRDefault="0036701A" w:rsidP="008E4895">
      <w:pPr>
        <w:pStyle w:val="a7"/>
        <w:numPr>
          <w:ilvl w:val="0"/>
          <w:numId w:val="4"/>
        </w:numPr>
        <w:tabs>
          <w:tab w:val="left" w:pos="993"/>
        </w:tabs>
        <w:spacing w:after="0" w:line="240" w:lineRule="auto"/>
        <w:ind w:left="0" w:firstLine="633"/>
        <w:jc w:val="both"/>
        <w:rPr>
          <w:rFonts w:ascii="Times New Roman" w:hAnsi="Times New Roman" w:cs="Times New Roman"/>
          <w:sz w:val="28"/>
          <w:szCs w:val="28"/>
        </w:rPr>
      </w:pPr>
      <w:r w:rsidRPr="00D33218">
        <w:rPr>
          <w:rFonts w:ascii="Times New Roman" w:hAnsi="Times New Roman" w:cs="Times New Roman"/>
          <w:sz w:val="28"/>
          <w:szCs w:val="28"/>
        </w:rPr>
        <w:t xml:space="preserve">экспериментально подтверждена эффективность использования </w:t>
      </w:r>
      <w:r>
        <w:rPr>
          <w:rFonts w:ascii="Times New Roman" w:hAnsi="Times New Roman" w:cs="Times New Roman"/>
          <w:sz w:val="28"/>
          <w:szCs w:val="28"/>
        </w:rPr>
        <w:t>информационных</w:t>
      </w:r>
      <w:r w:rsidRPr="00D33218">
        <w:rPr>
          <w:rFonts w:ascii="Times New Roman" w:hAnsi="Times New Roman" w:cs="Times New Roman"/>
          <w:sz w:val="28"/>
          <w:szCs w:val="28"/>
        </w:rPr>
        <w:t xml:space="preserve"> технологий в курсе «Информационные технологии в менеджменте» как средства подготовки студентов к профессиональной деятельности. </w:t>
      </w:r>
    </w:p>
    <w:p w14:paraId="738FA4CE" w14:textId="77777777" w:rsidR="0036701A" w:rsidRDefault="0036701A" w:rsidP="0036701A">
      <w:pPr>
        <w:spacing w:after="0" w:line="240" w:lineRule="auto"/>
        <w:ind w:firstLine="567"/>
        <w:jc w:val="both"/>
        <w:rPr>
          <w:rFonts w:ascii="Times New Roman" w:hAnsi="Times New Roman" w:cs="Times New Roman"/>
          <w:sz w:val="28"/>
          <w:szCs w:val="28"/>
        </w:rPr>
      </w:pPr>
      <w:r w:rsidRPr="000559EA">
        <w:rPr>
          <w:rFonts w:ascii="Times New Roman" w:hAnsi="Times New Roman" w:cs="Times New Roman"/>
          <w:sz w:val="28"/>
          <w:szCs w:val="28"/>
        </w:rPr>
        <w:t xml:space="preserve">Основные результаты и выводы исследования могут быть использованы в практике вузов в процессе подготовки студентов к профессиональной деятельности, в практике курсов повышения квалификации и переподготовки специалистов в процессе решения задач бизнес-планирования средствами </w:t>
      </w:r>
      <w:r>
        <w:rPr>
          <w:rFonts w:ascii="Times New Roman" w:hAnsi="Times New Roman" w:cs="Times New Roman"/>
          <w:sz w:val="28"/>
          <w:szCs w:val="28"/>
        </w:rPr>
        <w:t>информационных</w:t>
      </w:r>
      <w:r w:rsidRPr="000559EA">
        <w:rPr>
          <w:rFonts w:ascii="Times New Roman" w:hAnsi="Times New Roman" w:cs="Times New Roman"/>
          <w:sz w:val="28"/>
          <w:szCs w:val="28"/>
        </w:rPr>
        <w:t xml:space="preserve"> технологий. </w:t>
      </w:r>
    </w:p>
    <w:p w14:paraId="68B25F41" w14:textId="77777777" w:rsidR="0036701A" w:rsidRPr="000559EA" w:rsidRDefault="0036701A" w:rsidP="0036701A">
      <w:pPr>
        <w:spacing w:after="0" w:line="240" w:lineRule="auto"/>
        <w:ind w:firstLine="567"/>
        <w:jc w:val="both"/>
        <w:rPr>
          <w:rFonts w:ascii="Times New Roman" w:hAnsi="Times New Roman" w:cs="Times New Roman"/>
          <w:b/>
          <w:bCs/>
          <w:sz w:val="28"/>
          <w:szCs w:val="28"/>
        </w:rPr>
      </w:pPr>
      <w:r w:rsidRPr="000559EA">
        <w:rPr>
          <w:rFonts w:ascii="Times New Roman" w:hAnsi="Times New Roman" w:cs="Times New Roman"/>
          <w:b/>
          <w:bCs/>
          <w:sz w:val="28"/>
          <w:szCs w:val="28"/>
        </w:rPr>
        <w:t xml:space="preserve">На защиту выносятся следующие положения: </w:t>
      </w:r>
    </w:p>
    <w:p w14:paraId="1DFD3A86" w14:textId="77777777" w:rsidR="0036701A" w:rsidRDefault="0036701A" w:rsidP="0036701A">
      <w:pPr>
        <w:spacing w:after="0" w:line="240" w:lineRule="auto"/>
        <w:ind w:firstLine="567"/>
        <w:jc w:val="both"/>
        <w:rPr>
          <w:rFonts w:ascii="Times New Roman" w:hAnsi="Times New Roman" w:cs="Times New Roman"/>
          <w:sz w:val="28"/>
          <w:szCs w:val="28"/>
        </w:rPr>
      </w:pPr>
      <w:r w:rsidRPr="000559EA">
        <w:rPr>
          <w:rFonts w:ascii="Times New Roman" w:hAnsi="Times New Roman" w:cs="Times New Roman"/>
          <w:sz w:val="28"/>
          <w:szCs w:val="28"/>
        </w:rPr>
        <w:t xml:space="preserve">1. Подготовка студентов к профессиональной деятельности будет более эффективной при условии использования </w:t>
      </w:r>
      <w:r>
        <w:rPr>
          <w:rFonts w:ascii="Times New Roman" w:hAnsi="Times New Roman" w:cs="Times New Roman"/>
          <w:sz w:val="28"/>
          <w:szCs w:val="28"/>
        </w:rPr>
        <w:t>информационных</w:t>
      </w:r>
      <w:r w:rsidRPr="000559EA">
        <w:rPr>
          <w:rFonts w:ascii="Times New Roman" w:hAnsi="Times New Roman" w:cs="Times New Roman"/>
          <w:sz w:val="28"/>
          <w:szCs w:val="28"/>
        </w:rPr>
        <w:t xml:space="preserve"> технологий как средства для решения задач бизнес-планирования в курсе «</w:t>
      </w:r>
      <w:r w:rsidRPr="00D33218">
        <w:rPr>
          <w:rFonts w:ascii="Times New Roman" w:hAnsi="Times New Roman" w:cs="Times New Roman"/>
          <w:sz w:val="28"/>
          <w:szCs w:val="28"/>
        </w:rPr>
        <w:t>Информационные технологии в менеджменте</w:t>
      </w:r>
      <w:r w:rsidRPr="000559EA">
        <w:rPr>
          <w:rFonts w:ascii="Times New Roman" w:hAnsi="Times New Roman" w:cs="Times New Roman"/>
          <w:sz w:val="28"/>
          <w:szCs w:val="28"/>
        </w:rPr>
        <w:t xml:space="preserve">» обучения в вузе. </w:t>
      </w:r>
    </w:p>
    <w:p w14:paraId="16BAEE77" w14:textId="77777777" w:rsidR="0036701A" w:rsidRDefault="0036701A" w:rsidP="0036701A">
      <w:pPr>
        <w:spacing w:after="0" w:line="240" w:lineRule="auto"/>
        <w:ind w:firstLine="567"/>
        <w:jc w:val="both"/>
        <w:rPr>
          <w:rFonts w:ascii="Times New Roman" w:hAnsi="Times New Roman" w:cs="Times New Roman"/>
          <w:sz w:val="28"/>
          <w:szCs w:val="28"/>
        </w:rPr>
      </w:pPr>
      <w:r w:rsidRPr="000559EA">
        <w:rPr>
          <w:rFonts w:ascii="Times New Roman" w:hAnsi="Times New Roman" w:cs="Times New Roman"/>
          <w:sz w:val="28"/>
          <w:szCs w:val="28"/>
        </w:rPr>
        <w:t xml:space="preserve">2. </w:t>
      </w:r>
      <w:r w:rsidRPr="00C83248">
        <w:rPr>
          <w:rFonts w:ascii="Times New Roman" w:hAnsi="Times New Roman" w:cs="Times New Roman"/>
          <w:i/>
          <w:iCs/>
          <w:sz w:val="28"/>
          <w:szCs w:val="28"/>
        </w:rPr>
        <w:t>Ориентировочная основа действия</w:t>
      </w:r>
      <w:r w:rsidRPr="000559EA">
        <w:rPr>
          <w:rFonts w:ascii="Times New Roman" w:hAnsi="Times New Roman" w:cs="Times New Roman"/>
          <w:sz w:val="28"/>
          <w:szCs w:val="28"/>
        </w:rPr>
        <w:t xml:space="preserve"> представляет собой систему условий, на которую реально опирается студент при выполнении действия, включающую образ объекта, который предстоит получить, и подробный план действия.</w:t>
      </w:r>
    </w:p>
    <w:p w14:paraId="1C5AFF29" w14:textId="77777777" w:rsidR="0036701A" w:rsidRDefault="0036701A" w:rsidP="0036701A">
      <w:pPr>
        <w:spacing w:after="0" w:line="240" w:lineRule="auto"/>
        <w:ind w:firstLine="567"/>
        <w:jc w:val="both"/>
        <w:rPr>
          <w:rFonts w:ascii="Times New Roman" w:hAnsi="Times New Roman" w:cs="Times New Roman"/>
          <w:sz w:val="28"/>
          <w:szCs w:val="28"/>
        </w:rPr>
      </w:pPr>
      <w:r w:rsidRPr="000559EA">
        <w:rPr>
          <w:rFonts w:ascii="Times New Roman" w:hAnsi="Times New Roman" w:cs="Times New Roman"/>
          <w:sz w:val="28"/>
          <w:szCs w:val="28"/>
        </w:rPr>
        <w:t xml:space="preserve"> 3. Совокупность знаний, умений и навыков, приобретенных в процессе подготовки бизнес-плана средствами </w:t>
      </w:r>
      <w:r>
        <w:rPr>
          <w:rFonts w:ascii="Times New Roman" w:hAnsi="Times New Roman" w:cs="Times New Roman"/>
          <w:sz w:val="28"/>
          <w:szCs w:val="28"/>
        </w:rPr>
        <w:t>информационных</w:t>
      </w:r>
      <w:r w:rsidRPr="000559EA">
        <w:rPr>
          <w:rFonts w:ascii="Times New Roman" w:hAnsi="Times New Roman" w:cs="Times New Roman"/>
          <w:sz w:val="28"/>
          <w:szCs w:val="28"/>
        </w:rPr>
        <w:t xml:space="preserve"> технологий, может быть использована студентами в учебном процессе вуза в качестве </w:t>
      </w:r>
      <w:r w:rsidRPr="00C83248">
        <w:rPr>
          <w:rFonts w:ascii="Times New Roman" w:hAnsi="Times New Roman" w:cs="Times New Roman"/>
          <w:i/>
          <w:iCs/>
          <w:sz w:val="28"/>
          <w:szCs w:val="28"/>
        </w:rPr>
        <w:t>ориентировочной основы действия</w:t>
      </w:r>
      <w:r w:rsidRPr="000559EA">
        <w:rPr>
          <w:rFonts w:ascii="Times New Roman" w:hAnsi="Times New Roman" w:cs="Times New Roman"/>
          <w:sz w:val="28"/>
          <w:szCs w:val="28"/>
        </w:rPr>
        <w:t xml:space="preserve"> при изучении дисциплин, включающих задачи бизнес-планирования. </w:t>
      </w:r>
    </w:p>
    <w:p w14:paraId="69FB76A6" w14:textId="77777777" w:rsidR="0036701A" w:rsidRDefault="0036701A" w:rsidP="0036701A">
      <w:pPr>
        <w:spacing w:after="0" w:line="240" w:lineRule="auto"/>
        <w:ind w:firstLine="567"/>
        <w:jc w:val="both"/>
        <w:rPr>
          <w:rFonts w:ascii="Times New Roman" w:hAnsi="Times New Roman" w:cs="Times New Roman"/>
          <w:sz w:val="28"/>
          <w:szCs w:val="28"/>
        </w:rPr>
      </w:pPr>
      <w:r w:rsidRPr="000559EA">
        <w:rPr>
          <w:rFonts w:ascii="Times New Roman" w:hAnsi="Times New Roman" w:cs="Times New Roman"/>
          <w:sz w:val="28"/>
          <w:szCs w:val="28"/>
        </w:rPr>
        <w:t>4. Критери</w:t>
      </w:r>
      <w:r>
        <w:rPr>
          <w:rFonts w:ascii="Times New Roman" w:hAnsi="Times New Roman" w:cs="Times New Roman"/>
          <w:sz w:val="28"/>
          <w:szCs w:val="28"/>
        </w:rPr>
        <w:t>и</w:t>
      </w:r>
      <w:r w:rsidRPr="000559EA">
        <w:rPr>
          <w:rFonts w:ascii="Times New Roman" w:hAnsi="Times New Roman" w:cs="Times New Roman"/>
          <w:sz w:val="28"/>
          <w:szCs w:val="28"/>
        </w:rPr>
        <w:t xml:space="preserve"> служ</w:t>
      </w:r>
      <w:r>
        <w:rPr>
          <w:rFonts w:ascii="Times New Roman" w:hAnsi="Times New Roman" w:cs="Times New Roman"/>
          <w:sz w:val="28"/>
          <w:szCs w:val="28"/>
        </w:rPr>
        <w:t>а</w:t>
      </w:r>
      <w:r w:rsidRPr="000559EA">
        <w:rPr>
          <w:rFonts w:ascii="Times New Roman" w:hAnsi="Times New Roman" w:cs="Times New Roman"/>
          <w:sz w:val="28"/>
          <w:szCs w:val="28"/>
        </w:rPr>
        <w:t>т для определения уровня сформированно</w:t>
      </w:r>
      <w:r>
        <w:rPr>
          <w:rFonts w:ascii="Times New Roman" w:hAnsi="Times New Roman" w:cs="Times New Roman"/>
          <w:sz w:val="28"/>
          <w:szCs w:val="28"/>
        </w:rPr>
        <w:t>сти</w:t>
      </w:r>
      <w:r w:rsidRPr="000559EA">
        <w:rPr>
          <w:rFonts w:ascii="Times New Roman" w:hAnsi="Times New Roman" w:cs="Times New Roman"/>
          <w:sz w:val="28"/>
          <w:szCs w:val="28"/>
        </w:rPr>
        <w:t xml:space="preserve"> </w:t>
      </w:r>
      <w:r w:rsidRPr="00C83248">
        <w:rPr>
          <w:rFonts w:ascii="Times New Roman" w:hAnsi="Times New Roman" w:cs="Times New Roman"/>
          <w:i/>
          <w:iCs/>
          <w:sz w:val="28"/>
          <w:szCs w:val="28"/>
        </w:rPr>
        <w:t>ориентировочной основы действия</w:t>
      </w:r>
      <w:r w:rsidRPr="000559EA">
        <w:rPr>
          <w:rFonts w:ascii="Times New Roman" w:hAnsi="Times New Roman" w:cs="Times New Roman"/>
          <w:sz w:val="28"/>
          <w:szCs w:val="28"/>
        </w:rPr>
        <w:t xml:space="preserve"> как показателя успешной подготовки студентов к профессиональной деятельности.</w:t>
      </w:r>
    </w:p>
    <w:p w14:paraId="6F03A554" w14:textId="77777777" w:rsidR="0036701A" w:rsidRPr="00463D00" w:rsidRDefault="0036701A" w:rsidP="0036701A">
      <w:pPr>
        <w:spacing w:after="0" w:line="240" w:lineRule="auto"/>
        <w:ind w:firstLine="567"/>
        <w:jc w:val="both"/>
        <w:rPr>
          <w:rFonts w:ascii="Times New Roman" w:hAnsi="Times New Roman" w:cs="Times New Roman"/>
          <w:sz w:val="28"/>
          <w:szCs w:val="28"/>
        </w:rPr>
      </w:pPr>
      <w:r w:rsidRPr="00C83248">
        <w:rPr>
          <w:rFonts w:ascii="Times New Roman" w:hAnsi="Times New Roman" w:cs="Times New Roman"/>
          <w:b/>
          <w:bCs/>
          <w:sz w:val="28"/>
          <w:szCs w:val="28"/>
        </w:rPr>
        <w:t>Личный вклад исследователя.</w:t>
      </w:r>
      <w:r w:rsidRPr="00463D00">
        <w:rPr>
          <w:rFonts w:ascii="Times New Roman" w:hAnsi="Times New Roman" w:cs="Times New Roman"/>
          <w:sz w:val="28"/>
          <w:szCs w:val="28"/>
        </w:rPr>
        <w:t xml:space="preserve"> Теоретически обоснована необходимость разработки научно-методической системы процесса обучения бизнес-планированию средствами информационных технологий</w:t>
      </w:r>
      <w:r>
        <w:rPr>
          <w:rFonts w:ascii="Times New Roman" w:hAnsi="Times New Roman" w:cs="Times New Roman"/>
          <w:sz w:val="28"/>
          <w:szCs w:val="28"/>
        </w:rPr>
        <w:t>;</w:t>
      </w:r>
      <w:r w:rsidRPr="00463D00">
        <w:rPr>
          <w:rFonts w:ascii="Times New Roman" w:hAnsi="Times New Roman" w:cs="Times New Roman"/>
          <w:sz w:val="28"/>
          <w:szCs w:val="28"/>
        </w:rPr>
        <w:t xml:space="preserve"> приобрет</w:t>
      </w:r>
      <w:r>
        <w:rPr>
          <w:rFonts w:ascii="Times New Roman" w:hAnsi="Times New Roman" w:cs="Times New Roman"/>
          <w:sz w:val="28"/>
          <w:szCs w:val="28"/>
        </w:rPr>
        <w:t>енный</w:t>
      </w:r>
      <w:r w:rsidRPr="00463D00">
        <w:rPr>
          <w:rFonts w:ascii="Times New Roman" w:hAnsi="Times New Roman" w:cs="Times New Roman"/>
          <w:sz w:val="28"/>
          <w:szCs w:val="28"/>
        </w:rPr>
        <w:t xml:space="preserve"> в процессе подготовки бизнес-плана средствами информационных технологий</w:t>
      </w:r>
      <w:r w:rsidRPr="00337C14">
        <w:rPr>
          <w:rFonts w:ascii="Times New Roman" w:hAnsi="Times New Roman" w:cs="Times New Roman"/>
          <w:sz w:val="28"/>
          <w:szCs w:val="28"/>
        </w:rPr>
        <w:t xml:space="preserve"> </w:t>
      </w:r>
      <w:r w:rsidRPr="00463D00">
        <w:rPr>
          <w:rFonts w:ascii="Times New Roman" w:hAnsi="Times New Roman" w:cs="Times New Roman"/>
          <w:sz w:val="28"/>
          <w:szCs w:val="28"/>
        </w:rPr>
        <w:t>совокупность знаний, умений и навыков</w:t>
      </w:r>
      <w:r>
        <w:rPr>
          <w:rFonts w:ascii="Times New Roman" w:hAnsi="Times New Roman" w:cs="Times New Roman"/>
          <w:sz w:val="28"/>
          <w:szCs w:val="28"/>
        </w:rPr>
        <w:t xml:space="preserve"> может использоваться</w:t>
      </w:r>
      <w:r w:rsidRPr="00463D00">
        <w:rPr>
          <w:rFonts w:ascii="Times New Roman" w:hAnsi="Times New Roman" w:cs="Times New Roman"/>
          <w:sz w:val="28"/>
          <w:szCs w:val="28"/>
        </w:rPr>
        <w:t xml:space="preserve"> при изучении дисциплин, включающих вопросы бизнес-планирования в качестве ориентир</w:t>
      </w:r>
      <w:r>
        <w:rPr>
          <w:rFonts w:ascii="Times New Roman" w:hAnsi="Times New Roman" w:cs="Times New Roman"/>
          <w:sz w:val="28"/>
          <w:szCs w:val="28"/>
        </w:rPr>
        <w:t>овочной</w:t>
      </w:r>
      <w:r w:rsidRPr="00463D00">
        <w:rPr>
          <w:rFonts w:ascii="Times New Roman" w:hAnsi="Times New Roman" w:cs="Times New Roman"/>
          <w:sz w:val="28"/>
          <w:szCs w:val="28"/>
        </w:rPr>
        <w:t xml:space="preserve"> основ</w:t>
      </w:r>
      <w:r>
        <w:rPr>
          <w:rFonts w:ascii="Times New Roman" w:hAnsi="Times New Roman" w:cs="Times New Roman"/>
          <w:sz w:val="28"/>
          <w:szCs w:val="28"/>
        </w:rPr>
        <w:t>ы действия</w:t>
      </w:r>
      <w:r w:rsidRPr="00463D00">
        <w:rPr>
          <w:rFonts w:ascii="Times New Roman" w:hAnsi="Times New Roman" w:cs="Times New Roman"/>
          <w:sz w:val="28"/>
          <w:szCs w:val="28"/>
        </w:rPr>
        <w:t>.</w:t>
      </w:r>
    </w:p>
    <w:p w14:paraId="79EA7E59" w14:textId="77777777" w:rsidR="0036701A" w:rsidRPr="00463D00" w:rsidRDefault="0036701A" w:rsidP="0036701A">
      <w:pPr>
        <w:spacing w:after="0" w:line="240" w:lineRule="auto"/>
        <w:ind w:firstLine="567"/>
        <w:jc w:val="both"/>
        <w:rPr>
          <w:rFonts w:ascii="Times New Roman" w:hAnsi="Times New Roman" w:cs="Times New Roman"/>
          <w:sz w:val="28"/>
          <w:szCs w:val="28"/>
        </w:rPr>
      </w:pPr>
      <w:r w:rsidRPr="008B52D8">
        <w:rPr>
          <w:rFonts w:ascii="Times New Roman" w:hAnsi="Times New Roman" w:cs="Times New Roman"/>
          <w:b/>
          <w:bCs/>
          <w:sz w:val="28"/>
          <w:szCs w:val="28"/>
        </w:rPr>
        <w:t>Апробация результатов исследования</w:t>
      </w:r>
      <w:r w:rsidRPr="00463D00">
        <w:rPr>
          <w:rFonts w:ascii="Times New Roman" w:hAnsi="Times New Roman" w:cs="Times New Roman"/>
          <w:sz w:val="28"/>
          <w:szCs w:val="28"/>
        </w:rPr>
        <w:t>. Основные идеи и результаты диссертаци</w:t>
      </w:r>
      <w:r>
        <w:rPr>
          <w:rFonts w:ascii="Times New Roman" w:hAnsi="Times New Roman" w:cs="Times New Roman"/>
          <w:sz w:val="28"/>
          <w:szCs w:val="28"/>
        </w:rPr>
        <w:t>онной работы</w:t>
      </w:r>
      <w:r w:rsidRPr="00463D00">
        <w:rPr>
          <w:rFonts w:ascii="Times New Roman" w:hAnsi="Times New Roman" w:cs="Times New Roman"/>
          <w:sz w:val="28"/>
          <w:szCs w:val="28"/>
        </w:rPr>
        <w:t xml:space="preserve"> были представлены </w:t>
      </w:r>
      <w:r>
        <w:rPr>
          <w:rFonts w:ascii="Times New Roman" w:hAnsi="Times New Roman" w:cs="Times New Roman"/>
          <w:sz w:val="28"/>
          <w:szCs w:val="28"/>
        </w:rPr>
        <w:t xml:space="preserve">в 2012-2023 годы </w:t>
      </w:r>
      <w:r w:rsidRPr="00463D00">
        <w:rPr>
          <w:rFonts w:ascii="Times New Roman" w:hAnsi="Times New Roman" w:cs="Times New Roman"/>
          <w:sz w:val="28"/>
          <w:szCs w:val="28"/>
        </w:rPr>
        <w:t xml:space="preserve">на международных и республиканских научно-практических конференциях, проводимых в высших учебных заведениях, Кыргызской академии образования, </w:t>
      </w:r>
      <w:r>
        <w:rPr>
          <w:rFonts w:ascii="Times New Roman" w:hAnsi="Times New Roman" w:cs="Times New Roman"/>
          <w:sz w:val="28"/>
          <w:szCs w:val="28"/>
        </w:rPr>
        <w:t xml:space="preserve">обсуждались на заседаниях кафедр </w:t>
      </w:r>
      <w:r w:rsidRPr="00463D00">
        <w:rPr>
          <w:rFonts w:ascii="Times New Roman" w:hAnsi="Times New Roman" w:cs="Times New Roman"/>
          <w:sz w:val="28"/>
          <w:szCs w:val="28"/>
        </w:rPr>
        <w:t>Нарынско</w:t>
      </w:r>
      <w:r>
        <w:rPr>
          <w:rFonts w:ascii="Times New Roman" w:hAnsi="Times New Roman" w:cs="Times New Roman"/>
          <w:sz w:val="28"/>
          <w:szCs w:val="28"/>
        </w:rPr>
        <w:t>го</w:t>
      </w:r>
      <w:r w:rsidRPr="00463D00">
        <w:rPr>
          <w:rFonts w:ascii="Times New Roman" w:hAnsi="Times New Roman" w:cs="Times New Roman"/>
          <w:sz w:val="28"/>
          <w:szCs w:val="28"/>
        </w:rPr>
        <w:t xml:space="preserve"> государственно</w:t>
      </w:r>
      <w:r>
        <w:rPr>
          <w:rFonts w:ascii="Times New Roman" w:hAnsi="Times New Roman" w:cs="Times New Roman"/>
          <w:sz w:val="28"/>
          <w:szCs w:val="28"/>
        </w:rPr>
        <w:t>го</w:t>
      </w:r>
      <w:r w:rsidRPr="00463D00">
        <w:rPr>
          <w:rFonts w:ascii="Times New Roman" w:hAnsi="Times New Roman" w:cs="Times New Roman"/>
          <w:sz w:val="28"/>
          <w:szCs w:val="28"/>
        </w:rPr>
        <w:t xml:space="preserve"> университет</w:t>
      </w:r>
      <w:r>
        <w:rPr>
          <w:rFonts w:ascii="Times New Roman" w:hAnsi="Times New Roman" w:cs="Times New Roman"/>
          <w:sz w:val="28"/>
          <w:szCs w:val="28"/>
        </w:rPr>
        <w:t>а</w:t>
      </w:r>
      <w:r w:rsidRPr="00463D00">
        <w:rPr>
          <w:rFonts w:ascii="Times New Roman" w:hAnsi="Times New Roman" w:cs="Times New Roman"/>
          <w:sz w:val="28"/>
          <w:szCs w:val="28"/>
        </w:rPr>
        <w:t xml:space="preserve"> и </w:t>
      </w:r>
      <w:r>
        <w:rPr>
          <w:rFonts w:ascii="Times New Roman" w:hAnsi="Times New Roman" w:cs="Times New Roman"/>
          <w:sz w:val="28"/>
          <w:szCs w:val="28"/>
        </w:rPr>
        <w:t xml:space="preserve">Кыргызского экономического университета </w:t>
      </w:r>
      <w:r w:rsidRPr="00463D00">
        <w:rPr>
          <w:rFonts w:ascii="Times New Roman" w:hAnsi="Times New Roman" w:cs="Times New Roman"/>
          <w:sz w:val="28"/>
          <w:szCs w:val="28"/>
        </w:rPr>
        <w:t xml:space="preserve">имени </w:t>
      </w:r>
      <w:r>
        <w:rPr>
          <w:rFonts w:ascii="Times New Roman" w:hAnsi="Times New Roman" w:cs="Times New Roman"/>
          <w:sz w:val="28"/>
          <w:szCs w:val="28"/>
        </w:rPr>
        <w:t xml:space="preserve">М. </w:t>
      </w:r>
      <w:r w:rsidRPr="00463D00">
        <w:rPr>
          <w:rFonts w:ascii="Times New Roman" w:hAnsi="Times New Roman" w:cs="Times New Roman"/>
          <w:sz w:val="28"/>
          <w:szCs w:val="28"/>
        </w:rPr>
        <w:t>Рыскулбекова</w:t>
      </w:r>
      <w:r>
        <w:rPr>
          <w:rFonts w:ascii="Times New Roman" w:hAnsi="Times New Roman" w:cs="Times New Roman"/>
          <w:sz w:val="28"/>
          <w:szCs w:val="28"/>
        </w:rPr>
        <w:t>, а также</w:t>
      </w:r>
      <w:r w:rsidRPr="00463D00">
        <w:rPr>
          <w:rFonts w:ascii="Times New Roman" w:hAnsi="Times New Roman" w:cs="Times New Roman"/>
          <w:sz w:val="28"/>
          <w:szCs w:val="28"/>
        </w:rPr>
        <w:t xml:space="preserve"> путем публикации результатов исследования в научных изданиях. Опубликовано 11 работ по материалам исследований.</w:t>
      </w:r>
    </w:p>
    <w:p w14:paraId="33FE1FD5" w14:textId="77777777" w:rsidR="0036701A" w:rsidRPr="00463D00" w:rsidRDefault="0036701A" w:rsidP="0036701A">
      <w:pPr>
        <w:spacing w:after="0" w:line="240" w:lineRule="auto"/>
        <w:ind w:firstLine="567"/>
        <w:jc w:val="both"/>
        <w:rPr>
          <w:rFonts w:ascii="Times New Roman" w:hAnsi="Times New Roman" w:cs="Times New Roman"/>
          <w:sz w:val="28"/>
          <w:szCs w:val="28"/>
        </w:rPr>
      </w:pPr>
      <w:r w:rsidRPr="004D33BE">
        <w:rPr>
          <w:rFonts w:ascii="Times New Roman" w:hAnsi="Times New Roman" w:cs="Times New Roman"/>
          <w:b/>
          <w:bCs/>
          <w:sz w:val="28"/>
          <w:szCs w:val="28"/>
        </w:rPr>
        <w:t>Публикация результатов диссертации в научных изданиях.</w:t>
      </w:r>
      <w:r w:rsidRPr="00463D00">
        <w:rPr>
          <w:rFonts w:ascii="Times New Roman" w:hAnsi="Times New Roman" w:cs="Times New Roman"/>
          <w:sz w:val="28"/>
          <w:szCs w:val="28"/>
        </w:rPr>
        <w:t xml:space="preserve"> По результатам исследования опубликовано 11 научных статей, в том числе 1 статья </w:t>
      </w:r>
      <w:r>
        <w:rPr>
          <w:rFonts w:ascii="Times New Roman" w:hAnsi="Times New Roman" w:cs="Times New Roman"/>
          <w:sz w:val="28"/>
          <w:szCs w:val="28"/>
        </w:rPr>
        <w:t>в</w:t>
      </w:r>
      <w:r w:rsidRPr="00463D00">
        <w:rPr>
          <w:rFonts w:ascii="Times New Roman" w:hAnsi="Times New Roman" w:cs="Times New Roman"/>
          <w:sz w:val="28"/>
          <w:szCs w:val="28"/>
        </w:rPr>
        <w:t xml:space="preserve"> России, а также 3 учебника, 2 учебно-методических пособия и 2 методических указания.</w:t>
      </w:r>
    </w:p>
    <w:p w14:paraId="3717FFD4" w14:textId="77777777" w:rsidR="0036701A" w:rsidRDefault="0036701A" w:rsidP="0036701A">
      <w:pPr>
        <w:spacing w:after="0" w:line="240" w:lineRule="auto"/>
        <w:ind w:firstLine="567"/>
        <w:jc w:val="both"/>
        <w:rPr>
          <w:rFonts w:ascii="Times New Roman" w:hAnsi="Times New Roman" w:cs="Times New Roman"/>
          <w:sz w:val="28"/>
          <w:szCs w:val="28"/>
        </w:rPr>
      </w:pPr>
      <w:r w:rsidRPr="00401E41">
        <w:rPr>
          <w:rFonts w:ascii="Times New Roman" w:hAnsi="Times New Roman" w:cs="Times New Roman"/>
          <w:b/>
          <w:bCs/>
          <w:sz w:val="28"/>
          <w:szCs w:val="28"/>
        </w:rPr>
        <w:lastRenderedPageBreak/>
        <w:t>Структура и объем диссертации.</w:t>
      </w:r>
      <w:r w:rsidRPr="00463D00">
        <w:rPr>
          <w:rFonts w:ascii="Times New Roman" w:hAnsi="Times New Roman" w:cs="Times New Roman"/>
          <w:sz w:val="28"/>
          <w:szCs w:val="28"/>
        </w:rPr>
        <w:t xml:space="preserve"> Диссертация состоит из введения, содержащего научную основу исследования, трех глав и вытекающих из них выводов, общего заключения, 7 рисунков, 20 таблиц, списка использованной литературы и приложений. Объем основного текста диссертации составляет 146 страниц.</w:t>
      </w:r>
    </w:p>
    <w:p w14:paraId="2EBE2C80" w14:textId="77777777" w:rsidR="0036701A" w:rsidRPr="00401E41" w:rsidRDefault="0036701A" w:rsidP="0036701A">
      <w:pPr>
        <w:spacing w:after="0" w:line="240" w:lineRule="auto"/>
        <w:ind w:firstLine="567"/>
        <w:jc w:val="center"/>
        <w:rPr>
          <w:rFonts w:ascii="Times New Roman" w:hAnsi="Times New Roman" w:cs="Times New Roman"/>
          <w:b/>
          <w:bCs/>
          <w:sz w:val="28"/>
          <w:szCs w:val="28"/>
          <w:lang w:val="kk-KZ"/>
        </w:rPr>
      </w:pPr>
      <w:r w:rsidRPr="00401E41">
        <w:rPr>
          <w:rFonts w:ascii="Times New Roman" w:hAnsi="Times New Roman" w:cs="Times New Roman"/>
          <w:b/>
          <w:bCs/>
          <w:sz w:val="28"/>
          <w:szCs w:val="28"/>
          <w:lang w:val="kk-KZ"/>
        </w:rPr>
        <w:t>ОСНОВНОЕ СОДЕРЖАНИЕ ИССЛЕДОВАНИЯ</w:t>
      </w:r>
    </w:p>
    <w:p w14:paraId="50BE0516" w14:textId="77777777" w:rsidR="0036701A" w:rsidRPr="0063614A" w:rsidRDefault="0036701A" w:rsidP="001E5019">
      <w:pPr>
        <w:spacing w:after="0" w:line="240" w:lineRule="auto"/>
        <w:jc w:val="both"/>
        <w:rPr>
          <w:lang w:val="kk-KZ"/>
        </w:rPr>
      </w:pPr>
      <w:r w:rsidRPr="00E86F5C">
        <w:rPr>
          <w:rFonts w:ascii="Times New Roman" w:hAnsi="Times New Roman" w:cs="Times New Roman"/>
          <w:sz w:val="28"/>
          <w:szCs w:val="28"/>
          <w:lang w:val="kk-KZ"/>
        </w:rPr>
        <w:t>Первая глава имеет название «</w:t>
      </w:r>
      <w:r w:rsidRPr="00401E41">
        <w:rPr>
          <w:rFonts w:ascii="Times New Roman" w:hAnsi="Times New Roman" w:cs="Times New Roman"/>
          <w:b/>
          <w:bCs/>
          <w:sz w:val="28"/>
          <w:szCs w:val="28"/>
          <w:lang w:val="kk-KZ"/>
        </w:rPr>
        <w:t>Теоретические основы подготовки студентов к профессиональной деятельности с помощью информационных технологий</w:t>
      </w:r>
      <w:r w:rsidRPr="00E86F5C">
        <w:rPr>
          <w:rFonts w:ascii="Times New Roman" w:hAnsi="Times New Roman" w:cs="Times New Roman"/>
          <w:sz w:val="28"/>
          <w:szCs w:val="28"/>
          <w:lang w:val="kk-KZ"/>
        </w:rPr>
        <w:t>» и в этой главе были проведены следующие работы.</w:t>
      </w:r>
    </w:p>
    <w:p w14:paraId="08E0FC6D" w14:textId="7D6E1850" w:rsidR="00E86F5C" w:rsidRPr="00E86F5C" w:rsidRDefault="00E86F5C" w:rsidP="001E5019">
      <w:pPr>
        <w:spacing w:after="0" w:line="240" w:lineRule="auto"/>
        <w:ind w:firstLine="567"/>
        <w:jc w:val="both"/>
        <w:rPr>
          <w:rFonts w:ascii="Times New Roman" w:hAnsi="Times New Roman" w:cs="Times New Roman"/>
          <w:sz w:val="28"/>
          <w:szCs w:val="28"/>
          <w:lang w:val="kk-KZ"/>
        </w:rPr>
      </w:pPr>
      <w:r w:rsidRPr="00E86F5C">
        <w:rPr>
          <w:rFonts w:ascii="Times New Roman" w:hAnsi="Times New Roman" w:cs="Times New Roman"/>
          <w:sz w:val="28"/>
          <w:szCs w:val="28"/>
          <w:lang w:val="kk-KZ"/>
        </w:rPr>
        <w:t xml:space="preserve">Анализ современных педагогических исследований задач формирования подготовки студентов к профессиональной деятельности позволил сделать вывод, что «вопрос об актуальности использования информационных технологий при решении профессиональных задач поднимается во многих случаях». В курсе преподавания «Информационные технологии в менеджменте» в </w:t>
      </w:r>
      <w:r w:rsidR="00401E41">
        <w:rPr>
          <w:rFonts w:ascii="Times New Roman" w:hAnsi="Times New Roman" w:cs="Times New Roman"/>
          <w:sz w:val="28"/>
          <w:szCs w:val="28"/>
          <w:lang w:val="kk-KZ"/>
        </w:rPr>
        <w:t>ВУЗах</w:t>
      </w:r>
      <w:r w:rsidRPr="00E86F5C">
        <w:rPr>
          <w:rFonts w:ascii="Times New Roman" w:hAnsi="Times New Roman" w:cs="Times New Roman"/>
          <w:sz w:val="28"/>
          <w:szCs w:val="28"/>
          <w:lang w:val="kk-KZ"/>
        </w:rPr>
        <w:t xml:space="preserve"> не наблюдалось работ, посвященных теоретическому и практическому использованию информационных технологий для решения задач бизнес-планирования при подготовке студентов к профессиональной деятельности.</w:t>
      </w:r>
    </w:p>
    <w:p w14:paraId="3A40A69B" w14:textId="6933815C" w:rsidR="00E86F5C" w:rsidRPr="00E86F5C" w:rsidRDefault="00401E41" w:rsidP="00013B0D">
      <w:pPr>
        <w:spacing w:after="0" w:line="240" w:lineRule="auto"/>
        <w:ind w:firstLine="567"/>
        <w:jc w:val="both"/>
        <w:rPr>
          <w:rFonts w:ascii="Times New Roman" w:hAnsi="Times New Roman" w:cs="Times New Roman"/>
          <w:sz w:val="28"/>
          <w:szCs w:val="28"/>
          <w:lang w:val="kk-KZ"/>
        </w:rPr>
      </w:pPr>
      <w:r w:rsidRPr="00E86F5C">
        <w:rPr>
          <w:rFonts w:ascii="Times New Roman" w:hAnsi="Times New Roman" w:cs="Times New Roman"/>
          <w:sz w:val="28"/>
          <w:szCs w:val="28"/>
          <w:lang w:val="kk-KZ"/>
        </w:rPr>
        <w:t xml:space="preserve">Проведен </w:t>
      </w:r>
      <w:r w:rsidR="00E86F5C" w:rsidRPr="00E86F5C">
        <w:rPr>
          <w:rFonts w:ascii="Times New Roman" w:hAnsi="Times New Roman" w:cs="Times New Roman"/>
          <w:sz w:val="28"/>
          <w:szCs w:val="28"/>
          <w:lang w:val="kk-KZ"/>
        </w:rPr>
        <w:t>анализ использования информационных технологий в образовательном процессе</w:t>
      </w:r>
      <w:r w:rsidRPr="00401E41">
        <w:rPr>
          <w:rFonts w:ascii="Times New Roman" w:hAnsi="Times New Roman" w:cs="Times New Roman"/>
          <w:sz w:val="28"/>
          <w:szCs w:val="28"/>
          <w:lang w:val="kk-KZ"/>
        </w:rPr>
        <w:t xml:space="preserve"> </w:t>
      </w:r>
      <w:r w:rsidRPr="00E86F5C">
        <w:rPr>
          <w:rFonts w:ascii="Times New Roman" w:hAnsi="Times New Roman" w:cs="Times New Roman"/>
          <w:sz w:val="28"/>
          <w:szCs w:val="28"/>
          <w:lang w:val="kk-KZ"/>
        </w:rPr>
        <w:t>в настоящее время</w:t>
      </w:r>
      <w:r w:rsidR="00E86F5C" w:rsidRPr="00E86F5C">
        <w:rPr>
          <w:rFonts w:ascii="Times New Roman" w:hAnsi="Times New Roman" w:cs="Times New Roman"/>
          <w:sz w:val="28"/>
          <w:szCs w:val="28"/>
          <w:lang w:val="kk-KZ"/>
        </w:rPr>
        <w:t>:</w:t>
      </w:r>
    </w:p>
    <w:p w14:paraId="5D446D4F" w14:textId="77777777" w:rsidR="00E86F5C" w:rsidRPr="00E86F5C" w:rsidRDefault="00E86F5C" w:rsidP="00013B0D">
      <w:pPr>
        <w:spacing w:after="0" w:line="240" w:lineRule="auto"/>
        <w:ind w:firstLine="567"/>
        <w:jc w:val="both"/>
        <w:rPr>
          <w:rFonts w:ascii="Times New Roman" w:hAnsi="Times New Roman" w:cs="Times New Roman"/>
          <w:sz w:val="28"/>
          <w:szCs w:val="28"/>
          <w:lang w:val="kk-KZ"/>
        </w:rPr>
      </w:pPr>
      <w:r w:rsidRPr="00E86F5C">
        <w:rPr>
          <w:rFonts w:ascii="Times New Roman" w:hAnsi="Times New Roman" w:cs="Times New Roman"/>
          <w:sz w:val="28"/>
          <w:szCs w:val="28"/>
          <w:lang w:val="kk-KZ"/>
        </w:rPr>
        <w:t>• уточнено содержание понятий «информационные технологии» и «компьютерные технологии»;</w:t>
      </w:r>
    </w:p>
    <w:p w14:paraId="25226A35" w14:textId="1BB58FBB" w:rsidR="00E86F5C" w:rsidRDefault="00E86F5C" w:rsidP="00013B0D">
      <w:pPr>
        <w:spacing w:after="0" w:line="240" w:lineRule="auto"/>
        <w:ind w:firstLine="567"/>
        <w:jc w:val="both"/>
        <w:rPr>
          <w:rFonts w:ascii="Times New Roman" w:hAnsi="Times New Roman" w:cs="Times New Roman"/>
          <w:sz w:val="28"/>
          <w:szCs w:val="28"/>
          <w:lang w:val="kk-KZ"/>
        </w:rPr>
      </w:pPr>
      <w:r w:rsidRPr="00E86F5C">
        <w:rPr>
          <w:rFonts w:ascii="Times New Roman" w:hAnsi="Times New Roman" w:cs="Times New Roman"/>
          <w:sz w:val="28"/>
          <w:szCs w:val="28"/>
          <w:lang w:val="kk-KZ"/>
        </w:rPr>
        <w:t xml:space="preserve">• </w:t>
      </w:r>
      <w:r w:rsidR="00401E41" w:rsidRPr="005523EC">
        <w:rPr>
          <w:rFonts w:ascii="Times New Roman" w:hAnsi="Times New Roman" w:cs="Times New Roman"/>
          <w:sz w:val="28"/>
          <w:szCs w:val="28"/>
        </w:rPr>
        <w:t xml:space="preserve">в настоящее время </w:t>
      </w:r>
      <w:r w:rsidR="00401E41">
        <w:rPr>
          <w:rFonts w:ascii="Times New Roman" w:hAnsi="Times New Roman" w:cs="Times New Roman"/>
          <w:sz w:val="28"/>
          <w:szCs w:val="28"/>
        </w:rPr>
        <w:t>информационные</w:t>
      </w:r>
      <w:r w:rsidR="00401E41" w:rsidRPr="005523EC">
        <w:rPr>
          <w:rFonts w:ascii="Times New Roman" w:hAnsi="Times New Roman" w:cs="Times New Roman"/>
          <w:sz w:val="28"/>
          <w:szCs w:val="28"/>
        </w:rPr>
        <w:t xml:space="preserve"> технологии в образовательном процессе выполняют как минимум </w:t>
      </w:r>
      <w:r w:rsidR="00401E41" w:rsidRPr="005523EC">
        <w:rPr>
          <w:rFonts w:ascii="Times New Roman" w:hAnsi="Times New Roman" w:cs="Times New Roman"/>
          <w:b/>
          <w:bCs/>
          <w:sz w:val="28"/>
          <w:szCs w:val="28"/>
        </w:rPr>
        <w:t>три функции</w:t>
      </w:r>
      <w:r w:rsidR="00401E41" w:rsidRPr="005523EC">
        <w:rPr>
          <w:rFonts w:ascii="Times New Roman" w:hAnsi="Times New Roman" w:cs="Times New Roman"/>
          <w:sz w:val="28"/>
          <w:szCs w:val="28"/>
        </w:rPr>
        <w:t xml:space="preserve">: </w:t>
      </w:r>
      <w:r w:rsidR="00401E41" w:rsidRPr="000D67BC">
        <w:rPr>
          <w:rFonts w:ascii="Times New Roman" w:hAnsi="Times New Roman" w:cs="Times New Roman"/>
          <w:i/>
          <w:iCs/>
          <w:sz w:val="28"/>
          <w:szCs w:val="28"/>
        </w:rPr>
        <w:t>предмет изучения</w:t>
      </w:r>
      <w:r w:rsidR="00401E41" w:rsidRPr="005523EC">
        <w:rPr>
          <w:rFonts w:ascii="Times New Roman" w:hAnsi="Times New Roman" w:cs="Times New Roman"/>
          <w:sz w:val="28"/>
          <w:szCs w:val="28"/>
        </w:rPr>
        <w:t xml:space="preserve">; </w:t>
      </w:r>
      <w:r w:rsidR="00401E41" w:rsidRPr="000D67BC">
        <w:rPr>
          <w:rFonts w:ascii="Times New Roman" w:hAnsi="Times New Roman" w:cs="Times New Roman"/>
          <w:i/>
          <w:iCs/>
          <w:sz w:val="28"/>
          <w:szCs w:val="28"/>
        </w:rPr>
        <w:t>инструмент для решения задач предметных областей</w:t>
      </w:r>
      <w:r w:rsidR="00401E41" w:rsidRPr="005523EC">
        <w:rPr>
          <w:rFonts w:ascii="Times New Roman" w:hAnsi="Times New Roman" w:cs="Times New Roman"/>
          <w:sz w:val="28"/>
          <w:szCs w:val="28"/>
        </w:rPr>
        <w:t xml:space="preserve">; </w:t>
      </w:r>
      <w:r w:rsidR="00401E41" w:rsidRPr="000D67BC">
        <w:rPr>
          <w:rFonts w:ascii="Times New Roman" w:hAnsi="Times New Roman" w:cs="Times New Roman"/>
          <w:i/>
          <w:iCs/>
          <w:sz w:val="28"/>
          <w:szCs w:val="28"/>
        </w:rPr>
        <w:t>средство обучения</w:t>
      </w:r>
      <w:r w:rsidRPr="00E86F5C">
        <w:rPr>
          <w:rFonts w:ascii="Times New Roman" w:hAnsi="Times New Roman" w:cs="Times New Roman"/>
          <w:sz w:val="28"/>
          <w:szCs w:val="28"/>
          <w:lang w:val="kk-KZ"/>
        </w:rPr>
        <w:t>;</w:t>
      </w:r>
    </w:p>
    <w:p w14:paraId="3AAF4DE2" w14:textId="2F608903" w:rsidR="000B1C13" w:rsidRPr="000B1C13" w:rsidRDefault="00E86F5C" w:rsidP="000B1C13">
      <w:pPr>
        <w:spacing w:after="0"/>
        <w:ind w:firstLine="567"/>
        <w:jc w:val="both"/>
        <w:rPr>
          <w:rFonts w:ascii="Times New Roman" w:hAnsi="Times New Roman" w:cs="Times New Roman"/>
          <w:sz w:val="28"/>
          <w:szCs w:val="28"/>
          <w:lang w:val="kk-KZ"/>
        </w:rPr>
      </w:pPr>
      <w:r w:rsidRPr="00E86F5C">
        <w:rPr>
          <w:rFonts w:ascii="Times New Roman" w:hAnsi="Times New Roman" w:cs="Times New Roman"/>
          <w:sz w:val="28"/>
          <w:szCs w:val="28"/>
          <w:lang w:val="kk-KZ"/>
        </w:rPr>
        <w:t xml:space="preserve">• </w:t>
      </w:r>
      <w:bookmarkStart w:id="0" w:name="_Hlk180174895"/>
      <w:r w:rsidR="000B1C13">
        <w:rPr>
          <w:rFonts w:ascii="Times New Roman" w:hAnsi="Times New Roman" w:cs="Times New Roman"/>
          <w:sz w:val="28"/>
          <w:szCs w:val="28"/>
          <w:lang w:val="kk-KZ"/>
        </w:rPr>
        <w:t>у</w:t>
      </w:r>
      <w:r w:rsidR="000B1C13" w:rsidRPr="000B1C13">
        <w:rPr>
          <w:rFonts w:ascii="Times New Roman" w:hAnsi="Times New Roman" w:cs="Times New Roman"/>
          <w:sz w:val="28"/>
          <w:szCs w:val="28"/>
          <w:lang w:val="kk-KZ"/>
        </w:rPr>
        <w:t>далось сделать вывод что обучение студентов информационным технологиям в курсе «Информационные технологии в менеджменте» не имеет прямого отношения к их будущей профессиональной деятельности</w:t>
      </w:r>
      <w:r w:rsidR="000B1C13">
        <w:rPr>
          <w:rFonts w:ascii="Times New Roman" w:hAnsi="Times New Roman" w:cs="Times New Roman"/>
          <w:sz w:val="28"/>
          <w:szCs w:val="28"/>
          <w:lang w:val="kk-KZ"/>
        </w:rPr>
        <w:t>.</w:t>
      </w:r>
    </w:p>
    <w:bookmarkEnd w:id="0"/>
    <w:p w14:paraId="2DED848E" w14:textId="4CAC559E" w:rsidR="00E86F5C" w:rsidRPr="00AA4168" w:rsidRDefault="00E86F5C" w:rsidP="000B1C13">
      <w:pPr>
        <w:spacing w:after="0" w:line="240" w:lineRule="auto"/>
        <w:ind w:firstLine="567"/>
        <w:jc w:val="both"/>
        <w:rPr>
          <w:rFonts w:ascii="Times New Roman" w:hAnsi="Times New Roman" w:cs="Times New Roman"/>
          <w:sz w:val="28"/>
          <w:szCs w:val="28"/>
          <w:lang w:val="kk-KZ"/>
        </w:rPr>
      </w:pPr>
      <w:r w:rsidRPr="00AA4168">
        <w:rPr>
          <w:rFonts w:ascii="Times New Roman" w:hAnsi="Times New Roman" w:cs="Times New Roman"/>
          <w:sz w:val="28"/>
          <w:szCs w:val="28"/>
          <w:lang w:val="kk-KZ"/>
        </w:rPr>
        <w:t>В результате педагогического исследования дано определение поняти</w:t>
      </w:r>
      <w:r w:rsidR="00AA4168" w:rsidRPr="00AA4168">
        <w:rPr>
          <w:rFonts w:ascii="Times New Roman" w:hAnsi="Times New Roman" w:cs="Times New Roman"/>
          <w:sz w:val="28"/>
          <w:szCs w:val="28"/>
          <w:lang w:val="kk-KZ"/>
        </w:rPr>
        <w:t>я</w:t>
      </w:r>
      <w:r w:rsidRPr="00AA4168">
        <w:rPr>
          <w:rFonts w:ascii="Times New Roman" w:hAnsi="Times New Roman" w:cs="Times New Roman"/>
          <w:sz w:val="28"/>
          <w:szCs w:val="28"/>
          <w:lang w:val="kk-KZ"/>
        </w:rPr>
        <w:t xml:space="preserve"> организационно-управленческ</w:t>
      </w:r>
      <w:r w:rsidR="00AA4168" w:rsidRPr="00AA4168">
        <w:rPr>
          <w:rFonts w:ascii="Times New Roman" w:hAnsi="Times New Roman" w:cs="Times New Roman"/>
          <w:sz w:val="28"/>
          <w:szCs w:val="28"/>
          <w:lang w:val="kk-KZ"/>
        </w:rPr>
        <w:t>ой</w:t>
      </w:r>
      <w:r w:rsidRPr="00AA4168">
        <w:rPr>
          <w:rFonts w:ascii="Times New Roman" w:hAnsi="Times New Roman" w:cs="Times New Roman"/>
          <w:sz w:val="28"/>
          <w:szCs w:val="28"/>
          <w:lang w:val="kk-KZ"/>
        </w:rPr>
        <w:t xml:space="preserve"> деятельност</w:t>
      </w:r>
      <w:r w:rsidR="00AA4168" w:rsidRPr="00AA4168">
        <w:rPr>
          <w:rFonts w:ascii="Times New Roman" w:hAnsi="Times New Roman" w:cs="Times New Roman"/>
          <w:sz w:val="28"/>
          <w:szCs w:val="28"/>
          <w:lang w:val="kk-KZ"/>
        </w:rPr>
        <w:t>и</w:t>
      </w:r>
      <w:r w:rsidRPr="00AA4168">
        <w:rPr>
          <w:rFonts w:ascii="Times New Roman" w:hAnsi="Times New Roman" w:cs="Times New Roman"/>
          <w:sz w:val="28"/>
          <w:szCs w:val="28"/>
          <w:lang w:val="kk-KZ"/>
        </w:rPr>
        <w:t>.</w:t>
      </w:r>
    </w:p>
    <w:p w14:paraId="0C0313B5" w14:textId="15BECB26" w:rsidR="00E86F5C" w:rsidRPr="00E86F5C" w:rsidRDefault="00E86F5C" w:rsidP="00013B0D">
      <w:pPr>
        <w:spacing w:after="0" w:line="240" w:lineRule="auto"/>
        <w:ind w:firstLine="567"/>
        <w:jc w:val="both"/>
        <w:rPr>
          <w:rFonts w:ascii="Times New Roman" w:hAnsi="Times New Roman" w:cs="Times New Roman"/>
          <w:sz w:val="28"/>
          <w:szCs w:val="28"/>
          <w:lang w:val="kk-KZ"/>
        </w:rPr>
      </w:pPr>
      <w:r w:rsidRPr="00E86F5C">
        <w:rPr>
          <w:rFonts w:ascii="Times New Roman" w:hAnsi="Times New Roman" w:cs="Times New Roman"/>
          <w:sz w:val="28"/>
          <w:szCs w:val="28"/>
          <w:lang w:val="kk-KZ"/>
        </w:rPr>
        <w:t>На основе анализа государственного образовательного стандарта высшего профессионального образования выделены задачи подготовки выпускников экономических вузов по направлению бизнес-планирования.</w:t>
      </w:r>
    </w:p>
    <w:p w14:paraId="6D17AB3E" w14:textId="5B71D0DD" w:rsidR="00E86F5C" w:rsidRPr="00E86F5C" w:rsidRDefault="00E86F5C" w:rsidP="00013B0D">
      <w:pPr>
        <w:spacing w:after="0" w:line="240" w:lineRule="auto"/>
        <w:ind w:firstLine="567"/>
        <w:jc w:val="both"/>
        <w:rPr>
          <w:rFonts w:ascii="Times New Roman" w:hAnsi="Times New Roman" w:cs="Times New Roman"/>
          <w:sz w:val="28"/>
          <w:szCs w:val="28"/>
          <w:lang w:val="kk-KZ"/>
        </w:rPr>
      </w:pPr>
      <w:r w:rsidRPr="00E86F5C">
        <w:rPr>
          <w:rFonts w:ascii="Times New Roman" w:hAnsi="Times New Roman" w:cs="Times New Roman"/>
          <w:sz w:val="28"/>
          <w:szCs w:val="28"/>
          <w:lang w:val="kk-KZ"/>
        </w:rPr>
        <w:t>На основе анализа дидактической основы использования информационных технологий в бизнес-планировании как предмете профессиональной деятельности</w:t>
      </w:r>
      <w:r w:rsidR="00AA4168" w:rsidRPr="00AA4168">
        <w:rPr>
          <w:rFonts w:ascii="Times New Roman" w:hAnsi="Times New Roman" w:cs="Times New Roman"/>
          <w:sz w:val="28"/>
          <w:szCs w:val="28"/>
          <w:lang w:val="kk-KZ"/>
        </w:rPr>
        <w:t xml:space="preserve"> </w:t>
      </w:r>
      <w:r w:rsidR="00AA4168" w:rsidRPr="00E86F5C">
        <w:rPr>
          <w:rFonts w:ascii="Times New Roman" w:hAnsi="Times New Roman" w:cs="Times New Roman"/>
          <w:sz w:val="28"/>
          <w:szCs w:val="28"/>
          <w:lang w:val="kk-KZ"/>
        </w:rPr>
        <w:t>выяснено</w:t>
      </w:r>
      <w:r w:rsidRPr="00E86F5C">
        <w:rPr>
          <w:rFonts w:ascii="Times New Roman" w:hAnsi="Times New Roman" w:cs="Times New Roman"/>
          <w:sz w:val="28"/>
          <w:szCs w:val="28"/>
          <w:lang w:val="kk-KZ"/>
        </w:rPr>
        <w:t>:</w:t>
      </w:r>
    </w:p>
    <w:p w14:paraId="401154F9" w14:textId="0F966597" w:rsidR="00E86F5C" w:rsidRPr="00E86F5C" w:rsidRDefault="00E86F5C" w:rsidP="00013B0D">
      <w:pPr>
        <w:spacing w:after="0" w:line="240" w:lineRule="auto"/>
        <w:ind w:firstLine="567"/>
        <w:jc w:val="both"/>
        <w:rPr>
          <w:rFonts w:ascii="Times New Roman" w:hAnsi="Times New Roman" w:cs="Times New Roman"/>
          <w:sz w:val="28"/>
          <w:szCs w:val="28"/>
          <w:lang w:val="kk-KZ"/>
        </w:rPr>
      </w:pPr>
      <w:r w:rsidRPr="00E86F5C">
        <w:rPr>
          <w:rFonts w:ascii="Times New Roman" w:hAnsi="Times New Roman" w:cs="Times New Roman"/>
          <w:sz w:val="28"/>
          <w:szCs w:val="28"/>
          <w:lang w:val="kk-KZ"/>
        </w:rPr>
        <w:t xml:space="preserve">• </w:t>
      </w:r>
      <w:r w:rsidR="00227A69">
        <w:rPr>
          <w:rFonts w:ascii="Times New Roman" w:hAnsi="Times New Roman" w:cs="Times New Roman"/>
          <w:sz w:val="28"/>
          <w:szCs w:val="28"/>
          <w:lang w:val="kk-KZ"/>
        </w:rPr>
        <w:t xml:space="preserve">что </w:t>
      </w:r>
      <w:r w:rsidRPr="00E86F5C">
        <w:rPr>
          <w:rFonts w:ascii="Times New Roman" w:hAnsi="Times New Roman" w:cs="Times New Roman"/>
          <w:sz w:val="28"/>
          <w:szCs w:val="28"/>
          <w:lang w:val="kk-KZ"/>
        </w:rPr>
        <w:t>несмотря на существование специализированных программных средств для решения задач бизнес-планирования, замечено, что не всегда возможно использовать их в профессиональной деятельности, а также в учебном процессе;</w:t>
      </w:r>
    </w:p>
    <w:p w14:paraId="73F59A36" w14:textId="69AFC8D9" w:rsidR="00E86F5C" w:rsidRPr="00E86F5C" w:rsidRDefault="00E86F5C" w:rsidP="00013B0D">
      <w:pPr>
        <w:spacing w:after="0" w:line="240" w:lineRule="auto"/>
        <w:ind w:firstLine="567"/>
        <w:jc w:val="both"/>
        <w:rPr>
          <w:rFonts w:ascii="Times New Roman" w:hAnsi="Times New Roman" w:cs="Times New Roman"/>
          <w:sz w:val="28"/>
          <w:szCs w:val="28"/>
          <w:lang w:val="kk-KZ"/>
        </w:rPr>
      </w:pPr>
      <w:r w:rsidRPr="00E86F5C">
        <w:rPr>
          <w:rFonts w:ascii="Times New Roman" w:hAnsi="Times New Roman" w:cs="Times New Roman"/>
          <w:sz w:val="28"/>
          <w:szCs w:val="28"/>
          <w:lang w:val="kk-KZ"/>
        </w:rPr>
        <w:t xml:space="preserve">• что </w:t>
      </w:r>
      <w:r w:rsidR="00BB4325">
        <w:rPr>
          <w:rFonts w:ascii="Times New Roman" w:hAnsi="Times New Roman" w:cs="Times New Roman"/>
          <w:sz w:val="28"/>
          <w:szCs w:val="28"/>
        </w:rPr>
        <w:t>пакет</w:t>
      </w:r>
      <w:r w:rsidRPr="00E86F5C">
        <w:rPr>
          <w:rFonts w:ascii="Times New Roman" w:hAnsi="Times New Roman" w:cs="Times New Roman"/>
          <w:sz w:val="28"/>
          <w:szCs w:val="28"/>
          <w:lang w:val="kk-KZ"/>
        </w:rPr>
        <w:t xml:space="preserve"> программ Microsoft Office, получивший широкое распространение, позволяет успешно решать задачи бизнес-планирования.</w:t>
      </w:r>
    </w:p>
    <w:p w14:paraId="7E320479" w14:textId="39A208C1" w:rsidR="004E57C7" w:rsidRPr="0061460B" w:rsidRDefault="004E57C7" w:rsidP="004E57C7">
      <w:pPr>
        <w:spacing w:after="0" w:line="240" w:lineRule="auto"/>
        <w:ind w:firstLine="567"/>
        <w:jc w:val="both"/>
        <w:rPr>
          <w:rFonts w:ascii="Times New Roman" w:hAnsi="Times New Roman" w:cs="Times New Roman"/>
          <w:sz w:val="28"/>
          <w:szCs w:val="28"/>
          <w:lang w:val="kk-KZ"/>
        </w:rPr>
      </w:pPr>
      <w:r w:rsidRPr="0061460B">
        <w:rPr>
          <w:rFonts w:ascii="Times New Roman" w:hAnsi="Times New Roman" w:cs="Times New Roman"/>
          <w:sz w:val="28"/>
          <w:szCs w:val="28"/>
        </w:rPr>
        <w:t xml:space="preserve">Для определения критериев успешности подготовки студентов к профессиональной деятельности в рамках настоящего педагогического исследования рассмотрим подготовку бизнес-плана средствами </w:t>
      </w:r>
      <w:r w:rsidR="00F03A8A">
        <w:rPr>
          <w:rFonts w:ascii="Times New Roman" w:hAnsi="Times New Roman" w:cs="Times New Roman"/>
          <w:sz w:val="28"/>
          <w:szCs w:val="28"/>
        </w:rPr>
        <w:t>информационных</w:t>
      </w:r>
      <w:r w:rsidR="00F03A8A" w:rsidRPr="0061460B">
        <w:rPr>
          <w:rFonts w:ascii="Times New Roman" w:hAnsi="Times New Roman" w:cs="Times New Roman"/>
          <w:sz w:val="28"/>
          <w:szCs w:val="28"/>
        </w:rPr>
        <w:t xml:space="preserve"> </w:t>
      </w:r>
      <w:r w:rsidRPr="0061460B">
        <w:rPr>
          <w:rFonts w:ascii="Times New Roman" w:hAnsi="Times New Roman" w:cs="Times New Roman"/>
          <w:sz w:val="28"/>
          <w:szCs w:val="28"/>
        </w:rPr>
        <w:t>технологий как вид деятельности студентов.</w:t>
      </w:r>
    </w:p>
    <w:p w14:paraId="5FE29017" w14:textId="77777777" w:rsidR="004E57C7" w:rsidRPr="0061460B" w:rsidRDefault="004E57C7" w:rsidP="004E57C7">
      <w:pPr>
        <w:spacing w:after="0" w:line="240" w:lineRule="auto"/>
        <w:ind w:firstLine="567"/>
        <w:jc w:val="both"/>
        <w:rPr>
          <w:rFonts w:ascii="Times New Roman" w:hAnsi="Times New Roman" w:cs="Times New Roman"/>
          <w:sz w:val="28"/>
          <w:szCs w:val="28"/>
        </w:rPr>
      </w:pPr>
      <w:r w:rsidRPr="0061460B">
        <w:rPr>
          <w:rFonts w:ascii="Times New Roman" w:hAnsi="Times New Roman" w:cs="Times New Roman"/>
          <w:sz w:val="28"/>
          <w:szCs w:val="28"/>
        </w:rPr>
        <w:lastRenderedPageBreak/>
        <w:t xml:space="preserve">При рассмотрении психологического строения человеческой деятельности и в результате анализа «понимания» П.Я. Гальпериным была выделена ориентировочная основа действия (ООД) как сложное образование. Теоретические знания (ориентиры), по П.Я. Гальперину, уже включенные в ООД, из объекта теоретической деятельности становятся важнейшей составной частью ориентировочной деятельности, образуя предметное действие человека. Отдельными характеристиками действия являются умения и навыки, которые, по мнению П.Я. Гальперина, нельзя отрывать от самого действия. В статье «О психологических основах программированного обучения» П.Я. Гальперин учением называет всякую деятельность, поскольку в результате у исполнителя формируются новые знания или прежние знания и умения приобретают новые качества. Подход к процессу учения как деятельности требует также принципиально другого рассмотрения соотношения знаний, умений и навыков. Знания должны не противопоставляться умениям и навыкам, представляющим собой действия с определенными свойствами, а рассматриваться как их составная часть. Знания не могут быть ни усвоены, ни сохранены вне действия обучаемого. </w:t>
      </w:r>
    </w:p>
    <w:p w14:paraId="11BE9F32" w14:textId="77777777" w:rsidR="004E57C7" w:rsidRPr="0061460B" w:rsidRDefault="004E57C7" w:rsidP="004E57C7">
      <w:pPr>
        <w:spacing w:after="0" w:line="240" w:lineRule="auto"/>
        <w:ind w:firstLine="567"/>
        <w:jc w:val="both"/>
        <w:rPr>
          <w:rFonts w:ascii="Times New Roman" w:hAnsi="Times New Roman" w:cs="Times New Roman"/>
          <w:sz w:val="28"/>
          <w:szCs w:val="28"/>
        </w:rPr>
      </w:pPr>
      <w:r w:rsidRPr="0061460B">
        <w:rPr>
          <w:rFonts w:ascii="Times New Roman" w:hAnsi="Times New Roman" w:cs="Times New Roman"/>
          <w:sz w:val="28"/>
          <w:szCs w:val="28"/>
        </w:rPr>
        <w:t xml:space="preserve">На основании вышеизложенного мы рассматриваем ориентировочную основу действия как систему условий, на которую реально опирается человек при выполнении действия, включающую образ объекта, который предстоит получить, и подробный план действия. </w:t>
      </w:r>
    </w:p>
    <w:p w14:paraId="58EDF6A9" w14:textId="4E28E470" w:rsidR="004E57C7" w:rsidRPr="0061460B" w:rsidRDefault="004E57C7" w:rsidP="004E57C7">
      <w:pPr>
        <w:spacing w:after="0" w:line="240" w:lineRule="auto"/>
        <w:ind w:firstLine="567"/>
        <w:jc w:val="both"/>
        <w:rPr>
          <w:rFonts w:ascii="Times New Roman" w:hAnsi="Times New Roman" w:cs="Times New Roman"/>
          <w:sz w:val="28"/>
          <w:szCs w:val="28"/>
          <w:lang w:val="kk-KZ"/>
        </w:rPr>
      </w:pPr>
      <w:r w:rsidRPr="0061460B">
        <w:rPr>
          <w:rFonts w:ascii="Times New Roman" w:hAnsi="Times New Roman" w:cs="Times New Roman"/>
          <w:sz w:val="28"/>
          <w:szCs w:val="28"/>
        </w:rPr>
        <w:t xml:space="preserve">В процессе решения задач бизнес-планирования средствами </w:t>
      </w:r>
      <w:bookmarkStart w:id="1" w:name="_Hlk192431670"/>
      <w:r w:rsidR="004C25A5">
        <w:rPr>
          <w:rFonts w:ascii="Times New Roman" w:hAnsi="Times New Roman" w:cs="Times New Roman"/>
          <w:sz w:val="28"/>
          <w:szCs w:val="28"/>
        </w:rPr>
        <w:t>информационных</w:t>
      </w:r>
      <w:r w:rsidRPr="0061460B">
        <w:rPr>
          <w:rFonts w:ascii="Times New Roman" w:hAnsi="Times New Roman" w:cs="Times New Roman"/>
          <w:sz w:val="28"/>
          <w:szCs w:val="28"/>
        </w:rPr>
        <w:t xml:space="preserve"> </w:t>
      </w:r>
      <w:bookmarkEnd w:id="1"/>
      <w:r w:rsidRPr="0061460B">
        <w:rPr>
          <w:rFonts w:ascii="Times New Roman" w:hAnsi="Times New Roman" w:cs="Times New Roman"/>
          <w:sz w:val="28"/>
          <w:szCs w:val="28"/>
        </w:rPr>
        <w:t xml:space="preserve">технологий ООД формируется в трех областях: </w:t>
      </w:r>
      <w:r w:rsidR="0064120B">
        <w:rPr>
          <w:rFonts w:ascii="Times New Roman" w:hAnsi="Times New Roman" w:cs="Times New Roman"/>
          <w:sz w:val="28"/>
          <w:szCs w:val="28"/>
        </w:rPr>
        <w:t>информационные</w:t>
      </w:r>
      <w:r w:rsidRPr="0061460B">
        <w:rPr>
          <w:rFonts w:ascii="Times New Roman" w:hAnsi="Times New Roman" w:cs="Times New Roman"/>
          <w:sz w:val="28"/>
          <w:szCs w:val="28"/>
        </w:rPr>
        <w:t xml:space="preserve"> технологии, бизнес-планирование и использование </w:t>
      </w:r>
      <w:r w:rsidR="004C25A5">
        <w:rPr>
          <w:rFonts w:ascii="Times New Roman" w:hAnsi="Times New Roman" w:cs="Times New Roman"/>
          <w:sz w:val="28"/>
          <w:szCs w:val="28"/>
        </w:rPr>
        <w:t>информационных</w:t>
      </w:r>
      <w:r w:rsidR="004C25A5" w:rsidRPr="0061460B">
        <w:rPr>
          <w:rFonts w:ascii="Times New Roman" w:hAnsi="Times New Roman" w:cs="Times New Roman"/>
          <w:sz w:val="28"/>
          <w:szCs w:val="28"/>
        </w:rPr>
        <w:t xml:space="preserve"> </w:t>
      </w:r>
      <w:r w:rsidRPr="0061460B">
        <w:rPr>
          <w:rFonts w:ascii="Times New Roman" w:hAnsi="Times New Roman" w:cs="Times New Roman"/>
          <w:sz w:val="28"/>
          <w:szCs w:val="28"/>
        </w:rPr>
        <w:t xml:space="preserve">технологий в бизнес-планировании. В результате этой деятельности в тех же областях формируются знания, приобретаются умения и навыки. </w:t>
      </w:r>
    </w:p>
    <w:p w14:paraId="4EEACC7C" w14:textId="76397081" w:rsidR="00E86F5C" w:rsidRDefault="00E86F5C" w:rsidP="00013B0D">
      <w:pPr>
        <w:spacing w:after="0" w:line="240" w:lineRule="auto"/>
        <w:ind w:firstLine="567"/>
        <w:jc w:val="both"/>
        <w:rPr>
          <w:rFonts w:ascii="Times New Roman" w:hAnsi="Times New Roman" w:cs="Times New Roman"/>
          <w:sz w:val="28"/>
          <w:szCs w:val="28"/>
          <w:lang w:val="kk-KZ"/>
        </w:rPr>
      </w:pPr>
      <w:r w:rsidRPr="00E86F5C">
        <w:rPr>
          <w:rFonts w:ascii="Times New Roman" w:hAnsi="Times New Roman" w:cs="Times New Roman"/>
          <w:sz w:val="28"/>
          <w:szCs w:val="28"/>
          <w:lang w:val="kk-KZ"/>
        </w:rPr>
        <w:t xml:space="preserve">В качестве общего ориентира будущей профессиональной деятельности студентам предлагаются задачи, отраженные в стандартах высшего профессионального образования в области менеджмента и бизнес-планирования. На каждом этапе формирующего эксперимента курса «Информационные технологии в менеджменте» дается </w:t>
      </w:r>
      <w:r w:rsidR="004E57C7">
        <w:rPr>
          <w:rFonts w:ascii="Times New Roman" w:hAnsi="Times New Roman" w:cs="Times New Roman"/>
          <w:sz w:val="28"/>
          <w:szCs w:val="28"/>
          <w:lang w:val="kk-KZ"/>
        </w:rPr>
        <w:t>образ</w:t>
      </w:r>
      <w:r w:rsidRPr="00E86F5C">
        <w:rPr>
          <w:rFonts w:ascii="Times New Roman" w:hAnsi="Times New Roman" w:cs="Times New Roman"/>
          <w:sz w:val="28"/>
          <w:szCs w:val="28"/>
          <w:lang w:val="kk-KZ"/>
        </w:rPr>
        <w:t xml:space="preserve"> объекта и подробный план действий.</w:t>
      </w:r>
    </w:p>
    <w:p w14:paraId="21111B82" w14:textId="5964C26E" w:rsidR="002D366D" w:rsidRPr="0061460B" w:rsidRDefault="002D366D" w:rsidP="002D366D">
      <w:pPr>
        <w:spacing w:after="0" w:line="240" w:lineRule="auto"/>
        <w:ind w:firstLine="567"/>
        <w:jc w:val="both"/>
        <w:rPr>
          <w:rFonts w:ascii="Times New Roman" w:hAnsi="Times New Roman" w:cs="Times New Roman"/>
          <w:sz w:val="28"/>
          <w:szCs w:val="28"/>
          <w:lang w:val="kk-KZ"/>
        </w:rPr>
      </w:pPr>
      <w:r w:rsidRPr="0061460B">
        <w:rPr>
          <w:rFonts w:ascii="Times New Roman" w:hAnsi="Times New Roman" w:cs="Times New Roman"/>
          <w:sz w:val="28"/>
          <w:szCs w:val="28"/>
        </w:rPr>
        <w:t xml:space="preserve">В процессе использования </w:t>
      </w:r>
      <w:r w:rsidR="004C25A5">
        <w:rPr>
          <w:rFonts w:ascii="Times New Roman" w:hAnsi="Times New Roman" w:cs="Times New Roman"/>
          <w:sz w:val="28"/>
          <w:szCs w:val="28"/>
        </w:rPr>
        <w:t>информационных</w:t>
      </w:r>
      <w:r w:rsidR="004C25A5" w:rsidRPr="0061460B">
        <w:rPr>
          <w:rFonts w:ascii="Times New Roman" w:hAnsi="Times New Roman" w:cs="Times New Roman"/>
          <w:sz w:val="28"/>
          <w:szCs w:val="28"/>
        </w:rPr>
        <w:t xml:space="preserve"> </w:t>
      </w:r>
      <w:r w:rsidRPr="0061460B">
        <w:rPr>
          <w:rFonts w:ascii="Times New Roman" w:hAnsi="Times New Roman" w:cs="Times New Roman"/>
          <w:sz w:val="28"/>
          <w:szCs w:val="28"/>
        </w:rPr>
        <w:t xml:space="preserve">технологий в бизнес-планировании ООД рассматривается нами в двух аспектах: как система представлений студента: об исходных данных при решении задач бизнес-планирования средствами </w:t>
      </w:r>
      <w:r w:rsidR="004C25A5">
        <w:rPr>
          <w:rFonts w:ascii="Times New Roman" w:hAnsi="Times New Roman" w:cs="Times New Roman"/>
          <w:sz w:val="28"/>
          <w:szCs w:val="28"/>
        </w:rPr>
        <w:t>информационных</w:t>
      </w:r>
      <w:r w:rsidR="004C25A5" w:rsidRPr="0061460B">
        <w:rPr>
          <w:rFonts w:ascii="Times New Roman" w:hAnsi="Times New Roman" w:cs="Times New Roman"/>
          <w:sz w:val="28"/>
          <w:szCs w:val="28"/>
        </w:rPr>
        <w:t xml:space="preserve"> </w:t>
      </w:r>
      <w:r w:rsidRPr="0061460B">
        <w:rPr>
          <w:rFonts w:ascii="Times New Roman" w:hAnsi="Times New Roman" w:cs="Times New Roman"/>
          <w:sz w:val="28"/>
          <w:szCs w:val="28"/>
        </w:rPr>
        <w:t xml:space="preserve">технологий, об образе объекта, который предстоит получить, о порядке преобразования исходных данных в модель будущего результата; как элемент в модели готовности студентов к использованию </w:t>
      </w:r>
      <w:r w:rsidR="004C25A5">
        <w:rPr>
          <w:rFonts w:ascii="Times New Roman" w:hAnsi="Times New Roman" w:cs="Times New Roman"/>
          <w:sz w:val="28"/>
          <w:szCs w:val="28"/>
        </w:rPr>
        <w:t>информационных</w:t>
      </w:r>
      <w:r w:rsidR="004C25A5" w:rsidRPr="0061460B">
        <w:rPr>
          <w:rFonts w:ascii="Times New Roman" w:hAnsi="Times New Roman" w:cs="Times New Roman"/>
          <w:sz w:val="28"/>
          <w:szCs w:val="28"/>
        </w:rPr>
        <w:t xml:space="preserve"> </w:t>
      </w:r>
      <w:r w:rsidRPr="0061460B">
        <w:rPr>
          <w:rFonts w:ascii="Times New Roman" w:hAnsi="Times New Roman" w:cs="Times New Roman"/>
          <w:sz w:val="28"/>
          <w:szCs w:val="28"/>
        </w:rPr>
        <w:t xml:space="preserve">технологий в бизнес-планировании. </w:t>
      </w:r>
    </w:p>
    <w:p w14:paraId="7C446C0F" w14:textId="6A22BE57" w:rsidR="00E86F5C" w:rsidRPr="0061460B" w:rsidRDefault="004068EB" w:rsidP="00013B0D">
      <w:pPr>
        <w:spacing w:after="0" w:line="240" w:lineRule="auto"/>
        <w:ind w:firstLine="567"/>
        <w:jc w:val="both"/>
        <w:rPr>
          <w:rFonts w:ascii="Times New Roman" w:hAnsi="Times New Roman" w:cs="Times New Roman"/>
          <w:sz w:val="28"/>
          <w:szCs w:val="28"/>
          <w:lang w:val="kk-KZ"/>
        </w:rPr>
      </w:pPr>
      <w:r w:rsidRPr="0061460B">
        <w:rPr>
          <w:rFonts w:ascii="Times New Roman" w:hAnsi="Times New Roman" w:cs="Times New Roman"/>
          <w:sz w:val="28"/>
          <w:szCs w:val="28"/>
        </w:rPr>
        <w:t>С точки зрения общих закономерностей образования процесс формирования профессиональной готовности нашел отражение в работах С.И. Архангельского, А.А. Вербицкого, Б.Г. Гершунского</w:t>
      </w:r>
      <w:r w:rsidR="00D33970">
        <w:rPr>
          <w:rFonts w:ascii="Times New Roman" w:hAnsi="Times New Roman" w:cs="Times New Roman"/>
          <w:sz w:val="28"/>
          <w:szCs w:val="28"/>
        </w:rPr>
        <w:t>,</w:t>
      </w:r>
      <w:r w:rsidRPr="0061460B">
        <w:rPr>
          <w:rFonts w:ascii="Times New Roman" w:hAnsi="Times New Roman" w:cs="Times New Roman"/>
          <w:sz w:val="28"/>
          <w:szCs w:val="28"/>
        </w:rPr>
        <w:t xml:space="preserve"> </w:t>
      </w:r>
      <w:r w:rsidR="00E86F5C" w:rsidRPr="0061460B">
        <w:rPr>
          <w:rFonts w:ascii="Times New Roman" w:hAnsi="Times New Roman" w:cs="Times New Roman"/>
          <w:sz w:val="28"/>
          <w:szCs w:val="28"/>
          <w:lang w:val="kk-KZ"/>
        </w:rPr>
        <w:t>Э. Мамбетакунов</w:t>
      </w:r>
      <w:r w:rsidRPr="0061460B">
        <w:rPr>
          <w:rFonts w:ascii="Times New Roman" w:hAnsi="Times New Roman" w:cs="Times New Roman"/>
          <w:sz w:val="28"/>
          <w:szCs w:val="28"/>
          <w:lang w:val="kk-KZ"/>
        </w:rPr>
        <w:t>а</w:t>
      </w:r>
      <w:r w:rsidR="00E86F5C" w:rsidRPr="0061460B">
        <w:rPr>
          <w:rFonts w:ascii="Times New Roman" w:hAnsi="Times New Roman" w:cs="Times New Roman"/>
          <w:sz w:val="28"/>
          <w:szCs w:val="28"/>
          <w:lang w:val="kk-KZ"/>
        </w:rPr>
        <w:t>, Т.М. Сияев</w:t>
      </w:r>
      <w:r w:rsidRPr="0061460B">
        <w:rPr>
          <w:rFonts w:ascii="Times New Roman" w:hAnsi="Times New Roman" w:cs="Times New Roman"/>
          <w:sz w:val="28"/>
          <w:szCs w:val="28"/>
          <w:lang w:val="kk-KZ"/>
        </w:rPr>
        <w:t>а</w:t>
      </w:r>
      <w:r w:rsidR="00E86F5C" w:rsidRPr="0061460B">
        <w:rPr>
          <w:rFonts w:ascii="Times New Roman" w:hAnsi="Times New Roman" w:cs="Times New Roman"/>
          <w:sz w:val="28"/>
          <w:szCs w:val="28"/>
          <w:lang w:val="kk-KZ"/>
        </w:rPr>
        <w:t xml:space="preserve"> и др. </w:t>
      </w:r>
      <w:r w:rsidRPr="0061460B">
        <w:rPr>
          <w:rFonts w:ascii="Times New Roman" w:hAnsi="Times New Roman" w:cs="Times New Roman"/>
          <w:sz w:val="28"/>
          <w:szCs w:val="28"/>
        </w:rPr>
        <w:t xml:space="preserve">В настоящее время в исследовательских работах по педагогике </w:t>
      </w:r>
      <w:r w:rsidRPr="0061460B">
        <w:rPr>
          <w:rFonts w:ascii="Times New Roman" w:hAnsi="Times New Roman" w:cs="Times New Roman"/>
          <w:sz w:val="28"/>
          <w:szCs w:val="28"/>
          <w:lang w:val="kk-KZ"/>
        </w:rPr>
        <w:t>А. Онгарбаевой, В. Исаковой, А.С. Раимкуловой, А. Муздыбаевой, Т.Э. Исакова</w:t>
      </w:r>
      <w:r w:rsidRPr="0061460B">
        <w:rPr>
          <w:rFonts w:ascii="Times New Roman" w:hAnsi="Times New Roman" w:cs="Times New Roman"/>
          <w:sz w:val="28"/>
          <w:szCs w:val="28"/>
        </w:rPr>
        <w:t xml:space="preserve"> можно встретить несколько моделей готовности к профессиональной деятельности. </w:t>
      </w:r>
    </w:p>
    <w:p w14:paraId="67F270DC" w14:textId="06AE1406" w:rsidR="00E86F5C" w:rsidRPr="0061460B" w:rsidRDefault="004068EB" w:rsidP="004068EB">
      <w:pPr>
        <w:spacing w:after="0" w:line="240" w:lineRule="auto"/>
        <w:ind w:firstLine="567"/>
        <w:jc w:val="both"/>
        <w:rPr>
          <w:rFonts w:ascii="Times New Roman" w:hAnsi="Times New Roman" w:cs="Times New Roman"/>
          <w:sz w:val="28"/>
          <w:szCs w:val="28"/>
          <w:lang w:val="kk-KZ"/>
        </w:rPr>
      </w:pPr>
      <w:r w:rsidRPr="0061460B">
        <w:rPr>
          <w:rFonts w:ascii="Times New Roman" w:hAnsi="Times New Roman" w:cs="Times New Roman"/>
          <w:sz w:val="28"/>
          <w:szCs w:val="28"/>
        </w:rPr>
        <w:t xml:space="preserve">Особый интерес для данного исследования представляют работы, где рассматривается формирование готовности к использованию </w:t>
      </w:r>
      <w:r w:rsidR="00F03A8A">
        <w:rPr>
          <w:rFonts w:ascii="Times New Roman" w:hAnsi="Times New Roman" w:cs="Times New Roman"/>
          <w:sz w:val="28"/>
          <w:szCs w:val="28"/>
        </w:rPr>
        <w:t>информационных</w:t>
      </w:r>
      <w:r w:rsidR="00F03A8A" w:rsidRPr="0061460B">
        <w:rPr>
          <w:rFonts w:ascii="Times New Roman" w:hAnsi="Times New Roman" w:cs="Times New Roman"/>
          <w:sz w:val="28"/>
          <w:szCs w:val="28"/>
        </w:rPr>
        <w:t xml:space="preserve"> </w:t>
      </w:r>
      <w:r w:rsidRPr="0061460B">
        <w:rPr>
          <w:rFonts w:ascii="Times New Roman" w:hAnsi="Times New Roman" w:cs="Times New Roman"/>
          <w:sz w:val="28"/>
          <w:szCs w:val="28"/>
        </w:rPr>
        <w:lastRenderedPageBreak/>
        <w:t>технологий в профессиональной деятельности</w:t>
      </w:r>
      <w:r w:rsidR="00E86F5C" w:rsidRPr="0061460B">
        <w:rPr>
          <w:rFonts w:ascii="Times New Roman" w:hAnsi="Times New Roman" w:cs="Times New Roman"/>
          <w:sz w:val="28"/>
          <w:szCs w:val="28"/>
          <w:lang w:val="kk-KZ"/>
        </w:rPr>
        <w:t xml:space="preserve"> (Л.А. Денисова, Г.А. Кручинина, Л.В. Кулева, Р.В. Жариков, Ж.В. Иноземцева, Е.М., Разинкина, А.Д. Токтомаметов, А.А. Умарбекова). </w:t>
      </w:r>
      <w:r w:rsidRPr="0061460B">
        <w:rPr>
          <w:rFonts w:ascii="Times New Roman" w:hAnsi="Times New Roman" w:cs="Times New Roman"/>
          <w:sz w:val="28"/>
          <w:szCs w:val="28"/>
        </w:rPr>
        <w:t xml:space="preserve">Несмотря на различные подходы к решению поставленной проблемы и всевозможные вариации компонентов в модели готовности к использованию </w:t>
      </w:r>
      <w:r w:rsidR="004C25A5">
        <w:rPr>
          <w:rFonts w:ascii="Times New Roman" w:hAnsi="Times New Roman" w:cs="Times New Roman"/>
          <w:sz w:val="28"/>
          <w:szCs w:val="28"/>
        </w:rPr>
        <w:t>информационных</w:t>
      </w:r>
      <w:r w:rsidR="004C25A5" w:rsidRPr="0061460B">
        <w:rPr>
          <w:rFonts w:ascii="Times New Roman" w:hAnsi="Times New Roman" w:cs="Times New Roman"/>
          <w:sz w:val="28"/>
          <w:szCs w:val="28"/>
        </w:rPr>
        <w:t xml:space="preserve"> </w:t>
      </w:r>
      <w:r w:rsidRPr="0061460B">
        <w:rPr>
          <w:rFonts w:ascii="Times New Roman" w:hAnsi="Times New Roman" w:cs="Times New Roman"/>
          <w:sz w:val="28"/>
          <w:szCs w:val="28"/>
        </w:rPr>
        <w:t>технологий в профессиональной деятельности, следует отметить, что все названные исследования рассматривают готовность как единый комплекс, состоящий из профессионально значимых компонентов и включающий, в том числе, блок знаний, умений и навыков.</w:t>
      </w:r>
    </w:p>
    <w:p w14:paraId="4D776AC6" w14:textId="3B04F3A7" w:rsidR="004068EB" w:rsidRPr="0061460B" w:rsidRDefault="004068EB" w:rsidP="00013B0D">
      <w:pPr>
        <w:spacing w:after="0" w:line="240" w:lineRule="auto"/>
        <w:ind w:firstLine="567"/>
        <w:jc w:val="both"/>
        <w:rPr>
          <w:rFonts w:ascii="Times New Roman" w:hAnsi="Times New Roman" w:cs="Times New Roman"/>
          <w:sz w:val="28"/>
          <w:szCs w:val="28"/>
          <w:lang w:val="kk-KZ"/>
        </w:rPr>
      </w:pPr>
      <w:r w:rsidRPr="0061460B">
        <w:rPr>
          <w:rFonts w:ascii="Times New Roman" w:hAnsi="Times New Roman" w:cs="Times New Roman"/>
          <w:sz w:val="28"/>
          <w:szCs w:val="28"/>
        </w:rPr>
        <w:t xml:space="preserve">Сформированная ООД как система условий выполнения действия органично вливается в модель готовности к использованию </w:t>
      </w:r>
      <w:r w:rsidR="004C25A5">
        <w:rPr>
          <w:rFonts w:ascii="Times New Roman" w:hAnsi="Times New Roman" w:cs="Times New Roman"/>
          <w:sz w:val="28"/>
          <w:szCs w:val="28"/>
        </w:rPr>
        <w:t>информационных</w:t>
      </w:r>
      <w:r w:rsidR="004C25A5" w:rsidRPr="0061460B">
        <w:rPr>
          <w:rFonts w:ascii="Times New Roman" w:hAnsi="Times New Roman" w:cs="Times New Roman"/>
          <w:sz w:val="28"/>
          <w:szCs w:val="28"/>
        </w:rPr>
        <w:t xml:space="preserve"> </w:t>
      </w:r>
      <w:r w:rsidRPr="0061460B">
        <w:rPr>
          <w:rFonts w:ascii="Times New Roman" w:hAnsi="Times New Roman" w:cs="Times New Roman"/>
          <w:sz w:val="28"/>
          <w:szCs w:val="28"/>
        </w:rPr>
        <w:t xml:space="preserve">технологий в профессиональной деятельности и, с одной стороны, зависит от других составляющих, с другой, оказывает воздействие на сопряженные компоненты готовности. </w:t>
      </w:r>
    </w:p>
    <w:p w14:paraId="5D09D09C" w14:textId="77777777" w:rsidR="004068EB" w:rsidRPr="0061460B" w:rsidRDefault="004068EB" w:rsidP="00013B0D">
      <w:pPr>
        <w:spacing w:after="0" w:line="240" w:lineRule="auto"/>
        <w:ind w:firstLine="567"/>
        <w:jc w:val="both"/>
        <w:rPr>
          <w:rFonts w:ascii="Times New Roman" w:hAnsi="Times New Roman" w:cs="Times New Roman"/>
          <w:sz w:val="28"/>
          <w:szCs w:val="28"/>
        </w:rPr>
      </w:pPr>
      <w:r w:rsidRPr="0061460B">
        <w:rPr>
          <w:rFonts w:ascii="Times New Roman" w:hAnsi="Times New Roman" w:cs="Times New Roman"/>
          <w:sz w:val="28"/>
          <w:szCs w:val="28"/>
        </w:rPr>
        <w:t>В.П. Беспалько, рассматривая слагаемые педагогической технологии, акцентировал внимание на то, что цель педагогической технологии должна быть поставлена диагностично, то есть настолько точно и определенно, чтобы можно было однозначно сделать заключение о степени ее реализации и построить вполне определенный диагностичный процесс, гарантирующий ее достижение за заданное время.</w:t>
      </w:r>
    </w:p>
    <w:p w14:paraId="55ADB84B" w14:textId="3DC76B0A" w:rsidR="004068EB" w:rsidRPr="0061460B" w:rsidRDefault="004068EB" w:rsidP="00013B0D">
      <w:pPr>
        <w:spacing w:after="0" w:line="240" w:lineRule="auto"/>
        <w:ind w:firstLine="567"/>
        <w:jc w:val="both"/>
        <w:rPr>
          <w:rFonts w:ascii="Times New Roman" w:hAnsi="Times New Roman" w:cs="Times New Roman"/>
          <w:sz w:val="28"/>
          <w:szCs w:val="28"/>
        </w:rPr>
      </w:pPr>
      <w:r w:rsidRPr="0061460B">
        <w:rPr>
          <w:rFonts w:ascii="Times New Roman" w:hAnsi="Times New Roman" w:cs="Times New Roman"/>
          <w:sz w:val="28"/>
          <w:szCs w:val="28"/>
        </w:rPr>
        <w:t>Мы согласны с русскими учеными В.М. Соколовым, И.В. Гребеневым, Л.Н. Захаровой и В В . Соколовой</w:t>
      </w:r>
      <w:r w:rsidR="00B61F39">
        <w:rPr>
          <w:rFonts w:ascii="Times New Roman" w:hAnsi="Times New Roman" w:cs="Times New Roman"/>
          <w:sz w:val="28"/>
          <w:szCs w:val="28"/>
        </w:rPr>
        <w:t>,</w:t>
      </w:r>
      <w:r w:rsidR="004C65F5">
        <w:rPr>
          <w:rFonts w:ascii="Times New Roman" w:hAnsi="Times New Roman" w:cs="Times New Roman"/>
          <w:sz w:val="28"/>
          <w:szCs w:val="28"/>
        </w:rPr>
        <w:t xml:space="preserve"> </w:t>
      </w:r>
      <w:r w:rsidRPr="0061460B">
        <w:rPr>
          <w:rFonts w:ascii="Times New Roman" w:hAnsi="Times New Roman" w:cs="Times New Roman"/>
          <w:sz w:val="28"/>
          <w:szCs w:val="28"/>
        </w:rPr>
        <w:t xml:space="preserve">кыргызским ученым </w:t>
      </w:r>
      <w:r w:rsidRPr="0061460B">
        <w:rPr>
          <w:rFonts w:ascii="Times New Roman" w:hAnsi="Times New Roman" w:cs="Times New Roman"/>
          <w:sz w:val="28"/>
          <w:szCs w:val="28"/>
          <w:lang w:val="kk-KZ"/>
        </w:rPr>
        <w:t>А.Д. Токтомаметовым и исследователем А.А. Умарбековой</w:t>
      </w:r>
      <w:r w:rsidRPr="0061460B">
        <w:rPr>
          <w:rFonts w:ascii="Times New Roman" w:hAnsi="Times New Roman" w:cs="Times New Roman"/>
          <w:sz w:val="28"/>
          <w:szCs w:val="28"/>
        </w:rPr>
        <w:t xml:space="preserve">, констатирующими, что оценка качества процесса или качественного продукта возможна лишь при наличии эталона подготовленности выпускников вуза к профессиональной деятельности, которая определяется лишь совокупностью всех элементов образования, а не каждым из них, отдельно взятым. Исходя из сказанного, мы рассматриваем формирование ориентировочной основы действия студента в процессе решения задач бизнес-планирования средствами </w:t>
      </w:r>
      <w:r w:rsidR="004C25A5">
        <w:rPr>
          <w:rFonts w:ascii="Times New Roman" w:hAnsi="Times New Roman" w:cs="Times New Roman"/>
          <w:sz w:val="28"/>
          <w:szCs w:val="28"/>
        </w:rPr>
        <w:t>информационных</w:t>
      </w:r>
      <w:r w:rsidR="004C25A5" w:rsidRPr="0061460B">
        <w:rPr>
          <w:rFonts w:ascii="Times New Roman" w:hAnsi="Times New Roman" w:cs="Times New Roman"/>
          <w:sz w:val="28"/>
          <w:szCs w:val="28"/>
        </w:rPr>
        <w:t xml:space="preserve"> </w:t>
      </w:r>
      <w:r w:rsidRPr="0061460B">
        <w:rPr>
          <w:rFonts w:ascii="Times New Roman" w:hAnsi="Times New Roman" w:cs="Times New Roman"/>
          <w:sz w:val="28"/>
          <w:szCs w:val="28"/>
        </w:rPr>
        <w:t>технологий как звено в общей системе подготовки выпускника вуза к организационно-управленческой деятельности.</w:t>
      </w:r>
    </w:p>
    <w:p w14:paraId="463E9E2E" w14:textId="1F099A8F" w:rsidR="00E86F5C" w:rsidRPr="00E86F5C" w:rsidRDefault="000C53EB" w:rsidP="000C53EB">
      <w:pPr>
        <w:spacing w:after="0" w:line="240" w:lineRule="auto"/>
        <w:ind w:firstLine="567"/>
        <w:jc w:val="both"/>
        <w:rPr>
          <w:rFonts w:ascii="Times New Roman" w:hAnsi="Times New Roman" w:cs="Times New Roman"/>
          <w:sz w:val="28"/>
          <w:szCs w:val="28"/>
          <w:lang w:val="kk-KZ"/>
        </w:rPr>
      </w:pPr>
      <w:r w:rsidRPr="0061460B">
        <w:rPr>
          <w:rFonts w:ascii="Times New Roman" w:hAnsi="Times New Roman" w:cs="Times New Roman"/>
          <w:sz w:val="28"/>
          <w:szCs w:val="28"/>
        </w:rPr>
        <w:t>Во второй главе</w:t>
      </w:r>
      <w:r w:rsidRPr="0061460B">
        <w:rPr>
          <w:rFonts w:ascii="Times New Roman" w:hAnsi="Times New Roman" w:cs="Times New Roman"/>
          <w:sz w:val="28"/>
          <w:szCs w:val="28"/>
          <w:lang w:val="kk-KZ"/>
        </w:rPr>
        <w:t xml:space="preserve"> </w:t>
      </w:r>
      <w:r w:rsidR="00E86F5C" w:rsidRPr="00B61F39">
        <w:rPr>
          <w:rFonts w:ascii="Times New Roman" w:hAnsi="Times New Roman" w:cs="Times New Roman"/>
          <w:b/>
          <w:bCs/>
          <w:sz w:val="28"/>
          <w:szCs w:val="28"/>
          <w:lang w:val="kk-KZ"/>
        </w:rPr>
        <w:t>«Методы исследования и технология их реализации»</w:t>
      </w:r>
      <w:r>
        <w:rPr>
          <w:rFonts w:ascii="Times New Roman" w:hAnsi="Times New Roman" w:cs="Times New Roman"/>
          <w:sz w:val="28"/>
          <w:szCs w:val="28"/>
          <w:lang w:val="kk-KZ"/>
        </w:rPr>
        <w:t xml:space="preserve"> </w:t>
      </w:r>
      <w:r w:rsidRPr="00E86F5C">
        <w:rPr>
          <w:rFonts w:ascii="Times New Roman" w:hAnsi="Times New Roman" w:cs="Times New Roman"/>
          <w:sz w:val="28"/>
          <w:szCs w:val="28"/>
          <w:lang w:val="kk-KZ"/>
        </w:rPr>
        <w:t>рассмотр</w:t>
      </w:r>
      <w:r>
        <w:rPr>
          <w:rFonts w:ascii="Times New Roman" w:hAnsi="Times New Roman" w:cs="Times New Roman"/>
          <w:sz w:val="28"/>
          <w:szCs w:val="28"/>
          <w:lang w:val="kk-KZ"/>
        </w:rPr>
        <w:t>иваются</w:t>
      </w:r>
      <w:r w:rsidRPr="00E86F5C">
        <w:rPr>
          <w:rFonts w:ascii="Times New Roman" w:hAnsi="Times New Roman" w:cs="Times New Roman"/>
          <w:sz w:val="28"/>
          <w:szCs w:val="28"/>
          <w:lang w:val="kk-KZ"/>
        </w:rPr>
        <w:t xml:space="preserve"> общие подходы и методы к созданию менеджмента качества профессионального образования, технология подготовки к профессиональной деятельности при преподавании курса «Информационные технологии в менеджменте»</w:t>
      </w:r>
      <w:r>
        <w:rPr>
          <w:rFonts w:ascii="Times New Roman" w:hAnsi="Times New Roman" w:cs="Times New Roman"/>
          <w:sz w:val="28"/>
          <w:szCs w:val="28"/>
          <w:lang w:val="kk-KZ"/>
        </w:rPr>
        <w:t xml:space="preserve"> и </w:t>
      </w:r>
      <w:r w:rsidRPr="00E86F5C">
        <w:rPr>
          <w:rFonts w:ascii="Times New Roman" w:hAnsi="Times New Roman" w:cs="Times New Roman"/>
          <w:sz w:val="28"/>
          <w:szCs w:val="28"/>
          <w:lang w:val="kk-KZ"/>
        </w:rPr>
        <w:t>критерии формирования</w:t>
      </w:r>
      <w:r w:rsidRPr="000C53EB">
        <w:rPr>
          <w:rFonts w:ascii="Times New Roman" w:hAnsi="Times New Roman" w:cs="Times New Roman"/>
          <w:sz w:val="28"/>
          <w:szCs w:val="28"/>
          <w:lang w:val="kk-KZ"/>
        </w:rPr>
        <w:t xml:space="preserve"> </w:t>
      </w:r>
      <w:r w:rsidRPr="00E86F5C">
        <w:rPr>
          <w:rFonts w:ascii="Times New Roman" w:hAnsi="Times New Roman" w:cs="Times New Roman"/>
          <w:sz w:val="28"/>
          <w:szCs w:val="28"/>
          <w:lang w:val="kk-KZ"/>
        </w:rPr>
        <w:t>основы ориентировочн</w:t>
      </w:r>
      <w:r>
        <w:rPr>
          <w:rFonts w:ascii="Times New Roman" w:hAnsi="Times New Roman" w:cs="Times New Roman"/>
          <w:sz w:val="28"/>
          <w:szCs w:val="28"/>
          <w:lang w:val="kk-KZ"/>
        </w:rPr>
        <w:t>ого</w:t>
      </w:r>
      <w:r w:rsidRPr="00E86F5C">
        <w:rPr>
          <w:rFonts w:ascii="Times New Roman" w:hAnsi="Times New Roman" w:cs="Times New Roman"/>
          <w:sz w:val="28"/>
          <w:szCs w:val="28"/>
          <w:lang w:val="kk-KZ"/>
        </w:rPr>
        <w:t xml:space="preserve"> действия</w:t>
      </w:r>
      <w:r w:rsidR="004C25A5">
        <w:rPr>
          <w:rFonts w:ascii="Times New Roman" w:hAnsi="Times New Roman" w:cs="Times New Roman"/>
          <w:sz w:val="28"/>
          <w:szCs w:val="28"/>
          <w:lang w:val="kk-KZ"/>
        </w:rPr>
        <w:t>.</w:t>
      </w:r>
      <w:r w:rsidRPr="00E86F5C">
        <w:rPr>
          <w:rFonts w:ascii="Times New Roman" w:hAnsi="Times New Roman" w:cs="Times New Roman"/>
          <w:sz w:val="28"/>
          <w:szCs w:val="28"/>
          <w:lang w:val="kk-KZ"/>
        </w:rPr>
        <w:t xml:space="preserve"> </w:t>
      </w:r>
    </w:p>
    <w:p w14:paraId="6B472752" w14:textId="2405F14C" w:rsidR="00E86F5C" w:rsidRPr="00E86F5C" w:rsidRDefault="00E86F5C" w:rsidP="00013B0D">
      <w:pPr>
        <w:spacing w:after="0" w:line="240" w:lineRule="auto"/>
        <w:ind w:firstLine="567"/>
        <w:jc w:val="both"/>
        <w:rPr>
          <w:rFonts w:ascii="Times New Roman" w:hAnsi="Times New Roman" w:cs="Times New Roman"/>
          <w:sz w:val="28"/>
          <w:szCs w:val="28"/>
          <w:lang w:val="kk-KZ"/>
        </w:rPr>
      </w:pPr>
      <w:r w:rsidRPr="00E86F5C">
        <w:rPr>
          <w:rFonts w:ascii="Times New Roman" w:hAnsi="Times New Roman" w:cs="Times New Roman"/>
          <w:sz w:val="28"/>
          <w:szCs w:val="28"/>
          <w:lang w:val="kk-KZ"/>
        </w:rPr>
        <w:t xml:space="preserve">Уточним </w:t>
      </w:r>
      <w:r w:rsidRPr="000C53EB">
        <w:rPr>
          <w:rFonts w:ascii="Times New Roman" w:hAnsi="Times New Roman" w:cs="Times New Roman"/>
          <w:i/>
          <w:iCs/>
          <w:sz w:val="28"/>
          <w:szCs w:val="28"/>
          <w:lang w:val="kk-KZ"/>
        </w:rPr>
        <w:t>объект</w:t>
      </w:r>
      <w:r w:rsidRPr="00E86F5C">
        <w:rPr>
          <w:rFonts w:ascii="Times New Roman" w:hAnsi="Times New Roman" w:cs="Times New Roman"/>
          <w:sz w:val="28"/>
          <w:szCs w:val="28"/>
          <w:lang w:val="kk-KZ"/>
        </w:rPr>
        <w:t xml:space="preserve"> и </w:t>
      </w:r>
      <w:r w:rsidRPr="000C53EB">
        <w:rPr>
          <w:rFonts w:ascii="Times New Roman" w:hAnsi="Times New Roman" w:cs="Times New Roman"/>
          <w:i/>
          <w:iCs/>
          <w:sz w:val="28"/>
          <w:szCs w:val="28"/>
          <w:lang w:val="kk-KZ"/>
        </w:rPr>
        <w:t>предмет</w:t>
      </w:r>
      <w:r w:rsidRPr="00E86F5C">
        <w:rPr>
          <w:rFonts w:ascii="Times New Roman" w:hAnsi="Times New Roman" w:cs="Times New Roman"/>
          <w:sz w:val="28"/>
          <w:szCs w:val="28"/>
          <w:lang w:val="kk-KZ"/>
        </w:rPr>
        <w:t xml:space="preserve"> нашего исследования. </w:t>
      </w:r>
      <w:r w:rsidRPr="00747A26">
        <w:rPr>
          <w:rFonts w:ascii="Times New Roman" w:hAnsi="Times New Roman" w:cs="Times New Roman"/>
          <w:b/>
          <w:bCs/>
          <w:sz w:val="28"/>
          <w:szCs w:val="28"/>
          <w:lang w:val="kk-KZ"/>
        </w:rPr>
        <w:t>Объектом исследования</w:t>
      </w:r>
      <w:r w:rsidRPr="00E86F5C">
        <w:rPr>
          <w:rFonts w:ascii="Times New Roman" w:hAnsi="Times New Roman" w:cs="Times New Roman"/>
          <w:sz w:val="28"/>
          <w:szCs w:val="28"/>
          <w:lang w:val="kk-KZ"/>
        </w:rPr>
        <w:t xml:space="preserve"> является </w:t>
      </w:r>
      <w:r w:rsidR="00747A26">
        <w:rPr>
          <w:rFonts w:ascii="Times New Roman" w:hAnsi="Times New Roman" w:cs="Times New Roman"/>
          <w:sz w:val="28"/>
          <w:szCs w:val="28"/>
          <w:lang w:val="kk-KZ"/>
        </w:rPr>
        <w:t>профессионально</w:t>
      </w:r>
      <w:r w:rsidR="00B61F39">
        <w:rPr>
          <w:rFonts w:ascii="Times New Roman" w:hAnsi="Times New Roman" w:cs="Times New Roman"/>
          <w:sz w:val="28"/>
          <w:szCs w:val="28"/>
          <w:lang w:val="kk-KZ"/>
        </w:rPr>
        <w:t>-</w:t>
      </w:r>
      <w:r w:rsidR="00747A26">
        <w:rPr>
          <w:rFonts w:ascii="Times New Roman" w:hAnsi="Times New Roman" w:cs="Times New Roman"/>
          <w:sz w:val="28"/>
          <w:szCs w:val="28"/>
          <w:lang w:val="kk-KZ"/>
        </w:rPr>
        <w:t xml:space="preserve">ориентированное </w:t>
      </w:r>
      <w:r w:rsidR="00747A26" w:rsidRPr="0061460B">
        <w:rPr>
          <w:rFonts w:ascii="Times New Roman" w:hAnsi="Times New Roman" w:cs="Times New Roman"/>
          <w:sz w:val="28"/>
          <w:szCs w:val="28"/>
          <w:lang w:val="kk-KZ"/>
        </w:rPr>
        <w:t>обучение студентов специальности менеджмент</w:t>
      </w:r>
      <w:r w:rsidRPr="00E86F5C">
        <w:rPr>
          <w:rFonts w:ascii="Times New Roman" w:hAnsi="Times New Roman" w:cs="Times New Roman"/>
          <w:sz w:val="28"/>
          <w:szCs w:val="28"/>
          <w:lang w:val="kk-KZ"/>
        </w:rPr>
        <w:t xml:space="preserve">. </w:t>
      </w:r>
      <w:r w:rsidRPr="009147D2">
        <w:rPr>
          <w:rFonts w:ascii="Times New Roman" w:hAnsi="Times New Roman" w:cs="Times New Roman"/>
          <w:b/>
          <w:bCs/>
          <w:sz w:val="28"/>
          <w:szCs w:val="28"/>
          <w:lang w:val="kk-KZ"/>
        </w:rPr>
        <w:t>Предметом исследования</w:t>
      </w:r>
      <w:r w:rsidRPr="00E86F5C">
        <w:rPr>
          <w:rFonts w:ascii="Times New Roman" w:hAnsi="Times New Roman" w:cs="Times New Roman"/>
          <w:sz w:val="28"/>
          <w:szCs w:val="28"/>
          <w:lang w:val="kk-KZ"/>
        </w:rPr>
        <w:t xml:space="preserve"> является </w:t>
      </w:r>
      <w:r w:rsidR="009147D2">
        <w:rPr>
          <w:rFonts w:ascii="Times New Roman" w:hAnsi="Times New Roman" w:cs="Times New Roman"/>
          <w:sz w:val="28"/>
          <w:szCs w:val="28"/>
          <w:lang w:val="kk-KZ"/>
        </w:rPr>
        <w:t xml:space="preserve">профессионально ориентированное </w:t>
      </w:r>
      <w:r w:rsidRPr="00E86F5C">
        <w:rPr>
          <w:rFonts w:ascii="Times New Roman" w:hAnsi="Times New Roman" w:cs="Times New Roman"/>
          <w:sz w:val="28"/>
          <w:szCs w:val="28"/>
          <w:lang w:val="kk-KZ"/>
        </w:rPr>
        <w:t xml:space="preserve">обучение студентов </w:t>
      </w:r>
      <w:r w:rsidR="009147D2">
        <w:rPr>
          <w:rFonts w:ascii="Times New Roman" w:hAnsi="Times New Roman" w:cs="Times New Roman"/>
          <w:sz w:val="28"/>
          <w:szCs w:val="28"/>
          <w:lang w:val="kk-KZ"/>
        </w:rPr>
        <w:t>в</w:t>
      </w:r>
      <w:r w:rsidRPr="00E86F5C">
        <w:rPr>
          <w:rFonts w:ascii="Times New Roman" w:hAnsi="Times New Roman" w:cs="Times New Roman"/>
          <w:sz w:val="28"/>
          <w:szCs w:val="28"/>
          <w:lang w:val="kk-KZ"/>
        </w:rPr>
        <w:t xml:space="preserve"> курс</w:t>
      </w:r>
      <w:r w:rsidR="009147D2">
        <w:rPr>
          <w:rFonts w:ascii="Times New Roman" w:hAnsi="Times New Roman" w:cs="Times New Roman"/>
          <w:sz w:val="28"/>
          <w:szCs w:val="28"/>
          <w:lang w:val="kk-KZ"/>
        </w:rPr>
        <w:t>е</w:t>
      </w:r>
      <w:r w:rsidRPr="00E86F5C">
        <w:rPr>
          <w:rFonts w:ascii="Times New Roman" w:hAnsi="Times New Roman" w:cs="Times New Roman"/>
          <w:sz w:val="28"/>
          <w:szCs w:val="28"/>
          <w:lang w:val="kk-KZ"/>
        </w:rPr>
        <w:t xml:space="preserve"> «Информационные технологии в менеджменте».</w:t>
      </w:r>
    </w:p>
    <w:p w14:paraId="23BC621D" w14:textId="2D303651" w:rsidR="00E86F5C" w:rsidRPr="00E86F5C" w:rsidRDefault="00F352A4" w:rsidP="00013B0D">
      <w:pPr>
        <w:spacing w:after="0" w:line="240" w:lineRule="auto"/>
        <w:ind w:firstLine="567"/>
        <w:jc w:val="both"/>
        <w:rPr>
          <w:rFonts w:ascii="Times New Roman" w:hAnsi="Times New Roman" w:cs="Times New Roman"/>
          <w:sz w:val="28"/>
          <w:szCs w:val="28"/>
          <w:lang w:val="kk-KZ"/>
        </w:rPr>
      </w:pPr>
      <w:r w:rsidRPr="00E86F5C">
        <w:rPr>
          <w:rFonts w:ascii="Times New Roman" w:hAnsi="Times New Roman" w:cs="Times New Roman"/>
          <w:sz w:val="28"/>
          <w:szCs w:val="28"/>
          <w:lang w:val="kk-KZ"/>
        </w:rPr>
        <w:t>Остановимся на том, что</w:t>
      </w:r>
      <w:r w:rsidRPr="00F352A4">
        <w:rPr>
          <w:rFonts w:ascii="Times New Roman" w:hAnsi="Times New Roman" w:cs="Times New Roman"/>
          <w:sz w:val="28"/>
          <w:szCs w:val="28"/>
          <w:lang w:val="kk-KZ"/>
        </w:rPr>
        <w:t xml:space="preserve"> </w:t>
      </w:r>
      <w:r w:rsidR="00E86F5C" w:rsidRPr="00E86F5C">
        <w:rPr>
          <w:rFonts w:ascii="Times New Roman" w:hAnsi="Times New Roman" w:cs="Times New Roman"/>
          <w:sz w:val="28"/>
          <w:szCs w:val="28"/>
          <w:lang w:val="kk-KZ"/>
        </w:rPr>
        <w:t>процесс обучения</w:t>
      </w:r>
      <w:r>
        <w:rPr>
          <w:rFonts w:ascii="Times New Roman" w:hAnsi="Times New Roman" w:cs="Times New Roman"/>
          <w:sz w:val="28"/>
          <w:szCs w:val="28"/>
          <w:lang w:val="kk-KZ"/>
        </w:rPr>
        <w:t xml:space="preserve"> - </w:t>
      </w:r>
      <w:r w:rsidR="00E86F5C" w:rsidRPr="00E86F5C">
        <w:rPr>
          <w:rFonts w:ascii="Times New Roman" w:hAnsi="Times New Roman" w:cs="Times New Roman"/>
          <w:sz w:val="28"/>
          <w:szCs w:val="28"/>
          <w:lang w:val="kk-KZ"/>
        </w:rPr>
        <w:t xml:space="preserve">особый вид человеческой деятельности, </w:t>
      </w:r>
      <w:r w:rsidRPr="00E86F5C">
        <w:rPr>
          <w:rFonts w:ascii="Times New Roman" w:hAnsi="Times New Roman" w:cs="Times New Roman"/>
          <w:sz w:val="28"/>
          <w:szCs w:val="28"/>
          <w:lang w:val="kk-KZ"/>
        </w:rPr>
        <w:t>систем</w:t>
      </w:r>
      <w:r>
        <w:rPr>
          <w:rFonts w:ascii="Times New Roman" w:hAnsi="Times New Roman" w:cs="Times New Roman"/>
          <w:sz w:val="28"/>
          <w:szCs w:val="28"/>
          <w:lang w:val="kk-KZ"/>
        </w:rPr>
        <w:t>а</w:t>
      </w:r>
      <w:r w:rsidRPr="00E86F5C">
        <w:rPr>
          <w:rFonts w:ascii="Times New Roman" w:hAnsi="Times New Roman" w:cs="Times New Roman"/>
          <w:sz w:val="28"/>
          <w:szCs w:val="28"/>
          <w:lang w:val="kk-KZ"/>
        </w:rPr>
        <w:t xml:space="preserve"> </w:t>
      </w:r>
      <w:r w:rsidR="00E86F5C" w:rsidRPr="00E86F5C">
        <w:rPr>
          <w:rFonts w:ascii="Times New Roman" w:hAnsi="Times New Roman" w:cs="Times New Roman"/>
          <w:sz w:val="28"/>
          <w:szCs w:val="28"/>
          <w:lang w:val="kk-KZ"/>
        </w:rPr>
        <w:t>социально-педагогическ</w:t>
      </w:r>
      <w:r>
        <w:rPr>
          <w:rFonts w:ascii="Times New Roman" w:hAnsi="Times New Roman" w:cs="Times New Roman"/>
          <w:sz w:val="28"/>
          <w:szCs w:val="28"/>
          <w:lang w:val="kk-KZ"/>
        </w:rPr>
        <w:t>ого направления</w:t>
      </w:r>
      <w:r w:rsidR="00E86F5C" w:rsidRPr="00E86F5C">
        <w:rPr>
          <w:rFonts w:ascii="Times New Roman" w:hAnsi="Times New Roman" w:cs="Times New Roman"/>
          <w:sz w:val="28"/>
          <w:szCs w:val="28"/>
          <w:lang w:val="kk-KZ"/>
        </w:rPr>
        <w:t xml:space="preserve"> и как система основан на отношениях, методах и принципах.</w:t>
      </w:r>
      <w:r w:rsidRPr="00F352A4">
        <w:rPr>
          <w:rFonts w:ascii="Times New Roman" w:hAnsi="Times New Roman" w:cs="Times New Roman"/>
          <w:sz w:val="28"/>
          <w:szCs w:val="28"/>
          <w:lang w:val="kk-KZ"/>
        </w:rPr>
        <w:t xml:space="preserve"> </w:t>
      </w:r>
    </w:p>
    <w:p w14:paraId="7D96A586" w14:textId="52F2891D" w:rsidR="007F5628" w:rsidRDefault="00E86F5C" w:rsidP="00013B0D">
      <w:pPr>
        <w:spacing w:after="0" w:line="240" w:lineRule="auto"/>
        <w:ind w:firstLine="567"/>
        <w:jc w:val="both"/>
        <w:rPr>
          <w:rFonts w:ascii="Times New Roman" w:hAnsi="Times New Roman" w:cs="Times New Roman"/>
          <w:sz w:val="28"/>
          <w:szCs w:val="28"/>
          <w:lang w:val="kk-KZ"/>
        </w:rPr>
      </w:pPr>
      <w:r w:rsidRPr="00E86F5C">
        <w:rPr>
          <w:rFonts w:ascii="Times New Roman" w:hAnsi="Times New Roman" w:cs="Times New Roman"/>
          <w:sz w:val="28"/>
          <w:szCs w:val="28"/>
          <w:lang w:val="kk-KZ"/>
        </w:rPr>
        <w:t>Чтобы изучить и проанализировать существующие подходы к управлению качеством в образовании и предложить новые, мы должны сначала определить, что такое «</w:t>
      </w:r>
      <w:r w:rsidRPr="00F25001">
        <w:rPr>
          <w:rFonts w:ascii="Times New Roman" w:hAnsi="Times New Roman" w:cs="Times New Roman"/>
          <w:sz w:val="28"/>
          <w:szCs w:val="28"/>
          <w:lang w:val="kk-KZ"/>
        </w:rPr>
        <w:t>подход</w:t>
      </w:r>
      <w:r w:rsidRPr="00E86F5C">
        <w:rPr>
          <w:rFonts w:ascii="Times New Roman" w:hAnsi="Times New Roman" w:cs="Times New Roman"/>
          <w:sz w:val="28"/>
          <w:szCs w:val="28"/>
          <w:lang w:val="kk-KZ"/>
        </w:rPr>
        <w:t xml:space="preserve">». </w:t>
      </w:r>
      <w:r w:rsidR="00AA2C73" w:rsidRPr="00D97B4C">
        <w:rPr>
          <w:rFonts w:ascii="Times New Roman" w:hAnsi="Times New Roman"/>
          <w:w w:val="105"/>
          <w:sz w:val="28"/>
          <w:szCs w:val="28"/>
          <w:lang w:val="ky-KG"/>
        </w:rPr>
        <w:t xml:space="preserve">Э.Г. Юдин изучая методологию науки, с точки зрения </w:t>
      </w:r>
      <w:r w:rsidR="00AA2C73" w:rsidRPr="00D97B4C">
        <w:rPr>
          <w:rFonts w:ascii="Times New Roman" w:hAnsi="Times New Roman"/>
          <w:w w:val="105"/>
          <w:sz w:val="28"/>
          <w:szCs w:val="28"/>
          <w:lang w:val="ky-KG"/>
        </w:rPr>
        <w:lastRenderedPageBreak/>
        <w:t>методологии раскрывает смысл понятия “подход”. По его мнению, подход это: 1) принципиальная ориентация исследования; 2) точка зрения изучения объекта; 3) руководящий принцип общей стратегии исследования</w:t>
      </w:r>
      <w:r w:rsidR="00AA2C73" w:rsidRPr="00D97B4C">
        <w:rPr>
          <w:rFonts w:ascii="Times New Roman" w:hAnsi="Times New Roman"/>
          <w:w w:val="105"/>
          <w:sz w:val="28"/>
          <w:szCs w:val="28"/>
        </w:rPr>
        <w:t xml:space="preserve">. </w:t>
      </w:r>
      <w:r>
        <w:rPr>
          <w:rFonts w:ascii="Times New Roman" w:hAnsi="Times New Roman" w:cs="Times New Roman"/>
          <w:sz w:val="28"/>
          <w:szCs w:val="28"/>
          <w:lang w:val="kk-KZ"/>
        </w:rPr>
        <w:t xml:space="preserve"> </w:t>
      </w:r>
    </w:p>
    <w:p w14:paraId="0D0CA69D" w14:textId="6EEB87E8" w:rsidR="00E86F5C" w:rsidRPr="00E86F5C" w:rsidRDefault="00AA2C73" w:rsidP="00013B0D">
      <w:pPr>
        <w:spacing w:after="0" w:line="240" w:lineRule="auto"/>
        <w:ind w:firstLine="567"/>
        <w:jc w:val="both"/>
        <w:rPr>
          <w:rFonts w:ascii="Times New Roman" w:hAnsi="Times New Roman" w:cs="Times New Roman"/>
          <w:sz w:val="28"/>
          <w:szCs w:val="28"/>
          <w:lang w:val="kk-KZ"/>
        </w:rPr>
      </w:pPr>
      <w:r w:rsidRPr="00D97B4C">
        <w:rPr>
          <w:rFonts w:ascii="Times New Roman" w:hAnsi="Times New Roman"/>
          <w:sz w:val="28"/>
          <w:szCs w:val="28"/>
        </w:rPr>
        <w:t>Исследователи в своих работах выделяют системный, деятельностный, технологический, личностно-ориентированный и компетентностный подходы к управлению качеством образования. Каждый из них раскрывает тот или иной аспект образовательного феномена и определяет основную идею построения модели управления качеством образования. В свою очередь</w:t>
      </w:r>
      <w:r>
        <w:rPr>
          <w:rFonts w:ascii="Times New Roman" w:hAnsi="Times New Roman"/>
          <w:sz w:val="28"/>
          <w:szCs w:val="28"/>
        </w:rPr>
        <w:t>,</w:t>
      </w:r>
      <w:r w:rsidRPr="00D97B4C">
        <w:rPr>
          <w:rFonts w:ascii="Times New Roman" w:hAnsi="Times New Roman"/>
          <w:sz w:val="28"/>
          <w:szCs w:val="28"/>
        </w:rPr>
        <w:t xml:space="preserve"> следует отметить, что необходимость учета данных подходов </w:t>
      </w:r>
      <w:r>
        <w:rPr>
          <w:rFonts w:ascii="Times New Roman" w:hAnsi="Times New Roman"/>
          <w:sz w:val="28"/>
          <w:szCs w:val="28"/>
        </w:rPr>
        <w:t>при</w:t>
      </w:r>
      <w:r w:rsidRPr="00D97B4C">
        <w:rPr>
          <w:rFonts w:ascii="Times New Roman" w:hAnsi="Times New Roman"/>
          <w:sz w:val="28"/>
          <w:szCs w:val="28"/>
        </w:rPr>
        <w:t xml:space="preserve"> разработке управления качеством образования в </w:t>
      </w:r>
      <w:r>
        <w:rPr>
          <w:rFonts w:ascii="Times New Roman" w:hAnsi="Times New Roman"/>
          <w:sz w:val="28"/>
          <w:szCs w:val="28"/>
        </w:rPr>
        <w:t>вузе</w:t>
      </w:r>
      <w:r w:rsidRPr="00D97B4C">
        <w:rPr>
          <w:rFonts w:ascii="Times New Roman" w:hAnsi="Times New Roman"/>
          <w:sz w:val="28"/>
          <w:szCs w:val="28"/>
        </w:rPr>
        <w:t xml:space="preserve"> вытекает из особенностей организации образовательного процесса, а также из характера управления</w:t>
      </w:r>
      <w:r>
        <w:rPr>
          <w:rFonts w:ascii="Times New Roman" w:hAnsi="Times New Roman"/>
          <w:sz w:val="28"/>
          <w:szCs w:val="28"/>
        </w:rPr>
        <w:t>,</w:t>
      </w:r>
      <w:r w:rsidRPr="00D97B4C">
        <w:rPr>
          <w:rFonts w:ascii="Times New Roman" w:hAnsi="Times New Roman"/>
          <w:sz w:val="28"/>
          <w:szCs w:val="28"/>
        </w:rPr>
        <w:t xml:space="preserve"> качеств</w:t>
      </w:r>
      <w:r>
        <w:rPr>
          <w:rFonts w:ascii="Times New Roman" w:hAnsi="Times New Roman"/>
          <w:sz w:val="28"/>
          <w:szCs w:val="28"/>
        </w:rPr>
        <w:t>а</w:t>
      </w:r>
      <w:r w:rsidRPr="00D97B4C">
        <w:rPr>
          <w:rFonts w:ascii="Times New Roman" w:hAnsi="Times New Roman"/>
          <w:sz w:val="28"/>
          <w:szCs w:val="28"/>
        </w:rPr>
        <w:t xml:space="preserve"> образования. Рассмотрим содержание каждого из отмеченных подходов.</w:t>
      </w:r>
      <w:r>
        <w:rPr>
          <w:rFonts w:ascii="Times New Roman" w:hAnsi="Times New Roman"/>
          <w:sz w:val="28"/>
          <w:szCs w:val="28"/>
        </w:rPr>
        <w:t xml:space="preserve"> </w:t>
      </w:r>
      <w:r w:rsidR="00E86F5C" w:rsidRPr="00E86F5C">
        <w:rPr>
          <w:rFonts w:ascii="Times New Roman" w:hAnsi="Times New Roman" w:cs="Times New Roman"/>
          <w:sz w:val="28"/>
          <w:szCs w:val="28"/>
          <w:lang w:val="kk-KZ"/>
        </w:rPr>
        <w:t xml:space="preserve">Если остановиться на </w:t>
      </w:r>
      <w:r w:rsidR="000C40E4">
        <w:rPr>
          <w:rFonts w:ascii="Times New Roman" w:hAnsi="Times New Roman" w:cs="Times New Roman"/>
          <w:sz w:val="28"/>
          <w:szCs w:val="28"/>
          <w:lang w:val="kk-KZ"/>
        </w:rPr>
        <w:t>подходах</w:t>
      </w:r>
      <w:r w:rsidR="00E86F5C" w:rsidRPr="00E86F5C">
        <w:rPr>
          <w:rFonts w:ascii="Times New Roman" w:hAnsi="Times New Roman" w:cs="Times New Roman"/>
          <w:sz w:val="28"/>
          <w:szCs w:val="28"/>
          <w:lang w:val="kk-KZ"/>
        </w:rPr>
        <w:t>, то они таковы</w:t>
      </w:r>
      <w:r w:rsidR="00E86F5C" w:rsidRPr="000C40E4">
        <w:rPr>
          <w:rFonts w:ascii="Times New Roman" w:hAnsi="Times New Roman" w:cs="Times New Roman"/>
          <w:i/>
          <w:sz w:val="28"/>
          <w:szCs w:val="28"/>
          <w:lang w:val="kk-KZ"/>
        </w:rPr>
        <w:t>: системный подход</w:t>
      </w:r>
      <w:r w:rsidR="00E86F5C" w:rsidRPr="00E86F5C">
        <w:rPr>
          <w:rFonts w:ascii="Times New Roman" w:hAnsi="Times New Roman" w:cs="Times New Roman"/>
          <w:sz w:val="28"/>
          <w:szCs w:val="28"/>
          <w:lang w:val="kk-KZ"/>
        </w:rPr>
        <w:t xml:space="preserve"> к формированию профессионального образования студентов, </w:t>
      </w:r>
      <w:r w:rsidR="00E86F5C" w:rsidRPr="000C40E4">
        <w:rPr>
          <w:rFonts w:ascii="Times New Roman" w:hAnsi="Times New Roman" w:cs="Times New Roman"/>
          <w:i/>
          <w:sz w:val="28"/>
          <w:szCs w:val="28"/>
          <w:lang w:val="kk-KZ"/>
        </w:rPr>
        <w:t>деятельностный подход</w:t>
      </w:r>
      <w:r w:rsidR="00E86F5C" w:rsidRPr="00E86F5C">
        <w:rPr>
          <w:rFonts w:ascii="Times New Roman" w:hAnsi="Times New Roman" w:cs="Times New Roman"/>
          <w:sz w:val="28"/>
          <w:szCs w:val="28"/>
          <w:lang w:val="kk-KZ"/>
        </w:rPr>
        <w:t xml:space="preserve"> к формированию профессиональных знаний студентов, </w:t>
      </w:r>
      <w:r w:rsidR="00E86F5C" w:rsidRPr="000C40E4">
        <w:rPr>
          <w:rFonts w:ascii="Times New Roman" w:hAnsi="Times New Roman" w:cs="Times New Roman"/>
          <w:i/>
          <w:sz w:val="28"/>
          <w:szCs w:val="28"/>
          <w:lang w:val="kk-KZ"/>
        </w:rPr>
        <w:t>технологический подход</w:t>
      </w:r>
      <w:r w:rsidR="00E86F5C" w:rsidRPr="00E86F5C">
        <w:rPr>
          <w:rFonts w:ascii="Times New Roman" w:hAnsi="Times New Roman" w:cs="Times New Roman"/>
          <w:sz w:val="28"/>
          <w:szCs w:val="28"/>
          <w:lang w:val="kk-KZ"/>
        </w:rPr>
        <w:t xml:space="preserve"> к формированию профессиональной деятельности студентов, </w:t>
      </w:r>
      <w:r w:rsidR="00E86F5C" w:rsidRPr="000C40E4">
        <w:rPr>
          <w:rFonts w:ascii="Times New Roman" w:hAnsi="Times New Roman" w:cs="Times New Roman"/>
          <w:i/>
          <w:sz w:val="28"/>
          <w:szCs w:val="28"/>
          <w:lang w:val="kk-KZ"/>
        </w:rPr>
        <w:t>личност</w:t>
      </w:r>
      <w:r w:rsidR="000C40E4" w:rsidRPr="000C40E4">
        <w:rPr>
          <w:rFonts w:ascii="Times New Roman" w:hAnsi="Times New Roman" w:cs="Times New Roman"/>
          <w:i/>
          <w:sz w:val="28"/>
          <w:szCs w:val="28"/>
          <w:lang w:val="kk-KZ"/>
        </w:rPr>
        <w:t>но</w:t>
      </w:r>
      <w:r w:rsidR="00E86F5C" w:rsidRPr="000C40E4">
        <w:rPr>
          <w:rFonts w:ascii="Times New Roman" w:hAnsi="Times New Roman" w:cs="Times New Roman"/>
          <w:i/>
          <w:sz w:val="28"/>
          <w:szCs w:val="28"/>
          <w:lang w:val="kk-KZ"/>
        </w:rPr>
        <w:t>-ориентированный подход</w:t>
      </w:r>
      <w:r w:rsidR="00E86F5C" w:rsidRPr="00E86F5C">
        <w:rPr>
          <w:rFonts w:ascii="Times New Roman" w:hAnsi="Times New Roman" w:cs="Times New Roman"/>
          <w:sz w:val="28"/>
          <w:szCs w:val="28"/>
          <w:lang w:val="kk-KZ"/>
        </w:rPr>
        <w:t xml:space="preserve"> к формированию профессиональной деятельности студентов, </w:t>
      </w:r>
      <w:r w:rsidR="00E86F5C" w:rsidRPr="000C40E4">
        <w:rPr>
          <w:rFonts w:ascii="Times New Roman" w:hAnsi="Times New Roman" w:cs="Times New Roman"/>
          <w:i/>
          <w:sz w:val="28"/>
          <w:szCs w:val="28"/>
          <w:lang w:val="kk-KZ"/>
        </w:rPr>
        <w:t>компетентностный подход</w:t>
      </w:r>
      <w:r w:rsidR="00E86F5C" w:rsidRPr="00E86F5C">
        <w:rPr>
          <w:rFonts w:ascii="Times New Roman" w:hAnsi="Times New Roman" w:cs="Times New Roman"/>
          <w:sz w:val="28"/>
          <w:szCs w:val="28"/>
          <w:lang w:val="kk-KZ"/>
        </w:rPr>
        <w:t xml:space="preserve"> к формированию цифровой грамотности студентов.</w:t>
      </w:r>
    </w:p>
    <w:p w14:paraId="396091BA" w14:textId="77777777" w:rsidR="00E86F5C" w:rsidRPr="00E86F5C" w:rsidRDefault="00E86F5C" w:rsidP="00013B0D">
      <w:pPr>
        <w:spacing w:after="0" w:line="240" w:lineRule="auto"/>
        <w:ind w:firstLine="567"/>
        <w:jc w:val="both"/>
        <w:rPr>
          <w:rFonts w:ascii="Times New Roman" w:hAnsi="Times New Roman" w:cs="Times New Roman"/>
          <w:sz w:val="28"/>
          <w:szCs w:val="28"/>
          <w:lang w:val="kk-KZ"/>
        </w:rPr>
      </w:pPr>
      <w:r w:rsidRPr="000C40E4">
        <w:rPr>
          <w:rFonts w:ascii="Times New Roman" w:hAnsi="Times New Roman" w:cs="Times New Roman"/>
          <w:i/>
          <w:sz w:val="28"/>
          <w:szCs w:val="28"/>
          <w:lang w:val="kk-KZ"/>
        </w:rPr>
        <w:t>Методологический подход</w:t>
      </w:r>
      <w:r w:rsidRPr="00E86F5C">
        <w:rPr>
          <w:rFonts w:ascii="Times New Roman" w:hAnsi="Times New Roman" w:cs="Times New Roman"/>
          <w:sz w:val="28"/>
          <w:szCs w:val="28"/>
          <w:lang w:val="kk-KZ"/>
        </w:rPr>
        <w:t xml:space="preserve"> играет важную роль в определении методологии исследования формирования профессионального образования. Мы считаем, что в качестве методологических вопросов исследования вопроса формирования профессионального образования студентов при преподавании курса «Информационные технологии в менеджменте» в вузе необходимо подойти к системному, деятельностному, технологическому, личностно-ориентированному, компетентностному. Каждый из них может дать общие направления и основные идеи в исследовании особенностей его успешного формирования, а также определить специфику проблемы формирования профессионального образования студентов.</w:t>
      </w:r>
    </w:p>
    <w:p w14:paraId="48C36B5B" w14:textId="77777777" w:rsidR="00E86F5C" w:rsidRPr="00E86F5C" w:rsidRDefault="00E86F5C" w:rsidP="00013B0D">
      <w:pPr>
        <w:spacing w:after="0" w:line="240" w:lineRule="auto"/>
        <w:ind w:firstLine="567"/>
        <w:jc w:val="both"/>
        <w:rPr>
          <w:rFonts w:ascii="Times New Roman" w:hAnsi="Times New Roman" w:cs="Times New Roman"/>
          <w:sz w:val="28"/>
          <w:szCs w:val="28"/>
          <w:lang w:val="kk-KZ"/>
        </w:rPr>
      </w:pPr>
      <w:r w:rsidRPr="00E86F5C">
        <w:rPr>
          <w:rFonts w:ascii="Times New Roman" w:hAnsi="Times New Roman" w:cs="Times New Roman"/>
          <w:sz w:val="28"/>
          <w:szCs w:val="28"/>
          <w:lang w:val="kk-KZ"/>
        </w:rPr>
        <w:t>Методологический подход также позволяет выделить научные методы, позволяющие организовать научные исследования по определению основных принципов управления качеством образования.</w:t>
      </w:r>
    </w:p>
    <w:p w14:paraId="0BFA5349" w14:textId="6DB4205F" w:rsidR="00E86F5C" w:rsidRPr="00E86F5C" w:rsidRDefault="003E7DF8" w:rsidP="00013B0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rPr>
        <w:t>По</w:t>
      </w:r>
      <w:r w:rsidR="00E86F5C" w:rsidRPr="00E86F5C">
        <w:rPr>
          <w:rFonts w:ascii="Times New Roman" w:hAnsi="Times New Roman" w:cs="Times New Roman"/>
          <w:sz w:val="28"/>
          <w:szCs w:val="28"/>
          <w:lang w:val="kk-KZ"/>
        </w:rPr>
        <w:t xml:space="preserve"> источник</w:t>
      </w:r>
      <w:r>
        <w:rPr>
          <w:rFonts w:ascii="Times New Roman" w:hAnsi="Times New Roman" w:cs="Times New Roman"/>
          <w:sz w:val="28"/>
          <w:szCs w:val="28"/>
          <w:lang w:val="kk-KZ"/>
        </w:rPr>
        <w:t>у</w:t>
      </w:r>
      <w:r w:rsidR="00E86F5C" w:rsidRPr="00E86F5C">
        <w:rPr>
          <w:rFonts w:ascii="Times New Roman" w:hAnsi="Times New Roman" w:cs="Times New Roman"/>
          <w:sz w:val="28"/>
          <w:szCs w:val="28"/>
          <w:lang w:val="kk-KZ"/>
        </w:rPr>
        <w:t xml:space="preserve"> информации и восприятия в процессе решения задач бизнес-планирования с</w:t>
      </w:r>
      <w:r>
        <w:rPr>
          <w:rFonts w:ascii="Times New Roman" w:hAnsi="Times New Roman" w:cs="Times New Roman"/>
          <w:sz w:val="28"/>
          <w:szCs w:val="28"/>
          <w:lang w:val="kk-KZ"/>
        </w:rPr>
        <w:t>редствами</w:t>
      </w:r>
      <w:r w:rsidR="00E86F5C" w:rsidRPr="00E86F5C">
        <w:rPr>
          <w:rFonts w:ascii="Times New Roman" w:hAnsi="Times New Roman" w:cs="Times New Roman"/>
          <w:sz w:val="28"/>
          <w:szCs w:val="28"/>
          <w:lang w:val="kk-KZ"/>
        </w:rPr>
        <w:t xml:space="preserve"> информационных технологий используются </w:t>
      </w:r>
      <w:r w:rsidRPr="003E7DF8">
        <w:rPr>
          <w:rFonts w:ascii="Times New Roman" w:hAnsi="Times New Roman" w:cs="Times New Roman"/>
          <w:sz w:val="28"/>
          <w:szCs w:val="28"/>
          <w:lang w:val="kk-KZ"/>
        </w:rPr>
        <w:t>словесный</w:t>
      </w:r>
      <w:r w:rsidR="00E86F5C" w:rsidRPr="003E7DF8">
        <w:rPr>
          <w:rFonts w:ascii="Times New Roman" w:hAnsi="Times New Roman" w:cs="Times New Roman"/>
          <w:sz w:val="28"/>
          <w:szCs w:val="28"/>
          <w:lang w:val="kk-KZ"/>
        </w:rPr>
        <w:t xml:space="preserve">, </w:t>
      </w:r>
      <w:r>
        <w:rPr>
          <w:rFonts w:ascii="Times New Roman" w:hAnsi="Times New Roman" w:cs="Times New Roman"/>
          <w:sz w:val="28"/>
          <w:szCs w:val="28"/>
          <w:lang w:val="kk-KZ"/>
        </w:rPr>
        <w:t>наглядный</w:t>
      </w:r>
      <w:r w:rsidR="00E86F5C" w:rsidRPr="003E7DF8">
        <w:rPr>
          <w:rFonts w:ascii="Times New Roman" w:hAnsi="Times New Roman" w:cs="Times New Roman"/>
          <w:sz w:val="28"/>
          <w:szCs w:val="28"/>
          <w:lang w:val="kk-KZ"/>
        </w:rPr>
        <w:t xml:space="preserve"> и практически</w:t>
      </w:r>
      <w:r>
        <w:rPr>
          <w:rFonts w:ascii="Times New Roman" w:hAnsi="Times New Roman" w:cs="Times New Roman"/>
          <w:sz w:val="28"/>
          <w:szCs w:val="28"/>
          <w:lang w:val="kk-KZ"/>
        </w:rPr>
        <w:t>й</w:t>
      </w:r>
      <w:r w:rsidR="00E86F5C" w:rsidRPr="003E7DF8">
        <w:rPr>
          <w:rFonts w:ascii="Times New Roman" w:hAnsi="Times New Roman" w:cs="Times New Roman"/>
          <w:sz w:val="28"/>
          <w:szCs w:val="28"/>
          <w:lang w:val="kk-KZ"/>
        </w:rPr>
        <w:t xml:space="preserve"> методы. На первом этапе </w:t>
      </w:r>
      <w:r w:rsidR="00E86F5C" w:rsidRPr="00E86F5C">
        <w:rPr>
          <w:rFonts w:ascii="Times New Roman" w:hAnsi="Times New Roman" w:cs="Times New Roman"/>
          <w:sz w:val="28"/>
          <w:szCs w:val="28"/>
          <w:lang w:val="kk-KZ"/>
        </w:rPr>
        <w:t>формирующего эксперимента</w:t>
      </w:r>
      <w:r>
        <w:rPr>
          <w:rFonts w:ascii="Times New Roman" w:hAnsi="Times New Roman" w:cs="Times New Roman"/>
          <w:sz w:val="28"/>
          <w:szCs w:val="28"/>
          <w:lang w:val="kk-KZ"/>
        </w:rPr>
        <w:t xml:space="preserve"> как начальном этапе усвоения </w:t>
      </w:r>
      <w:r w:rsidR="00E86F5C" w:rsidRPr="00E86F5C">
        <w:rPr>
          <w:rFonts w:ascii="Times New Roman" w:hAnsi="Times New Roman" w:cs="Times New Roman"/>
          <w:sz w:val="28"/>
          <w:szCs w:val="28"/>
          <w:lang w:val="kk-KZ"/>
        </w:rPr>
        <w:t xml:space="preserve">знаний используется </w:t>
      </w:r>
      <w:r>
        <w:rPr>
          <w:rFonts w:ascii="Times New Roman" w:hAnsi="Times New Roman" w:cs="Times New Roman"/>
          <w:sz w:val="28"/>
          <w:szCs w:val="28"/>
          <w:lang w:val="kk-KZ"/>
        </w:rPr>
        <w:t>словесный</w:t>
      </w:r>
      <w:r w:rsidR="00E86F5C" w:rsidRPr="00E86F5C">
        <w:rPr>
          <w:rFonts w:ascii="Times New Roman" w:hAnsi="Times New Roman" w:cs="Times New Roman"/>
          <w:sz w:val="28"/>
          <w:szCs w:val="28"/>
          <w:lang w:val="kk-KZ"/>
        </w:rPr>
        <w:t xml:space="preserve"> метод проблемного </w:t>
      </w:r>
      <w:r>
        <w:rPr>
          <w:rFonts w:ascii="Times New Roman" w:hAnsi="Times New Roman" w:cs="Times New Roman"/>
          <w:sz w:val="28"/>
          <w:szCs w:val="28"/>
          <w:lang w:val="kk-KZ"/>
        </w:rPr>
        <w:t>изложения</w:t>
      </w:r>
      <w:r w:rsidR="00E86F5C" w:rsidRPr="00E86F5C">
        <w:rPr>
          <w:rFonts w:ascii="Times New Roman" w:hAnsi="Times New Roman" w:cs="Times New Roman"/>
          <w:sz w:val="28"/>
          <w:szCs w:val="28"/>
          <w:lang w:val="kk-KZ"/>
        </w:rPr>
        <w:t xml:space="preserve"> материала. </w:t>
      </w:r>
      <w:r>
        <w:rPr>
          <w:rFonts w:ascii="Times New Roman" w:hAnsi="Times New Roman" w:cs="Times New Roman"/>
          <w:sz w:val="28"/>
          <w:szCs w:val="28"/>
          <w:lang w:val="kk-KZ"/>
        </w:rPr>
        <w:t>Формулирование</w:t>
      </w:r>
      <w:r w:rsidR="00E86F5C" w:rsidRPr="00E86F5C">
        <w:rPr>
          <w:rFonts w:ascii="Times New Roman" w:hAnsi="Times New Roman" w:cs="Times New Roman"/>
          <w:sz w:val="28"/>
          <w:szCs w:val="28"/>
          <w:lang w:val="kk-KZ"/>
        </w:rPr>
        <w:t xml:space="preserve"> задач</w:t>
      </w:r>
      <w:r>
        <w:rPr>
          <w:rFonts w:ascii="Times New Roman" w:hAnsi="Times New Roman" w:cs="Times New Roman"/>
          <w:sz w:val="28"/>
          <w:szCs w:val="28"/>
          <w:lang w:val="kk-KZ"/>
        </w:rPr>
        <w:t>и</w:t>
      </w:r>
      <w:r w:rsidR="00E86F5C" w:rsidRPr="00E86F5C">
        <w:rPr>
          <w:rFonts w:ascii="Times New Roman" w:hAnsi="Times New Roman" w:cs="Times New Roman"/>
          <w:sz w:val="28"/>
          <w:szCs w:val="28"/>
          <w:lang w:val="kk-KZ"/>
        </w:rPr>
        <w:t xml:space="preserve"> бизнес-планирования</w:t>
      </w:r>
      <w:r>
        <w:rPr>
          <w:rFonts w:ascii="Times New Roman" w:hAnsi="Times New Roman" w:cs="Times New Roman"/>
          <w:sz w:val="28"/>
          <w:szCs w:val="28"/>
          <w:lang w:val="kk-KZ"/>
        </w:rPr>
        <w:t xml:space="preserve"> как таковой и бизнес-планирования</w:t>
      </w:r>
      <w:r w:rsidR="00E86F5C" w:rsidRPr="00E86F5C">
        <w:rPr>
          <w:rFonts w:ascii="Times New Roman" w:hAnsi="Times New Roman" w:cs="Times New Roman"/>
          <w:sz w:val="28"/>
          <w:szCs w:val="28"/>
          <w:lang w:val="kk-KZ"/>
        </w:rPr>
        <w:t xml:space="preserve"> с использованием информационных технологий в </w:t>
      </w:r>
      <w:r>
        <w:rPr>
          <w:rFonts w:ascii="Times New Roman" w:hAnsi="Times New Roman" w:cs="Times New Roman"/>
          <w:sz w:val="28"/>
          <w:szCs w:val="28"/>
          <w:lang w:val="kk-KZ"/>
        </w:rPr>
        <w:t>форме</w:t>
      </w:r>
      <w:r w:rsidR="00E86F5C" w:rsidRPr="00E86F5C">
        <w:rPr>
          <w:rFonts w:ascii="Times New Roman" w:hAnsi="Times New Roman" w:cs="Times New Roman"/>
          <w:sz w:val="28"/>
          <w:szCs w:val="28"/>
          <w:lang w:val="kk-KZ"/>
        </w:rPr>
        <w:t xml:space="preserve"> проблемного </w:t>
      </w:r>
      <w:r>
        <w:rPr>
          <w:rFonts w:ascii="Times New Roman" w:hAnsi="Times New Roman" w:cs="Times New Roman"/>
          <w:sz w:val="28"/>
          <w:szCs w:val="28"/>
          <w:lang w:val="kk-KZ"/>
        </w:rPr>
        <w:t>изложения</w:t>
      </w:r>
      <w:r w:rsidR="00E86F5C" w:rsidRPr="00E86F5C">
        <w:rPr>
          <w:rFonts w:ascii="Times New Roman" w:hAnsi="Times New Roman" w:cs="Times New Roman"/>
          <w:sz w:val="28"/>
          <w:szCs w:val="28"/>
          <w:lang w:val="kk-KZ"/>
        </w:rPr>
        <w:t xml:space="preserve"> </w:t>
      </w:r>
      <w:r w:rsidR="00CA70A6">
        <w:rPr>
          <w:rFonts w:ascii="Times New Roman" w:hAnsi="Times New Roman" w:cs="Times New Roman"/>
          <w:sz w:val="28"/>
          <w:szCs w:val="28"/>
          <w:lang w:val="kk-KZ"/>
        </w:rPr>
        <w:t>имеет ряд преимуществ в</w:t>
      </w:r>
      <w:r w:rsidR="00E86F5C" w:rsidRPr="00E86F5C">
        <w:rPr>
          <w:rFonts w:ascii="Times New Roman" w:hAnsi="Times New Roman" w:cs="Times New Roman"/>
          <w:sz w:val="28"/>
          <w:szCs w:val="28"/>
          <w:lang w:val="kk-KZ"/>
        </w:rPr>
        <w:t xml:space="preserve"> психолого-педагогическо</w:t>
      </w:r>
      <w:r w:rsidR="00CA70A6">
        <w:rPr>
          <w:rFonts w:ascii="Times New Roman" w:hAnsi="Times New Roman" w:cs="Times New Roman"/>
          <w:sz w:val="28"/>
          <w:szCs w:val="28"/>
          <w:lang w:val="kk-KZ"/>
        </w:rPr>
        <w:t xml:space="preserve">м аспекте: сообщаемый материал дается более доказательно, а знания у студентов формируются более осознанно и приобретают характер убеждений; такое изложение учит студентов мыслить, показывает им пример творческого поиска; </w:t>
      </w:r>
      <w:r w:rsidR="00E86F5C" w:rsidRPr="00E86F5C">
        <w:rPr>
          <w:rFonts w:ascii="Times New Roman" w:hAnsi="Times New Roman" w:cs="Times New Roman"/>
          <w:sz w:val="28"/>
          <w:szCs w:val="28"/>
          <w:lang w:val="kk-KZ"/>
        </w:rPr>
        <w:t xml:space="preserve"> точки зрения по сравнению с простым созданием задач бизнес-планирования на словах: представленный материал дополняется доказательствами, знания, полученные учащимися, формируются через осознанность, будут носить доверительный характер; </w:t>
      </w:r>
      <w:r w:rsidR="00E86F5C" w:rsidRPr="00E86F5C">
        <w:rPr>
          <w:rFonts w:ascii="Times New Roman" w:hAnsi="Times New Roman" w:cs="Times New Roman"/>
          <w:sz w:val="28"/>
          <w:szCs w:val="28"/>
          <w:lang w:val="kk-KZ"/>
        </w:rPr>
        <w:lastRenderedPageBreak/>
        <w:t xml:space="preserve">доказательные знания учат студентов мыслить широко и показывают пример творческого поиска; </w:t>
      </w:r>
      <w:r w:rsidR="00CA70A6">
        <w:rPr>
          <w:rFonts w:ascii="Times New Roman" w:hAnsi="Times New Roman" w:cs="Times New Roman"/>
          <w:sz w:val="28"/>
          <w:szCs w:val="28"/>
          <w:lang w:val="kk-KZ"/>
        </w:rPr>
        <w:t>э</w:t>
      </w:r>
      <w:r w:rsidR="00E86F5C" w:rsidRPr="00E86F5C">
        <w:rPr>
          <w:rFonts w:ascii="Times New Roman" w:hAnsi="Times New Roman" w:cs="Times New Roman"/>
          <w:sz w:val="28"/>
          <w:szCs w:val="28"/>
          <w:lang w:val="kk-KZ"/>
        </w:rPr>
        <w:t xml:space="preserve">моциональность </w:t>
      </w:r>
      <w:r w:rsidR="00CA70A6">
        <w:rPr>
          <w:rFonts w:ascii="Times New Roman" w:hAnsi="Times New Roman" w:cs="Times New Roman"/>
          <w:sz w:val="28"/>
          <w:szCs w:val="28"/>
          <w:lang w:val="kk-KZ"/>
        </w:rPr>
        <w:t>изложения</w:t>
      </w:r>
      <w:r w:rsidR="00E86F5C" w:rsidRPr="00E86F5C">
        <w:rPr>
          <w:rFonts w:ascii="Times New Roman" w:hAnsi="Times New Roman" w:cs="Times New Roman"/>
          <w:sz w:val="28"/>
          <w:szCs w:val="28"/>
          <w:lang w:val="kk-KZ"/>
        </w:rPr>
        <w:t xml:space="preserve"> повышает интерес к </w:t>
      </w:r>
      <w:r w:rsidR="00CA70A6" w:rsidRPr="00E86F5C">
        <w:rPr>
          <w:rFonts w:ascii="Times New Roman" w:hAnsi="Times New Roman" w:cs="Times New Roman"/>
          <w:sz w:val="28"/>
          <w:szCs w:val="28"/>
          <w:lang w:val="kk-KZ"/>
        </w:rPr>
        <w:t xml:space="preserve">процессу </w:t>
      </w:r>
      <w:r w:rsidR="00CA70A6">
        <w:rPr>
          <w:rFonts w:ascii="Times New Roman" w:hAnsi="Times New Roman" w:cs="Times New Roman"/>
          <w:sz w:val="28"/>
          <w:szCs w:val="28"/>
          <w:lang w:val="kk-KZ"/>
        </w:rPr>
        <w:t>учения</w:t>
      </w:r>
      <w:r w:rsidR="00E86F5C" w:rsidRPr="00E86F5C">
        <w:rPr>
          <w:rFonts w:ascii="Times New Roman" w:hAnsi="Times New Roman" w:cs="Times New Roman"/>
          <w:sz w:val="28"/>
          <w:szCs w:val="28"/>
          <w:lang w:val="kk-KZ"/>
        </w:rPr>
        <w:t>.</w:t>
      </w:r>
    </w:p>
    <w:p w14:paraId="1D59C71A" w14:textId="134452EF" w:rsidR="00E86F5C" w:rsidRPr="00E86F5C" w:rsidRDefault="001042B2" w:rsidP="00013B0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На всех этапах формирующего эксперимента используется один из важнейших методов устного изложения – беседа. При проведении</w:t>
      </w:r>
      <w:r w:rsidR="00E86F5C" w:rsidRPr="00E86F5C">
        <w:rPr>
          <w:rFonts w:ascii="Times New Roman" w:hAnsi="Times New Roman" w:cs="Times New Roman"/>
          <w:sz w:val="28"/>
          <w:szCs w:val="28"/>
          <w:lang w:val="kk-KZ"/>
        </w:rPr>
        <w:t xml:space="preserve"> бесед участники малых групп </w:t>
      </w:r>
      <w:r>
        <w:rPr>
          <w:rFonts w:ascii="Times New Roman" w:hAnsi="Times New Roman" w:cs="Times New Roman"/>
          <w:sz w:val="28"/>
          <w:szCs w:val="28"/>
          <w:lang w:val="kk-KZ"/>
        </w:rPr>
        <w:t>эффективно</w:t>
      </w:r>
      <w:r w:rsidR="00E86F5C" w:rsidRPr="00E86F5C">
        <w:rPr>
          <w:rFonts w:ascii="Times New Roman" w:hAnsi="Times New Roman" w:cs="Times New Roman"/>
          <w:sz w:val="28"/>
          <w:szCs w:val="28"/>
          <w:lang w:val="kk-KZ"/>
        </w:rPr>
        <w:t xml:space="preserve"> включаются в поисковую деятельность. Такие </w:t>
      </w:r>
      <w:r>
        <w:rPr>
          <w:rFonts w:ascii="Times New Roman" w:hAnsi="Times New Roman" w:cs="Times New Roman"/>
          <w:sz w:val="28"/>
          <w:szCs w:val="28"/>
          <w:lang w:val="kk-KZ"/>
        </w:rPr>
        <w:t>беседы</w:t>
      </w:r>
      <w:r w:rsidR="00E86F5C" w:rsidRPr="00E86F5C">
        <w:rPr>
          <w:rFonts w:ascii="Times New Roman" w:hAnsi="Times New Roman" w:cs="Times New Roman"/>
          <w:sz w:val="28"/>
          <w:szCs w:val="28"/>
          <w:lang w:val="kk-KZ"/>
        </w:rPr>
        <w:t xml:space="preserve"> в </w:t>
      </w:r>
      <w:r w:rsidRPr="00E86F5C">
        <w:rPr>
          <w:rFonts w:ascii="Times New Roman" w:hAnsi="Times New Roman" w:cs="Times New Roman"/>
          <w:sz w:val="28"/>
          <w:szCs w:val="28"/>
          <w:lang w:val="kk-KZ"/>
        </w:rPr>
        <w:t xml:space="preserve">процессе </w:t>
      </w:r>
      <w:r>
        <w:rPr>
          <w:rFonts w:ascii="Times New Roman" w:hAnsi="Times New Roman" w:cs="Times New Roman"/>
          <w:sz w:val="28"/>
          <w:szCs w:val="28"/>
          <w:lang w:val="kk-KZ"/>
        </w:rPr>
        <w:t xml:space="preserve">обучения повышают интерес студентов к </w:t>
      </w:r>
      <w:r w:rsidR="00E86F5C" w:rsidRPr="00E86F5C">
        <w:rPr>
          <w:rFonts w:ascii="Times New Roman" w:hAnsi="Times New Roman" w:cs="Times New Roman"/>
          <w:sz w:val="28"/>
          <w:szCs w:val="28"/>
          <w:lang w:val="kk-KZ"/>
        </w:rPr>
        <w:t xml:space="preserve"> задачам бизнес-планирования </w:t>
      </w:r>
      <w:r>
        <w:rPr>
          <w:rFonts w:ascii="Times New Roman" w:hAnsi="Times New Roman" w:cs="Times New Roman"/>
          <w:sz w:val="28"/>
          <w:szCs w:val="28"/>
          <w:lang w:val="kk-KZ"/>
        </w:rPr>
        <w:t xml:space="preserve"> и способам использования информационных технологий</w:t>
      </w:r>
      <w:r w:rsidR="007A1BB9">
        <w:rPr>
          <w:rFonts w:ascii="Times New Roman" w:hAnsi="Times New Roman" w:cs="Times New Roman"/>
          <w:sz w:val="28"/>
          <w:szCs w:val="28"/>
          <w:lang w:val="kk-KZ"/>
        </w:rPr>
        <w:t xml:space="preserve"> в процессе их решения, к широкому кругу экономических, правовых, организационных и других вопросов, которые охватывают стратегическое планирование. </w:t>
      </w:r>
      <w:r w:rsidR="00E86F5C" w:rsidRPr="00E86F5C">
        <w:rPr>
          <w:rFonts w:ascii="Times New Roman" w:hAnsi="Times New Roman" w:cs="Times New Roman"/>
          <w:sz w:val="28"/>
          <w:szCs w:val="28"/>
          <w:lang w:val="kk-KZ"/>
        </w:rPr>
        <w:t xml:space="preserve">Метод </w:t>
      </w:r>
      <w:r w:rsidR="007A1BB9">
        <w:rPr>
          <w:rFonts w:ascii="Times New Roman" w:hAnsi="Times New Roman" w:cs="Times New Roman"/>
          <w:sz w:val="28"/>
          <w:szCs w:val="28"/>
          <w:lang w:val="kk-KZ"/>
        </w:rPr>
        <w:t xml:space="preserve">беседы способствует оснащению студентов такими умственными действиями, </w:t>
      </w:r>
      <w:r w:rsidR="007A1BB9" w:rsidRPr="00E86F5C">
        <w:rPr>
          <w:rFonts w:ascii="Times New Roman" w:hAnsi="Times New Roman" w:cs="Times New Roman"/>
          <w:sz w:val="28"/>
          <w:szCs w:val="28"/>
          <w:lang w:val="kk-KZ"/>
        </w:rPr>
        <w:t xml:space="preserve">​​как анализ, </w:t>
      </w:r>
      <w:r w:rsidR="007A1BB9">
        <w:rPr>
          <w:rFonts w:ascii="Times New Roman" w:hAnsi="Times New Roman" w:cs="Times New Roman"/>
          <w:sz w:val="28"/>
          <w:szCs w:val="28"/>
          <w:lang w:val="kk-KZ"/>
        </w:rPr>
        <w:t>обобщение, сравнение</w:t>
      </w:r>
      <w:r w:rsidR="00E86F5C" w:rsidRPr="00E86F5C">
        <w:rPr>
          <w:rFonts w:ascii="Times New Roman" w:hAnsi="Times New Roman" w:cs="Times New Roman"/>
          <w:sz w:val="28"/>
          <w:szCs w:val="28"/>
          <w:lang w:val="kk-KZ"/>
        </w:rPr>
        <w:t>.</w:t>
      </w:r>
    </w:p>
    <w:p w14:paraId="53AF5554" w14:textId="77777777" w:rsidR="00BF34C3" w:rsidRDefault="00E86F5C" w:rsidP="00013B0D">
      <w:pPr>
        <w:spacing w:after="0" w:line="240" w:lineRule="auto"/>
        <w:ind w:firstLine="567"/>
        <w:jc w:val="both"/>
        <w:rPr>
          <w:rFonts w:ascii="Times New Roman" w:hAnsi="Times New Roman" w:cs="Times New Roman"/>
          <w:sz w:val="28"/>
          <w:szCs w:val="28"/>
          <w:lang w:val="kk-KZ"/>
        </w:rPr>
      </w:pPr>
      <w:r w:rsidRPr="00E86F5C">
        <w:rPr>
          <w:rFonts w:ascii="Times New Roman" w:hAnsi="Times New Roman" w:cs="Times New Roman"/>
          <w:sz w:val="28"/>
          <w:szCs w:val="28"/>
          <w:lang w:val="kk-KZ"/>
        </w:rPr>
        <w:t xml:space="preserve">Ключевую роль в процессе решения бизнес-планирования </w:t>
      </w:r>
      <w:r w:rsidR="007A1BB9">
        <w:rPr>
          <w:rFonts w:ascii="Times New Roman" w:hAnsi="Times New Roman" w:cs="Times New Roman"/>
          <w:sz w:val="28"/>
          <w:szCs w:val="28"/>
          <w:lang w:val="kk-KZ"/>
        </w:rPr>
        <w:t xml:space="preserve">средствами информационных технологий имеют метод работы с учебником или книгой, которые представлены </w:t>
      </w:r>
      <w:r w:rsidR="00693E03">
        <w:rPr>
          <w:rFonts w:ascii="Times New Roman" w:hAnsi="Times New Roman" w:cs="Times New Roman"/>
          <w:sz w:val="28"/>
          <w:szCs w:val="28"/>
          <w:lang w:val="kk-KZ"/>
        </w:rPr>
        <w:t xml:space="preserve">учебно-методическими пособиями и литературой по использованию информационных технологий, специальной литературой по разработке бизнес-планов, электронными учебниками в виде справочников </w:t>
      </w:r>
      <w:r w:rsidR="00693E03" w:rsidRPr="00E86F5C">
        <w:rPr>
          <w:rFonts w:ascii="Times New Roman" w:hAnsi="Times New Roman" w:cs="Times New Roman"/>
          <w:sz w:val="28"/>
          <w:szCs w:val="28"/>
          <w:lang w:val="kk-KZ"/>
        </w:rPr>
        <w:t xml:space="preserve">Windows и </w:t>
      </w:r>
      <w:r w:rsidR="00693E03">
        <w:rPr>
          <w:rFonts w:ascii="Times New Roman" w:hAnsi="Times New Roman" w:cs="Times New Roman"/>
          <w:sz w:val="28"/>
          <w:szCs w:val="28"/>
          <w:lang w:val="kk-KZ"/>
        </w:rPr>
        <w:t xml:space="preserve">приложений </w:t>
      </w:r>
      <w:r w:rsidR="00693E03" w:rsidRPr="00E86F5C">
        <w:rPr>
          <w:rFonts w:ascii="Times New Roman" w:hAnsi="Times New Roman" w:cs="Times New Roman"/>
          <w:sz w:val="28"/>
          <w:szCs w:val="28"/>
          <w:lang w:val="kk-KZ"/>
        </w:rPr>
        <w:t xml:space="preserve">Microsoft Office </w:t>
      </w:r>
      <w:r w:rsidR="00693E03">
        <w:rPr>
          <w:rFonts w:ascii="Times New Roman" w:hAnsi="Times New Roman" w:cs="Times New Roman"/>
          <w:sz w:val="28"/>
          <w:szCs w:val="28"/>
          <w:lang w:val="kk-KZ"/>
        </w:rPr>
        <w:t xml:space="preserve">и специально разработанным учебно-методическим пособием по подготовке бизнес-плана в компьютерной среде. </w:t>
      </w:r>
      <w:r w:rsidRPr="00E86F5C">
        <w:rPr>
          <w:rFonts w:ascii="Times New Roman" w:hAnsi="Times New Roman" w:cs="Times New Roman"/>
          <w:sz w:val="28"/>
          <w:szCs w:val="28"/>
          <w:lang w:val="kk-KZ"/>
        </w:rPr>
        <w:t xml:space="preserve">В процессе обучения студенты должны </w:t>
      </w:r>
      <w:r w:rsidR="00693E03">
        <w:rPr>
          <w:rFonts w:ascii="Times New Roman" w:hAnsi="Times New Roman" w:cs="Times New Roman"/>
          <w:sz w:val="28"/>
          <w:szCs w:val="28"/>
          <w:lang w:val="kk-KZ"/>
        </w:rPr>
        <w:t>за</w:t>
      </w:r>
      <w:r w:rsidRPr="00E86F5C">
        <w:rPr>
          <w:rFonts w:ascii="Times New Roman" w:hAnsi="Times New Roman" w:cs="Times New Roman"/>
          <w:sz w:val="28"/>
          <w:szCs w:val="28"/>
          <w:lang w:val="kk-KZ"/>
        </w:rPr>
        <w:t xml:space="preserve">помнить </w:t>
      </w:r>
      <w:r w:rsidR="00693E03">
        <w:rPr>
          <w:rFonts w:ascii="Times New Roman" w:hAnsi="Times New Roman" w:cs="Times New Roman"/>
          <w:sz w:val="28"/>
          <w:szCs w:val="28"/>
          <w:lang w:val="kk-KZ"/>
        </w:rPr>
        <w:t xml:space="preserve">фундаментальные постулаты </w:t>
      </w:r>
      <w:r w:rsidRPr="00E86F5C">
        <w:rPr>
          <w:rFonts w:ascii="Times New Roman" w:hAnsi="Times New Roman" w:cs="Times New Roman"/>
          <w:sz w:val="28"/>
          <w:szCs w:val="28"/>
          <w:lang w:val="kk-KZ"/>
        </w:rPr>
        <w:t xml:space="preserve">и принципы из трех областей знаний (информационные технологии, бизнес-планирование, информационные технологии в бизнес-планировании), В этом случае работа с книгой </w:t>
      </w:r>
      <w:r w:rsidR="00BF34C3">
        <w:rPr>
          <w:rFonts w:ascii="Times New Roman" w:hAnsi="Times New Roman" w:cs="Times New Roman"/>
          <w:sz w:val="28"/>
          <w:szCs w:val="28"/>
          <w:lang w:val="kk-KZ"/>
        </w:rPr>
        <w:t>выступает</w:t>
      </w:r>
      <w:r w:rsidRPr="00E86F5C">
        <w:rPr>
          <w:rFonts w:ascii="Times New Roman" w:hAnsi="Times New Roman" w:cs="Times New Roman"/>
          <w:sz w:val="28"/>
          <w:szCs w:val="28"/>
          <w:lang w:val="kk-KZ"/>
        </w:rPr>
        <w:t xml:space="preserve"> как самостоятельная работа </w:t>
      </w:r>
      <w:r w:rsidR="00BF34C3">
        <w:rPr>
          <w:rFonts w:ascii="Times New Roman" w:hAnsi="Times New Roman" w:cs="Times New Roman"/>
          <w:sz w:val="28"/>
          <w:szCs w:val="28"/>
          <w:lang w:val="kk-KZ"/>
        </w:rPr>
        <w:t>студентов</w:t>
      </w:r>
      <w:r w:rsidRPr="00E86F5C">
        <w:rPr>
          <w:rFonts w:ascii="Times New Roman" w:hAnsi="Times New Roman" w:cs="Times New Roman"/>
          <w:sz w:val="28"/>
          <w:szCs w:val="28"/>
          <w:lang w:val="kk-KZ"/>
        </w:rPr>
        <w:t xml:space="preserve"> в процессе практической деятельности и сопровождает </w:t>
      </w:r>
      <w:r w:rsidR="00BF34C3">
        <w:rPr>
          <w:rFonts w:ascii="Times New Roman" w:hAnsi="Times New Roman" w:cs="Times New Roman"/>
          <w:sz w:val="28"/>
          <w:szCs w:val="28"/>
          <w:lang w:val="kk-KZ"/>
        </w:rPr>
        <w:t xml:space="preserve">их на протяжении </w:t>
      </w:r>
      <w:r w:rsidRPr="00E86F5C">
        <w:rPr>
          <w:rFonts w:ascii="Times New Roman" w:hAnsi="Times New Roman" w:cs="Times New Roman"/>
          <w:sz w:val="28"/>
          <w:szCs w:val="28"/>
          <w:lang w:val="kk-KZ"/>
        </w:rPr>
        <w:t>все</w:t>
      </w:r>
      <w:r w:rsidR="00BF34C3">
        <w:rPr>
          <w:rFonts w:ascii="Times New Roman" w:hAnsi="Times New Roman" w:cs="Times New Roman"/>
          <w:sz w:val="28"/>
          <w:szCs w:val="28"/>
          <w:lang w:val="kk-KZ"/>
        </w:rPr>
        <w:t>х</w:t>
      </w:r>
      <w:r w:rsidRPr="00E86F5C">
        <w:rPr>
          <w:rFonts w:ascii="Times New Roman" w:hAnsi="Times New Roman" w:cs="Times New Roman"/>
          <w:sz w:val="28"/>
          <w:szCs w:val="28"/>
          <w:lang w:val="kk-KZ"/>
        </w:rPr>
        <w:t xml:space="preserve"> тр</w:t>
      </w:r>
      <w:r w:rsidR="00BF34C3">
        <w:rPr>
          <w:rFonts w:ascii="Times New Roman" w:hAnsi="Times New Roman" w:cs="Times New Roman"/>
          <w:sz w:val="28"/>
          <w:szCs w:val="28"/>
          <w:lang w:val="kk-KZ"/>
        </w:rPr>
        <w:t>ех</w:t>
      </w:r>
      <w:r w:rsidRPr="00E86F5C">
        <w:rPr>
          <w:rFonts w:ascii="Times New Roman" w:hAnsi="Times New Roman" w:cs="Times New Roman"/>
          <w:sz w:val="28"/>
          <w:szCs w:val="28"/>
          <w:lang w:val="kk-KZ"/>
        </w:rPr>
        <w:t xml:space="preserve"> этап</w:t>
      </w:r>
      <w:r w:rsidR="00BF34C3">
        <w:rPr>
          <w:rFonts w:ascii="Times New Roman" w:hAnsi="Times New Roman" w:cs="Times New Roman"/>
          <w:sz w:val="28"/>
          <w:szCs w:val="28"/>
          <w:lang w:val="kk-KZ"/>
        </w:rPr>
        <w:t>ов</w:t>
      </w:r>
      <w:r w:rsidRPr="00E86F5C">
        <w:rPr>
          <w:rFonts w:ascii="Times New Roman" w:hAnsi="Times New Roman" w:cs="Times New Roman"/>
          <w:sz w:val="28"/>
          <w:szCs w:val="28"/>
          <w:lang w:val="kk-KZ"/>
        </w:rPr>
        <w:t xml:space="preserve"> формирующего эксперимента.</w:t>
      </w:r>
      <w:r>
        <w:rPr>
          <w:rFonts w:ascii="Times New Roman" w:hAnsi="Times New Roman" w:cs="Times New Roman"/>
          <w:sz w:val="28"/>
          <w:szCs w:val="28"/>
          <w:lang w:val="kk-KZ"/>
        </w:rPr>
        <w:t xml:space="preserve"> </w:t>
      </w:r>
    </w:p>
    <w:p w14:paraId="4D400C43" w14:textId="3B8C174E" w:rsidR="00BF34C3" w:rsidRDefault="00BF34C3" w:rsidP="00013B0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условиях использования информационных технологий в процессе решения задач бизнес-планирования особый характер носят наглядные методы изучения </w:t>
      </w:r>
      <w:r w:rsidRPr="00E86F5C">
        <w:rPr>
          <w:rFonts w:ascii="Times New Roman" w:hAnsi="Times New Roman" w:cs="Times New Roman"/>
          <w:sz w:val="28"/>
          <w:szCs w:val="28"/>
          <w:lang w:val="kk-KZ"/>
        </w:rPr>
        <w:t xml:space="preserve">(демонстрация, </w:t>
      </w:r>
      <w:r>
        <w:rPr>
          <w:rFonts w:ascii="Times New Roman" w:hAnsi="Times New Roman" w:cs="Times New Roman"/>
          <w:sz w:val="28"/>
          <w:szCs w:val="28"/>
          <w:lang w:val="kk-KZ"/>
        </w:rPr>
        <w:t>иллюстрация</w:t>
      </w:r>
      <w:r w:rsidRPr="00E86F5C">
        <w:rPr>
          <w:rFonts w:ascii="Times New Roman" w:hAnsi="Times New Roman" w:cs="Times New Roman"/>
          <w:sz w:val="28"/>
          <w:szCs w:val="28"/>
          <w:lang w:val="kk-KZ"/>
        </w:rPr>
        <w:t>, наблюдение)</w:t>
      </w:r>
      <w:r>
        <w:rPr>
          <w:rFonts w:ascii="Times New Roman" w:hAnsi="Times New Roman" w:cs="Times New Roman"/>
          <w:sz w:val="28"/>
          <w:szCs w:val="28"/>
          <w:lang w:val="kk-KZ"/>
        </w:rPr>
        <w:t>. Кроме того, что студентам демонстрируется готовая экономическая динамическая модель бизнеса, сам процесс использования компьютера во всех его функциях является наглядным методом изучения. Наблюдение как метод обучения представляет собой активную форму чувственного познания; способствует выработке навыков самостоятельно</w:t>
      </w:r>
      <w:r w:rsidR="00A72B0E">
        <w:rPr>
          <w:rFonts w:ascii="Times New Roman" w:hAnsi="Times New Roman" w:cs="Times New Roman"/>
          <w:sz w:val="28"/>
          <w:szCs w:val="28"/>
          <w:lang w:val="kk-KZ"/>
        </w:rPr>
        <w:t>й</w:t>
      </w:r>
      <w:r>
        <w:rPr>
          <w:rFonts w:ascii="Times New Roman" w:hAnsi="Times New Roman" w:cs="Times New Roman"/>
          <w:sz w:val="28"/>
          <w:szCs w:val="28"/>
          <w:lang w:val="kk-KZ"/>
        </w:rPr>
        <w:t xml:space="preserve"> работы.</w:t>
      </w:r>
    </w:p>
    <w:p w14:paraId="3526AFC6" w14:textId="6E548DA6" w:rsidR="00E86F5C" w:rsidRPr="00E86F5C" w:rsidRDefault="00E86F5C" w:rsidP="00013B0D">
      <w:pPr>
        <w:spacing w:after="0" w:line="240" w:lineRule="auto"/>
        <w:ind w:firstLine="567"/>
        <w:jc w:val="both"/>
        <w:rPr>
          <w:rFonts w:ascii="Times New Roman" w:hAnsi="Times New Roman" w:cs="Times New Roman"/>
          <w:sz w:val="28"/>
          <w:szCs w:val="28"/>
          <w:lang w:val="kk-KZ"/>
        </w:rPr>
      </w:pPr>
      <w:r w:rsidRPr="00E86F5C">
        <w:rPr>
          <w:rFonts w:ascii="Times New Roman" w:hAnsi="Times New Roman" w:cs="Times New Roman"/>
          <w:sz w:val="28"/>
          <w:szCs w:val="28"/>
          <w:lang w:val="kk-KZ"/>
        </w:rPr>
        <w:t xml:space="preserve">В ходе практических занятий </w:t>
      </w:r>
      <w:r w:rsidR="00A72B0E">
        <w:rPr>
          <w:rFonts w:ascii="Times New Roman" w:hAnsi="Times New Roman" w:cs="Times New Roman"/>
          <w:sz w:val="28"/>
          <w:szCs w:val="28"/>
          <w:lang w:val="kk-KZ"/>
        </w:rPr>
        <w:t xml:space="preserve">как один из основных методов в процессе </w:t>
      </w:r>
      <w:r w:rsidR="00A72B0E" w:rsidRPr="00E86F5C">
        <w:rPr>
          <w:rFonts w:ascii="Times New Roman" w:hAnsi="Times New Roman" w:cs="Times New Roman"/>
          <w:sz w:val="28"/>
          <w:szCs w:val="28"/>
          <w:lang w:val="kk-KZ"/>
        </w:rPr>
        <w:t>подготовки бизнес-плана с</w:t>
      </w:r>
      <w:r w:rsidR="00A72B0E">
        <w:rPr>
          <w:rFonts w:ascii="Times New Roman" w:hAnsi="Times New Roman" w:cs="Times New Roman"/>
          <w:sz w:val="28"/>
          <w:szCs w:val="28"/>
          <w:lang w:val="kk-KZ"/>
        </w:rPr>
        <w:t>редствами</w:t>
      </w:r>
      <w:r w:rsidR="00A72B0E" w:rsidRPr="00E86F5C">
        <w:rPr>
          <w:rFonts w:ascii="Times New Roman" w:hAnsi="Times New Roman" w:cs="Times New Roman"/>
          <w:sz w:val="28"/>
          <w:szCs w:val="28"/>
          <w:lang w:val="kk-KZ"/>
        </w:rPr>
        <w:t xml:space="preserve"> информационных </w:t>
      </w:r>
      <w:r w:rsidR="00A72B0E">
        <w:rPr>
          <w:rFonts w:ascii="Times New Roman" w:hAnsi="Times New Roman" w:cs="Times New Roman"/>
          <w:sz w:val="28"/>
          <w:szCs w:val="28"/>
          <w:lang w:val="kk-KZ"/>
        </w:rPr>
        <w:t>технологий</w:t>
      </w:r>
      <w:r w:rsidR="00A72B0E" w:rsidRPr="00E86F5C">
        <w:rPr>
          <w:rFonts w:ascii="Times New Roman" w:hAnsi="Times New Roman" w:cs="Times New Roman"/>
          <w:sz w:val="28"/>
          <w:szCs w:val="28"/>
          <w:lang w:val="kk-KZ"/>
        </w:rPr>
        <w:t xml:space="preserve"> </w:t>
      </w:r>
      <w:r w:rsidRPr="00E86F5C">
        <w:rPr>
          <w:rFonts w:ascii="Times New Roman" w:hAnsi="Times New Roman" w:cs="Times New Roman"/>
          <w:sz w:val="28"/>
          <w:szCs w:val="28"/>
          <w:lang w:val="kk-KZ"/>
        </w:rPr>
        <w:t xml:space="preserve">используется </w:t>
      </w:r>
      <w:r w:rsidR="00A72B0E">
        <w:rPr>
          <w:rFonts w:ascii="Times New Roman" w:hAnsi="Times New Roman" w:cs="Times New Roman"/>
          <w:sz w:val="28"/>
          <w:szCs w:val="28"/>
          <w:lang w:val="kk-KZ"/>
        </w:rPr>
        <w:t xml:space="preserve">и такой </w:t>
      </w:r>
      <w:r w:rsidRPr="00E86F5C">
        <w:rPr>
          <w:rFonts w:ascii="Times New Roman" w:hAnsi="Times New Roman" w:cs="Times New Roman"/>
          <w:sz w:val="28"/>
          <w:szCs w:val="28"/>
          <w:lang w:val="kk-KZ"/>
        </w:rPr>
        <w:t xml:space="preserve">метод, </w:t>
      </w:r>
      <w:r w:rsidR="00A72B0E">
        <w:rPr>
          <w:rFonts w:ascii="Times New Roman" w:hAnsi="Times New Roman" w:cs="Times New Roman"/>
          <w:sz w:val="28"/>
          <w:szCs w:val="28"/>
          <w:lang w:val="kk-KZ"/>
        </w:rPr>
        <w:t>как</w:t>
      </w:r>
      <w:r w:rsidRPr="00E86F5C">
        <w:rPr>
          <w:rFonts w:ascii="Times New Roman" w:hAnsi="Times New Roman" w:cs="Times New Roman"/>
          <w:sz w:val="28"/>
          <w:szCs w:val="28"/>
          <w:lang w:val="kk-KZ"/>
        </w:rPr>
        <w:t xml:space="preserve"> упражнения. На всех этапах формирования </w:t>
      </w:r>
      <w:r w:rsidR="00A72B0E">
        <w:rPr>
          <w:rFonts w:ascii="Times New Roman" w:hAnsi="Times New Roman" w:cs="Times New Roman"/>
          <w:sz w:val="28"/>
          <w:szCs w:val="28"/>
          <w:lang w:val="kk-KZ"/>
        </w:rPr>
        <w:t>ООД</w:t>
      </w:r>
      <w:r w:rsidRPr="00E86F5C">
        <w:rPr>
          <w:rFonts w:ascii="Times New Roman" w:hAnsi="Times New Roman" w:cs="Times New Roman"/>
          <w:sz w:val="28"/>
          <w:szCs w:val="28"/>
          <w:lang w:val="kk-KZ"/>
        </w:rPr>
        <w:t xml:space="preserve"> используется дидактическая последовательность</w:t>
      </w:r>
      <w:r w:rsidR="00A72B0E">
        <w:rPr>
          <w:rFonts w:ascii="Times New Roman" w:hAnsi="Times New Roman" w:cs="Times New Roman"/>
          <w:sz w:val="28"/>
          <w:szCs w:val="28"/>
          <w:lang w:val="kk-KZ"/>
        </w:rPr>
        <w:t xml:space="preserve"> при выполнении студентами упражнений. Усвоенные ранее знания о подготовке таблиц в среде </w:t>
      </w:r>
      <w:r w:rsidRPr="00E86F5C">
        <w:rPr>
          <w:rFonts w:ascii="Times New Roman" w:hAnsi="Times New Roman" w:cs="Times New Roman"/>
          <w:sz w:val="28"/>
          <w:szCs w:val="28"/>
          <w:lang w:val="kk-KZ"/>
        </w:rPr>
        <w:t xml:space="preserve"> </w:t>
      </w:r>
      <w:r w:rsidR="00A72B0E" w:rsidRPr="00E86F5C">
        <w:rPr>
          <w:rFonts w:ascii="Times New Roman" w:hAnsi="Times New Roman" w:cs="Times New Roman"/>
          <w:sz w:val="28"/>
          <w:szCs w:val="28"/>
          <w:lang w:val="kk-KZ"/>
        </w:rPr>
        <w:t>MS Excel, текстов в процессоре MS Word и т.д</w:t>
      </w:r>
      <w:r w:rsidR="00B436D3">
        <w:rPr>
          <w:rFonts w:ascii="Times New Roman" w:hAnsi="Times New Roman" w:cs="Times New Roman"/>
          <w:sz w:val="28"/>
          <w:szCs w:val="28"/>
          <w:lang w:val="kk-KZ"/>
        </w:rPr>
        <w:t>.</w:t>
      </w:r>
      <w:r w:rsidRPr="00E86F5C">
        <w:rPr>
          <w:rFonts w:ascii="Times New Roman" w:hAnsi="Times New Roman" w:cs="Times New Roman"/>
          <w:sz w:val="28"/>
          <w:szCs w:val="28"/>
          <w:lang w:val="kk-KZ"/>
        </w:rPr>
        <w:t xml:space="preserve"> используются студентами при </w:t>
      </w:r>
      <w:r w:rsidR="00A72B0E">
        <w:rPr>
          <w:rFonts w:ascii="Times New Roman" w:hAnsi="Times New Roman" w:cs="Times New Roman"/>
          <w:sz w:val="28"/>
          <w:szCs w:val="28"/>
          <w:lang w:val="kk-KZ"/>
        </w:rPr>
        <w:t>подготовке</w:t>
      </w:r>
      <w:r w:rsidRPr="00E86F5C">
        <w:rPr>
          <w:rFonts w:ascii="Times New Roman" w:hAnsi="Times New Roman" w:cs="Times New Roman"/>
          <w:sz w:val="28"/>
          <w:szCs w:val="28"/>
          <w:lang w:val="kk-KZ"/>
        </w:rPr>
        <w:t xml:space="preserve"> бизнес-плана средств</w:t>
      </w:r>
      <w:r w:rsidR="00A72B0E">
        <w:rPr>
          <w:rFonts w:ascii="Times New Roman" w:hAnsi="Times New Roman" w:cs="Times New Roman"/>
          <w:sz w:val="28"/>
          <w:szCs w:val="28"/>
          <w:lang w:val="kk-KZ"/>
        </w:rPr>
        <w:t>ами информационных технологий</w:t>
      </w:r>
      <w:r w:rsidRPr="00E86F5C">
        <w:rPr>
          <w:rFonts w:ascii="Times New Roman" w:hAnsi="Times New Roman" w:cs="Times New Roman"/>
          <w:sz w:val="28"/>
          <w:szCs w:val="28"/>
          <w:lang w:val="kk-KZ"/>
        </w:rPr>
        <w:t>, последовательно обеспечи</w:t>
      </w:r>
      <w:r w:rsidR="00A72B0E">
        <w:rPr>
          <w:rFonts w:ascii="Times New Roman" w:hAnsi="Times New Roman" w:cs="Times New Roman"/>
          <w:sz w:val="28"/>
          <w:szCs w:val="28"/>
          <w:lang w:val="kk-KZ"/>
        </w:rPr>
        <w:t>вая</w:t>
      </w:r>
      <w:r w:rsidRPr="00E86F5C">
        <w:rPr>
          <w:rFonts w:ascii="Times New Roman" w:hAnsi="Times New Roman" w:cs="Times New Roman"/>
          <w:sz w:val="28"/>
          <w:szCs w:val="28"/>
          <w:lang w:val="kk-KZ"/>
        </w:rPr>
        <w:t xml:space="preserve"> </w:t>
      </w:r>
      <w:r w:rsidR="00A72B0E">
        <w:rPr>
          <w:rFonts w:ascii="Times New Roman" w:hAnsi="Times New Roman" w:cs="Times New Roman"/>
          <w:sz w:val="28"/>
          <w:szCs w:val="28"/>
          <w:lang w:val="kk-KZ"/>
        </w:rPr>
        <w:t xml:space="preserve">прочное </w:t>
      </w:r>
      <w:r w:rsidRPr="00E86F5C">
        <w:rPr>
          <w:rFonts w:ascii="Times New Roman" w:hAnsi="Times New Roman" w:cs="Times New Roman"/>
          <w:sz w:val="28"/>
          <w:szCs w:val="28"/>
          <w:lang w:val="kk-KZ"/>
        </w:rPr>
        <w:t xml:space="preserve">усвоение знаний, направленное на запоминание учебного материала, </w:t>
      </w:r>
      <w:r w:rsidR="00A72B0E">
        <w:rPr>
          <w:rFonts w:ascii="Times New Roman" w:hAnsi="Times New Roman" w:cs="Times New Roman"/>
          <w:sz w:val="28"/>
          <w:szCs w:val="28"/>
          <w:lang w:val="kk-KZ"/>
        </w:rPr>
        <w:t>воспроизведение</w:t>
      </w:r>
      <w:r w:rsidRPr="00E86F5C">
        <w:rPr>
          <w:rFonts w:ascii="Times New Roman" w:hAnsi="Times New Roman" w:cs="Times New Roman"/>
          <w:sz w:val="28"/>
          <w:szCs w:val="28"/>
          <w:lang w:val="kk-KZ"/>
        </w:rPr>
        <w:t xml:space="preserve"> </w:t>
      </w:r>
      <w:r w:rsidR="00A72B0E">
        <w:rPr>
          <w:rFonts w:ascii="Times New Roman" w:hAnsi="Times New Roman" w:cs="Times New Roman"/>
          <w:sz w:val="28"/>
          <w:szCs w:val="28"/>
          <w:lang w:val="kk-KZ"/>
        </w:rPr>
        <w:t>у</w:t>
      </w:r>
      <w:r w:rsidRPr="00E86F5C">
        <w:rPr>
          <w:rFonts w:ascii="Times New Roman" w:hAnsi="Times New Roman" w:cs="Times New Roman"/>
          <w:sz w:val="28"/>
          <w:szCs w:val="28"/>
          <w:lang w:val="kk-KZ"/>
        </w:rPr>
        <w:t>своенн</w:t>
      </w:r>
      <w:r w:rsidR="00A72B0E">
        <w:rPr>
          <w:rFonts w:ascii="Times New Roman" w:hAnsi="Times New Roman" w:cs="Times New Roman"/>
          <w:sz w:val="28"/>
          <w:szCs w:val="28"/>
          <w:lang w:val="kk-KZ"/>
        </w:rPr>
        <w:t>ого</w:t>
      </w:r>
      <w:r w:rsidRPr="00E86F5C">
        <w:rPr>
          <w:rFonts w:ascii="Times New Roman" w:hAnsi="Times New Roman" w:cs="Times New Roman"/>
          <w:sz w:val="28"/>
          <w:szCs w:val="28"/>
          <w:lang w:val="kk-KZ"/>
        </w:rPr>
        <w:t xml:space="preserve"> материал</w:t>
      </w:r>
      <w:r w:rsidR="00A72B0E">
        <w:rPr>
          <w:rFonts w:ascii="Times New Roman" w:hAnsi="Times New Roman" w:cs="Times New Roman"/>
          <w:sz w:val="28"/>
          <w:szCs w:val="28"/>
          <w:lang w:val="kk-KZ"/>
        </w:rPr>
        <w:t>а</w:t>
      </w:r>
      <w:r w:rsidRPr="00E86F5C">
        <w:rPr>
          <w:rFonts w:ascii="Times New Roman" w:hAnsi="Times New Roman" w:cs="Times New Roman"/>
          <w:sz w:val="28"/>
          <w:szCs w:val="28"/>
          <w:lang w:val="kk-KZ"/>
        </w:rPr>
        <w:t>, самостоятельно</w:t>
      </w:r>
      <w:r w:rsidR="00A72B0E">
        <w:rPr>
          <w:rFonts w:ascii="Times New Roman" w:hAnsi="Times New Roman" w:cs="Times New Roman"/>
          <w:sz w:val="28"/>
          <w:szCs w:val="28"/>
          <w:lang w:val="kk-KZ"/>
        </w:rPr>
        <w:t xml:space="preserve">е применение знаний </w:t>
      </w:r>
      <w:r w:rsidRPr="00E86F5C">
        <w:rPr>
          <w:rFonts w:ascii="Times New Roman" w:hAnsi="Times New Roman" w:cs="Times New Roman"/>
          <w:sz w:val="28"/>
          <w:szCs w:val="28"/>
          <w:lang w:val="kk-KZ"/>
        </w:rPr>
        <w:t xml:space="preserve"> в практической деятельности творческого характера. Особ</w:t>
      </w:r>
      <w:r w:rsidR="002E41E4">
        <w:rPr>
          <w:rFonts w:ascii="Times New Roman" w:hAnsi="Times New Roman" w:cs="Times New Roman"/>
          <w:sz w:val="28"/>
          <w:szCs w:val="28"/>
          <w:lang w:val="kk-KZ"/>
        </w:rPr>
        <w:t xml:space="preserve">ую роль </w:t>
      </w:r>
      <w:r w:rsidRPr="00E86F5C">
        <w:rPr>
          <w:rFonts w:ascii="Times New Roman" w:hAnsi="Times New Roman" w:cs="Times New Roman"/>
          <w:sz w:val="28"/>
          <w:szCs w:val="28"/>
          <w:lang w:val="kk-KZ"/>
        </w:rPr>
        <w:t xml:space="preserve"> </w:t>
      </w:r>
      <w:r w:rsidR="002E41E4">
        <w:rPr>
          <w:rFonts w:ascii="Times New Roman" w:hAnsi="Times New Roman" w:cs="Times New Roman"/>
          <w:sz w:val="28"/>
          <w:szCs w:val="28"/>
          <w:lang w:val="kk-KZ"/>
        </w:rPr>
        <w:t>играют</w:t>
      </w:r>
      <w:r w:rsidRPr="00E86F5C">
        <w:rPr>
          <w:rFonts w:ascii="Times New Roman" w:hAnsi="Times New Roman" w:cs="Times New Roman"/>
          <w:sz w:val="28"/>
          <w:szCs w:val="28"/>
          <w:lang w:val="kk-KZ"/>
        </w:rPr>
        <w:t xml:space="preserve"> </w:t>
      </w:r>
      <w:r w:rsidR="002E41E4">
        <w:rPr>
          <w:rFonts w:ascii="Times New Roman" w:hAnsi="Times New Roman" w:cs="Times New Roman"/>
          <w:sz w:val="28"/>
          <w:szCs w:val="28"/>
          <w:lang w:val="kk-KZ"/>
        </w:rPr>
        <w:t xml:space="preserve">упражнения поискового типа </w:t>
      </w:r>
      <w:r w:rsidR="002E41E4" w:rsidRPr="00E86F5C">
        <w:rPr>
          <w:rFonts w:ascii="Times New Roman" w:hAnsi="Times New Roman" w:cs="Times New Roman"/>
          <w:sz w:val="28"/>
          <w:szCs w:val="28"/>
          <w:lang w:val="kk-KZ"/>
        </w:rPr>
        <w:t>(оптимизация экономи</w:t>
      </w:r>
      <w:r w:rsidR="002E41E4">
        <w:rPr>
          <w:rFonts w:ascii="Times New Roman" w:hAnsi="Times New Roman" w:cs="Times New Roman"/>
          <w:sz w:val="28"/>
          <w:szCs w:val="28"/>
          <w:lang w:val="kk-KZ"/>
        </w:rPr>
        <w:t xml:space="preserve">ческой </w:t>
      </w:r>
      <w:r w:rsidR="002E41E4" w:rsidRPr="00E86F5C">
        <w:rPr>
          <w:rFonts w:ascii="Times New Roman" w:hAnsi="Times New Roman" w:cs="Times New Roman"/>
          <w:sz w:val="28"/>
          <w:szCs w:val="28"/>
          <w:lang w:val="kk-KZ"/>
        </w:rPr>
        <w:t>динамической модели бизнеса</w:t>
      </w:r>
      <w:r w:rsidR="002E41E4">
        <w:rPr>
          <w:rFonts w:ascii="Times New Roman" w:hAnsi="Times New Roman" w:cs="Times New Roman"/>
          <w:sz w:val="28"/>
          <w:szCs w:val="28"/>
          <w:lang w:val="kk-KZ"/>
        </w:rPr>
        <w:t xml:space="preserve">, </w:t>
      </w:r>
      <w:r w:rsidR="002E41E4" w:rsidRPr="00E86F5C">
        <w:rPr>
          <w:rFonts w:ascii="Times New Roman" w:hAnsi="Times New Roman" w:cs="Times New Roman"/>
          <w:sz w:val="28"/>
          <w:szCs w:val="28"/>
          <w:lang w:val="kk-KZ"/>
        </w:rPr>
        <w:t xml:space="preserve">подготовка текстового документа «Бизнес-план», </w:t>
      </w:r>
      <w:r w:rsidR="002E41E4" w:rsidRPr="00E86F5C">
        <w:rPr>
          <w:rFonts w:ascii="Times New Roman" w:hAnsi="Times New Roman" w:cs="Times New Roman"/>
          <w:sz w:val="28"/>
          <w:szCs w:val="28"/>
          <w:lang w:val="kk-KZ"/>
        </w:rPr>
        <w:lastRenderedPageBreak/>
        <w:t xml:space="preserve">создание рекламного продукта, создание презентации) </w:t>
      </w:r>
      <w:r w:rsidRPr="00E86F5C">
        <w:rPr>
          <w:rFonts w:ascii="Times New Roman" w:hAnsi="Times New Roman" w:cs="Times New Roman"/>
          <w:sz w:val="28"/>
          <w:szCs w:val="28"/>
          <w:lang w:val="kk-KZ"/>
        </w:rPr>
        <w:t xml:space="preserve">на третьем этапе </w:t>
      </w:r>
      <w:r w:rsidR="002E41E4" w:rsidRPr="00E86F5C">
        <w:rPr>
          <w:rFonts w:ascii="Times New Roman" w:hAnsi="Times New Roman" w:cs="Times New Roman"/>
          <w:sz w:val="28"/>
          <w:szCs w:val="28"/>
          <w:lang w:val="kk-KZ"/>
        </w:rPr>
        <w:t>формирующего эксперимента</w:t>
      </w:r>
      <w:r w:rsidR="002E41E4">
        <w:rPr>
          <w:rFonts w:ascii="Times New Roman" w:hAnsi="Times New Roman" w:cs="Times New Roman"/>
          <w:sz w:val="28"/>
          <w:szCs w:val="28"/>
          <w:lang w:val="kk-KZ"/>
        </w:rPr>
        <w:t xml:space="preserve">, способствующие более </w:t>
      </w:r>
      <w:r w:rsidRPr="00E86F5C">
        <w:rPr>
          <w:rFonts w:ascii="Times New Roman" w:hAnsi="Times New Roman" w:cs="Times New Roman"/>
          <w:sz w:val="28"/>
          <w:szCs w:val="28"/>
          <w:lang w:val="kk-KZ"/>
        </w:rPr>
        <w:t>эффективно</w:t>
      </w:r>
      <w:r w:rsidR="002E41E4">
        <w:rPr>
          <w:rFonts w:ascii="Times New Roman" w:hAnsi="Times New Roman" w:cs="Times New Roman"/>
          <w:sz w:val="28"/>
          <w:szCs w:val="28"/>
          <w:lang w:val="kk-KZ"/>
        </w:rPr>
        <w:t>му</w:t>
      </w:r>
      <w:r w:rsidRPr="00E86F5C">
        <w:rPr>
          <w:rFonts w:ascii="Times New Roman" w:hAnsi="Times New Roman" w:cs="Times New Roman"/>
          <w:sz w:val="28"/>
          <w:szCs w:val="28"/>
          <w:lang w:val="kk-KZ"/>
        </w:rPr>
        <w:t xml:space="preserve"> развити</w:t>
      </w:r>
      <w:r w:rsidR="002E41E4">
        <w:rPr>
          <w:rFonts w:ascii="Times New Roman" w:hAnsi="Times New Roman" w:cs="Times New Roman"/>
          <w:sz w:val="28"/>
          <w:szCs w:val="28"/>
          <w:lang w:val="kk-KZ"/>
        </w:rPr>
        <w:t>ю</w:t>
      </w:r>
      <w:r w:rsidRPr="00E86F5C">
        <w:rPr>
          <w:rFonts w:ascii="Times New Roman" w:hAnsi="Times New Roman" w:cs="Times New Roman"/>
          <w:sz w:val="28"/>
          <w:szCs w:val="28"/>
          <w:lang w:val="kk-KZ"/>
        </w:rPr>
        <w:t xml:space="preserve"> </w:t>
      </w:r>
      <w:r w:rsidR="002E41E4">
        <w:rPr>
          <w:rFonts w:ascii="Times New Roman" w:hAnsi="Times New Roman" w:cs="Times New Roman"/>
          <w:sz w:val="28"/>
          <w:szCs w:val="28"/>
          <w:lang w:val="kk-KZ"/>
        </w:rPr>
        <w:t>творческого начала</w:t>
      </w:r>
      <w:r w:rsidRPr="00E86F5C">
        <w:rPr>
          <w:rFonts w:ascii="Times New Roman" w:hAnsi="Times New Roman" w:cs="Times New Roman"/>
          <w:sz w:val="28"/>
          <w:szCs w:val="28"/>
          <w:lang w:val="kk-KZ"/>
        </w:rPr>
        <w:t>.</w:t>
      </w:r>
    </w:p>
    <w:p w14:paraId="2832200A" w14:textId="487A9EFA" w:rsidR="00E86F5C" w:rsidRPr="00E86F5C" w:rsidRDefault="00E86F5C" w:rsidP="00013B0D">
      <w:pPr>
        <w:spacing w:after="0" w:line="240" w:lineRule="auto"/>
        <w:ind w:firstLine="567"/>
        <w:jc w:val="both"/>
        <w:rPr>
          <w:rFonts w:ascii="Times New Roman" w:hAnsi="Times New Roman" w:cs="Times New Roman"/>
          <w:sz w:val="28"/>
          <w:szCs w:val="28"/>
          <w:lang w:val="kk-KZ"/>
        </w:rPr>
      </w:pPr>
      <w:r w:rsidRPr="00E86F5C">
        <w:rPr>
          <w:rFonts w:ascii="Times New Roman" w:hAnsi="Times New Roman" w:cs="Times New Roman"/>
          <w:sz w:val="28"/>
          <w:szCs w:val="28"/>
          <w:lang w:val="kk-KZ"/>
        </w:rPr>
        <w:t xml:space="preserve">По логике мышления основным методом обучения в процессе формирования </w:t>
      </w:r>
      <w:r w:rsidR="002E41E4">
        <w:rPr>
          <w:rFonts w:ascii="Times New Roman" w:hAnsi="Times New Roman" w:cs="Times New Roman"/>
          <w:sz w:val="28"/>
          <w:szCs w:val="28"/>
          <w:lang w:val="kk-KZ"/>
        </w:rPr>
        <w:t xml:space="preserve">ООД, так как предметная область - </w:t>
      </w:r>
      <w:r w:rsidRPr="00E86F5C">
        <w:rPr>
          <w:rFonts w:ascii="Times New Roman" w:hAnsi="Times New Roman" w:cs="Times New Roman"/>
          <w:sz w:val="28"/>
          <w:szCs w:val="28"/>
          <w:lang w:val="kk-KZ"/>
        </w:rPr>
        <w:t xml:space="preserve"> </w:t>
      </w:r>
      <w:r w:rsidR="002E41E4">
        <w:rPr>
          <w:rFonts w:ascii="Times New Roman" w:hAnsi="Times New Roman" w:cs="Times New Roman"/>
          <w:sz w:val="28"/>
          <w:szCs w:val="28"/>
          <w:lang w:val="kk-KZ"/>
        </w:rPr>
        <w:t xml:space="preserve">подготовка </w:t>
      </w:r>
      <w:r w:rsidR="002E41E4" w:rsidRPr="00E86F5C">
        <w:rPr>
          <w:rFonts w:ascii="Times New Roman" w:hAnsi="Times New Roman" w:cs="Times New Roman"/>
          <w:sz w:val="28"/>
          <w:szCs w:val="28"/>
          <w:lang w:val="kk-KZ"/>
        </w:rPr>
        <w:t xml:space="preserve">бизнес-плана </w:t>
      </w:r>
      <w:r w:rsidR="002E41E4">
        <w:rPr>
          <w:rFonts w:ascii="Times New Roman" w:hAnsi="Times New Roman" w:cs="Times New Roman"/>
          <w:sz w:val="28"/>
          <w:szCs w:val="28"/>
          <w:lang w:val="kk-KZ"/>
        </w:rPr>
        <w:t>представлена на конкретном примере, является</w:t>
      </w:r>
      <w:r w:rsidRPr="00E86F5C">
        <w:rPr>
          <w:rFonts w:ascii="Times New Roman" w:hAnsi="Times New Roman" w:cs="Times New Roman"/>
          <w:sz w:val="28"/>
          <w:szCs w:val="28"/>
          <w:lang w:val="kk-KZ"/>
        </w:rPr>
        <w:t xml:space="preserve"> индуктивный метод</w:t>
      </w:r>
      <w:r w:rsidR="002543FC">
        <w:rPr>
          <w:rFonts w:ascii="Times New Roman" w:hAnsi="Times New Roman" w:cs="Times New Roman"/>
          <w:sz w:val="28"/>
          <w:szCs w:val="28"/>
          <w:lang w:val="kk-KZ"/>
        </w:rPr>
        <w:t>.</w:t>
      </w:r>
      <w:r w:rsidRPr="00E86F5C">
        <w:rPr>
          <w:rFonts w:ascii="Times New Roman" w:hAnsi="Times New Roman" w:cs="Times New Roman"/>
          <w:sz w:val="28"/>
          <w:szCs w:val="28"/>
          <w:lang w:val="kk-KZ"/>
        </w:rPr>
        <w:t xml:space="preserve"> Внесение изменений в экономи</w:t>
      </w:r>
      <w:r w:rsidR="002E41E4">
        <w:rPr>
          <w:rFonts w:ascii="Times New Roman" w:hAnsi="Times New Roman" w:cs="Times New Roman"/>
          <w:sz w:val="28"/>
          <w:szCs w:val="28"/>
          <w:lang w:val="kk-KZ"/>
        </w:rPr>
        <w:t xml:space="preserve">ческую </w:t>
      </w:r>
      <w:r w:rsidRPr="00E86F5C">
        <w:rPr>
          <w:rFonts w:ascii="Times New Roman" w:hAnsi="Times New Roman" w:cs="Times New Roman"/>
          <w:sz w:val="28"/>
          <w:szCs w:val="28"/>
          <w:lang w:val="kk-KZ"/>
        </w:rPr>
        <w:t>динамическую модель бизнеса, подготовленную на первом этапе, в процесс</w:t>
      </w:r>
      <w:r w:rsidR="002E41E4">
        <w:rPr>
          <w:rFonts w:ascii="Times New Roman" w:hAnsi="Times New Roman" w:cs="Times New Roman"/>
          <w:sz w:val="28"/>
          <w:szCs w:val="28"/>
          <w:lang w:val="kk-KZ"/>
        </w:rPr>
        <w:t>е</w:t>
      </w:r>
      <w:r w:rsidRPr="00E86F5C">
        <w:rPr>
          <w:rFonts w:ascii="Times New Roman" w:hAnsi="Times New Roman" w:cs="Times New Roman"/>
          <w:sz w:val="28"/>
          <w:szCs w:val="28"/>
          <w:lang w:val="kk-KZ"/>
        </w:rPr>
        <w:t xml:space="preserve"> оптимизации экономической модели бизнеса на втором этапе формирующего эксперимента, подготовка текстового документа «</w:t>
      </w:r>
      <w:r w:rsidR="002E41E4" w:rsidRPr="00E86F5C">
        <w:rPr>
          <w:rFonts w:ascii="Times New Roman" w:hAnsi="Times New Roman" w:cs="Times New Roman"/>
          <w:sz w:val="28"/>
          <w:szCs w:val="28"/>
          <w:lang w:val="kk-KZ"/>
        </w:rPr>
        <w:t>Бизнес</w:t>
      </w:r>
      <w:r w:rsidRPr="00E86F5C">
        <w:rPr>
          <w:rFonts w:ascii="Times New Roman" w:hAnsi="Times New Roman" w:cs="Times New Roman"/>
          <w:sz w:val="28"/>
          <w:szCs w:val="28"/>
          <w:lang w:val="kk-KZ"/>
        </w:rPr>
        <w:t xml:space="preserve">-план» и т.д. </w:t>
      </w:r>
      <w:r w:rsidR="008E07E9">
        <w:rPr>
          <w:rFonts w:ascii="Times New Roman" w:hAnsi="Times New Roman" w:cs="Times New Roman"/>
          <w:sz w:val="28"/>
          <w:szCs w:val="28"/>
          <w:lang w:val="kk-KZ"/>
        </w:rPr>
        <w:t>н</w:t>
      </w:r>
      <w:r w:rsidRPr="00E86F5C">
        <w:rPr>
          <w:rFonts w:ascii="Times New Roman" w:hAnsi="Times New Roman" w:cs="Times New Roman"/>
          <w:sz w:val="28"/>
          <w:szCs w:val="28"/>
          <w:lang w:val="kk-KZ"/>
        </w:rPr>
        <w:t xml:space="preserve">а третьем этапе создают </w:t>
      </w:r>
      <w:r w:rsidR="008E07E9">
        <w:rPr>
          <w:rFonts w:ascii="Times New Roman" w:hAnsi="Times New Roman" w:cs="Times New Roman"/>
          <w:sz w:val="28"/>
          <w:szCs w:val="28"/>
          <w:lang w:val="kk-KZ"/>
        </w:rPr>
        <w:t xml:space="preserve">предпосылки </w:t>
      </w:r>
      <w:r w:rsidRPr="00E86F5C">
        <w:rPr>
          <w:rFonts w:ascii="Times New Roman" w:hAnsi="Times New Roman" w:cs="Times New Roman"/>
          <w:sz w:val="28"/>
          <w:szCs w:val="28"/>
          <w:lang w:val="kk-KZ"/>
        </w:rPr>
        <w:t xml:space="preserve">для </w:t>
      </w:r>
      <w:r w:rsidR="008E07E9">
        <w:rPr>
          <w:rFonts w:ascii="Times New Roman" w:hAnsi="Times New Roman" w:cs="Times New Roman"/>
          <w:sz w:val="28"/>
          <w:szCs w:val="28"/>
          <w:lang w:val="kk-KZ"/>
        </w:rPr>
        <w:t>обобщений</w:t>
      </w:r>
      <w:r w:rsidRPr="00E86F5C">
        <w:rPr>
          <w:rFonts w:ascii="Times New Roman" w:hAnsi="Times New Roman" w:cs="Times New Roman"/>
          <w:sz w:val="28"/>
          <w:szCs w:val="28"/>
          <w:lang w:val="kk-KZ"/>
        </w:rPr>
        <w:t xml:space="preserve"> в области бизнес-планирования. В</w:t>
      </w:r>
      <w:r w:rsidR="008E07E9">
        <w:rPr>
          <w:rFonts w:ascii="Times New Roman" w:hAnsi="Times New Roman" w:cs="Times New Roman"/>
          <w:sz w:val="28"/>
          <w:szCs w:val="28"/>
          <w:lang w:val="kk-KZ"/>
        </w:rPr>
        <w:t xml:space="preserve">месте с тем, </w:t>
      </w:r>
      <w:r w:rsidRPr="00E86F5C">
        <w:rPr>
          <w:rFonts w:ascii="Times New Roman" w:hAnsi="Times New Roman" w:cs="Times New Roman"/>
          <w:sz w:val="28"/>
          <w:szCs w:val="28"/>
          <w:lang w:val="kk-KZ"/>
        </w:rPr>
        <w:t xml:space="preserve"> </w:t>
      </w:r>
      <w:r w:rsidR="008E07E9">
        <w:rPr>
          <w:rFonts w:ascii="Times New Roman" w:hAnsi="Times New Roman" w:cs="Times New Roman"/>
          <w:sz w:val="28"/>
          <w:szCs w:val="28"/>
          <w:lang w:val="kk-KZ"/>
        </w:rPr>
        <w:t xml:space="preserve">в </w:t>
      </w:r>
      <w:r w:rsidRPr="00E86F5C">
        <w:rPr>
          <w:rFonts w:ascii="Times New Roman" w:hAnsi="Times New Roman" w:cs="Times New Roman"/>
          <w:sz w:val="28"/>
          <w:szCs w:val="28"/>
          <w:lang w:val="kk-KZ"/>
        </w:rPr>
        <w:t>информационны</w:t>
      </w:r>
      <w:r w:rsidR="008E07E9">
        <w:rPr>
          <w:rFonts w:ascii="Times New Roman" w:hAnsi="Times New Roman" w:cs="Times New Roman"/>
          <w:sz w:val="28"/>
          <w:szCs w:val="28"/>
          <w:lang w:val="kk-KZ"/>
        </w:rPr>
        <w:t>х</w:t>
      </w:r>
      <w:r w:rsidRPr="00E86F5C">
        <w:rPr>
          <w:rFonts w:ascii="Times New Roman" w:hAnsi="Times New Roman" w:cs="Times New Roman"/>
          <w:sz w:val="28"/>
          <w:szCs w:val="28"/>
          <w:lang w:val="kk-KZ"/>
        </w:rPr>
        <w:t xml:space="preserve"> технологи</w:t>
      </w:r>
      <w:r w:rsidR="008E07E9">
        <w:rPr>
          <w:rFonts w:ascii="Times New Roman" w:hAnsi="Times New Roman" w:cs="Times New Roman"/>
          <w:sz w:val="28"/>
          <w:szCs w:val="28"/>
          <w:lang w:val="kk-KZ"/>
        </w:rPr>
        <w:t>ях уже заложен</w:t>
      </w:r>
      <w:r w:rsidRPr="00E86F5C">
        <w:rPr>
          <w:rFonts w:ascii="Times New Roman" w:hAnsi="Times New Roman" w:cs="Times New Roman"/>
          <w:sz w:val="28"/>
          <w:szCs w:val="28"/>
          <w:lang w:val="kk-KZ"/>
        </w:rPr>
        <w:t xml:space="preserve"> дедуктивный метод, который </w:t>
      </w:r>
      <w:r w:rsidR="008E07E9">
        <w:rPr>
          <w:rFonts w:ascii="Times New Roman" w:hAnsi="Times New Roman" w:cs="Times New Roman"/>
          <w:sz w:val="28"/>
          <w:szCs w:val="28"/>
          <w:lang w:val="kk-KZ"/>
        </w:rPr>
        <w:t>выражается в выборе</w:t>
      </w:r>
      <w:r w:rsidRPr="00E86F5C">
        <w:rPr>
          <w:rFonts w:ascii="Times New Roman" w:hAnsi="Times New Roman" w:cs="Times New Roman"/>
          <w:sz w:val="28"/>
          <w:szCs w:val="28"/>
          <w:lang w:val="kk-KZ"/>
        </w:rPr>
        <w:t xml:space="preserve"> конкретных функций и </w:t>
      </w:r>
      <w:r w:rsidR="008E07E9">
        <w:rPr>
          <w:rFonts w:ascii="Times New Roman" w:hAnsi="Times New Roman" w:cs="Times New Roman"/>
          <w:sz w:val="28"/>
          <w:szCs w:val="28"/>
          <w:lang w:val="kk-KZ"/>
        </w:rPr>
        <w:t>представляет</w:t>
      </w:r>
      <w:r w:rsidRPr="00E86F5C">
        <w:rPr>
          <w:rFonts w:ascii="Times New Roman" w:hAnsi="Times New Roman" w:cs="Times New Roman"/>
          <w:sz w:val="28"/>
          <w:szCs w:val="28"/>
          <w:lang w:val="kk-KZ"/>
        </w:rPr>
        <w:t xml:space="preserve"> логику раскры</w:t>
      </w:r>
      <w:r w:rsidR="008E07E9">
        <w:rPr>
          <w:rFonts w:ascii="Times New Roman" w:hAnsi="Times New Roman" w:cs="Times New Roman"/>
          <w:sz w:val="28"/>
          <w:szCs w:val="28"/>
          <w:lang w:val="kk-KZ"/>
        </w:rPr>
        <w:t>тия</w:t>
      </w:r>
      <w:r w:rsidRPr="00E86F5C">
        <w:rPr>
          <w:rFonts w:ascii="Times New Roman" w:hAnsi="Times New Roman" w:cs="Times New Roman"/>
          <w:sz w:val="28"/>
          <w:szCs w:val="28"/>
          <w:lang w:val="kk-KZ"/>
        </w:rPr>
        <w:t xml:space="preserve"> содержани</w:t>
      </w:r>
      <w:r w:rsidR="008E07E9">
        <w:rPr>
          <w:rFonts w:ascii="Times New Roman" w:hAnsi="Times New Roman" w:cs="Times New Roman"/>
          <w:sz w:val="28"/>
          <w:szCs w:val="28"/>
          <w:lang w:val="kk-KZ"/>
        </w:rPr>
        <w:t>я</w:t>
      </w:r>
      <w:r w:rsidRPr="00E86F5C">
        <w:rPr>
          <w:rFonts w:ascii="Times New Roman" w:hAnsi="Times New Roman" w:cs="Times New Roman"/>
          <w:sz w:val="28"/>
          <w:szCs w:val="28"/>
          <w:lang w:val="kk-KZ"/>
        </w:rPr>
        <w:t xml:space="preserve"> от общего к </w:t>
      </w:r>
      <w:r w:rsidR="008E07E9">
        <w:rPr>
          <w:rFonts w:ascii="Times New Roman" w:hAnsi="Times New Roman" w:cs="Times New Roman"/>
          <w:sz w:val="28"/>
          <w:szCs w:val="28"/>
          <w:lang w:val="kk-KZ"/>
        </w:rPr>
        <w:t>частному</w:t>
      </w:r>
      <w:r w:rsidRPr="00E86F5C">
        <w:rPr>
          <w:rFonts w:ascii="Times New Roman" w:hAnsi="Times New Roman" w:cs="Times New Roman"/>
          <w:sz w:val="28"/>
          <w:szCs w:val="28"/>
          <w:lang w:val="kk-KZ"/>
        </w:rPr>
        <w:t>. Можно не знать ту или иную функцию, но</w:t>
      </w:r>
      <w:r w:rsidR="008E07E9">
        <w:rPr>
          <w:rFonts w:ascii="Times New Roman" w:hAnsi="Times New Roman" w:cs="Times New Roman"/>
          <w:sz w:val="28"/>
          <w:szCs w:val="28"/>
          <w:lang w:val="kk-KZ"/>
        </w:rPr>
        <w:t>,</w:t>
      </w:r>
      <w:r w:rsidRPr="00E86F5C">
        <w:rPr>
          <w:rFonts w:ascii="Times New Roman" w:hAnsi="Times New Roman" w:cs="Times New Roman"/>
          <w:sz w:val="28"/>
          <w:szCs w:val="28"/>
          <w:lang w:val="kk-KZ"/>
        </w:rPr>
        <w:t xml:space="preserve"> </w:t>
      </w:r>
      <w:r w:rsidR="008E07E9">
        <w:rPr>
          <w:rFonts w:ascii="Times New Roman" w:hAnsi="Times New Roman" w:cs="Times New Roman"/>
          <w:sz w:val="28"/>
          <w:szCs w:val="28"/>
          <w:lang w:val="kk-KZ"/>
        </w:rPr>
        <w:t xml:space="preserve">используя </w:t>
      </w:r>
      <w:r w:rsidRPr="00E86F5C">
        <w:rPr>
          <w:rFonts w:ascii="Times New Roman" w:hAnsi="Times New Roman" w:cs="Times New Roman"/>
          <w:sz w:val="28"/>
          <w:szCs w:val="28"/>
          <w:lang w:val="kk-KZ"/>
        </w:rPr>
        <w:t xml:space="preserve"> главного меню</w:t>
      </w:r>
      <w:r w:rsidR="008E07E9">
        <w:rPr>
          <w:rFonts w:ascii="Times New Roman" w:hAnsi="Times New Roman" w:cs="Times New Roman"/>
          <w:sz w:val="28"/>
          <w:szCs w:val="28"/>
          <w:lang w:val="kk-KZ"/>
        </w:rPr>
        <w:t xml:space="preserve"> приложения</w:t>
      </w:r>
      <w:r w:rsidRPr="00E86F5C">
        <w:rPr>
          <w:rFonts w:ascii="Times New Roman" w:hAnsi="Times New Roman" w:cs="Times New Roman"/>
          <w:sz w:val="28"/>
          <w:szCs w:val="28"/>
          <w:lang w:val="kk-KZ"/>
        </w:rPr>
        <w:t xml:space="preserve">, </w:t>
      </w:r>
      <w:r w:rsidR="008E07E9">
        <w:rPr>
          <w:rFonts w:ascii="Times New Roman" w:hAnsi="Times New Roman" w:cs="Times New Roman"/>
          <w:sz w:val="28"/>
          <w:szCs w:val="28"/>
          <w:lang w:val="kk-KZ"/>
        </w:rPr>
        <w:t xml:space="preserve">предпологать об их наличии, для этого достаточно представлять </w:t>
      </w:r>
      <w:r w:rsidRPr="00E86F5C">
        <w:rPr>
          <w:rFonts w:ascii="Times New Roman" w:hAnsi="Times New Roman" w:cs="Times New Roman"/>
          <w:sz w:val="28"/>
          <w:szCs w:val="28"/>
          <w:lang w:val="kk-KZ"/>
        </w:rPr>
        <w:t>структуру приложения и знать</w:t>
      </w:r>
      <w:r w:rsidR="008E07E9">
        <w:rPr>
          <w:rFonts w:ascii="Times New Roman" w:hAnsi="Times New Roman" w:cs="Times New Roman"/>
          <w:sz w:val="28"/>
          <w:szCs w:val="28"/>
          <w:lang w:val="kk-KZ"/>
        </w:rPr>
        <w:t xml:space="preserve"> его назначение</w:t>
      </w:r>
      <w:r w:rsidRPr="00E86F5C">
        <w:rPr>
          <w:rFonts w:ascii="Times New Roman" w:hAnsi="Times New Roman" w:cs="Times New Roman"/>
          <w:sz w:val="28"/>
          <w:szCs w:val="28"/>
          <w:lang w:val="kk-KZ"/>
        </w:rPr>
        <w:t>.</w:t>
      </w:r>
    </w:p>
    <w:p w14:paraId="2603E2B2" w14:textId="759F0BB3" w:rsidR="00E86F5C" w:rsidRPr="00E86F5C" w:rsidRDefault="008E07E9" w:rsidP="00013B0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По степени самостоятельности и активности познавательной деятельности студентов в</w:t>
      </w:r>
      <w:r w:rsidR="00E86F5C" w:rsidRPr="00E86F5C">
        <w:rPr>
          <w:rFonts w:ascii="Times New Roman" w:hAnsi="Times New Roman" w:cs="Times New Roman"/>
          <w:sz w:val="28"/>
          <w:szCs w:val="28"/>
          <w:lang w:val="kk-KZ"/>
        </w:rPr>
        <w:t xml:space="preserve"> процессе решения задач бизнес-планирования </w:t>
      </w:r>
      <w:r>
        <w:rPr>
          <w:rFonts w:ascii="Times New Roman" w:hAnsi="Times New Roman" w:cs="Times New Roman"/>
          <w:sz w:val="28"/>
          <w:szCs w:val="28"/>
          <w:lang w:val="kk-KZ"/>
        </w:rPr>
        <w:t>применяются</w:t>
      </w:r>
      <w:r w:rsidR="00E86F5C" w:rsidRPr="00E86F5C">
        <w:rPr>
          <w:rFonts w:ascii="Times New Roman" w:hAnsi="Times New Roman" w:cs="Times New Roman"/>
          <w:sz w:val="28"/>
          <w:szCs w:val="28"/>
          <w:lang w:val="kk-KZ"/>
        </w:rPr>
        <w:t xml:space="preserve"> как репродуктивные, так и проблемно-поисковые методы. </w:t>
      </w:r>
      <w:r>
        <w:rPr>
          <w:rFonts w:ascii="Times New Roman" w:hAnsi="Times New Roman" w:cs="Times New Roman"/>
          <w:sz w:val="28"/>
          <w:szCs w:val="28"/>
          <w:lang w:val="kk-KZ"/>
        </w:rPr>
        <w:t xml:space="preserve">К репродуктивному методу следует отнести подготовку </w:t>
      </w:r>
      <w:r w:rsidR="00E86F5C" w:rsidRPr="00E86F5C">
        <w:rPr>
          <w:rFonts w:ascii="Times New Roman" w:hAnsi="Times New Roman" w:cs="Times New Roman"/>
          <w:sz w:val="28"/>
          <w:szCs w:val="28"/>
          <w:lang w:val="kk-KZ"/>
        </w:rPr>
        <w:t>бизнес-план</w:t>
      </w:r>
      <w:r>
        <w:rPr>
          <w:rFonts w:ascii="Times New Roman" w:hAnsi="Times New Roman" w:cs="Times New Roman"/>
          <w:sz w:val="28"/>
          <w:szCs w:val="28"/>
          <w:lang w:val="kk-KZ"/>
        </w:rPr>
        <w:t xml:space="preserve">а </w:t>
      </w:r>
      <w:r w:rsidRPr="00E86F5C">
        <w:rPr>
          <w:rFonts w:ascii="Times New Roman" w:hAnsi="Times New Roman" w:cs="Times New Roman"/>
          <w:sz w:val="28"/>
          <w:szCs w:val="28"/>
          <w:lang w:val="kk-KZ"/>
        </w:rPr>
        <w:t>с</w:t>
      </w:r>
      <w:r>
        <w:rPr>
          <w:rFonts w:ascii="Times New Roman" w:hAnsi="Times New Roman" w:cs="Times New Roman"/>
          <w:sz w:val="28"/>
          <w:szCs w:val="28"/>
          <w:lang w:val="kk-KZ"/>
        </w:rPr>
        <w:t>редствами</w:t>
      </w:r>
      <w:r w:rsidRPr="00E86F5C">
        <w:rPr>
          <w:rFonts w:ascii="Times New Roman" w:hAnsi="Times New Roman" w:cs="Times New Roman"/>
          <w:sz w:val="28"/>
          <w:szCs w:val="28"/>
          <w:lang w:val="kk-KZ"/>
        </w:rPr>
        <w:t xml:space="preserve"> информационных технологий</w:t>
      </w:r>
      <w:r w:rsidR="00E86F5C" w:rsidRPr="00E86F5C">
        <w:rPr>
          <w:rFonts w:ascii="Times New Roman" w:hAnsi="Times New Roman" w:cs="Times New Roman"/>
          <w:sz w:val="28"/>
          <w:szCs w:val="28"/>
          <w:lang w:val="kk-KZ"/>
        </w:rPr>
        <w:t>, включающ</w:t>
      </w:r>
      <w:r>
        <w:rPr>
          <w:rFonts w:ascii="Times New Roman" w:hAnsi="Times New Roman" w:cs="Times New Roman"/>
          <w:sz w:val="28"/>
          <w:szCs w:val="28"/>
          <w:lang w:val="kk-KZ"/>
        </w:rPr>
        <w:t>ую</w:t>
      </w:r>
      <w:r w:rsidR="00E86F5C" w:rsidRPr="00E86F5C">
        <w:rPr>
          <w:rFonts w:ascii="Times New Roman" w:hAnsi="Times New Roman" w:cs="Times New Roman"/>
          <w:sz w:val="28"/>
          <w:szCs w:val="28"/>
          <w:lang w:val="kk-KZ"/>
        </w:rPr>
        <w:t xml:space="preserve"> </w:t>
      </w:r>
      <w:r>
        <w:rPr>
          <w:rFonts w:ascii="Times New Roman" w:hAnsi="Times New Roman" w:cs="Times New Roman"/>
          <w:sz w:val="28"/>
          <w:szCs w:val="28"/>
          <w:lang w:val="kk-KZ"/>
        </w:rPr>
        <w:t>неодно</w:t>
      </w:r>
      <w:r w:rsidR="00E86F5C" w:rsidRPr="00E86F5C">
        <w:rPr>
          <w:rFonts w:ascii="Times New Roman" w:hAnsi="Times New Roman" w:cs="Times New Roman"/>
          <w:sz w:val="28"/>
          <w:szCs w:val="28"/>
          <w:lang w:val="kk-KZ"/>
        </w:rPr>
        <w:t xml:space="preserve">кратное </w:t>
      </w:r>
      <w:r>
        <w:rPr>
          <w:rFonts w:ascii="Times New Roman" w:hAnsi="Times New Roman" w:cs="Times New Roman"/>
          <w:sz w:val="28"/>
          <w:szCs w:val="28"/>
          <w:lang w:val="kk-KZ"/>
        </w:rPr>
        <w:t>воспроизведение</w:t>
      </w:r>
      <w:r w:rsidR="00E86F5C" w:rsidRPr="00E86F5C">
        <w:rPr>
          <w:rFonts w:ascii="Times New Roman" w:hAnsi="Times New Roman" w:cs="Times New Roman"/>
          <w:sz w:val="28"/>
          <w:szCs w:val="28"/>
          <w:lang w:val="kk-KZ"/>
        </w:rPr>
        <w:t xml:space="preserve"> изученного материала, реализация которого способствует формированию не только знаний, умений и навыков, но и мыслительных операций (анализ, синтез, </w:t>
      </w:r>
      <w:r w:rsidR="008821BA">
        <w:rPr>
          <w:rFonts w:ascii="Times New Roman" w:hAnsi="Times New Roman" w:cs="Times New Roman"/>
          <w:sz w:val="28"/>
          <w:szCs w:val="28"/>
          <w:lang w:val="kk-KZ"/>
        </w:rPr>
        <w:t>обобщение, перенос</w:t>
      </w:r>
      <w:r w:rsidR="00E86F5C" w:rsidRPr="00E86F5C">
        <w:rPr>
          <w:rFonts w:ascii="Times New Roman" w:hAnsi="Times New Roman" w:cs="Times New Roman"/>
          <w:sz w:val="28"/>
          <w:szCs w:val="28"/>
          <w:lang w:val="kk-KZ"/>
        </w:rPr>
        <w:t xml:space="preserve">, классификация и </w:t>
      </w:r>
      <w:r w:rsidR="008821BA">
        <w:rPr>
          <w:rFonts w:ascii="Times New Roman" w:hAnsi="Times New Roman" w:cs="Times New Roman"/>
          <w:sz w:val="28"/>
          <w:szCs w:val="28"/>
          <w:lang w:val="kk-KZ"/>
        </w:rPr>
        <w:t>пр.</w:t>
      </w:r>
      <w:r w:rsidR="00E86F5C" w:rsidRPr="00E86F5C">
        <w:rPr>
          <w:rFonts w:ascii="Times New Roman" w:hAnsi="Times New Roman" w:cs="Times New Roman"/>
          <w:sz w:val="28"/>
          <w:szCs w:val="28"/>
          <w:lang w:val="kk-KZ"/>
        </w:rPr>
        <w:t xml:space="preserve">) Проблемно-поисковые методы </w:t>
      </w:r>
      <w:r w:rsidR="008821BA">
        <w:rPr>
          <w:rFonts w:ascii="Times New Roman" w:hAnsi="Times New Roman" w:cs="Times New Roman"/>
          <w:sz w:val="28"/>
          <w:szCs w:val="28"/>
          <w:lang w:val="kk-KZ"/>
        </w:rPr>
        <w:t xml:space="preserve">представлены </w:t>
      </w:r>
      <w:r w:rsidR="00E86F5C" w:rsidRPr="00E86F5C">
        <w:rPr>
          <w:rFonts w:ascii="Times New Roman" w:hAnsi="Times New Roman" w:cs="Times New Roman"/>
          <w:sz w:val="28"/>
          <w:szCs w:val="28"/>
          <w:lang w:val="kk-KZ"/>
        </w:rPr>
        <w:t xml:space="preserve"> </w:t>
      </w:r>
      <w:r w:rsidR="008821BA" w:rsidRPr="00E86F5C">
        <w:rPr>
          <w:rFonts w:ascii="Times New Roman" w:hAnsi="Times New Roman" w:cs="Times New Roman"/>
          <w:sz w:val="28"/>
          <w:szCs w:val="28"/>
          <w:lang w:val="kk-KZ"/>
        </w:rPr>
        <w:t>проблемн</w:t>
      </w:r>
      <w:r w:rsidR="008821BA">
        <w:rPr>
          <w:rFonts w:ascii="Times New Roman" w:hAnsi="Times New Roman" w:cs="Times New Roman"/>
          <w:sz w:val="28"/>
          <w:szCs w:val="28"/>
          <w:lang w:val="kk-KZ"/>
        </w:rPr>
        <w:t>ы</w:t>
      </w:r>
      <w:r w:rsidR="008821BA" w:rsidRPr="00E86F5C">
        <w:rPr>
          <w:rFonts w:ascii="Times New Roman" w:hAnsi="Times New Roman" w:cs="Times New Roman"/>
          <w:sz w:val="28"/>
          <w:szCs w:val="28"/>
          <w:lang w:val="kk-KZ"/>
        </w:rPr>
        <w:t>м изложени</w:t>
      </w:r>
      <w:r w:rsidR="008821BA">
        <w:rPr>
          <w:rFonts w:ascii="Times New Roman" w:hAnsi="Times New Roman" w:cs="Times New Roman"/>
          <w:sz w:val="28"/>
          <w:szCs w:val="28"/>
          <w:lang w:val="kk-KZ"/>
        </w:rPr>
        <w:t>ем</w:t>
      </w:r>
      <w:r w:rsidR="008821BA" w:rsidRPr="00E86F5C">
        <w:rPr>
          <w:rFonts w:ascii="Times New Roman" w:hAnsi="Times New Roman" w:cs="Times New Roman"/>
          <w:sz w:val="28"/>
          <w:szCs w:val="28"/>
          <w:lang w:val="kk-KZ"/>
        </w:rPr>
        <w:t xml:space="preserve"> материала </w:t>
      </w:r>
      <w:r w:rsidR="00E86F5C" w:rsidRPr="00E86F5C">
        <w:rPr>
          <w:rFonts w:ascii="Times New Roman" w:hAnsi="Times New Roman" w:cs="Times New Roman"/>
          <w:sz w:val="28"/>
          <w:szCs w:val="28"/>
          <w:lang w:val="kk-KZ"/>
        </w:rPr>
        <w:t xml:space="preserve">на первом этапе формирующего эксперимента </w:t>
      </w:r>
      <w:r w:rsidR="008821BA">
        <w:rPr>
          <w:rFonts w:ascii="Times New Roman" w:hAnsi="Times New Roman" w:cs="Times New Roman"/>
          <w:sz w:val="28"/>
          <w:szCs w:val="28"/>
          <w:lang w:val="kk-KZ"/>
        </w:rPr>
        <w:t xml:space="preserve">и </w:t>
      </w:r>
      <w:r w:rsidR="008821BA" w:rsidRPr="00E86F5C">
        <w:rPr>
          <w:rFonts w:ascii="Times New Roman" w:hAnsi="Times New Roman" w:cs="Times New Roman"/>
          <w:sz w:val="28"/>
          <w:szCs w:val="28"/>
          <w:lang w:val="kk-KZ"/>
        </w:rPr>
        <w:t>частично-поисков</w:t>
      </w:r>
      <w:r w:rsidR="008821BA">
        <w:rPr>
          <w:rFonts w:ascii="Times New Roman" w:hAnsi="Times New Roman" w:cs="Times New Roman"/>
          <w:sz w:val="28"/>
          <w:szCs w:val="28"/>
          <w:lang w:val="kk-KZ"/>
        </w:rPr>
        <w:t>ым</w:t>
      </w:r>
      <w:r w:rsidR="008821BA" w:rsidRPr="00E86F5C">
        <w:rPr>
          <w:rFonts w:ascii="Times New Roman" w:hAnsi="Times New Roman" w:cs="Times New Roman"/>
          <w:sz w:val="28"/>
          <w:szCs w:val="28"/>
          <w:lang w:val="kk-KZ"/>
        </w:rPr>
        <w:t xml:space="preserve"> (эвристически</w:t>
      </w:r>
      <w:r w:rsidR="008821BA">
        <w:rPr>
          <w:rFonts w:ascii="Times New Roman" w:hAnsi="Times New Roman" w:cs="Times New Roman"/>
          <w:sz w:val="28"/>
          <w:szCs w:val="28"/>
          <w:lang w:val="kk-KZ"/>
        </w:rPr>
        <w:t>м</w:t>
      </w:r>
      <w:r w:rsidR="008821BA" w:rsidRPr="00E86F5C">
        <w:rPr>
          <w:rFonts w:ascii="Times New Roman" w:hAnsi="Times New Roman" w:cs="Times New Roman"/>
          <w:sz w:val="28"/>
          <w:szCs w:val="28"/>
          <w:lang w:val="kk-KZ"/>
        </w:rPr>
        <w:t xml:space="preserve">) </w:t>
      </w:r>
      <w:r w:rsidR="008821BA">
        <w:rPr>
          <w:rFonts w:ascii="Times New Roman" w:hAnsi="Times New Roman" w:cs="Times New Roman"/>
          <w:sz w:val="28"/>
          <w:szCs w:val="28"/>
          <w:lang w:val="kk-KZ"/>
        </w:rPr>
        <w:t xml:space="preserve">методом, применяемым </w:t>
      </w:r>
      <w:r w:rsidR="008821BA" w:rsidRPr="00E86F5C">
        <w:rPr>
          <w:rFonts w:ascii="Times New Roman" w:hAnsi="Times New Roman" w:cs="Times New Roman"/>
          <w:sz w:val="28"/>
          <w:szCs w:val="28"/>
          <w:lang w:val="kk-KZ"/>
        </w:rPr>
        <w:t xml:space="preserve">студентами </w:t>
      </w:r>
      <w:r w:rsidR="008821BA">
        <w:rPr>
          <w:rFonts w:ascii="Times New Roman" w:hAnsi="Times New Roman" w:cs="Times New Roman"/>
          <w:sz w:val="28"/>
          <w:szCs w:val="28"/>
          <w:lang w:val="kk-KZ"/>
        </w:rPr>
        <w:t xml:space="preserve">во </w:t>
      </w:r>
      <w:r w:rsidR="00E86F5C" w:rsidRPr="00E86F5C">
        <w:rPr>
          <w:rFonts w:ascii="Times New Roman" w:hAnsi="Times New Roman" w:cs="Times New Roman"/>
          <w:sz w:val="28"/>
          <w:szCs w:val="28"/>
          <w:lang w:val="kk-KZ"/>
        </w:rPr>
        <w:t xml:space="preserve"> втором этапе в процессе </w:t>
      </w:r>
      <w:r w:rsidR="008821BA">
        <w:rPr>
          <w:rFonts w:ascii="Times New Roman" w:hAnsi="Times New Roman" w:cs="Times New Roman"/>
          <w:sz w:val="28"/>
          <w:szCs w:val="28"/>
          <w:lang w:val="kk-KZ"/>
        </w:rPr>
        <w:t>оптимизации</w:t>
      </w:r>
      <w:r w:rsidR="00E86F5C" w:rsidRPr="00E86F5C">
        <w:rPr>
          <w:rFonts w:ascii="Times New Roman" w:hAnsi="Times New Roman" w:cs="Times New Roman"/>
          <w:sz w:val="28"/>
          <w:szCs w:val="28"/>
          <w:lang w:val="kk-KZ"/>
        </w:rPr>
        <w:t xml:space="preserve"> экономи</w:t>
      </w:r>
      <w:r w:rsidR="008821BA">
        <w:rPr>
          <w:rFonts w:ascii="Times New Roman" w:hAnsi="Times New Roman" w:cs="Times New Roman"/>
          <w:sz w:val="28"/>
          <w:szCs w:val="28"/>
          <w:lang w:val="kk-KZ"/>
        </w:rPr>
        <w:t xml:space="preserve">ческой </w:t>
      </w:r>
      <w:r w:rsidR="00E86F5C" w:rsidRPr="00E86F5C">
        <w:rPr>
          <w:rFonts w:ascii="Times New Roman" w:hAnsi="Times New Roman" w:cs="Times New Roman"/>
          <w:sz w:val="28"/>
          <w:szCs w:val="28"/>
          <w:lang w:val="kk-KZ"/>
        </w:rPr>
        <w:t>динамической модели бизнеса</w:t>
      </w:r>
      <w:r w:rsidR="008821BA">
        <w:rPr>
          <w:rFonts w:ascii="Times New Roman" w:hAnsi="Times New Roman" w:cs="Times New Roman"/>
          <w:sz w:val="28"/>
          <w:szCs w:val="28"/>
          <w:lang w:val="kk-KZ"/>
        </w:rPr>
        <w:t>,</w:t>
      </w:r>
      <w:r w:rsidR="00E86F5C" w:rsidRPr="00E86F5C">
        <w:rPr>
          <w:rFonts w:ascii="Times New Roman" w:hAnsi="Times New Roman" w:cs="Times New Roman"/>
          <w:sz w:val="28"/>
          <w:szCs w:val="28"/>
          <w:lang w:val="kk-KZ"/>
        </w:rPr>
        <w:t xml:space="preserve"> подготовк</w:t>
      </w:r>
      <w:r w:rsidR="008821BA">
        <w:rPr>
          <w:rFonts w:ascii="Times New Roman" w:hAnsi="Times New Roman" w:cs="Times New Roman"/>
          <w:sz w:val="28"/>
          <w:szCs w:val="28"/>
          <w:lang w:val="kk-KZ"/>
        </w:rPr>
        <w:t>и</w:t>
      </w:r>
      <w:r w:rsidR="00E86F5C" w:rsidRPr="00E86F5C">
        <w:rPr>
          <w:rFonts w:ascii="Times New Roman" w:hAnsi="Times New Roman" w:cs="Times New Roman"/>
          <w:sz w:val="28"/>
          <w:szCs w:val="28"/>
          <w:lang w:val="kk-KZ"/>
        </w:rPr>
        <w:t xml:space="preserve"> текстового документа «Бизнес-план»,</w:t>
      </w:r>
      <w:r w:rsidR="008821BA">
        <w:rPr>
          <w:rFonts w:ascii="Times New Roman" w:hAnsi="Times New Roman" w:cs="Times New Roman"/>
          <w:sz w:val="28"/>
          <w:szCs w:val="28"/>
          <w:lang w:val="kk-KZ"/>
        </w:rPr>
        <w:t>презентации бизнеса и прочего на третьем этапе.</w:t>
      </w:r>
      <w:r w:rsidR="00E86F5C" w:rsidRPr="00E86F5C">
        <w:rPr>
          <w:rFonts w:ascii="Times New Roman" w:hAnsi="Times New Roman" w:cs="Times New Roman"/>
          <w:sz w:val="28"/>
          <w:szCs w:val="28"/>
          <w:lang w:val="kk-KZ"/>
        </w:rPr>
        <w:t xml:space="preserve"> </w:t>
      </w:r>
    </w:p>
    <w:p w14:paraId="2D278EA8" w14:textId="3DBCE359" w:rsidR="005A5389" w:rsidRDefault="005A5389" w:rsidP="00013B0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Наряду с методами организации и осуществления учебно-познавательной деятельности, стимулирования и мотивации в</w:t>
      </w:r>
      <w:r w:rsidRPr="00E86F5C">
        <w:rPr>
          <w:rFonts w:ascii="Times New Roman" w:hAnsi="Times New Roman" w:cs="Times New Roman"/>
          <w:sz w:val="28"/>
          <w:szCs w:val="28"/>
          <w:lang w:val="kk-KZ"/>
        </w:rPr>
        <w:t xml:space="preserve"> процессе решения задач бизнес-планирования средствами </w:t>
      </w:r>
      <w:r w:rsidR="00F03A8A">
        <w:rPr>
          <w:rFonts w:ascii="Times New Roman" w:hAnsi="Times New Roman" w:cs="Times New Roman"/>
          <w:sz w:val="28"/>
          <w:szCs w:val="28"/>
        </w:rPr>
        <w:t>информационных</w:t>
      </w:r>
      <w:r w:rsidR="00F03A8A" w:rsidRPr="0061460B">
        <w:rPr>
          <w:rFonts w:ascii="Times New Roman" w:hAnsi="Times New Roman" w:cs="Times New Roman"/>
          <w:sz w:val="28"/>
          <w:szCs w:val="28"/>
        </w:rPr>
        <w:t xml:space="preserve"> </w:t>
      </w:r>
      <w:r>
        <w:rPr>
          <w:rFonts w:ascii="Times New Roman" w:hAnsi="Times New Roman" w:cs="Times New Roman"/>
          <w:sz w:val="28"/>
          <w:szCs w:val="28"/>
          <w:lang w:val="kk-KZ"/>
        </w:rPr>
        <w:t xml:space="preserve">технологий, применяются методы контроля за учебно-познавательной деятельностью. </w:t>
      </w:r>
      <w:r w:rsidRPr="00E86F5C">
        <w:rPr>
          <w:rFonts w:ascii="Times New Roman" w:hAnsi="Times New Roman" w:cs="Times New Roman"/>
          <w:sz w:val="28"/>
          <w:szCs w:val="28"/>
          <w:lang w:val="kk-KZ"/>
        </w:rPr>
        <w:t xml:space="preserve"> Особое значение </w:t>
      </w:r>
      <w:r>
        <w:rPr>
          <w:rFonts w:ascii="Times New Roman" w:hAnsi="Times New Roman" w:cs="Times New Roman"/>
          <w:sz w:val="28"/>
          <w:szCs w:val="28"/>
          <w:lang w:val="kk-KZ"/>
        </w:rPr>
        <w:t xml:space="preserve">при выполнении </w:t>
      </w:r>
      <w:r w:rsidRPr="00E86F5C">
        <w:rPr>
          <w:rFonts w:ascii="Times New Roman" w:hAnsi="Times New Roman" w:cs="Times New Roman"/>
          <w:sz w:val="28"/>
          <w:szCs w:val="28"/>
          <w:lang w:val="kk-KZ"/>
        </w:rPr>
        <w:t>практическ</w:t>
      </w:r>
      <w:r>
        <w:rPr>
          <w:rFonts w:ascii="Times New Roman" w:hAnsi="Times New Roman" w:cs="Times New Roman"/>
          <w:sz w:val="28"/>
          <w:szCs w:val="28"/>
          <w:lang w:val="kk-KZ"/>
        </w:rPr>
        <w:t>их</w:t>
      </w:r>
      <w:r w:rsidRPr="00E86F5C">
        <w:rPr>
          <w:rFonts w:ascii="Times New Roman" w:hAnsi="Times New Roman" w:cs="Times New Roman"/>
          <w:sz w:val="28"/>
          <w:szCs w:val="28"/>
          <w:lang w:val="kk-KZ"/>
        </w:rPr>
        <w:t xml:space="preserve"> </w:t>
      </w:r>
      <w:r>
        <w:rPr>
          <w:rFonts w:ascii="Times New Roman" w:hAnsi="Times New Roman" w:cs="Times New Roman"/>
          <w:sz w:val="28"/>
          <w:szCs w:val="28"/>
          <w:lang w:val="kk-KZ"/>
        </w:rPr>
        <w:t>заданий</w:t>
      </w:r>
      <w:r w:rsidRPr="00E86F5C">
        <w:rPr>
          <w:rFonts w:ascii="Times New Roman" w:hAnsi="Times New Roman" w:cs="Times New Roman"/>
          <w:sz w:val="28"/>
          <w:szCs w:val="28"/>
          <w:lang w:val="kk-KZ"/>
        </w:rPr>
        <w:t xml:space="preserve"> </w:t>
      </w:r>
      <w:r>
        <w:rPr>
          <w:rFonts w:ascii="Times New Roman" w:hAnsi="Times New Roman" w:cs="Times New Roman"/>
          <w:sz w:val="28"/>
          <w:szCs w:val="28"/>
          <w:lang w:val="kk-KZ"/>
        </w:rPr>
        <w:t>приобретает</w:t>
      </w:r>
      <w:r w:rsidRPr="00E86F5C">
        <w:rPr>
          <w:rFonts w:ascii="Times New Roman" w:hAnsi="Times New Roman" w:cs="Times New Roman"/>
          <w:sz w:val="28"/>
          <w:szCs w:val="28"/>
          <w:lang w:val="kk-KZ"/>
        </w:rPr>
        <w:t xml:space="preserve"> самоконтроль, </w:t>
      </w:r>
      <w:r>
        <w:rPr>
          <w:rFonts w:ascii="Times New Roman" w:hAnsi="Times New Roman" w:cs="Times New Roman"/>
          <w:sz w:val="28"/>
          <w:szCs w:val="28"/>
          <w:lang w:val="kk-KZ"/>
        </w:rPr>
        <w:t xml:space="preserve">реализация которого возможна благодаря использованию эталонов на всех этапах </w:t>
      </w:r>
      <w:r w:rsidRPr="00E86F5C">
        <w:rPr>
          <w:rFonts w:ascii="Times New Roman" w:hAnsi="Times New Roman" w:cs="Times New Roman"/>
          <w:sz w:val="28"/>
          <w:szCs w:val="28"/>
          <w:lang w:val="kk-KZ"/>
        </w:rPr>
        <w:t>формирующего эксперимента.</w:t>
      </w:r>
    </w:p>
    <w:p w14:paraId="28CB031E" w14:textId="77777777" w:rsidR="00E86F5C" w:rsidRPr="00E86F5C" w:rsidRDefault="00E86F5C" w:rsidP="00013B0D">
      <w:pPr>
        <w:spacing w:after="0" w:line="240" w:lineRule="auto"/>
        <w:ind w:firstLine="567"/>
        <w:jc w:val="both"/>
        <w:rPr>
          <w:rFonts w:ascii="Times New Roman" w:hAnsi="Times New Roman" w:cs="Times New Roman"/>
          <w:sz w:val="28"/>
          <w:szCs w:val="28"/>
          <w:lang w:val="kk-KZ"/>
        </w:rPr>
      </w:pPr>
      <w:r w:rsidRPr="00E86F5C">
        <w:rPr>
          <w:rFonts w:ascii="Times New Roman" w:hAnsi="Times New Roman" w:cs="Times New Roman"/>
          <w:sz w:val="28"/>
          <w:szCs w:val="28"/>
          <w:lang w:val="kk-KZ"/>
        </w:rPr>
        <w:t>Образовательная технология – это способ разработки, выбора, использования и проверки методов, средств, форм и условий обучения для достижения цели, определенной в образовательном стандарте и учебной программе. В зависимости от направления вуза, уровня группы, особенностей студентов, содержания изучаемых дисциплин, материально-технической базы обучения и созданных в ней условий разрабатывается и реализуется технология обучения.</w:t>
      </w:r>
    </w:p>
    <w:p w14:paraId="0F436567" w14:textId="4D9F39F2" w:rsidR="00E86F5C" w:rsidRPr="00E86F5C" w:rsidRDefault="00E86F5C" w:rsidP="00013B0D">
      <w:pPr>
        <w:spacing w:after="0" w:line="240" w:lineRule="auto"/>
        <w:ind w:firstLine="567"/>
        <w:jc w:val="both"/>
        <w:rPr>
          <w:rFonts w:ascii="Times New Roman" w:hAnsi="Times New Roman" w:cs="Times New Roman"/>
          <w:sz w:val="28"/>
          <w:szCs w:val="28"/>
          <w:lang w:val="kk-KZ"/>
        </w:rPr>
      </w:pPr>
      <w:r w:rsidRPr="00E86F5C">
        <w:rPr>
          <w:rFonts w:ascii="Times New Roman" w:hAnsi="Times New Roman" w:cs="Times New Roman"/>
          <w:sz w:val="28"/>
          <w:szCs w:val="28"/>
          <w:lang w:val="kk-KZ"/>
        </w:rPr>
        <w:t xml:space="preserve">Особенностью содержания в процессе формирования </w:t>
      </w:r>
      <w:r w:rsidR="00C56EA4">
        <w:rPr>
          <w:rFonts w:ascii="Times New Roman" w:hAnsi="Times New Roman" w:cs="Times New Roman"/>
          <w:sz w:val="28"/>
          <w:szCs w:val="28"/>
          <w:lang w:val="kk-KZ"/>
        </w:rPr>
        <w:t>ООД</w:t>
      </w:r>
      <w:r w:rsidRPr="00E86F5C">
        <w:rPr>
          <w:rFonts w:ascii="Times New Roman" w:hAnsi="Times New Roman" w:cs="Times New Roman"/>
          <w:sz w:val="28"/>
          <w:szCs w:val="28"/>
          <w:lang w:val="kk-KZ"/>
        </w:rPr>
        <w:t xml:space="preserve"> является накопление </w:t>
      </w:r>
      <w:r w:rsidR="00C56EA4">
        <w:rPr>
          <w:rFonts w:ascii="Times New Roman" w:hAnsi="Times New Roman" w:cs="Times New Roman"/>
          <w:sz w:val="28"/>
          <w:szCs w:val="28"/>
          <w:lang w:val="kk-KZ"/>
        </w:rPr>
        <w:t>совокупности</w:t>
      </w:r>
      <w:r w:rsidRPr="00E86F5C">
        <w:rPr>
          <w:rFonts w:ascii="Times New Roman" w:hAnsi="Times New Roman" w:cs="Times New Roman"/>
          <w:sz w:val="28"/>
          <w:szCs w:val="28"/>
          <w:lang w:val="kk-KZ"/>
        </w:rPr>
        <w:t xml:space="preserve"> знаний, </w:t>
      </w:r>
      <w:r w:rsidR="00C56EA4" w:rsidRPr="00E86F5C">
        <w:rPr>
          <w:rFonts w:ascii="Times New Roman" w:hAnsi="Times New Roman" w:cs="Times New Roman"/>
          <w:sz w:val="28"/>
          <w:szCs w:val="28"/>
          <w:lang w:val="kk-KZ"/>
        </w:rPr>
        <w:t xml:space="preserve">умений </w:t>
      </w:r>
      <w:r w:rsidRPr="00E86F5C">
        <w:rPr>
          <w:rFonts w:ascii="Times New Roman" w:hAnsi="Times New Roman" w:cs="Times New Roman"/>
          <w:sz w:val="28"/>
          <w:szCs w:val="28"/>
          <w:lang w:val="kk-KZ"/>
        </w:rPr>
        <w:t xml:space="preserve">и </w:t>
      </w:r>
      <w:r w:rsidR="00C56EA4">
        <w:rPr>
          <w:rFonts w:ascii="Times New Roman" w:hAnsi="Times New Roman" w:cs="Times New Roman"/>
          <w:sz w:val="28"/>
          <w:szCs w:val="28"/>
          <w:lang w:val="kk-KZ"/>
        </w:rPr>
        <w:t>навыков в трех областях</w:t>
      </w:r>
      <w:r w:rsidRPr="00E86F5C">
        <w:rPr>
          <w:rFonts w:ascii="Times New Roman" w:hAnsi="Times New Roman" w:cs="Times New Roman"/>
          <w:sz w:val="28"/>
          <w:szCs w:val="28"/>
          <w:lang w:val="kk-KZ"/>
        </w:rPr>
        <w:t xml:space="preserve">: </w:t>
      </w:r>
      <w:r w:rsidRPr="00E86F5C">
        <w:rPr>
          <w:rFonts w:ascii="Times New Roman" w:hAnsi="Times New Roman" w:cs="Times New Roman"/>
          <w:sz w:val="28"/>
          <w:szCs w:val="28"/>
          <w:lang w:val="kk-KZ"/>
        </w:rPr>
        <w:lastRenderedPageBreak/>
        <w:t>информационные технологии, бизнес-планирование и информационные технологии в бизнес-планировании.</w:t>
      </w:r>
    </w:p>
    <w:p w14:paraId="2795C92E" w14:textId="441F8FBE" w:rsidR="00E86F5C" w:rsidRPr="00E86F5C" w:rsidRDefault="00C56EA4" w:rsidP="00013B0D">
      <w:pPr>
        <w:spacing w:after="0" w:line="240" w:lineRule="auto"/>
        <w:ind w:firstLine="567"/>
        <w:jc w:val="both"/>
        <w:rPr>
          <w:rFonts w:ascii="Times New Roman" w:hAnsi="Times New Roman" w:cs="Times New Roman"/>
          <w:sz w:val="28"/>
          <w:szCs w:val="28"/>
          <w:lang w:val="kk-KZ"/>
        </w:rPr>
      </w:pPr>
      <w:r w:rsidRPr="00E86F5C">
        <w:rPr>
          <w:rFonts w:ascii="Times New Roman" w:hAnsi="Times New Roman" w:cs="Times New Roman"/>
          <w:sz w:val="28"/>
          <w:szCs w:val="28"/>
          <w:lang w:val="kk-KZ"/>
        </w:rPr>
        <w:t xml:space="preserve">Анализ </w:t>
      </w:r>
      <w:r w:rsidR="00E86F5C" w:rsidRPr="00E86F5C">
        <w:rPr>
          <w:rFonts w:ascii="Times New Roman" w:hAnsi="Times New Roman" w:cs="Times New Roman"/>
          <w:sz w:val="28"/>
          <w:szCs w:val="28"/>
          <w:lang w:val="kk-KZ"/>
        </w:rPr>
        <w:t xml:space="preserve">задач, решаемых в </w:t>
      </w:r>
      <w:r>
        <w:rPr>
          <w:rFonts w:ascii="Times New Roman" w:hAnsi="Times New Roman" w:cs="Times New Roman"/>
          <w:sz w:val="28"/>
          <w:szCs w:val="28"/>
          <w:lang w:val="kk-KZ"/>
        </w:rPr>
        <w:t xml:space="preserve">процессе </w:t>
      </w:r>
      <w:r w:rsidR="00E86F5C" w:rsidRPr="00E86F5C">
        <w:rPr>
          <w:rFonts w:ascii="Times New Roman" w:hAnsi="Times New Roman" w:cs="Times New Roman"/>
          <w:sz w:val="28"/>
          <w:szCs w:val="28"/>
          <w:lang w:val="kk-KZ"/>
        </w:rPr>
        <w:t>бизнес-планировани</w:t>
      </w:r>
      <w:r>
        <w:rPr>
          <w:rFonts w:ascii="Times New Roman" w:hAnsi="Times New Roman" w:cs="Times New Roman"/>
          <w:sz w:val="28"/>
          <w:szCs w:val="28"/>
          <w:lang w:val="kk-KZ"/>
        </w:rPr>
        <w:t>я</w:t>
      </w:r>
      <w:r w:rsidR="00E86F5C" w:rsidRPr="00E86F5C">
        <w:rPr>
          <w:rFonts w:ascii="Times New Roman" w:hAnsi="Times New Roman" w:cs="Times New Roman"/>
          <w:sz w:val="28"/>
          <w:szCs w:val="28"/>
          <w:lang w:val="kk-KZ"/>
        </w:rPr>
        <w:t xml:space="preserve">, </w:t>
      </w:r>
      <w:r>
        <w:rPr>
          <w:rFonts w:ascii="Times New Roman" w:hAnsi="Times New Roman" w:cs="Times New Roman"/>
          <w:sz w:val="28"/>
          <w:szCs w:val="28"/>
          <w:lang w:val="kk-KZ"/>
        </w:rPr>
        <w:t>показал возможность использования</w:t>
      </w:r>
      <w:r w:rsidR="00E86F5C" w:rsidRPr="00E86F5C">
        <w:rPr>
          <w:rFonts w:ascii="Times New Roman" w:hAnsi="Times New Roman" w:cs="Times New Roman"/>
          <w:sz w:val="28"/>
          <w:szCs w:val="28"/>
          <w:lang w:val="kk-KZ"/>
        </w:rPr>
        <w:t xml:space="preserve"> </w:t>
      </w:r>
      <w:r w:rsidRPr="00E86F5C">
        <w:rPr>
          <w:rFonts w:ascii="Times New Roman" w:hAnsi="Times New Roman" w:cs="Times New Roman"/>
          <w:sz w:val="28"/>
          <w:szCs w:val="28"/>
          <w:lang w:val="kk-KZ"/>
        </w:rPr>
        <w:t>информационных технологий</w:t>
      </w:r>
      <w:r>
        <w:rPr>
          <w:rFonts w:ascii="Times New Roman" w:hAnsi="Times New Roman" w:cs="Times New Roman"/>
          <w:sz w:val="28"/>
          <w:szCs w:val="28"/>
          <w:lang w:val="kk-KZ"/>
        </w:rPr>
        <w:t xml:space="preserve">, изучаемых в курсе </w:t>
      </w:r>
      <w:r w:rsidRPr="00E86F5C">
        <w:rPr>
          <w:rFonts w:ascii="Times New Roman" w:hAnsi="Times New Roman" w:cs="Times New Roman"/>
          <w:sz w:val="28"/>
          <w:szCs w:val="28"/>
          <w:lang w:val="kk-KZ"/>
        </w:rPr>
        <w:t>«Информационные технологии в менеджменте»</w:t>
      </w:r>
      <w:r>
        <w:rPr>
          <w:rFonts w:ascii="Times New Roman" w:hAnsi="Times New Roman" w:cs="Times New Roman"/>
          <w:sz w:val="28"/>
          <w:szCs w:val="28"/>
          <w:lang w:val="kk-KZ"/>
        </w:rPr>
        <w:t>:</w:t>
      </w:r>
      <w:r w:rsidRPr="00E86F5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E86F5C">
        <w:rPr>
          <w:rFonts w:ascii="Times New Roman" w:hAnsi="Times New Roman" w:cs="Times New Roman"/>
          <w:sz w:val="28"/>
          <w:szCs w:val="28"/>
          <w:lang w:val="kk-KZ"/>
        </w:rPr>
        <w:t xml:space="preserve"> </w:t>
      </w:r>
      <w:r w:rsidR="00E86F5C" w:rsidRPr="00E86F5C">
        <w:rPr>
          <w:rFonts w:ascii="Times New Roman" w:hAnsi="Times New Roman" w:cs="Times New Roman"/>
          <w:sz w:val="28"/>
          <w:szCs w:val="28"/>
          <w:lang w:val="kk-KZ"/>
        </w:rPr>
        <w:t>табличный процессор MS Excel, текстовый процессор MS Word и др</w:t>
      </w:r>
      <w:r w:rsidR="002543FC">
        <w:rPr>
          <w:rFonts w:ascii="Times New Roman" w:hAnsi="Times New Roman" w:cs="Times New Roman"/>
          <w:sz w:val="28"/>
          <w:szCs w:val="28"/>
          <w:lang w:val="kk-KZ"/>
        </w:rPr>
        <w:t>.</w:t>
      </w:r>
      <w:r w:rsidR="00E86F5C" w:rsidRPr="00E86F5C">
        <w:rPr>
          <w:rFonts w:ascii="Times New Roman" w:hAnsi="Times New Roman" w:cs="Times New Roman"/>
          <w:sz w:val="28"/>
          <w:szCs w:val="28"/>
          <w:lang w:val="kk-KZ"/>
        </w:rPr>
        <w:t xml:space="preserve"> </w:t>
      </w:r>
      <w:r w:rsidRPr="00E86F5C">
        <w:rPr>
          <w:rFonts w:ascii="Times New Roman" w:hAnsi="Times New Roman" w:cs="Times New Roman"/>
          <w:sz w:val="28"/>
          <w:szCs w:val="28"/>
          <w:lang w:val="kk-KZ"/>
        </w:rPr>
        <w:t xml:space="preserve">Информационные </w:t>
      </w:r>
      <w:r w:rsidR="00E86F5C" w:rsidRPr="00E86F5C">
        <w:rPr>
          <w:rFonts w:ascii="Times New Roman" w:hAnsi="Times New Roman" w:cs="Times New Roman"/>
          <w:sz w:val="28"/>
          <w:szCs w:val="28"/>
          <w:lang w:val="kk-KZ"/>
        </w:rPr>
        <w:t>технологии</w:t>
      </w:r>
      <w:r w:rsidR="00A76393">
        <w:rPr>
          <w:rFonts w:ascii="Times New Roman" w:hAnsi="Times New Roman" w:cs="Times New Roman"/>
          <w:sz w:val="28"/>
          <w:szCs w:val="28"/>
          <w:lang w:val="kk-KZ"/>
        </w:rPr>
        <w:t>,</w:t>
      </w:r>
      <w:r w:rsidR="00E86F5C" w:rsidRPr="00E86F5C">
        <w:rPr>
          <w:rFonts w:ascii="Times New Roman" w:hAnsi="Times New Roman" w:cs="Times New Roman"/>
          <w:sz w:val="28"/>
          <w:szCs w:val="28"/>
          <w:lang w:val="kk-KZ"/>
        </w:rPr>
        <w:t xml:space="preserve"> явля</w:t>
      </w:r>
      <w:r w:rsidR="00A76393">
        <w:rPr>
          <w:rFonts w:ascii="Times New Roman" w:hAnsi="Times New Roman" w:cs="Times New Roman"/>
          <w:sz w:val="28"/>
          <w:szCs w:val="28"/>
          <w:lang w:val="kk-KZ"/>
        </w:rPr>
        <w:t>ясь</w:t>
      </w:r>
      <w:r w:rsidR="00E86F5C" w:rsidRPr="00E86F5C">
        <w:rPr>
          <w:rFonts w:ascii="Times New Roman" w:hAnsi="Times New Roman" w:cs="Times New Roman"/>
          <w:sz w:val="28"/>
          <w:szCs w:val="28"/>
          <w:lang w:val="kk-KZ"/>
        </w:rPr>
        <w:t xml:space="preserve"> предметом изучения в </w:t>
      </w:r>
      <w:r w:rsidR="00A76393">
        <w:rPr>
          <w:rFonts w:ascii="Times New Roman" w:hAnsi="Times New Roman" w:cs="Times New Roman"/>
          <w:sz w:val="28"/>
          <w:szCs w:val="28"/>
          <w:lang w:val="kk-KZ"/>
        </w:rPr>
        <w:t>вузе</w:t>
      </w:r>
      <w:r w:rsidR="00E86F5C" w:rsidRPr="00E86F5C">
        <w:rPr>
          <w:rFonts w:ascii="Times New Roman" w:hAnsi="Times New Roman" w:cs="Times New Roman"/>
          <w:sz w:val="28"/>
          <w:szCs w:val="28"/>
          <w:lang w:val="kk-KZ"/>
        </w:rPr>
        <w:t>, выполняют функцию инструмента для решения различных профессиональных задач.</w:t>
      </w:r>
    </w:p>
    <w:p w14:paraId="3853BC5C" w14:textId="57047107" w:rsidR="00E86F5C" w:rsidRPr="00E86F5C" w:rsidRDefault="00E86F5C" w:rsidP="00013B0D">
      <w:pPr>
        <w:spacing w:after="0" w:line="240" w:lineRule="auto"/>
        <w:ind w:firstLine="567"/>
        <w:jc w:val="both"/>
        <w:rPr>
          <w:rFonts w:ascii="Times New Roman" w:hAnsi="Times New Roman" w:cs="Times New Roman"/>
          <w:sz w:val="28"/>
          <w:szCs w:val="28"/>
          <w:lang w:val="kk-KZ"/>
        </w:rPr>
      </w:pPr>
      <w:r w:rsidRPr="00E86F5C">
        <w:rPr>
          <w:rFonts w:ascii="Times New Roman" w:hAnsi="Times New Roman" w:cs="Times New Roman"/>
          <w:sz w:val="28"/>
          <w:szCs w:val="28"/>
          <w:lang w:val="kk-KZ"/>
        </w:rPr>
        <w:t>Неотъемлем</w:t>
      </w:r>
      <w:r w:rsidR="00867CBF">
        <w:rPr>
          <w:rFonts w:ascii="Times New Roman" w:hAnsi="Times New Roman" w:cs="Times New Roman"/>
          <w:sz w:val="28"/>
          <w:szCs w:val="28"/>
          <w:lang w:val="kk-KZ"/>
        </w:rPr>
        <w:t>ым</w:t>
      </w:r>
      <w:r w:rsidRPr="00E86F5C">
        <w:rPr>
          <w:rFonts w:ascii="Times New Roman" w:hAnsi="Times New Roman" w:cs="Times New Roman"/>
          <w:sz w:val="28"/>
          <w:szCs w:val="28"/>
          <w:lang w:val="kk-KZ"/>
        </w:rPr>
        <w:t xml:space="preserve"> </w:t>
      </w:r>
      <w:r w:rsidR="00867CBF">
        <w:rPr>
          <w:rFonts w:ascii="Times New Roman" w:hAnsi="Times New Roman" w:cs="Times New Roman"/>
          <w:sz w:val="28"/>
          <w:szCs w:val="28"/>
          <w:lang w:val="kk-KZ"/>
        </w:rPr>
        <w:t>компонентом</w:t>
      </w:r>
      <w:r w:rsidRPr="00E86F5C">
        <w:rPr>
          <w:rFonts w:ascii="Times New Roman" w:hAnsi="Times New Roman" w:cs="Times New Roman"/>
          <w:sz w:val="28"/>
          <w:szCs w:val="28"/>
          <w:lang w:val="kk-KZ"/>
        </w:rPr>
        <w:t xml:space="preserve"> </w:t>
      </w:r>
      <w:r w:rsidR="00867CBF">
        <w:rPr>
          <w:rFonts w:ascii="Times New Roman" w:hAnsi="Times New Roman" w:cs="Times New Roman"/>
          <w:sz w:val="28"/>
          <w:szCs w:val="28"/>
          <w:lang w:val="kk-KZ"/>
        </w:rPr>
        <w:t>учебного</w:t>
      </w:r>
      <w:r w:rsidRPr="00E86F5C">
        <w:rPr>
          <w:rFonts w:ascii="Times New Roman" w:hAnsi="Times New Roman" w:cs="Times New Roman"/>
          <w:sz w:val="28"/>
          <w:szCs w:val="28"/>
          <w:lang w:val="kk-KZ"/>
        </w:rPr>
        <w:t xml:space="preserve"> процесса </w:t>
      </w:r>
      <w:r w:rsidR="00867CBF">
        <w:rPr>
          <w:rFonts w:ascii="Times New Roman" w:hAnsi="Times New Roman" w:cs="Times New Roman"/>
          <w:sz w:val="28"/>
          <w:szCs w:val="28"/>
          <w:lang w:val="kk-KZ"/>
        </w:rPr>
        <w:t xml:space="preserve">являются </w:t>
      </w:r>
      <w:r w:rsidRPr="00E86F5C">
        <w:rPr>
          <w:rFonts w:ascii="Times New Roman" w:hAnsi="Times New Roman" w:cs="Times New Roman"/>
          <w:sz w:val="28"/>
          <w:szCs w:val="28"/>
          <w:lang w:val="kk-KZ"/>
        </w:rPr>
        <w:t xml:space="preserve"> </w:t>
      </w:r>
      <w:r w:rsidR="00867CBF" w:rsidRPr="00E86F5C">
        <w:rPr>
          <w:rFonts w:ascii="Times New Roman" w:hAnsi="Times New Roman" w:cs="Times New Roman"/>
          <w:sz w:val="28"/>
          <w:szCs w:val="28"/>
          <w:lang w:val="kk-KZ"/>
        </w:rPr>
        <w:t>средств</w:t>
      </w:r>
      <w:r w:rsidR="00867CBF">
        <w:rPr>
          <w:rFonts w:ascii="Times New Roman" w:hAnsi="Times New Roman" w:cs="Times New Roman"/>
          <w:sz w:val="28"/>
          <w:szCs w:val="28"/>
          <w:lang w:val="kk-KZ"/>
        </w:rPr>
        <w:t>а</w:t>
      </w:r>
      <w:r w:rsidR="00867CBF" w:rsidRPr="00E86F5C">
        <w:rPr>
          <w:rFonts w:ascii="Times New Roman" w:hAnsi="Times New Roman" w:cs="Times New Roman"/>
          <w:sz w:val="28"/>
          <w:szCs w:val="28"/>
          <w:lang w:val="kk-KZ"/>
        </w:rPr>
        <w:t xml:space="preserve"> обучения </w:t>
      </w:r>
      <w:r w:rsidR="00867CBF">
        <w:rPr>
          <w:rFonts w:ascii="Times New Roman" w:hAnsi="Times New Roman" w:cs="Times New Roman"/>
          <w:sz w:val="28"/>
          <w:szCs w:val="28"/>
          <w:lang w:val="kk-KZ"/>
        </w:rPr>
        <w:t>как</w:t>
      </w:r>
      <w:r w:rsidRPr="00E86F5C">
        <w:rPr>
          <w:rFonts w:ascii="Times New Roman" w:hAnsi="Times New Roman" w:cs="Times New Roman"/>
          <w:sz w:val="28"/>
          <w:szCs w:val="28"/>
          <w:lang w:val="kk-KZ"/>
        </w:rPr>
        <w:t xml:space="preserve"> </w:t>
      </w:r>
      <w:r w:rsidR="00867CBF">
        <w:rPr>
          <w:rFonts w:ascii="Times New Roman" w:hAnsi="Times New Roman" w:cs="Times New Roman"/>
          <w:sz w:val="28"/>
          <w:szCs w:val="28"/>
          <w:lang w:val="kk-KZ"/>
        </w:rPr>
        <w:t>носители</w:t>
      </w:r>
      <w:r w:rsidRPr="00E86F5C">
        <w:rPr>
          <w:rFonts w:ascii="Times New Roman" w:hAnsi="Times New Roman" w:cs="Times New Roman"/>
          <w:sz w:val="28"/>
          <w:szCs w:val="28"/>
          <w:lang w:val="kk-KZ"/>
        </w:rPr>
        <w:t xml:space="preserve"> учебн</w:t>
      </w:r>
      <w:r w:rsidR="00867CBF">
        <w:rPr>
          <w:rFonts w:ascii="Times New Roman" w:hAnsi="Times New Roman" w:cs="Times New Roman"/>
          <w:sz w:val="28"/>
          <w:szCs w:val="28"/>
          <w:lang w:val="kk-KZ"/>
        </w:rPr>
        <w:t>ой</w:t>
      </w:r>
      <w:r w:rsidRPr="00E86F5C">
        <w:rPr>
          <w:rFonts w:ascii="Times New Roman" w:hAnsi="Times New Roman" w:cs="Times New Roman"/>
          <w:sz w:val="28"/>
          <w:szCs w:val="28"/>
          <w:lang w:val="kk-KZ"/>
        </w:rPr>
        <w:t xml:space="preserve"> информаци</w:t>
      </w:r>
      <w:r w:rsidR="00867CBF">
        <w:rPr>
          <w:rFonts w:ascii="Times New Roman" w:hAnsi="Times New Roman" w:cs="Times New Roman"/>
          <w:sz w:val="28"/>
          <w:szCs w:val="28"/>
          <w:lang w:val="kk-KZ"/>
        </w:rPr>
        <w:t>и</w:t>
      </w:r>
      <w:r w:rsidRPr="00E86F5C">
        <w:rPr>
          <w:rFonts w:ascii="Times New Roman" w:hAnsi="Times New Roman" w:cs="Times New Roman"/>
          <w:sz w:val="28"/>
          <w:szCs w:val="28"/>
          <w:lang w:val="kk-KZ"/>
        </w:rPr>
        <w:t xml:space="preserve"> и инструмент деятельности преподавателей и </w:t>
      </w:r>
      <w:r w:rsidR="00867CBF">
        <w:rPr>
          <w:rFonts w:ascii="Times New Roman" w:hAnsi="Times New Roman" w:cs="Times New Roman"/>
          <w:sz w:val="28"/>
          <w:szCs w:val="28"/>
          <w:lang w:val="kk-KZ"/>
        </w:rPr>
        <w:t>студентов</w:t>
      </w:r>
      <w:r w:rsidRPr="00E86F5C">
        <w:rPr>
          <w:rFonts w:ascii="Times New Roman" w:hAnsi="Times New Roman" w:cs="Times New Roman"/>
          <w:sz w:val="28"/>
          <w:szCs w:val="28"/>
          <w:lang w:val="kk-KZ"/>
        </w:rPr>
        <w:t xml:space="preserve">. В </w:t>
      </w:r>
      <w:r w:rsidR="00867CBF" w:rsidRPr="00E86F5C">
        <w:rPr>
          <w:rFonts w:ascii="Times New Roman" w:hAnsi="Times New Roman" w:cs="Times New Roman"/>
          <w:sz w:val="28"/>
          <w:szCs w:val="28"/>
          <w:lang w:val="kk-KZ"/>
        </w:rPr>
        <w:t>процессе формирования</w:t>
      </w:r>
      <w:r w:rsidR="00867CBF">
        <w:rPr>
          <w:rFonts w:ascii="Times New Roman" w:hAnsi="Times New Roman" w:cs="Times New Roman"/>
          <w:sz w:val="28"/>
          <w:szCs w:val="28"/>
          <w:lang w:val="kk-KZ"/>
        </w:rPr>
        <w:t xml:space="preserve"> ООД в</w:t>
      </w:r>
      <w:r w:rsidR="00867CBF" w:rsidRPr="00E86F5C">
        <w:rPr>
          <w:rFonts w:ascii="Times New Roman" w:hAnsi="Times New Roman" w:cs="Times New Roman"/>
          <w:sz w:val="28"/>
          <w:szCs w:val="28"/>
          <w:lang w:val="kk-KZ"/>
        </w:rPr>
        <w:t xml:space="preserve"> </w:t>
      </w:r>
      <w:r w:rsidRPr="00E86F5C">
        <w:rPr>
          <w:rFonts w:ascii="Times New Roman" w:hAnsi="Times New Roman" w:cs="Times New Roman"/>
          <w:sz w:val="28"/>
          <w:szCs w:val="28"/>
          <w:lang w:val="kk-KZ"/>
        </w:rPr>
        <w:t xml:space="preserve">курсе «Информационные технологии в менеджменте» информационные технологии </w:t>
      </w:r>
      <w:r w:rsidR="00867CBF">
        <w:rPr>
          <w:rFonts w:ascii="Times New Roman" w:hAnsi="Times New Roman" w:cs="Times New Roman"/>
          <w:sz w:val="28"/>
          <w:szCs w:val="28"/>
          <w:lang w:val="kk-KZ"/>
        </w:rPr>
        <w:t xml:space="preserve">рассматриваются нами </w:t>
      </w:r>
      <w:r w:rsidRPr="00E86F5C">
        <w:rPr>
          <w:rFonts w:ascii="Times New Roman" w:hAnsi="Times New Roman" w:cs="Times New Roman"/>
          <w:sz w:val="28"/>
          <w:szCs w:val="28"/>
          <w:lang w:val="kk-KZ"/>
        </w:rPr>
        <w:t>как комплексное средство обучения.</w:t>
      </w:r>
    </w:p>
    <w:p w14:paraId="7F6DD64E" w14:textId="1C816AD2" w:rsidR="00E86F5C" w:rsidRPr="00E86F5C" w:rsidRDefault="00E86F5C" w:rsidP="00013B0D">
      <w:pPr>
        <w:spacing w:after="0" w:line="240" w:lineRule="auto"/>
        <w:ind w:firstLine="567"/>
        <w:jc w:val="both"/>
        <w:rPr>
          <w:rFonts w:ascii="Times New Roman" w:hAnsi="Times New Roman" w:cs="Times New Roman"/>
          <w:sz w:val="28"/>
          <w:szCs w:val="28"/>
          <w:lang w:val="kk-KZ"/>
        </w:rPr>
      </w:pPr>
      <w:r w:rsidRPr="00E86F5C">
        <w:rPr>
          <w:rFonts w:ascii="Times New Roman" w:hAnsi="Times New Roman" w:cs="Times New Roman"/>
          <w:sz w:val="28"/>
          <w:szCs w:val="28"/>
          <w:lang w:val="kk-KZ"/>
        </w:rPr>
        <w:t xml:space="preserve">Процесс подготовки студентов к профессиональной деятельности </w:t>
      </w:r>
      <w:r w:rsidR="00227CD2" w:rsidRPr="00E86F5C">
        <w:rPr>
          <w:rFonts w:ascii="Times New Roman" w:hAnsi="Times New Roman" w:cs="Times New Roman"/>
          <w:sz w:val="28"/>
          <w:szCs w:val="28"/>
          <w:lang w:val="kk-KZ"/>
        </w:rPr>
        <w:t xml:space="preserve">средствами </w:t>
      </w:r>
      <w:r w:rsidRPr="00E86F5C">
        <w:rPr>
          <w:rFonts w:ascii="Times New Roman" w:hAnsi="Times New Roman" w:cs="Times New Roman"/>
          <w:sz w:val="28"/>
          <w:szCs w:val="28"/>
          <w:lang w:val="kk-KZ"/>
        </w:rPr>
        <w:t>информационны</w:t>
      </w:r>
      <w:r w:rsidR="00227CD2">
        <w:rPr>
          <w:rFonts w:ascii="Times New Roman" w:hAnsi="Times New Roman" w:cs="Times New Roman"/>
          <w:sz w:val="28"/>
          <w:szCs w:val="28"/>
          <w:lang w:val="kk-KZ"/>
        </w:rPr>
        <w:t>х технологий</w:t>
      </w:r>
      <w:r w:rsidRPr="00E86F5C">
        <w:rPr>
          <w:rFonts w:ascii="Times New Roman" w:hAnsi="Times New Roman" w:cs="Times New Roman"/>
          <w:sz w:val="28"/>
          <w:szCs w:val="28"/>
          <w:lang w:val="kk-KZ"/>
        </w:rPr>
        <w:t xml:space="preserve"> сопровождается формированием ориентировочной основы действия у студентов, и можно говорить об успешности процесса подготовки в зависимости от уровня ее сформированности. В рамках педагогического эксперимента был разработан критериальный метод определения уровня сформированности ориентировочной основы действия. Данное исследование рассматривается как часть комплексной экспериментальной работы по использованию информационных технологий в процессе подготовки студентов к организационно-управленческой деятельности.</w:t>
      </w:r>
    </w:p>
    <w:p w14:paraId="33C37A14" w14:textId="782AAC31" w:rsidR="00E86F5C" w:rsidRPr="00E86F5C" w:rsidRDefault="00544082" w:rsidP="00013B0D">
      <w:pPr>
        <w:spacing w:after="0" w:line="240" w:lineRule="auto"/>
        <w:ind w:firstLine="567"/>
        <w:jc w:val="both"/>
        <w:rPr>
          <w:rFonts w:ascii="Times New Roman" w:hAnsi="Times New Roman" w:cs="Times New Roman"/>
          <w:sz w:val="28"/>
          <w:szCs w:val="28"/>
          <w:lang w:val="kk-KZ"/>
        </w:rPr>
      </w:pPr>
      <w:r w:rsidRPr="00E86F5C">
        <w:rPr>
          <w:rFonts w:ascii="Times New Roman" w:hAnsi="Times New Roman" w:cs="Times New Roman"/>
          <w:sz w:val="28"/>
          <w:szCs w:val="28"/>
          <w:lang w:val="kk-KZ"/>
        </w:rPr>
        <w:t xml:space="preserve">В </w:t>
      </w:r>
      <w:r w:rsidR="00E86F5C" w:rsidRPr="00E86F5C">
        <w:rPr>
          <w:rFonts w:ascii="Times New Roman" w:hAnsi="Times New Roman" w:cs="Times New Roman"/>
          <w:sz w:val="28"/>
          <w:szCs w:val="28"/>
          <w:lang w:val="kk-KZ"/>
        </w:rPr>
        <w:t xml:space="preserve">третьей главе </w:t>
      </w:r>
      <w:r w:rsidR="00E86F5C" w:rsidRPr="00B61F39">
        <w:rPr>
          <w:rFonts w:ascii="Times New Roman" w:hAnsi="Times New Roman" w:cs="Times New Roman"/>
          <w:b/>
          <w:bCs/>
          <w:sz w:val="28"/>
          <w:szCs w:val="28"/>
          <w:lang w:val="kk-KZ"/>
        </w:rPr>
        <w:t>«Педагогический эксперимент и его результаты»</w:t>
      </w:r>
      <w:r w:rsidR="00E86F5C" w:rsidRPr="00E86F5C">
        <w:rPr>
          <w:rFonts w:ascii="Times New Roman" w:hAnsi="Times New Roman" w:cs="Times New Roman"/>
          <w:sz w:val="28"/>
          <w:szCs w:val="28"/>
          <w:lang w:val="kk-KZ"/>
        </w:rPr>
        <w:t xml:space="preserve">, проанализированы результаты экспериментального определения критериев сформированности </w:t>
      </w:r>
      <w:r>
        <w:rPr>
          <w:rFonts w:ascii="Times New Roman" w:hAnsi="Times New Roman" w:cs="Times New Roman"/>
          <w:sz w:val="28"/>
          <w:szCs w:val="28"/>
          <w:lang w:val="kk-KZ"/>
        </w:rPr>
        <w:t>ООД</w:t>
      </w:r>
      <w:r w:rsidR="00E86F5C" w:rsidRPr="00E86F5C">
        <w:rPr>
          <w:rFonts w:ascii="Times New Roman" w:hAnsi="Times New Roman" w:cs="Times New Roman"/>
          <w:sz w:val="28"/>
          <w:szCs w:val="28"/>
          <w:lang w:val="kk-KZ"/>
        </w:rPr>
        <w:t xml:space="preserve"> и уровня сформированности </w:t>
      </w:r>
      <w:r>
        <w:rPr>
          <w:rFonts w:ascii="Times New Roman" w:hAnsi="Times New Roman" w:cs="Times New Roman"/>
          <w:sz w:val="28"/>
          <w:szCs w:val="28"/>
          <w:lang w:val="kk-KZ"/>
        </w:rPr>
        <w:t>ООД</w:t>
      </w:r>
      <w:r w:rsidR="00E86F5C" w:rsidRPr="00E86F5C">
        <w:rPr>
          <w:rFonts w:ascii="Times New Roman" w:hAnsi="Times New Roman" w:cs="Times New Roman"/>
          <w:sz w:val="28"/>
          <w:szCs w:val="28"/>
          <w:lang w:val="kk-KZ"/>
        </w:rPr>
        <w:t>.</w:t>
      </w:r>
    </w:p>
    <w:p w14:paraId="7CF94A53" w14:textId="77777777" w:rsidR="00544082" w:rsidRPr="0061460B" w:rsidRDefault="00544082" w:rsidP="00013B0D">
      <w:pPr>
        <w:spacing w:after="0" w:line="240" w:lineRule="auto"/>
        <w:ind w:firstLine="567"/>
        <w:jc w:val="both"/>
        <w:rPr>
          <w:rFonts w:ascii="Times New Roman" w:hAnsi="Times New Roman" w:cs="Times New Roman"/>
          <w:sz w:val="28"/>
          <w:szCs w:val="28"/>
        </w:rPr>
      </w:pPr>
      <w:r w:rsidRPr="0061460B">
        <w:rPr>
          <w:rFonts w:ascii="Times New Roman" w:hAnsi="Times New Roman" w:cs="Times New Roman"/>
          <w:sz w:val="28"/>
          <w:szCs w:val="28"/>
        </w:rPr>
        <w:t xml:space="preserve">В качестве критериев определения уровня сформированности ООД на основе диагностичного описания цели были выбраны: </w:t>
      </w:r>
    </w:p>
    <w:p w14:paraId="5BA8EE75" w14:textId="3D02F4A2" w:rsidR="00544082" w:rsidRPr="0061460B" w:rsidRDefault="00544082" w:rsidP="00013B0D">
      <w:pPr>
        <w:spacing w:after="0" w:line="240" w:lineRule="auto"/>
        <w:ind w:firstLine="567"/>
        <w:jc w:val="both"/>
        <w:rPr>
          <w:rFonts w:ascii="Times New Roman" w:hAnsi="Times New Roman" w:cs="Times New Roman"/>
          <w:sz w:val="28"/>
          <w:szCs w:val="28"/>
        </w:rPr>
      </w:pPr>
      <w:r w:rsidRPr="0061460B">
        <w:rPr>
          <w:rFonts w:ascii="Times New Roman" w:hAnsi="Times New Roman" w:cs="Times New Roman"/>
          <w:sz w:val="28"/>
          <w:szCs w:val="28"/>
        </w:rPr>
        <w:t xml:space="preserve">- коэффициенты усвоения знаний, умений и навыков по трем уровням усвоения опыта </w:t>
      </w:r>
      <w:r w:rsidR="006B3458" w:rsidRPr="0061460B">
        <w:rPr>
          <w:rFonts w:ascii="Times New Roman" w:hAnsi="Times New Roman" w:cs="Times New Roman"/>
          <w:sz w:val="28"/>
          <w:szCs w:val="28"/>
        </w:rPr>
        <w:t xml:space="preserve">в трех областях познания - </w:t>
      </w:r>
      <w:r w:rsidRPr="0061460B">
        <w:rPr>
          <w:rFonts w:ascii="Times New Roman" w:hAnsi="Times New Roman" w:cs="Times New Roman"/>
          <w:sz w:val="28"/>
          <w:szCs w:val="28"/>
        </w:rPr>
        <w:t xml:space="preserve">информационные технологии, бизнес-планирование, использование информационных технологий в бизнес-планировании; </w:t>
      </w:r>
    </w:p>
    <w:p w14:paraId="4B4DA22F" w14:textId="356FC61D" w:rsidR="00544082" w:rsidRPr="0061460B" w:rsidRDefault="00544082" w:rsidP="00013B0D">
      <w:pPr>
        <w:spacing w:after="0" w:line="240" w:lineRule="auto"/>
        <w:ind w:firstLine="567"/>
        <w:jc w:val="both"/>
        <w:rPr>
          <w:rFonts w:ascii="Times New Roman" w:hAnsi="Times New Roman" w:cs="Times New Roman"/>
          <w:sz w:val="28"/>
          <w:szCs w:val="28"/>
          <w:lang w:val="kk-KZ"/>
        </w:rPr>
      </w:pPr>
      <w:r w:rsidRPr="0061460B">
        <w:rPr>
          <w:rFonts w:ascii="Times New Roman" w:hAnsi="Times New Roman" w:cs="Times New Roman"/>
          <w:sz w:val="28"/>
          <w:szCs w:val="28"/>
        </w:rPr>
        <w:t>- рейтинговая оценка пяти мотивов к учебной деятельности.</w:t>
      </w:r>
    </w:p>
    <w:p w14:paraId="04777437" w14:textId="00B6921D" w:rsidR="006B3458" w:rsidRPr="0061460B" w:rsidRDefault="006B3458" w:rsidP="00013B0D">
      <w:pPr>
        <w:spacing w:after="0" w:line="240" w:lineRule="auto"/>
        <w:ind w:firstLine="567"/>
        <w:jc w:val="both"/>
        <w:rPr>
          <w:rFonts w:ascii="Times New Roman" w:hAnsi="Times New Roman" w:cs="Times New Roman"/>
          <w:sz w:val="28"/>
          <w:szCs w:val="28"/>
        </w:rPr>
      </w:pPr>
      <w:r w:rsidRPr="0061460B">
        <w:rPr>
          <w:rFonts w:ascii="Times New Roman" w:hAnsi="Times New Roman" w:cs="Times New Roman"/>
          <w:sz w:val="28"/>
          <w:szCs w:val="28"/>
        </w:rPr>
        <w:t xml:space="preserve">В рамках критериальной методики: </w:t>
      </w:r>
    </w:p>
    <w:p w14:paraId="587C8326" w14:textId="77777777" w:rsidR="006B3458" w:rsidRPr="0061460B" w:rsidRDefault="006B3458" w:rsidP="00013B0D">
      <w:pPr>
        <w:spacing w:after="0" w:line="240" w:lineRule="auto"/>
        <w:ind w:firstLine="567"/>
        <w:jc w:val="both"/>
        <w:rPr>
          <w:rFonts w:ascii="Times New Roman" w:hAnsi="Times New Roman" w:cs="Times New Roman"/>
          <w:sz w:val="28"/>
          <w:szCs w:val="28"/>
        </w:rPr>
      </w:pPr>
      <w:r w:rsidRPr="0061460B">
        <w:rPr>
          <w:rFonts w:ascii="Times New Roman" w:hAnsi="Times New Roman" w:cs="Times New Roman"/>
          <w:sz w:val="28"/>
          <w:szCs w:val="28"/>
        </w:rPr>
        <w:t xml:space="preserve">- показан порядок расчета уровневых коэффициентов усвоения, обобщенного коэффициента усвоения; </w:t>
      </w:r>
    </w:p>
    <w:p w14:paraId="4D3B6C2C" w14:textId="74F43AB1" w:rsidR="006B3458" w:rsidRPr="0061460B" w:rsidRDefault="006B3458" w:rsidP="00013B0D">
      <w:pPr>
        <w:spacing w:after="0" w:line="240" w:lineRule="auto"/>
        <w:ind w:firstLine="567"/>
        <w:jc w:val="both"/>
        <w:rPr>
          <w:rFonts w:ascii="Times New Roman" w:hAnsi="Times New Roman" w:cs="Times New Roman"/>
          <w:sz w:val="28"/>
          <w:szCs w:val="28"/>
        </w:rPr>
      </w:pPr>
      <w:r w:rsidRPr="0061460B">
        <w:rPr>
          <w:rFonts w:ascii="Times New Roman" w:hAnsi="Times New Roman" w:cs="Times New Roman"/>
          <w:sz w:val="28"/>
          <w:szCs w:val="28"/>
        </w:rPr>
        <w:t xml:space="preserve">- показан расчет статистической обработки данных; </w:t>
      </w:r>
    </w:p>
    <w:p w14:paraId="6D742625" w14:textId="77777777" w:rsidR="006B3458" w:rsidRPr="0061460B" w:rsidRDefault="006B3458" w:rsidP="00013B0D">
      <w:pPr>
        <w:spacing w:after="0" w:line="240" w:lineRule="auto"/>
        <w:ind w:firstLine="567"/>
        <w:jc w:val="both"/>
        <w:rPr>
          <w:rFonts w:ascii="Times New Roman" w:hAnsi="Times New Roman" w:cs="Times New Roman"/>
          <w:sz w:val="28"/>
          <w:szCs w:val="28"/>
        </w:rPr>
      </w:pPr>
      <w:r w:rsidRPr="0061460B">
        <w:rPr>
          <w:rFonts w:ascii="Times New Roman" w:hAnsi="Times New Roman" w:cs="Times New Roman"/>
          <w:sz w:val="28"/>
          <w:szCs w:val="28"/>
        </w:rPr>
        <w:t xml:space="preserve">- выбраны методы определения уровня сформированности ООД: тестирование как основной, анализ устных ответов и итоговых работ, анкетирование; </w:t>
      </w:r>
    </w:p>
    <w:p w14:paraId="3A766FB1" w14:textId="77777777" w:rsidR="006B3458" w:rsidRPr="0061460B" w:rsidRDefault="006B3458" w:rsidP="00013B0D">
      <w:pPr>
        <w:spacing w:after="0" w:line="240" w:lineRule="auto"/>
        <w:ind w:firstLine="567"/>
        <w:jc w:val="both"/>
        <w:rPr>
          <w:rFonts w:ascii="Times New Roman" w:hAnsi="Times New Roman" w:cs="Times New Roman"/>
          <w:sz w:val="28"/>
          <w:szCs w:val="28"/>
        </w:rPr>
      </w:pPr>
      <w:r w:rsidRPr="0061460B">
        <w:rPr>
          <w:rFonts w:ascii="Times New Roman" w:hAnsi="Times New Roman" w:cs="Times New Roman"/>
          <w:sz w:val="28"/>
          <w:szCs w:val="28"/>
        </w:rPr>
        <w:t xml:space="preserve">- разработаны порядок оценки и тесты для определения уровня сформированности ООД в соответствии с этапами педагогического эксперимента; </w:t>
      </w:r>
    </w:p>
    <w:p w14:paraId="537BB87A" w14:textId="6D25093C" w:rsidR="006B3458" w:rsidRPr="0061460B" w:rsidRDefault="006B3458" w:rsidP="00013B0D">
      <w:pPr>
        <w:spacing w:after="0" w:line="240" w:lineRule="auto"/>
        <w:ind w:firstLine="567"/>
        <w:jc w:val="both"/>
        <w:rPr>
          <w:rFonts w:ascii="Times New Roman" w:hAnsi="Times New Roman" w:cs="Times New Roman"/>
          <w:sz w:val="28"/>
          <w:szCs w:val="28"/>
          <w:lang w:val="kk-KZ"/>
        </w:rPr>
      </w:pPr>
      <w:r w:rsidRPr="0061460B">
        <w:rPr>
          <w:rFonts w:ascii="Times New Roman" w:hAnsi="Times New Roman" w:cs="Times New Roman"/>
          <w:sz w:val="28"/>
          <w:szCs w:val="28"/>
        </w:rPr>
        <w:t xml:space="preserve">- разработаны анкеты определения мотивов учебной деятельности в процессе решения задач бизнес-планирования средствами </w:t>
      </w:r>
      <w:r w:rsidR="00F03A8A">
        <w:rPr>
          <w:rFonts w:ascii="Times New Roman" w:hAnsi="Times New Roman" w:cs="Times New Roman"/>
          <w:sz w:val="28"/>
          <w:szCs w:val="28"/>
        </w:rPr>
        <w:t>информационных</w:t>
      </w:r>
      <w:r w:rsidR="00F03A8A" w:rsidRPr="0061460B">
        <w:rPr>
          <w:rFonts w:ascii="Times New Roman" w:hAnsi="Times New Roman" w:cs="Times New Roman"/>
          <w:sz w:val="28"/>
          <w:szCs w:val="28"/>
        </w:rPr>
        <w:t xml:space="preserve"> </w:t>
      </w:r>
      <w:r w:rsidRPr="0061460B">
        <w:rPr>
          <w:rFonts w:ascii="Times New Roman" w:hAnsi="Times New Roman" w:cs="Times New Roman"/>
          <w:sz w:val="28"/>
          <w:szCs w:val="28"/>
        </w:rPr>
        <w:t>технологий.</w:t>
      </w:r>
    </w:p>
    <w:p w14:paraId="1A67F6F0" w14:textId="49D38BC4" w:rsidR="00E86F5C" w:rsidRPr="0061460B" w:rsidRDefault="00E86F5C" w:rsidP="00013B0D">
      <w:pPr>
        <w:spacing w:after="0" w:line="240" w:lineRule="auto"/>
        <w:ind w:firstLine="567"/>
        <w:jc w:val="both"/>
        <w:rPr>
          <w:rFonts w:ascii="Times New Roman" w:hAnsi="Times New Roman" w:cs="Times New Roman"/>
          <w:sz w:val="28"/>
          <w:szCs w:val="28"/>
          <w:lang w:val="kk-KZ"/>
        </w:rPr>
      </w:pPr>
      <w:r w:rsidRPr="0061460B">
        <w:rPr>
          <w:rFonts w:ascii="Times New Roman" w:hAnsi="Times New Roman" w:cs="Times New Roman"/>
          <w:sz w:val="28"/>
          <w:szCs w:val="28"/>
          <w:lang w:val="kk-KZ"/>
        </w:rPr>
        <w:lastRenderedPageBreak/>
        <w:t>Эксперимент проводился в три этапа: кон</w:t>
      </w:r>
      <w:bookmarkStart w:id="2" w:name="_GoBack"/>
      <w:bookmarkEnd w:id="2"/>
      <w:r w:rsidRPr="0061460B">
        <w:rPr>
          <w:rFonts w:ascii="Times New Roman" w:hAnsi="Times New Roman" w:cs="Times New Roman"/>
          <w:sz w:val="28"/>
          <w:szCs w:val="28"/>
          <w:lang w:val="kk-KZ"/>
        </w:rPr>
        <w:t>статирующий, формирующий и контрол</w:t>
      </w:r>
      <w:r w:rsidR="006B3458" w:rsidRPr="0061460B">
        <w:rPr>
          <w:rFonts w:ascii="Times New Roman" w:hAnsi="Times New Roman" w:cs="Times New Roman"/>
          <w:sz w:val="28"/>
          <w:szCs w:val="28"/>
          <w:lang w:val="kk-KZ"/>
        </w:rPr>
        <w:t>ирующий</w:t>
      </w:r>
      <w:r w:rsidRPr="0061460B">
        <w:rPr>
          <w:rFonts w:ascii="Times New Roman" w:hAnsi="Times New Roman" w:cs="Times New Roman"/>
          <w:sz w:val="28"/>
          <w:szCs w:val="28"/>
          <w:lang w:val="kk-KZ"/>
        </w:rPr>
        <w:t>.</w:t>
      </w:r>
    </w:p>
    <w:p w14:paraId="2B106D98" w14:textId="1FE967AF" w:rsidR="006B3458" w:rsidRPr="0061460B" w:rsidRDefault="00E86F5C" w:rsidP="006B3458">
      <w:pPr>
        <w:spacing w:after="0" w:line="240" w:lineRule="auto"/>
        <w:ind w:firstLine="567"/>
        <w:jc w:val="both"/>
        <w:rPr>
          <w:rFonts w:ascii="Times New Roman" w:hAnsi="Times New Roman" w:cs="Times New Roman"/>
          <w:sz w:val="28"/>
          <w:szCs w:val="28"/>
        </w:rPr>
      </w:pPr>
      <w:r w:rsidRPr="0061460B">
        <w:rPr>
          <w:rFonts w:ascii="Times New Roman" w:hAnsi="Times New Roman" w:cs="Times New Roman"/>
          <w:sz w:val="28"/>
          <w:szCs w:val="28"/>
          <w:lang w:val="kk-KZ"/>
        </w:rPr>
        <w:t>Всего в педагогическом эксперименте принял</w:t>
      </w:r>
      <w:r w:rsidR="006B3458" w:rsidRPr="0061460B">
        <w:rPr>
          <w:rFonts w:ascii="Times New Roman" w:hAnsi="Times New Roman" w:cs="Times New Roman"/>
          <w:sz w:val="28"/>
          <w:szCs w:val="28"/>
          <w:lang w:val="kk-KZ"/>
        </w:rPr>
        <w:t>о</w:t>
      </w:r>
      <w:r w:rsidRPr="0061460B">
        <w:rPr>
          <w:rFonts w:ascii="Times New Roman" w:hAnsi="Times New Roman" w:cs="Times New Roman"/>
          <w:sz w:val="28"/>
          <w:szCs w:val="28"/>
          <w:lang w:val="kk-KZ"/>
        </w:rPr>
        <w:t xml:space="preserve"> участие 268 студентов. </w:t>
      </w:r>
      <w:r w:rsidR="006B3458" w:rsidRPr="0061460B">
        <w:rPr>
          <w:rFonts w:ascii="Times New Roman" w:hAnsi="Times New Roman" w:cs="Times New Roman"/>
          <w:sz w:val="28"/>
          <w:szCs w:val="28"/>
        </w:rPr>
        <w:t>Цель констатирующего эксперимента состояла в определении у студентов мотивации к учебной деятельности в курсе «</w:t>
      </w:r>
      <w:r w:rsidR="006B3458" w:rsidRPr="0061460B">
        <w:rPr>
          <w:rFonts w:ascii="Times New Roman" w:hAnsi="Times New Roman" w:cs="Times New Roman"/>
          <w:sz w:val="28"/>
          <w:szCs w:val="28"/>
          <w:lang w:val="kk-KZ"/>
        </w:rPr>
        <w:t>Информационные технологии в менеджменте</w:t>
      </w:r>
      <w:r w:rsidR="006B3458" w:rsidRPr="0061460B">
        <w:rPr>
          <w:rFonts w:ascii="Times New Roman" w:hAnsi="Times New Roman" w:cs="Times New Roman"/>
          <w:sz w:val="28"/>
          <w:szCs w:val="28"/>
        </w:rPr>
        <w:t xml:space="preserve">», мотивации к использованию информационных технологий в профессиональной деятельности. </w:t>
      </w:r>
    </w:p>
    <w:p w14:paraId="39B5D9AF" w14:textId="77777777" w:rsidR="006B3458" w:rsidRPr="0061460B" w:rsidRDefault="006B3458" w:rsidP="006B3458">
      <w:pPr>
        <w:spacing w:after="0" w:line="240" w:lineRule="auto"/>
        <w:ind w:firstLine="567"/>
        <w:jc w:val="both"/>
        <w:rPr>
          <w:rFonts w:ascii="Times New Roman" w:hAnsi="Times New Roman" w:cs="Times New Roman"/>
          <w:sz w:val="28"/>
          <w:szCs w:val="28"/>
        </w:rPr>
      </w:pPr>
      <w:r w:rsidRPr="0061460B">
        <w:rPr>
          <w:rFonts w:ascii="Times New Roman" w:hAnsi="Times New Roman" w:cs="Times New Roman"/>
          <w:sz w:val="28"/>
          <w:szCs w:val="28"/>
        </w:rPr>
        <w:t xml:space="preserve">Анкетирование проводилось в учебных группах первого и второго года обучения по следующим факторам: </w:t>
      </w:r>
    </w:p>
    <w:p w14:paraId="3CFA7DBB" w14:textId="77777777" w:rsidR="006B3458" w:rsidRPr="0061460B" w:rsidRDefault="006B3458" w:rsidP="006B3458">
      <w:pPr>
        <w:spacing w:after="0" w:line="240" w:lineRule="auto"/>
        <w:ind w:firstLine="567"/>
        <w:jc w:val="both"/>
        <w:rPr>
          <w:rFonts w:ascii="Times New Roman" w:hAnsi="Times New Roman" w:cs="Times New Roman"/>
          <w:sz w:val="28"/>
          <w:szCs w:val="28"/>
        </w:rPr>
      </w:pPr>
      <w:r w:rsidRPr="0061460B">
        <w:rPr>
          <w:rFonts w:ascii="Times New Roman" w:hAnsi="Times New Roman" w:cs="Times New Roman"/>
          <w:sz w:val="28"/>
          <w:szCs w:val="28"/>
        </w:rPr>
        <w:t xml:space="preserve">- осознание непосредственных и перспективных целей обучения; </w:t>
      </w:r>
    </w:p>
    <w:p w14:paraId="150B2ACE" w14:textId="77777777" w:rsidR="006B3458" w:rsidRPr="0061460B" w:rsidRDefault="006B3458" w:rsidP="006B3458">
      <w:pPr>
        <w:spacing w:after="0" w:line="240" w:lineRule="auto"/>
        <w:ind w:firstLine="567"/>
        <w:jc w:val="both"/>
        <w:rPr>
          <w:rFonts w:ascii="Times New Roman" w:hAnsi="Times New Roman" w:cs="Times New Roman"/>
          <w:sz w:val="28"/>
          <w:szCs w:val="28"/>
        </w:rPr>
      </w:pPr>
      <w:r w:rsidRPr="0061460B">
        <w:rPr>
          <w:rFonts w:ascii="Times New Roman" w:hAnsi="Times New Roman" w:cs="Times New Roman"/>
          <w:sz w:val="28"/>
          <w:szCs w:val="28"/>
        </w:rPr>
        <w:t xml:space="preserve">- осознание теоретической и практической значимости усвоенных знаний; </w:t>
      </w:r>
    </w:p>
    <w:p w14:paraId="1DAAD33D" w14:textId="25219984" w:rsidR="006B3458" w:rsidRPr="0061460B" w:rsidRDefault="006B3458" w:rsidP="006B3458">
      <w:pPr>
        <w:spacing w:after="0" w:line="240" w:lineRule="auto"/>
        <w:ind w:firstLine="567"/>
        <w:jc w:val="both"/>
        <w:rPr>
          <w:rFonts w:ascii="Times New Roman" w:hAnsi="Times New Roman" w:cs="Times New Roman"/>
          <w:sz w:val="28"/>
          <w:szCs w:val="28"/>
        </w:rPr>
      </w:pPr>
      <w:r w:rsidRPr="0061460B">
        <w:rPr>
          <w:rFonts w:ascii="Times New Roman" w:hAnsi="Times New Roman" w:cs="Times New Roman"/>
          <w:sz w:val="28"/>
          <w:szCs w:val="28"/>
        </w:rPr>
        <w:t xml:space="preserve">- эмоциональная форма изложения научной информации; </w:t>
      </w:r>
    </w:p>
    <w:p w14:paraId="0A1DD444" w14:textId="77777777" w:rsidR="006B3458" w:rsidRPr="0061460B" w:rsidRDefault="006B3458" w:rsidP="006B3458">
      <w:pPr>
        <w:spacing w:after="0" w:line="240" w:lineRule="auto"/>
        <w:ind w:firstLine="567"/>
        <w:jc w:val="both"/>
        <w:rPr>
          <w:rFonts w:ascii="Times New Roman" w:hAnsi="Times New Roman" w:cs="Times New Roman"/>
          <w:sz w:val="28"/>
          <w:szCs w:val="28"/>
        </w:rPr>
      </w:pPr>
      <w:r w:rsidRPr="0061460B">
        <w:rPr>
          <w:rFonts w:ascii="Times New Roman" w:hAnsi="Times New Roman" w:cs="Times New Roman"/>
          <w:sz w:val="28"/>
          <w:szCs w:val="28"/>
        </w:rPr>
        <w:t xml:space="preserve">- наращивание содержания и новизна учебного материала; </w:t>
      </w:r>
    </w:p>
    <w:p w14:paraId="78DBD905" w14:textId="10E7A7FB" w:rsidR="006B3458" w:rsidRPr="0061460B" w:rsidRDefault="006B3458" w:rsidP="006B3458">
      <w:pPr>
        <w:spacing w:after="0" w:line="240" w:lineRule="auto"/>
        <w:ind w:firstLine="567"/>
        <w:jc w:val="both"/>
        <w:rPr>
          <w:rFonts w:ascii="Times New Roman" w:hAnsi="Times New Roman" w:cs="Times New Roman"/>
          <w:sz w:val="28"/>
          <w:szCs w:val="28"/>
        </w:rPr>
      </w:pPr>
      <w:r w:rsidRPr="0061460B">
        <w:rPr>
          <w:rFonts w:ascii="Times New Roman" w:hAnsi="Times New Roman" w:cs="Times New Roman"/>
          <w:sz w:val="28"/>
          <w:szCs w:val="28"/>
        </w:rPr>
        <w:t>- профессиональная направленность учебной деятельности</w:t>
      </w:r>
      <w:r w:rsidR="00D27196" w:rsidRPr="0061460B">
        <w:rPr>
          <w:rFonts w:ascii="Times New Roman" w:hAnsi="Times New Roman" w:cs="Times New Roman"/>
          <w:sz w:val="28"/>
          <w:szCs w:val="28"/>
        </w:rPr>
        <w:t>.</w:t>
      </w:r>
      <w:r w:rsidRPr="0061460B">
        <w:rPr>
          <w:rFonts w:ascii="Times New Roman" w:hAnsi="Times New Roman" w:cs="Times New Roman"/>
          <w:sz w:val="28"/>
          <w:szCs w:val="28"/>
        </w:rPr>
        <w:t xml:space="preserve"> </w:t>
      </w:r>
    </w:p>
    <w:p w14:paraId="01DF5C6B" w14:textId="19A5276D" w:rsidR="006B3458" w:rsidRPr="0061460B" w:rsidRDefault="006B3458" w:rsidP="006B3458">
      <w:pPr>
        <w:spacing w:after="0" w:line="240" w:lineRule="auto"/>
        <w:ind w:firstLine="567"/>
        <w:jc w:val="both"/>
        <w:rPr>
          <w:rFonts w:ascii="Times New Roman" w:hAnsi="Times New Roman" w:cs="Times New Roman"/>
          <w:sz w:val="28"/>
          <w:szCs w:val="28"/>
          <w:lang w:val="kk-KZ"/>
        </w:rPr>
      </w:pPr>
      <w:r w:rsidRPr="0061460B">
        <w:rPr>
          <w:rFonts w:ascii="Times New Roman" w:hAnsi="Times New Roman" w:cs="Times New Roman"/>
          <w:sz w:val="28"/>
          <w:szCs w:val="28"/>
        </w:rPr>
        <w:t>Наибольший интерес для нашего исследования представляет мотив, отражающий «профессиональную направленность учебной деятельности»</w:t>
      </w:r>
      <w:r w:rsidR="00D27196" w:rsidRPr="0061460B">
        <w:rPr>
          <w:rFonts w:ascii="Times New Roman" w:hAnsi="Times New Roman" w:cs="Times New Roman"/>
          <w:sz w:val="28"/>
          <w:szCs w:val="28"/>
        </w:rPr>
        <w:t>.</w:t>
      </w:r>
      <w:r w:rsidRPr="0061460B">
        <w:rPr>
          <w:rFonts w:ascii="Times New Roman" w:hAnsi="Times New Roman" w:cs="Times New Roman"/>
          <w:sz w:val="28"/>
          <w:szCs w:val="28"/>
        </w:rPr>
        <w:t xml:space="preserve"> В результате анкетирования было получено два полярных результата: половина студентов (</w:t>
      </w:r>
      <w:r w:rsidR="00D27196" w:rsidRPr="0061460B">
        <w:rPr>
          <w:rFonts w:ascii="Times New Roman" w:hAnsi="Times New Roman" w:cs="Times New Roman"/>
          <w:sz w:val="28"/>
          <w:szCs w:val="28"/>
        </w:rPr>
        <w:t>22 и 28</w:t>
      </w:r>
      <w:r w:rsidRPr="0061460B">
        <w:rPr>
          <w:rFonts w:ascii="Times New Roman" w:hAnsi="Times New Roman" w:cs="Times New Roman"/>
          <w:sz w:val="28"/>
          <w:szCs w:val="28"/>
        </w:rPr>
        <w:t xml:space="preserve"> </w:t>
      </w:r>
      <w:r w:rsidR="00D27196" w:rsidRPr="0061460B">
        <w:rPr>
          <w:rFonts w:ascii="Times New Roman" w:hAnsi="Times New Roman" w:cs="Times New Roman"/>
          <w:sz w:val="28"/>
          <w:szCs w:val="28"/>
        </w:rPr>
        <w:t>студентов</w:t>
      </w:r>
      <w:r w:rsidRPr="0061460B">
        <w:rPr>
          <w:rFonts w:ascii="Times New Roman" w:hAnsi="Times New Roman" w:cs="Times New Roman"/>
          <w:sz w:val="28"/>
          <w:szCs w:val="28"/>
        </w:rPr>
        <w:t>) поставили этот мотив на 1-2-е места, вместе с тем, почти 1/</w:t>
      </w:r>
      <w:r w:rsidR="00D27196" w:rsidRPr="0061460B">
        <w:rPr>
          <w:rFonts w:ascii="Times New Roman" w:hAnsi="Times New Roman" w:cs="Times New Roman"/>
          <w:sz w:val="28"/>
          <w:szCs w:val="28"/>
        </w:rPr>
        <w:t>4</w:t>
      </w:r>
      <w:r w:rsidRPr="0061460B">
        <w:rPr>
          <w:rFonts w:ascii="Times New Roman" w:hAnsi="Times New Roman" w:cs="Times New Roman"/>
          <w:sz w:val="28"/>
          <w:szCs w:val="28"/>
        </w:rPr>
        <w:t xml:space="preserve"> студентов (</w:t>
      </w:r>
      <w:r w:rsidR="00D27196" w:rsidRPr="0061460B">
        <w:rPr>
          <w:rFonts w:ascii="Times New Roman" w:hAnsi="Times New Roman" w:cs="Times New Roman"/>
          <w:sz w:val="28"/>
          <w:szCs w:val="28"/>
        </w:rPr>
        <w:t>28</w:t>
      </w:r>
      <w:r w:rsidRPr="0061460B">
        <w:rPr>
          <w:rFonts w:ascii="Times New Roman" w:hAnsi="Times New Roman" w:cs="Times New Roman"/>
          <w:sz w:val="28"/>
          <w:szCs w:val="28"/>
        </w:rPr>
        <w:t xml:space="preserve"> </w:t>
      </w:r>
      <w:r w:rsidR="00D27196" w:rsidRPr="0061460B">
        <w:rPr>
          <w:rFonts w:ascii="Times New Roman" w:hAnsi="Times New Roman" w:cs="Times New Roman"/>
          <w:sz w:val="28"/>
          <w:szCs w:val="28"/>
        </w:rPr>
        <w:t>студентов</w:t>
      </w:r>
      <w:r w:rsidRPr="0061460B">
        <w:rPr>
          <w:rFonts w:ascii="Times New Roman" w:hAnsi="Times New Roman" w:cs="Times New Roman"/>
          <w:sz w:val="28"/>
          <w:szCs w:val="28"/>
        </w:rPr>
        <w:t xml:space="preserve">) определили этому мотиву последнее 6-е место, что подтвердило выводы о необходимости включения профессиональных задач в процесс обучения </w:t>
      </w:r>
      <w:r w:rsidR="00D27196" w:rsidRPr="0061460B">
        <w:rPr>
          <w:rFonts w:ascii="Times New Roman" w:hAnsi="Times New Roman" w:cs="Times New Roman"/>
          <w:sz w:val="28"/>
          <w:szCs w:val="28"/>
        </w:rPr>
        <w:t>информационным</w:t>
      </w:r>
      <w:r w:rsidRPr="0061460B">
        <w:rPr>
          <w:rFonts w:ascii="Times New Roman" w:hAnsi="Times New Roman" w:cs="Times New Roman"/>
          <w:sz w:val="28"/>
          <w:szCs w:val="28"/>
        </w:rPr>
        <w:t xml:space="preserve"> технологиям</w:t>
      </w:r>
      <w:r w:rsidR="00D27196" w:rsidRPr="0061460B">
        <w:rPr>
          <w:rFonts w:ascii="Times New Roman" w:hAnsi="Times New Roman" w:cs="Times New Roman"/>
          <w:sz w:val="28"/>
          <w:szCs w:val="28"/>
        </w:rPr>
        <w:t>.</w:t>
      </w:r>
    </w:p>
    <w:p w14:paraId="70B2C8AE" w14:textId="1306BCE4" w:rsidR="00D27196" w:rsidRPr="0061460B" w:rsidRDefault="00D27196" w:rsidP="00013B0D">
      <w:pPr>
        <w:spacing w:after="0" w:line="240" w:lineRule="auto"/>
        <w:ind w:firstLine="567"/>
        <w:jc w:val="both"/>
        <w:rPr>
          <w:rFonts w:ascii="Times New Roman" w:hAnsi="Times New Roman" w:cs="Times New Roman"/>
          <w:sz w:val="28"/>
          <w:szCs w:val="28"/>
          <w:lang w:val="kk-KZ"/>
        </w:rPr>
      </w:pPr>
      <w:r w:rsidRPr="0061460B">
        <w:rPr>
          <w:rFonts w:ascii="Times New Roman" w:hAnsi="Times New Roman" w:cs="Times New Roman"/>
          <w:sz w:val="28"/>
          <w:szCs w:val="28"/>
        </w:rPr>
        <w:t>До и после проведения формирующего эксперимента были сделаны соответственно входной и итоговый контроль по трем уровням усвоения в области информационных технологий. Входной контроль по трем уровням усвоения не выявил принципиальных различий между экспериментальной и контрольной группами. Данные, полученные на этапе итогового контроля уровней усвоения знаний, умений и навыков в области информационных технологий, и расчетные критерии проверки надежности полученных данных показаны в таблице</w:t>
      </w:r>
      <w:r w:rsidR="00822B43" w:rsidRPr="0061460B">
        <w:rPr>
          <w:rFonts w:ascii="Times New Roman" w:hAnsi="Times New Roman" w:cs="Times New Roman"/>
          <w:sz w:val="28"/>
          <w:szCs w:val="28"/>
        </w:rPr>
        <w:t xml:space="preserve"> 1</w:t>
      </w:r>
      <w:r w:rsidRPr="0061460B">
        <w:rPr>
          <w:rFonts w:ascii="Times New Roman" w:hAnsi="Times New Roman" w:cs="Times New Roman"/>
          <w:sz w:val="28"/>
          <w:szCs w:val="28"/>
        </w:rPr>
        <w:t>.</w:t>
      </w:r>
    </w:p>
    <w:p w14:paraId="4EE28735" w14:textId="061133A9" w:rsidR="00D27196" w:rsidRPr="0061460B" w:rsidRDefault="00D27196" w:rsidP="00013B0D">
      <w:pPr>
        <w:spacing w:after="0" w:line="240" w:lineRule="auto"/>
        <w:ind w:firstLine="567"/>
        <w:jc w:val="both"/>
        <w:rPr>
          <w:rFonts w:ascii="Times New Roman" w:hAnsi="Times New Roman" w:cs="Times New Roman"/>
          <w:sz w:val="28"/>
          <w:szCs w:val="28"/>
          <w:lang w:val="kk-KZ"/>
        </w:rPr>
      </w:pPr>
      <w:r w:rsidRPr="0061460B">
        <w:rPr>
          <w:rFonts w:ascii="Times New Roman" w:hAnsi="Times New Roman" w:cs="Times New Roman"/>
          <w:sz w:val="28"/>
          <w:szCs w:val="28"/>
        </w:rPr>
        <w:t>В соответствии с полученными значениями t-критерия Стьюдента на данном этапе эксперимента и далее можно сделать вывод о том, что оценка статистической значимости выборочных средних арифметических величин не ниже порога вероятности 0,95 по t-критерию Стьюдента.</w:t>
      </w:r>
    </w:p>
    <w:p w14:paraId="297DC416" w14:textId="504B4ED6" w:rsidR="00E86F5C" w:rsidRDefault="00E86F5C" w:rsidP="00013B0D">
      <w:pPr>
        <w:spacing w:after="0" w:line="240" w:lineRule="auto"/>
        <w:ind w:firstLine="567"/>
        <w:jc w:val="both"/>
        <w:rPr>
          <w:rFonts w:ascii="Times New Roman" w:hAnsi="Times New Roman" w:cs="Times New Roman"/>
          <w:sz w:val="28"/>
          <w:szCs w:val="28"/>
          <w:lang w:val="kk-KZ"/>
        </w:rPr>
      </w:pPr>
    </w:p>
    <w:p w14:paraId="3C9F3545" w14:textId="77777777" w:rsidR="00011688" w:rsidRDefault="00011688" w:rsidP="00822B43">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br w:type="page"/>
      </w:r>
    </w:p>
    <w:p w14:paraId="7656BEF1" w14:textId="4D0E6756" w:rsidR="00822B43" w:rsidRPr="00B61F39" w:rsidRDefault="00822B43" w:rsidP="00822B43">
      <w:pPr>
        <w:spacing w:after="0" w:line="240" w:lineRule="auto"/>
        <w:ind w:firstLine="567"/>
        <w:jc w:val="right"/>
        <w:rPr>
          <w:rFonts w:ascii="Times New Roman" w:hAnsi="Times New Roman" w:cs="Times New Roman"/>
          <w:sz w:val="28"/>
          <w:szCs w:val="28"/>
        </w:rPr>
      </w:pPr>
      <w:r w:rsidRPr="00B61F39">
        <w:rPr>
          <w:rFonts w:ascii="Times New Roman" w:hAnsi="Times New Roman" w:cs="Times New Roman"/>
          <w:sz w:val="28"/>
          <w:szCs w:val="28"/>
        </w:rPr>
        <w:lastRenderedPageBreak/>
        <w:t xml:space="preserve">Таблица </w:t>
      </w:r>
      <w:r w:rsidR="00B327E6" w:rsidRPr="00B61F39">
        <w:rPr>
          <w:rFonts w:ascii="Times New Roman" w:hAnsi="Times New Roman" w:cs="Times New Roman"/>
          <w:sz w:val="28"/>
          <w:szCs w:val="28"/>
        </w:rPr>
        <w:t>1</w:t>
      </w:r>
      <w:r w:rsidRPr="00B61F39">
        <w:rPr>
          <w:rFonts w:ascii="Times New Roman" w:hAnsi="Times New Roman" w:cs="Times New Roman"/>
          <w:sz w:val="28"/>
          <w:szCs w:val="28"/>
        </w:rPr>
        <w:t xml:space="preserve"> </w:t>
      </w:r>
    </w:p>
    <w:p w14:paraId="595CFBA7" w14:textId="2EDF1DF3" w:rsidR="00D27196" w:rsidRPr="00B61F39" w:rsidRDefault="00822B43" w:rsidP="00013B0D">
      <w:pPr>
        <w:spacing w:after="0" w:line="240" w:lineRule="auto"/>
        <w:ind w:firstLine="567"/>
        <w:jc w:val="both"/>
        <w:rPr>
          <w:rFonts w:ascii="Times New Roman" w:hAnsi="Times New Roman" w:cs="Times New Roman"/>
          <w:sz w:val="28"/>
          <w:szCs w:val="28"/>
          <w:lang w:val="kk-KZ"/>
        </w:rPr>
      </w:pPr>
      <w:r w:rsidRPr="00B61F39">
        <w:rPr>
          <w:rFonts w:ascii="Times New Roman" w:hAnsi="Times New Roman" w:cs="Times New Roman"/>
          <w:sz w:val="28"/>
          <w:szCs w:val="28"/>
        </w:rPr>
        <w:t xml:space="preserve">Результаты проверки уровней усвоения студентами в области </w:t>
      </w:r>
      <w:r w:rsidR="00B327E6" w:rsidRPr="00B61F39">
        <w:rPr>
          <w:rFonts w:ascii="Times New Roman" w:hAnsi="Times New Roman" w:cs="Times New Roman"/>
          <w:sz w:val="28"/>
          <w:szCs w:val="28"/>
        </w:rPr>
        <w:t>информационных</w:t>
      </w:r>
      <w:r w:rsidRPr="00B61F39">
        <w:rPr>
          <w:rFonts w:ascii="Times New Roman" w:hAnsi="Times New Roman" w:cs="Times New Roman"/>
          <w:sz w:val="28"/>
          <w:szCs w:val="28"/>
        </w:rPr>
        <w:t xml:space="preserve"> технологий (после проведения формирующего эксперимента)</w:t>
      </w:r>
    </w:p>
    <w:tbl>
      <w:tblPr>
        <w:tblW w:w="9498" w:type="dxa"/>
        <w:tblInd w:w="40" w:type="dxa"/>
        <w:tblLayout w:type="fixed"/>
        <w:tblCellMar>
          <w:left w:w="40" w:type="dxa"/>
          <w:right w:w="40" w:type="dxa"/>
        </w:tblCellMar>
        <w:tblLook w:val="04A0" w:firstRow="1" w:lastRow="0" w:firstColumn="1" w:lastColumn="0" w:noHBand="0" w:noVBand="1"/>
      </w:tblPr>
      <w:tblGrid>
        <w:gridCol w:w="1701"/>
        <w:gridCol w:w="1418"/>
        <w:gridCol w:w="1276"/>
        <w:gridCol w:w="1275"/>
        <w:gridCol w:w="1222"/>
        <w:gridCol w:w="6"/>
        <w:gridCol w:w="986"/>
        <w:gridCol w:w="6"/>
        <w:gridCol w:w="1602"/>
        <w:gridCol w:w="6"/>
      </w:tblGrid>
      <w:tr w:rsidR="00D27196" w:rsidRPr="0061460B" w14:paraId="13A40B5A" w14:textId="77777777" w:rsidTr="0061460B">
        <w:trPr>
          <w:trHeight w:hRule="exact" w:val="401"/>
        </w:trPr>
        <w:tc>
          <w:tcPr>
            <w:tcW w:w="1701" w:type="dxa"/>
            <w:vMerge w:val="restart"/>
            <w:tcBorders>
              <w:top w:val="single" w:sz="6" w:space="0" w:color="auto"/>
              <w:left w:val="single" w:sz="6" w:space="0" w:color="auto"/>
              <w:right w:val="single" w:sz="6" w:space="0" w:color="auto"/>
            </w:tcBorders>
            <w:shd w:val="clear" w:color="auto" w:fill="FFFFFF"/>
            <w:hideMark/>
          </w:tcPr>
          <w:p w14:paraId="4EB740B4" w14:textId="77777777" w:rsidR="0061460B" w:rsidRDefault="00D27196" w:rsidP="0061460B">
            <w:pPr>
              <w:shd w:val="clear" w:color="auto" w:fill="FFFFFF"/>
              <w:tabs>
                <w:tab w:val="left" w:pos="0"/>
              </w:tabs>
              <w:adjustRightInd w:val="0"/>
              <w:spacing w:after="0" w:line="240" w:lineRule="auto"/>
              <w:jc w:val="both"/>
              <w:rPr>
                <w:rFonts w:ascii="Times New Roman" w:hAnsi="Times New Roman" w:cs="Times New Roman"/>
                <w:spacing w:val="-1"/>
                <w:sz w:val="24"/>
                <w:szCs w:val="24"/>
                <w:lang w:val="kk-KZ" w:eastAsia="ru-RU"/>
              </w:rPr>
            </w:pPr>
            <w:bookmarkStart w:id="3" w:name="_Hlk149652371"/>
            <w:r w:rsidRPr="0061460B">
              <w:rPr>
                <w:rFonts w:ascii="Times New Roman" w:hAnsi="Times New Roman" w:cs="Times New Roman"/>
                <w:spacing w:val="-1"/>
                <w:sz w:val="24"/>
                <w:szCs w:val="24"/>
                <w:lang w:val="kk-KZ" w:eastAsia="ru-RU"/>
              </w:rPr>
              <w:t>Коэффициент усвоения (</w:t>
            </w:r>
            <m:oMath>
              <m:sSub>
                <m:sSubPr>
                  <m:ctrlPr>
                    <w:rPr>
                      <w:rFonts w:ascii="Cambria Math" w:hAnsi="Cambria Math" w:cs="Times New Roman"/>
                      <w:b/>
                      <w:i/>
                      <w:spacing w:val="-1"/>
                      <w:sz w:val="24"/>
                      <w:szCs w:val="24"/>
                      <w:lang w:eastAsia="ru-RU"/>
                    </w:rPr>
                  </m:ctrlPr>
                </m:sSubPr>
                <m:e>
                  <m:r>
                    <m:rPr>
                      <m:sty m:val="bi"/>
                    </m:rPr>
                    <w:rPr>
                      <w:rFonts w:ascii="Cambria Math" w:hAnsi="Cambria Math" w:cs="Times New Roman"/>
                      <w:spacing w:val="-1"/>
                      <w:sz w:val="24"/>
                      <w:szCs w:val="24"/>
                      <w:lang w:val="kk-KZ" w:eastAsia="ru-RU"/>
                    </w:rPr>
                    <m:t>K</m:t>
                  </m:r>
                </m:e>
                <m:sub>
                  <m:r>
                    <m:rPr>
                      <m:sty m:val="bi"/>
                    </m:rPr>
                    <w:rPr>
                      <w:rFonts w:ascii="Cambria Math" w:hAnsi="Cambria Math" w:cs="Times New Roman"/>
                      <w:spacing w:val="-1"/>
                      <w:sz w:val="24"/>
                      <w:szCs w:val="24"/>
                      <w:lang w:val="kk-KZ" w:eastAsia="ru-RU"/>
                    </w:rPr>
                    <m:t>j</m:t>
                  </m:r>
                </m:sub>
              </m:sSub>
            </m:oMath>
            <w:r w:rsidRPr="0061460B">
              <w:rPr>
                <w:rFonts w:ascii="Times New Roman" w:hAnsi="Times New Roman" w:cs="Times New Roman"/>
                <w:spacing w:val="-1"/>
                <w:sz w:val="24"/>
                <w:szCs w:val="24"/>
                <w:lang w:val="kk-KZ" w:eastAsia="ru-RU"/>
              </w:rPr>
              <w:t>)</w:t>
            </w:r>
            <w:r w:rsidR="0061460B">
              <w:rPr>
                <w:rFonts w:ascii="Times New Roman" w:hAnsi="Times New Roman" w:cs="Times New Roman"/>
                <w:spacing w:val="-1"/>
                <w:sz w:val="24"/>
                <w:szCs w:val="24"/>
                <w:lang w:val="kk-KZ" w:eastAsia="ru-RU"/>
              </w:rPr>
              <w:t xml:space="preserve"> </w:t>
            </w:r>
          </w:p>
          <w:p w14:paraId="2DE022F3" w14:textId="74CBEFB1" w:rsidR="00D27196" w:rsidRPr="0061460B" w:rsidRDefault="00D27196" w:rsidP="0061460B">
            <w:pPr>
              <w:shd w:val="clear" w:color="auto" w:fill="FFFFFF"/>
              <w:tabs>
                <w:tab w:val="left" w:pos="0"/>
              </w:tabs>
              <w:adjustRightInd w:val="0"/>
              <w:spacing w:after="0" w:line="240" w:lineRule="auto"/>
              <w:jc w:val="both"/>
              <w:rPr>
                <w:rFonts w:ascii="Times New Roman" w:hAnsi="Times New Roman" w:cs="Times New Roman"/>
                <w:sz w:val="24"/>
                <w:szCs w:val="24"/>
                <w:lang w:val="kk-KZ" w:eastAsia="ru-RU"/>
              </w:rPr>
            </w:pPr>
            <w:r w:rsidRPr="0061460B">
              <w:rPr>
                <w:rFonts w:ascii="Times New Roman" w:hAnsi="Times New Roman" w:cs="Times New Roman"/>
                <w:sz w:val="24"/>
                <w:szCs w:val="24"/>
                <w:lang w:val="kk-KZ" w:eastAsia="ru-RU"/>
              </w:rPr>
              <w:t xml:space="preserve">(оценка – </w:t>
            </w:r>
            <m:oMath>
              <m:sSub>
                <m:sSubPr>
                  <m:ctrlPr>
                    <w:rPr>
                      <w:rFonts w:ascii="Cambria Math" w:hAnsi="Cambria Math" w:cs="Times New Roman"/>
                      <w:i/>
                      <w:sz w:val="24"/>
                      <w:szCs w:val="24"/>
                      <w:lang w:eastAsia="ru-RU"/>
                    </w:rPr>
                  </m:ctrlPr>
                </m:sSubPr>
                <m:e>
                  <m:r>
                    <w:rPr>
                      <w:rFonts w:ascii="Cambria Math" w:hAnsi="Cambria Math" w:cs="Times New Roman"/>
                      <w:sz w:val="24"/>
                      <w:szCs w:val="24"/>
                      <w:lang w:val="kk-KZ" w:eastAsia="ru-RU"/>
                    </w:rPr>
                    <m:t>K</m:t>
                  </m:r>
                </m:e>
                <m:sub>
                  <m:r>
                    <w:rPr>
                      <w:rFonts w:ascii="Cambria Math" w:hAnsi="Cambria Math" w:cs="Times New Roman"/>
                      <w:sz w:val="24"/>
                      <w:szCs w:val="24"/>
                      <w:lang w:val="kk-KZ" w:eastAsia="ru-RU"/>
                    </w:rPr>
                    <m:t>j</m:t>
                  </m:r>
                </m:sub>
              </m:sSub>
            </m:oMath>
            <w:r w:rsidRPr="0061460B">
              <w:rPr>
                <w:rFonts w:ascii="Times New Roman" w:hAnsi="Times New Roman" w:cs="Times New Roman"/>
                <w:sz w:val="24"/>
                <w:szCs w:val="24"/>
                <w:lang w:val="kk-KZ" w:eastAsia="ru-RU"/>
              </w:rPr>
              <w:t>)</w:t>
            </w:r>
          </w:p>
          <w:p w14:paraId="345B87EF" w14:textId="77777777" w:rsidR="00D27196" w:rsidRPr="0061460B" w:rsidRDefault="00D27196" w:rsidP="00013B0D">
            <w:pPr>
              <w:tabs>
                <w:tab w:val="left" w:pos="0"/>
              </w:tabs>
              <w:adjustRightInd w:val="0"/>
              <w:spacing w:after="0" w:line="240" w:lineRule="auto"/>
              <w:ind w:firstLine="567"/>
              <w:jc w:val="both"/>
              <w:rPr>
                <w:rFonts w:ascii="Times New Roman" w:hAnsi="Times New Roman" w:cs="Times New Roman"/>
                <w:sz w:val="24"/>
                <w:szCs w:val="24"/>
                <w:lang w:eastAsia="ru-RU"/>
              </w:rPr>
            </w:pPr>
          </w:p>
          <w:p w14:paraId="58D851E3" w14:textId="77777777" w:rsidR="00D27196" w:rsidRPr="0061460B" w:rsidRDefault="00D27196" w:rsidP="00013B0D">
            <w:pPr>
              <w:tabs>
                <w:tab w:val="left" w:pos="0"/>
              </w:tabs>
              <w:adjustRightInd w:val="0"/>
              <w:spacing w:after="0" w:line="240" w:lineRule="auto"/>
              <w:ind w:firstLine="567"/>
              <w:jc w:val="both"/>
              <w:rPr>
                <w:rFonts w:ascii="Times New Roman" w:hAnsi="Times New Roman" w:cs="Times New Roman"/>
                <w:i/>
                <w:sz w:val="24"/>
                <w:szCs w:val="24"/>
                <w:lang w:val="kk-KZ" w:eastAsia="ru-RU"/>
              </w:rPr>
            </w:pPr>
          </w:p>
        </w:tc>
        <w:tc>
          <w:tcPr>
            <w:tcW w:w="269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DCA5FC1" w14:textId="443AAE70" w:rsidR="00D27196" w:rsidRPr="0061460B" w:rsidRDefault="00D27196" w:rsidP="00013B0D">
            <w:pPr>
              <w:shd w:val="clear" w:color="auto" w:fill="FFFFFF"/>
              <w:tabs>
                <w:tab w:val="left" w:pos="0"/>
              </w:tabs>
              <w:adjustRightInd w:val="0"/>
              <w:spacing w:after="0" w:line="240" w:lineRule="auto"/>
              <w:ind w:firstLine="567"/>
              <w:jc w:val="both"/>
              <w:rPr>
                <w:rFonts w:ascii="Times New Roman" w:hAnsi="Times New Roman" w:cs="Times New Roman"/>
                <w:sz w:val="24"/>
                <w:szCs w:val="24"/>
                <w:lang w:eastAsia="ru-RU"/>
              </w:rPr>
            </w:pPr>
            <w:r w:rsidRPr="0061460B">
              <w:rPr>
                <w:rFonts w:ascii="Times New Roman" w:hAnsi="Times New Roman" w:cs="Times New Roman"/>
                <w:sz w:val="24"/>
                <w:szCs w:val="24"/>
                <w:lang w:val="en-US" w:eastAsia="ru-RU"/>
              </w:rPr>
              <w:t xml:space="preserve">I </w:t>
            </w:r>
            <w:r w:rsidRPr="0061460B">
              <w:rPr>
                <w:rFonts w:ascii="Times New Roman" w:hAnsi="Times New Roman" w:cs="Times New Roman"/>
                <w:spacing w:val="-3"/>
                <w:sz w:val="24"/>
                <w:szCs w:val="24"/>
                <w:lang w:eastAsia="ru-RU"/>
              </w:rPr>
              <w:t>уровень</w:t>
            </w:r>
          </w:p>
        </w:tc>
        <w:tc>
          <w:tcPr>
            <w:tcW w:w="2503"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57C87DB3" w14:textId="674B3F91" w:rsidR="00D27196" w:rsidRPr="0061460B" w:rsidRDefault="00D27196" w:rsidP="00013B0D">
            <w:pPr>
              <w:shd w:val="clear" w:color="auto" w:fill="FFFFFF"/>
              <w:tabs>
                <w:tab w:val="left" w:pos="0"/>
              </w:tabs>
              <w:adjustRightInd w:val="0"/>
              <w:spacing w:after="0" w:line="240" w:lineRule="auto"/>
              <w:ind w:firstLine="567"/>
              <w:jc w:val="both"/>
              <w:rPr>
                <w:rFonts w:ascii="Times New Roman" w:hAnsi="Times New Roman" w:cs="Times New Roman"/>
                <w:sz w:val="24"/>
                <w:szCs w:val="24"/>
                <w:lang w:eastAsia="ru-RU"/>
              </w:rPr>
            </w:pPr>
            <w:r w:rsidRPr="0061460B">
              <w:rPr>
                <w:rFonts w:ascii="Times New Roman" w:hAnsi="Times New Roman" w:cs="Times New Roman"/>
                <w:sz w:val="24"/>
                <w:szCs w:val="24"/>
                <w:lang w:val="en-US" w:eastAsia="ru-RU"/>
              </w:rPr>
              <w:t xml:space="preserve">II </w:t>
            </w:r>
            <w:r w:rsidRPr="0061460B">
              <w:rPr>
                <w:rFonts w:ascii="Times New Roman" w:hAnsi="Times New Roman" w:cs="Times New Roman"/>
                <w:spacing w:val="-3"/>
                <w:sz w:val="24"/>
                <w:szCs w:val="24"/>
                <w:lang w:eastAsia="ru-RU"/>
              </w:rPr>
              <w:t>уровень</w:t>
            </w:r>
          </w:p>
        </w:tc>
        <w:tc>
          <w:tcPr>
            <w:tcW w:w="2600"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418B2F58" w14:textId="466CF901" w:rsidR="00D27196" w:rsidRPr="0061460B" w:rsidRDefault="00D27196" w:rsidP="00013B0D">
            <w:pPr>
              <w:shd w:val="clear" w:color="auto" w:fill="FFFFFF"/>
              <w:tabs>
                <w:tab w:val="left" w:pos="0"/>
              </w:tabs>
              <w:adjustRightInd w:val="0"/>
              <w:spacing w:after="0" w:line="240" w:lineRule="auto"/>
              <w:ind w:firstLine="567"/>
              <w:jc w:val="both"/>
              <w:rPr>
                <w:rFonts w:ascii="Times New Roman" w:hAnsi="Times New Roman" w:cs="Times New Roman"/>
                <w:sz w:val="24"/>
                <w:szCs w:val="24"/>
                <w:lang w:eastAsia="ru-RU"/>
              </w:rPr>
            </w:pPr>
            <w:r w:rsidRPr="0061460B">
              <w:rPr>
                <w:rFonts w:ascii="Times New Roman" w:hAnsi="Times New Roman" w:cs="Times New Roman"/>
                <w:sz w:val="24"/>
                <w:szCs w:val="24"/>
                <w:lang w:val="en-US" w:eastAsia="ru-RU"/>
              </w:rPr>
              <w:t xml:space="preserve">III </w:t>
            </w:r>
            <w:r w:rsidRPr="0061460B">
              <w:rPr>
                <w:rFonts w:ascii="Times New Roman" w:hAnsi="Times New Roman" w:cs="Times New Roman"/>
                <w:spacing w:val="-3"/>
                <w:sz w:val="24"/>
                <w:szCs w:val="24"/>
                <w:lang w:eastAsia="ru-RU"/>
              </w:rPr>
              <w:t>уровень</w:t>
            </w:r>
          </w:p>
        </w:tc>
      </w:tr>
      <w:tr w:rsidR="00D27196" w:rsidRPr="0061460B" w14:paraId="05C8593A" w14:textId="77777777" w:rsidTr="0061460B">
        <w:trPr>
          <w:trHeight w:hRule="exact" w:val="1130"/>
        </w:trPr>
        <w:tc>
          <w:tcPr>
            <w:tcW w:w="1701" w:type="dxa"/>
            <w:vMerge/>
            <w:tcBorders>
              <w:left w:val="single" w:sz="6" w:space="0" w:color="auto"/>
              <w:right w:val="single" w:sz="6" w:space="0" w:color="auto"/>
            </w:tcBorders>
            <w:shd w:val="clear" w:color="auto" w:fill="FFFFFF"/>
          </w:tcPr>
          <w:p w14:paraId="164E9DE1" w14:textId="77777777" w:rsidR="00D27196" w:rsidRPr="0061460B" w:rsidRDefault="00D27196" w:rsidP="00013B0D">
            <w:pPr>
              <w:tabs>
                <w:tab w:val="left" w:pos="0"/>
              </w:tabs>
              <w:adjustRightInd w:val="0"/>
              <w:spacing w:after="0" w:line="240" w:lineRule="auto"/>
              <w:ind w:firstLine="567"/>
              <w:jc w:val="both"/>
              <w:rPr>
                <w:rFonts w:ascii="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14:paraId="610B8466" w14:textId="582FA4AF" w:rsidR="00D27196" w:rsidRPr="0061460B" w:rsidRDefault="00D27196" w:rsidP="00822B43">
            <w:pPr>
              <w:shd w:val="clear" w:color="auto" w:fill="FFFFFF"/>
              <w:tabs>
                <w:tab w:val="left" w:pos="0"/>
              </w:tabs>
              <w:adjustRightInd w:val="0"/>
              <w:spacing w:after="0" w:line="240" w:lineRule="auto"/>
              <w:ind w:hanging="20"/>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Контрол</w:t>
            </w:r>
            <w:r w:rsidR="00822B43" w:rsidRPr="0061460B">
              <w:rPr>
                <w:rFonts w:ascii="Times New Roman" w:hAnsi="Times New Roman" w:cs="Times New Roman"/>
                <w:sz w:val="24"/>
                <w:szCs w:val="24"/>
                <w:lang w:eastAsia="ru-RU"/>
              </w:rPr>
              <w:t>ная</w:t>
            </w:r>
            <w:r w:rsidRPr="0061460B">
              <w:rPr>
                <w:rFonts w:ascii="Times New Roman" w:hAnsi="Times New Roman" w:cs="Times New Roman"/>
                <w:sz w:val="24"/>
                <w:szCs w:val="24"/>
                <w:lang w:eastAsia="ru-RU"/>
              </w:rPr>
              <w:t xml:space="preserve"> группа</w:t>
            </w:r>
          </w:p>
          <w:p w14:paraId="11E317B9" w14:textId="77777777" w:rsidR="00D27196" w:rsidRPr="0061460B" w:rsidRDefault="00D27196" w:rsidP="00822B43">
            <w:pPr>
              <w:shd w:val="clear" w:color="auto" w:fill="FFFFFF"/>
              <w:tabs>
                <w:tab w:val="left" w:pos="0"/>
              </w:tabs>
              <w:adjustRightInd w:val="0"/>
              <w:spacing w:after="0" w:line="240" w:lineRule="auto"/>
              <w:ind w:hanging="20"/>
              <w:jc w:val="both"/>
              <w:rPr>
                <w:rFonts w:ascii="Times New Roman" w:hAnsi="Times New Roman" w:cs="Times New Roman"/>
                <w:sz w:val="24"/>
                <w:szCs w:val="24"/>
                <w:lang w:eastAsia="ru-RU"/>
              </w:rPr>
            </w:pPr>
            <w:r w:rsidRPr="0061460B">
              <w:rPr>
                <w:rFonts w:ascii="Times New Roman" w:hAnsi="Times New Roman" w:cs="Times New Roman"/>
                <w:spacing w:val="-3"/>
                <w:sz w:val="24"/>
                <w:szCs w:val="24"/>
                <w:lang w:val="en-US" w:eastAsia="ru-RU"/>
              </w:rPr>
              <w:t>(</w:t>
            </w:r>
            <m:oMath>
              <m:sSub>
                <m:sSubPr>
                  <m:ctrlPr>
                    <w:rPr>
                      <w:rFonts w:ascii="Cambria Math" w:hAnsi="Cambria Math" w:cs="Times New Roman"/>
                      <w:i/>
                      <w:spacing w:val="-3"/>
                      <w:sz w:val="24"/>
                      <w:szCs w:val="24"/>
                      <w:lang w:eastAsia="ru-RU"/>
                    </w:rPr>
                  </m:ctrlPr>
                </m:sSubPr>
                <m:e>
                  <m:r>
                    <w:rPr>
                      <w:rFonts w:ascii="Cambria Math" w:hAnsi="Cambria Math" w:cs="Times New Roman"/>
                      <w:spacing w:val="-3"/>
                      <w:sz w:val="24"/>
                      <w:szCs w:val="24"/>
                      <w:lang w:val="en-US" w:eastAsia="ru-RU"/>
                    </w:rPr>
                    <m:t>N</m:t>
                  </m:r>
                </m:e>
                <m:sub>
                  <m:r>
                    <w:rPr>
                      <w:rFonts w:ascii="Cambria Math" w:hAnsi="Cambria Math" w:cs="Times New Roman"/>
                      <w:spacing w:val="-3"/>
                      <w:sz w:val="24"/>
                      <w:szCs w:val="24"/>
                      <w:lang w:eastAsia="ru-RU"/>
                    </w:rPr>
                    <m:t>к</m:t>
                  </m:r>
                </m:sub>
              </m:sSub>
              <m:r>
                <w:rPr>
                  <w:rFonts w:ascii="Cambria Math" w:hAnsi="Cambria Math" w:cs="Times New Roman"/>
                  <w:spacing w:val="-3"/>
                  <w:sz w:val="24"/>
                  <w:szCs w:val="24"/>
                  <w:lang w:val="en-US" w:eastAsia="ru-RU"/>
                </w:rPr>
                <m:t>=48</m:t>
              </m:r>
            </m:oMath>
            <w:r w:rsidRPr="0061460B">
              <w:rPr>
                <w:rFonts w:ascii="Times New Roman" w:hAnsi="Times New Roman" w:cs="Times New Roman"/>
                <w:spacing w:val="-3"/>
                <w:sz w:val="24"/>
                <w:szCs w:val="24"/>
                <w:lang w:val="en-US"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378AA153" w14:textId="77777777" w:rsidR="0061460B" w:rsidRDefault="00D27196" w:rsidP="00822B43">
            <w:pPr>
              <w:shd w:val="clear" w:color="auto" w:fill="FFFFFF"/>
              <w:tabs>
                <w:tab w:val="left" w:pos="0"/>
              </w:tabs>
              <w:adjustRightInd w:val="0"/>
              <w:spacing w:after="0" w:line="240" w:lineRule="auto"/>
              <w:ind w:hanging="20"/>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Экспери</w:t>
            </w:r>
            <w:r w:rsidRPr="0061460B">
              <w:rPr>
                <w:rFonts w:ascii="Times New Roman" w:hAnsi="Times New Roman" w:cs="Times New Roman"/>
                <w:sz w:val="24"/>
                <w:szCs w:val="24"/>
                <w:lang w:eastAsia="ru-RU"/>
              </w:rPr>
              <w:softHyphen/>
              <w:t>мент</w:t>
            </w:r>
            <w:r w:rsidR="00822B43" w:rsidRPr="0061460B">
              <w:rPr>
                <w:rFonts w:ascii="Times New Roman" w:hAnsi="Times New Roman" w:cs="Times New Roman"/>
                <w:sz w:val="24"/>
                <w:szCs w:val="24"/>
                <w:lang w:eastAsia="ru-RU"/>
              </w:rPr>
              <w:t>альная</w:t>
            </w:r>
            <w:r w:rsidRPr="0061460B">
              <w:rPr>
                <w:rFonts w:ascii="Times New Roman" w:hAnsi="Times New Roman" w:cs="Times New Roman"/>
                <w:sz w:val="24"/>
                <w:szCs w:val="24"/>
                <w:lang w:eastAsia="ru-RU"/>
              </w:rPr>
              <w:t xml:space="preserve"> группа </w:t>
            </w:r>
          </w:p>
          <w:p w14:paraId="5011BF71" w14:textId="3A10F4C3" w:rsidR="00D27196" w:rsidRPr="0061460B" w:rsidRDefault="00D27196" w:rsidP="00822B43">
            <w:pPr>
              <w:shd w:val="clear" w:color="auto" w:fill="FFFFFF"/>
              <w:tabs>
                <w:tab w:val="left" w:pos="0"/>
              </w:tabs>
              <w:adjustRightInd w:val="0"/>
              <w:spacing w:after="0" w:line="240" w:lineRule="auto"/>
              <w:ind w:hanging="20"/>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w:t>
            </w:r>
            <m:oMath>
              <m:sSub>
                <m:sSubPr>
                  <m:ctrlPr>
                    <w:rPr>
                      <w:rFonts w:ascii="Cambria Math" w:hAnsi="Cambria Math" w:cs="Times New Roman"/>
                      <w:sz w:val="24"/>
                      <w:szCs w:val="24"/>
                      <w:lang w:eastAsia="ru-RU"/>
                    </w:rPr>
                  </m:ctrlPr>
                </m:sSubPr>
                <m:e>
                  <m:r>
                    <w:rPr>
                      <w:rFonts w:ascii="Cambria Math" w:hAnsi="Cambria Math" w:cs="Times New Roman"/>
                      <w:sz w:val="24"/>
                      <w:szCs w:val="24"/>
                      <w:lang w:eastAsia="ru-RU"/>
                    </w:rPr>
                    <m:t>N</m:t>
                  </m:r>
                </m:e>
                <m:sub>
                  <m:r>
                    <m:rPr>
                      <m:sty m:val="p"/>
                    </m:rPr>
                    <w:rPr>
                      <w:rFonts w:ascii="Cambria Math" w:hAnsi="Cambria Math" w:cs="Times New Roman"/>
                      <w:sz w:val="24"/>
                      <w:szCs w:val="24"/>
                      <w:lang w:eastAsia="ru-RU"/>
                    </w:rPr>
                    <m:t>э</m:t>
                  </m:r>
                </m:sub>
              </m:sSub>
              <m:r>
                <m:rPr>
                  <m:sty m:val="p"/>
                </m:rPr>
                <w:rPr>
                  <w:rFonts w:ascii="Cambria Math" w:hAnsi="Cambria Math" w:cs="Times New Roman"/>
                  <w:sz w:val="24"/>
                  <w:szCs w:val="24"/>
                  <w:lang w:eastAsia="ru-RU"/>
                </w:rPr>
                <m:t>=73)</m:t>
              </m:r>
            </m:oMath>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53EA2479" w14:textId="264A645F" w:rsidR="00D27196" w:rsidRPr="0061460B" w:rsidRDefault="00D27196" w:rsidP="00822B43">
            <w:pPr>
              <w:shd w:val="clear" w:color="auto" w:fill="FFFFFF"/>
              <w:tabs>
                <w:tab w:val="left" w:pos="0"/>
              </w:tabs>
              <w:adjustRightInd w:val="0"/>
              <w:spacing w:after="0" w:line="240" w:lineRule="auto"/>
              <w:ind w:hanging="20"/>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Контрол</w:t>
            </w:r>
            <w:r w:rsidR="00822B43" w:rsidRPr="0061460B">
              <w:rPr>
                <w:rFonts w:ascii="Times New Roman" w:hAnsi="Times New Roman" w:cs="Times New Roman"/>
                <w:sz w:val="24"/>
                <w:szCs w:val="24"/>
                <w:lang w:eastAsia="ru-RU"/>
              </w:rPr>
              <w:t xml:space="preserve">ная </w:t>
            </w:r>
            <w:r w:rsidRPr="0061460B">
              <w:rPr>
                <w:rFonts w:ascii="Times New Roman" w:hAnsi="Times New Roman" w:cs="Times New Roman"/>
                <w:sz w:val="24"/>
                <w:szCs w:val="24"/>
                <w:lang w:eastAsia="ru-RU"/>
              </w:rPr>
              <w:t>группа</w:t>
            </w:r>
          </w:p>
          <w:p w14:paraId="5886084D" w14:textId="77777777" w:rsidR="00D27196" w:rsidRPr="0061460B" w:rsidRDefault="00D27196" w:rsidP="00822B43">
            <w:pPr>
              <w:shd w:val="clear" w:color="auto" w:fill="FFFFFF"/>
              <w:tabs>
                <w:tab w:val="left" w:pos="0"/>
              </w:tabs>
              <w:adjustRightInd w:val="0"/>
              <w:spacing w:after="0" w:line="240" w:lineRule="auto"/>
              <w:ind w:hanging="20"/>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w:t>
            </w:r>
            <m:oMath>
              <m:sSub>
                <m:sSubPr>
                  <m:ctrlPr>
                    <w:rPr>
                      <w:rFonts w:ascii="Cambria Math" w:hAnsi="Cambria Math" w:cs="Times New Roman"/>
                      <w:sz w:val="24"/>
                      <w:szCs w:val="24"/>
                      <w:lang w:eastAsia="ru-RU"/>
                    </w:rPr>
                  </m:ctrlPr>
                </m:sSubPr>
                <m:e>
                  <m:r>
                    <w:rPr>
                      <w:rFonts w:ascii="Cambria Math" w:hAnsi="Cambria Math" w:cs="Times New Roman"/>
                      <w:sz w:val="24"/>
                      <w:szCs w:val="24"/>
                      <w:lang w:eastAsia="ru-RU"/>
                    </w:rPr>
                    <m:t>N</m:t>
                  </m:r>
                </m:e>
                <m:sub>
                  <m:r>
                    <m:rPr>
                      <m:sty m:val="p"/>
                    </m:rPr>
                    <w:rPr>
                      <w:rFonts w:ascii="Cambria Math" w:hAnsi="Cambria Math" w:cs="Times New Roman"/>
                      <w:sz w:val="24"/>
                      <w:szCs w:val="24"/>
                      <w:lang w:eastAsia="ru-RU"/>
                    </w:rPr>
                    <m:t>к</m:t>
                  </m:r>
                </m:sub>
              </m:sSub>
              <m:r>
                <m:rPr>
                  <m:sty m:val="p"/>
                </m:rPr>
                <w:rPr>
                  <w:rFonts w:ascii="Cambria Math" w:hAnsi="Cambria Math" w:cs="Times New Roman"/>
                  <w:sz w:val="24"/>
                  <w:szCs w:val="24"/>
                  <w:lang w:eastAsia="ru-RU"/>
                </w:rPr>
                <m:t>=48</m:t>
              </m:r>
            </m:oMath>
            <w:r w:rsidRPr="0061460B">
              <w:rPr>
                <w:rFonts w:ascii="Times New Roman" w:hAnsi="Times New Roman" w:cs="Times New Roman"/>
                <w:sz w:val="24"/>
                <w:szCs w:val="24"/>
                <w:lang w:eastAsia="ru-RU"/>
              </w:rPr>
              <w:t>)</w:t>
            </w:r>
          </w:p>
        </w:tc>
        <w:tc>
          <w:tcPr>
            <w:tcW w:w="1228"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8F963B7" w14:textId="6117569F" w:rsidR="00D27196" w:rsidRPr="0061460B" w:rsidRDefault="00D27196" w:rsidP="00822B43">
            <w:pPr>
              <w:shd w:val="clear" w:color="auto" w:fill="FFFFFF"/>
              <w:tabs>
                <w:tab w:val="left" w:pos="0"/>
              </w:tabs>
              <w:adjustRightInd w:val="0"/>
              <w:spacing w:after="0" w:line="240" w:lineRule="auto"/>
              <w:ind w:hanging="20"/>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Экспери</w:t>
            </w:r>
            <w:r w:rsidRPr="0061460B">
              <w:rPr>
                <w:rFonts w:ascii="Times New Roman" w:hAnsi="Times New Roman" w:cs="Times New Roman"/>
                <w:sz w:val="24"/>
                <w:szCs w:val="24"/>
                <w:lang w:eastAsia="ru-RU"/>
              </w:rPr>
              <w:softHyphen/>
              <w:t>мент</w:t>
            </w:r>
            <w:r w:rsidR="00822B43" w:rsidRPr="0061460B">
              <w:rPr>
                <w:rFonts w:ascii="Times New Roman" w:hAnsi="Times New Roman" w:cs="Times New Roman"/>
                <w:sz w:val="24"/>
                <w:szCs w:val="24"/>
                <w:lang w:eastAsia="ru-RU"/>
              </w:rPr>
              <w:t xml:space="preserve">альная </w:t>
            </w:r>
            <w:r w:rsidRPr="0061460B">
              <w:rPr>
                <w:rFonts w:ascii="Times New Roman" w:hAnsi="Times New Roman" w:cs="Times New Roman"/>
                <w:sz w:val="24"/>
                <w:szCs w:val="24"/>
                <w:lang w:eastAsia="ru-RU"/>
              </w:rPr>
              <w:t>группа (</w:t>
            </w:r>
            <m:oMath>
              <m:sSub>
                <m:sSubPr>
                  <m:ctrlPr>
                    <w:rPr>
                      <w:rFonts w:ascii="Cambria Math" w:hAnsi="Cambria Math" w:cs="Times New Roman"/>
                      <w:sz w:val="24"/>
                      <w:szCs w:val="24"/>
                      <w:lang w:eastAsia="ru-RU"/>
                    </w:rPr>
                  </m:ctrlPr>
                </m:sSubPr>
                <m:e>
                  <m:r>
                    <w:rPr>
                      <w:rFonts w:ascii="Cambria Math" w:hAnsi="Cambria Math" w:cs="Times New Roman"/>
                      <w:sz w:val="24"/>
                      <w:szCs w:val="24"/>
                      <w:lang w:eastAsia="ru-RU"/>
                    </w:rPr>
                    <m:t>N</m:t>
                  </m:r>
                </m:e>
                <m:sub>
                  <m:r>
                    <m:rPr>
                      <m:sty m:val="p"/>
                    </m:rPr>
                    <w:rPr>
                      <w:rFonts w:ascii="Cambria Math" w:hAnsi="Cambria Math" w:cs="Times New Roman"/>
                      <w:sz w:val="24"/>
                      <w:szCs w:val="24"/>
                      <w:lang w:eastAsia="ru-RU"/>
                    </w:rPr>
                    <m:t>э</m:t>
                  </m:r>
                </m:sub>
              </m:sSub>
              <m:r>
                <m:rPr>
                  <m:sty m:val="p"/>
                </m:rPr>
                <w:rPr>
                  <w:rFonts w:ascii="Cambria Math" w:hAnsi="Cambria Math" w:cs="Times New Roman"/>
                  <w:sz w:val="24"/>
                  <w:szCs w:val="24"/>
                  <w:lang w:eastAsia="ru-RU"/>
                </w:rPr>
                <m:t>=73)</m:t>
              </m:r>
            </m:oMath>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27332FC" w14:textId="2A6135F8" w:rsidR="00D27196" w:rsidRPr="0061460B" w:rsidRDefault="00D27196" w:rsidP="00822B43">
            <w:pPr>
              <w:shd w:val="clear" w:color="auto" w:fill="FFFFFF"/>
              <w:tabs>
                <w:tab w:val="left" w:pos="0"/>
              </w:tabs>
              <w:adjustRightInd w:val="0"/>
              <w:spacing w:after="0" w:line="240" w:lineRule="auto"/>
              <w:ind w:hanging="20"/>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Контрол</w:t>
            </w:r>
            <w:r w:rsidR="00822B43" w:rsidRPr="0061460B">
              <w:rPr>
                <w:rFonts w:ascii="Times New Roman" w:hAnsi="Times New Roman" w:cs="Times New Roman"/>
                <w:sz w:val="24"/>
                <w:szCs w:val="24"/>
                <w:lang w:eastAsia="ru-RU"/>
              </w:rPr>
              <w:t>ная</w:t>
            </w:r>
            <w:r w:rsidRPr="0061460B">
              <w:rPr>
                <w:rFonts w:ascii="Times New Roman" w:hAnsi="Times New Roman" w:cs="Times New Roman"/>
                <w:sz w:val="24"/>
                <w:szCs w:val="24"/>
                <w:lang w:eastAsia="ru-RU"/>
              </w:rPr>
              <w:t xml:space="preserve"> группа</w:t>
            </w:r>
          </w:p>
          <w:p w14:paraId="18779650" w14:textId="77777777" w:rsidR="00D27196" w:rsidRPr="0061460B" w:rsidRDefault="00D27196" w:rsidP="00822B43">
            <w:pPr>
              <w:shd w:val="clear" w:color="auto" w:fill="FFFFFF"/>
              <w:tabs>
                <w:tab w:val="left" w:pos="0"/>
              </w:tabs>
              <w:adjustRightInd w:val="0"/>
              <w:spacing w:after="0" w:line="240" w:lineRule="auto"/>
              <w:ind w:left="28" w:hanging="20"/>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w:t>
            </w:r>
            <m:oMath>
              <m:sSub>
                <m:sSubPr>
                  <m:ctrlPr>
                    <w:rPr>
                      <w:rFonts w:ascii="Cambria Math" w:hAnsi="Cambria Math" w:cs="Times New Roman"/>
                      <w:sz w:val="24"/>
                      <w:szCs w:val="24"/>
                      <w:lang w:eastAsia="ru-RU"/>
                    </w:rPr>
                  </m:ctrlPr>
                </m:sSubPr>
                <m:e>
                  <m:r>
                    <w:rPr>
                      <w:rFonts w:ascii="Cambria Math" w:hAnsi="Cambria Math" w:cs="Times New Roman"/>
                      <w:sz w:val="24"/>
                      <w:szCs w:val="24"/>
                      <w:lang w:eastAsia="ru-RU"/>
                    </w:rPr>
                    <m:t>N</m:t>
                  </m:r>
                </m:e>
                <m:sub>
                  <m:r>
                    <m:rPr>
                      <m:sty m:val="p"/>
                    </m:rPr>
                    <w:rPr>
                      <w:rFonts w:ascii="Cambria Math" w:hAnsi="Cambria Math" w:cs="Times New Roman"/>
                      <w:sz w:val="24"/>
                      <w:szCs w:val="24"/>
                      <w:lang w:eastAsia="ru-RU"/>
                    </w:rPr>
                    <m:t>к</m:t>
                  </m:r>
                </m:sub>
              </m:sSub>
              <m:r>
                <m:rPr>
                  <m:sty m:val="p"/>
                </m:rPr>
                <w:rPr>
                  <w:rFonts w:ascii="Cambria Math" w:hAnsi="Cambria Math" w:cs="Times New Roman"/>
                  <w:sz w:val="24"/>
                  <w:szCs w:val="24"/>
                  <w:lang w:eastAsia="ru-RU"/>
                </w:rPr>
                <m:t>=48</m:t>
              </m:r>
            </m:oMath>
            <w:r w:rsidRPr="0061460B">
              <w:rPr>
                <w:rFonts w:ascii="Times New Roman" w:hAnsi="Times New Roman" w:cs="Times New Roman"/>
                <w:sz w:val="24"/>
                <w:szCs w:val="24"/>
                <w:lang w:eastAsia="ru-RU"/>
              </w:rPr>
              <w:t>)</w:t>
            </w:r>
          </w:p>
        </w:tc>
        <w:tc>
          <w:tcPr>
            <w:tcW w:w="1608"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92BB49C" w14:textId="2A3A63D8" w:rsidR="00822B43" w:rsidRPr="0061460B" w:rsidRDefault="00D27196" w:rsidP="00822B43">
            <w:pPr>
              <w:shd w:val="clear" w:color="auto" w:fill="FFFFFF"/>
              <w:tabs>
                <w:tab w:val="left" w:pos="0"/>
              </w:tabs>
              <w:adjustRightInd w:val="0"/>
              <w:spacing w:after="0" w:line="240" w:lineRule="auto"/>
              <w:ind w:hanging="20"/>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Экспери</w:t>
            </w:r>
            <w:r w:rsidRPr="0061460B">
              <w:rPr>
                <w:rFonts w:ascii="Times New Roman" w:hAnsi="Times New Roman" w:cs="Times New Roman"/>
                <w:sz w:val="24"/>
                <w:szCs w:val="24"/>
                <w:lang w:eastAsia="ru-RU"/>
              </w:rPr>
              <w:softHyphen/>
              <w:t>мент</w:t>
            </w:r>
            <w:r w:rsidR="00822B43" w:rsidRPr="0061460B">
              <w:rPr>
                <w:rFonts w:ascii="Times New Roman" w:hAnsi="Times New Roman" w:cs="Times New Roman"/>
                <w:sz w:val="24"/>
                <w:szCs w:val="24"/>
                <w:lang w:eastAsia="ru-RU"/>
              </w:rPr>
              <w:t xml:space="preserve">альная </w:t>
            </w:r>
            <w:r w:rsidRPr="0061460B">
              <w:rPr>
                <w:rFonts w:ascii="Times New Roman" w:hAnsi="Times New Roman" w:cs="Times New Roman"/>
                <w:sz w:val="24"/>
                <w:szCs w:val="24"/>
                <w:lang w:eastAsia="ru-RU"/>
              </w:rPr>
              <w:t>группа</w:t>
            </w:r>
          </w:p>
          <w:p w14:paraId="3ECE2759" w14:textId="508E9660" w:rsidR="00D27196" w:rsidRPr="0061460B" w:rsidRDefault="00D27196" w:rsidP="00822B43">
            <w:pPr>
              <w:shd w:val="clear" w:color="auto" w:fill="FFFFFF"/>
              <w:tabs>
                <w:tab w:val="left" w:pos="0"/>
              </w:tabs>
              <w:adjustRightInd w:val="0"/>
              <w:spacing w:after="0" w:line="240" w:lineRule="auto"/>
              <w:ind w:hanging="20"/>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 xml:space="preserve"> (</w:t>
            </w:r>
            <m:oMath>
              <m:sSub>
                <m:sSubPr>
                  <m:ctrlPr>
                    <w:rPr>
                      <w:rFonts w:ascii="Cambria Math" w:hAnsi="Cambria Math" w:cs="Times New Roman"/>
                      <w:sz w:val="24"/>
                      <w:szCs w:val="24"/>
                      <w:lang w:eastAsia="ru-RU"/>
                    </w:rPr>
                  </m:ctrlPr>
                </m:sSubPr>
                <m:e>
                  <m:r>
                    <w:rPr>
                      <w:rFonts w:ascii="Cambria Math" w:hAnsi="Cambria Math" w:cs="Times New Roman"/>
                      <w:sz w:val="24"/>
                      <w:szCs w:val="24"/>
                      <w:lang w:eastAsia="ru-RU"/>
                    </w:rPr>
                    <m:t>N</m:t>
                  </m:r>
                </m:e>
                <m:sub>
                  <m:r>
                    <m:rPr>
                      <m:sty m:val="p"/>
                    </m:rPr>
                    <w:rPr>
                      <w:rFonts w:ascii="Cambria Math" w:hAnsi="Cambria Math" w:cs="Times New Roman"/>
                      <w:sz w:val="24"/>
                      <w:szCs w:val="24"/>
                      <w:lang w:eastAsia="ru-RU"/>
                    </w:rPr>
                    <m:t>э</m:t>
                  </m:r>
                </m:sub>
              </m:sSub>
              <m:r>
                <m:rPr>
                  <m:sty m:val="p"/>
                </m:rPr>
                <w:rPr>
                  <w:rFonts w:ascii="Cambria Math" w:hAnsi="Cambria Math" w:cs="Times New Roman"/>
                  <w:sz w:val="24"/>
                  <w:szCs w:val="24"/>
                  <w:lang w:eastAsia="ru-RU"/>
                </w:rPr>
                <m:t>=73)</m:t>
              </m:r>
            </m:oMath>
          </w:p>
        </w:tc>
      </w:tr>
      <w:tr w:rsidR="00D27196" w:rsidRPr="0061460B" w14:paraId="64C271F8" w14:textId="77777777" w:rsidTr="0061460B">
        <w:trPr>
          <w:trHeight w:hRule="exact" w:val="676"/>
        </w:trPr>
        <w:tc>
          <w:tcPr>
            <w:tcW w:w="1701" w:type="dxa"/>
            <w:vMerge/>
            <w:tcBorders>
              <w:left w:val="single" w:sz="6" w:space="0" w:color="auto"/>
              <w:bottom w:val="single" w:sz="6" w:space="0" w:color="auto"/>
              <w:right w:val="single" w:sz="6" w:space="0" w:color="auto"/>
            </w:tcBorders>
            <w:shd w:val="clear" w:color="auto" w:fill="FFFFFF"/>
          </w:tcPr>
          <w:p w14:paraId="7A20DD43" w14:textId="77777777" w:rsidR="00D27196" w:rsidRPr="0061460B" w:rsidRDefault="00D27196" w:rsidP="00013B0D">
            <w:pPr>
              <w:tabs>
                <w:tab w:val="left" w:pos="0"/>
              </w:tabs>
              <w:adjustRightInd w:val="0"/>
              <w:spacing w:after="0" w:line="240" w:lineRule="auto"/>
              <w:ind w:firstLine="567"/>
              <w:jc w:val="both"/>
              <w:rPr>
                <w:rFonts w:ascii="Times New Roman" w:hAnsi="Times New Roman" w:cs="Times New Roman"/>
                <w:sz w:val="24"/>
                <w:szCs w:val="24"/>
                <w:lang w:eastAsia="ru-RU"/>
              </w:rPr>
            </w:pPr>
          </w:p>
        </w:tc>
        <w:tc>
          <w:tcPr>
            <w:tcW w:w="7797" w:type="dxa"/>
            <w:gridSpan w:val="9"/>
            <w:tcBorders>
              <w:top w:val="single" w:sz="6" w:space="0" w:color="auto"/>
              <w:left w:val="single" w:sz="6" w:space="0" w:color="auto"/>
              <w:bottom w:val="single" w:sz="6" w:space="0" w:color="auto"/>
              <w:right w:val="single" w:sz="6" w:space="0" w:color="auto"/>
            </w:tcBorders>
            <w:shd w:val="clear" w:color="auto" w:fill="FFFFFF"/>
            <w:hideMark/>
          </w:tcPr>
          <w:p w14:paraId="59D53E43" w14:textId="59D9FC51" w:rsidR="00D27196" w:rsidRPr="0061460B" w:rsidRDefault="00822B43" w:rsidP="00822B43">
            <w:pPr>
              <w:shd w:val="clear" w:color="auto" w:fill="FFFFFF"/>
              <w:tabs>
                <w:tab w:val="left" w:pos="0"/>
              </w:tabs>
              <w:adjustRightInd w:val="0"/>
              <w:spacing w:after="0" w:line="240" w:lineRule="auto"/>
              <w:ind w:hanging="20"/>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Количество студентов, получивших соответствующий коэффициент (оценку)</w:t>
            </w:r>
          </w:p>
        </w:tc>
      </w:tr>
      <w:tr w:rsidR="00E86F5C" w:rsidRPr="0061460B" w14:paraId="142E8A1D" w14:textId="77777777" w:rsidTr="0061460B">
        <w:trPr>
          <w:gridAfter w:val="1"/>
          <w:wAfter w:w="6" w:type="dxa"/>
          <w:trHeight w:hRule="exact" w:val="288"/>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14:paraId="129B2AF0" w14:textId="77777777" w:rsidR="00E86F5C" w:rsidRPr="0061460B" w:rsidRDefault="00E86F5C" w:rsidP="00013B0D">
            <w:pPr>
              <w:shd w:val="clear" w:color="auto" w:fill="FFFFFF"/>
              <w:tabs>
                <w:tab w:val="left" w:pos="0"/>
              </w:tabs>
              <w:adjustRightInd w:val="0"/>
              <w:spacing w:after="0" w:line="240" w:lineRule="auto"/>
              <w:ind w:firstLine="567"/>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14:paraId="65CAE59E"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33D7D396"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11</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79DCFEA0"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6</w:t>
            </w:r>
          </w:p>
        </w:tc>
        <w:tc>
          <w:tcPr>
            <w:tcW w:w="1222" w:type="dxa"/>
            <w:tcBorders>
              <w:top w:val="single" w:sz="6" w:space="0" w:color="auto"/>
              <w:left w:val="single" w:sz="6" w:space="0" w:color="auto"/>
              <w:bottom w:val="single" w:sz="6" w:space="0" w:color="auto"/>
              <w:right w:val="single" w:sz="6" w:space="0" w:color="auto"/>
            </w:tcBorders>
            <w:shd w:val="clear" w:color="auto" w:fill="FFFFFF"/>
            <w:hideMark/>
          </w:tcPr>
          <w:p w14:paraId="2E2137DD"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20</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B68D6F3"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1</w:t>
            </w:r>
          </w:p>
        </w:tc>
        <w:tc>
          <w:tcPr>
            <w:tcW w:w="1608"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00B14ED"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5</w:t>
            </w:r>
          </w:p>
        </w:tc>
      </w:tr>
      <w:tr w:rsidR="00E86F5C" w:rsidRPr="0061460B" w14:paraId="110BA8A8" w14:textId="77777777" w:rsidTr="0061460B">
        <w:trPr>
          <w:gridAfter w:val="1"/>
          <w:wAfter w:w="6" w:type="dxa"/>
          <w:trHeight w:hRule="exact" w:val="279"/>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14:paraId="58752EFC" w14:textId="77777777" w:rsidR="00E86F5C" w:rsidRPr="0061460B" w:rsidRDefault="00E86F5C" w:rsidP="00013B0D">
            <w:pPr>
              <w:shd w:val="clear" w:color="auto" w:fill="FFFFFF"/>
              <w:tabs>
                <w:tab w:val="left" w:pos="0"/>
              </w:tabs>
              <w:adjustRightInd w:val="0"/>
              <w:spacing w:after="0" w:line="240" w:lineRule="auto"/>
              <w:ind w:firstLine="567"/>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0,875</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14:paraId="22985915"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9</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499E44CF"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24</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57C28C4B"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14</w:t>
            </w:r>
          </w:p>
        </w:tc>
        <w:tc>
          <w:tcPr>
            <w:tcW w:w="1222" w:type="dxa"/>
            <w:tcBorders>
              <w:top w:val="single" w:sz="6" w:space="0" w:color="auto"/>
              <w:left w:val="single" w:sz="6" w:space="0" w:color="auto"/>
              <w:bottom w:val="single" w:sz="6" w:space="0" w:color="auto"/>
              <w:right w:val="single" w:sz="6" w:space="0" w:color="auto"/>
            </w:tcBorders>
            <w:shd w:val="clear" w:color="auto" w:fill="FFFFFF"/>
            <w:hideMark/>
          </w:tcPr>
          <w:p w14:paraId="5D8D03F1"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39</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5DD2792"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1</w:t>
            </w:r>
          </w:p>
        </w:tc>
        <w:tc>
          <w:tcPr>
            <w:tcW w:w="1608"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043B88D"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14</w:t>
            </w:r>
          </w:p>
        </w:tc>
      </w:tr>
      <w:tr w:rsidR="00E86F5C" w:rsidRPr="0061460B" w14:paraId="20FD9EA8" w14:textId="77777777" w:rsidTr="0061460B">
        <w:trPr>
          <w:gridAfter w:val="1"/>
          <w:wAfter w:w="6" w:type="dxa"/>
          <w:trHeight w:hRule="exact" w:val="282"/>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14:paraId="0751E7B0" w14:textId="77777777" w:rsidR="00E86F5C" w:rsidRPr="0061460B" w:rsidRDefault="00E86F5C" w:rsidP="00013B0D">
            <w:pPr>
              <w:shd w:val="clear" w:color="auto" w:fill="FFFFFF"/>
              <w:tabs>
                <w:tab w:val="left" w:pos="0"/>
              </w:tabs>
              <w:adjustRightInd w:val="0"/>
              <w:spacing w:after="0" w:line="240" w:lineRule="auto"/>
              <w:ind w:firstLine="567"/>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0,750</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14:paraId="6C31F652"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9</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53C38825"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27</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0F4AE410"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27</w:t>
            </w:r>
          </w:p>
        </w:tc>
        <w:tc>
          <w:tcPr>
            <w:tcW w:w="1222" w:type="dxa"/>
            <w:tcBorders>
              <w:top w:val="single" w:sz="6" w:space="0" w:color="auto"/>
              <w:left w:val="single" w:sz="6" w:space="0" w:color="auto"/>
              <w:bottom w:val="single" w:sz="6" w:space="0" w:color="auto"/>
              <w:right w:val="single" w:sz="6" w:space="0" w:color="auto"/>
            </w:tcBorders>
            <w:shd w:val="clear" w:color="auto" w:fill="FFFFFF"/>
            <w:hideMark/>
          </w:tcPr>
          <w:p w14:paraId="471BED83"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8</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573A12B"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9</w:t>
            </w:r>
          </w:p>
        </w:tc>
        <w:tc>
          <w:tcPr>
            <w:tcW w:w="1608"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FFABBA7"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28</w:t>
            </w:r>
          </w:p>
        </w:tc>
      </w:tr>
      <w:tr w:rsidR="00E86F5C" w:rsidRPr="0061460B" w14:paraId="2DAAC0F2" w14:textId="77777777" w:rsidTr="00011688">
        <w:trPr>
          <w:gridAfter w:val="1"/>
          <w:wAfter w:w="6" w:type="dxa"/>
          <w:trHeight w:hRule="exact" w:val="380"/>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14:paraId="3CBC5438" w14:textId="77777777" w:rsidR="00E86F5C" w:rsidRPr="0061460B" w:rsidRDefault="00E86F5C" w:rsidP="00013B0D">
            <w:pPr>
              <w:shd w:val="clear" w:color="auto" w:fill="FFFFFF"/>
              <w:tabs>
                <w:tab w:val="left" w:pos="0"/>
              </w:tabs>
              <w:adjustRightInd w:val="0"/>
              <w:spacing w:after="0" w:line="240" w:lineRule="auto"/>
              <w:ind w:firstLine="567"/>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0,625</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14:paraId="1FF7C33C"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11</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7F0994EF"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9</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2DA3813F"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6</w:t>
            </w:r>
          </w:p>
        </w:tc>
        <w:tc>
          <w:tcPr>
            <w:tcW w:w="1222" w:type="dxa"/>
            <w:tcBorders>
              <w:top w:val="single" w:sz="6" w:space="0" w:color="auto"/>
              <w:left w:val="single" w:sz="6" w:space="0" w:color="auto"/>
              <w:bottom w:val="single" w:sz="6" w:space="0" w:color="auto"/>
              <w:right w:val="single" w:sz="6" w:space="0" w:color="auto"/>
            </w:tcBorders>
            <w:shd w:val="clear" w:color="auto" w:fill="FFFFFF"/>
            <w:hideMark/>
          </w:tcPr>
          <w:p w14:paraId="74A2216E"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4</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AE9671C"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10</w:t>
            </w:r>
          </w:p>
        </w:tc>
        <w:tc>
          <w:tcPr>
            <w:tcW w:w="1608"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725513F"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19</w:t>
            </w:r>
          </w:p>
        </w:tc>
      </w:tr>
      <w:tr w:rsidR="00E86F5C" w:rsidRPr="0061460B" w14:paraId="525A80E7" w14:textId="77777777" w:rsidTr="0061460B">
        <w:trPr>
          <w:gridAfter w:val="1"/>
          <w:wAfter w:w="6" w:type="dxa"/>
          <w:trHeight w:hRule="exact" w:val="298"/>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14:paraId="0AB8BC57" w14:textId="77777777" w:rsidR="00E86F5C" w:rsidRPr="0061460B" w:rsidRDefault="00E86F5C" w:rsidP="00013B0D">
            <w:pPr>
              <w:shd w:val="clear" w:color="auto" w:fill="FFFFFF"/>
              <w:tabs>
                <w:tab w:val="left" w:pos="0"/>
              </w:tabs>
              <w:adjustRightInd w:val="0"/>
              <w:spacing w:after="0" w:line="240" w:lineRule="auto"/>
              <w:ind w:firstLine="567"/>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0,500</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14:paraId="6C1E0076"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12</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5604AB2C"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2</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0C279E04"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4</w:t>
            </w:r>
          </w:p>
        </w:tc>
        <w:tc>
          <w:tcPr>
            <w:tcW w:w="1222" w:type="dxa"/>
            <w:tcBorders>
              <w:top w:val="single" w:sz="6" w:space="0" w:color="auto"/>
              <w:left w:val="single" w:sz="6" w:space="0" w:color="auto"/>
              <w:bottom w:val="single" w:sz="6" w:space="0" w:color="auto"/>
              <w:right w:val="single" w:sz="6" w:space="0" w:color="auto"/>
            </w:tcBorders>
            <w:shd w:val="clear" w:color="auto" w:fill="FFFFFF"/>
            <w:hideMark/>
          </w:tcPr>
          <w:p w14:paraId="66E5A990"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2</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3A6D64D"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9</w:t>
            </w:r>
          </w:p>
        </w:tc>
        <w:tc>
          <w:tcPr>
            <w:tcW w:w="1608"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2780B6A"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3</w:t>
            </w:r>
          </w:p>
        </w:tc>
      </w:tr>
      <w:tr w:rsidR="00E86F5C" w:rsidRPr="0061460B" w14:paraId="0790E389" w14:textId="77777777" w:rsidTr="0061460B">
        <w:trPr>
          <w:gridAfter w:val="1"/>
          <w:wAfter w:w="6" w:type="dxa"/>
          <w:trHeight w:hRule="exact" w:val="273"/>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14:paraId="750FFBE1" w14:textId="77777777" w:rsidR="00E86F5C" w:rsidRPr="0061460B" w:rsidRDefault="00E86F5C" w:rsidP="00013B0D">
            <w:pPr>
              <w:shd w:val="clear" w:color="auto" w:fill="FFFFFF"/>
              <w:tabs>
                <w:tab w:val="left" w:pos="0"/>
              </w:tabs>
              <w:adjustRightInd w:val="0"/>
              <w:spacing w:after="0" w:line="240" w:lineRule="auto"/>
              <w:ind w:firstLine="567"/>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0,375</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14:paraId="013ECF0B"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6199867A"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0</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59C8D9FA"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1</w:t>
            </w:r>
          </w:p>
        </w:tc>
        <w:tc>
          <w:tcPr>
            <w:tcW w:w="1222" w:type="dxa"/>
            <w:tcBorders>
              <w:top w:val="single" w:sz="6" w:space="0" w:color="auto"/>
              <w:left w:val="single" w:sz="6" w:space="0" w:color="auto"/>
              <w:bottom w:val="single" w:sz="6" w:space="0" w:color="auto"/>
              <w:right w:val="single" w:sz="6" w:space="0" w:color="auto"/>
            </w:tcBorders>
            <w:shd w:val="clear" w:color="auto" w:fill="FFFFFF"/>
            <w:hideMark/>
          </w:tcPr>
          <w:p w14:paraId="095F2118"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0</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1853DF5"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14</w:t>
            </w:r>
          </w:p>
        </w:tc>
        <w:tc>
          <w:tcPr>
            <w:tcW w:w="1608"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FA6A83D"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4</w:t>
            </w:r>
          </w:p>
        </w:tc>
      </w:tr>
      <w:tr w:rsidR="00E86F5C" w:rsidRPr="0061460B" w14:paraId="38EF7335" w14:textId="77777777" w:rsidTr="0061460B">
        <w:trPr>
          <w:gridAfter w:val="1"/>
          <w:wAfter w:w="6" w:type="dxa"/>
          <w:trHeight w:hRule="exact" w:val="292"/>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14:paraId="5C75BB29" w14:textId="77777777" w:rsidR="00E86F5C" w:rsidRPr="0061460B" w:rsidRDefault="00E86F5C" w:rsidP="00013B0D">
            <w:pPr>
              <w:shd w:val="clear" w:color="auto" w:fill="FFFFFF"/>
              <w:tabs>
                <w:tab w:val="left" w:pos="0"/>
              </w:tabs>
              <w:adjustRightInd w:val="0"/>
              <w:spacing w:after="0" w:line="240" w:lineRule="auto"/>
              <w:ind w:firstLine="567"/>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0,250</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14:paraId="2B99FD2C"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4D923C54"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0</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7E2136F5"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0</w:t>
            </w:r>
          </w:p>
        </w:tc>
        <w:tc>
          <w:tcPr>
            <w:tcW w:w="1222" w:type="dxa"/>
            <w:tcBorders>
              <w:top w:val="single" w:sz="6" w:space="0" w:color="auto"/>
              <w:left w:val="single" w:sz="6" w:space="0" w:color="auto"/>
              <w:bottom w:val="single" w:sz="6" w:space="0" w:color="auto"/>
              <w:right w:val="single" w:sz="6" w:space="0" w:color="auto"/>
            </w:tcBorders>
            <w:shd w:val="clear" w:color="auto" w:fill="FFFFFF"/>
            <w:hideMark/>
          </w:tcPr>
          <w:p w14:paraId="5B464A0A"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0</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2935759"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4</w:t>
            </w:r>
          </w:p>
        </w:tc>
        <w:tc>
          <w:tcPr>
            <w:tcW w:w="1608"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98AB285"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0</w:t>
            </w:r>
          </w:p>
        </w:tc>
      </w:tr>
      <w:tr w:rsidR="00E86F5C" w:rsidRPr="0061460B" w14:paraId="21EFE0C1" w14:textId="77777777" w:rsidTr="00011688">
        <w:trPr>
          <w:gridAfter w:val="1"/>
          <w:wAfter w:w="6" w:type="dxa"/>
          <w:trHeight w:hRule="exact" w:val="413"/>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14:paraId="55237864" w14:textId="77777777" w:rsidR="00E86F5C" w:rsidRPr="0061460B" w:rsidRDefault="00E86F5C" w:rsidP="00013B0D">
            <w:pPr>
              <w:shd w:val="clear" w:color="auto" w:fill="FFFFFF"/>
              <w:tabs>
                <w:tab w:val="left" w:pos="0"/>
              </w:tabs>
              <w:adjustRightInd w:val="0"/>
              <w:spacing w:after="0" w:line="240" w:lineRule="auto"/>
              <w:ind w:firstLine="567"/>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0,125</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14:paraId="4CCE80C0"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292E1939"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0</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688A6085"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0</w:t>
            </w:r>
          </w:p>
        </w:tc>
        <w:tc>
          <w:tcPr>
            <w:tcW w:w="1222" w:type="dxa"/>
            <w:tcBorders>
              <w:top w:val="single" w:sz="6" w:space="0" w:color="auto"/>
              <w:left w:val="single" w:sz="6" w:space="0" w:color="auto"/>
              <w:bottom w:val="single" w:sz="6" w:space="0" w:color="auto"/>
              <w:right w:val="single" w:sz="6" w:space="0" w:color="auto"/>
            </w:tcBorders>
            <w:shd w:val="clear" w:color="auto" w:fill="FFFFFF"/>
            <w:hideMark/>
          </w:tcPr>
          <w:p w14:paraId="1FA5ACBA"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0</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1E03051"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0</w:t>
            </w:r>
          </w:p>
        </w:tc>
        <w:tc>
          <w:tcPr>
            <w:tcW w:w="1608"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0AA579D"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0</w:t>
            </w:r>
          </w:p>
        </w:tc>
      </w:tr>
      <w:tr w:rsidR="00E86F5C" w:rsidRPr="0061460B" w14:paraId="11E3E980" w14:textId="77777777" w:rsidTr="0061460B">
        <w:trPr>
          <w:gridAfter w:val="1"/>
          <w:wAfter w:w="6" w:type="dxa"/>
          <w:trHeight w:hRule="exact" w:val="327"/>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14:paraId="0A8E00DE" w14:textId="77777777" w:rsidR="00E86F5C" w:rsidRPr="0061460B" w:rsidRDefault="00E86F5C" w:rsidP="00013B0D">
            <w:pPr>
              <w:shd w:val="clear" w:color="auto" w:fill="FFFFFF"/>
              <w:tabs>
                <w:tab w:val="left" w:pos="0"/>
              </w:tabs>
              <w:adjustRightInd w:val="0"/>
              <w:spacing w:after="0" w:line="240" w:lineRule="auto"/>
              <w:ind w:firstLine="567"/>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0</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14:paraId="04C3FED6"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6E13F9B8"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0</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0F600337"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0</w:t>
            </w:r>
          </w:p>
        </w:tc>
        <w:tc>
          <w:tcPr>
            <w:tcW w:w="1222" w:type="dxa"/>
            <w:tcBorders>
              <w:top w:val="single" w:sz="6" w:space="0" w:color="auto"/>
              <w:left w:val="single" w:sz="6" w:space="0" w:color="auto"/>
              <w:bottom w:val="single" w:sz="6" w:space="0" w:color="auto"/>
              <w:right w:val="single" w:sz="6" w:space="0" w:color="auto"/>
            </w:tcBorders>
            <w:shd w:val="clear" w:color="auto" w:fill="FFFFFF"/>
            <w:hideMark/>
          </w:tcPr>
          <w:p w14:paraId="71681E7C"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0</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2665C27"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0</w:t>
            </w:r>
          </w:p>
        </w:tc>
        <w:tc>
          <w:tcPr>
            <w:tcW w:w="1608"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BEA2D97"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0</w:t>
            </w:r>
          </w:p>
        </w:tc>
      </w:tr>
      <w:tr w:rsidR="00E86F5C" w:rsidRPr="0061460B" w14:paraId="569E9816" w14:textId="77777777" w:rsidTr="0061460B">
        <w:trPr>
          <w:gridAfter w:val="1"/>
          <w:wAfter w:w="6" w:type="dxa"/>
          <w:trHeight w:hRule="exact" w:val="1281"/>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F819FD9" w14:textId="2ADD0D3C" w:rsidR="00E86F5C" w:rsidRPr="0061460B" w:rsidRDefault="00822B43" w:rsidP="00822B43">
            <w:pPr>
              <w:shd w:val="clear" w:color="auto" w:fill="FFFFFF"/>
              <w:tabs>
                <w:tab w:val="left" w:pos="0"/>
              </w:tabs>
              <w:adjustRightInd w:val="0"/>
              <w:spacing w:after="0" w:line="240" w:lineRule="auto"/>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Средний коэффициент усвоения для группы</w:t>
            </w:r>
            <w:r w:rsidRPr="0061460B">
              <w:rPr>
                <w:rFonts w:ascii="Times New Roman" w:hAnsi="Times New Roman" w:cs="Times New Roman"/>
                <w:sz w:val="24"/>
                <w:szCs w:val="24"/>
              </w:rPr>
              <w:t xml:space="preserve"> </w:t>
            </w:r>
            <w:r w:rsidR="00E86F5C" w:rsidRPr="0061460B">
              <w:rPr>
                <w:rFonts w:ascii="Times New Roman" w:hAnsi="Times New Roman" w:cs="Times New Roman"/>
                <w:i/>
                <w:iCs/>
                <w:sz w:val="24"/>
                <w:szCs w:val="24"/>
                <w:lang w:eastAsia="ru-RU"/>
              </w:rPr>
              <w:t>(</w:t>
            </w:r>
            <m:oMath>
              <m:sSub>
                <m:sSubPr>
                  <m:ctrlPr>
                    <w:rPr>
                      <w:rFonts w:ascii="Cambria Math" w:hAnsi="Cambria Math" w:cs="Times New Roman"/>
                      <w:i/>
                      <w:sz w:val="24"/>
                      <w:szCs w:val="24"/>
                      <w:lang w:eastAsia="ru-RU"/>
                    </w:rPr>
                  </m:ctrlPr>
                </m:sSubPr>
                <m:e>
                  <m:r>
                    <w:rPr>
                      <w:rFonts w:ascii="Cambria Math" w:hAnsi="Cambria Math" w:cs="Times New Roman"/>
                      <w:sz w:val="24"/>
                      <w:szCs w:val="24"/>
                      <w:lang w:val="en-US" w:eastAsia="ru-RU"/>
                    </w:rPr>
                    <m:t>K</m:t>
                  </m:r>
                </m:e>
                <m:sub>
                  <m:r>
                    <w:rPr>
                      <w:rFonts w:ascii="Cambria Math" w:hAnsi="Cambria Math" w:cs="Times New Roman"/>
                      <w:sz w:val="24"/>
                      <w:szCs w:val="24"/>
                      <w:lang w:val="en-US" w:eastAsia="ru-RU"/>
                    </w:rPr>
                    <m:t>i</m:t>
                  </m:r>
                </m:sub>
              </m:sSub>
            </m:oMath>
            <w:r w:rsidR="00E86F5C" w:rsidRPr="0061460B">
              <w:rPr>
                <w:rFonts w:ascii="Times New Roman" w:hAnsi="Times New Roman" w:cs="Times New Roman"/>
                <w:i/>
                <w:iCs/>
                <w:sz w:val="24"/>
                <w:szCs w:val="24"/>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14:paraId="5ADE4B8E" w14:textId="77777777" w:rsidR="00E86F5C" w:rsidRPr="00011688"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011688">
              <w:rPr>
                <w:rFonts w:ascii="Times New Roman" w:hAnsi="Times New Roman" w:cs="Times New Roman"/>
                <w:sz w:val="24"/>
                <w:szCs w:val="24"/>
                <w:lang w:eastAsia="ru-RU"/>
              </w:rPr>
              <w:t>0,74</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1D056D04" w14:textId="77777777" w:rsidR="00E86F5C" w:rsidRPr="00011688"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011688">
              <w:rPr>
                <w:rFonts w:ascii="Times New Roman" w:hAnsi="Times New Roman" w:cs="Times New Roman"/>
                <w:sz w:val="24"/>
                <w:szCs w:val="24"/>
                <w:lang w:eastAsia="ru-RU"/>
              </w:rPr>
              <w:t>0,81</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7433F18A" w14:textId="77777777" w:rsidR="00E86F5C" w:rsidRPr="00011688"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011688">
              <w:rPr>
                <w:rFonts w:ascii="Times New Roman" w:hAnsi="Times New Roman" w:cs="Times New Roman"/>
                <w:sz w:val="24"/>
                <w:szCs w:val="24"/>
                <w:lang w:eastAsia="ru-RU"/>
              </w:rPr>
              <w:t>0,76</w:t>
            </w:r>
          </w:p>
        </w:tc>
        <w:tc>
          <w:tcPr>
            <w:tcW w:w="1222" w:type="dxa"/>
            <w:tcBorders>
              <w:top w:val="single" w:sz="6" w:space="0" w:color="auto"/>
              <w:left w:val="single" w:sz="6" w:space="0" w:color="auto"/>
              <w:bottom w:val="single" w:sz="6" w:space="0" w:color="auto"/>
              <w:right w:val="single" w:sz="6" w:space="0" w:color="auto"/>
            </w:tcBorders>
            <w:shd w:val="clear" w:color="auto" w:fill="FFFFFF"/>
            <w:hideMark/>
          </w:tcPr>
          <w:p w14:paraId="07C63917" w14:textId="77777777" w:rsidR="00E86F5C" w:rsidRPr="00011688"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011688">
              <w:rPr>
                <w:rFonts w:ascii="Times New Roman" w:hAnsi="Times New Roman" w:cs="Times New Roman"/>
                <w:sz w:val="24"/>
                <w:szCs w:val="24"/>
                <w:lang w:eastAsia="ru-RU"/>
              </w:rPr>
              <w:t>0,87</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A88E7DE" w14:textId="77777777" w:rsidR="00E86F5C" w:rsidRPr="00011688"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011688">
              <w:rPr>
                <w:rFonts w:ascii="Times New Roman" w:hAnsi="Times New Roman" w:cs="Times New Roman"/>
                <w:sz w:val="24"/>
                <w:szCs w:val="24"/>
                <w:lang w:eastAsia="ru-RU"/>
              </w:rPr>
              <w:t>0,60</w:t>
            </w:r>
          </w:p>
        </w:tc>
        <w:tc>
          <w:tcPr>
            <w:tcW w:w="1608"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134188C" w14:textId="77777777" w:rsidR="00E86F5C" w:rsidRPr="00011688"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011688">
              <w:rPr>
                <w:rFonts w:ascii="Times New Roman" w:hAnsi="Times New Roman" w:cs="Times New Roman"/>
                <w:sz w:val="24"/>
                <w:szCs w:val="24"/>
                <w:lang w:eastAsia="ru-RU"/>
              </w:rPr>
              <w:t>0,71</w:t>
            </w:r>
          </w:p>
        </w:tc>
      </w:tr>
      <w:tr w:rsidR="00E86F5C" w:rsidRPr="0061460B" w14:paraId="3CDBBA45" w14:textId="77777777" w:rsidTr="0061460B">
        <w:trPr>
          <w:gridAfter w:val="1"/>
          <w:wAfter w:w="6" w:type="dxa"/>
          <w:trHeight w:hRule="exact" w:val="434"/>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14:paraId="1D3D6D0B" w14:textId="77777777" w:rsidR="00E86F5C" w:rsidRPr="0061460B" w:rsidRDefault="00E86F5C" w:rsidP="0061460B">
            <w:pPr>
              <w:shd w:val="clear" w:color="auto" w:fill="FFFFFF"/>
              <w:tabs>
                <w:tab w:val="left" w:pos="0"/>
              </w:tabs>
              <w:adjustRightInd w:val="0"/>
              <w:spacing w:after="0" w:line="240" w:lineRule="auto"/>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Дисперсия</w:t>
            </w:r>
            <w:r w:rsidRPr="0061460B">
              <w:rPr>
                <w:rFonts w:ascii="Times New Roman" w:hAnsi="Times New Roman" w:cs="Times New Roman"/>
                <w:sz w:val="24"/>
                <w:szCs w:val="24"/>
                <w:lang w:val="en-US" w:eastAsia="ru-RU"/>
              </w:rPr>
              <w:t xml:space="preserve"> </w:t>
            </w:r>
            <w:r w:rsidRPr="0061460B">
              <w:rPr>
                <w:rFonts w:ascii="Times New Roman" w:hAnsi="Times New Roman" w:cs="Times New Roman"/>
                <w:i/>
                <w:iCs/>
                <w:sz w:val="24"/>
                <w:szCs w:val="24"/>
                <w:lang w:eastAsia="ru-RU"/>
              </w:rPr>
              <w:t>(</w:t>
            </w:r>
            <m:oMath>
              <m:sSup>
                <m:sSupPr>
                  <m:ctrlPr>
                    <w:rPr>
                      <w:rFonts w:ascii="Cambria Math" w:hAnsi="Cambria Math" w:cs="Times New Roman"/>
                      <w:i/>
                      <w:iCs/>
                      <w:sz w:val="24"/>
                      <w:szCs w:val="24"/>
                      <w:lang w:eastAsia="ru-RU"/>
                    </w:rPr>
                  </m:ctrlPr>
                </m:sSupPr>
                <m:e>
                  <m:r>
                    <w:rPr>
                      <w:rFonts w:ascii="Cambria Math" w:hAnsi="Cambria Math" w:cs="Times New Roman"/>
                      <w:sz w:val="24"/>
                      <w:szCs w:val="24"/>
                      <w:lang w:eastAsia="ru-RU"/>
                    </w:rPr>
                    <m:t>σ</m:t>
                  </m:r>
                </m:e>
                <m:sup>
                  <m:r>
                    <w:rPr>
                      <w:rFonts w:ascii="Cambria Math" w:hAnsi="Cambria Math" w:cs="Times New Roman"/>
                      <w:sz w:val="24"/>
                      <w:szCs w:val="24"/>
                      <w:lang w:eastAsia="ru-RU"/>
                    </w:rPr>
                    <m:t>2</m:t>
                  </m:r>
                </m:sup>
              </m:sSup>
            </m:oMath>
            <w:r w:rsidRPr="0061460B">
              <w:rPr>
                <w:rFonts w:ascii="Times New Roman" w:hAnsi="Times New Roman" w:cs="Times New Roman"/>
                <w:i/>
                <w:iCs/>
                <w:sz w:val="24"/>
                <w:szCs w:val="24"/>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14:paraId="588D0BCC"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0,03</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360A71EB"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0,01</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49C111EC"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0,02</w:t>
            </w:r>
          </w:p>
        </w:tc>
        <w:tc>
          <w:tcPr>
            <w:tcW w:w="1222" w:type="dxa"/>
            <w:tcBorders>
              <w:top w:val="single" w:sz="6" w:space="0" w:color="auto"/>
              <w:left w:val="single" w:sz="6" w:space="0" w:color="auto"/>
              <w:bottom w:val="single" w:sz="6" w:space="0" w:color="auto"/>
              <w:right w:val="single" w:sz="6" w:space="0" w:color="auto"/>
            </w:tcBorders>
            <w:shd w:val="clear" w:color="auto" w:fill="FFFFFF"/>
            <w:hideMark/>
          </w:tcPr>
          <w:p w14:paraId="0ED96480"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0,01</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4F14D34"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0,03</w:t>
            </w:r>
          </w:p>
        </w:tc>
        <w:tc>
          <w:tcPr>
            <w:tcW w:w="1608"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82BA166" w14:textId="77777777" w:rsidR="00E86F5C" w:rsidRPr="0061460B" w:rsidRDefault="00E86F5C" w:rsidP="00011688">
            <w:pPr>
              <w:shd w:val="clear" w:color="auto" w:fill="FFFFFF"/>
              <w:tabs>
                <w:tab w:val="left" w:pos="529"/>
              </w:tabs>
              <w:adjustRightInd w:val="0"/>
              <w:spacing w:after="0" w:line="240" w:lineRule="auto"/>
              <w:ind w:firstLine="246"/>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0,02</w:t>
            </w:r>
          </w:p>
        </w:tc>
      </w:tr>
      <w:tr w:rsidR="00E86F5C" w:rsidRPr="0061460B" w14:paraId="1F7C3134" w14:textId="77777777" w:rsidTr="0061460B">
        <w:trPr>
          <w:gridAfter w:val="1"/>
          <w:wAfter w:w="6" w:type="dxa"/>
          <w:trHeight w:hRule="exact" w:val="979"/>
        </w:trPr>
        <w:tc>
          <w:tcPr>
            <w:tcW w:w="1701" w:type="dxa"/>
            <w:tcBorders>
              <w:top w:val="single" w:sz="6" w:space="0" w:color="auto"/>
              <w:left w:val="single" w:sz="6" w:space="0" w:color="auto"/>
              <w:bottom w:val="single" w:sz="6" w:space="0" w:color="auto"/>
              <w:right w:val="single" w:sz="6" w:space="0" w:color="auto"/>
            </w:tcBorders>
            <w:shd w:val="clear" w:color="auto" w:fill="FFFFFF"/>
            <w:hideMark/>
          </w:tcPr>
          <w:p w14:paraId="5485B86A" w14:textId="401E6F37" w:rsidR="00E86F5C" w:rsidRPr="0061460B" w:rsidRDefault="00822B43" w:rsidP="00822B43">
            <w:pPr>
              <w:shd w:val="clear" w:color="auto" w:fill="FFFFFF"/>
              <w:tabs>
                <w:tab w:val="left" w:pos="0"/>
              </w:tabs>
              <w:adjustRightInd w:val="0"/>
              <w:spacing w:after="0" w:line="240" w:lineRule="auto"/>
              <w:jc w:val="both"/>
              <w:rPr>
                <w:rFonts w:ascii="Times New Roman" w:hAnsi="Times New Roman" w:cs="Times New Roman"/>
                <w:sz w:val="24"/>
                <w:szCs w:val="24"/>
                <w:lang w:eastAsia="ru-RU"/>
              </w:rPr>
            </w:pPr>
            <w:r w:rsidRPr="0061460B">
              <w:rPr>
                <w:rFonts w:ascii="Times New Roman" w:hAnsi="Times New Roman" w:cs="Times New Roman"/>
                <w:sz w:val="24"/>
                <w:szCs w:val="24"/>
                <w:lang w:eastAsia="ru-RU"/>
              </w:rPr>
              <w:t>Значение t-критерия Стьюдента</w:t>
            </w:r>
            <w:r w:rsidR="00E86F5C" w:rsidRPr="0061460B">
              <w:rPr>
                <w:rFonts w:ascii="Times New Roman" w:hAnsi="Times New Roman" w:cs="Times New Roman"/>
                <w:sz w:val="24"/>
                <w:szCs w:val="24"/>
                <w:lang w:eastAsia="ru-RU"/>
              </w:rPr>
              <w:t xml:space="preserve"> (</w:t>
            </w:r>
            <m:oMath>
              <m:r>
                <w:rPr>
                  <w:rFonts w:ascii="Cambria Math" w:hAnsi="Cambria Math" w:cs="Times New Roman"/>
                  <w:sz w:val="24"/>
                  <w:szCs w:val="24"/>
                  <w:lang w:eastAsia="ru-RU"/>
                </w:rPr>
                <m:t>t</m:t>
              </m:r>
            </m:oMath>
            <w:r w:rsidR="00E86F5C" w:rsidRPr="0061460B">
              <w:rPr>
                <w:rFonts w:ascii="Times New Roman" w:hAnsi="Times New Roman" w:cs="Times New Roman"/>
                <w:sz w:val="24"/>
                <w:szCs w:val="24"/>
                <w:lang w:eastAsia="ru-RU"/>
              </w:rPr>
              <w:t>)</w:t>
            </w:r>
          </w:p>
        </w:tc>
        <w:tc>
          <w:tcPr>
            <w:tcW w:w="269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2900A20F" w14:textId="77777777" w:rsidR="00E86F5C" w:rsidRPr="0061460B" w:rsidRDefault="00E86F5C" w:rsidP="00822B43">
            <w:pPr>
              <w:shd w:val="clear" w:color="auto" w:fill="FFFFFF"/>
              <w:tabs>
                <w:tab w:val="left" w:pos="0"/>
              </w:tabs>
              <w:adjustRightInd w:val="0"/>
              <w:spacing w:after="0" w:line="240" w:lineRule="auto"/>
              <w:ind w:right="-80" w:hanging="5"/>
              <w:jc w:val="both"/>
              <w:rPr>
                <w:rFonts w:ascii="Times New Roman" w:hAnsi="Times New Roman" w:cs="Times New Roman"/>
                <w:sz w:val="24"/>
                <w:szCs w:val="24"/>
                <w:lang w:val="en-US" w:eastAsia="ru-RU"/>
              </w:rPr>
            </w:pPr>
            <m:oMathPara>
              <m:oMath>
                <m:r>
                  <w:rPr>
                    <w:rFonts w:ascii="Cambria Math" w:hAnsi="Cambria Math" w:cs="Times New Roman"/>
                    <w:sz w:val="24"/>
                    <w:szCs w:val="24"/>
                    <w:lang w:val="en-US" w:eastAsia="ru-RU"/>
                  </w:rPr>
                  <m:t>t=2,5358&gt;</m:t>
                </m:r>
              </m:oMath>
            </m:oMathPara>
          </w:p>
          <w:p w14:paraId="1855F457" w14:textId="77777777" w:rsidR="00E86F5C" w:rsidRPr="0061460B" w:rsidRDefault="001B274C" w:rsidP="00822B43">
            <w:pPr>
              <w:shd w:val="clear" w:color="auto" w:fill="FFFFFF"/>
              <w:tabs>
                <w:tab w:val="left" w:pos="0"/>
                <w:tab w:val="left" w:pos="2031"/>
              </w:tabs>
              <w:adjustRightInd w:val="0"/>
              <w:spacing w:after="0" w:line="240" w:lineRule="auto"/>
              <w:ind w:right="-80" w:firstLine="136"/>
              <w:jc w:val="both"/>
              <w:rPr>
                <w:rFonts w:ascii="Times New Roman" w:hAnsi="Times New Roman" w:cs="Times New Roman"/>
                <w:sz w:val="24"/>
                <w:szCs w:val="24"/>
                <w:lang w:val="en-US" w:eastAsia="ru-RU"/>
              </w:rPr>
            </w:pPr>
            <m:oMathPara>
              <m:oMath>
                <m:sSub>
                  <m:sSubPr>
                    <m:ctrlPr>
                      <w:rPr>
                        <w:rFonts w:ascii="Cambria Math" w:hAnsi="Cambria Math" w:cs="Times New Roman"/>
                        <w:i/>
                        <w:sz w:val="24"/>
                        <w:szCs w:val="24"/>
                        <w:lang w:eastAsia="ru-RU"/>
                      </w:rPr>
                    </m:ctrlPr>
                  </m:sSubPr>
                  <m:e>
                    <m:r>
                      <w:rPr>
                        <w:rFonts w:ascii="Cambria Math" w:hAnsi="Cambria Math" w:cs="Times New Roman"/>
                        <w:sz w:val="24"/>
                        <w:szCs w:val="24"/>
                        <w:lang w:val="en-US" w:eastAsia="ru-RU"/>
                      </w:rPr>
                      <m:t>t</m:t>
                    </m:r>
                  </m:e>
                  <m:sub>
                    <m:r>
                      <w:rPr>
                        <w:rFonts w:ascii="Cambria Math" w:hAnsi="Cambria Math" w:cs="Times New Roman"/>
                        <w:sz w:val="24"/>
                        <w:szCs w:val="24"/>
                        <w:lang w:val="en-US" w:eastAsia="ru-RU"/>
                      </w:rPr>
                      <m:t>st</m:t>
                    </m:r>
                  </m:sub>
                </m:sSub>
                <m:r>
                  <w:rPr>
                    <w:rFonts w:ascii="Cambria Math" w:hAnsi="Cambria Math" w:cs="Times New Roman"/>
                    <w:sz w:val="24"/>
                    <w:szCs w:val="24"/>
                    <w:lang w:val="en-US" w:eastAsia="ru-RU"/>
                  </w:rPr>
                  <m:t xml:space="preserve">=2 </m:t>
                </m:r>
                <m:d>
                  <m:dPr>
                    <m:ctrlPr>
                      <w:rPr>
                        <w:rFonts w:ascii="Cambria Math" w:hAnsi="Cambria Math" w:cs="Times New Roman"/>
                        <w:i/>
                        <w:sz w:val="24"/>
                        <w:szCs w:val="24"/>
                        <w:lang w:val="en-US" w:eastAsia="ru-RU"/>
                      </w:rPr>
                    </m:ctrlPr>
                  </m:dPr>
                  <m:e>
                    <m:sSub>
                      <m:sSubPr>
                        <m:ctrlPr>
                          <w:rPr>
                            <w:rFonts w:ascii="Cambria Math" w:hAnsi="Cambria Math" w:cs="Times New Roman"/>
                            <w:i/>
                            <w:sz w:val="24"/>
                            <w:szCs w:val="24"/>
                            <w:lang w:eastAsia="ru-RU"/>
                          </w:rPr>
                        </m:ctrlPr>
                      </m:sSubPr>
                      <m:e>
                        <m:r>
                          <w:rPr>
                            <w:rFonts w:ascii="Cambria Math" w:hAnsi="Cambria Math" w:cs="Times New Roman"/>
                            <w:sz w:val="24"/>
                            <w:szCs w:val="24"/>
                            <w:lang w:val="en-US" w:eastAsia="ru-RU"/>
                          </w:rPr>
                          <m:t>t</m:t>
                        </m:r>
                      </m:e>
                      <m:sub>
                        <m:r>
                          <w:rPr>
                            <w:rFonts w:ascii="Cambria Math" w:hAnsi="Cambria Math" w:cs="Times New Roman"/>
                            <w:sz w:val="24"/>
                            <w:szCs w:val="24"/>
                            <w:lang w:val="en-US" w:eastAsia="ru-RU"/>
                          </w:rPr>
                          <m:t>1</m:t>
                        </m:r>
                      </m:sub>
                    </m:sSub>
                    <m:r>
                      <w:rPr>
                        <w:rFonts w:ascii="Cambria Math" w:hAnsi="Cambria Math" w:cs="Times New Roman"/>
                        <w:sz w:val="24"/>
                        <w:szCs w:val="24"/>
                        <w:lang w:val="en-US" w:eastAsia="ru-RU"/>
                      </w:rPr>
                      <m:t>=0,95</m:t>
                    </m:r>
                  </m:e>
                </m:d>
              </m:oMath>
            </m:oMathPara>
          </w:p>
        </w:tc>
        <w:tc>
          <w:tcPr>
            <w:tcW w:w="2497"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48B6DBF" w14:textId="77777777" w:rsidR="00E86F5C" w:rsidRPr="0061460B" w:rsidRDefault="00E86F5C" w:rsidP="00013B0D">
            <w:pPr>
              <w:shd w:val="clear" w:color="auto" w:fill="FFFFFF"/>
              <w:tabs>
                <w:tab w:val="left" w:pos="0"/>
              </w:tabs>
              <w:adjustRightInd w:val="0"/>
              <w:spacing w:after="0" w:line="240" w:lineRule="auto"/>
              <w:ind w:right="-80" w:firstLine="567"/>
              <w:jc w:val="both"/>
              <w:rPr>
                <w:rFonts w:ascii="Times New Roman" w:hAnsi="Times New Roman" w:cs="Times New Roman"/>
                <w:sz w:val="24"/>
                <w:szCs w:val="24"/>
                <w:lang w:val="en-US" w:eastAsia="ru-RU"/>
              </w:rPr>
            </w:pPr>
            <m:oMathPara>
              <m:oMath>
                <m:r>
                  <w:rPr>
                    <w:rFonts w:ascii="Cambria Math" w:hAnsi="Cambria Math" w:cs="Times New Roman"/>
                    <w:sz w:val="24"/>
                    <w:szCs w:val="24"/>
                    <w:lang w:val="en-US" w:eastAsia="ru-RU"/>
                  </w:rPr>
                  <m:t>t=4,6734&gt;</m:t>
                </m:r>
              </m:oMath>
            </m:oMathPara>
          </w:p>
          <w:p w14:paraId="63FDFE71" w14:textId="77777777" w:rsidR="00E86F5C" w:rsidRPr="0061460B" w:rsidRDefault="001B274C" w:rsidP="00013B0D">
            <w:pPr>
              <w:shd w:val="clear" w:color="auto" w:fill="FFFFFF"/>
              <w:tabs>
                <w:tab w:val="left" w:pos="0"/>
              </w:tabs>
              <w:adjustRightInd w:val="0"/>
              <w:spacing w:after="0" w:line="240" w:lineRule="auto"/>
              <w:ind w:right="-108" w:firstLine="567"/>
              <w:jc w:val="both"/>
              <w:rPr>
                <w:rFonts w:ascii="Times New Roman" w:hAnsi="Times New Roman" w:cs="Times New Roman"/>
                <w:sz w:val="24"/>
                <w:szCs w:val="24"/>
                <w:lang w:eastAsia="ru-RU"/>
              </w:rPr>
            </w:pPr>
            <m:oMathPara>
              <m:oMath>
                <m:sSub>
                  <m:sSubPr>
                    <m:ctrlPr>
                      <w:rPr>
                        <w:rFonts w:ascii="Cambria Math" w:hAnsi="Cambria Math" w:cs="Times New Roman"/>
                        <w:i/>
                        <w:sz w:val="24"/>
                        <w:szCs w:val="24"/>
                        <w:lang w:eastAsia="ru-RU"/>
                      </w:rPr>
                    </m:ctrlPr>
                  </m:sSubPr>
                  <m:e>
                    <m:r>
                      <w:rPr>
                        <w:rFonts w:ascii="Cambria Math" w:hAnsi="Cambria Math" w:cs="Times New Roman"/>
                        <w:sz w:val="24"/>
                        <w:szCs w:val="24"/>
                        <w:lang w:val="en-US" w:eastAsia="ru-RU"/>
                      </w:rPr>
                      <m:t>t</m:t>
                    </m:r>
                  </m:e>
                  <m:sub>
                    <m:r>
                      <w:rPr>
                        <w:rFonts w:ascii="Cambria Math" w:hAnsi="Cambria Math" w:cs="Times New Roman"/>
                        <w:sz w:val="24"/>
                        <w:szCs w:val="24"/>
                        <w:lang w:val="en-US" w:eastAsia="ru-RU"/>
                      </w:rPr>
                      <m:t>st</m:t>
                    </m:r>
                  </m:sub>
                </m:sSub>
                <m:r>
                  <w:rPr>
                    <w:rFonts w:ascii="Cambria Math" w:hAnsi="Cambria Math" w:cs="Times New Roman"/>
                    <w:sz w:val="24"/>
                    <w:szCs w:val="24"/>
                    <w:lang w:val="en-US" w:eastAsia="ru-RU"/>
                  </w:rPr>
                  <m:t xml:space="preserve">=2,6 </m:t>
                </m:r>
                <m:d>
                  <m:dPr>
                    <m:ctrlPr>
                      <w:rPr>
                        <w:rFonts w:ascii="Cambria Math" w:hAnsi="Cambria Math" w:cs="Times New Roman"/>
                        <w:i/>
                        <w:sz w:val="24"/>
                        <w:szCs w:val="24"/>
                        <w:lang w:val="en-US" w:eastAsia="ru-RU"/>
                      </w:rPr>
                    </m:ctrlPr>
                  </m:dPr>
                  <m:e>
                    <m:sSub>
                      <m:sSubPr>
                        <m:ctrlPr>
                          <w:rPr>
                            <w:rFonts w:ascii="Cambria Math" w:hAnsi="Cambria Math" w:cs="Times New Roman"/>
                            <w:i/>
                            <w:sz w:val="24"/>
                            <w:szCs w:val="24"/>
                            <w:lang w:eastAsia="ru-RU"/>
                          </w:rPr>
                        </m:ctrlPr>
                      </m:sSubPr>
                      <m:e>
                        <m:r>
                          <w:rPr>
                            <w:rFonts w:ascii="Cambria Math" w:hAnsi="Cambria Math" w:cs="Times New Roman"/>
                            <w:sz w:val="24"/>
                            <w:szCs w:val="24"/>
                            <w:lang w:val="en-US" w:eastAsia="ru-RU"/>
                          </w:rPr>
                          <m:t>t</m:t>
                        </m:r>
                      </m:e>
                      <m:sub>
                        <m:r>
                          <w:rPr>
                            <w:rFonts w:ascii="Cambria Math" w:hAnsi="Cambria Math" w:cs="Times New Roman"/>
                            <w:sz w:val="24"/>
                            <w:szCs w:val="24"/>
                            <w:lang w:val="en-US" w:eastAsia="ru-RU"/>
                          </w:rPr>
                          <m:t>3</m:t>
                        </m:r>
                      </m:sub>
                    </m:sSub>
                    <m:r>
                      <w:rPr>
                        <w:rFonts w:ascii="Cambria Math" w:hAnsi="Cambria Math" w:cs="Times New Roman"/>
                        <w:sz w:val="24"/>
                        <w:szCs w:val="24"/>
                        <w:lang w:val="en-US" w:eastAsia="ru-RU"/>
                      </w:rPr>
                      <m:t>=0,999</m:t>
                    </m:r>
                  </m:e>
                </m:d>
              </m:oMath>
            </m:oMathPara>
          </w:p>
        </w:tc>
        <w:tc>
          <w:tcPr>
            <w:tcW w:w="2600"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22172EE3" w14:textId="77777777" w:rsidR="00E86F5C" w:rsidRPr="0061460B" w:rsidRDefault="00E86F5C" w:rsidP="00013B0D">
            <w:pPr>
              <w:shd w:val="clear" w:color="auto" w:fill="FFFFFF"/>
              <w:tabs>
                <w:tab w:val="left" w:pos="0"/>
              </w:tabs>
              <w:adjustRightInd w:val="0"/>
              <w:spacing w:after="0" w:line="240" w:lineRule="auto"/>
              <w:ind w:right="-80" w:firstLine="567"/>
              <w:jc w:val="both"/>
              <w:rPr>
                <w:rFonts w:ascii="Times New Roman" w:hAnsi="Times New Roman" w:cs="Times New Roman"/>
                <w:sz w:val="24"/>
                <w:szCs w:val="24"/>
                <w:lang w:val="en-US" w:eastAsia="ru-RU"/>
              </w:rPr>
            </w:pPr>
            <m:oMathPara>
              <m:oMath>
                <m:r>
                  <w:rPr>
                    <w:rFonts w:ascii="Cambria Math" w:hAnsi="Cambria Math" w:cs="Times New Roman"/>
                    <w:sz w:val="24"/>
                    <w:szCs w:val="24"/>
                    <w:lang w:val="en-US" w:eastAsia="ru-RU"/>
                  </w:rPr>
                  <m:t>t=3,6687&gt;</m:t>
                </m:r>
              </m:oMath>
            </m:oMathPara>
          </w:p>
          <w:p w14:paraId="6E6E7B46" w14:textId="77777777" w:rsidR="00E86F5C" w:rsidRPr="0061460B" w:rsidRDefault="001B274C" w:rsidP="00013B0D">
            <w:pPr>
              <w:shd w:val="clear" w:color="auto" w:fill="FFFFFF"/>
              <w:tabs>
                <w:tab w:val="left" w:pos="0"/>
                <w:tab w:val="left" w:pos="2115"/>
              </w:tabs>
              <w:adjustRightInd w:val="0"/>
              <w:spacing w:after="0" w:line="240" w:lineRule="auto"/>
              <w:ind w:firstLine="567"/>
              <w:jc w:val="both"/>
              <w:rPr>
                <w:rFonts w:ascii="Times New Roman" w:hAnsi="Times New Roman" w:cs="Times New Roman"/>
                <w:sz w:val="24"/>
                <w:szCs w:val="24"/>
                <w:lang w:eastAsia="ru-RU"/>
              </w:rPr>
            </w:pPr>
            <m:oMathPara>
              <m:oMath>
                <m:sSub>
                  <m:sSubPr>
                    <m:ctrlPr>
                      <w:rPr>
                        <w:rFonts w:ascii="Cambria Math" w:hAnsi="Cambria Math" w:cs="Times New Roman"/>
                        <w:i/>
                        <w:sz w:val="24"/>
                        <w:szCs w:val="24"/>
                        <w:lang w:eastAsia="ru-RU"/>
                      </w:rPr>
                    </m:ctrlPr>
                  </m:sSubPr>
                  <m:e>
                    <m:r>
                      <w:rPr>
                        <w:rFonts w:ascii="Cambria Math" w:hAnsi="Cambria Math" w:cs="Times New Roman"/>
                        <w:sz w:val="24"/>
                        <w:szCs w:val="24"/>
                        <w:lang w:val="en-US" w:eastAsia="ru-RU"/>
                      </w:rPr>
                      <m:t>t</m:t>
                    </m:r>
                  </m:e>
                  <m:sub>
                    <m:r>
                      <w:rPr>
                        <w:rFonts w:ascii="Cambria Math" w:hAnsi="Cambria Math" w:cs="Times New Roman"/>
                        <w:sz w:val="24"/>
                        <w:szCs w:val="24"/>
                        <w:lang w:val="en-US" w:eastAsia="ru-RU"/>
                      </w:rPr>
                      <m:t>st</m:t>
                    </m:r>
                  </m:sub>
                </m:sSub>
                <m:r>
                  <w:rPr>
                    <w:rFonts w:ascii="Cambria Math" w:hAnsi="Cambria Math" w:cs="Times New Roman"/>
                    <w:sz w:val="24"/>
                    <w:szCs w:val="24"/>
                    <w:lang w:val="en-US" w:eastAsia="ru-RU"/>
                  </w:rPr>
                  <m:t xml:space="preserve">=3,4 </m:t>
                </m:r>
                <m:d>
                  <m:dPr>
                    <m:ctrlPr>
                      <w:rPr>
                        <w:rFonts w:ascii="Cambria Math" w:hAnsi="Cambria Math" w:cs="Times New Roman"/>
                        <w:i/>
                        <w:sz w:val="24"/>
                        <w:szCs w:val="24"/>
                        <w:lang w:val="en-US" w:eastAsia="ru-RU"/>
                      </w:rPr>
                    </m:ctrlPr>
                  </m:dPr>
                  <m:e>
                    <m:sSub>
                      <m:sSubPr>
                        <m:ctrlPr>
                          <w:rPr>
                            <w:rFonts w:ascii="Cambria Math" w:hAnsi="Cambria Math" w:cs="Times New Roman"/>
                            <w:i/>
                            <w:sz w:val="24"/>
                            <w:szCs w:val="24"/>
                            <w:lang w:eastAsia="ru-RU"/>
                          </w:rPr>
                        </m:ctrlPr>
                      </m:sSubPr>
                      <m:e>
                        <m:r>
                          <w:rPr>
                            <w:rFonts w:ascii="Cambria Math" w:hAnsi="Cambria Math" w:cs="Times New Roman"/>
                            <w:sz w:val="24"/>
                            <w:szCs w:val="24"/>
                            <w:lang w:val="en-US" w:eastAsia="ru-RU"/>
                          </w:rPr>
                          <m:t>t</m:t>
                        </m:r>
                      </m:e>
                      <m:sub>
                        <m:r>
                          <w:rPr>
                            <w:rFonts w:ascii="Cambria Math" w:hAnsi="Cambria Math" w:cs="Times New Roman"/>
                            <w:sz w:val="24"/>
                            <w:szCs w:val="24"/>
                            <w:lang w:val="en-US" w:eastAsia="ru-RU"/>
                          </w:rPr>
                          <m:t>3</m:t>
                        </m:r>
                      </m:sub>
                    </m:sSub>
                    <m:r>
                      <w:rPr>
                        <w:rFonts w:ascii="Cambria Math" w:hAnsi="Cambria Math" w:cs="Times New Roman"/>
                        <w:sz w:val="24"/>
                        <w:szCs w:val="24"/>
                        <w:lang w:val="en-US" w:eastAsia="ru-RU"/>
                      </w:rPr>
                      <m:t>=0,999</m:t>
                    </m:r>
                  </m:e>
                </m:d>
              </m:oMath>
            </m:oMathPara>
          </w:p>
        </w:tc>
      </w:tr>
      <w:bookmarkEnd w:id="3"/>
    </w:tbl>
    <w:p w14:paraId="7A786CA2" w14:textId="77777777" w:rsidR="00E86F5C" w:rsidRPr="00E86F5C" w:rsidRDefault="00E86F5C" w:rsidP="00013B0D">
      <w:pPr>
        <w:spacing w:after="0" w:line="240" w:lineRule="auto"/>
        <w:ind w:firstLine="567"/>
        <w:jc w:val="both"/>
        <w:rPr>
          <w:rFonts w:ascii="Times New Roman" w:hAnsi="Times New Roman" w:cs="Times New Roman"/>
          <w:sz w:val="28"/>
          <w:szCs w:val="28"/>
          <w:lang w:val="kk-KZ"/>
        </w:rPr>
      </w:pPr>
    </w:p>
    <w:p w14:paraId="1C6CECEB" w14:textId="7C0B4B07" w:rsidR="0060372A" w:rsidRPr="00D11365" w:rsidRDefault="0060372A" w:rsidP="00013B0D">
      <w:pPr>
        <w:spacing w:after="0" w:line="240" w:lineRule="auto"/>
        <w:ind w:firstLine="567"/>
        <w:jc w:val="both"/>
        <w:rPr>
          <w:rFonts w:ascii="Times New Roman" w:hAnsi="Times New Roman" w:cs="Times New Roman"/>
          <w:sz w:val="28"/>
          <w:szCs w:val="28"/>
        </w:rPr>
      </w:pPr>
      <w:r w:rsidRPr="00D11365">
        <w:rPr>
          <w:rFonts w:ascii="Times New Roman" w:hAnsi="Times New Roman" w:cs="Times New Roman"/>
          <w:sz w:val="28"/>
          <w:szCs w:val="28"/>
        </w:rPr>
        <w:t>Качественным показателем формирующего эксперимента является положительная динамика способностей студентов к организации алгоритмической и продуктивной деятельности эвристического типа (рис. 2). Из диаграммы видно, что в экспериментальной группе обобщенный коэффициент усвоения после проведения формирующего эксперимента составил 0,76 (по сравнению с 0,66 в контрольной группе).</w:t>
      </w:r>
    </w:p>
    <w:p w14:paraId="7F463F7C" w14:textId="77777777" w:rsidR="00011688" w:rsidRDefault="00011688" w:rsidP="006037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14:paraId="6E0AE704" w14:textId="334D7B24" w:rsidR="00011688" w:rsidRDefault="00011688" w:rsidP="0060372A">
      <w:pPr>
        <w:spacing w:after="0" w:line="240" w:lineRule="auto"/>
        <w:jc w:val="both"/>
        <w:rPr>
          <w:rFonts w:ascii="Times New Roman" w:hAnsi="Times New Roman" w:cs="Times New Roman"/>
          <w:sz w:val="28"/>
          <w:szCs w:val="28"/>
        </w:rPr>
      </w:pPr>
      <w:r w:rsidRPr="00D11365">
        <w:rPr>
          <w:rFonts w:ascii="Times New Roman" w:hAnsi="Times New Roman" w:cs="Times New Roman"/>
          <w:noProof/>
          <w:sz w:val="28"/>
          <w:szCs w:val="28"/>
        </w:rPr>
        <w:lastRenderedPageBreak/>
        <w:drawing>
          <wp:anchor distT="0" distB="0" distL="114300" distR="114300" simplePos="0" relativeHeight="251661312" behindDoc="0" locked="0" layoutInCell="1" allowOverlap="1" wp14:anchorId="3E79E321" wp14:editId="650B34AA">
            <wp:simplePos x="0" y="0"/>
            <wp:positionH relativeFrom="column">
              <wp:posOffset>0</wp:posOffset>
            </wp:positionH>
            <wp:positionV relativeFrom="paragraph">
              <wp:posOffset>199390</wp:posOffset>
            </wp:positionV>
            <wp:extent cx="6122670" cy="2530475"/>
            <wp:effectExtent l="0" t="0" r="0" b="3175"/>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2670" cy="2530475"/>
                    </a:xfrm>
                    <a:prstGeom prst="rect">
                      <a:avLst/>
                    </a:prstGeom>
                    <a:noFill/>
                    <a:ln>
                      <a:noFill/>
                    </a:ln>
                  </pic:spPr>
                </pic:pic>
              </a:graphicData>
            </a:graphic>
          </wp:anchor>
        </w:drawing>
      </w:r>
    </w:p>
    <w:p w14:paraId="18C94087" w14:textId="44FE6238" w:rsidR="0060372A" w:rsidRDefault="0082598A" w:rsidP="006037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Рис. </w:t>
      </w:r>
      <w:r w:rsidR="00D11365">
        <w:rPr>
          <w:rFonts w:ascii="Times New Roman" w:hAnsi="Times New Roman" w:cs="Times New Roman"/>
          <w:sz w:val="28"/>
          <w:szCs w:val="28"/>
        </w:rPr>
        <w:t>1</w:t>
      </w:r>
      <w:r>
        <w:rPr>
          <w:rFonts w:ascii="Times New Roman" w:hAnsi="Times New Roman" w:cs="Times New Roman"/>
          <w:sz w:val="28"/>
          <w:szCs w:val="28"/>
        </w:rPr>
        <w:t>. Соотношение коэффициентов усвоения в контрольной и экспериментальной группах (в области информационных технологий)</w:t>
      </w:r>
    </w:p>
    <w:p w14:paraId="78B0DE6C" w14:textId="3A935A7D" w:rsidR="0082598A" w:rsidRDefault="0082598A" w:rsidP="0060372A">
      <w:pPr>
        <w:spacing w:after="0" w:line="240" w:lineRule="auto"/>
        <w:jc w:val="both"/>
        <w:rPr>
          <w:rFonts w:ascii="Times New Roman" w:hAnsi="Times New Roman" w:cs="Times New Roman"/>
          <w:sz w:val="28"/>
          <w:szCs w:val="28"/>
        </w:rPr>
      </w:pPr>
    </w:p>
    <w:p w14:paraId="3FF21867" w14:textId="4C4FB129" w:rsidR="0082598A" w:rsidRPr="00D11365" w:rsidRDefault="0082598A" w:rsidP="0060372A">
      <w:pPr>
        <w:spacing w:after="0" w:line="240" w:lineRule="auto"/>
        <w:jc w:val="both"/>
        <w:rPr>
          <w:rFonts w:ascii="Times New Roman" w:hAnsi="Times New Roman" w:cs="Times New Roman"/>
          <w:sz w:val="28"/>
          <w:szCs w:val="28"/>
        </w:rPr>
      </w:pPr>
      <w:r w:rsidRPr="00D11365">
        <w:rPr>
          <w:rFonts w:ascii="Times New Roman" w:hAnsi="Times New Roman" w:cs="Times New Roman"/>
          <w:sz w:val="28"/>
          <w:szCs w:val="28"/>
        </w:rPr>
        <w:t>После каждого этапа формирующего эксперимента проводился контроль соответствующего уровня усвоения студентами в области использования информационных технологий в бизнес-планировании. На первом этапе оценивался I уровень усвоения, на втором этапе - II уровень усвоения, на третьем - III уровень усвоения. Полученные результаты представлены в табл. 2.</w:t>
      </w:r>
    </w:p>
    <w:p w14:paraId="641EA62A" w14:textId="06D9895B" w:rsidR="0082598A" w:rsidRPr="00D11365" w:rsidRDefault="0082598A" w:rsidP="0060372A">
      <w:pPr>
        <w:spacing w:after="0" w:line="240" w:lineRule="auto"/>
        <w:jc w:val="both"/>
        <w:rPr>
          <w:rFonts w:ascii="Times New Roman" w:hAnsi="Times New Roman" w:cs="Times New Roman"/>
          <w:sz w:val="28"/>
          <w:szCs w:val="28"/>
        </w:rPr>
      </w:pPr>
    </w:p>
    <w:p w14:paraId="165DBBD2" w14:textId="0C070527" w:rsidR="0082598A" w:rsidRPr="00B61F39" w:rsidRDefault="0082598A" w:rsidP="0082598A">
      <w:pPr>
        <w:spacing w:after="0" w:line="240" w:lineRule="auto"/>
        <w:jc w:val="right"/>
        <w:rPr>
          <w:rFonts w:ascii="Times New Roman" w:hAnsi="Times New Roman" w:cs="Times New Roman"/>
          <w:sz w:val="28"/>
          <w:szCs w:val="28"/>
        </w:rPr>
      </w:pPr>
      <w:r w:rsidRPr="00B61F39">
        <w:rPr>
          <w:rFonts w:ascii="Times New Roman" w:hAnsi="Times New Roman" w:cs="Times New Roman"/>
          <w:sz w:val="28"/>
          <w:szCs w:val="28"/>
        </w:rPr>
        <w:t xml:space="preserve">Таблица 2 </w:t>
      </w:r>
    </w:p>
    <w:p w14:paraId="62771158" w14:textId="1D0E4462" w:rsidR="0082598A" w:rsidRPr="00B61F39" w:rsidRDefault="0082598A" w:rsidP="0060372A">
      <w:pPr>
        <w:spacing w:after="0" w:line="240" w:lineRule="auto"/>
        <w:jc w:val="both"/>
        <w:rPr>
          <w:rFonts w:ascii="Times New Roman" w:hAnsi="Times New Roman" w:cs="Times New Roman"/>
          <w:sz w:val="28"/>
          <w:szCs w:val="28"/>
        </w:rPr>
      </w:pPr>
      <w:r w:rsidRPr="00B61F39">
        <w:rPr>
          <w:rFonts w:ascii="Times New Roman" w:hAnsi="Times New Roman" w:cs="Times New Roman"/>
          <w:sz w:val="28"/>
          <w:szCs w:val="28"/>
        </w:rPr>
        <w:t>Результаты освоения студентами методов использования информационных технологий в бизнес-планировании в процессе формирующего эксперимента (1-й, 2-ой, 3-й этапы)</w:t>
      </w:r>
    </w:p>
    <w:tbl>
      <w:tblPr>
        <w:tblW w:w="0" w:type="auto"/>
        <w:tblInd w:w="40" w:type="dxa"/>
        <w:tblLayout w:type="fixed"/>
        <w:tblCellMar>
          <w:left w:w="40" w:type="dxa"/>
          <w:right w:w="40" w:type="dxa"/>
        </w:tblCellMar>
        <w:tblLook w:val="04A0" w:firstRow="1" w:lastRow="0" w:firstColumn="1" w:lastColumn="0" w:noHBand="0" w:noVBand="1"/>
      </w:tblPr>
      <w:tblGrid>
        <w:gridCol w:w="1795"/>
        <w:gridCol w:w="750"/>
        <w:gridCol w:w="54"/>
        <w:gridCol w:w="943"/>
        <w:gridCol w:w="947"/>
        <w:gridCol w:w="849"/>
        <w:gridCol w:w="709"/>
        <w:gridCol w:w="1750"/>
        <w:gridCol w:w="1511"/>
      </w:tblGrid>
      <w:tr w:rsidR="00E86F5C" w:rsidRPr="00D11365" w14:paraId="00D39B50" w14:textId="77777777" w:rsidTr="0081259D">
        <w:trPr>
          <w:trHeight w:hRule="exact" w:val="685"/>
        </w:trPr>
        <w:tc>
          <w:tcPr>
            <w:tcW w:w="1795" w:type="dxa"/>
            <w:vMerge w:val="restart"/>
            <w:tcBorders>
              <w:top w:val="single" w:sz="6" w:space="0" w:color="auto"/>
              <w:left w:val="single" w:sz="6" w:space="0" w:color="auto"/>
              <w:bottom w:val="nil"/>
              <w:right w:val="single" w:sz="6" w:space="0" w:color="auto"/>
            </w:tcBorders>
            <w:shd w:val="clear" w:color="auto" w:fill="FFFFFF"/>
          </w:tcPr>
          <w:p w14:paraId="60EE2A10" w14:textId="6E51D3EC" w:rsidR="00E86F5C" w:rsidRPr="00D11365" w:rsidRDefault="0082598A" w:rsidP="00B22121">
            <w:pPr>
              <w:shd w:val="clear" w:color="auto" w:fill="FFFFFF"/>
              <w:tabs>
                <w:tab w:val="left" w:pos="0"/>
              </w:tabs>
              <w:adjustRightInd w:val="0"/>
              <w:spacing w:after="0" w:line="240" w:lineRule="auto"/>
              <w:jc w:val="both"/>
              <w:rPr>
                <w:rFonts w:ascii="Times New Roman" w:hAnsi="Times New Roman" w:cs="Times New Roman"/>
                <w:spacing w:val="-1"/>
                <w:sz w:val="24"/>
                <w:szCs w:val="24"/>
                <w:lang w:val="kk-KZ" w:eastAsia="ru-RU"/>
              </w:rPr>
            </w:pPr>
            <w:r w:rsidRPr="00D11365">
              <w:rPr>
                <w:rFonts w:ascii="Times New Roman" w:hAnsi="Times New Roman" w:cs="Times New Roman"/>
                <w:spacing w:val="-1"/>
                <w:sz w:val="24"/>
                <w:szCs w:val="24"/>
                <w:lang w:val="kk-KZ" w:eastAsia="ru-RU"/>
              </w:rPr>
              <w:t>Уровни усвоения</w:t>
            </w:r>
          </w:p>
        </w:tc>
        <w:tc>
          <w:tcPr>
            <w:tcW w:w="4252" w:type="dxa"/>
            <w:gridSpan w:val="6"/>
            <w:tcBorders>
              <w:top w:val="single" w:sz="6" w:space="0" w:color="auto"/>
              <w:left w:val="single" w:sz="6" w:space="0" w:color="auto"/>
              <w:bottom w:val="single" w:sz="6" w:space="0" w:color="auto"/>
              <w:right w:val="single" w:sz="6" w:space="0" w:color="auto"/>
            </w:tcBorders>
            <w:shd w:val="clear" w:color="auto" w:fill="FFFFFF"/>
          </w:tcPr>
          <w:p w14:paraId="7B665A2E" w14:textId="37B2131E" w:rsidR="00E86F5C" w:rsidRPr="00D11365" w:rsidRDefault="0082598A" w:rsidP="00B22121">
            <w:pPr>
              <w:shd w:val="clear" w:color="auto" w:fill="FFFFFF"/>
              <w:tabs>
                <w:tab w:val="left" w:pos="0"/>
              </w:tabs>
              <w:adjustRightInd w:val="0"/>
              <w:spacing w:after="0" w:line="240" w:lineRule="auto"/>
              <w:ind w:right="136"/>
              <w:jc w:val="both"/>
              <w:rPr>
                <w:rFonts w:ascii="Times New Roman" w:hAnsi="Times New Roman" w:cs="Times New Roman"/>
                <w:spacing w:val="-1"/>
                <w:sz w:val="24"/>
                <w:szCs w:val="24"/>
                <w:lang w:val="kk-KZ" w:eastAsia="ru-RU"/>
              </w:rPr>
            </w:pPr>
            <w:r w:rsidRPr="00D11365">
              <w:rPr>
                <w:rFonts w:ascii="Times New Roman" w:hAnsi="Times New Roman" w:cs="Times New Roman"/>
                <w:spacing w:val="-1"/>
                <w:sz w:val="24"/>
                <w:szCs w:val="24"/>
                <w:lang w:val="kk-KZ" w:eastAsia="ru-RU"/>
              </w:rPr>
              <w:t>Коэффициенты уровней усвоения, которых достигли студенты</w:t>
            </w:r>
          </w:p>
        </w:tc>
        <w:tc>
          <w:tcPr>
            <w:tcW w:w="1750" w:type="dxa"/>
            <w:vMerge w:val="restart"/>
            <w:tcBorders>
              <w:top w:val="single" w:sz="6" w:space="0" w:color="auto"/>
              <w:left w:val="single" w:sz="6" w:space="0" w:color="auto"/>
              <w:bottom w:val="single" w:sz="6" w:space="0" w:color="auto"/>
              <w:right w:val="single" w:sz="6" w:space="0" w:color="auto"/>
            </w:tcBorders>
            <w:shd w:val="clear" w:color="auto" w:fill="FFFFFF"/>
          </w:tcPr>
          <w:p w14:paraId="6A0BE465" w14:textId="7B9B7C7E" w:rsidR="00E86F5C" w:rsidRPr="00D11365" w:rsidRDefault="0082598A" w:rsidP="00B22121">
            <w:pPr>
              <w:shd w:val="clear" w:color="auto" w:fill="FFFFFF"/>
              <w:tabs>
                <w:tab w:val="left" w:pos="0"/>
              </w:tabs>
              <w:adjustRightInd w:val="0"/>
              <w:spacing w:after="0" w:line="240" w:lineRule="auto"/>
              <w:jc w:val="both"/>
              <w:rPr>
                <w:rFonts w:ascii="Times New Roman" w:hAnsi="Times New Roman" w:cs="Times New Roman"/>
                <w:spacing w:val="-1"/>
                <w:sz w:val="24"/>
                <w:szCs w:val="24"/>
                <w:lang w:val="kk-KZ" w:eastAsia="ru-RU"/>
              </w:rPr>
            </w:pPr>
            <w:r w:rsidRPr="00D11365">
              <w:rPr>
                <w:rFonts w:ascii="Times New Roman" w:hAnsi="Times New Roman" w:cs="Times New Roman"/>
                <w:spacing w:val="-1"/>
                <w:sz w:val="24"/>
                <w:szCs w:val="24"/>
                <w:lang w:val="kk-KZ" w:eastAsia="ru-RU"/>
              </w:rPr>
              <w:t>Средний коэффициент усвоения по уровню</w:t>
            </w:r>
          </w:p>
        </w:tc>
        <w:tc>
          <w:tcPr>
            <w:tcW w:w="1511" w:type="dxa"/>
            <w:vMerge w:val="restart"/>
            <w:tcBorders>
              <w:top w:val="single" w:sz="6" w:space="0" w:color="auto"/>
              <w:left w:val="single" w:sz="6" w:space="0" w:color="auto"/>
              <w:bottom w:val="single" w:sz="6" w:space="0" w:color="auto"/>
              <w:right w:val="single" w:sz="6" w:space="0" w:color="auto"/>
            </w:tcBorders>
            <w:shd w:val="clear" w:color="auto" w:fill="FFFFFF"/>
          </w:tcPr>
          <w:p w14:paraId="5296DE1B" w14:textId="284D35D9" w:rsidR="00E86F5C" w:rsidRPr="00D11365" w:rsidRDefault="0082598A" w:rsidP="00B22121">
            <w:pPr>
              <w:shd w:val="clear" w:color="auto" w:fill="FFFFFF"/>
              <w:tabs>
                <w:tab w:val="left" w:pos="0"/>
              </w:tabs>
              <w:adjustRightInd w:val="0"/>
              <w:spacing w:after="0" w:line="240" w:lineRule="auto"/>
              <w:jc w:val="both"/>
              <w:rPr>
                <w:rFonts w:ascii="Times New Roman" w:hAnsi="Times New Roman" w:cs="Times New Roman"/>
                <w:spacing w:val="-1"/>
                <w:sz w:val="24"/>
                <w:szCs w:val="24"/>
                <w:lang w:val="kk-KZ" w:eastAsia="ru-RU"/>
              </w:rPr>
            </w:pPr>
            <w:r w:rsidRPr="00D11365">
              <w:rPr>
                <w:rFonts w:ascii="Times New Roman" w:hAnsi="Times New Roman" w:cs="Times New Roman"/>
                <w:spacing w:val="-1"/>
                <w:sz w:val="24"/>
                <w:szCs w:val="24"/>
                <w:lang w:val="kk-KZ" w:eastAsia="ru-RU"/>
              </w:rPr>
              <w:t xml:space="preserve">Обобщенный коэффициент усвоения </w:t>
            </w:r>
          </w:p>
        </w:tc>
      </w:tr>
      <w:tr w:rsidR="00E86F5C" w:rsidRPr="00D11365" w14:paraId="38D49B77" w14:textId="77777777" w:rsidTr="0081259D">
        <w:trPr>
          <w:trHeight w:hRule="exact" w:val="350"/>
        </w:trPr>
        <w:tc>
          <w:tcPr>
            <w:tcW w:w="1795" w:type="dxa"/>
            <w:vMerge/>
            <w:tcBorders>
              <w:top w:val="single" w:sz="6" w:space="0" w:color="auto"/>
              <w:left w:val="single" w:sz="6" w:space="0" w:color="auto"/>
              <w:bottom w:val="nil"/>
              <w:right w:val="single" w:sz="6" w:space="0" w:color="auto"/>
            </w:tcBorders>
            <w:vAlign w:val="center"/>
            <w:hideMark/>
          </w:tcPr>
          <w:p w14:paraId="50F9F5F2" w14:textId="77777777" w:rsidR="00E86F5C" w:rsidRPr="00D11365" w:rsidRDefault="00E86F5C" w:rsidP="00B22121">
            <w:pPr>
              <w:shd w:val="clear" w:color="auto" w:fill="FFFFFF"/>
              <w:tabs>
                <w:tab w:val="left" w:pos="0"/>
              </w:tabs>
              <w:adjustRightInd w:val="0"/>
              <w:spacing w:after="0" w:line="240" w:lineRule="auto"/>
              <w:jc w:val="both"/>
              <w:rPr>
                <w:rFonts w:ascii="Times New Roman" w:hAnsi="Times New Roman" w:cs="Times New Roman"/>
                <w:spacing w:val="-1"/>
                <w:sz w:val="24"/>
                <w:szCs w:val="24"/>
                <w:lang w:val="kk-KZ" w:eastAsia="ru-RU"/>
              </w:rPr>
            </w:pPr>
          </w:p>
        </w:tc>
        <w:tc>
          <w:tcPr>
            <w:tcW w:w="750" w:type="dxa"/>
            <w:tcBorders>
              <w:top w:val="single" w:sz="6" w:space="0" w:color="auto"/>
              <w:left w:val="single" w:sz="6" w:space="0" w:color="auto"/>
              <w:bottom w:val="single" w:sz="6" w:space="0" w:color="auto"/>
              <w:right w:val="single" w:sz="4" w:space="0" w:color="auto"/>
            </w:tcBorders>
            <w:shd w:val="clear" w:color="auto" w:fill="FFFFFF"/>
            <w:hideMark/>
          </w:tcPr>
          <w:p w14:paraId="205D335D" w14:textId="77777777" w:rsidR="00E86F5C" w:rsidRPr="00D11365" w:rsidRDefault="00E86F5C" w:rsidP="00B22121">
            <w:pPr>
              <w:shd w:val="clear" w:color="auto" w:fill="FFFFFF"/>
              <w:tabs>
                <w:tab w:val="left" w:pos="0"/>
              </w:tabs>
              <w:adjustRightInd w:val="0"/>
              <w:spacing w:after="0" w:line="240" w:lineRule="auto"/>
              <w:jc w:val="both"/>
              <w:rPr>
                <w:rFonts w:ascii="Times New Roman" w:hAnsi="Times New Roman" w:cs="Times New Roman"/>
                <w:spacing w:val="-1"/>
                <w:sz w:val="24"/>
                <w:szCs w:val="24"/>
                <w:lang w:val="kk-KZ" w:eastAsia="ru-RU"/>
              </w:rPr>
            </w:pPr>
            <w:r w:rsidRPr="00D11365">
              <w:rPr>
                <w:rFonts w:ascii="Times New Roman" w:hAnsi="Times New Roman" w:cs="Times New Roman"/>
                <w:spacing w:val="-1"/>
                <w:sz w:val="24"/>
                <w:szCs w:val="24"/>
                <w:lang w:val="kk-KZ" w:eastAsia="ru-RU"/>
              </w:rPr>
              <w:t>0,5</w:t>
            </w:r>
          </w:p>
        </w:tc>
        <w:tc>
          <w:tcPr>
            <w:tcW w:w="997" w:type="dxa"/>
            <w:gridSpan w:val="2"/>
            <w:tcBorders>
              <w:top w:val="single" w:sz="6" w:space="0" w:color="auto"/>
              <w:left w:val="single" w:sz="4" w:space="0" w:color="auto"/>
              <w:bottom w:val="single" w:sz="6" w:space="0" w:color="auto"/>
              <w:right w:val="single" w:sz="6" w:space="0" w:color="auto"/>
            </w:tcBorders>
            <w:shd w:val="clear" w:color="auto" w:fill="FFFFFF"/>
            <w:hideMark/>
          </w:tcPr>
          <w:p w14:paraId="32882BB0" w14:textId="77777777" w:rsidR="00E86F5C" w:rsidRPr="00D11365" w:rsidRDefault="00E86F5C" w:rsidP="00B22121">
            <w:pPr>
              <w:shd w:val="clear" w:color="auto" w:fill="FFFFFF"/>
              <w:tabs>
                <w:tab w:val="left" w:pos="0"/>
              </w:tabs>
              <w:adjustRightInd w:val="0"/>
              <w:spacing w:after="0" w:line="240" w:lineRule="auto"/>
              <w:jc w:val="both"/>
              <w:rPr>
                <w:rFonts w:ascii="Times New Roman" w:hAnsi="Times New Roman" w:cs="Times New Roman"/>
                <w:spacing w:val="-1"/>
                <w:sz w:val="24"/>
                <w:szCs w:val="24"/>
                <w:lang w:val="kk-KZ" w:eastAsia="ru-RU"/>
              </w:rPr>
            </w:pPr>
            <w:r w:rsidRPr="00D11365">
              <w:rPr>
                <w:rFonts w:ascii="Times New Roman" w:hAnsi="Times New Roman" w:cs="Times New Roman"/>
                <w:spacing w:val="-1"/>
                <w:sz w:val="24"/>
                <w:szCs w:val="24"/>
                <w:lang w:val="kk-KZ" w:eastAsia="ru-RU"/>
              </w:rPr>
              <w:t>0,625</w:t>
            </w:r>
          </w:p>
        </w:tc>
        <w:tc>
          <w:tcPr>
            <w:tcW w:w="947" w:type="dxa"/>
            <w:tcBorders>
              <w:top w:val="single" w:sz="6" w:space="0" w:color="auto"/>
              <w:left w:val="single" w:sz="6" w:space="0" w:color="auto"/>
              <w:bottom w:val="single" w:sz="6" w:space="0" w:color="auto"/>
              <w:right w:val="single" w:sz="6" w:space="0" w:color="auto"/>
            </w:tcBorders>
            <w:shd w:val="clear" w:color="auto" w:fill="FFFFFF"/>
            <w:hideMark/>
          </w:tcPr>
          <w:p w14:paraId="2D00BB8E" w14:textId="77777777" w:rsidR="00E86F5C" w:rsidRPr="00D11365" w:rsidRDefault="00E86F5C" w:rsidP="00B22121">
            <w:pPr>
              <w:shd w:val="clear" w:color="auto" w:fill="FFFFFF"/>
              <w:tabs>
                <w:tab w:val="left" w:pos="0"/>
              </w:tabs>
              <w:adjustRightInd w:val="0"/>
              <w:spacing w:after="0" w:line="240" w:lineRule="auto"/>
              <w:jc w:val="both"/>
              <w:rPr>
                <w:rFonts w:ascii="Times New Roman" w:hAnsi="Times New Roman" w:cs="Times New Roman"/>
                <w:spacing w:val="-1"/>
                <w:sz w:val="24"/>
                <w:szCs w:val="24"/>
                <w:lang w:val="kk-KZ" w:eastAsia="ru-RU"/>
              </w:rPr>
            </w:pPr>
            <w:r w:rsidRPr="00D11365">
              <w:rPr>
                <w:rFonts w:ascii="Times New Roman" w:hAnsi="Times New Roman" w:cs="Times New Roman"/>
                <w:spacing w:val="-1"/>
                <w:sz w:val="24"/>
                <w:szCs w:val="24"/>
                <w:lang w:val="kk-KZ" w:eastAsia="ru-RU"/>
              </w:rPr>
              <w:t>0,75</w:t>
            </w:r>
          </w:p>
        </w:tc>
        <w:tc>
          <w:tcPr>
            <w:tcW w:w="849" w:type="dxa"/>
            <w:tcBorders>
              <w:top w:val="single" w:sz="6" w:space="0" w:color="auto"/>
              <w:left w:val="single" w:sz="6" w:space="0" w:color="auto"/>
              <w:bottom w:val="single" w:sz="6" w:space="0" w:color="auto"/>
              <w:right w:val="single" w:sz="6" w:space="0" w:color="auto"/>
            </w:tcBorders>
            <w:shd w:val="clear" w:color="auto" w:fill="FFFFFF"/>
            <w:hideMark/>
          </w:tcPr>
          <w:p w14:paraId="10280E68" w14:textId="77777777" w:rsidR="00E86F5C" w:rsidRPr="00D11365" w:rsidRDefault="00E86F5C" w:rsidP="00B22121">
            <w:pPr>
              <w:shd w:val="clear" w:color="auto" w:fill="FFFFFF"/>
              <w:tabs>
                <w:tab w:val="left" w:pos="0"/>
              </w:tabs>
              <w:adjustRightInd w:val="0"/>
              <w:spacing w:after="0" w:line="240" w:lineRule="auto"/>
              <w:jc w:val="both"/>
              <w:rPr>
                <w:rFonts w:ascii="Times New Roman" w:hAnsi="Times New Roman" w:cs="Times New Roman"/>
                <w:spacing w:val="-1"/>
                <w:sz w:val="24"/>
                <w:szCs w:val="24"/>
                <w:lang w:val="kk-KZ" w:eastAsia="ru-RU"/>
              </w:rPr>
            </w:pPr>
            <w:r w:rsidRPr="00D11365">
              <w:rPr>
                <w:rFonts w:ascii="Times New Roman" w:hAnsi="Times New Roman" w:cs="Times New Roman"/>
                <w:spacing w:val="-1"/>
                <w:sz w:val="24"/>
                <w:szCs w:val="24"/>
                <w:lang w:val="kk-KZ" w:eastAsia="ru-RU"/>
              </w:rPr>
              <w:t>0,875</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14:paraId="6BBD5AC2" w14:textId="77777777" w:rsidR="00E86F5C" w:rsidRPr="00D11365" w:rsidRDefault="00E86F5C" w:rsidP="00B22121">
            <w:pPr>
              <w:shd w:val="clear" w:color="auto" w:fill="FFFFFF"/>
              <w:tabs>
                <w:tab w:val="left" w:pos="0"/>
              </w:tabs>
              <w:adjustRightInd w:val="0"/>
              <w:spacing w:after="0" w:line="240" w:lineRule="auto"/>
              <w:jc w:val="both"/>
              <w:rPr>
                <w:rFonts w:ascii="Times New Roman" w:hAnsi="Times New Roman" w:cs="Times New Roman"/>
                <w:spacing w:val="-1"/>
                <w:sz w:val="24"/>
                <w:szCs w:val="24"/>
                <w:lang w:val="kk-KZ" w:eastAsia="ru-RU"/>
              </w:rPr>
            </w:pPr>
            <w:r w:rsidRPr="00D11365">
              <w:rPr>
                <w:rFonts w:ascii="Times New Roman" w:hAnsi="Times New Roman" w:cs="Times New Roman"/>
                <w:spacing w:val="-1"/>
                <w:sz w:val="24"/>
                <w:szCs w:val="24"/>
                <w:lang w:val="kk-KZ" w:eastAsia="ru-RU"/>
              </w:rPr>
              <w:t>1</w:t>
            </w:r>
          </w:p>
        </w:tc>
        <w:tc>
          <w:tcPr>
            <w:tcW w:w="1750" w:type="dxa"/>
            <w:vMerge/>
            <w:tcBorders>
              <w:top w:val="single" w:sz="6" w:space="0" w:color="auto"/>
              <w:left w:val="single" w:sz="6" w:space="0" w:color="auto"/>
              <w:bottom w:val="single" w:sz="6" w:space="0" w:color="auto"/>
              <w:right w:val="single" w:sz="6" w:space="0" w:color="auto"/>
            </w:tcBorders>
            <w:vAlign w:val="center"/>
            <w:hideMark/>
          </w:tcPr>
          <w:p w14:paraId="5A4FC068" w14:textId="77777777" w:rsidR="00E86F5C" w:rsidRPr="00D11365" w:rsidRDefault="00E86F5C" w:rsidP="00B22121">
            <w:pPr>
              <w:shd w:val="clear" w:color="auto" w:fill="FFFFFF"/>
              <w:tabs>
                <w:tab w:val="left" w:pos="0"/>
              </w:tabs>
              <w:adjustRightInd w:val="0"/>
              <w:spacing w:after="0" w:line="240" w:lineRule="auto"/>
              <w:jc w:val="both"/>
              <w:rPr>
                <w:rFonts w:ascii="Times New Roman" w:hAnsi="Times New Roman" w:cs="Times New Roman"/>
                <w:spacing w:val="-1"/>
                <w:sz w:val="24"/>
                <w:szCs w:val="24"/>
                <w:lang w:val="kk-KZ" w:eastAsia="ru-RU"/>
              </w:rPr>
            </w:pPr>
          </w:p>
        </w:tc>
        <w:tc>
          <w:tcPr>
            <w:tcW w:w="1511" w:type="dxa"/>
            <w:vMerge/>
            <w:tcBorders>
              <w:top w:val="single" w:sz="6" w:space="0" w:color="auto"/>
              <w:left w:val="single" w:sz="6" w:space="0" w:color="auto"/>
              <w:bottom w:val="single" w:sz="6" w:space="0" w:color="auto"/>
              <w:right w:val="single" w:sz="6" w:space="0" w:color="auto"/>
            </w:tcBorders>
            <w:vAlign w:val="center"/>
            <w:hideMark/>
          </w:tcPr>
          <w:p w14:paraId="40954068" w14:textId="77777777" w:rsidR="00E86F5C" w:rsidRPr="00D11365" w:rsidRDefault="00E86F5C" w:rsidP="00B22121">
            <w:pPr>
              <w:shd w:val="clear" w:color="auto" w:fill="FFFFFF"/>
              <w:tabs>
                <w:tab w:val="left" w:pos="0"/>
              </w:tabs>
              <w:adjustRightInd w:val="0"/>
              <w:spacing w:after="0" w:line="240" w:lineRule="auto"/>
              <w:jc w:val="both"/>
              <w:rPr>
                <w:rFonts w:ascii="Times New Roman" w:hAnsi="Times New Roman" w:cs="Times New Roman"/>
                <w:spacing w:val="-1"/>
                <w:sz w:val="24"/>
                <w:szCs w:val="24"/>
                <w:lang w:val="kk-KZ" w:eastAsia="ru-RU"/>
              </w:rPr>
            </w:pPr>
          </w:p>
        </w:tc>
      </w:tr>
      <w:tr w:rsidR="00E86F5C" w:rsidRPr="00D11365" w14:paraId="2416753A" w14:textId="77777777" w:rsidTr="0081259D">
        <w:trPr>
          <w:trHeight w:hRule="exact" w:val="314"/>
        </w:trPr>
        <w:tc>
          <w:tcPr>
            <w:tcW w:w="1795" w:type="dxa"/>
            <w:tcBorders>
              <w:top w:val="nil"/>
              <w:left w:val="single" w:sz="6" w:space="0" w:color="auto"/>
              <w:bottom w:val="single" w:sz="6" w:space="0" w:color="auto"/>
              <w:right w:val="single" w:sz="6" w:space="0" w:color="auto"/>
            </w:tcBorders>
            <w:shd w:val="clear" w:color="auto" w:fill="FFFFFF"/>
          </w:tcPr>
          <w:p w14:paraId="4F5CFB39" w14:textId="77777777" w:rsidR="00E86F5C" w:rsidRPr="00D11365" w:rsidRDefault="00E86F5C" w:rsidP="00B22121">
            <w:pPr>
              <w:shd w:val="clear" w:color="auto" w:fill="FFFFFF"/>
              <w:tabs>
                <w:tab w:val="left" w:pos="0"/>
              </w:tabs>
              <w:adjustRightInd w:val="0"/>
              <w:spacing w:after="0" w:line="240" w:lineRule="auto"/>
              <w:jc w:val="both"/>
              <w:rPr>
                <w:rFonts w:ascii="Times New Roman" w:hAnsi="Times New Roman" w:cs="Times New Roman"/>
                <w:spacing w:val="-1"/>
                <w:sz w:val="24"/>
                <w:szCs w:val="24"/>
                <w:lang w:val="kk-KZ" w:eastAsia="ru-RU"/>
              </w:rPr>
            </w:pPr>
          </w:p>
          <w:p w14:paraId="3D1E8F20" w14:textId="77777777" w:rsidR="00E86F5C" w:rsidRPr="00D11365" w:rsidRDefault="00E86F5C" w:rsidP="00B22121">
            <w:pPr>
              <w:shd w:val="clear" w:color="auto" w:fill="FFFFFF"/>
              <w:tabs>
                <w:tab w:val="left" w:pos="0"/>
              </w:tabs>
              <w:adjustRightInd w:val="0"/>
              <w:spacing w:after="0" w:line="240" w:lineRule="auto"/>
              <w:jc w:val="both"/>
              <w:rPr>
                <w:rFonts w:ascii="Times New Roman" w:hAnsi="Times New Roman" w:cs="Times New Roman"/>
                <w:spacing w:val="-1"/>
                <w:sz w:val="24"/>
                <w:szCs w:val="24"/>
                <w:lang w:val="kk-KZ" w:eastAsia="ru-RU"/>
              </w:rPr>
            </w:pPr>
          </w:p>
        </w:tc>
        <w:tc>
          <w:tcPr>
            <w:tcW w:w="4252" w:type="dxa"/>
            <w:gridSpan w:val="6"/>
            <w:tcBorders>
              <w:top w:val="single" w:sz="6" w:space="0" w:color="auto"/>
              <w:left w:val="single" w:sz="6" w:space="0" w:color="auto"/>
              <w:bottom w:val="single" w:sz="6" w:space="0" w:color="auto"/>
              <w:right w:val="single" w:sz="6" w:space="0" w:color="auto"/>
            </w:tcBorders>
            <w:shd w:val="clear" w:color="auto" w:fill="FFFFFF"/>
            <w:hideMark/>
          </w:tcPr>
          <w:p w14:paraId="58659B29" w14:textId="204DC740" w:rsidR="00E86F5C" w:rsidRPr="00D11365" w:rsidRDefault="0082598A" w:rsidP="00B22121">
            <w:pPr>
              <w:shd w:val="clear" w:color="auto" w:fill="FFFFFF"/>
              <w:tabs>
                <w:tab w:val="left" w:pos="0"/>
              </w:tabs>
              <w:adjustRightInd w:val="0"/>
              <w:spacing w:after="0" w:line="240" w:lineRule="auto"/>
              <w:jc w:val="center"/>
              <w:rPr>
                <w:rFonts w:ascii="Times New Roman" w:hAnsi="Times New Roman" w:cs="Times New Roman"/>
                <w:spacing w:val="-1"/>
                <w:sz w:val="24"/>
                <w:szCs w:val="24"/>
                <w:lang w:val="kk-KZ" w:eastAsia="ru-RU"/>
              </w:rPr>
            </w:pPr>
            <w:r w:rsidRPr="00D11365">
              <w:rPr>
                <w:rFonts w:ascii="Times New Roman" w:hAnsi="Times New Roman" w:cs="Times New Roman"/>
                <w:spacing w:val="-1"/>
                <w:sz w:val="24"/>
                <w:szCs w:val="24"/>
                <w:lang w:val="kk-KZ" w:eastAsia="ru-RU"/>
              </w:rPr>
              <w:t>Количество студентов</w:t>
            </w:r>
          </w:p>
        </w:tc>
        <w:tc>
          <w:tcPr>
            <w:tcW w:w="1750" w:type="dxa"/>
            <w:vMerge/>
            <w:tcBorders>
              <w:top w:val="single" w:sz="6" w:space="0" w:color="auto"/>
              <w:left w:val="single" w:sz="6" w:space="0" w:color="auto"/>
              <w:bottom w:val="single" w:sz="6" w:space="0" w:color="auto"/>
              <w:right w:val="single" w:sz="6" w:space="0" w:color="auto"/>
            </w:tcBorders>
            <w:vAlign w:val="center"/>
            <w:hideMark/>
          </w:tcPr>
          <w:p w14:paraId="4CFE5A3F" w14:textId="77777777" w:rsidR="00E86F5C" w:rsidRPr="00D11365" w:rsidRDefault="00E86F5C" w:rsidP="00B22121">
            <w:pPr>
              <w:shd w:val="clear" w:color="auto" w:fill="FFFFFF"/>
              <w:tabs>
                <w:tab w:val="left" w:pos="0"/>
              </w:tabs>
              <w:spacing w:after="0" w:line="240" w:lineRule="auto"/>
              <w:jc w:val="both"/>
              <w:rPr>
                <w:rFonts w:ascii="Times New Roman" w:hAnsi="Times New Roman" w:cs="Times New Roman"/>
                <w:spacing w:val="-1"/>
                <w:sz w:val="24"/>
                <w:szCs w:val="24"/>
                <w:lang w:val="kk-KZ" w:eastAsia="ru-RU"/>
              </w:rPr>
            </w:pPr>
          </w:p>
        </w:tc>
        <w:tc>
          <w:tcPr>
            <w:tcW w:w="1511" w:type="dxa"/>
            <w:vMerge/>
            <w:tcBorders>
              <w:top w:val="single" w:sz="6" w:space="0" w:color="auto"/>
              <w:left w:val="single" w:sz="6" w:space="0" w:color="auto"/>
              <w:bottom w:val="single" w:sz="6" w:space="0" w:color="auto"/>
              <w:right w:val="single" w:sz="6" w:space="0" w:color="auto"/>
            </w:tcBorders>
            <w:vAlign w:val="center"/>
            <w:hideMark/>
          </w:tcPr>
          <w:p w14:paraId="54D9015F" w14:textId="77777777" w:rsidR="00E86F5C" w:rsidRPr="00D11365" w:rsidRDefault="00E86F5C" w:rsidP="00B22121">
            <w:pPr>
              <w:shd w:val="clear" w:color="auto" w:fill="FFFFFF"/>
              <w:tabs>
                <w:tab w:val="left" w:pos="0"/>
              </w:tabs>
              <w:spacing w:after="0" w:line="240" w:lineRule="auto"/>
              <w:jc w:val="both"/>
              <w:rPr>
                <w:rFonts w:ascii="Times New Roman" w:hAnsi="Times New Roman" w:cs="Times New Roman"/>
                <w:spacing w:val="-1"/>
                <w:sz w:val="24"/>
                <w:szCs w:val="24"/>
                <w:lang w:val="kk-KZ" w:eastAsia="ru-RU"/>
              </w:rPr>
            </w:pPr>
          </w:p>
        </w:tc>
      </w:tr>
      <w:tr w:rsidR="00E86F5C" w:rsidRPr="00D11365" w14:paraId="24670F82" w14:textId="77777777" w:rsidTr="0081259D">
        <w:trPr>
          <w:trHeight w:hRule="exact" w:val="281"/>
        </w:trPr>
        <w:tc>
          <w:tcPr>
            <w:tcW w:w="1795" w:type="dxa"/>
            <w:tcBorders>
              <w:top w:val="single" w:sz="6" w:space="0" w:color="auto"/>
              <w:left w:val="single" w:sz="6" w:space="0" w:color="auto"/>
              <w:bottom w:val="single" w:sz="6" w:space="0" w:color="auto"/>
              <w:right w:val="single" w:sz="6" w:space="0" w:color="auto"/>
            </w:tcBorders>
            <w:shd w:val="clear" w:color="auto" w:fill="FFFFFF"/>
            <w:hideMark/>
          </w:tcPr>
          <w:p w14:paraId="0C9BF223" w14:textId="2AF49F76" w:rsidR="00E86F5C" w:rsidRPr="00D11365" w:rsidRDefault="00E86F5C" w:rsidP="00B22121">
            <w:pPr>
              <w:shd w:val="clear" w:color="auto" w:fill="FFFFFF"/>
              <w:tabs>
                <w:tab w:val="left" w:pos="0"/>
              </w:tabs>
              <w:adjustRightInd w:val="0"/>
              <w:spacing w:after="0" w:line="240" w:lineRule="auto"/>
              <w:jc w:val="both"/>
              <w:rPr>
                <w:rFonts w:ascii="Times New Roman" w:hAnsi="Times New Roman" w:cs="Times New Roman"/>
                <w:spacing w:val="-1"/>
                <w:sz w:val="24"/>
                <w:szCs w:val="24"/>
                <w:lang w:val="kk-KZ" w:eastAsia="ru-RU"/>
              </w:rPr>
            </w:pPr>
            <w:r w:rsidRPr="00D11365">
              <w:rPr>
                <w:rFonts w:ascii="Times New Roman" w:hAnsi="Times New Roman" w:cs="Times New Roman"/>
                <w:spacing w:val="-1"/>
                <w:sz w:val="24"/>
                <w:szCs w:val="24"/>
                <w:lang w:val="kk-KZ" w:eastAsia="ru-RU"/>
              </w:rPr>
              <w:t xml:space="preserve">I </w:t>
            </w:r>
            <w:r w:rsidR="0082598A" w:rsidRPr="00D11365">
              <w:rPr>
                <w:rFonts w:ascii="Times New Roman" w:hAnsi="Times New Roman" w:cs="Times New Roman"/>
                <w:spacing w:val="-1"/>
                <w:sz w:val="24"/>
                <w:szCs w:val="24"/>
                <w:lang w:val="kk-KZ" w:eastAsia="ru-RU"/>
              </w:rPr>
              <w:t>уровень</w:t>
            </w:r>
          </w:p>
        </w:tc>
        <w:tc>
          <w:tcPr>
            <w:tcW w:w="80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5A4E7CE" w14:textId="77777777" w:rsidR="00E86F5C" w:rsidRPr="00D11365" w:rsidRDefault="00E86F5C" w:rsidP="00B22121">
            <w:pPr>
              <w:shd w:val="clear" w:color="auto" w:fill="FFFFFF"/>
              <w:tabs>
                <w:tab w:val="left" w:pos="0"/>
              </w:tabs>
              <w:adjustRightInd w:val="0"/>
              <w:spacing w:after="0" w:line="240" w:lineRule="auto"/>
              <w:jc w:val="both"/>
              <w:rPr>
                <w:rFonts w:ascii="Times New Roman" w:hAnsi="Times New Roman" w:cs="Times New Roman"/>
                <w:spacing w:val="-1"/>
                <w:sz w:val="24"/>
                <w:szCs w:val="24"/>
                <w:lang w:val="kk-KZ" w:eastAsia="ru-RU"/>
              </w:rPr>
            </w:pPr>
            <w:r w:rsidRPr="00D11365">
              <w:rPr>
                <w:rFonts w:ascii="Times New Roman" w:hAnsi="Times New Roman" w:cs="Times New Roman"/>
                <w:spacing w:val="-1"/>
                <w:sz w:val="24"/>
                <w:szCs w:val="24"/>
                <w:lang w:val="kk-KZ" w:eastAsia="ru-RU"/>
              </w:rPr>
              <w:t>1</w:t>
            </w:r>
          </w:p>
        </w:tc>
        <w:tc>
          <w:tcPr>
            <w:tcW w:w="943" w:type="dxa"/>
            <w:tcBorders>
              <w:top w:val="single" w:sz="6" w:space="0" w:color="auto"/>
              <w:left w:val="single" w:sz="6" w:space="0" w:color="auto"/>
              <w:bottom w:val="single" w:sz="6" w:space="0" w:color="auto"/>
              <w:right w:val="single" w:sz="6" w:space="0" w:color="auto"/>
            </w:tcBorders>
            <w:shd w:val="clear" w:color="auto" w:fill="FFFFFF"/>
            <w:hideMark/>
          </w:tcPr>
          <w:p w14:paraId="325DA16E" w14:textId="77777777" w:rsidR="00E86F5C" w:rsidRPr="00D11365" w:rsidRDefault="00E86F5C" w:rsidP="00B22121">
            <w:pPr>
              <w:shd w:val="clear" w:color="auto" w:fill="FFFFFF"/>
              <w:tabs>
                <w:tab w:val="left" w:pos="0"/>
              </w:tabs>
              <w:adjustRightInd w:val="0"/>
              <w:spacing w:after="0" w:line="240" w:lineRule="auto"/>
              <w:jc w:val="both"/>
              <w:rPr>
                <w:rFonts w:ascii="Times New Roman" w:hAnsi="Times New Roman" w:cs="Times New Roman"/>
                <w:spacing w:val="-1"/>
                <w:sz w:val="24"/>
                <w:szCs w:val="24"/>
                <w:lang w:val="kk-KZ" w:eastAsia="ru-RU"/>
              </w:rPr>
            </w:pPr>
            <w:r w:rsidRPr="00D11365">
              <w:rPr>
                <w:rFonts w:ascii="Times New Roman" w:hAnsi="Times New Roman" w:cs="Times New Roman"/>
                <w:spacing w:val="-1"/>
                <w:sz w:val="24"/>
                <w:szCs w:val="24"/>
                <w:lang w:val="kk-KZ" w:eastAsia="ru-RU"/>
              </w:rPr>
              <w:t>18</w:t>
            </w:r>
          </w:p>
        </w:tc>
        <w:tc>
          <w:tcPr>
            <w:tcW w:w="947" w:type="dxa"/>
            <w:tcBorders>
              <w:top w:val="single" w:sz="6" w:space="0" w:color="auto"/>
              <w:left w:val="single" w:sz="6" w:space="0" w:color="auto"/>
              <w:bottom w:val="single" w:sz="6" w:space="0" w:color="auto"/>
              <w:right w:val="single" w:sz="6" w:space="0" w:color="auto"/>
            </w:tcBorders>
            <w:shd w:val="clear" w:color="auto" w:fill="FFFFFF"/>
            <w:hideMark/>
          </w:tcPr>
          <w:p w14:paraId="4D06B966" w14:textId="77777777" w:rsidR="00E86F5C" w:rsidRPr="00D11365" w:rsidRDefault="00E86F5C" w:rsidP="00B22121">
            <w:pPr>
              <w:shd w:val="clear" w:color="auto" w:fill="FFFFFF"/>
              <w:tabs>
                <w:tab w:val="left" w:pos="0"/>
              </w:tabs>
              <w:adjustRightInd w:val="0"/>
              <w:spacing w:after="0" w:line="240" w:lineRule="auto"/>
              <w:jc w:val="both"/>
              <w:rPr>
                <w:rFonts w:ascii="Times New Roman" w:hAnsi="Times New Roman" w:cs="Times New Roman"/>
                <w:spacing w:val="-1"/>
                <w:sz w:val="24"/>
                <w:szCs w:val="24"/>
                <w:lang w:val="kk-KZ" w:eastAsia="ru-RU"/>
              </w:rPr>
            </w:pPr>
            <w:r w:rsidRPr="00D11365">
              <w:rPr>
                <w:rFonts w:ascii="Times New Roman" w:hAnsi="Times New Roman" w:cs="Times New Roman"/>
                <w:spacing w:val="-1"/>
                <w:sz w:val="24"/>
                <w:szCs w:val="24"/>
                <w:lang w:val="kk-KZ" w:eastAsia="ru-RU"/>
              </w:rPr>
              <w:t>35</w:t>
            </w:r>
          </w:p>
        </w:tc>
        <w:tc>
          <w:tcPr>
            <w:tcW w:w="849" w:type="dxa"/>
            <w:tcBorders>
              <w:top w:val="single" w:sz="6" w:space="0" w:color="auto"/>
              <w:left w:val="single" w:sz="6" w:space="0" w:color="auto"/>
              <w:bottom w:val="single" w:sz="6" w:space="0" w:color="auto"/>
              <w:right w:val="single" w:sz="6" w:space="0" w:color="auto"/>
            </w:tcBorders>
            <w:shd w:val="clear" w:color="auto" w:fill="FFFFFF"/>
            <w:hideMark/>
          </w:tcPr>
          <w:p w14:paraId="16035FFD" w14:textId="77777777" w:rsidR="00E86F5C" w:rsidRPr="00D11365" w:rsidRDefault="00E86F5C" w:rsidP="00B22121">
            <w:pPr>
              <w:shd w:val="clear" w:color="auto" w:fill="FFFFFF"/>
              <w:tabs>
                <w:tab w:val="left" w:pos="0"/>
              </w:tabs>
              <w:adjustRightInd w:val="0"/>
              <w:spacing w:after="0" w:line="240" w:lineRule="auto"/>
              <w:jc w:val="both"/>
              <w:rPr>
                <w:rFonts w:ascii="Times New Roman" w:hAnsi="Times New Roman" w:cs="Times New Roman"/>
                <w:spacing w:val="-1"/>
                <w:sz w:val="24"/>
                <w:szCs w:val="24"/>
                <w:lang w:val="kk-KZ" w:eastAsia="ru-RU"/>
              </w:rPr>
            </w:pPr>
            <w:r w:rsidRPr="00D11365">
              <w:rPr>
                <w:rFonts w:ascii="Times New Roman" w:hAnsi="Times New Roman" w:cs="Times New Roman"/>
                <w:spacing w:val="-1"/>
                <w:sz w:val="24"/>
                <w:szCs w:val="24"/>
                <w:lang w:val="kk-KZ" w:eastAsia="ru-RU"/>
              </w:rPr>
              <w:t>11</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14:paraId="1A862FE6" w14:textId="77777777" w:rsidR="00E86F5C" w:rsidRPr="00D11365" w:rsidRDefault="00E86F5C" w:rsidP="00B22121">
            <w:pPr>
              <w:shd w:val="clear" w:color="auto" w:fill="FFFFFF"/>
              <w:tabs>
                <w:tab w:val="left" w:pos="0"/>
              </w:tabs>
              <w:adjustRightInd w:val="0"/>
              <w:spacing w:after="0" w:line="240" w:lineRule="auto"/>
              <w:jc w:val="both"/>
              <w:rPr>
                <w:rFonts w:ascii="Times New Roman" w:hAnsi="Times New Roman" w:cs="Times New Roman"/>
                <w:spacing w:val="-1"/>
                <w:sz w:val="24"/>
                <w:szCs w:val="24"/>
                <w:lang w:val="kk-KZ" w:eastAsia="ru-RU"/>
              </w:rPr>
            </w:pPr>
            <w:r w:rsidRPr="00D11365">
              <w:rPr>
                <w:rFonts w:ascii="Times New Roman" w:hAnsi="Times New Roman" w:cs="Times New Roman"/>
                <w:spacing w:val="-1"/>
                <w:sz w:val="24"/>
                <w:szCs w:val="24"/>
                <w:lang w:val="kk-KZ" w:eastAsia="ru-RU"/>
              </w:rPr>
              <w:t>8</w:t>
            </w:r>
          </w:p>
        </w:tc>
        <w:tc>
          <w:tcPr>
            <w:tcW w:w="1750" w:type="dxa"/>
            <w:tcBorders>
              <w:top w:val="single" w:sz="6" w:space="0" w:color="auto"/>
              <w:left w:val="single" w:sz="6" w:space="0" w:color="auto"/>
              <w:bottom w:val="single" w:sz="6" w:space="0" w:color="auto"/>
              <w:right w:val="single" w:sz="6" w:space="0" w:color="auto"/>
            </w:tcBorders>
            <w:shd w:val="clear" w:color="auto" w:fill="FFFFFF"/>
            <w:hideMark/>
          </w:tcPr>
          <w:p w14:paraId="28E84CDE" w14:textId="77777777" w:rsidR="00E86F5C" w:rsidRPr="00D11365" w:rsidRDefault="00E86F5C" w:rsidP="00B22121">
            <w:pPr>
              <w:shd w:val="clear" w:color="auto" w:fill="FFFFFF"/>
              <w:tabs>
                <w:tab w:val="left" w:pos="0"/>
              </w:tabs>
              <w:adjustRightInd w:val="0"/>
              <w:spacing w:after="0" w:line="240" w:lineRule="auto"/>
              <w:jc w:val="both"/>
              <w:rPr>
                <w:rFonts w:ascii="Times New Roman" w:hAnsi="Times New Roman" w:cs="Times New Roman"/>
                <w:spacing w:val="-1"/>
                <w:sz w:val="24"/>
                <w:szCs w:val="24"/>
                <w:lang w:val="kk-KZ" w:eastAsia="ru-RU"/>
              </w:rPr>
            </w:pPr>
            <w:r w:rsidRPr="00D11365">
              <w:rPr>
                <w:rFonts w:ascii="Times New Roman" w:hAnsi="Times New Roman" w:cs="Times New Roman"/>
                <w:spacing w:val="-1"/>
                <w:sz w:val="24"/>
                <w:szCs w:val="24"/>
                <w:lang w:val="kk-KZ" w:eastAsia="ru-RU"/>
              </w:rPr>
              <w:t>0,7619</w:t>
            </w:r>
          </w:p>
        </w:tc>
        <w:tc>
          <w:tcPr>
            <w:tcW w:w="1511" w:type="dxa"/>
            <w:tcBorders>
              <w:top w:val="single" w:sz="6" w:space="0" w:color="auto"/>
              <w:left w:val="single" w:sz="6" w:space="0" w:color="auto"/>
              <w:bottom w:val="nil"/>
              <w:right w:val="single" w:sz="6" w:space="0" w:color="auto"/>
            </w:tcBorders>
            <w:shd w:val="clear" w:color="auto" w:fill="FFFFFF"/>
            <w:hideMark/>
          </w:tcPr>
          <w:p w14:paraId="72D9B0F8" w14:textId="77777777" w:rsidR="00E86F5C" w:rsidRPr="00D11365" w:rsidRDefault="00E86F5C" w:rsidP="00B22121">
            <w:pPr>
              <w:shd w:val="clear" w:color="auto" w:fill="FFFFFF"/>
              <w:tabs>
                <w:tab w:val="left" w:pos="0"/>
              </w:tabs>
              <w:adjustRightInd w:val="0"/>
              <w:spacing w:after="0" w:line="240" w:lineRule="auto"/>
              <w:jc w:val="both"/>
              <w:rPr>
                <w:rFonts w:ascii="Times New Roman" w:hAnsi="Times New Roman" w:cs="Times New Roman"/>
                <w:spacing w:val="-1"/>
                <w:sz w:val="24"/>
                <w:szCs w:val="24"/>
                <w:lang w:val="kk-KZ" w:eastAsia="ru-RU"/>
              </w:rPr>
            </w:pPr>
            <w:r w:rsidRPr="00D11365">
              <w:rPr>
                <w:rFonts w:ascii="Times New Roman" w:hAnsi="Times New Roman" w:cs="Times New Roman"/>
                <w:spacing w:val="-1"/>
                <w:sz w:val="24"/>
                <w:szCs w:val="24"/>
                <w:lang w:val="kk-KZ" w:eastAsia="ru-RU"/>
              </w:rPr>
              <w:t>0,8004</w:t>
            </w:r>
          </w:p>
        </w:tc>
      </w:tr>
      <w:tr w:rsidR="00E86F5C" w:rsidRPr="00D11365" w14:paraId="30FCF39A" w14:textId="77777777" w:rsidTr="0081259D">
        <w:trPr>
          <w:trHeight w:hRule="exact" w:val="281"/>
        </w:trPr>
        <w:tc>
          <w:tcPr>
            <w:tcW w:w="1795" w:type="dxa"/>
            <w:tcBorders>
              <w:top w:val="single" w:sz="6" w:space="0" w:color="auto"/>
              <w:left w:val="single" w:sz="6" w:space="0" w:color="auto"/>
              <w:bottom w:val="single" w:sz="6" w:space="0" w:color="auto"/>
              <w:right w:val="single" w:sz="6" w:space="0" w:color="auto"/>
            </w:tcBorders>
            <w:shd w:val="clear" w:color="auto" w:fill="FFFFFF"/>
            <w:hideMark/>
          </w:tcPr>
          <w:p w14:paraId="20CAB9FB" w14:textId="0EBC1412" w:rsidR="00E86F5C" w:rsidRPr="00D11365" w:rsidRDefault="00E86F5C" w:rsidP="00B22121">
            <w:pPr>
              <w:shd w:val="clear" w:color="auto" w:fill="FFFFFF"/>
              <w:tabs>
                <w:tab w:val="left" w:pos="0"/>
              </w:tabs>
              <w:adjustRightInd w:val="0"/>
              <w:spacing w:after="0" w:line="240" w:lineRule="auto"/>
              <w:jc w:val="both"/>
              <w:rPr>
                <w:rFonts w:ascii="Times New Roman" w:hAnsi="Times New Roman" w:cs="Times New Roman"/>
                <w:spacing w:val="-1"/>
                <w:sz w:val="24"/>
                <w:szCs w:val="24"/>
                <w:lang w:val="kk-KZ" w:eastAsia="ru-RU"/>
              </w:rPr>
            </w:pPr>
            <w:r w:rsidRPr="00D11365">
              <w:rPr>
                <w:rFonts w:ascii="Times New Roman" w:hAnsi="Times New Roman" w:cs="Times New Roman"/>
                <w:spacing w:val="-1"/>
                <w:sz w:val="24"/>
                <w:szCs w:val="24"/>
                <w:lang w:val="kk-KZ" w:eastAsia="ru-RU"/>
              </w:rPr>
              <w:t xml:space="preserve">II </w:t>
            </w:r>
            <w:r w:rsidR="0082598A" w:rsidRPr="00D11365">
              <w:rPr>
                <w:rFonts w:ascii="Times New Roman" w:hAnsi="Times New Roman" w:cs="Times New Roman"/>
                <w:spacing w:val="-1"/>
                <w:sz w:val="24"/>
                <w:szCs w:val="24"/>
                <w:lang w:val="kk-KZ" w:eastAsia="ru-RU"/>
              </w:rPr>
              <w:t>уровень</w:t>
            </w:r>
          </w:p>
        </w:tc>
        <w:tc>
          <w:tcPr>
            <w:tcW w:w="80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C4D9E2A" w14:textId="77777777" w:rsidR="00E86F5C" w:rsidRPr="00D11365" w:rsidRDefault="00E86F5C" w:rsidP="00B22121">
            <w:pPr>
              <w:shd w:val="clear" w:color="auto" w:fill="FFFFFF"/>
              <w:tabs>
                <w:tab w:val="left" w:pos="0"/>
              </w:tabs>
              <w:adjustRightInd w:val="0"/>
              <w:spacing w:after="0" w:line="240" w:lineRule="auto"/>
              <w:jc w:val="both"/>
              <w:rPr>
                <w:rFonts w:ascii="Times New Roman" w:hAnsi="Times New Roman" w:cs="Times New Roman"/>
                <w:spacing w:val="-1"/>
                <w:sz w:val="24"/>
                <w:szCs w:val="24"/>
                <w:lang w:val="kk-KZ" w:eastAsia="ru-RU"/>
              </w:rPr>
            </w:pPr>
            <w:r w:rsidRPr="00D11365">
              <w:rPr>
                <w:rFonts w:ascii="Times New Roman" w:hAnsi="Times New Roman" w:cs="Times New Roman"/>
                <w:spacing w:val="-1"/>
                <w:sz w:val="24"/>
                <w:szCs w:val="24"/>
                <w:lang w:val="kk-KZ" w:eastAsia="ru-RU"/>
              </w:rPr>
              <w:t>1</w:t>
            </w:r>
          </w:p>
        </w:tc>
        <w:tc>
          <w:tcPr>
            <w:tcW w:w="943" w:type="dxa"/>
            <w:tcBorders>
              <w:top w:val="single" w:sz="6" w:space="0" w:color="auto"/>
              <w:left w:val="single" w:sz="6" w:space="0" w:color="auto"/>
              <w:bottom w:val="single" w:sz="6" w:space="0" w:color="auto"/>
              <w:right w:val="single" w:sz="6" w:space="0" w:color="auto"/>
            </w:tcBorders>
            <w:shd w:val="clear" w:color="auto" w:fill="FFFFFF"/>
            <w:hideMark/>
          </w:tcPr>
          <w:p w14:paraId="68B96BC6" w14:textId="77777777" w:rsidR="00E86F5C" w:rsidRPr="00D11365" w:rsidRDefault="00E86F5C" w:rsidP="00B22121">
            <w:pPr>
              <w:shd w:val="clear" w:color="auto" w:fill="FFFFFF"/>
              <w:tabs>
                <w:tab w:val="left" w:pos="0"/>
              </w:tabs>
              <w:adjustRightInd w:val="0"/>
              <w:spacing w:after="0" w:line="240" w:lineRule="auto"/>
              <w:jc w:val="both"/>
              <w:rPr>
                <w:rFonts w:ascii="Times New Roman" w:hAnsi="Times New Roman" w:cs="Times New Roman"/>
                <w:spacing w:val="-1"/>
                <w:sz w:val="24"/>
                <w:szCs w:val="24"/>
                <w:lang w:val="kk-KZ" w:eastAsia="ru-RU"/>
              </w:rPr>
            </w:pPr>
            <w:r w:rsidRPr="00D11365">
              <w:rPr>
                <w:rFonts w:ascii="Times New Roman" w:hAnsi="Times New Roman" w:cs="Times New Roman"/>
                <w:spacing w:val="-1"/>
                <w:sz w:val="24"/>
                <w:szCs w:val="24"/>
                <w:lang w:val="kk-KZ" w:eastAsia="ru-RU"/>
              </w:rPr>
              <w:t>4</w:t>
            </w:r>
          </w:p>
        </w:tc>
        <w:tc>
          <w:tcPr>
            <w:tcW w:w="947" w:type="dxa"/>
            <w:tcBorders>
              <w:top w:val="single" w:sz="6" w:space="0" w:color="auto"/>
              <w:left w:val="single" w:sz="6" w:space="0" w:color="auto"/>
              <w:bottom w:val="single" w:sz="6" w:space="0" w:color="auto"/>
              <w:right w:val="single" w:sz="6" w:space="0" w:color="auto"/>
            </w:tcBorders>
            <w:shd w:val="clear" w:color="auto" w:fill="FFFFFF"/>
            <w:hideMark/>
          </w:tcPr>
          <w:p w14:paraId="2C6885D0" w14:textId="77777777" w:rsidR="00E86F5C" w:rsidRPr="00D11365" w:rsidRDefault="00E86F5C" w:rsidP="00B22121">
            <w:pPr>
              <w:shd w:val="clear" w:color="auto" w:fill="FFFFFF"/>
              <w:tabs>
                <w:tab w:val="left" w:pos="0"/>
              </w:tabs>
              <w:adjustRightInd w:val="0"/>
              <w:spacing w:after="0" w:line="240" w:lineRule="auto"/>
              <w:jc w:val="both"/>
              <w:rPr>
                <w:rFonts w:ascii="Times New Roman" w:hAnsi="Times New Roman" w:cs="Times New Roman"/>
                <w:spacing w:val="-1"/>
                <w:sz w:val="24"/>
                <w:szCs w:val="24"/>
                <w:lang w:val="kk-KZ" w:eastAsia="ru-RU"/>
              </w:rPr>
            </w:pPr>
            <w:r w:rsidRPr="00D11365">
              <w:rPr>
                <w:rFonts w:ascii="Times New Roman" w:hAnsi="Times New Roman" w:cs="Times New Roman"/>
                <w:spacing w:val="-1"/>
                <w:sz w:val="24"/>
                <w:szCs w:val="24"/>
                <w:lang w:val="kk-KZ" w:eastAsia="ru-RU"/>
              </w:rPr>
              <w:t>7</w:t>
            </w:r>
          </w:p>
        </w:tc>
        <w:tc>
          <w:tcPr>
            <w:tcW w:w="849" w:type="dxa"/>
            <w:tcBorders>
              <w:top w:val="single" w:sz="6" w:space="0" w:color="auto"/>
              <w:left w:val="single" w:sz="6" w:space="0" w:color="auto"/>
              <w:bottom w:val="single" w:sz="6" w:space="0" w:color="auto"/>
              <w:right w:val="single" w:sz="6" w:space="0" w:color="auto"/>
            </w:tcBorders>
            <w:shd w:val="clear" w:color="auto" w:fill="FFFFFF"/>
            <w:hideMark/>
          </w:tcPr>
          <w:p w14:paraId="40E25235" w14:textId="77777777" w:rsidR="00E86F5C" w:rsidRPr="00D11365" w:rsidRDefault="00E86F5C" w:rsidP="00B22121">
            <w:pPr>
              <w:shd w:val="clear" w:color="auto" w:fill="FFFFFF"/>
              <w:tabs>
                <w:tab w:val="left" w:pos="0"/>
              </w:tabs>
              <w:adjustRightInd w:val="0"/>
              <w:spacing w:after="0" w:line="240" w:lineRule="auto"/>
              <w:jc w:val="both"/>
              <w:rPr>
                <w:rFonts w:ascii="Times New Roman" w:hAnsi="Times New Roman" w:cs="Times New Roman"/>
                <w:spacing w:val="-1"/>
                <w:sz w:val="24"/>
                <w:szCs w:val="24"/>
                <w:lang w:val="kk-KZ" w:eastAsia="ru-RU"/>
              </w:rPr>
            </w:pPr>
            <w:r w:rsidRPr="00D11365">
              <w:rPr>
                <w:rFonts w:ascii="Times New Roman" w:hAnsi="Times New Roman" w:cs="Times New Roman"/>
                <w:spacing w:val="-1"/>
                <w:sz w:val="24"/>
                <w:szCs w:val="24"/>
                <w:lang w:val="kk-KZ" w:eastAsia="ru-RU"/>
              </w:rPr>
              <w:t>42</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14:paraId="45788655" w14:textId="77777777" w:rsidR="00E86F5C" w:rsidRPr="00D11365" w:rsidRDefault="00E86F5C" w:rsidP="00B22121">
            <w:pPr>
              <w:shd w:val="clear" w:color="auto" w:fill="FFFFFF"/>
              <w:tabs>
                <w:tab w:val="left" w:pos="0"/>
              </w:tabs>
              <w:adjustRightInd w:val="0"/>
              <w:spacing w:after="0" w:line="240" w:lineRule="auto"/>
              <w:jc w:val="both"/>
              <w:rPr>
                <w:rFonts w:ascii="Times New Roman" w:hAnsi="Times New Roman" w:cs="Times New Roman"/>
                <w:spacing w:val="-1"/>
                <w:sz w:val="24"/>
                <w:szCs w:val="24"/>
                <w:lang w:val="kk-KZ" w:eastAsia="ru-RU"/>
              </w:rPr>
            </w:pPr>
            <w:r w:rsidRPr="00D11365">
              <w:rPr>
                <w:rFonts w:ascii="Times New Roman" w:hAnsi="Times New Roman" w:cs="Times New Roman"/>
                <w:spacing w:val="-1"/>
                <w:sz w:val="24"/>
                <w:szCs w:val="24"/>
                <w:lang w:val="kk-KZ" w:eastAsia="ru-RU"/>
              </w:rPr>
              <w:t>19</w:t>
            </w:r>
          </w:p>
        </w:tc>
        <w:tc>
          <w:tcPr>
            <w:tcW w:w="1750" w:type="dxa"/>
            <w:tcBorders>
              <w:top w:val="single" w:sz="6" w:space="0" w:color="auto"/>
              <w:left w:val="single" w:sz="6" w:space="0" w:color="auto"/>
              <w:bottom w:val="single" w:sz="6" w:space="0" w:color="auto"/>
              <w:right w:val="single" w:sz="6" w:space="0" w:color="auto"/>
            </w:tcBorders>
            <w:shd w:val="clear" w:color="auto" w:fill="FFFFFF"/>
            <w:hideMark/>
          </w:tcPr>
          <w:p w14:paraId="3BC644DE" w14:textId="77777777" w:rsidR="00E86F5C" w:rsidRPr="00D11365" w:rsidRDefault="00E86F5C" w:rsidP="00B22121">
            <w:pPr>
              <w:shd w:val="clear" w:color="auto" w:fill="FFFFFF"/>
              <w:tabs>
                <w:tab w:val="left" w:pos="0"/>
              </w:tabs>
              <w:adjustRightInd w:val="0"/>
              <w:spacing w:after="0" w:line="240" w:lineRule="auto"/>
              <w:jc w:val="both"/>
              <w:rPr>
                <w:rFonts w:ascii="Times New Roman" w:hAnsi="Times New Roman" w:cs="Times New Roman"/>
                <w:spacing w:val="-1"/>
                <w:sz w:val="24"/>
                <w:szCs w:val="24"/>
                <w:lang w:val="kk-KZ" w:eastAsia="ru-RU"/>
              </w:rPr>
            </w:pPr>
            <w:r w:rsidRPr="00D11365">
              <w:rPr>
                <w:rFonts w:ascii="Times New Roman" w:hAnsi="Times New Roman" w:cs="Times New Roman"/>
                <w:spacing w:val="-1"/>
                <w:sz w:val="24"/>
                <w:szCs w:val="24"/>
                <w:lang w:val="kk-KZ" w:eastAsia="ru-RU"/>
              </w:rPr>
              <w:t>0,8767</w:t>
            </w:r>
          </w:p>
        </w:tc>
        <w:tc>
          <w:tcPr>
            <w:tcW w:w="1511" w:type="dxa"/>
            <w:tcBorders>
              <w:top w:val="nil"/>
              <w:left w:val="single" w:sz="6" w:space="0" w:color="auto"/>
              <w:bottom w:val="nil"/>
              <w:right w:val="single" w:sz="6" w:space="0" w:color="auto"/>
            </w:tcBorders>
            <w:shd w:val="clear" w:color="auto" w:fill="FFFFFF"/>
          </w:tcPr>
          <w:p w14:paraId="404CD842" w14:textId="77777777" w:rsidR="00E86F5C" w:rsidRPr="00D11365" w:rsidRDefault="00E86F5C" w:rsidP="00B22121">
            <w:pPr>
              <w:shd w:val="clear" w:color="auto" w:fill="FFFFFF"/>
              <w:tabs>
                <w:tab w:val="left" w:pos="0"/>
              </w:tabs>
              <w:adjustRightInd w:val="0"/>
              <w:spacing w:after="0" w:line="240" w:lineRule="auto"/>
              <w:jc w:val="both"/>
              <w:rPr>
                <w:rFonts w:ascii="Times New Roman" w:hAnsi="Times New Roman" w:cs="Times New Roman"/>
                <w:spacing w:val="-1"/>
                <w:sz w:val="24"/>
                <w:szCs w:val="24"/>
                <w:lang w:val="kk-KZ" w:eastAsia="ru-RU"/>
              </w:rPr>
            </w:pPr>
          </w:p>
          <w:p w14:paraId="5F112D1F" w14:textId="77777777" w:rsidR="00E86F5C" w:rsidRPr="00D11365" w:rsidRDefault="00E86F5C" w:rsidP="00B22121">
            <w:pPr>
              <w:shd w:val="clear" w:color="auto" w:fill="FFFFFF"/>
              <w:tabs>
                <w:tab w:val="left" w:pos="0"/>
              </w:tabs>
              <w:adjustRightInd w:val="0"/>
              <w:spacing w:after="0" w:line="240" w:lineRule="auto"/>
              <w:jc w:val="both"/>
              <w:rPr>
                <w:rFonts w:ascii="Times New Roman" w:hAnsi="Times New Roman" w:cs="Times New Roman"/>
                <w:spacing w:val="-1"/>
                <w:sz w:val="24"/>
                <w:szCs w:val="24"/>
                <w:lang w:val="kk-KZ" w:eastAsia="ru-RU"/>
              </w:rPr>
            </w:pPr>
          </w:p>
        </w:tc>
      </w:tr>
      <w:tr w:rsidR="00E86F5C" w:rsidRPr="00D11365" w14:paraId="0D8534C2" w14:textId="77777777" w:rsidTr="0081259D">
        <w:trPr>
          <w:trHeight w:hRule="exact" w:val="296"/>
        </w:trPr>
        <w:tc>
          <w:tcPr>
            <w:tcW w:w="1795" w:type="dxa"/>
            <w:tcBorders>
              <w:top w:val="single" w:sz="6" w:space="0" w:color="auto"/>
              <w:left w:val="single" w:sz="6" w:space="0" w:color="auto"/>
              <w:bottom w:val="single" w:sz="6" w:space="0" w:color="auto"/>
              <w:right w:val="single" w:sz="6" w:space="0" w:color="auto"/>
            </w:tcBorders>
            <w:shd w:val="clear" w:color="auto" w:fill="FFFFFF"/>
            <w:hideMark/>
          </w:tcPr>
          <w:p w14:paraId="731A1FA7" w14:textId="3EBE13E6" w:rsidR="00E86F5C" w:rsidRPr="00D11365" w:rsidRDefault="00E86F5C" w:rsidP="00B22121">
            <w:pPr>
              <w:shd w:val="clear" w:color="auto" w:fill="FFFFFF"/>
              <w:tabs>
                <w:tab w:val="left" w:pos="0"/>
              </w:tabs>
              <w:adjustRightInd w:val="0"/>
              <w:spacing w:after="0" w:line="240" w:lineRule="auto"/>
              <w:jc w:val="both"/>
              <w:rPr>
                <w:rFonts w:ascii="Times New Roman" w:hAnsi="Times New Roman" w:cs="Times New Roman"/>
                <w:spacing w:val="-1"/>
                <w:sz w:val="24"/>
                <w:szCs w:val="24"/>
                <w:lang w:val="kk-KZ" w:eastAsia="ru-RU"/>
              </w:rPr>
            </w:pPr>
            <w:r w:rsidRPr="00D11365">
              <w:rPr>
                <w:rFonts w:ascii="Times New Roman" w:hAnsi="Times New Roman" w:cs="Times New Roman"/>
                <w:spacing w:val="-1"/>
                <w:sz w:val="24"/>
                <w:szCs w:val="24"/>
                <w:lang w:val="kk-KZ" w:eastAsia="ru-RU"/>
              </w:rPr>
              <w:t xml:space="preserve">III </w:t>
            </w:r>
            <w:r w:rsidR="0082598A" w:rsidRPr="00D11365">
              <w:rPr>
                <w:rFonts w:ascii="Times New Roman" w:hAnsi="Times New Roman" w:cs="Times New Roman"/>
                <w:spacing w:val="-1"/>
                <w:sz w:val="24"/>
                <w:szCs w:val="24"/>
                <w:lang w:val="kk-KZ" w:eastAsia="ru-RU"/>
              </w:rPr>
              <w:t>уровень</w:t>
            </w:r>
          </w:p>
        </w:tc>
        <w:tc>
          <w:tcPr>
            <w:tcW w:w="804"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C3D3929" w14:textId="77777777" w:rsidR="00E86F5C" w:rsidRPr="00D11365" w:rsidRDefault="00E86F5C" w:rsidP="00B22121">
            <w:pPr>
              <w:shd w:val="clear" w:color="auto" w:fill="FFFFFF"/>
              <w:tabs>
                <w:tab w:val="left" w:pos="0"/>
              </w:tabs>
              <w:adjustRightInd w:val="0"/>
              <w:spacing w:after="0" w:line="240" w:lineRule="auto"/>
              <w:jc w:val="both"/>
              <w:rPr>
                <w:rFonts w:ascii="Times New Roman" w:hAnsi="Times New Roman" w:cs="Times New Roman"/>
                <w:spacing w:val="-1"/>
                <w:sz w:val="24"/>
                <w:szCs w:val="24"/>
                <w:lang w:val="kk-KZ" w:eastAsia="ru-RU"/>
              </w:rPr>
            </w:pPr>
            <w:r w:rsidRPr="00D11365">
              <w:rPr>
                <w:rFonts w:ascii="Times New Roman" w:hAnsi="Times New Roman" w:cs="Times New Roman"/>
                <w:spacing w:val="-1"/>
                <w:sz w:val="24"/>
                <w:szCs w:val="24"/>
                <w:lang w:val="kk-KZ" w:eastAsia="ru-RU"/>
              </w:rPr>
              <w:t>9</w:t>
            </w:r>
          </w:p>
        </w:tc>
        <w:tc>
          <w:tcPr>
            <w:tcW w:w="943" w:type="dxa"/>
            <w:tcBorders>
              <w:top w:val="single" w:sz="6" w:space="0" w:color="auto"/>
              <w:left w:val="single" w:sz="6" w:space="0" w:color="auto"/>
              <w:bottom w:val="single" w:sz="6" w:space="0" w:color="auto"/>
              <w:right w:val="single" w:sz="6" w:space="0" w:color="auto"/>
            </w:tcBorders>
            <w:shd w:val="clear" w:color="auto" w:fill="FFFFFF"/>
            <w:hideMark/>
          </w:tcPr>
          <w:p w14:paraId="63C6BE85" w14:textId="77777777" w:rsidR="00E86F5C" w:rsidRPr="00D11365" w:rsidRDefault="00E86F5C" w:rsidP="00B22121">
            <w:pPr>
              <w:shd w:val="clear" w:color="auto" w:fill="FFFFFF"/>
              <w:tabs>
                <w:tab w:val="left" w:pos="0"/>
              </w:tabs>
              <w:adjustRightInd w:val="0"/>
              <w:spacing w:after="0" w:line="240" w:lineRule="auto"/>
              <w:jc w:val="both"/>
              <w:rPr>
                <w:rFonts w:ascii="Times New Roman" w:hAnsi="Times New Roman" w:cs="Times New Roman"/>
                <w:spacing w:val="-1"/>
                <w:sz w:val="24"/>
                <w:szCs w:val="24"/>
                <w:lang w:val="kk-KZ" w:eastAsia="ru-RU"/>
              </w:rPr>
            </w:pPr>
            <w:r w:rsidRPr="00D11365">
              <w:rPr>
                <w:rFonts w:ascii="Times New Roman" w:hAnsi="Times New Roman" w:cs="Times New Roman"/>
                <w:spacing w:val="-1"/>
                <w:sz w:val="24"/>
                <w:szCs w:val="24"/>
                <w:lang w:val="kk-KZ" w:eastAsia="ru-RU"/>
              </w:rPr>
              <w:t>12</w:t>
            </w:r>
          </w:p>
        </w:tc>
        <w:tc>
          <w:tcPr>
            <w:tcW w:w="947" w:type="dxa"/>
            <w:tcBorders>
              <w:top w:val="single" w:sz="6" w:space="0" w:color="auto"/>
              <w:left w:val="single" w:sz="6" w:space="0" w:color="auto"/>
              <w:bottom w:val="single" w:sz="6" w:space="0" w:color="auto"/>
              <w:right w:val="single" w:sz="6" w:space="0" w:color="auto"/>
            </w:tcBorders>
            <w:shd w:val="clear" w:color="auto" w:fill="FFFFFF"/>
            <w:hideMark/>
          </w:tcPr>
          <w:p w14:paraId="5A87F258" w14:textId="77777777" w:rsidR="00E86F5C" w:rsidRPr="00D11365" w:rsidRDefault="00E86F5C" w:rsidP="00B22121">
            <w:pPr>
              <w:shd w:val="clear" w:color="auto" w:fill="FFFFFF"/>
              <w:tabs>
                <w:tab w:val="left" w:pos="0"/>
              </w:tabs>
              <w:adjustRightInd w:val="0"/>
              <w:spacing w:after="0" w:line="240" w:lineRule="auto"/>
              <w:jc w:val="both"/>
              <w:rPr>
                <w:rFonts w:ascii="Times New Roman" w:hAnsi="Times New Roman" w:cs="Times New Roman"/>
                <w:spacing w:val="-1"/>
                <w:sz w:val="24"/>
                <w:szCs w:val="24"/>
                <w:lang w:val="kk-KZ" w:eastAsia="ru-RU"/>
              </w:rPr>
            </w:pPr>
            <w:r w:rsidRPr="00D11365">
              <w:rPr>
                <w:rFonts w:ascii="Times New Roman" w:hAnsi="Times New Roman" w:cs="Times New Roman"/>
                <w:spacing w:val="-1"/>
                <w:sz w:val="24"/>
                <w:szCs w:val="24"/>
                <w:lang w:val="kk-KZ" w:eastAsia="ru-RU"/>
              </w:rPr>
              <w:t>24</w:t>
            </w:r>
          </w:p>
        </w:tc>
        <w:tc>
          <w:tcPr>
            <w:tcW w:w="849" w:type="dxa"/>
            <w:tcBorders>
              <w:top w:val="single" w:sz="6" w:space="0" w:color="auto"/>
              <w:left w:val="single" w:sz="6" w:space="0" w:color="auto"/>
              <w:bottom w:val="single" w:sz="6" w:space="0" w:color="auto"/>
              <w:right w:val="single" w:sz="6" w:space="0" w:color="auto"/>
            </w:tcBorders>
            <w:shd w:val="clear" w:color="auto" w:fill="FFFFFF"/>
            <w:hideMark/>
          </w:tcPr>
          <w:p w14:paraId="2C6907BD" w14:textId="77777777" w:rsidR="00E86F5C" w:rsidRPr="00D11365" w:rsidRDefault="00E86F5C" w:rsidP="00B22121">
            <w:pPr>
              <w:shd w:val="clear" w:color="auto" w:fill="FFFFFF"/>
              <w:tabs>
                <w:tab w:val="left" w:pos="0"/>
              </w:tabs>
              <w:adjustRightInd w:val="0"/>
              <w:spacing w:after="0" w:line="240" w:lineRule="auto"/>
              <w:jc w:val="both"/>
              <w:rPr>
                <w:rFonts w:ascii="Times New Roman" w:hAnsi="Times New Roman" w:cs="Times New Roman"/>
                <w:spacing w:val="-1"/>
                <w:sz w:val="24"/>
                <w:szCs w:val="24"/>
                <w:lang w:val="kk-KZ" w:eastAsia="ru-RU"/>
              </w:rPr>
            </w:pPr>
            <w:r w:rsidRPr="00D11365">
              <w:rPr>
                <w:rFonts w:ascii="Times New Roman" w:hAnsi="Times New Roman" w:cs="Times New Roman"/>
                <w:spacing w:val="-1"/>
                <w:sz w:val="24"/>
                <w:szCs w:val="24"/>
                <w:lang w:val="kk-KZ" w:eastAsia="ru-RU"/>
              </w:rPr>
              <w:t>15</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14:paraId="545ABB78" w14:textId="77777777" w:rsidR="00E86F5C" w:rsidRPr="00D11365" w:rsidRDefault="00E86F5C" w:rsidP="00B22121">
            <w:pPr>
              <w:shd w:val="clear" w:color="auto" w:fill="FFFFFF"/>
              <w:tabs>
                <w:tab w:val="left" w:pos="0"/>
              </w:tabs>
              <w:adjustRightInd w:val="0"/>
              <w:spacing w:after="0" w:line="240" w:lineRule="auto"/>
              <w:jc w:val="both"/>
              <w:rPr>
                <w:rFonts w:ascii="Times New Roman" w:hAnsi="Times New Roman" w:cs="Times New Roman"/>
                <w:spacing w:val="-1"/>
                <w:sz w:val="24"/>
                <w:szCs w:val="24"/>
                <w:lang w:val="kk-KZ" w:eastAsia="ru-RU"/>
              </w:rPr>
            </w:pPr>
            <w:r w:rsidRPr="00D11365">
              <w:rPr>
                <w:rFonts w:ascii="Times New Roman" w:hAnsi="Times New Roman" w:cs="Times New Roman"/>
                <w:spacing w:val="-1"/>
                <w:sz w:val="24"/>
                <w:szCs w:val="24"/>
                <w:lang w:val="kk-KZ" w:eastAsia="ru-RU"/>
              </w:rPr>
              <w:t>13</w:t>
            </w:r>
          </w:p>
        </w:tc>
        <w:tc>
          <w:tcPr>
            <w:tcW w:w="1750" w:type="dxa"/>
            <w:tcBorders>
              <w:top w:val="single" w:sz="6" w:space="0" w:color="auto"/>
              <w:left w:val="single" w:sz="6" w:space="0" w:color="auto"/>
              <w:bottom w:val="single" w:sz="6" w:space="0" w:color="auto"/>
              <w:right w:val="single" w:sz="6" w:space="0" w:color="auto"/>
            </w:tcBorders>
            <w:shd w:val="clear" w:color="auto" w:fill="FFFFFF"/>
            <w:hideMark/>
          </w:tcPr>
          <w:p w14:paraId="37D6D452" w14:textId="77777777" w:rsidR="00E86F5C" w:rsidRPr="00D11365" w:rsidRDefault="00E86F5C" w:rsidP="00B22121">
            <w:pPr>
              <w:shd w:val="clear" w:color="auto" w:fill="FFFFFF"/>
              <w:tabs>
                <w:tab w:val="left" w:pos="0"/>
              </w:tabs>
              <w:adjustRightInd w:val="0"/>
              <w:spacing w:after="0" w:line="240" w:lineRule="auto"/>
              <w:jc w:val="both"/>
              <w:rPr>
                <w:rFonts w:ascii="Times New Roman" w:hAnsi="Times New Roman" w:cs="Times New Roman"/>
                <w:spacing w:val="-1"/>
                <w:sz w:val="24"/>
                <w:szCs w:val="24"/>
                <w:lang w:val="kk-KZ" w:eastAsia="ru-RU"/>
              </w:rPr>
            </w:pPr>
            <w:r w:rsidRPr="00D11365">
              <w:rPr>
                <w:rFonts w:ascii="Times New Roman" w:hAnsi="Times New Roman" w:cs="Times New Roman"/>
                <w:spacing w:val="-1"/>
                <w:sz w:val="24"/>
                <w:szCs w:val="24"/>
                <w:lang w:val="kk-KZ" w:eastAsia="ru-RU"/>
              </w:rPr>
              <w:t>0,7688</w:t>
            </w:r>
          </w:p>
        </w:tc>
        <w:tc>
          <w:tcPr>
            <w:tcW w:w="1511" w:type="dxa"/>
            <w:tcBorders>
              <w:top w:val="nil"/>
              <w:left w:val="single" w:sz="6" w:space="0" w:color="auto"/>
              <w:bottom w:val="single" w:sz="6" w:space="0" w:color="auto"/>
              <w:right w:val="single" w:sz="6" w:space="0" w:color="auto"/>
            </w:tcBorders>
            <w:shd w:val="clear" w:color="auto" w:fill="FFFFFF"/>
          </w:tcPr>
          <w:p w14:paraId="479C0C94" w14:textId="77777777" w:rsidR="00E86F5C" w:rsidRPr="00D11365" w:rsidRDefault="00E86F5C" w:rsidP="00B22121">
            <w:pPr>
              <w:shd w:val="clear" w:color="auto" w:fill="FFFFFF"/>
              <w:tabs>
                <w:tab w:val="left" w:pos="0"/>
              </w:tabs>
              <w:adjustRightInd w:val="0"/>
              <w:spacing w:after="0" w:line="240" w:lineRule="auto"/>
              <w:jc w:val="both"/>
              <w:rPr>
                <w:rFonts w:ascii="Times New Roman" w:hAnsi="Times New Roman" w:cs="Times New Roman"/>
                <w:spacing w:val="-1"/>
                <w:sz w:val="24"/>
                <w:szCs w:val="24"/>
                <w:lang w:val="kk-KZ" w:eastAsia="ru-RU"/>
              </w:rPr>
            </w:pPr>
          </w:p>
          <w:p w14:paraId="489B6BD9" w14:textId="77777777" w:rsidR="00E86F5C" w:rsidRPr="00D11365" w:rsidRDefault="00E86F5C" w:rsidP="00B22121">
            <w:pPr>
              <w:shd w:val="clear" w:color="auto" w:fill="FFFFFF"/>
              <w:tabs>
                <w:tab w:val="left" w:pos="0"/>
              </w:tabs>
              <w:adjustRightInd w:val="0"/>
              <w:spacing w:after="0" w:line="240" w:lineRule="auto"/>
              <w:jc w:val="both"/>
              <w:rPr>
                <w:rFonts w:ascii="Times New Roman" w:hAnsi="Times New Roman" w:cs="Times New Roman"/>
                <w:spacing w:val="-1"/>
                <w:sz w:val="24"/>
                <w:szCs w:val="24"/>
                <w:lang w:val="kk-KZ" w:eastAsia="ru-RU"/>
              </w:rPr>
            </w:pPr>
          </w:p>
        </w:tc>
      </w:tr>
    </w:tbl>
    <w:p w14:paraId="4A45B08C" w14:textId="77777777" w:rsidR="00E86F5C" w:rsidRPr="0081259D" w:rsidRDefault="00E86F5C" w:rsidP="0081259D">
      <w:pPr>
        <w:shd w:val="clear" w:color="auto" w:fill="FFFFFF"/>
        <w:tabs>
          <w:tab w:val="left" w:pos="0"/>
        </w:tabs>
        <w:adjustRightInd w:val="0"/>
        <w:spacing w:after="0" w:line="240" w:lineRule="auto"/>
        <w:ind w:firstLine="156"/>
        <w:jc w:val="both"/>
        <w:rPr>
          <w:sz w:val="24"/>
          <w:szCs w:val="24"/>
          <w:lang w:eastAsia="ru-RU"/>
        </w:rPr>
      </w:pPr>
    </w:p>
    <w:p w14:paraId="52AFABB3" w14:textId="47D62C04" w:rsidR="00B22121" w:rsidRPr="00D11365" w:rsidRDefault="00B22121" w:rsidP="00D11365">
      <w:pPr>
        <w:spacing w:after="0" w:line="240" w:lineRule="auto"/>
        <w:ind w:firstLine="567"/>
        <w:jc w:val="both"/>
        <w:rPr>
          <w:rFonts w:ascii="Times New Roman" w:hAnsi="Times New Roman" w:cs="Times New Roman"/>
          <w:sz w:val="28"/>
          <w:szCs w:val="28"/>
        </w:rPr>
      </w:pPr>
      <w:r w:rsidRPr="00D11365">
        <w:rPr>
          <w:rFonts w:ascii="Times New Roman" w:hAnsi="Times New Roman" w:cs="Times New Roman"/>
          <w:sz w:val="28"/>
          <w:szCs w:val="28"/>
        </w:rPr>
        <w:t xml:space="preserve">Контролирующий эксперимент проводился на </w:t>
      </w:r>
      <w:r w:rsidR="007F2476" w:rsidRPr="00D11365">
        <w:rPr>
          <w:rFonts w:ascii="Times New Roman" w:hAnsi="Times New Roman" w:cs="Times New Roman"/>
          <w:sz w:val="28"/>
          <w:szCs w:val="28"/>
        </w:rPr>
        <w:t>третьем</w:t>
      </w:r>
      <w:r w:rsidRPr="00D11365">
        <w:rPr>
          <w:rFonts w:ascii="Times New Roman" w:hAnsi="Times New Roman" w:cs="Times New Roman"/>
          <w:sz w:val="28"/>
          <w:szCs w:val="28"/>
        </w:rPr>
        <w:t xml:space="preserve"> курсе в </w:t>
      </w:r>
      <w:r w:rsidR="007F2476" w:rsidRPr="00D11365">
        <w:rPr>
          <w:rFonts w:ascii="Times New Roman" w:hAnsi="Times New Roman" w:cs="Times New Roman"/>
          <w:sz w:val="28"/>
          <w:szCs w:val="28"/>
        </w:rPr>
        <w:t>пятом</w:t>
      </w:r>
      <w:r w:rsidRPr="00D11365">
        <w:rPr>
          <w:rFonts w:ascii="Times New Roman" w:hAnsi="Times New Roman" w:cs="Times New Roman"/>
          <w:sz w:val="28"/>
          <w:szCs w:val="28"/>
        </w:rPr>
        <w:t xml:space="preserve"> семестре после выполнения студентами контрольной и экспериментальной групп практической работы по подготовке бизнес-плана в курсе «</w:t>
      </w:r>
      <w:r w:rsidR="007F2476" w:rsidRPr="00D11365">
        <w:rPr>
          <w:rFonts w:ascii="Times New Roman" w:hAnsi="Times New Roman" w:cs="Times New Roman"/>
          <w:sz w:val="28"/>
          <w:szCs w:val="28"/>
        </w:rPr>
        <w:t>Предпринимательство</w:t>
      </w:r>
      <w:r w:rsidRPr="00D11365">
        <w:rPr>
          <w:rFonts w:ascii="Times New Roman" w:hAnsi="Times New Roman" w:cs="Times New Roman"/>
          <w:sz w:val="28"/>
          <w:szCs w:val="28"/>
        </w:rPr>
        <w:t xml:space="preserve">». В рамках контролирующего эксперимента были проведены: итоговый контроль уровней усвоения в областях бизнес-планирование и использование </w:t>
      </w:r>
      <w:r w:rsidR="007F2476" w:rsidRPr="00D11365">
        <w:rPr>
          <w:rFonts w:ascii="Times New Roman" w:hAnsi="Times New Roman" w:cs="Times New Roman"/>
          <w:sz w:val="28"/>
          <w:szCs w:val="28"/>
        </w:rPr>
        <w:t>информационных</w:t>
      </w:r>
      <w:r w:rsidRPr="00D11365">
        <w:rPr>
          <w:rFonts w:ascii="Times New Roman" w:hAnsi="Times New Roman" w:cs="Times New Roman"/>
          <w:sz w:val="28"/>
          <w:szCs w:val="28"/>
        </w:rPr>
        <w:t xml:space="preserve"> технологий в бизнес-планировании и анкетирование</w:t>
      </w:r>
      <w:r w:rsidR="007F2476" w:rsidRPr="00D11365">
        <w:rPr>
          <w:rFonts w:ascii="Times New Roman" w:hAnsi="Times New Roman" w:cs="Times New Roman"/>
          <w:sz w:val="28"/>
          <w:szCs w:val="28"/>
        </w:rPr>
        <w:t xml:space="preserve">. </w:t>
      </w:r>
      <w:r w:rsidRPr="00D11365">
        <w:rPr>
          <w:rFonts w:ascii="Times New Roman" w:hAnsi="Times New Roman" w:cs="Times New Roman"/>
          <w:sz w:val="28"/>
          <w:szCs w:val="28"/>
        </w:rPr>
        <w:t>Данные, полученные после подготовки студентами бизнес-плана в курсе «</w:t>
      </w:r>
      <w:r w:rsidR="007F2476" w:rsidRPr="00D11365">
        <w:rPr>
          <w:rFonts w:ascii="Times New Roman" w:hAnsi="Times New Roman" w:cs="Times New Roman"/>
          <w:sz w:val="28"/>
          <w:szCs w:val="28"/>
        </w:rPr>
        <w:t>Предпринимательство</w:t>
      </w:r>
      <w:r w:rsidRPr="00D11365">
        <w:rPr>
          <w:rFonts w:ascii="Times New Roman" w:hAnsi="Times New Roman" w:cs="Times New Roman"/>
          <w:sz w:val="28"/>
          <w:szCs w:val="28"/>
        </w:rPr>
        <w:t xml:space="preserve">» (контролирующий эксперимент) на этапе итогового контроля уровней усвоения знаний, умений и навыков в области использования </w:t>
      </w:r>
      <w:r w:rsidR="007F2476" w:rsidRPr="00D11365">
        <w:rPr>
          <w:rFonts w:ascii="Times New Roman" w:hAnsi="Times New Roman" w:cs="Times New Roman"/>
          <w:sz w:val="28"/>
          <w:szCs w:val="28"/>
        </w:rPr>
        <w:t>информационных</w:t>
      </w:r>
      <w:r w:rsidRPr="00D11365">
        <w:rPr>
          <w:rFonts w:ascii="Times New Roman" w:hAnsi="Times New Roman" w:cs="Times New Roman"/>
          <w:sz w:val="28"/>
          <w:szCs w:val="28"/>
        </w:rPr>
        <w:t xml:space="preserve"> технологий в бизнес-планировании, и расчетные критерии проверки надежности </w:t>
      </w:r>
      <w:r w:rsidRPr="00D11365">
        <w:rPr>
          <w:rFonts w:ascii="Times New Roman" w:hAnsi="Times New Roman" w:cs="Times New Roman"/>
          <w:sz w:val="28"/>
          <w:szCs w:val="28"/>
        </w:rPr>
        <w:lastRenderedPageBreak/>
        <w:t xml:space="preserve">полученных данных показаны в сводной таблице (табл. 4). Диаграмма (рис. </w:t>
      </w:r>
      <w:r w:rsidR="00EF73D0" w:rsidRPr="00D11365">
        <w:rPr>
          <w:rFonts w:ascii="Times New Roman" w:hAnsi="Times New Roman" w:cs="Times New Roman"/>
          <w:sz w:val="28"/>
          <w:szCs w:val="28"/>
        </w:rPr>
        <w:t>2</w:t>
      </w:r>
      <w:r w:rsidRPr="00D11365">
        <w:rPr>
          <w:rFonts w:ascii="Times New Roman" w:hAnsi="Times New Roman" w:cs="Times New Roman"/>
          <w:sz w:val="28"/>
          <w:szCs w:val="28"/>
        </w:rPr>
        <w:t>) наглядно демонстрирует полученные результаты.</w:t>
      </w:r>
    </w:p>
    <w:p w14:paraId="7E596A69" w14:textId="2BF0DF35" w:rsidR="00750A7E" w:rsidRPr="00B61F39" w:rsidRDefault="00E86F5C" w:rsidP="00750A7E">
      <w:pPr>
        <w:spacing w:after="0" w:line="240" w:lineRule="auto"/>
        <w:ind w:firstLine="567"/>
        <w:jc w:val="right"/>
        <w:rPr>
          <w:rFonts w:ascii="Times New Roman" w:hAnsi="Times New Roman" w:cs="Times New Roman"/>
          <w:sz w:val="28"/>
          <w:szCs w:val="28"/>
        </w:rPr>
      </w:pPr>
      <w:r w:rsidRPr="00B61F39">
        <w:rPr>
          <w:rFonts w:ascii="Times New Roman" w:hAnsi="Times New Roman" w:cs="Times New Roman"/>
          <w:sz w:val="28"/>
          <w:szCs w:val="28"/>
        </w:rPr>
        <w:t>Таблица</w:t>
      </w:r>
      <w:r w:rsidR="0060372A" w:rsidRPr="00B61F39">
        <w:rPr>
          <w:rFonts w:ascii="Times New Roman" w:hAnsi="Times New Roman" w:cs="Times New Roman"/>
          <w:sz w:val="28"/>
          <w:szCs w:val="28"/>
        </w:rPr>
        <w:t xml:space="preserve"> 3</w:t>
      </w:r>
    </w:p>
    <w:p w14:paraId="2A62233F" w14:textId="7419EC5B" w:rsidR="00E86F5C" w:rsidRPr="00B61F39" w:rsidRDefault="00E86F5C" w:rsidP="00013B0D">
      <w:pPr>
        <w:spacing w:after="0" w:line="240" w:lineRule="auto"/>
        <w:ind w:firstLine="567"/>
        <w:jc w:val="both"/>
        <w:rPr>
          <w:rFonts w:ascii="Times New Roman" w:hAnsi="Times New Roman" w:cs="Times New Roman"/>
          <w:sz w:val="28"/>
          <w:szCs w:val="28"/>
        </w:rPr>
      </w:pPr>
      <w:r w:rsidRPr="00B61F39">
        <w:rPr>
          <w:rFonts w:ascii="Times New Roman" w:hAnsi="Times New Roman" w:cs="Times New Roman"/>
          <w:sz w:val="28"/>
          <w:szCs w:val="28"/>
        </w:rPr>
        <w:t xml:space="preserve"> </w:t>
      </w:r>
      <w:r w:rsidR="00750A7E" w:rsidRPr="00B61F39">
        <w:rPr>
          <w:rFonts w:ascii="Times New Roman" w:hAnsi="Times New Roman" w:cs="Times New Roman"/>
          <w:sz w:val="28"/>
          <w:szCs w:val="28"/>
        </w:rPr>
        <w:t xml:space="preserve">Результаты </w:t>
      </w:r>
      <w:r w:rsidRPr="00B61F39">
        <w:rPr>
          <w:rFonts w:ascii="Times New Roman" w:hAnsi="Times New Roman" w:cs="Times New Roman"/>
          <w:sz w:val="28"/>
          <w:szCs w:val="28"/>
        </w:rPr>
        <w:t>проверки уровней владения языком в области бизнес-планирования (после подготовки бизнес-плана по курсу «Предпринимательство»)</w:t>
      </w:r>
    </w:p>
    <w:tbl>
      <w:tblPr>
        <w:tblW w:w="9361" w:type="dxa"/>
        <w:tblInd w:w="40" w:type="dxa"/>
        <w:tblLayout w:type="fixed"/>
        <w:tblCellMar>
          <w:left w:w="40" w:type="dxa"/>
          <w:right w:w="40" w:type="dxa"/>
        </w:tblCellMar>
        <w:tblLook w:val="04A0" w:firstRow="1" w:lastRow="0" w:firstColumn="1" w:lastColumn="0" w:noHBand="0" w:noVBand="1"/>
      </w:tblPr>
      <w:tblGrid>
        <w:gridCol w:w="1985"/>
        <w:gridCol w:w="1276"/>
        <w:gridCol w:w="1275"/>
        <w:gridCol w:w="1221"/>
        <w:gridCol w:w="1215"/>
        <w:gridCol w:w="1170"/>
        <w:gridCol w:w="1209"/>
        <w:gridCol w:w="10"/>
      </w:tblGrid>
      <w:tr w:rsidR="00EF73D0" w:rsidRPr="00D11365" w14:paraId="362A3ACF" w14:textId="77777777" w:rsidTr="00D11365">
        <w:trPr>
          <w:trHeight w:hRule="exact" w:val="443"/>
        </w:trPr>
        <w:tc>
          <w:tcPr>
            <w:tcW w:w="1985" w:type="dxa"/>
            <w:vMerge w:val="restart"/>
            <w:tcBorders>
              <w:top w:val="single" w:sz="6" w:space="0" w:color="auto"/>
              <w:left w:val="single" w:sz="6" w:space="0" w:color="auto"/>
              <w:right w:val="single" w:sz="6" w:space="0" w:color="auto"/>
            </w:tcBorders>
            <w:shd w:val="clear" w:color="auto" w:fill="FFFFFF"/>
            <w:hideMark/>
          </w:tcPr>
          <w:p w14:paraId="121AD9BF" w14:textId="77777777" w:rsidR="00D11365" w:rsidRDefault="00EF73D0" w:rsidP="00D11365">
            <w:pPr>
              <w:shd w:val="clear" w:color="auto" w:fill="FFFFFF"/>
              <w:tabs>
                <w:tab w:val="left" w:pos="0"/>
              </w:tabs>
              <w:adjustRightInd w:val="0"/>
              <w:spacing w:after="0" w:line="240" w:lineRule="auto"/>
              <w:jc w:val="both"/>
              <w:rPr>
                <w:rFonts w:ascii="Times New Roman" w:hAnsi="Times New Roman" w:cs="Times New Roman"/>
                <w:spacing w:val="-1"/>
                <w:sz w:val="24"/>
                <w:szCs w:val="24"/>
                <w:lang w:val="kk-KZ" w:eastAsia="ru-RU"/>
              </w:rPr>
            </w:pPr>
            <w:r w:rsidRPr="00D11365">
              <w:rPr>
                <w:rFonts w:ascii="Times New Roman" w:hAnsi="Times New Roman" w:cs="Times New Roman"/>
                <w:spacing w:val="-1"/>
                <w:sz w:val="24"/>
                <w:szCs w:val="24"/>
                <w:lang w:val="kk-KZ" w:eastAsia="ru-RU"/>
              </w:rPr>
              <w:t>Коэффициент усвоения (</w:t>
            </w:r>
            <m:oMath>
              <m:sSub>
                <m:sSubPr>
                  <m:ctrlPr>
                    <w:rPr>
                      <w:rFonts w:ascii="Cambria Math" w:hAnsi="Cambria Math" w:cs="Times New Roman"/>
                      <w:b/>
                      <w:i/>
                      <w:spacing w:val="-1"/>
                      <w:sz w:val="24"/>
                      <w:szCs w:val="24"/>
                      <w:lang w:eastAsia="ru-RU"/>
                    </w:rPr>
                  </m:ctrlPr>
                </m:sSubPr>
                <m:e>
                  <m:r>
                    <m:rPr>
                      <m:sty m:val="bi"/>
                    </m:rPr>
                    <w:rPr>
                      <w:rFonts w:ascii="Cambria Math" w:hAnsi="Cambria Math" w:cs="Times New Roman"/>
                      <w:spacing w:val="-1"/>
                      <w:sz w:val="24"/>
                      <w:szCs w:val="24"/>
                      <w:lang w:val="kk-KZ" w:eastAsia="ru-RU"/>
                    </w:rPr>
                    <m:t>K</m:t>
                  </m:r>
                </m:e>
                <m:sub>
                  <m:r>
                    <m:rPr>
                      <m:sty m:val="bi"/>
                    </m:rPr>
                    <w:rPr>
                      <w:rFonts w:ascii="Cambria Math" w:hAnsi="Cambria Math" w:cs="Times New Roman"/>
                      <w:spacing w:val="-1"/>
                      <w:sz w:val="24"/>
                      <w:szCs w:val="24"/>
                      <w:lang w:val="kk-KZ" w:eastAsia="ru-RU"/>
                    </w:rPr>
                    <m:t>j</m:t>
                  </m:r>
                </m:sub>
              </m:sSub>
            </m:oMath>
            <w:r w:rsidRPr="00D11365">
              <w:rPr>
                <w:rFonts w:ascii="Times New Roman" w:hAnsi="Times New Roman" w:cs="Times New Roman"/>
                <w:spacing w:val="-1"/>
                <w:sz w:val="24"/>
                <w:szCs w:val="24"/>
                <w:lang w:val="kk-KZ" w:eastAsia="ru-RU"/>
              </w:rPr>
              <w:t>)</w:t>
            </w:r>
            <w:r w:rsidR="00D11365">
              <w:rPr>
                <w:rFonts w:ascii="Times New Roman" w:hAnsi="Times New Roman" w:cs="Times New Roman"/>
                <w:spacing w:val="-1"/>
                <w:sz w:val="24"/>
                <w:szCs w:val="24"/>
                <w:lang w:val="kk-KZ" w:eastAsia="ru-RU"/>
              </w:rPr>
              <w:t xml:space="preserve"> </w:t>
            </w:r>
          </w:p>
          <w:p w14:paraId="0A64B6D2" w14:textId="308C5162" w:rsidR="00EF73D0" w:rsidRPr="00D11365" w:rsidRDefault="00EF73D0" w:rsidP="00D11365">
            <w:pPr>
              <w:shd w:val="clear" w:color="auto" w:fill="FFFFFF"/>
              <w:tabs>
                <w:tab w:val="left" w:pos="0"/>
              </w:tabs>
              <w:adjustRightInd w:val="0"/>
              <w:spacing w:after="0" w:line="240" w:lineRule="auto"/>
              <w:jc w:val="both"/>
              <w:rPr>
                <w:rFonts w:ascii="Times New Roman" w:hAnsi="Times New Roman" w:cs="Times New Roman"/>
                <w:sz w:val="24"/>
                <w:szCs w:val="24"/>
                <w:lang w:val="kk-KZ" w:eastAsia="ru-RU"/>
              </w:rPr>
            </w:pPr>
            <w:r w:rsidRPr="00D11365">
              <w:rPr>
                <w:rFonts w:ascii="Times New Roman" w:hAnsi="Times New Roman" w:cs="Times New Roman"/>
                <w:sz w:val="24"/>
                <w:szCs w:val="24"/>
                <w:lang w:val="kk-KZ" w:eastAsia="ru-RU"/>
              </w:rPr>
              <w:t xml:space="preserve">(оценка – </w:t>
            </w:r>
            <m:oMath>
              <m:sSub>
                <m:sSubPr>
                  <m:ctrlPr>
                    <w:rPr>
                      <w:rFonts w:ascii="Cambria Math" w:hAnsi="Cambria Math" w:cs="Times New Roman"/>
                      <w:i/>
                      <w:sz w:val="24"/>
                      <w:szCs w:val="24"/>
                      <w:lang w:eastAsia="ru-RU"/>
                    </w:rPr>
                  </m:ctrlPr>
                </m:sSubPr>
                <m:e>
                  <m:r>
                    <w:rPr>
                      <w:rFonts w:ascii="Cambria Math" w:hAnsi="Cambria Math" w:cs="Times New Roman"/>
                      <w:sz w:val="24"/>
                      <w:szCs w:val="24"/>
                      <w:lang w:val="kk-KZ" w:eastAsia="ru-RU"/>
                    </w:rPr>
                    <m:t>K</m:t>
                  </m:r>
                </m:e>
                <m:sub>
                  <m:r>
                    <w:rPr>
                      <w:rFonts w:ascii="Cambria Math" w:hAnsi="Cambria Math" w:cs="Times New Roman"/>
                      <w:sz w:val="24"/>
                      <w:szCs w:val="24"/>
                      <w:lang w:val="kk-KZ" w:eastAsia="ru-RU"/>
                    </w:rPr>
                    <m:t>j</m:t>
                  </m:r>
                </m:sub>
              </m:sSub>
            </m:oMath>
            <w:r w:rsidRPr="00D11365">
              <w:rPr>
                <w:rFonts w:ascii="Times New Roman" w:hAnsi="Times New Roman" w:cs="Times New Roman"/>
                <w:sz w:val="24"/>
                <w:szCs w:val="24"/>
                <w:lang w:val="kk-KZ" w:eastAsia="ru-RU"/>
              </w:rPr>
              <w:t>)</w:t>
            </w:r>
          </w:p>
          <w:p w14:paraId="11EEE58E" w14:textId="77777777" w:rsidR="00EF73D0" w:rsidRPr="00D11365" w:rsidRDefault="00EF73D0" w:rsidP="00013B0D">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i/>
                <w:sz w:val="24"/>
                <w:szCs w:val="24"/>
                <w:lang w:val="kk-KZ" w:eastAsia="ru-RU"/>
              </w:rPr>
            </w:pP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4E93EDF" w14:textId="424872B9" w:rsidR="00EF73D0" w:rsidRPr="00D11365" w:rsidRDefault="00EF73D0" w:rsidP="00013B0D">
            <w:pPr>
              <w:widowControl w:val="0"/>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1365">
              <w:rPr>
                <w:rFonts w:ascii="Times New Roman" w:hAnsi="Times New Roman" w:cs="Times New Roman"/>
                <w:sz w:val="24"/>
                <w:szCs w:val="24"/>
                <w:lang w:val="en-US" w:eastAsia="ru-RU"/>
              </w:rPr>
              <w:t xml:space="preserve">I </w:t>
            </w:r>
            <w:r w:rsidRPr="00D11365">
              <w:rPr>
                <w:rFonts w:ascii="Times New Roman" w:hAnsi="Times New Roman" w:cs="Times New Roman"/>
                <w:spacing w:val="-3"/>
                <w:sz w:val="24"/>
                <w:szCs w:val="24"/>
                <w:lang w:eastAsia="ru-RU"/>
              </w:rPr>
              <w:t>уровень</w:t>
            </w:r>
          </w:p>
        </w:tc>
        <w:tc>
          <w:tcPr>
            <w:tcW w:w="243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31DB306" w14:textId="023AACF1" w:rsidR="00EF73D0" w:rsidRPr="00D11365" w:rsidRDefault="00EF73D0" w:rsidP="00013B0D">
            <w:pPr>
              <w:widowControl w:val="0"/>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1365">
              <w:rPr>
                <w:rFonts w:ascii="Times New Roman" w:hAnsi="Times New Roman" w:cs="Times New Roman"/>
                <w:sz w:val="24"/>
                <w:szCs w:val="24"/>
                <w:lang w:val="en-US" w:eastAsia="ru-RU"/>
              </w:rPr>
              <w:t xml:space="preserve">II </w:t>
            </w:r>
            <w:r w:rsidRPr="00D11365">
              <w:rPr>
                <w:rFonts w:ascii="Times New Roman" w:hAnsi="Times New Roman" w:cs="Times New Roman"/>
                <w:spacing w:val="-3"/>
                <w:sz w:val="24"/>
                <w:szCs w:val="24"/>
                <w:lang w:eastAsia="ru-RU"/>
              </w:rPr>
              <w:t>уровень</w:t>
            </w:r>
          </w:p>
        </w:tc>
        <w:tc>
          <w:tcPr>
            <w:tcW w:w="2389"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3569C7FE" w14:textId="68F682EE" w:rsidR="00EF73D0" w:rsidRPr="00D11365" w:rsidRDefault="00EF73D0" w:rsidP="00013B0D">
            <w:pPr>
              <w:widowControl w:val="0"/>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1365">
              <w:rPr>
                <w:rFonts w:ascii="Times New Roman" w:hAnsi="Times New Roman" w:cs="Times New Roman"/>
                <w:sz w:val="24"/>
                <w:szCs w:val="24"/>
                <w:lang w:val="en-US" w:eastAsia="ru-RU"/>
              </w:rPr>
              <w:t xml:space="preserve">III </w:t>
            </w:r>
            <w:r w:rsidRPr="00D11365">
              <w:rPr>
                <w:rFonts w:ascii="Times New Roman" w:hAnsi="Times New Roman" w:cs="Times New Roman"/>
                <w:spacing w:val="-3"/>
                <w:sz w:val="24"/>
                <w:szCs w:val="24"/>
                <w:lang w:eastAsia="ru-RU"/>
              </w:rPr>
              <w:t>уровень</w:t>
            </w:r>
          </w:p>
        </w:tc>
      </w:tr>
      <w:tr w:rsidR="00EF73D0" w:rsidRPr="00D11365" w14:paraId="20374BAE" w14:textId="77777777" w:rsidTr="00D11365">
        <w:trPr>
          <w:gridAfter w:val="1"/>
          <w:wAfter w:w="10" w:type="dxa"/>
          <w:trHeight w:hRule="exact" w:val="1460"/>
        </w:trPr>
        <w:tc>
          <w:tcPr>
            <w:tcW w:w="1985" w:type="dxa"/>
            <w:vMerge/>
            <w:tcBorders>
              <w:left w:val="single" w:sz="6" w:space="0" w:color="auto"/>
              <w:bottom w:val="nil"/>
              <w:right w:val="single" w:sz="6" w:space="0" w:color="auto"/>
            </w:tcBorders>
            <w:shd w:val="clear" w:color="auto" w:fill="FFFFFF"/>
          </w:tcPr>
          <w:p w14:paraId="74B91955" w14:textId="77777777" w:rsidR="00EF73D0" w:rsidRPr="00D11365" w:rsidRDefault="00EF73D0" w:rsidP="00013B0D">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6F7B012D" w14:textId="77777777" w:rsidR="00EF73D0" w:rsidRPr="00D11365" w:rsidRDefault="00EF73D0" w:rsidP="00EF73D0">
            <w:pPr>
              <w:shd w:val="clear" w:color="auto" w:fill="FFFFFF"/>
              <w:tabs>
                <w:tab w:val="left" w:pos="0"/>
              </w:tabs>
              <w:adjustRightInd w:val="0"/>
              <w:spacing w:after="0" w:line="240" w:lineRule="auto"/>
              <w:ind w:hanging="20"/>
              <w:jc w:val="both"/>
              <w:rPr>
                <w:rFonts w:ascii="Times New Roman" w:hAnsi="Times New Roman" w:cs="Times New Roman"/>
                <w:sz w:val="24"/>
                <w:szCs w:val="24"/>
                <w:lang w:eastAsia="ru-RU"/>
              </w:rPr>
            </w:pPr>
            <w:r w:rsidRPr="00D11365">
              <w:rPr>
                <w:rFonts w:ascii="Times New Roman" w:hAnsi="Times New Roman" w:cs="Times New Roman"/>
                <w:sz w:val="24"/>
                <w:szCs w:val="24"/>
                <w:lang w:eastAsia="ru-RU"/>
              </w:rPr>
              <w:t>Контролная группа</w:t>
            </w:r>
          </w:p>
          <w:p w14:paraId="3608466B" w14:textId="79C8C6E3" w:rsidR="00EF73D0" w:rsidRPr="00D11365" w:rsidRDefault="00EF73D0" w:rsidP="00D1136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pacing w:val="-3"/>
                <w:sz w:val="24"/>
                <w:szCs w:val="24"/>
                <w:lang w:val="en-US" w:eastAsia="ru-RU"/>
              </w:rPr>
              <w:t xml:space="preserve"> (</w:t>
            </w:r>
            <m:oMath>
              <m:sSub>
                <m:sSubPr>
                  <m:ctrlPr>
                    <w:rPr>
                      <w:rFonts w:ascii="Cambria Math" w:eastAsia="Times New Roman" w:hAnsi="Cambria Math" w:cs="Times New Roman"/>
                      <w:i/>
                      <w:spacing w:val="-3"/>
                      <w:sz w:val="24"/>
                      <w:szCs w:val="24"/>
                      <w:lang w:eastAsia="ru-RU"/>
                    </w:rPr>
                  </m:ctrlPr>
                </m:sSubPr>
                <m:e>
                  <m:r>
                    <w:rPr>
                      <w:rFonts w:ascii="Cambria Math" w:eastAsia="Times New Roman" w:hAnsi="Cambria Math" w:cs="Times New Roman"/>
                      <w:spacing w:val="-3"/>
                      <w:sz w:val="24"/>
                      <w:szCs w:val="24"/>
                      <w:lang w:val="en-US" w:eastAsia="ru-RU"/>
                    </w:rPr>
                    <m:t>N</m:t>
                  </m:r>
                </m:e>
                <m:sub>
                  <m:r>
                    <w:rPr>
                      <w:rFonts w:ascii="Cambria Math" w:eastAsia="Times New Roman" w:hAnsi="Cambria Math" w:cs="Times New Roman"/>
                      <w:spacing w:val="-3"/>
                      <w:sz w:val="24"/>
                      <w:szCs w:val="24"/>
                      <w:lang w:eastAsia="ru-RU"/>
                    </w:rPr>
                    <m:t>к</m:t>
                  </m:r>
                </m:sub>
              </m:sSub>
              <m:r>
                <w:rPr>
                  <w:rFonts w:ascii="Cambria Math" w:eastAsia="Times New Roman" w:hAnsi="Cambria Math" w:cs="Times New Roman"/>
                  <w:spacing w:val="-3"/>
                  <w:sz w:val="24"/>
                  <w:szCs w:val="24"/>
                  <w:lang w:val="en-US" w:eastAsia="ru-RU"/>
                </w:rPr>
                <m:t>=24</m:t>
              </m:r>
            </m:oMath>
            <w:r w:rsidRPr="00D11365">
              <w:rPr>
                <w:rFonts w:ascii="Times New Roman" w:eastAsia="Times New Roman" w:hAnsi="Times New Roman" w:cs="Times New Roman"/>
                <w:spacing w:val="-3"/>
                <w:sz w:val="24"/>
                <w:szCs w:val="24"/>
                <w:lang w:val="en-US" w:eastAsia="ru-RU"/>
              </w:rPr>
              <w:t>)</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768249D0" w14:textId="1B6AE8E0" w:rsidR="00EF73D0" w:rsidRPr="00D11365" w:rsidRDefault="00EF73D0" w:rsidP="00EF73D0">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1365">
              <w:rPr>
                <w:rFonts w:ascii="Times New Roman" w:hAnsi="Times New Roman" w:cs="Times New Roman"/>
                <w:sz w:val="24"/>
                <w:szCs w:val="24"/>
                <w:lang w:eastAsia="ru-RU"/>
              </w:rPr>
              <w:t>Экспери</w:t>
            </w:r>
            <w:r w:rsidRPr="00D11365">
              <w:rPr>
                <w:rFonts w:ascii="Times New Roman" w:hAnsi="Times New Roman" w:cs="Times New Roman"/>
                <w:sz w:val="24"/>
                <w:szCs w:val="24"/>
                <w:lang w:eastAsia="ru-RU"/>
              </w:rPr>
              <w:softHyphen/>
              <w:t xml:space="preserve">ментальная группа </w:t>
            </w:r>
            <w:r w:rsidRPr="00D11365">
              <w:rPr>
                <w:rFonts w:ascii="Times New Roman" w:eastAsia="Times New Roman" w:hAnsi="Times New Roman" w:cs="Times New Roman"/>
                <w:sz w:val="24"/>
                <w:szCs w:val="24"/>
                <w:lang w:eastAsia="ru-RU"/>
              </w:rPr>
              <w:t>(</w:t>
            </w:r>
            <m:oMath>
              <m:sSub>
                <m:sSubPr>
                  <m:ctrlPr>
                    <w:rPr>
                      <w:rFonts w:ascii="Cambria Math" w:eastAsia="Times New Roman" w:hAnsi="Cambria Math" w:cs="Times New Roman"/>
                      <w:i/>
                      <w:spacing w:val="-3"/>
                      <w:sz w:val="24"/>
                      <w:szCs w:val="24"/>
                      <w:lang w:eastAsia="ru-RU"/>
                    </w:rPr>
                  </m:ctrlPr>
                </m:sSubPr>
                <m:e>
                  <m:r>
                    <w:rPr>
                      <w:rFonts w:ascii="Cambria Math" w:eastAsia="Times New Roman" w:hAnsi="Cambria Math" w:cs="Times New Roman"/>
                      <w:spacing w:val="-3"/>
                      <w:sz w:val="24"/>
                      <w:szCs w:val="24"/>
                      <w:lang w:val="en-US" w:eastAsia="ru-RU"/>
                    </w:rPr>
                    <m:t>N</m:t>
                  </m:r>
                </m:e>
                <m:sub>
                  <m:r>
                    <w:rPr>
                      <w:rFonts w:ascii="Cambria Math" w:eastAsia="Times New Roman" w:hAnsi="Cambria Math" w:cs="Times New Roman"/>
                      <w:spacing w:val="-3"/>
                      <w:sz w:val="24"/>
                      <w:szCs w:val="24"/>
                      <w:lang w:eastAsia="ru-RU"/>
                    </w:rPr>
                    <m:t>э</m:t>
                  </m:r>
                </m:sub>
              </m:sSub>
              <m:r>
                <w:rPr>
                  <w:rFonts w:ascii="Cambria Math" w:eastAsia="Times New Roman" w:hAnsi="Cambria Math" w:cs="Times New Roman"/>
                  <w:spacing w:val="-3"/>
                  <w:sz w:val="24"/>
                  <w:szCs w:val="24"/>
                  <w:lang w:val="en-US" w:eastAsia="ru-RU"/>
                </w:rPr>
                <m:t>=25)</m:t>
              </m:r>
            </m:oMath>
          </w:p>
        </w:tc>
        <w:tc>
          <w:tcPr>
            <w:tcW w:w="1221" w:type="dxa"/>
            <w:tcBorders>
              <w:top w:val="single" w:sz="6" w:space="0" w:color="auto"/>
              <w:left w:val="single" w:sz="6" w:space="0" w:color="auto"/>
              <w:bottom w:val="single" w:sz="6" w:space="0" w:color="auto"/>
              <w:right w:val="single" w:sz="6" w:space="0" w:color="auto"/>
            </w:tcBorders>
            <w:shd w:val="clear" w:color="auto" w:fill="FFFFFF"/>
            <w:hideMark/>
          </w:tcPr>
          <w:p w14:paraId="740F7658" w14:textId="77777777" w:rsidR="00EF73D0" w:rsidRPr="00D11365" w:rsidRDefault="00EF73D0" w:rsidP="00EF73D0">
            <w:pPr>
              <w:shd w:val="clear" w:color="auto" w:fill="FFFFFF"/>
              <w:tabs>
                <w:tab w:val="left" w:pos="0"/>
              </w:tabs>
              <w:adjustRightInd w:val="0"/>
              <w:spacing w:after="0" w:line="240" w:lineRule="auto"/>
              <w:ind w:hanging="20"/>
              <w:jc w:val="both"/>
              <w:rPr>
                <w:rFonts w:ascii="Times New Roman" w:hAnsi="Times New Roman" w:cs="Times New Roman"/>
                <w:sz w:val="24"/>
                <w:szCs w:val="24"/>
                <w:lang w:eastAsia="ru-RU"/>
              </w:rPr>
            </w:pPr>
            <w:r w:rsidRPr="00D11365">
              <w:rPr>
                <w:rFonts w:ascii="Times New Roman" w:hAnsi="Times New Roman" w:cs="Times New Roman"/>
                <w:sz w:val="24"/>
                <w:szCs w:val="24"/>
                <w:lang w:eastAsia="ru-RU"/>
              </w:rPr>
              <w:t>Контролная группа</w:t>
            </w:r>
          </w:p>
          <w:p w14:paraId="3C383BFB" w14:textId="103C167E" w:rsidR="00EF73D0" w:rsidRPr="00D11365" w:rsidRDefault="00EF73D0" w:rsidP="00EF73D0">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pacing w:val="-3"/>
                <w:sz w:val="24"/>
                <w:szCs w:val="24"/>
                <w:lang w:val="en-US" w:eastAsia="ru-RU"/>
              </w:rPr>
              <w:t xml:space="preserve"> (</w:t>
            </w:r>
            <m:oMath>
              <m:sSub>
                <m:sSubPr>
                  <m:ctrlPr>
                    <w:rPr>
                      <w:rFonts w:ascii="Cambria Math" w:eastAsia="Times New Roman" w:hAnsi="Cambria Math" w:cs="Times New Roman"/>
                      <w:i/>
                      <w:spacing w:val="-3"/>
                      <w:sz w:val="24"/>
                      <w:szCs w:val="24"/>
                      <w:lang w:eastAsia="ru-RU"/>
                    </w:rPr>
                  </m:ctrlPr>
                </m:sSubPr>
                <m:e>
                  <m:r>
                    <w:rPr>
                      <w:rFonts w:ascii="Cambria Math" w:eastAsia="Times New Roman" w:hAnsi="Cambria Math" w:cs="Times New Roman"/>
                      <w:spacing w:val="-3"/>
                      <w:sz w:val="24"/>
                      <w:szCs w:val="24"/>
                      <w:lang w:val="en-US" w:eastAsia="ru-RU"/>
                    </w:rPr>
                    <m:t>N</m:t>
                  </m:r>
                </m:e>
                <m:sub>
                  <m:r>
                    <w:rPr>
                      <w:rFonts w:ascii="Cambria Math" w:eastAsia="Times New Roman" w:hAnsi="Cambria Math" w:cs="Times New Roman"/>
                      <w:spacing w:val="-3"/>
                      <w:sz w:val="24"/>
                      <w:szCs w:val="24"/>
                      <w:lang w:eastAsia="ru-RU"/>
                    </w:rPr>
                    <m:t>к</m:t>
                  </m:r>
                </m:sub>
              </m:sSub>
              <m:r>
                <w:rPr>
                  <w:rFonts w:ascii="Cambria Math" w:eastAsia="Times New Roman" w:hAnsi="Cambria Math" w:cs="Times New Roman"/>
                  <w:spacing w:val="-3"/>
                  <w:sz w:val="24"/>
                  <w:szCs w:val="24"/>
                  <w:lang w:val="en-US" w:eastAsia="ru-RU"/>
                </w:rPr>
                <m:t>=24</m:t>
              </m:r>
            </m:oMath>
            <w:r w:rsidRPr="00D11365">
              <w:rPr>
                <w:rFonts w:ascii="Times New Roman" w:eastAsia="Times New Roman" w:hAnsi="Times New Roman" w:cs="Times New Roman"/>
                <w:spacing w:val="-3"/>
                <w:sz w:val="24"/>
                <w:szCs w:val="24"/>
                <w:lang w:val="en-US" w:eastAsia="ru-RU"/>
              </w:rPr>
              <w:t>)</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5461EC51" w14:textId="6876F465" w:rsidR="00EF73D0" w:rsidRPr="00D11365" w:rsidRDefault="00EF73D0" w:rsidP="00EF73D0">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1365">
              <w:rPr>
                <w:rFonts w:ascii="Times New Roman" w:hAnsi="Times New Roman" w:cs="Times New Roman"/>
                <w:sz w:val="24"/>
                <w:szCs w:val="24"/>
                <w:lang w:eastAsia="ru-RU"/>
              </w:rPr>
              <w:t>Экспери</w:t>
            </w:r>
            <w:r w:rsidRPr="00D11365">
              <w:rPr>
                <w:rFonts w:ascii="Times New Roman" w:hAnsi="Times New Roman" w:cs="Times New Roman"/>
                <w:sz w:val="24"/>
                <w:szCs w:val="24"/>
                <w:lang w:eastAsia="ru-RU"/>
              </w:rPr>
              <w:softHyphen/>
              <w:t>ментальная группа</w:t>
            </w:r>
            <w:r w:rsidRPr="00D11365">
              <w:rPr>
                <w:rFonts w:ascii="Times New Roman" w:eastAsia="Times New Roman" w:hAnsi="Times New Roman" w:cs="Times New Roman"/>
                <w:sz w:val="24"/>
                <w:szCs w:val="24"/>
                <w:lang w:eastAsia="ru-RU"/>
              </w:rPr>
              <w:t xml:space="preserve"> </w:t>
            </w:r>
          </w:p>
          <w:p w14:paraId="4BB3BAFD" w14:textId="77777777" w:rsidR="00EF73D0" w:rsidRPr="00D11365" w:rsidRDefault="00EF73D0" w:rsidP="00EF73D0">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w:t>
            </w:r>
            <m:oMath>
              <m:sSub>
                <m:sSubPr>
                  <m:ctrlPr>
                    <w:rPr>
                      <w:rFonts w:ascii="Cambria Math" w:eastAsia="Times New Roman" w:hAnsi="Cambria Math" w:cs="Times New Roman"/>
                      <w:i/>
                      <w:spacing w:val="-3"/>
                      <w:sz w:val="24"/>
                      <w:szCs w:val="24"/>
                      <w:lang w:eastAsia="ru-RU"/>
                    </w:rPr>
                  </m:ctrlPr>
                </m:sSubPr>
                <m:e>
                  <m:r>
                    <w:rPr>
                      <w:rFonts w:ascii="Cambria Math" w:eastAsia="Times New Roman" w:hAnsi="Cambria Math" w:cs="Times New Roman"/>
                      <w:spacing w:val="-3"/>
                      <w:sz w:val="24"/>
                      <w:szCs w:val="24"/>
                      <w:lang w:val="en-US" w:eastAsia="ru-RU"/>
                    </w:rPr>
                    <m:t>N</m:t>
                  </m:r>
                </m:e>
                <m:sub>
                  <m:r>
                    <w:rPr>
                      <w:rFonts w:ascii="Cambria Math" w:eastAsia="Times New Roman" w:hAnsi="Cambria Math" w:cs="Times New Roman"/>
                      <w:spacing w:val="-3"/>
                      <w:sz w:val="24"/>
                      <w:szCs w:val="24"/>
                      <w:lang w:eastAsia="ru-RU"/>
                    </w:rPr>
                    <m:t>э</m:t>
                  </m:r>
                </m:sub>
              </m:sSub>
              <m:r>
                <w:rPr>
                  <w:rFonts w:ascii="Cambria Math" w:eastAsia="Times New Roman" w:hAnsi="Cambria Math" w:cs="Times New Roman"/>
                  <w:spacing w:val="-3"/>
                  <w:sz w:val="24"/>
                  <w:szCs w:val="24"/>
                  <w:lang w:val="en-US" w:eastAsia="ru-RU"/>
                </w:rPr>
                <m:t>=25)</m:t>
              </m:r>
            </m:oMath>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6C379173" w14:textId="77777777" w:rsidR="00EF73D0" w:rsidRPr="00D11365" w:rsidRDefault="00EF73D0" w:rsidP="00EF73D0">
            <w:pPr>
              <w:shd w:val="clear" w:color="auto" w:fill="FFFFFF"/>
              <w:tabs>
                <w:tab w:val="left" w:pos="0"/>
              </w:tabs>
              <w:adjustRightInd w:val="0"/>
              <w:spacing w:after="0" w:line="240" w:lineRule="auto"/>
              <w:ind w:hanging="20"/>
              <w:jc w:val="both"/>
              <w:rPr>
                <w:rFonts w:ascii="Times New Roman" w:hAnsi="Times New Roman" w:cs="Times New Roman"/>
                <w:sz w:val="24"/>
                <w:szCs w:val="24"/>
                <w:lang w:eastAsia="ru-RU"/>
              </w:rPr>
            </w:pPr>
            <w:r w:rsidRPr="00D11365">
              <w:rPr>
                <w:rFonts w:ascii="Times New Roman" w:hAnsi="Times New Roman" w:cs="Times New Roman"/>
                <w:sz w:val="24"/>
                <w:szCs w:val="24"/>
                <w:lang w:eastAsia="ru-RU"/>
              </w:rPr>
              <w:t>Контролная группа</w:t>
            </w:r>
          </w:p>
          <w:p w14:paraId="6BC7BABF" w14:textId="2AD3D307" w:rsidR="00EF73D0" w:rsidRPr="00D11365" w:rsidRDefault="00EF73D0" w:rsidP="00EF73D0">
            <w:pPr>
              <w:widowControl w:val="0"/>
              <w:shd w:val="clear" w:color="auto" w:fill="FFFFFF"/>
              <w:tabs>
                <w:tab w:val="left" w:pos="0"/>
              </w:tabs>
              <w:autoSpaceDE w:val="0"/>
              <w:autoSpaceDN w:val="0"/>
              <w:adjustRightInd w:val="0"/>
              <w:spacing w:after="0" w:line="240" w:lineRule="auto"/>
              <w:ind w:left="28"/>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pacing w:val="-3"/>
                <w:sz w:val="24"/>
                <w:szCs w:val="24"/>
                <w:lang w:val="en-US" w:eastAsia="ru-RU"/>
              </w:rPr>
              <w:t xml:space="preserve"> (</w:t>
            </w:r>
            <m:oMath>
              <m:sSub>
                <m:sSubPr>
                  <m:ctrlPr>
                    <w:rPr>
                      <w:rFonts w:ascii="Cambria Math" w:eastAsia="Times New Roman" w:hAnsi="Cambria Math" w:cs="Times New Roman"/>
                      <w:i/>
                      <w:spacing w:val="-3"/>
                      <w:sz w:val="24"/>
                      <w:szCs w:val="24"/>
                      <w:lang w:eastAsia="ru-RU"/>
                    </w:rPr>
                  </m:ctrlPr>
                </m:sSubPr>
                <m:e>
                  <m:r>
                    <w:rPr>
                      <w:rFonts w:ascii="Cambria Math" w:eastAsia="Times New Roman" w:hAnsi="Cambria Math" w:cs="Times New Roman"/>
                      <w:spacing w:val="-3"/>
                      <w:sz w:val="24"/>
                      <w:szCs w:val="24"/>
                      <w:lang w:val="en-US" w:eastAsia="ru-RU"/>
                    </w:rPr>
                    <m:t>N</m:t>
                  </m:r>
                </m:e>
                <m:sub>
                  <m:r>
                    <w:rPr>
                      <w:rFonts w:ascii="Cambria Math" w:eastAsia="Times New Roman" w:hAnsi="Cambria Math" w:cs="Times New Roman"/>
                      <w:spacing w:val="-3"/>
                      <w:sz w:val="24"/>
                      <w:szCs w:val="24"/>
                      <w:lang w:eastAsia="ru-RU"/>
                    </w:rPr>
                    <m:t>к</m:t>
                  </m:r>
                </m:sub>
              </m:sSub>
              <m:r>
                <w:rPr>
                  <w:rFonts w:ascii="Cambria Math" w:eastAsia="Times New Roman" w:hAnsi="Cambria Math" w:cs="Times New Roman"/>
                  <w:spacing w:val="-3"/>
                  <w:sz w:val="24"/>
                  <w:szCs w:val="24"/>
                  <w:lang w:val="en-US" w:eastAsia="ru-RU"/>
                </w:rPr>
                <m:t>=24</m:t>
              </m:r>
            </m:oMath>
            <w:r w:rsidRPr="00D11365">
              <w:rPr>
                <w:rFonts w:ascii="Times New Roman" w:eastAsia="Times New Roman" w:hAnsi="Times New Roman" w:cs="Times New Roman"/>
                <w:spacing w:val="-3"/>
                <w:sz w:val="24"/>
                <w:szCs w:val="24"/>
                <w:lang w:val="en-US" w:eastAsia="ru-RU"/>
              </w:rPr>
              <w:t>)</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008C44C8" w14:textId="368ABB35" w:rsidR="00EF73D0" w:rsidRPr="00D11365" w:rsidRDefault="00EF73D0" w:rsidP="00EF73D0">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1365">
              <w:rPr>
                <w:rFonts w:ascii="Times New Roman" w:hAnsi="Times New Roman" w:cs="Times New Roman"/>
                <w:sz w:val="24"/>
                <w:szCs w:val="24"/>
                <w:lang w:eastAsia="ru-RU"/>
              </w:rPr>
              <w:t>Экспери</w:t>
            </w:r>
            <w:r w:rsidRPr="00D11365">
              <w:rPr>
                <w:rFonts w:ascii="Times New Roman" w:hAnsi="Times New Roman" w:cs="Times New Roman"/>
                <w:sz w:val="24"/>
                <w:szCs w:val="24"/>
                <w:lang w:eastAsia="ru-RU"/>
              </w:rPr>
              <w:softHyphen/>
              <w:t xml:space="preserve">ментальная группа </w:t>
            </w:r>
            <w:r w:rsidRPr="00D11365">
              <w:rPr>
                <w:rFonts w:ascii="Times New Roman" w:eastAsia="Times New Roman" w:hAnsi="Times New Roman" w:cs="Times New Roman"/>
                <w:sz w:val="24"/>
                <w:szCs w:val="24"/>
                <w:lang w:eastAsia="ru-RU"/>
              </w:rPr>
              <w:t>(</w:t>
            </w:r>
            <m:oMath>
              <m:sSub>
                <m:sSubPr>
                  <m:ctrlPr>
                    <w:rPr>
                      <w:rFonts w:ascii="Cambria Math" w:eastAsia="Times New Roman" w:hAnsi="Cambria Math" w:cs="Times New Roman"/>
                      <w:i/>
                      <w:spacing w:val="-3"/>
                      <w:sz w:val="24"/>
                      <w:szCs w:val="24"/>
                      <w:lang w:eastAsia="ru-RU"/>
                    </w:rPr>
                  </m:ctrlPr>
                </m:sSubPr>
                <m:e>
                  <m:r>
                    <w:rPr>
                      <w:rFonts w:ascii="Cambria Math" w:eastAsia="Times New Roman" w:hAnsi="Cambria Math" w:cs="Times New Roman"/>
                      <w:spacing w:val="-3"/>
                      <w:sz w:val="24"/>
                      <w:szCs w:val="24"/>
                      <w:lang w:val="en-US" w:eastAsia="ru-RU"/>
                    </w:rPr>
                    <m:t>N</m:t>
                  </m:r>
                </m:e>
                <m:sub>
                  <m:r>
                    <w:rPr>
                      <w:rFonts w:ascii="Cambria Math" w:eastAsia="Times New Roman" w:hAnsi="Cambria Math" w:cs="Times New Roman"/>
                      <w:spacing w:val="-3"/>
                      <w:sz w:val="24"/>
                      <w:szCs w:val="24"/>
                      <w:lang w:eastAsia="ru-RU"/>
                    </w:rPr>
                    <m:t>э</m:t>
                  </m:r>
                </m:sub>
              </m:sSub>
              <m:r>
                <w:rPr>
                  <w:rFonts w:ascii="Cambria Math" w:eastAsia="Times New Roman" w:hAnsi="Cambria Math" w:cs="Times New Roman"/>
                  <w:spacing w:val="-3"/>
                  <w:sz w:val="24"/>
                  <w:szCs w:val="24"/>
                  <w:lang w:val="en-US" w:eastAsia="ru-RU"/>
                </w:rPr>
                <m:t>=25)</m:t>
              </m:r>
            </m:oMath>
          </w:p>
        </w:tc>
      </w:tr>
      <w:tr w:rsidR="00ED67F5" w:rsidRPr="00D11365" w14:paraId="082A4AFA" w14:textId="77777777" w:rsidTr="00D11365">
        <w:trPr>
          <w:trHeight w:hRule="exact" w:val="716"/>
        </w:trPr>
        <w:tc>
          <w:tcPr>
            <w:tcW w:w="1985" w:type="dxa"/>
            <w:tcBorders>
              <w:top w:val="nil"/>
              <w:left w:val="single" w:sz="6" w:space="0" w:color="auto"/>
              <w:bottom w:val="single" w:sz="6" w:space="0" w:color="auto"/>
              <w:right w:val="single" w:sz="6" w:space="0" w:color="auto"/>
            </w:tcBorders>
            <w:shd w:val="clear" w:color="auto" w:fill="FFFFFF"/>
          </w:tcPr>
          <w:p w14:paraId="045F0D56" w14:textId="77777777" w:rsidR="00ED67F5" w:rsidRPr="00D11365" w:rsidRDefault="00ED67F5" w:rsidP="00013B0D">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4D8F40EB" w14:textId="77777777" w:rsidR="00ED67F5" w:rsidRPr="00D11365" w:rsidRDefault="00ED67F5" w:rsidP="00013B0D">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7376" w:type="dxa"/>
            <w:gridSpan w:val="7"/>
            <w:tcBorders>
              <w:top w:val="single" w:sz="6" w:space="0" w:color="auto"/>
              <w:left w:val="single" w:sz="6" w:space="0" w:color="auto"/>
              <w:bottom w:val="single" w:sz="6" w:space="0" w:color="auto"/>
              <w:right w:val="single" w:sz="6" w:space="0" w:color="auto"/>
            </w:tcBorders>
            <w:shd w:val="clear" w:color="auto" w:fill="FFFFFF"/>
            <w:hideMark/>
          </w:tcPr>
          <w:p w14:paraId="0BBA6110" w14:textId="3AC3AC18" w:rsidR="00ED67F5" w:rsidRPr="00D11365" w:rsidRDefault="00EF73D0" w:rsidP="00EF73D0">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1365">
              <w:rPr>
                <w:rFonts w:ascii="Times New Roman" w:hAnsi="Times New Roman" w:cs="Times New Roman"/>
                <w:sz w:val="24"/>
                <w:szCs w:val="24"/>
                <w:lang w:eastAsia="ru-RU"/>
              </w:rPr>
              <w:t>Количество студентов, получивших соответствующий коэффициент (оценку)</w:t>
            </w:r>
          </w:p>
        </w:tc>
      </w:tr>
      <w:tr w:rsidR="00ED67F5" w:rsidRPr="00D11365" w14:paraId="6067ED7D" w14:textId="77777777" w:rsidTr="00D11365">
        <w:trPr>
          <w:gridAfter w:val="1"/>
          <w:wAfter w:w="10" w:type="dxa"/>
          <w:trHeight w:hRule="exact" w:val="414"/>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14:paraId="598B1A15" w14:textId="77777777" w:rsidR="00ED67F5" w:rsidRPr="00D11365" w:rsidRDefault="00ED67F5" w:rsidP="00013B0D">
            <w:pPr>
              <w:widowControl w:val="0"/>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4874797C"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val="en-US" w:eastAsia="ru-RU"/>
              </w:rPr>
            </w:pPr>
            <w:r w:rsidRPr="00D11365">
              <w:rPr>
                <w:rFonts w:ascii="Times New Roman" w:eastAsia="Times New Roman" w:hAnsi="Times New Roman" w:cs="Times New Roman"/>
                <w:sz w:val="24"/>
                <w:szCs w:val="24"/>
                <w:lang w:val="en-US" w:eastAsia="ru-RU"/>
              </w:rPr>
              <w:t>1</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37656C6E"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3</w:t>
            </w:r>
          </w:p>
        </w:tc>
        <w:tc>
          <w:tcPr>
            <w:tcW w:w="1221" w:type="dxa"/>
            <w:tcBorders>
              <w:top w:val="single" w:sz="6" w:space="0" w:color="auto"/>
              <w:left w:val="single" w:sz="6" w:space="0" w:color="auto"/>
              <w:bottom w:val="single" w:sz="6" w:space="0" w:color="auto"/>
              <w:right w:val="single" w:sz="6" w:space="0" w:color="auto"/>
            </w:tcBorders>
            <w:shd w:val="clear" w:color="auto" w:fill="FFFFFF"/>
            <w:hideMark/>
          </w:tcPr>
          <w:p w14:paraId="48FD7E65"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1</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3FE6B8A4"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6</w:t>
            </w:r>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11463E27"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2</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4ECB1816"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7</w:t>
            </w:r>
          </w:p>
        </w:tc>
      </w:tr>
      <w:tr w:rsidR="00ED67F5" w:rsidRPr="00D11365" w14:paraId="006D9B35" w14:textId="77777777" w:rsidTr="00D11365">
        <w:trPr>
          <w:gridAfter w:val="1"/>
          <w:wAfter w:w="10" w:type="dxa"/>
          <w:trHeight w:hRule="exact" w:val="293"/>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14:paraId="0E0ECB06" w14:textId="77777777" w:rsidR="00ED67F5" w:rsidRPr="00D11365" w:rsidRDefault="00ED67F5" w:rsidP="00013B0D">
            <w:pPr>
              <w:widowControl w:val="0"/>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0,875</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688F6D42"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2</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615F7323"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5</w:t>
            </w:r>
          </w:p>
        </w:tc>
        <w:tc>
          <w:tcPr>
            <w:tcW w:w="1221" w:type="dxa"/>
            <w:tcBorders>
              <w:top w:val="single" w:sz="6" w:space="0" w:color="auto"/>
              <w:left w:val="single" w:sz="6" w:space="0" w:color="auto"/>
              <w:bottom w:val="single" w:sz="6" w:space="0" w:color="auto"/>
              <w:right w:val="single" w:sz="6" w:space="0" w:color="auto"/>
            </w:tcBorders>
            <w:shd w:val="clear" w:color="auto" w:fill="FFFFFF"/>
            <w:hideMark/>
          </w:tcPr>
          <w:p w14:paraId="25D0F0B7"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4</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5BAF5EA4"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12</w:t>
            </w:r>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71CEA253"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1</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1F3647CF"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6</w:t>
            </w:r>
          </w:p>
        </w:tc>
      </w:tr>
      <w:tr w:rsidR="00ED67F5" w:rsidRPr="00D11365" w14:paraId="1C1C1B46" w14:textId="77777777" w:rsidTr="00D11365">
        <w:trPr>
          <w:gridAfter w:val="1"/>
          <w:wAfter w:w="10" w:type="dxa"/>
          <w:trHeight w:hRule="exact" w:val="424"/>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14:paraId="07E7ECEA" w14:textId="77777777" w:rsidR="00ED67F5" w:rsidRPr="00D11365" w:rsidRDefault="00ED67F5" w:rsidP="00013B0D">
            <w:pPr>
              <w:widowControl w:val="0"/>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0,75</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67788A60"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val="en-US" w:eastAsia="ru-RU"/>
              </w:rPr>
            </w:pPr>
            <w:r w:rsidRPr="00D11365">
              <w:rPr>
                <w:rFonts w:ascii="Times New Roman" w:eastAsia="Times New Roman" w:hAnsi="Times New Roman" w:cs="Times New Roman"/>
                <w:sz w:val="24"/>
                <w:szCs w:val="24"/>
                <w:lang w:eastAsia="ru-RU"/>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16616127"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7</w:t>
            </w:r>
          </w:p>
        </w:tc>
        <w:tc>
          <w:tcPr>
            <w:tcW w:w="1221" w:type="dxa"/>
            <w:tcBorders>
              <w:top w:val="single" w:sz="6" w:space="0" w:color="auto"/>
              <w:left w:val="single" w:sz="6" w:space="0" w:color="auto"/>
              <w:bottom w:val="single" w:sz="6" w:space="0" w:color="auto"/>
              <w:right w:val="single" w:sz="6" w:space="0" w:color="auto"/>
            </w:tcBorders>
            <w:shd w:val="clear" w:color="auto" w:fill="FFFFFF"/>
            <w:hideMark/>
          </w:tcPr>
          <w:p w14:paraId="30D8CFEA"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6</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08AD0713"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4</w:t>
            </w:r>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70F506D1"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4</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0313727F"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9</w:t>
            </w:r>
          </w:p>
        </w:tc>
      </w:tr>
      <w:tr w:rsidR="00ED67F5" w:rsidRPr="00D11365" w14:paraId="014399B4" w14:textId="77777777" w:rsidTr="0064120B">
        <w:trPr>
          <w:gridAfter w:val="1"/>
          <w:wAfter w:w="10" w:type="dxa"/>
          <w:trHeight w:hRule="exact" w:val="315"/>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14:paraId="7D4F1B8E" w14:textId="77777777" w:rsidR="00ED67F5" w:rsidRPr="00D11365" w:rsidRDefault="00ED67F5" w:rsidP="00013B0D">
            <w:pPr>
              <w:widowControl w:val="0"/>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0,625</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5EE1003C"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val="en-US" w:eastAsia="ru-RU"/>
              </w:rPr>
            </w:pPr>
            <w:r w:rsidRPr="00D11365">
              <w:rPr>
                <w:rFonts w:ascii="Times New Roman" w:eastAsia="Times New Roman" w:hAnsi="Times New Roman" w:cs="Times New Roman"/>
                <w:sz w:val="24"/>
                <w:szCs w:val="24"/>
                <w:lang w:val="en-US" w:eastAsia="ru-RU"/>
              </w:rPr>
              <w:t>8</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78D2DC21"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5</w:t>
            </w:r>
          </w:p>
        </w:tc>
        <w:tc>
          <w:tcPr>
            <w:tcW w:w="1221" w:type="dxa"/>
            <w:tcBorders>
              <w:top w:val="single" w:sz="6" w:space="0" w:color="auto"/>
              <w:left w:val="single" w:sz="6" w:space="0" w:color="auto"/>
              <w:bottom w:val="single" w:sz="6" w:space="0" w:color="auto"/>
              <w:right w:val="single" w:sz="6" w:space="0" w:color="auto"/>
            </w:tcBorders>
            <w:shd w:val="clear" w:color="auto" w:fill="FFFFFF"/>
            <w:hideMark/>
          </w:tcPr>
          <w:p w14:paraId="4C53D220"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6</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46B10472"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2</w:t>
            </w:r>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100455B2"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10</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11583DB2"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1</w:t>
            </w:r>
          </w:p>
        </w:tc>
      </w:tr>
      <w:tr w:rsidR="00ED67F5" w:rsidRPr="00D11365" w14:paraId="33924F36" w14:textId="77777777" w:rsidTr="00D11365">
        <w:trPr>
          <w:gridAfter w:val="1"/>
          <w:wAfter w:w="10" w:type="dxa"/>
          <w:trHeight w:hRule="exact" w:val="320"/>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14:paraId="196C3F2C" w14:textId="77777777" w:rsidR="00ED67F5" w:rsidRPr="00D11365" w:rsidRDefault="00ED67F5" w:rsidP="00013B0D">
            <w:pPr>
              <w:widowControl w:val="0"/>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0,50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68C037FA"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val="en-US" w:eastAsia="ru-RU"/>
              </w:rPr>
            </w:pPr>
            <w:r w:rsidRPr="00D11365">
              <w:rPr>
                <w:rFonts w:ascii="Times New Roman" w:eastAsia="Times New Roman" w:hAnsi="Times New Roman" w:cs="Times New Roman"/>
                <w:sz w:val="24"/>
                <w:szCs w:val="24"/>
                <w:lang w:val="en-US" w:eastAsia="ru-RU"/>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3130519E"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5</w:t>
            </w:r>
          </w:p>
        </w:tc>
        <w:tc>
          <w:tcPr>
            <w:tcW w:w="1221" w:type="dxa"/>
            <w:tcBorders>
              <w:top w:val="single" w:sz="6" w:space="0" w:color="auto"/>
              <w:left w:val="single" w:sz="6" w:space="0" w:color="auto"/>
              <w:bottom w:val="single" w:sz="6" w:space="0" w:color="auto"/>
              <w:right w:val="single" w:sz="6" w:space="0" w:color="auto"/>
            </w:tcBorders>
            <w:shd w:val="clear" w:color="auto" w:fill="FFFFFF"/>
            <w:hideMark/>
          </w:tcPr>
          <w:p w14:paraId="25B7E9D3"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4</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1B920BD0"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1</w:t>
            </w:r>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4CDBDAF7"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3</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296C1C9C"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2</w:t>
            </w:r>
          </w:p>
        </w:tc>
      </w:tr>
      <w:tr w:rsidR="00ED67F5" w:rsidRPr="00D11365" w14:paraId="51EC710E" w14:textId="77777777" w:rsidTr="00D11365">
        <w:trPr>
          <w:gridAfter w:val="1"/>
          <w:wAfter w:w="10" w:type="dxa"/>
          <w:trHeight w:hRule="exact" w:val="296"/>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14:paraId="0EF5897C" w14:textId="77777777" w:rsidR="00ED67F5" w:rsidRPr="00D11365" w:rsidRDefault="00ED67F5" w:rsidP="00013B0D">
            <w:pPr>
              <w:widowControl w:val="0"/>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0,375</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7CA81CBB"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val="en-US" w:eastAsia="ru-RU"/>
              </w:rPr>
            </w:pPr>
            <w:r w:rsidRPr="00D11365">
              <w:rPr>
                <w:rFonts w:ascii="Times New Roman" w:eastAsia="Times New Roman" w:hAnsi="Times New Roman" w:cs="Times New Roman"/>
                <w:sz w:val="24"/>
                <w:szCs w:val="24"/>
                <w:lang w:val="en-US" w:eastAsia="ru-RU"/>
              </w:rPr>
              <w:t>3</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58632519"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w:t>
            </w:r>
          </w:p>
        </w:tc>
        <w:tc>
          <w:tcPr>
            <w:tcW w:w="1221" w:type="dxa"/>
            <w:tcBorders>
              <w:top w:val="single" w:sz="6" w:space="0" w:color="auto"/>
              <w:left w:val="single" w:sz="6" w:space="0" w:color="auto"/>
              <w:bottom w:val="single" w:sz="6" w:space="0" w:color="auto"/>
              <w:right w:val="single" w:sz="6" w:space="0" w:color="auto"/>
            </w:tcBorders>
            <w:shd w:val="clear" w:color="auto" w:fill="FFFFFF"/>
            <w:hideMark/>
          </w:tcPr>
          <w:p w14:paraId="6E9310F6"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3</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1AFEA841"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w:t>
            </w:r>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368974E5"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4</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52564045"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w:t>
            </w:r>
          </w:p>
        </w:tc>
      </w:tr>
      <w:tr w:rsidR="00ED67F5" w:rsidRPr="00D11365" w14:paraId="483EED00" w14:textId="77777777" w:rsidTr="0064120B">
        <w:trPr>
          <w:gridAfter w:val="1"/>
          <w:wAfter w:w="10" w:type="dxa"/>
          <w:trHeight w:hRule="exact" w:val="384"/>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14:paraId="76BA05B1" w14:textId="77777777" w:rsidR="00ED67F5" w:rsidRPr="00D11365" w:rsidRDefault="00ED67F5" w:rsidP="00013B0D">
            <w:pPr>
              <w:widowControl w:val="0"/>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0,25</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59794ECF"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1DD1509D"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w:t>
            </w:r>
          </w:p>
        </w:tc>
        <w:tc>
          <w:tcPr>
            <w:tcW w:w="1221" w:type="dxa"/>
            <w:tcBorders>
              <w:top w:val="single" w:sz="6" w:space="0" w:color="auto"/>
              <w:left w:val="single" w:sz="6" w:space="0" w:color="auto"/>
              <w:bottom w:val="single" w:sz="6" w:space="0" w:color="auto"/>
              <w:right w:val="single" w:sz="6" w:space="0" w:color="auto"/>
            </w:tcBorders>
            <w:shd w:val="clear" w:color="auto" w:fill="FFFFFF"/>
            <w:hideMark/>
          </w:tcPr>
          <w:p w14:paraId="020E62B8"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7CEDCB7C"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w:t>
            </w:r>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49A45F6A"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41ED50BB"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w:t>
            </w:r>
          </w:p>
        </w:tc>
      </w:tr>
      <w:tr w:rsidR="00ED67F5" w:rsidRPr="00D11365" w14:paraId="48576981" w14:textId="77777777" w:rsidTr="00D11365">
        <w:trPr>
          <w:gridAfter w:val="1"/>
          <w:wAfter w:w="10" w:type="dxa"/>
          <w:trHeight w:hRule="exact" w:val="298"/>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14:paraId="3116F563" w14:textId="77777777" w:rsidR="00ED67F5" w:rsidRPr="00D11365" w:rsidRDefault="00ED67F5" w:rsidP="00013B0D">
            <w:pPr>
              <w:widowControl w:val="0"/>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0,125</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58D0AF61"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58E502F7"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w:t>
            </w:r>
          </w:p>
        </w:tc>
        <w:tc>
          <w:tcPr>
            <w:tcW w:w="1221" w:type="dxa"/>
            <w:tcBorders>
              <w:top w:val="single" w:sz="6" w:space="0" w:color="auto"/>
              <w:left w:val="single" w:sz="6" w:space="0" w:color="auto"/>
              <w:bottom w:val="single" w:sz="6" w:space="0" w:color="auto"/>
              <w:right w:val="single" w:sz="6" w:space="0" w:color="auto"/>
            </w:tcBorders>
            <w:shd w:val="clear" w:color="auto" w:fill="FFFFFF"/>
            <w:hideMark/>
          </w:tcPr>
          <w:p w14:paraId="64AF98B1"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3F81ABC5"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w:t>
            </w:r>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6CA78CDD"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72D3F47E"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w:t>
            </w:r>
          </w:p>
        </w:tc>
      </w:tr>
      <w:tr w:rsidR="00ED67F5" w:rsidRPr="00D11365" w14:paraId="41358866" w14:textId="77777777" w:rsidTr="00D11365">
        <w:trPr>
          <w:gridAfter w:val="1"/>
          <w:wAfter w:w="10" w:type="dxa"/>
          <w:trHeight w:hRule="exact" w:val="273"/>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14:paraId="5C774AB6" w14:textId="77777777" w:rsidR="00ED67F5" w:rsidRPr="00D11365" w:rsidRDefault="00ED67F5" w:rsidP="00013B0D">
            <w:pPr>
              <w:widowControl w:val="0"/>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677A0194"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4E9B8652"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w:t>
            </w:r>
          </w:p>
        </w:tc>
        <w:tc>
          <w:tcPr>
            <w:tcW w:w="1221" w:type="dxa"/>
            <w:tcBorders>
              <w:top w:val="single" w:sz="6" w:space="0" w:color="auto"/>
              <w:left w:val="single" w:sz="6" w:space="0" w:color="auto"/>
              <w:bottom w:val="single" w:sz="6" w:space="0" w:color="auto"/>
              <w:right w:val="single" w:sz="6" w:space="0" w:color="auto"/>
            </w:tcBorders>
            <w:shd w:val="clear" w:color="auto" w:fill="FFFFFF"/>
            <w:hideMark/>
          </w:tcPr>
          <w:p w14:paraId="3F7CE5C9"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35881C5F"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w:t>
            </w:r>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41B545DF"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62466249" w14:textId="77777777" w:rsidR="00ED67F5" w:rsidRPr="00D11365" w:rsidRDefault="00ED67F5"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w:t>
            </w:r>
          </w:p>
        </w:tc>
      </w:tr>
      <w:tr w:rsidR="00F52AE7" w:rsidRPr="00D11365" w14:paraId="4BD4470A" w14:textId="77777777" w:rsidTr="00D11365">
        <w:trPr>
          <w:gridAfter w:val="1"/>
          <w:wAfter w:w="10" w:type="dxa"/>
          <w:trHeight w:hRule="exact" w:val="1001"/>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DBE90E3" w14:textId="11F17FD7" w:rsidR="00F52AE7" w:rsidRPr="00D11365" w:rsidRDefault="00F52AE7" w:rsidP="00F52AE7">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1365">
              <w:rPr>
                <w:rFonts w:ascii="Times New Roman" w:hAnsi="Times New Roman" w:cs="Times New Roman"/>
                <w:sz w:val="24"/>
                <w:szCs w:val="24"/>
                <w:lang w:eastAsia="ru-RU"/>
              </w:rPr>
              <w:t>Средний коэффициент усвоения для группы</w:t>
            </w:r>
            <w:r w:rsidRPr="00D11365">
              <w:rPr>
                <w:rFonts w:ascii="Times New Roman" w:hAnsi="Times New Roman" w:cs="Times New Roman"/>
                <w:sz w:val="24"/>
                <w:szCs w:val="24"/>
              </w:rPr>
              <w:t xml:space="preserve"> </w:t>
            </w:r>
            <w:r w:rsidRPr="00D11365">
              <w:rPr>
                <w:rFonts w:ascii="Times New Roman" w:hAnsi="Times New Roman" w:cs="Times New Roman"/>
                <w:i/>
                <w:iCs/>
                <w:sz w:val="24"/>
                <w:szCs w:val="24"/>
                <w:lang w:eastAsia="ru-RU"/>
              </w:rPr>
              <w:t>(</w:t>
            </w:r>
            <m:oMath>
              <m:sSub>
                <m:sSubPr>
                  <m:ctrlPr>
                    <w:rPr>
                      <w:rFonts w:ascii="Cambria Math" w:hAnsi="Cambria Math" w:cs="Times New Roman"/>
                      <w:i/>
                      <w:sz w:val="24"/>
                      <w:szCs w:val="24"/>
                      <w:lang w:eastAsia="ru-RU"/>
                    </w:rPr>
                  </m:ctrlPr>
                </m:sSubPr>
                <m:e>
                  <m:r>
                    <w:rPr>
                      <w:rFonts w:ascii="Cambria Math" w:hAnsi="Cambria Math" w:cs="Times New Roman"/>
                      <w:sz w:val="24"/>
                      <w:szCs w:val="24"/>
                      <w:lang w:val="en-US" w:eastAsia="ru-RU"/>
                    </w:rPr>
                    <m:t>K</m:t>
                  </m:r>
                </m:e>
                <m:sub>
                  <m:r>
                    <w:rPr>
                      <w:rFonts w:ascii="Cambria Math" w:hAnsi="Cambria Math" w:cs="Times New Roman"/>
                      <w:sz w:val="24"/>
                      <w:szCs w:val="24"/>
                      <w:lang w:val="en-US" w:eastAsia="ru-RU"/>
                    </w:rPr>
                    <m:t>i</m:t>
                  </m:r>
                </m:sub>
              </m:sSub>
            </m:oMath>
            <w:r w:rsidRPr="00D11365">
              <w:rPr>
                <w:rFonts w:ascii="Times New Roman" w:hAnsi="Times New Roman" w:cs="Times New Roman"/>
                <w:i/>
                <w:iCs/>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52C93A84" w14:textId="77777777" w:rsidR="00F52AE7" w:rsidRPr="00D11365" w:rsidRDefault="00F52AE7"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val="en-US" w:eastAsia="ru-RU"/>
              </w:rPr>
            </w:pPr>
            <w:r w:rsidRPr="00D11365">
              <w:rPr>
                <w:rFonts w:ascii="Times New Roman" w:eastAsia="Times New Roman" w:hAnsi="Times New Roman" w:cs="Times New Roman"/>
                <w:sz w:val="24"/>
                <w:szCs w:val="24"/>
                <w:lang w:eastAsia="ru-RU"/>
              </w:rPr>
              <w:t>0,6</w:t>
            </w:r>
            <w:r w:rsidRPr="00D11365">
              <w:rPr>
                <w:rFonts w:ascii="Times New Roman" w:eastAsia="Times New Roman" w:hAnsi="Times New Roman" w:cs="Times New Roman"/>
                <w:sz w:val="24"/>
                <w:szCs w:val="24"/>
                <w:lang w:val="en-US" w:eastAsia="ru-RU"/>
              </w:rPr>
              <w:t>302</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0CD6C2EE" w14:textId="77777777" w:rsidR="00F52AE7" w:rsidRPr="00D11365" w:rsidRDefault="00F52AE7"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0,73</w:t>
            </w:r>
          </w:p>
        </w:tc>
        <w:tc>
          <w:tcPr>
            <w:tcW w:w="1221" w:type="dxa"/>
            <w:tcBorders>
              <w:top w:val="single" w:sz="6" w:space="0" w:color="auto"/>
              <w:left w:val="single" w:sz="6" w:space="0" w:color="auto"/>
              <w:bottom w:val="single" w:sz="6" w:space="0" w:color="auto"/>
              <w:right w:val="single" w:sz="6" w:space="0" w:color="auto"/>
            </w:tcBorders>
            <w:shd w:val="clear" w:color="auto" w:fill="FFFFFF"/>
            <w:hideMark/>
          </w:tcPr>
          <w:p w14:paraId="2600EA4C" w14:textId="77777777" w:rsidR="00F52AE7" w:rsidRPr="00D11365" w:rsidRDefault="00F52AE7"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0,6614</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0C29242E" w14:textId="77777777" w:rsidR="00F52AE7" w:rsidRPr="00D11365" w:rsidRDefault="00F52AE7"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0,85</w:t>
            </w:r>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215D9F87" w14:textId="77777777" w:rsidR="00F52AE7" w:rsidRPr="00D11365" w:rsidRDefault="00F52AE7"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0,6302</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1FBDB4F8" w14:textId="77777777" w:rsidR="00F52AE7" w:rsidRPr="00D11365" w:rsidRDefault="00F52AE7"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0,825</w:t>
            </w:r>
          </w:p>
        </w:tc>
      </w:tr>
      <w:tr w:rsidR="00F52AE7" w:rsidRPr="00D11365" w14:paraId="10612261" w14:textId="77777777" w:rsidTr="00D11365">
        <w:trPr>
          <w:gridAfter w:val="1"/>
          <w:wAfter w:w="10" w:type="dxa"/>
          <w:trHeight w:hRule="exact" w:val="434"/>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14:paraId="29B62646" w14:textId="49B5E4C8" w:rsidR="00F52AE7" w:rsidRPr="00D11365" w:rsidRDefault="00F52AE7" w:rsidP="00F52AE7">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1365">
              <w:rPr>
                <w:rFonts w:ascii="Times New Roman" w:hAnsi="Times New Roman" w:cs="Times New Roman"/>
                <w:sz w:val="24"/>
                <w:szCs w:val="24"/>
                <w:lang w:eastAsia="ru-RU"/>
              </w:rPr>
              <w:t>Дисперсия</w:t>
            </w:r>
            <w:r w:rsidRPr="00D11365">
              <w:rPr>
                <w:rFonts w:ascii="Times New Roman" w:hAnsi="Times New Roman" w:cs="Times New Roman"/>
                <w:sz w:val="24"/>
                <w:szCs w:val="24"/>
                <w:lang w:val="en-US" w:eastAsia="ru-RU"/>
              </w:rPr>
              <w:t xml:space="preserve"> </w:t>
            </w:r>
            <w:r w:rsidRPr="00D11365">
              <w:rPr>
                <w:rFonts w:ascii="Times New Roman" w:hAnsi="Times New Roman" w:cs="Times New Roman"/>
                <w:i/>
                <w:iCs/>
                <w:sz w:val="24"/>
                <w:szCs w:val="24"/>
                <w:lang w:eastAsia="ru-RU"/>
              </w:rPr>
              <w:t>(</w:t>
            </w:r>
            <m:oMath>
              <m:sSup>
                <m:sSupPr>
                  <m:ctrlPr>
                    <w:rPr>
                      <w:rFonts w:ascii="Cambria Math" w:hAnsi="Cambria Math" w:cs="Times New Roman"/>
                      <w:i/>
                      <w:iCs/>
                      <w:sz w:val="24"/>
                      <w:szCs w:val="24"/>
                      <w:lang w:eastAsia="ru-RU"/>
                    </w:rPr>
                  </m:ctrlPr>
                </m:sSupPr>
                <m:e>
                  <m:r>
                    <w:rPr>
                      <w:rFonts w:ascii="Cambria Math" w:hAnsi="Cambria Math" w:cs="Times New Roman"/>
                      <w:sz w:val="24"/>
                      <w:szCs w:val="24"/>
                      <w:lang w:eastAsia="ru-RU"/>
                    </w:rPr>
                    <m:t>σ</m:t>
                  </m:r>
                </m:e>
                <m:sup>
                  <m:r>
                    <w:rPr>
                      <w:rFonts w:ascii="Cambria Math" w:hAnsi="Cambria Math" w:cs="Times New Roman"/>
                      <w:sz w:val="24"/>
                      <w:szCs w:val="24"/>
                      <w:lang w:eastAsia="ru-RU"/>
                    </w:rPr>
                    <m:t>2</m:t>
                  </m:r>
                </m:sup>
              </m:sSup>
            </m:oMath>
            <w:r w:rsidRPr="00D11365">
              <w:rPr>
                <w:rFonts w:ascii="Times New Roman" w:hAnsi="Times New Roman" w:cs="Times New Roman"/>
                <w:i/>
                <w:iCs/>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4BE70486" w14:textId="77777777" w:rsidR="00F52AE7" w:rsidRPr="00D11365" w:rsidRDefault="00F52AE7"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0,0253</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14:paraId="78A57240" w14:textId="77777777" w:rsidR="00F52AE7" w:rsidRPr="00D11365" w:rsidRDefault="00F52AE7"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0,0258</w:t>
            </w:r>
          </w:p>
        </w:tc>
        <w:tc>
          <w:tcPr>
            <w:tcW w:w="1221" w:type="dxa"/>
            <w:tcBorders>
              <w:top w:val="single" w:sz="6" w:space="0" w:color="auto"/>
              <w:left w:val="single" w:sz="6" w:space="0" w:color="auto"/>
              <w:bottom w:val="single" w:sz="6" w:space="0" w:color="auto"/>
              <w:right w:val="single" w:sz="6" w:space="0" w:color="auto"/>
            </w:tcBorders>
            <w:shd w:val="clear" w:color="auto" w:fill="FFFFFF"/>
            <w:hideMark/>
          </w:tcPr>
          <w:p w14:paraId="7E1CFED4" w14:textId="77777777" w:rsidR="00F52AE7" w:rsidRPr="00D11365" w:rsidRDefault="00F52AE7"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0,0292</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3968F557" w14:textId="77777777" w:rsidR="00F52AE7" w:rsidRPr="00D11365" w:rsidRDefault="00F52AE7"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0,0162</w:t>
            </w:r>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0A98DADB" w14:textId="77777777" w:rsidR="00F52AE7" w:rsidRPr="00D11365" w:rsidRDefault="00F52AE7"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0,0292</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2510CBA4" w14:textId="77777777" w:rsidR="00F52AE7" w:rsidRPr="00D11365" w:rsidRDefault="00F52AE7" w:rsidP="00F52AE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0,0212</w:t>
            </w:r>
          </w:p>
        </w:tc>
      </w:tr>
      <w:tr w:rsidR="00F52AE7" w:rsidRPr="00D11365" w14:paraId="1ECE872E" w14:textId="77777777" w:rsidTr="00D11365">
        <w:trPr>
          <w:trHeight w:hRule="exact" w:val="992"/>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14:paraId="7970A7DF" w14:textId="193AB09B" w:rsidR="00F52AE7" w:rsidRPr="00D11365" w:rsidRDefault="00F52AE7" w:rsidP="00F52AE7">
            <w:pPr>
              <w:widowControl w:val="0"/>
              <w:shd w:val="clear" w:color="auto" w:fill="FFFFFF"/>
              <w:tabs>
                <w:tab w:val="left" w:pos="0"/>
              </w:tabs>
              <w:autoSpaceDE w:val="0"/>
              <w:autoSpaceDN w:val="0"/>
              <w:adjustRightInd w:val="0"/>
              <w:spacing w:after="0" w:line="240" w:lineRule="auto"/>
              <w:ind w:right="47"/>
              <w:jc w:val="both"/>
              <w:rPr>
                <w:rFonts w:ascii="Times New Roman" w:eastAsia="Times New Roman" w:hAnsi="Times New Roman" w:cs="Times New Roman"/>
                <w:sz w:val="24"/>
                <w:szCs w:val="24"/>
                <w:lang w:eastAsia="ru-RU"/>
              </w:rPr>
            </w:pPr>
            <w:r w:rsidRPr="00D11365">
              <w:rPr>
                <w:rFonts w:ascii="Times New Roman" w:hAnsi="Times New Roman" w:cs="Times New Roman"/>
                <w:sz w:val="24"/>
                <w:szCs w:val="24"/>
                <w:lang w:eastAsia="ru-RU"/>
              </w:rPr>
              <w:t>Значение t-критерия Стьюдента (</w:t>
            </w:r>
            <m:oMath>
              <m:r>
                <w:rPr>
                  <w:rFonts w:ascii="Cambria Math" w:hAnsi="Cambria Math" w:cs="Times New Roman"/>
                  <w:sz w:val="24"/>
                  <w:szCs w:val="24"/>
                  <w:lang w:eastAsia="ru-RU"/>
                </w:rPr>
                <m:t>t</m:t>
              </m:r>
            </m:oMath>
            <w:r w:rsidRPr="00D11365">
              <w:rPr>
                <w:rFonts w:ascii="Times New Roman" w:hAnsi="Times New Roman" w:cs="Times New Roman"/>
                <w:sz w:val="24"/>
                <w:szCs w:val="24"/>
                <w:lang w:eastAsia="ru-RU"/>
              </w:rPr>
              <w:t>)</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1E4FE89" w14:textId="77777777" w:rsidR="00F52AE7" w:rsidRPr="00D11365" w:rsidRDefault="00F52AE7" w:rsidP="00F52AE7">
            <w:pPr>
              <w:widowControl w:val="0"/>
              <w:shd w:val="clear" w:color="auto" w:fill="FFFFFF"/>
              <w:tabs>
                <w:tab w:val="left" w:pos="0"/>
              </w:tabs>
              <w:autoSpaceDE w:val="0"/>
              <w:autoSpaceDN w:val="0"/>
              <w:adjustRightInd w:val="0"/>
              <w:spacing w:after="0" w:line="240" w:lineRule="auto"/>
              <w:ind w:right="-80" w:firstLine="567"/>
              <w:jc w:val="both"/>
              <w:rPr>
                <w:rFonts w:ascii="Times New Roman" w:eastAsia="Times New Roman" w:hAnsi="Times New Roman" w:cs="Times New Roman"/>
                <w:sz w:val="24"/>
                <w:szCs w:val="24"/>
                <w:lang w:val="en-US" w:eastAsia="ru-RU"/>
              </w:rPr>
            </w:pPr>
            <m:oMathPara>
              <m:oMath>
                <m:r>
                  <w:rPr>
                    <w:rFonts w:ascii="Cambria Math" w:eastAsia="Times New Roman" w:hAnsi="Cambria Math" w:cs="Times New Roman"/>
                    <w:sz w:val="24"/>
                    <w:szCs w:val="24"/>
                    <w:lang w:val="en-US" w:eastAsia="ru-RU"/>
                  </w:rPr>
                  <m:t>t=2,1868&gt;</m:t>
                </m:r>
              </m:oMath>
            </m:oMathPara>
          </w:p>
          <w:p w14:paraId="7905B697" w14:textId="77777777" w:rsidR="00F52AE7" w:rsidRPr="00D11365" w:rsidRDefault="001B274C" w:rsidP="00F52AE7">
            <w:pPr>
              <w:widowControl w:val="0"/>
              <w:shd w:val="clear" w:color="auto" w:fill="FFFFFF"/>
              <w:tabs>
                <w:tab w:val="left" w:pos="0"/>
                <w:tab w:val="left" w:pos="2031"/>
              </w:tabs>
              <w:autoSpaceDE w:val="0"/>
              <w:autoSpaceDN w:val="0"/>
              <w:adjustRightInd w:val="0"/>
              <w:spacing w:after="0" w:line="240" w:lineRule="auto"/>
              <w:ind w:right="-80" w:firstLine="567"/>
              <w:jc w:val="both"/>
              <w:rPr>
                <w:rFonts w:ascii="Times New Roman" w:eastAsia="Times New Roman" w:hAnsi="Times New Roman" w:cs="Times New Roman"/>
                <w:sz w:val="24"/>
                <w:szCs w:val="24"/>
                <w:lang w:val="en-US" w:eastAsia="ru-RU"/>
              </w:rPr>
            </w:pPr>
            <m:oMathPara>
              <m:oMath>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val="en-US" w:eastAsia="ru-RU"/>
                      </w:rPr>
                      <m:t>t</m:t>
                    </m:r>
                  </m:e>
                  <m:sub>
                    <m:r>
                      <w:rPr>
                        <w:rFonts w:ascii="Cambria Math" w:eastAsia="Times New Roman" w:hAnsi="Cambria Math" w:cs="Times New Roman"/>
                        <w:sz w:val="24"/>
                        <w:szCs w:val="24"/>
                        <w:lang w:val="en-US" w:eastAsia="ru-RU"/>
                      </w:rPr>
                      <m:t>st</m:t>
                    </m:r>
                  </m:sub>
                </m:sSub>
                <m:r>
                  <w:rPr>
                    <w:rFonts w:ascii="Cambria Math" w:eastAsia="Times New Roman" w:hAnsi="Cambria Math" w:cs="Times New Roman"/>
                    <w:sz w:val="24"/>
                    <w:szCs w:val="24"/>
                    <w:lang w:val="en-US" w:eastAsia="ru-RU"/>
                  </w:rPr>
                  <m:t xml:space="preserve">=2 </m:t>
                </m:r>
                <m:d>
                  <m:dPr>
                    <m:ctrlPr>
                      <w:rPr>
                        <w:rFonts w:ascii="Cambria Math" w:eastAsia="Times New Roman" w:hAnsi="Cambria Math" w:cs="Times New Roman"/>
                        <w:i/>
                        <w:sz w:val="24"/>
                        <w:szCs w:val="24"/>
                        <w:lang w:val="en-US" w:eastAsia="ru-RU"/>
                      </w:rPr>
                    </m:ctrlPr>
                  </m:dPr>
                  <m:e>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val="en-US" w:eastAsia="ru-RU"/>
                          </w:rPr>
                          <m:t>t</m:t>
                        </m:r>
                      </m:e>
                      <m:sub>
                        <m:r>
                          <w:rPr>
                            <w:rFonts w:ascii="Cambria Math" w:eastAsia="Times New Roman" w:hAnsi="Cambria Math" w:cs="Times New Roman"/>
                            <w:sz w:val="24"/>
                            <w:szCs w:val="24"/>
                            <w:lang w:val="en-US" w:eastAsia="ru-RU"/>
                          </w:rPr>
                          <m:t>1</m:t>
                        </m:r>
                      </m:sub>
                    </m:sSub>
                    <m:r>
                      <w:rPr>
                        <w:rFonts w:ascii="Cambria Math" w:eastAsia="Times New Roman" w:hAnsi="Cambria Math" w:cs="Times New Roman"/>
                        <w:sz w:val="24"/>
                        <w:szCs w:val="24"/>
                        <w:lang w:val="en-US" w:eastAsia="ru-RU"/>
                      </w:rPr>
                      <m:t>=0,95</m:t>
                    </m:r>
                  </m:e>
                </m:d>
              </m:oMath>
            </m:oMathPara>
          </w:p>
        </w:tc>
        <w:tc>
          <w:tcPr>
            <w:tcW w:w="243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B3AC38D" w14:textId="77777777" w:rsidR="00F52AE7" w:rsidRPr="00D11365" w:rsidRDefault="00F52AE7" w:rsidP="00F52AE7">
            <w:pPr>
              <w:widowControl w:val="0"/>
              <w:shd w:val="clear" w:color="auto" w:fill="FFFFFF"/>
              <w:tabs>
                <w:tab w:val="left" w:pos="0"/>
              </w:tabs>
              <w:autoSpaceDE w:val="0"/>
              <w:autoSpaceDN w:val="0"/>
              <w:adjustRightInd w:val="0"/>
              <w:spacing w:after="0" w:line="240" w:lineRule="auto"/>
              <w:ind w:right="-80" w:firstLine="567"/>
              <w:jc w:val="both"/>
              <w:rPr>
                <w:rFonts w:ascii="Times New Roman" w:eastAsia="Times New Roman" w:hAnsi="Times New Roman" w:cs="Times New Roman"/>
                <w:sz w:val="24"/>
                <w:szCs w:val="24"/>
                <w:lang w:val="en-US" w:eastAsia="ru-RU"/>
              </w:rPr>
            </w:pPr>
            <m:oMathPara>
              <m:oMath>
                <m:r>
                  <w:rPr>
                    <w:rFonts w:ascii="Cambria Math" w:eastAsia="Times New Roman" w:hAnsi="Cambria Math" w:cs="Times New Roman"/>
                    <w:sz w:val="24"/>
                    <w:szCs w:val="24"/>
                    <w:lang w:val="en-US" w:eastAsia="ru-RU"/>
                  </w:rPr>
                  <m:t>t=4,3636&gt;</m:t>
                </m:r>
              </m:oMath>
            </m:oMathPara>
          </w:p>
          <w:p w14:paraId="486CEC70" w14:textId="77777777" w:rsidR="00F52AE7" w:rsidRPr="00D11365" w:rsidRDefault="001B274C" w:rsidP="00F52AE7">
            <w:pPr>
              <w:widowControl w:val="0"/>
              <w:shd w:val="clear" w:color="auto" w:fill="FFFFFF"/>
              <w:tabs>
                <w:tab w:val="left" w:pos="0"/>
              </w:tabs>
              <w:autoSpaceDE w:val="0"/>
              <w:autoSpaceDN w:val="0"/>
              <w:adjustRightInd w:val="0"/>
              <w:spacing w:after="0" w:line="240" w:lineRule="auto"/>
              <w:ind w:right="-108" w:firstLine="567"/>
              <w:jc w:val="both"/>
              <w:rPr>
                <w:rFonts w:ascii="Times New Roman" w:eastAsia="Times New Roman" w:hAnsi="Times New Roman" w:cs="Times New Roman"/>
                <w:sz w:val="24"/>
                <w:szCs w:val="24"/>
                <w:lang w:eastAsia="ru-RU"/>
              </w:rPr>
            </w:pPr>
            <m:oMathPara>
              <m:oMath>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val="en-US" w:eastAsia="ru-RU"/>
                      </w:rPr>
                      <m:t>t</m:t>
                    </m:r>
                  </m:e>
                  <m:sub>
                    <m:r>
                      <w:rPr>
                        <w:rFonts w:ascii="Cambria Math" w:eastAsia="Times New Roman" w:hAnsi="Cambria Math" w:cs="Times New Roman"/>
                        <w:sz w:val="24"/>
                        <w:szCs w:val="24"/>
                        <w:lang w:val="en-US" w:eastAsia="ru-RU"/>
                      </w:rPr>
                      <m:t>st</m:t>
                    </m:r>
                  </m:sub>
                </m:sSub>
                <m:r>
                  <w:rPr>
                    <w:rFonts w:ascii="Cambria Math" w:eastAsia="Times New Roman" w:hAnsi="Cambria Math" w:cs="Times New Roman"/>
                    <w:sz w:val="24"/>
                    <w:szCs w:val="24"/>
                    <w:lang w:val="en-US" w:eastAsia="ru-RU"/>
                  </w:rPr>
                  <m:t xml:space="preserve">=2,7 </m:t>
                </m:r>
                <m:d>
                  <m:dPr>
                    <m:ctrlPr>
                      <w:rPr>
                        <w:rFonts w:ascii="Cambria Math" w:eastAsia="Times New Roman" w:hAnsi="Cambria Math" w:cs="Times New Roman"/>
                        <w:i/>
                        <w:sz w:val="24"/>
                        <w:szCs w:val="24"/>
                        <w:lang w:val="en-US" w:eastAsia="ru-RU"/>
                      </w:rPr>
                    </m:ctrlPr>
                  </m:dPr>
                  <m:e>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val="en-US" w:eastAsia="ru-RU"/>
                          </w:rPr>
                          <m:t>t</m:t>
                        </m:r>
                      </m:e>
                      <m:sub>
                        <m:r>
                          <w:rPr>
                            <w:rFonts w:ascii="Cambria Math" w:eastAsia="Times New Roman" w:hAnsi="Cambria Math" w:cs="Times New Roman"/>
                            <w:sz w:val="24"/>
                            <w:szCs w:val="24"/>
                            <w:lang w:val="en-US" w:eastAsia="ru-RU"/>
                          </w:rPr>
                          <m:t>3</m:t>
                        </m:r>
                      </m:sub>
                    </m:sSub>
                    <m:r>
                      <w:rPr>
                        <w:rFonts w:ascii="Cambria Math" w:eastAsia="Times New Roman" w:hAnsi="Cambria Math" w:cs="Times New Roman"/>
                        <w:sz w:val="24"/>
                        <w:szCs w:val="24"/>
                        <w:lang w:val="en-US" w:eastAsia="ru-RU"/>
                      </w:rPr>
                      <m:t>=0,99</m:t>
                    </m:r>
                  </m:e>
                </m:d>
              </m:oMath>
            </m:oMathPara>
          </w:p>
        </w:tc>
        <w:tc>
          <w:tcPr>
            <w:tcW w:w="2389"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15B7540A" w14:textId="77777777" w:rsidR="00F52AE7" w:rsidRPr="00D11365" w:rsidRDefault="00F52AE7" w:rsidP="00F52AE7">
            <w:pPr>
              <w:widowControl w:val="0"/>
              <w:shd w:val="clear" w:color="auto" w:fill="FFFFFF"/>
              <w:tabs>
                <w:tab w:val="left" w:pos="0"/>
              </w:tabs>
              <w:autoSpaceDE w:val="0"/>
              <w:autoSpaceDN w:val="0"/>
              <w:adjustRightInd w:val="0"/>
              <w:spacing w:after="0" w:line="240" w:lineRule="auto"/>
              <w:ind w:right="-80" w:firstLine="567"/>
              <w:jc w:val="both"/>
              <w:rPr>
                <w:rFonts w:ascii="Times New Roman" w:eastAsia="Times New Roman" w:hAnsi="Times New Roman" w:cs="Times New Roman"/>
                <w:sz w:val="24"/>
                <w:szCs w:val="24"/>
                <w:lang w:val="en-US" w:eastAsia="ru-RU"/>
              </w:rPr>
            </w:pPr>
            <m:oMathPara>
              <m:oMath>
                <m:r>
                  <w:rPr>
                    <w:rFonts w:ascii="Cambria Math" w:eastAsia="Times New Roman" w:hAnsi="Cambria Math" w:cs="Times New Roman"/>
                    <w:sz w:val="24"/>
                    <w:szCs w:val="24"/>
                    <w:lang w:val="en-US" w:eastAsia="ru-RU"/>
                  </w:rPr>
                  <m:t>t=4,1736&gt;</m:t>
                </m:r>
              </m:oMath>
            </m:oMathPara>
          </w:p>
          <w:p w14:paraId="351FC4D2" w14:textId="77777777" w:rsidR="00F52AE7" w:rsidRPr="00D11365" w:rsidRDefault="001B274C" w:rsidP="00F52AE7">
            <w:pPr>
              <w:widowControl w:val="0"/>
              <w:shd w:val="clear" w:color="auto" w:fill="FFFFFF"/>
              <w:tabs>
                <w:tab w:val="left" w:pos="0"/>
                <w:tab w:val="left" w:pos="2115"/>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m:oMathPara>
              <m:oMath>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val="en-US" w:eastAsia="ru-RU"/>
                      </w:rPr>
                      <m:t>t</m:t>
                    </m:r>
                  </m:e>
                  <m:sub>
                    <m:r>
                      <w:rPr>
                        <w:rFonts w:ascii="Cambria Math" w:eastAsia="Times New Roman" w:hAnsi="Cambria Math" w:cs="Times New Roman"/>
                        <w:sz w:val="24"/>
                        <w:szCs w:val="24"/>
                        <w:lang w:val="en-US" w:eastAsia="ru-RU"/>
                      </w:rPr>
                      <m:t>st</m:t>
                    </m:r>
                  </m:sub>
                </m:sSub>
                <m:r>
                  <w:rPr>
                    <w:rFonts w:ascii="Cambria Math" w:eastAsia="Times New Roman" w:hAnsi="Cambria Math" w:cs="Times New Roman"/>
                    <w:sz w:val="24"/>
                    <w:szCs w:val="24"/>
                    <w:lang w:val="en-US" w:eastAsia="ru-RU"/>
                  </w:rPr>
                  <m:t xml:space="preserve">=3,5 </m:t>
                </m:r>
                <m:d>
                  <m:dPr>
                    <m:ctrlPr>
                      <w:rPr>
                        <w:rFonts w:ascii="Cambria Math" w:eastAsia="Times New Roman" w:hAnsi="Cambria Math" w:cs="Times New Roman"/>
                        <w:i/>
                        <w:sz w:val="24"/>
                        <w:szCs w:val="24"/>
                        <w:lang w:val="en-US" w:eastAsia="ru-RU"/>
                      </w:rPr>
                    </m:ctrlPr>
                  </m:dPr>
                  <m:e>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val="en-US" w:eastAsia="ru-RU"/>
                          </w:rPr>
                          <m:t>t</m:t>
                        </m:r>
                      </m:e>
                      <m:sub>
                        <m:r>
                          <w:rPr>
                            <w:rFonts w:ascii="Cambria Math" w:eastAsia="Times New Roman" w:hAnsi="Cambria Math" w:cs="Times New Roman"/>
                            <w:sz w:val="24"/>
                            <w:szCs w:val="24"/>
                            <w:lang w:val="en-US" w:eastAsia="ru-RU"/>
                          </w:rPr>
                          <m:t>3</m:t>
                        </m:r>
                      </m:sub>
                    </m:sSub>
                    <m:r>
                      <w:rPr>
                        <w:rFonts w:ascii="Cambria Math" w:eastAsia="Times New Roman" w:hAnsi="Cambria Math" w:cs="Times New Roman"/>
                        <w:sz w:val="24"/>
                        <w:szCs w:val="24"/>
                        <w:lang w:val="en-US" w:eastAsia="ru-RU"/>
                      </w:rPr>
                      <m:t>=0,999</m:t>
                    </m:r>
                  </m:e>
                </m:d>
              </m:oMath>
            </m:oMathPara>
          </w:p>
        </w:tc>
      </w:tr>
    </w:tbl>
    <w:p w14:paraId="7424AFD9" w14:textId="77777777" w:rsidR="00ED67F5" w:rsidRDefault="00ED67F5" w:rsidP="00013B0D">
      <w:pPr>
        <w:spacing w:after="0" w:line="240" w:lineRule="auto"/>
        <w:ind w:firstLine="567"/>
        <w:jc w:val="both"/>
        <w:rPr>
          <w:rFonts w:ascii="Times New Roman" w:hAnsi="Times New Roman" w:cs="Times New Roman"/>
          <w:sz w:val="28"/>
          <w:szCs w:val="28"/>
        </w:rPr>
      </w:pPr>
    </w:p>
    <w:p w14:paraId="105F0529" w14:textId="64E78615" w:rsidR="00ED67F5" w:rsidRPr="00ED67F5" w:rsidRDefault="00EF73D0" w:rsidP="00D11365">
      <w:pPr>
        <w:spacing w:after="0" w:line="240" w:lineRule="auto"/>
        <w:ind w:firstLine="567"/>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59264" behindDoc="0" locked="0" layoutInCell="1" allowOverlap="1" wp14:anchorId="433A1894" wp14:editId="0A736ED2">
            <wp:simplePos x="0" y="0"/>
            <wp:positionH relativeFrom="column">
              <wp:posOffset>290830</wp:posOffset>
            </wp:positionH>
            <wp:positionV relativeFrom="paragraph">
              <wp:posOffset>-3810</wp:posOffset>
            </wp:positionV>
            <wp:extent cx="5534025" cy="2339340"/>
            <wp:effectExtent l="0" t="0" r="9525" b="381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4025" cy="2339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Рис.</w:t>
      </w:r>
      <w:r w:rsidR="00ED67F5" w:rsidRPr="00ED67F5">
        <w:rPr>
          <w:rFonts w:ascii="Times New Roman" w:hAnsi="Times New Roman" w:cs="Times New Roman"/>
          <w:sz w:val="28"/>
          <w:szCs w:val="28"/>
        </w:rPr>
        <w:t xml:space="preserve"> 2. Соотношение коэффициентов освоения в контрольной и экспериментальной группах (в области использования информационных технологий в бизнес-планировании)</w:t>
      </w:r>
    </w:p>
    <w:p w14:paraId="2855BDAD" w14:textId="77777777" w:rsidR="00ED67F5" w:rsidRPr="0064120B" w:rsidRDefault="00ED67F5" w:rsidP="00013B0D">
      <w:pPr>
        <w:spacing w:after="0" w:line="240" w:lineRule="auto"/>
        <w:ind w:firstLine="567"/>
        <w:jc w:val="both"/>
        <w:rPr>
          <w:rFonts w:ascii="Times New Roman" w:hAnsi="Times New Roman" w:cs="Times New Roman"/>
          <w:sz w:val="16"/>
          <w:szCs w:val="16"/>
        </w:rPr>
      </w:pPr>
    </w:p>
    <w:p w14:paraId="66A4314D" w14:textId="3DA2C1DF" w:rsidR="00EF73D0" w:rsidRPr="00D11365" w:rsidRDefault="00EF73D0" w:rsidP="00013B0D">
      <w:pPr>
        <w:spacing w:after="0" w:line="240" w:lineRule="auto"/>
        <w:ind w:firstLine="567"/>
        <w:jc w:val="both"/>
        <w:rPr>
          <w:rFonts w:ascii="Times New Roman" w:hAnsi="Times New Roman" w:cs="Times New Roman"/>
          <w:sz w:val="28"/>
          <w:szCs w:val="28"/>
        </w:rPr>
      </w:pPr>
      <w:r w:rsidRPr="00D11365">
        <w:rPr>
          <w:rFonts w:ascii="Times New Roman" w:hAnsi="Times New Roman" w:cs="Times New Roman"/>
          <w:sz w:val="28"/>
          <w:szCs w:val="28"/>
        </w:rPr>
        <w:t>Данные, полученные после подготовки студентами бизнес-плана в курсе «Предпринимательство» (контролирующий эксперимент) на этапе итогового контроля уровней усвоения знаний, умений и навыков в области бизнес-планирования, и расчетные критерии проверки надежности полученных данных показаны в сводной таблице (табл. 4).</w:t>
      </w:r>
    </w:p>
    <w:p w14:paraId="62ABB8C6" w14:textId="77777777" w:rsidR="00EF73D0" w:rsidRPr="00B61F39" w:rsidRDefault="00ED67F5" w:rsidP="00EF73D0">
      <w:pPr>
        <w:spacing w:after="0" w:line="240" w:lineRule="auto"/>
        <w:ind w:firstLine="567"/>
        <w:jc w:val="right"/>
        <w:rPr>
          <w:rFonts w:ascii="Times New Roman" w:hAnsi="Times New Roman" w:cs="Times New Roman"/>
          <w:sz w:val="28"/>
          <w:szCs w:val="28"/>
        </w:rPr>
      </w:pPr>
      <w:r w:rsidRPr="00B61F39">
        <w:rPr>
          <w:rFonts w:ascii="Times New Roman" w:hAnsi="Times New Roman" w:cs="Times New Roman"/>
          <w:sz w:val="28"/>
          <w:szCs w:val="28"/>
        </w:rPr>
        <w:t>Таблица 4</w:t>
      </w:r>
    </w:p>
    <w:p w14:paraId="1741A968" w14:textId="6C4DBC64" w:rsidR="00ED67F5" w:rsidRPr="00B61F39" w:rsidRDefault="00EF73D0" w:rsidP="00013B0D">
      <w:pPr>
        <w:spacing w:after="0" w:line="240" w:lineRule="auto"/>
        <w:ind w:firstLine="567"/>
        <w:jc w:val="both"/>
        <w:rPr>
          <w:rFonts w:ascii="Times New Roman" w:hAnsi="Times New Roman" w:cs="Times New Roman"/>
          <w:sz w:val="28"/>
          <w:szCs w:val="28"/>
        </w:rPr>
      </w:pPr>
      <w:r w:rsidRPr="00B61F39">
        <w:rPr>
          <w:rFonts w:ascii="Times New Roman" w:hAnsi="Times New Roman" w:cs="Times New Roman"/>
          <w:sz w:val="28"/>
          <w:szCs w:val="28"/>
        </w:rPr>
        <w:t xml:space="preserve">Результаты </w:t>
      </w:r>
      <w:r w:rsidR="00ED67F5" w:rsidRPr="00B61F39">
        <w:rPr>
          <w:rFonts w:ascii="Times New Roman" w:hAnsi="Times New Roman" w:cs="Times New Roman"/>
          <w:sz w:val="28"/>
          <w:szCs w:val="28"/>
        </w:rPr>
        <w:t xml:space="preserve">проверки уровней </w:t>
      </w:r>
      <w:r w:rsidRPr="00B61F39">
        <w:rPr>
          <w:rFonts w:ascii="Times New Roman" w:hAnsi="Times New Roman" w:cs="Times New Roman"/>
          <w:sz w:val="28"/>
          <w:szCs w:val="28"/>
        </w:rPr>
        <w:t>усвоения</w:t>
      </w:r>
      <w:r w:rsidR="00ED67F5" w:rsidRPr="00B61F39">
        <w:rPr>
          <w:rFonts w:ascii="Times New Roman" w:hAnsi="Times New Roman" w:cs="Times New Roman"/>
          <w:sz w:val="28"/>
          <w:szCs w:val="28"/>
        </w:rPr>
        <w:t xml:space="preserve"> в области бизнес-планирования (после подготовки бизнес-плана </w:t>
      </w:r>
      <w:r w:rsidRPr="00B61F39">
        <w:rPr>
          <w:rFonts w:ascii="Times New Roman" w:hAnsi="Times New Roman" w:cs="Times New Roman"/>
          <w:sz w:val="28"/>
          <w:szCs w:val="28"/>
        </w:rPr>
        <w:t>в</w:t>
      </w:r>
      <w:r w:rsidR="00ED67F5" w:rsidRPr="00B61F39">
        <w:rPr>
          <w:rFonts w:ascii="Times New Roman" w:hAnsi="Times New Roman" w:cs="Times New Roman"/>
          <w:sz w:val="28"/>
          <w:szCs w:val="28"/>
        </w:rPr>
        <w:t xml:space="preserve"> курс</w:t>
      </w:r>
      <w:r w:rsidRPr="00B61F39">
        <w:rPr>
          <w:rFonts w:ascii="Times New Roman" w:hAnsi="Times New Roman" w:cs="Times New Roman"/>
          <w:sz w:val="28"/>
          <w:szCs w:val="28"/>
        </w:rPr>
        <w:t>е</w:t>
      </w:r>
      <w:r w:rsidR="00ED67F5" w:rsidRPr="00B61F39">
        <w:rPr>
          <w:rFonts w:ascii="Times New Roman" w:hAnsi="Times New Roman" w:cs="Times New Roman"/>
          <w:sz w:val="28"/>
          <w:szCs w:val="28"/>
        </w:rPr>
        <w:t xml:space="preserve"> «Предпринимательство»)</w:t>
      </w:r>
    </w:p>
    <w:tbl>
      <w:tblPr>
        <w:tblW w:w="9361" w:type="dxa"/>
        <w:tblInd w:w="40" w:type="dxa"/>
        <w:tblLayout w:type="fixed"/>
        <w:tblCellMar>
          <w:left w:w="40" w:type="dxa"/>
          <w:right w:w="40" w:type="dxa"/>
        </w:tblCellMar>
        <w:tblLook w:val="04A0" w:firstRow="1" w:lastRow="0" w:firstColumn="1" w:lastColumn="0" w:noHBand="0" w:noVBand="1"/>
      </w:tblPr>
      <w:tblGrid>
        <w:gridCol w:w="1985"/>
        <w:gridCol w:w="1134"/>
        <w:gridCol w:w="1417"/>
        <w:gridCol w:w="1221"/>
        <w:gridCol w:w="1215"/>
        <w:gridCol w:w="1170"/>
        <w:gridCol w:w="1209"/>
        <w:gridCol w:w="10"/>
      </w:tblGrid>
      <w:tr w:rsidR="00F52AE7" w:rsidRPr="00D11365" w14:paraId="015CDE51" w14:textId="77777777" w:rsidTr="00D11365">
        <w:trPr>
          <w:trHeight w:hRule="exact" w:val="443"/>
        </w:trPr>
        <w:tc>
          <w:tcPr>
            <w:tcW w:w="1985" w:type="dxa"/>
            <w:vMerge w:val="restart"/>
            <w:tcBorders>
              <w:top w:val="single" w:sz="6" w:space="0" w:color="auto"/>
              <w:left w:val="single" w:sz="6" w:space="0" w:color="auto"/>
              <w:right w:val="single" w:sz="6" w:space="0" w:color="auto"/>
            </w:tcBorders>
            <w:shd w:val="clear" w:color="auto" w:fill="FFFFFF"/>
            <w:hideMark/>
          </w:tcPr>
          <w:p w14:paraId="38CBB57A" w14:textId="77777777" w:rsidR="00D11365" w:rsidRDefault="00F52AE7" w:rsidP="00D11365">
            <w:pPr>
              <w:shd w:val="clear" w:color="auto" w:fill="FFFFFF"/>
              <w:tabs>
                <w:tab w:val="left" w:pos="0"/>
              </w:tabs>
              <w:adjustRightInd w:val="0"/>
              <w:spacing w:after="0" w:line="240" w:lineRule="auto"/>
              <w:jc w:val="both"/>
              <w:rPr>
                <w:rFonts w:ascii="Times New Roman" w:hAnsi="Times New Roman" w:cs="Times New Roman"/>
                <w:spacing w:val="-1"/>
                <w:sz w:val="24"/>
                <w:szCs w:val="24"/>
                <w:lang w:val="kk-KZ" w:eastAsia="ru-RU"/>
              </w:rPr>
            </w:pPr>
            <w:r w:rsidRPr="00D11365">
              <w:rPr>
                <w:rFonts w:ascii="Times New Roman" w:hAnsi="Times New Roman" w:cs="Times New Roman"/>
                <w:spacing w:val="-1"/>
                <w:sz w:val="24"/>
                <w:szCs w:val="24"/>
                <w:lang w:val="kk-KZ" w:eastAsia="ru-RU"/>
              </w:rPr>
              <w:t>Коэффициент усвоения (</w:t>
            </w:r>
            <m:oMath>
              <m:sSub>
                <m:sSubPr>
                  <m:ctrlPr>
                    <w:rPr>
                      <w:rFonts w:ascii="Cambria Math" w:hAnsi="Cambria Math" w:cs="Times New Roman"/>
                      <w:b/>
                      <w:i/>
                      <w:spacing w:val="-1"/>
                      <w:sz w:val="24"/>
                      <w:szCs w:val="24"/>
                      <w:lang w:eastAsia="ru-RU"/>
                    </w:rPr>
                  </m:ctrlPr>
                </m:sSubPr>
                <m:e>
                  <m:r>
                    <m:rPr>
                      <m:sty m:val="bi"/>
                    </m:rPr>
                    <w:rPr>
                      <w:rFonts w:ascii="Cambria Math" w:hAnsi="Cambria Math" w:cs="Times New Roman"/>
                      <w:spacing w:val="-1"/>
                      <w:sz w:val="24"/>
                      <w:szCs w:val="24"/>
                      <w:lang w:val="kk-KZ" w:eastAsia="ru-RU"/>
                    </w:rPr>
                    <m:t>K</m:t>
                  </m:r>
                </m:e>
                <m:sub>
                  <m:r>
                    <m:rPr>
                      <m:sty m:val="bi"/>
                    </m:rPr>
                    <w:rPr>
                      <w:rFonts w:ascii="Cambria Math" w:hAnsi="Cambria Math" w:cs="Times New Roman"/>
                      <w:spacing w:val="-1"/>
                      <w:sz w:val="24"/>
                      <w:szCs w:val="24"/>
                      <w:lang w:val="kk-KZ" w:eastAsia="ru-RU"/>
                    </w:rPr>
                    <m:t>j</m:t>
                  </m:r>
                </m:sub>
              </m:sSub>
            </m:oMath>
            <w:r w:rsidRPr="00D11365">
              <w:rPr>
                <w:rFonts w:ascii="Times New Roman" w:hAnsi="Times New Roman" w:cs="Times New Roman"/>
                <w:spacing w:val="-1"/>
                <w:sz w:val="24"/>
                <w:szCs w:val="24"/>
                <w:lang w:val="kk-KZ" w:eastAsia="ru-RU"/>
              </w:rPr>
              <w:t>)</w:t>
            </w:r>
          </w:p>
          <w:p w14:paraId="20ABFD4A" w14:textId="41997FE1" w:rsidR="00F52AE7" w:rsidRPr="00D11365" w:rsidRDefault="00F52AE7" w:rsidP="00D11365">
            <w:pPr>
              <w:shd w:val="clear" w:color="auto" w:fill="FFFFFF"/>
              <w:tabs>
                <w:tab w:val="left" w:pos="0"/>
              </w:tabs>
              <w:adjustRightInd w:val="0"/>
              <w:spacing w:after="0" w:line="240" w:lineRule="auto"/>
              <w:jc w:val="both"/>
              <w:rPr>
                <w:rFonts w:ascii="Times New Roman" w:hAnsi="Times New Roman" w:cs="Times New Roman"/>
                <w:sz w:val="24"/>
                <w:szCs w:val="24"/>
                <w:lang w:val="kk-KZ" w:eastAsia="ru-RU"/>
              </w:rPr>
            </w:pPr>
            <w:r w:rsidRPr="00D11365">
              <w:rPr>
                <w:rFonts w:ascii="Times New Roman" w:hAnsi="Times New Roman" w:cs="Times New Roman"/>
                <w:sz w:val="24"/>
                <w:szCs w:val="24"/>
                <w:lang w:val="kk-KZ" w:eastAsia="ru-RU"/>
              </w:rPr>
              <w:t xml:space="preserve">(оценка – </w:t>
            </w:r>
            <m:oMath>
              <m:sSub>
                <m:sSubPr>
                  <m:ctrlPr>
                    <w:rPr>
                      <w:rFonts w:ascii="Cambria Math" w:hAnsi="Cambria Math" w:cs="Times New Roman"/>
                      <w:i/>
                      <w:sz w:val="24"/>
                      <w:szCs w:val="24"/>
                      <w:lang w:eastAsia="ru-RU"/>
                    </w:rPr>
                  </m:ctrlPr>
                </m:sSubPr>
                <m:e>
                  <m:r>
                    <w:rPr>
                      <w:rFonts w:ascii="Cambria Math" w:hAnsi="Cambria Math" w:cs="Times New Roman"/>
                      <w:sz w:val="24"/>
                      <w:szCs w:val="24"/>
                      <w:lang w:val="kk-KZ" w:eastAsia="ru-RU"/>
                    </w:rPr>
                    <m:t>K</m:t>
                  </m:r>
                </m:e>
                <m:sub>
                  <m:r>
                    <w:rPr>
                      <w:rFonts w:ascii="Cambria Math" w:hAnsi="Cambria Math" w:cs="Times New Roman"/>
                      <w:sz w:val="24"/>
                      <w:szCs w:val="24"/>
                      <w:lang w:val="kk-KZ" w:eastAsia="ru-RU"/>
                    </w:rPr>
                    <m:t>j</m:t>
                  </m:r>
                </m:sub>
              </m:sSub>
            </m:oMath>
            <w:r w:rsidRPr="00D11365">
              <w:rPr>
                <w:rFonts w:ascii="Times New Roman" w:hAnsi="Times New Roman" w:cs="Times New Roman"/>
                <w:sz w:val="24"/>
                <w:szCs w:val="24"/>
                <w:lang w:val="kk-KZ" w:eastAsia="ru-RU"/>
              </w:rPr>
              <w:t>)</w:t>
            </w:r>
          </w:p>
          <w:p w14:paraId="0120CC8A" w14:textId="77777777" w:rsidR="00F52AE7" w:rsidRPr="00D11365" w:rsidRDefault="00F52AE7" w:rsidP="008A1E17">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i/>
                <w:sz w:val="24"/>
                <w:szCs w:val="24"/>
                <w:lang w:val="kk-KZ" w:eastAsia="ru-RU"/>
              </w:rPr>
            </w:pP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253846D"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1365">
              <w:rPr>
                <w:rFonts w:ascii="Times New Roman" w:hAnsi="Times New Roman" w:cs="Times New Roman"/>
                <w:sz w:val="24"/>
                <w:szCs w:val="24"/>
                <w:lang w:val="en-US" w:eastAsia="ru-RU"/>
              </w:rPr>
              <w:t xml:space="preserve">I </w:t>
            </w:r>
            <w:r w:rsidRPr="00D11365">
              <w:rPr>
                <w:rFonts w:ascii="Times New Roman" w:hAnsi="Times New Roman" w:cs="Times New Roman"/>
                <w:spacing w:val="-3"/>
                <w:sz w:val="24"/>
                <w:szCs w:val="24"/>
                <w:lang w:eastAsia="ru-RU"/>
              </w:rPr>
              <w:t>уровень</w:t>
            </w:r>
          </w:p>
        </w:tc>
        <w:tc>
          <w:tcPr>
            <w:tcW w:w="243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90C2F94"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1365">
              <w:rPr>
                <w:rFonts w:ascii="Times New Roman" w:hAnsi="Times New Roman" w:cs="Times New Roman"/>
                <w:sz w:val="24"/>
                <w:szCs w:val="24"/>
                <w:lang w:val="en-US" w:eastAsia="ru-RU"/>
              </w:rPr>
              <w:t xml:space="preserve">II </w:t>
            </w:r>
            <w:r w:rsidRPr="00D11365">
              <w:rPr>
                <w:rFonts w:ascii="Times New Roman" w:hAnsi="Times New Roman" w:cs="Times New Roman"/>
                <w:spacing w:val="-3"/>
                <w:sz w:val="24"/>
                <w:szCs w:val="24"/>
                <w:lang w:eastAsia="ru-RU"/>
              </w:rPr>
              <w:t>уровень</w:t>
            </w:r>
          </w:p>
        </w:tc>
        <w:tc>
          <w:tcPr>
            <w:tcW w:w="2389"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238A07E0"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1365">
              <w:rPr>
                <w:rFonts w:ascii="Times New Roman" w:hAnsi="Times New Roman" w:cs="Times New Roman"/>
                <w:sz w:val="24"/>
                <w:szCs w:val="24"/>
                <w:lang w:val="en-US" w:eastAsia="ru-RU"/>
              </w:rPr>
              <w:t xml:space="preserve">III </w:t>
            </w:r>
            <w:r w:rsidRPr="00D11365">
              <w:rPr>
                <w:rFonts w:ascii="Times New Roman" w:hAnsi="Times New Roman" w:cs="Times New Roman"/>
                <w:spacing w:val="-3"/>
                <w:sz w:val="24"/>
                <w:szCs w:val="24"/>
                <w:lang w:eastAsia="ru-RU"/>
              </w:rPr>
              <w:t>уровень</w:t>
            </w:r>
          </w:p>
        </w:tc>
      </w:tr>
      <w:tr w:rsidR="00F52AE7" w:rsidRPr="00D11365" w14:paraId="721AB14B" w14:textId="77777777" w:rsidTr="0064120B">
        <w:trPr>
          <w:gridAfter w:val="1"/>
          <w:wAfter w:w="10" w:type="dxa"/>
          <w:trHeight w:hRule="exact" w:val="1265"/>
        </w:trPr>
        <w:tc>
          <w:tcPr>
            <w:tcW w:w="1985" w:type="dxa"/>
            <w:vMerge/>
            <w:tcBorders>
              <w:left w:val="single" w:sz="6" w:space="0" w:color="auto"/>
              <w:bottom w:val="nil"/>
              <w:right w:val="single" w:sz="6" w:space="0" w:color="auto"/>
            </w:tcBorders>
            <w:shd w:val="clear" w:color="auto" w:fill="FFFFFF"/>
          </w:tcPr>
          <w:p w14:paraId="62C976E8" w14:textId="77777777" w:rsidR="00F52AE7" w:rsidRPr="00D11365" w:rsidRDefault="00F52AE7" w:rsidP="008A1E17">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14:paraId="65E385EF" w14:textId="77777777" w:rsidR="00F52AE7" w:rsidRPr="00D11365" w:rsidRDefault="00F52AE7" w:rsidP="008A1E17">
            <w:pPr>
              <w:shd w:val="clear" w:color="auto" w:fill="FFFFFF"/>
              <w:tabs>
                <w:tab w:val="left" w:pos="0"/>
              </w:tabs>
              <w:adjustRightInd w:val="0"/>
              <w:spacing w:after="0" w:line="240" w:lineRule="auto"/>
              <w:ind w:hanging="20"/>
              <w:jc w:val="both"/>
              <w:rPr>
                <w:rFonts w:ascii="Times New Roman" w:hAnsi="Times New Roman" w:cs="Times New Roman"/>
                <w:sz w:val="24"/>
                <w:szCs w:val="24"/>
                <w:lang w:eastAsia="ru-RU"/>
              </w:rPr>
            </w:pPr>
            <w:r w:rsidRPr="00D11365">
              <w:rPr>
                <w:rFonts w:ascii="Times New Roman" w:hAnsi="Times New Roman" w:cs="Times New Roman"/>
                <w:sz w:val="24"/>
                <w:szCs w:val="24"/>
                <w:lang w:eastAsia="ru-RU"/>
              </w:rPr>
              <w:t>Контролная группа</w:t>
            </w:r>
          </w:p>
          <w:p w14:paraId="64961D74"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pacing w:val="-3"/>
                <w:sz w:val="24"/>
                <w:szCs w:val="24"/>
                <w:lang w:val="en-US" w:eastAsia="ru-RU"/>
              </w:rPr>
              <w:t xml:space="preserve"> (</w:t>
            </w:r>
            <m:oMath>
              <m:sSub>
                <m:sSubPr>
                  <m:ctrlPr>
                    <w:rPr>
                      <w:rFonts w:ascii="Cambria Math" w:eastAsia="Times New Roman" w:hAnsi="Cambria Math" w:cs="Times New Roman"/>
                      <w:i/>
                      <w:spacing w:val="-3"/>
                      <w:sz w:val="24"/>
                      <w:szCs w:val="24"/>
                      <w:lang w:eastAsia="ru-RU"/>
                    </w:rPr>
                  </m:ctrlPr>
                </m:sSubPr>
                <m:e>
                  <m:r>
                    <w:rPr>
                      <w:rFonts w:ascii="Cambria Math" w:eastAsia="Times New Roman" w:hAnsi="Cambria Math" w:cs="Times New Roman"/>
                      <w:spacing w:val="-3"/>
                      <w:sz w:val="24"/>
                      <w:szCs w:val="24"/>
                      <w:lang w:val="en-US" w:eastAsia="ru-RU"/>
                    </w:rPr>
                    <m:t>N</m:t>
                  </m:r>
                </m:e>
                <m:sub>
                  <m:r>
                    <w:rPr>
                      <w:rFonts w:ascii="Cambria Math" w:eastAsia="Times New Roman" w:hAnsi="Cambria Math" w:cs="Times New Roman"/>
                      <w:spacing w:val="-3"/>
                      <w:sz w:val="24"/>
                      <w:szCs w:val="24"/>
                      <w:lang w:eastAsia="ru-RU"/>
                    </w:rPr>
                    <m:t>к</m:t>
                  </m:r>
                </m:sub>
              </m:sSub>
              <m:r>
                <w:rPr>
                  <w:rFonts w:ascii="Cambria Math" w:eastAsia="Times New Roman" w:hAnsi="Cambria Math" w:cs="Times New Roman"/>
                  <w:spacing w:val="-3"/>
                  <w:sz w:val="24"/>
                  <w:szCs w:val="24"/>
                  <w:lang w:val="en-US" w:eastAsia="ru-RU"/>
                </w:rPr>
                <m:t>=24</m:t>
              </m:r>
            </m:oMath>
            <w:r w:rsidRPr="00D11365">
              <w:rPr>
                <w:rFonts w:ascii="Times New Roman" w:eastAsia="Times New Roman" w:hAnsi="Times New Roman" w:cs="Times New Roman"/>
                <w:spacing w:val="-3"/>
                <w:sz w:val="24"/>
                <w:szCs w:val="24"/>
                <w:lang w:val="en-US" w:eastAsia="ru-RU"/>
              </w:rPr>
              <w:t>)</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73D8CAE4" w14:textId="77777777" w:rsidR="00D11365" w:rsidRDefault="00F52AE7" w:rsidP="008A1E17">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sz w:val="24"/>
                <w:szCs w:val="24"/>
                <w:lang w:eastAsia="ru-RU"/>
              </w:rPr>
            </w:pPr>
            <w:r w:rsidRPr="00D11365">
              <w:rPr>
                <w:rFonts w:ascii="Times New Roman" w:hAnsi="Times New Roman" w:cs="Times New Roman"/>
                <w:sz w:val="24"/>
                <w:szCs w:val="24"/>
                <w:lang w:eastAsia="ru-RU"/>
              </w:rPr>
              <w:t>Экспери</w:t>
            </w:r>
            <w:r w:rsidRPr="00D11365">
              <w:rPr>
                <w:rFonts w:ascii="Times New Roman" w:hAnsi="Times New Roman" w:cs="Times New Roman"/>
                <w:sz w:val="24"/>
                <w:szCs w:val="24"/>
                <w:lang w:eastAsia="ru-RU"/>
              </w:rPr>
              <w:softHyphen/>
              <w:t xml:space="preserve">ментальная группа </w:t>
            </w:r>
          </w:p>
          <w:p w14:paraId="6DF4E01A" w14:textId="12377038" w:rsidR="00F52AE7" w:rsidRPr="00D11365" w:rsidRDefault="00F52AE7" w:rsidP="008A1E17">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w:t>
            </w:r>
            <m:oMath>
              <m:sSub>
                <m:sSubPr>
                  <m:ctrlPr>
                    <w:rPr>
                      <w:rFonts w:ascii="Cambria Math" w:eastAsia="Times New Roman" w:hAnsi="Cambria Math" w:cs="Times New Roman"/>
                      <w:i/>
                      <w:spacing w:val="-3"/>
                      <w:sz w:val="24"/>
                      <w:szCs w:val="24"/>
                      <w:lang w:eastAsia="ru-RU"/>
                    </w:rPr>
                  </m:ctrlPr>
                </m:sSubPr>
                <m:e>
                  <m:r>
                    <w:rPr>
                      <w:rFonts w:ascii="Cambria Math" w:eastAsia="Times New Roman" w:hAnsi="Cambria Math" w:cs="Times New Roman"/>
                      <w:spacing w:val="-3"/>
                      <w:sz w:val="24"/>
                      <w:szCs w:val="24"/>
                      <w:lang w:val="en-US" w:eastAsia="ru-RU"/>
                    </w:rPr>
                    <m:t>N</m:t>
                  </m:r>
                </m:e>
                <m:sub>
                  <m:r>
                    <w:rPr>
                      <w:rFonts w:ascii="Cambria Math" w:eastAsia="Times New Roman" w:hAnsi="Cambria Math" w:cs="Times New Roman"/>
                      <w:spacing w:val="-3"/>
                      <w:sz w:val="24"/>
                      <w:szCs w:val="24"/>
                      <w:lang w:eastAsia="ru-RU"/>
                    </w:rPr>
                    <m:t>э</m:t>
                  </m:r>
                </m:sub>
              </m:sSub>
              <m:r>
                <w:rPr>
                  <w:rFonts w:ascii="Cambria Math" w:eastAsia="Times New Roman" w:hAnsi="Cambria Math" w:cs="Times New Roman"/>
                  <w:spacing w:val="-3"/>
                  <w:sz w:val="24"/>
                  <w:szCs w:val="24"/>
                  <w:lang w:val="en-US" w:eastAsia="ru-RU"/>
                </w:rPr>
                <m:t>=25)</m:t>
              </m:r>
            </m:oMath>
          </w:p>
        </w:tc>
        <w:tc>
          <w:tcPr>
            <w:tcW w:w="1221" w:type="dxa"/>
            <w:tcBorders>
              <w:top w:val="single" w:sz="6" w:space="0" w:color="auto"/>
              <w:left w:val="single" w:sz="6" w:space="0" w:color="auto"/>
              <w:bottom w:val="single" w:sz="6" w:space="0" w:color="auto"/>
              <w:right w:val="single" w:sz="6" w:space="0" w:color="auto"/>
            </w:tcBorders>
            <w:shd w:val="clear" w:color="auto" w:fill="FFFFFF"/>
            <w:hideMark/>
          </w:tcPr>
          <w:p w14:paraId="6646340A" w14:textId="77777777" w:rsidR="00F52AE7" w:rsidRPr="00D11365" w:rsidRDefault="00F52AE7" w:rsidP="008A1E17">
            <w:pPr>
              <w:shd w:val="clear" w:color="auto" w:fill="FFFFFF"/>
              <w:tabs>
                <w:tab w:val="left" w:pos="0"/>
              </w:tabs>
              <w:adjustRightInd w:val="0"/>
              <w:spacing w:after="0" w:line="240" w:lineRule="auto"/>
              <w:ind w:hanging="20"/>
              <w:jc w:val="both"/>
              <w:rPr>
                <w:rFonts w:ascii="Times New Roman" w:hAnsi="Times New Roman" w:cs="Times New Roman"/>
                <w:sz w:val="24"/>
                <w:szCs w:val="24"/>
                <w:lang w:eastAsia="ru-RU"/>
              </w:rPr>
            </w:pPr>
            <w:r w:rsidRPr="00D11365">
              <w:rPr>
                <w:rFonts w:ascii="Times New Roman" w:hAnsi="Times New Roman" w:cs="Times New Roman"/>
                <w:sz w:val="24"/>
                <w:szCs w:val="24"/>
                <w:lang w:eastAsia="ru-RU"/>
              </w:rPr>
              <w:t>Контролная группа</w:t>
            </w:r>
          </w:p>
          <w:p w14:paraId="2E47415F"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pacing w:val="-3"/>
                <w:sz w:val="24"/>
                <w:szCs w:val="24"/>
                <w:lang w:val="en-US" w:eastAsia="ru-RU"/>
              </w:rPr>
              <w:t xml:space="preserve"> (</w:t>
            </w:r>
            <m:oMath>
              <m:sSub>
                <m:sSubPr>
                  <m:ctrlPr>
                    <w:rPr>
                      <w:rFonts w:ascii="Cambria Math" w:eastAsia="Times New Roman" w:hAnsi="Cambria Math" w:cs="Times New Roman"/>
                      <w:i/>
                      <w:spacing w:val="-3"/>
                      <w:sz w:val="24"/>
                      <w:szCs w:val="24"/>
                      <w:lang w:eastAsia="ru-RU"/>
                    </w:rPr>
                  </m:ctrlPr>
                </m:sSubPr>
                <m:e>
                  <m:r>
                    <w:rPr>
                      <w:rFonts w:ascii="Cambria Math" w:eastAsia="Times New Roman" w:hAnsi="Cambria Math" w:cs="Times New Roman"/>
                      <w:spacing w:val="-3"/>
                      <w:sz w:val="24"/>
                      <w:szCs w:val="24"/>
                      <w:lang w:val="en-US" w:eastAsia="ru-RU"/>
                    </w:rPr>
                    <m:t>N</m:t>
                  </m:r>
                </m:e>
                <m:sub>
                  <m:r>
                    <w:rPr>
                      <w:rFonts w:ascii="Cambria Math" w:eastAsia="Times New Roman" w:hAnsi="Cambria Math" w:cs="Times New Roman"/>
                      <w:spacing w:val="-3"/>
                      <w:sz w:val="24"/>
                      <w:szCs w:val="24"/>
                      <w:lang w:eastAsia="ru-RU"/>
                    </w:rPr>
                    <m:t>к</m:t>
                  </m:r>
                </m:sub>
              </m:sSub>
              <m:r>
                <w:rPr>
                  <w:rFonts w:ascii="Cambria Math" w:eastAsia="Times New Roman" w:hAnsi="Cambria Math" w:cs="Times New Roman"/>
                  <w:spacing w:val="-3"/>
                  <w:sz w:val="24"/>
                  <w:szCs w:val="24"/>
                  <w:lang w:val="en-US" w:eastAsia="ru-RU"/>
                </w:rPr>
                <m:t>=24</m:t>
              </m:r>
            </m:oMath>
            <w:r w:rsidRPr="00D11365">
              <w:rPr>
                <w:rFonts w:ascii="Times New Roman" w:eastAsia="Times New Roman" w:hAnsi="Times New Roman" w:cs="Times New Roman"/>
                <w:spacing w:val="-3"/>
                <w:sz w:val="24"/>
                <w:szCs w:val="24"/>
                <w:lang w:val="en-US" w:eastAsia="ru-RU"/>
              </w:rPr>
              <w:t>)</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7EA395E7"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1365">
              <w:rPr>
                <w:rFonts w:ascii="Times New Roman" w:hAnsi="Times New Roman" w:cs="Times New Roman"/>
                <w:sz w:val="24"/>
                <w:szCs w:val="24"/>
                <w:lang w:eastAsia="ru-RU"/>
              </w:rPr>
              <w:t>Экспери</w:t>
            </w:r>
            <w:r w:rsidRPr="00D11365">
              <w:rPr>
                <w:rFonts w:ascii="Times New Roman" w:hAnsi="Times New Roman" w:cs="Times New Roman"/>
                <w:sz w:val="24"/>
                <w:szCs w:val="24"/>
                <w:lang w:eastAsia="ru-RU"/>
              </w:rPr>
              <w:softHyphen/>
              <w:t>ментальная группа</w:t>
            </w:r>
            <w:r w:rsidRPr="00D11365">
              <w:rPr>
                <w:rFonts w:ascii="Times New Roman" w:eastAsia="Times New Roman" w:hAnsi="Times New Roman" w:cs="Times New Roman"/>
                <w:sz w:val="24"/>
                <w:szCs w:val="24"/>
                <w:lang w:eastAsia="ru-RU"/>
              </w:rPr>
              <w:t xml:space="preserve"> </w:t>
            </w:r>
          </w:p>
          <w:p w14:paraId="64BAA831"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w:t>
            </w:r>
            <m:oMath>
              <m:sSub>
                <m:sSubPr>
                  <m:ctrlPr>
                    <w:rPr>
                      <w:rFonts w:ascii="Cambria Math" w:eastAsia="Times New Roman" w:hAnsi="Cambria Math" w:cs="Times New Roman"/>
                      <w:i/>
                      <w:spacing w:val="-3"/>
                      <w:sz w:val="24"/>
                      <w:szCs w:val="24"/>
                      <w:lang w:eastAsia="ru-RU"/>
                    </w:rPr>
                  </m:ctrlPr>
                </m:sSubPr>
                <m:e>
                  <m:r>
                    <w:rPr>
                      <w:rFonts w:ascii="Cambria Math" w:eastAsia="Times New Roman" w:hAnsi="Cambria Math" w:cs="Times New Roman"/>
                      <w:spacing w:val="-3"/>
                      <w:sz w:val="24"/>
                      <w:szCs w:val="24"/>
                      <w:lang w:val="en-US" w:eastAsia="ru-RU"/>
                    </w:rPr>
                    <m:t>N</m:t>
                  </m:r>
                </m:e>
                <m:sub>
                  <m:r>
                    <w:rPr>
                      <w:rFonts w:ascii="Cambria Math" w:eastAsia="Times New Roman" w:hAnsi="Cambria Math" w:cs="Times New Roman"/>
                      <w:spacing w:val="-3"/>
                      <w:sz w:val="24"/>
                      <w:szCs w:val="24"/>
                      <w:lang w:eastAsia="ru-RU"/>
                    </w:rPr>
                    <m:t>э</m:t>
                  </m:r>
                </m:sub>
              </m:sSub>
              <m:r>
                <w:rPr>
                  <w:rFonts w:ascii="Cambria Math" w:eastAsia="Times New Roman" w:hAnsi="Cambria Math" w:cs="Times New Roman"/>
                  <w:spacing w:val="-3"/>
                  <w:sz w:val="24"/>
                  <w:szCs w:val="24"/>
                  <w:lang w:val="en-US" w:eastAsia="ru-RU"/>
                </w:rPr>
                <m:t>=25)</m:t>
              </m:r>
            </m:oMath>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67D34195" w14:textId="77777777" w:rsidR="00F52AE7" w:rsidRPr="00D11365" w:rsidRDefault="00F52AE7" w:rsidP="008A1E17">
            <w:pPr>
              <w:shd w:val="clear" w:color="auto" w:fill="FFFFFF"/>
              <w:tabs>
                <w:tab w:val="left" w:pos="0"/>
              </w:tabs>
              <w:adjustRightInd w:val="0"/>
              <w:spacing w:after="0" w:line="240" w:lineRule="auto"/>
              <w:ind w:hanging="20"/>
              <w:jc w:val="both"/>
              <w:rPr>
                <w:rFonts w:ascii="Times New Roman" w:hAnsi="Times New Roman" w:cs="Times New Roman"/>
                <w:sz w:val="24"/>
                <w:szCs w:val="24"/>
                <w:lang w:eastAsia="ru-RU"/>
              </w:rPr>
            </w:pPr>
            <w:r w:rsidRPr="00D11365">
              <w:rPr>
                <w:rFonts w:ascii="Times New Roman" w:hAnsi="Times New Roman" w:cs="Times New Roman"/>
                <w:sz w:val="24"/>
                <w:szCs w:val="24"/>
                <w:lang w:eastAsia="ru-RU"/>
              </w:rPr>
              <w:t>Контролная группа</w:t>
            </w:r>
          </w:p>
          <w:p w14:paraId="2E87CC8B"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left="28"/>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pacing w:val="-3"/>
                <w:sz w:val="24"/>
                <w:szCs w:val="24"/>
                <w:lang w:val="en-US" w:eastAsia="ru-RU"/>
              </w:rPr>
              <w:t xml:space="preserve"> (</w:t>
            </w:r>
            <m:oMath>
              <m:sSub>
                <m:sSubPr>
                  <m:ctrlPr>
                    <w:rPr>
                      <w:rFonts w:ascii="Cambria Math" w:eastAsia="Times New Roman" w:hAnsi="Cambria Math" w:cs="Times New Roman"/>
                      <w:i/>
                      <w:spacing w:val="-3"/>
                      <w:sz w:val="24"/>
                      <w:szCs w:val="24"/>
                      <w:lang w:eastAsia="ru-RU"/>
                    </w:rPr>
                  </m:ctrlPr>
                </m:sSubPr>
                <m:e>
                  <m:r>
                    <w:rPr>
                      <w:rFonts w:ascii="Cambria Math" w:eastAsia="Times New Roman" w:hAnsi="Cambria Math" w:cs="Times New Roman"/>
                      <w:spacing w:val="-3"/>
                      <w:sz w:val="24"/>
                      <w:szCs w:val="24"/>
                      <w:lang w:val="en-US" w:eastAsia="ru-RU"/>
                    </w:rPr>
                    <m:t>N</m:t>
                  </m:r>
                </m:e>
                <m:sub>
                  <m:r>
                    <w:rPr>
                      <w:rFonts w:ascii="Cambria Math" w:eastAsia="Times New Roman" w:hAnsi="Cambria Math" w:cs="Times New Roman"/>
                      <w:spacing w:val="-3"/>
                      <w:sz w:val="24"/>
                      <w:szCs w:val="24"/>
                      <w:lang w:eastAsia="ru-RU"/>
                    </w:rPr>
                    <m:t>к</m:t>
                  </m:r>
                </m:sub>
              </m:sSub>
              <m:r>
                <w:rPr>
                  <w:rFonts w:ascii="Cambria Math" w:eastAsia="Times New Roman" w:hAnsi="Cambria Math" w:cs="Times New Roman"/>
                  <w:spacing w:val="-3"/>
                  <w:sz w:val="24"/>
                  <w:szCs w:val="24"/>
                  <w:lang w:val="en-US" w:eastAsia="ru-RU"/>
                </w:rPr>
                <m:t>=24</m:t>
              </m:r>
            </m:oMath>
            <w:r w:rsidRPr="00D11365">
              <w:rPr>
                <w:rFonts w:ascii="Times New Roman" w:eastAsia="Times New Roman" w:hAnsi="Times New Roman" w:cs="Times New Roman"/>
                <w:spacing w:val="-3"/>
                <w:sz w:val="24"/>
                <w:szCs w:val="24"/>
                <w:lang w:val="en-US" w:eastAsia="ru-RU"/>
              </w:rPr>
              <w:t>)</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2ABEBB0D"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1365">
              <w:rPr>
                <w:rFonts w:ascii="Times New Roman" w:hAnsi="Times New Roman" w:cs="Times New Roman"/>
                <w:sz w:val="24"/>
                <w:szCs w:val="24"/>
                <w:lang w:eastAsia="ru-RU"/>
              </w:rPr>
              <w:t>Экспери</w:t>
            </w:r>
            <w:r w:rsidRPr="00D11365">
              <w:rPr>
                <w:rFonts w:ascii="Times New Roman" w:hAnsi="Times New Roman" w:cs="Times New Roman"/>
                <w:sz w:val="24"/>
                <w:szCs w:val="24"/>
                <w:lang w:eastAsia="ru-RU"/>
              </w:rPr>
              <w:softHyphen/>
              <w:t xml:space="preserve">ментальная группа </w:t>
            </w:r>
            <w:r w:rsidRPr="00D11365">
              <w:rPr>
                <w:rFonts w:ascii="Times New Roman" w:eastAsia="Times New Roman" w:hAnsi="Times New Roman" w:cs="Times New Roman"/>
                <w:sz w:val="24"/>
                <w:szCs w:val="24"/>
                <w:lang w:eastAsia="ru-RU"/>
              </w:rPr>
              <w:t>(</w:t>
            </w:r>
            <m:oMath>
              <m:sSub>
                <m:sSubPr>
                  <m:ctrlPr>
                    <w:rPr>
                      <w:rFonts w:ascii="Cambria Math" w:eastAsia="Times New Roman" w:hAnsi="Cambria Math" w:cs="Times New Roman"/>
                      <w:i/>
                      <w:spacing w:val="-3"/>
                      <w:sz w:val="24"/>
                      <w:szCs w:val="24"/>
                      <w:lang w:eastAsia="ru-RU"/>
                    </w:rPr>
                  </m:ctrlPr>
                </m:sSubPr>
                <m:e>
                  <m:r>
                    <w:rPr>
                      <w:rFonts w:ascii="Cambria Math" w:eastAsia="Times New Roman" w:hAnsi="Cambria Math" w:cs="Times New Roman"/>
                      <w:spacing w:val="-3"/>
                      <w:sz w:val="24"/>
                      <w:szCs w:val="24"/>
                      <w:lang w:val="en-US" w:eastAsia="ru-RU"/>
                    </w:rPr>
                    <m:t>N</m:t>
                  </m:r>
                </m:e>
                <m:sub>
                  <m:r>
                    <w:rPr>
                      <w:rFonts w:ascii="Cambria Math" w:eastAsia="Times New Roman" w:hAnsi="Cambria Math" w:cs="Times New Roman"/>
                      <w:spacing w:val="-3"/>
                      <w:sz w:val="24"/>
                      <w:szCs w:val="24"/>
                      <w:lang w:eastAsia="ru-RU"/>
                    </w:rPr>
                    <m:t>э</m:t>
                  </m:r>
                </m:sub>
              </m:sSub>
              <m:r>
                <w:rPr>
                  <w:rFonts w:ascii="Cambria Math" w:eastAsia="Times New Roman" w:hAnsi="Cambria Math" w:cs="Times New Roman"/>
                  <w:spacing w:val="-3"/>
                  <w:sz w:val="24"/>
                  <w:szCs w:val="24"/>
                  <w:lang w:val="en-US" w:eastAsia="ru-RU"/>
                </w:rPr>
                <m:t>=25)</m:t>
              </m:r>
            </m:oMath>
          </w:p>
        </w:tc>
      </w:tr>
      <w:tr w:rsidR="00F52AE7" w:rsidRPr="00D11365" w14:paraId="25D1879A" w14:textId="77777777" w:rsidTr="0064120B">
        <w:trPr>
          <w:trHeight w:hRule="exact" w:val="432"/>
        </w:trPr>
        <w:tc>
          <w:tcPr>
            <w:tcW w:w="1985" w:type="dxa"/>
            <w:tcBorders>
              <w:top w:val="nil"/>
              <w:left w:val="single" w:sz="6" w:space="0" w:color="auto"/>
              <w:bottom w:val="single" w:sz="6" w:space="0" w:color="auto"/>
              <w:right w:val="single" w:sz="6" w:space="0" w:color="auto"/>
            </w:tcBorders>
            <w:shd w:val="clear" w:color="auto" w:fill="FFFFFF"/>
          </w:tcPr>
          <w:p w14:paraId="051086B5" w14:textId="77777777" w:rsidR="00F52AE7" w:rsidRPr="00D11365" w:rsidRDefault="00F52AE7" w:rsidP="008A1E17">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660C75FD" w14:textId="77777777" w:rsidR="00F52AE7" w:rsidRPr="00D11365" w:rsidRDefault="00F52AE7" w:rsidP="008A1E17">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7376" w:type="dxa"/>
            <w:gridSpan w:val="7"/>
            <w:tcBorders>
              <w:top w:val="single" w:sz="6" w:space="0" w:color="auto"/>
              <w:left w:val="single" w:sz="6" w:space="0" w:color="auto"/>
              <w:bottom w:val="single" w:sz="6" w:space="0" w:color="auto"/>
              <w:right w:val="single" w:sz="6" w:space="0" w:color="auto"/>
            </w:tcBorders>
            <w:shd w:val="clear" w:color="auto" w:fill="FFFFFF"/>
            <w:hideMark/>
          </w:tcPr>
          <w:p w14:paraId="07175982" w14:textId="7A8E016E" w:rsidR="00F52AE7" w:rsidRPr="00D11365" w:rsidRDefault="00F52AE7" w:rsidP="008A1E17">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1365">
              <w:rPr>
                <w:rFonts w:ascii="Times New Roman" w:hAnsi="Times New Roman" w:cs="Times New Roman"/>
                <w:sz w:val="24"/>
                <w:szCs w:val="24"/>
                <w:lang w:eastAsia="ru-RU"/>
              </w:rPr>
              <w:t xml:space="preserve">Количество студентов, получивших соответствующий коэффициент </w:t>
            </w:r>
          </w:p>
        </w:tc>
      </w:tr>
      <w:tr w:rsidR="00F52AE7" w:rsidRPr="00D11365" w14:paraId="4EC76918" w14:textId="77777777" w:rsidTr="00D11365">
        <w:trPr>
          <w:gridAfter w:val="1"/>
          <w:wAfter w:w="10" w:type="dxa"/>
          <w:trHeight w:hRule="exact" w:val="280"/>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14:paraId="724BDB56"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14:paraId="632A5B84"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val="en-US" w:eastAsia="ru-RU"/>
              </w:rPr>
            </w:pPr>
            <w:r w:rsidRPr="00D11365">
              <w:rPr>
                <w:rFonts w:ascii="Times New Roman" w:eastAsia="Times New Roman" w:hAnsi="Times New Roman" w:cs="Times New Roman"/>
                <w:sz w:val="24"/>
                <w:szCs w:val="24"/>
                <w:lang w:val="en-US" w:eastAsia="ru-RU"/>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6B05B8BB"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3</w:t>
            </w:r>
          </w:p>
        </w:tc>
        <w:tc>
          <w:tcPr>
            <w:tcW w:w="1221" w:type="dxa"/>
            <w:tcBorders>
              <w:top w:val="single" w:sz="6" w:space="0" w:color="auto"/>
              <w:left w:val="single" w:sz="6" w:space="0" w:color="auto"/>
              <w:bottom w:val="single" w:sz="6" w:space="0" w:color="auto"/>
              <w:right w:val="single" w:sz="6" w:space="0" w:color="auto"/>
            </w:tcBorders>
            <w:shd w:val="clear" w:color="auto" w:fill="FFFFFF"/>
            <w:hideMark/>
          </w:tcPr>
          <w:p w14:paraId="558CDFB5"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1</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186F13AC"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6</w:t>
            </w:r>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78527D0E"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2</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0F947E8C"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7</w:t>
            </w:r>
          </w:p>
        </w:tc>
      </w:tr>
      <w:tr w:rsidR="00F52AE7" w:rsidRPr="00D11365" w14:paraId="591AD8D6" w14:textId="77777777" w:rsidTr="00D11365">
        <w:trPr>
          <w:gridAfter w:val="1"/>
          <w:wAfter w:w="10" w:type="dxa"/>
          <w:trHeight w:hRule="exact" w:val="283"/>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14:paraId="5317AC50"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0,875</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14:paraId="4E3A56CC"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2F20B2DE"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5</w:t>
            </w:r>
          </w:p>
        </w:tc>
        <w:tc>
          <w:tcPr>
            <w:tcW w:w="1221" w:type="dxa"/>
            <w:tcBorders>
              <w:top w:val="single" w:sz="6" w:space="0" w:color="auto"/>
              <w:left w:val="single" w:sz="6" w:space="0" w:color="auto"/>
              <w:bottom w:val="single" w:sz="6" w:space="0" w:color="auto"/>
              <w:right w:val="single" w:sz="6" w:space="0" w:color="auto"/>
            </w:tcBorders>
            <w:shd w:val="clear" w:color="auto" w:fill="FFFFFF"/>
            <w:hideMark/>
          </w:tcPr>
          <w:p w14:paraId="147AB190"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4</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41FA9CA8"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12</w:t>
            </w:r>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4658AD7A"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1</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5303EFFF"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6</w:t>
            </w:r>
          </w:p>
        </w:tc>
      </w:tr>
      <w:tr w:rsidR="00F52AE7" w:rsidRPr="00D11365" w14:paraId="4EC9EFE9" w14:textId="77777777" w:rsidTr="00D11365">
        <w:trPr>
          <w:gridAfter w:val="1"/>
          <w:wAfter w:w="10" w:type="dxa"/>
          <w:trHeight w:hRule="exact" w:val="273"/>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14:paraId="75FD635A"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0,75</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14:paraId="14D97D31"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val="en-US" w:eastAsia="ru-RU"/>
              </w:rPr>
            </w:pPr>
            <w:r w:rsidRPr="00D11365">
              <w:rPr>
                <w:rFonts w:ascii="Times New Roman" w:eastAsia="Times New Roman" w:hAnsi="Times New Roman" w:cs="Times New Roman"/>
                <w:sz w:val="24"/>
                <w:szCs w:val="24"/>
                <w:lang w:eastAsia="ru-RU"/>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76A48043"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7</w:t>
            </w:r>
          </w:p>
        </w:tc>
        <w:tc>
          <w:tcPr>
            <w:tcW w:w="1221" w:type="dxa"/>
            <w:tcBorders>
              <w:top w:val="single" w:sz="6" w:space="0" w:color="auto"/>
              <w:left w:val="single" w:sz="6" w:space="0" w:color="auto"/>
              <w:bottom w:val="single" w:sz="6" w:space="0" w:color="auto"/>
              <w:right w:val="single" w:sz="6" w:space="0" w:color="auto"/>
            </w:tcBorders>
            <w:shd w:val="clear" w:color="auto" w:fill="FFFFFF"/>
            <w:hideMark/>
          </w:tcPr>
          <w:p w14:paraId="1FD984C6"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6</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76C77246"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4</w:t>
            </w:r>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5C77D92B"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4</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7CD33CA1"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9</w:t>
            </w:r>
          </w:p>
        </w:tc>
      </w:tr>
      <w:tr w:rsidR="00F52AE7" w:rsidRPr="00D11365" w14:paraId="4100EAE5" w14:textId="77777777" w:rsidTr="00D11365">
        <w:trPr>
          <w:gridAfter w:val="1"/>
          <w:wAfter w:w="10" w:type="dxa"/>
          <w:trHeight w:hRule="exact" w:val="290"/>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14:paraId="3405AE90"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0,625</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14:paraId="590699E3"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val="en-US" w:eastAsia="ru-RU"/>
              </w:rPr>
            </w:pPr>
            <w:r w:rsidRPr="00D11365">
              <w:rPr>
                <w:rFonts w:ascii="Times New Roman" w:eastAsia="Times New Roman" w:hAnsi="Times New Roman" w:cs="Times New Roman"/>
                <w:sz w:val="24"/>
                <w:szCs w:val="24"/>
                <w:lang w:val="en-US" w:eastAsia="ru-RU"/>
              </w:rPr>
              <w:t>8</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6D4A6F8E"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5</w:t>
            </w:r>
          </w:p>
        </w:tc>
        <w:tc>
          <w:tcPr>
            <w:tcW w:w="1221" w:type="dxa"/>
            <w:tcBorders>
              <w:top w:val="single" w:sz="6" w:space="0" w:color="auto"/>
              <w:left w:val="single" w:sz="6" w:space="0" w:color="auto"/>
              <w:bottom w:val="single" w:sz="6" w:space="0" w:color="auto"/>
              <w:right w:val="single" w:sz="6" w:space="0" w:color="auto"/>
            </w:tcBorders>
            <w:shd w:val="clear" w:color="auto" w:fill="FFFFFF"/>
            <w:hideMark/>
          </w:tcPr>
          <w:p w14:paraId="5BA68F79"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6</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1FDAFC96"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2</w:t>
            </w:r>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2F18C1FD"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10</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63D6C2ED"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1</w:t>
            </w:r>
          </w:p>
        </w:tc>
      </w:tr>
      <w:tr w:rsidR="00F52AE7" w:rsidRPr="00D11365" w14:paraId="3C09ECF4" w14:textId="77777777" w:rsidTr="0064120B">
        <w:trPr>
          <w:gridAfter w:val="1"/>
          <w:wAfter w:w="10" w:type="dxa"/>
          <w:trHeight w:hRule="exact" w:val="306"/>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14:paraId="5B402323"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0,50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14:paraId="4690EEA6"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val="en-US" w:eastAsia="ru-RU"/>
              </w:rPr>
            </w:pPr>
            <w:r w:rsidRPr="00D11365">
              <w:rPr>
                <w:rFonts w:ascii="Times New Roman" w:eastAsia="Times New Roman" w:hAnsi="Times New Roman" w:cs="Times New Roman"/>
                <w:sz w:val="24"/>
                <w:szCs w:val="24"/>
                <w:lang w:val="en-US" w:eastAsia="ru-RU"/>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41203696"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5</w:t>
            </w:r>
          </w:p>
        </w:tc>
        <w:tc>
          <w:tcPr>
            <w:tcW w:w="1221" w:type="dxa"/>
            <w:tcBorders>
              <w:top w:val="single" w:sz="6" w:space="0" w:color="auto"/>
              <w:left w:val="single" w:sz="6" w:space="0" w:color="auto"/>
              <w:bottom w:val="single" w:sz="6" w:space="0" w:color="auto"/>
              <w:right w:val="single" w:sz="6" w:space="0" w:color="auto"/>
            </w:tcBorders>
            <w:shd w:val="clear" w:color="auto" w:fill="FFFFFF"/>
            <w:hideMark/>
          </w:tcPr>
          <w:p w14:paraId="0BDB01FF"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4</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6BE83D85"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1</w:t>
            </w:r>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478D05C3"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3</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0822D9CB"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2</w:t>
            </w:r>
          </w:p>
        </w:tc>
      </w:tr>
      <w:tr w:rsidR="00F52AE7" w:rsidRPr="00D11365" w14:paraId="5ECACCE3" w14:textId="77777777" w:rsidTr="00D11365">
        <w:trPr>
          <w:gridAfter w:val="1"/>
          <w:wAfter w:w="10" w:type="dxa"/>
          <w:trHeight w:hRule="exact" w:val="340"/>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14:paraId="63D42CEC"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0,375</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14:paraId="5DCC433B"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val="en-US" w:eastAsia="ru-RU"/>
              </w:rPr>
            </w:pPr>
            <w:r w:rsidRPr="00D11365">
              <w:rPr>
                <w:rFonts w:ascii="Times New Roman" w:eastAsia="Times New Roman" w:hAnsi="Times New Roman" w:cs="Times New Roman"/>
                <w:sz w:val="24"/>
                <w:szCs w:val="24"/>
                <w:lang w:val="en-US" w:eastAsia="ru-RU"/>
              </w:rPr>
              <w:t>3</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003C250D"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w:t>
            </w:r>
          </w:p>
        </w:tc>
        <w:tc>
          <w:tcPr>
            <w:tcW w:w="1221" w:type="dxa"/>
            <w:tcBorders>
              <w:top w:val="single" w:sz="6" w:space="0" w:color="auto"/>
              <w:left w:val="single" w:sz="6" w:space="0" w:color="auto"/>
              <w:bottom w:val="single" w:sz="6" w:space="0" w:color="auto"/>
              <w:right w:val="single" w:sz="6" w:space="0" w:color="auto"/>
            </w:tcBorders>
            <w:shd w:val="clear" w:color="auto" w:fill="FFFFFF"/>
            <w:hideMark/>
          </w:tcPr>
          <w:p w14:paraId="1E660571"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3</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4AEB8FDA"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w:t>
            </w:r>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49FA7137"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4</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27D62EB6"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w:t>
            </w:r>
          </w:p>
        </w:tc>
      </w:tr>
      <w:tr w:rsidR="00F52AE7" w:rsidRPr="00D11365" w14:paraId="4004CE31" w14:textId="77777777" w:rsidTr="0095594A">
        <w:trPr>
          <w:gridAfter w:val="1"/>
          <w:wAfter w:w="10" w:type="dxa"/>
          <w:trHeight w:hRule="exact" w:val="275"/>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14:paraId="25231953"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0,25</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14:paraId="4E8F5E77"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6D27E8D9"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w:t>
            </w:r>
          </w:p>
        </w:tc>
        <w:tc>
          <w:tcPr>
            <w:tcW w:w="1221" w:type="dxa"/>
            <w:tcBorders>
              <w:top w:val="single" w:sz="6" w:space="0" w:color="auto"/>
              <w:left w:val="single" w:sz="6" w:space="0" w:color="auto"/>
              <w:bottom w:val="single" w:sz="6" w:space="0" w:color="auto"/>
              <w:right w:val="single" w:sz="6" w:space="0" w:color="auto"/>
            </w:tcBorders>
            <w:shd w:val="clear" w:color="auto" w:fill="FFFFFF"/>
            <w:hideMark/>
          </w:tcPr>
          <w:p w14:paraId="2F1CC312"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7D74554A"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w:t>
            </w:r>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72F8EA38"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523E6DBD"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w:t>
            </w:r>
          </w:p>
        </w:tc>
      </w:tr>
      <w:tr w:rsidR="00F52AE7" w:rsidRPr="00D11365" w14:paraId="6B471A78" w14:textId="77777777" w:rsidTr="0064120B">
        <w:trPr>
          <w:gridAfter w:val="1"/>
          <w:wAfter w:w="10" w:type="dxa"/>
          <w:trHeight w:hRule="exact" w:val="307"/>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14:paraId="1367022C"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0,125</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14:paraId="71CB19B0"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17A56EA0"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w:t>
            </w:r>
          </w:p>
        </w:tc>
        <w:tc>
          <w:tcPr>
            <w:tcW w:w="1221" w:type="dxa"/>
            <w:tcBorders>
              <w:top w:val="single" w:sz="6" w:space="0" w:color="auto"/>
              <w:left w:val="single" w:sz="6" w:space="0" w:color="auto"/>
              <w:bottom w:val="single" w:sz="6" w:space="0" w:color="auto"/>
              <w:right w:val="single" w:sz="6" w:space="0" w:color="auto"/>
            </w:tcBorders>
            <w:shd w:val="clear" w:color="auto" w:fill="FFFFFF"/>
            <w:hideMark/>
          </w:tcPr>
          <w:p w14:paraId="4091A300"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2E271DA7"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w:t>
            </w:r>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2DA963AA"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56613BFC"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w:t>
            </w:r>
          </w:p>
        </w:tc>
      </w:tr>
      <w:tr w:rsidR="00F52AE7" w:rsidRPr="00D11365" w14:paraId="7DFA58FC" w14:textId="77777777" w:rsidTr="00D11365">
        <w:trPr>
          <w:gridAfter w:val="1"/>
          <w:wAfter w:w="10" w:type="dxa"/>
          <w:trHeight w:hRule="exact" w:val="340"/>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14:paraId="21CF6B53"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14:paraId="2D552133"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35E77765"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w:t>
            </w:r>
          </w:p>
        </w:tc>
        <w:tc>
          <w:tcPr>
            <w:tcW w:w="1221" w:type="dxa"/>
            <w:tcBorders>
              <w:top w:val="single" w:sz="6" w:space="0" w:color="auto"/>
              <w:left w:val="single" w:sz="6" w:space="0" w:color="auto"/>
              <w:bottom w:val="single" w:sz="6" w:space="0" w:color="auto"/>
              <w:right w:val="single" w:sz="6" w:space="0" w:color="auto"/>
            </w:tcBorders>
            <w:shd w:val="clear" w:color="auto" w:fill="FFFFFF"/>
            <w:hideMark/>
          </w:tcPr>
          <w:p w14:paraId="0BDC3DAE"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1B36E37A"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w:t>
            </w:r>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23C179B1"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506641E2"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w:t>
            </w:r>
          </w:p>
        </w:tc>
      </w:tr>
      <w:tr w:rsidR="00F52AE7" w:rsidRPr="00D11365" w14:paraId="3A870114" w14:textId="77777777" w:rsidTr="0064120B">
        <w:trPr>
          <w:gridAfter w:val="1"/>
          <w:wAfter w:w="10" w:type="dxa"/>
          <w:trHeight w:hRule="exact" w:val="869"/>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834AC3E" w14:textId="18421AAE" w:rsidR="00F52AE7" w:rsidRPr="00D11365" w:rsidRDefault="00F52AE7" w:rsidP="008A1E17">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1365">
              <w:rPr>
                <w:rFonts w:ascii="Times New Roman" w:hAnsi="Times New Roman" w:cs="Times New Roman"/>
                <w:sz w:val="24"/>
                <w:szCs w:val="24"/>
                <w:lang w:eastAsia="ru-RU"/>
              </w:rPr>
              <w:t>Ср</w:t>
            </w:r>
            <w:r w:rsidR="0095594A">
              <w:rPr>
                <w:rFonts w:ascii="Times New Roman" w:hAnsi="Times New Roman" w:cs="Times New Roman"/>
                <w:sz w:val="24"/>
                <w:szCs w:val="24"/>
                <w:lang w:eastAsia="ru-RU"/>
              </w:rPr>
              <w:t>.</w:t>
            </w:r>
            <w:r w:rsidRPr="00D11365">
              <w:rPr>
                <w:rFonts w:ascii="Times New Roman" w:hAnsi="Times New Roman" w:cs="Times New Roman"/>
                <w:sz w:val="24"/>
                <w:szCs w:val="24"/>
                <w:lang w:eastAsia="ru-RU"/>
              </w:rPr>
              <w:t xml:space="preserve"> коэф</w:t>
            </w:r>
            <w:r w:rsidR="0095594A">
              <w:rPr>
                <w:rFonts w:ascii="Times New Roman" w:hAnsi="Times New Roman" w:cs="Times New Roman"/>
                <w:sz w:val="24"/>
                <w:szCs w:val="24"/>
                <w:lang w:eastAsia="ru-RU"/>
              </w:rPr>
              <w:t>.</w:t>
            </w:r>
            <w:r w:rsidRPr="00D11365">
              <w:rPr>
                <w:rFonts w:ascii="Times New Roman" w:hAnsi="Times New Roman" w:cs="Times New Roman"/>
                <w:sz w:val="24"/>
                <w:szCs w:val="24"/>
                <w:lang w:eastAsia="ru-RU"/>
              </w:rPr>
              <w:t xml:space="preserve"> усвоения для группы</w:t>
            </w:r>
            <w:r w:rsidRPr="00D11365">
              <w:rPr>
                <w:rFonts w:ascii="Times New Roman" w:hAnsi="Times New Roman" w:cs="Times New Roman"/>
                <w:sz w:val="24"/>
                <w:szCs w:val="24"/>
              </w:rPr>
              <w:t xml:space="preserve"> </w:t>
            </w:r>
            <w:r w:rsidRPr="00D11365">
              <w:rPr>
                <w:rFonts w:ascii="Times New Roman" w:hAnsi="Times New Roman" w:cs="Times New Roman"/>
                <w:i/>
                <w:iCs/>
                <w:sz w:val="24"/>
                <w:szCs w:val="24"/>
                <w:lang w:eastAsia="ru-RU"/>
              </w:rPr>
              <w:t>(</w:t>
            </w:r>
            <m:oMath>
              <m:sSub>
                <m:sSubPr>
                  <m:ctrlPr>
                    <w:rPr>
                      <w:rFonts w:ascii="Cambria Math" w:hAnsi="Cambria Math" w:cs="Times New Roman"/>
                      <w:i/>
                      <w:sz w:val="24"/>
                      <w:szCs w:val="24"/>
                      <w:lang w:eastAsia="ru-RU"/>
                    </w:rPr>
                  </m:ctrlPr>
                </m:sSubPr>
                <m:e>
                  <m:r>
                    <w:rPr>
                      <w:rFonts w:ascii="Cambria Math" w:hAnsi="Cambria Math" w:cs="Times New Roman"/>
                      <w:sz w:val="24"/>
                      <w:szCs w:val="24"/>
                      <w:lang w:val="en-US" w:eastAsia="ru-RU"/>
                    </w:rPr>
                    <m:t>K</m:t>
                  </m:r>
                </m:e>
                <m:sub>
                  <m:r>
                    <w:rPr>
                      <w:rFonts w:ascii="Cambria Math" w:hAnsi="Cambria Math" w:cs="Times New Roman"/>
                      <w:sz w:val="24"/>
                      <w:szCs w:val="24"/>
                      <w:lang w:val="en-US" w:eastAsia="ru-RU"/>
                    </w:rPr>
                    <m:t>i</m:t>
                  </m:r>
                </m:sub>
              </m:sSub>
            </m:oMath>
            <w:r w:rsidRPr="00D11365">
              <w:rPr>
                <w:rFonts w:ascii="Times New Roman" w:hAnsi="Times New Roman" w:cs="Times New Roman"/>
                <w:i/>
                <w:iCs/>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14:paraId="67C08131"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val="en-US" w:eastAsia="ru-RU"/>
              </w:rPr>
            </w:pPr>
            <w:r w:rsidRPr="00D11365">
              <w:rPr>
                <w:rFonts w:ascii="Times New Roman" w:eastAsia="Times New Roman" w:hAnsi="Times New Roman" w:cs="Times New Roman"/>
                <w:sz w:val="24"/>
                <w:szCs w:val="24"/>
                <w:lang w:eastAsia="ru-RU"/>
              </w:rPr>
              <w:t>0,6</w:t>
            </w:r>
            <w:r w:rsidRPr="00D11365">
              <w:rPr>
                <w:rFonts w:ascii="Times New Roman" w:eastAsia="Times New Roman" w:hAnsi="Times New Roman" w:cs="Times New Roman"/>
                <w:sz w:val="24"/>
                <w:szCs w:val="24"/>
                <w:lang w:val="en-US" w:eastAsia="ru-RU"/>
              </w:rPr>
              <w:t>302</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5F291741"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0,73</w:t>
            </w:r>
          </w:p>
        </w:tc>
        <w:tc>
          <w:tcPr>
            <w:tcW w:w="1221" w:type="dxa"/>
            <w:tcBorders>
              <w:top w:val="single" w:sz="6" w:space="0" w:color="auto"/>
              <w:left w:val="single" w:sz="6" w:space="0" w:color="auto"/>
              <w:bottom w:val="single" w:sz="6" w:space="0" w:color="auto"/>
              <w:right w:val="single" w:sz="6" w:space="0" w:color="auto"/>
            </w:tcBorders>
            <w:shd w:val="clear" w:color="auto" w:fill="FFFFFF"/>
            <w:hideMark/>
          </w:tcPr>
          <w:p w14:paraId="466E0C61"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0,6614</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06DDB112"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0,85</w:t>
            </w:r>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01DEAC20"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0,6302</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567DFE06"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0,825</w:t>
            </w:r>
          </w:p>
        </w:tc>
      </w:tr>
      <w:tr w:rsidR="00F52AE7" w:rsidRPr="00D11365" w14:paraId="189FE64F" w14:textId="77777777" w:rsidTr="00D11365">
        <w:trPr>
          <w:gridAfter w:val="1"/>
          <w:wAfter w:w="10" w:type="dxa"/>
          <w:trHeight w:hRule="exact" w:val="411"/>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14:paraId="68411F06"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1365">
              <w:rPr>
                <w:rFonts w:ascii="Times New Roman" w:hAnsi="Times New Roman" w:cs="Times New Roman"/>
                <w:sz w:val="24"/>
                <w:szCs w:val="24"/>
                <w:lang w:eastAsia="ru-RU"/>
              </w:rPr>
              <w:t>Дисперсия</w:t>
            </w:r>
            <w:r w:rsidRPr="00D11365">
              <w:rPr>
                <w:rFonts w:ascii="Times New Roman" w:hAnsi="Times New Roman" w:cs="Times New Roman"/>
                <w:sz w:val="24"/>
                <w:szCs w:val="24"/>
                <w:lang w:val="en-US" w:eastAsia="ru-RU"/>
              </w:rPr>
              <w:t xml:space="preserve"> </w:t>
            </w:r>
            <w:r w:rsidRPr="00D11365">
              <w:rPr>
                <w:rFonts w:ascii="Times New Roman" w:hAnsi="Times New Roman" w:cs="Times New Roman"/>
                <w:i/>
                <w:iCs/>
                <w:sz w:val="24"/>
                <w:szCs w:val="24"/>
                <w:lang w:eastAsia="ru-RU"/>
              </w:rPr>
              <w:t>(</w:t>
            </w:r>
            <m:oMath>
              <m:sSup>
                <m:sSupPr>
                  <m:ctrlPr>
                    <w:rPr>
                      <w:rFonts w:ascii="Cambria Math" w:hAnsi="Cambria Math" w:cs="Times New Roman"/>
                      <w:i/>
                      <w:iCs/>
                      <w:sz w:val="24"/>
                      <w:szCs w:val="24"/>
                      <w:lang w:eastAsia="ru-RU"/>
                    </w:rPr>
                  </m:ctrlPr>
                </m:sSupPr>
                <m:e>
                  <m:r>
                    <w:rPr>
                      <w:rFonts w:ascii="Cambria Math" w:hAnsi="Cambria Math" w:cs="Times New Roman"/>
                      <w:sz w:val="24"/>
                      <w:szCs w:val="24"/>
                      <w:lang w:eastAsia="ru-RU"/>
                    </w:rPr>
                    <m:t>σ</m:t>
                  </m:r>
                </m:e>
                <m:sup>
                  <m:r>
                    <w:rPr>
                      <w:rFonts w:ascii="Cambria Math" w:hAnsi="Cambria Math" w:cs="Times New Roman"/>
                      <w:sz w:val="24"/>
                      <w:szCs w:val="24"/>
                      <w:lang w:eastAsia="ru-RU"/>
                    </w:rPr>
                    <m:t>2</m:t>
                  </m:r>
                </m:sup>
              </m:sSup>
            </m:oMath>
            <w:r w:rsidRPr="00D11365">
              <w:rPr>
                <w:rFonts w:ascii="Times New Roman" w:hAnsi="Times New Roman" w:cs="Times New Roman"/>
                <w:i/>
                <w:iCs/>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14:paraId="25502351"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0,0253</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0E6790C1"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0,0258</w:t>
            </w:r>
          </w:p>
        </w:tc>
        <w:tc>
          <w:tcPr>
            <w:tcW w:w="1221" w:type="dxa"/>
            <w:tcBorders>
              <w:top w:val="single" w:sz="6" w:space="0" w:color="auto"/>
              <w:left w:val="single" w:sz="6" w:space="0" w:color="auto"/>
              <w:bottom w:val="single" w:sz="6" w:space="0" w:color="auto"/>
              <w:right w:val="single" w:sz="6" w:space="0" w:color="auto"/>
            </w:tcBorders>
            <w:shd w:val="clear" w:color="auto" w:fill="FFFFFF"/>
            <w:hideMark/>
          </w:tcPr>
          <w:p w14:paraId="3628E3AD"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0,0292</w:t>
            </w:r>
          </w:p>
        </w:tc>
        <w:tc>
          <w:tcPr>
            <w:tcW w:w="1215" w:type="dxa"/>
            <w:tcBorders>
              <w:top w:val="single" w:sz="6" w:space="0" w:color="auto"/>
              <w:left w:val="single" w:sz="6" w:space="0" w:color="auto"/>
              <w:bottom w:val="single" w:sz="6" w:space="0" w:color="auto"/>
              <w:right w:val="single" w:sz="6" w:space="0" w:color="auto"/>
            </w:tcBorders>
            <w:shd w:val="clear" w:color="auto" w:fill="FFFFFF"/>
            <w:hideMark/>
          </w:tcPr>
          <w:p w14:paraId="59B33A17"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0,0162</w:t>
            </w:r>
          </w:p>
        </w:tc>
        <w:tc>
          <w:tcPr>
            <w:tcW w:w="1170" w:type="dxa"/>
            <w:tcBorders>
              <w:top w:val="single" w:sz="6" w:space="0" w:color="auto"/>
              <w:left w:val="single" w:sz="6" w:space="0" w:color="auto"/>
              <w:bottom w:val="single" w:sz="6" w:space="0" w:color="auto"/>
              <w:right w:val="single" w:sz="6" w:space="0" w:color="auto"/>
            </w:tcBorders>
            <w:shd w:val="clear" w:color="auto" w:fill="FFFFFF"/>
            <w:hideMark/>
          </w:tcPr>
          <w:p w14:paraId="4BC860D1"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0,0292</w:t>
            </w:r>
          </w:p>
        </w:tc>
        <w:tc>
          <w:tcPr>
            <w:tcW w:w="1209" w:type="dxa"/>
            <w:tcBorders>
              <w:top w:val="single" w:sz="6" w:space="0" w:color="auto"/>
              <w:left w:val="single" w:sz="6" w:space="0" w:color="auto"/>
              <w:bottom w:val="single" w:sz="6" w:space="0" w:color="auto"/>
              <w:right w:val="single" w:sz="6" w:space="0" w:color="auto"/>
            </w:tcBorders>
            <w:shd w:val="clear" w:color="auto" w:fill="FFFFFF"/>
            <w:hideMark/>
          </w:tcPr>
          <w:p w14:paraId="6137114F"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firstLine="263"/>
              <w:jc w:val="both"/>
              <w:rPr>
                <w:rFonts w:ascii="Times New Roman" w:eastAsia="Times New Roman" w:hAnsi="Times New Roman" w:cs="Times New Roman"/>
                <w:sz w:val="24"/>
                <w:szCs w:val="24"/>
                <w:lang w:eastAsia="ru-RU"/>
              </w:rPr>
            </w:pPr>
            <w:r w:rsidRPr="00D11365">
              <w:rPr>
                <w:rFonts w:ascii="Times New Roman" w:eastAsia="Times New Roman" w:hAnsi="Times New Roman" w:cs="Times New Roman"/>
                <w:sz w:val="24"/>
                <w:szCs w:val="24"/>
                <w:lang w:eastAsia="ru-RU"/>
              </w:rPr>
              <w:t>0,0212</w:t>
            </w:r>
          </w:p>
        </w:tc>
      </w:tr>
      <w:tr w:rsidR="00F52AE7" w:rsidRPr="00D11365" w14:paraId="1936F874" w14:textId="77777777" w:rsidTr="00D11365">
        <w:trPr>
          <w:trHeight w:hRule="exact" w:val="983"/>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14:paraId="495319AC"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right="47"/>
              <w:jc w:val="both"/>
              <w:rPr>
                <w:rFonts w:ascii="Times New Roman" w:eastAsia="Times New Roman" w:hAnsi="Times New Roman" w:cs="Times New Roman"/>
                <w:sz w:val="24"/>
                <w:szCs w:val="24"/>
                <w:lang w:eastAsia="ru-RU"/>
              </w:rPr>
            </w:pPr>
            <w:r w:rsidRPr="00D11365">
              <w:rPr>
                <w:rFonts w:ascii="Times New Roman" w:hAnsi="Times New Roman" w:cs="Times New Roman"/>
                <w:sz w:val="24"/>
                <w:szCs w:val="24"/>
                <w:lang w:eastAsia="ru-RU"/>
              </w:rPr>
              <w:t>Значение t-критерия Стьюдента (</w:t>
            </w:r>
            <m:oMath>
              <m:r>
                <w:rPr>
                  <w:rFonts w:ascii="Cambria Math" w:hAnsi="Cambria Math" w:cs="Times New Roman"/>
                  <w:sz w:val="24"/>
                  <w:szCs w:val="24"/>
                  <w:lang w:eastAsia="ru-RU"/>
                </w:rPr>
                <m:t>t</m:t>
              </m:r>
            </m:oMath>
            <w:r w:rsidRPr="00D11365">
              <w:rPr>
                <w:rFonts w:ascii="Times New Roman" w:hAnsi="Times New Roman" w:cs="Times New Roman"/>
                <w:sz w:val="24"/>
                <w:szCs w:val="24"/>
                <w:lang w:eastAsia="ru-RU"/>
              </w:rPr>
              <w:t>)</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40CC570"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right="-80" w:firstLine="567"/>
              <w:jc w:val="both"/>
              <w:rPr>
                <w:rFonts w:ascii="Times New Roman" w:eastAsia="Times New Roman" w:hAnsi="Times New Roman" w:cs="Times New Roman"/>
                <w:sz w:val="24"/>
                <w:szCs w:val="24"/>
                <w:lang w:val="en-US" w:eastAsia="ru-RU"/>
              </w:rPr>
            </w:pPr>
            <m:oMathPara>
              <m:oMath>
                <m:r>
                  <w:rPr>
                    <w:rFonts w:ascii="Cambria Math" w:eastAsia="Times New Roman" w:hAnsi="Cambria Math" w:cs="Times New Roman"/>
                    <w:sz w:val="24"/>
                    <w:szCs w:val="24"/>
                    <w:lang w:val="en-US" w:eastAsia="ru-RU"/>
                  </w:rPr>
                  <m:t>t=2,1868&gt;</m:t>
                </m:r>
              </m:oMath>
            </m:oMathPara>
          </w:p>
          <w:p w14:paraId="48FF0705" w14:textId="77777777" w:rsidR="00F52AE7" w:rsidRPr="00D11365" w:rsidRDefault="001B274C" w:rsidP="008A1E17">
            <w:pPr>
              <w:widowControl w:val="0"/>
              <w:shd w:val="clear" w:color="auto" w:fill="FFFFFF"/>
              <w:tabs>
                <w:tab w:val="left" w:pos="0"/>
                <w:tab w:val="left" w:pos="2031"/>
              </w:tabs>
              <w:autoSpaceDE w:val="0"/>
              <w:autoSpaceDN w:val="0"/>
              <w:adjustRightInd w:val="0"/>
              <w:spacing w:after="0" w:line="240" w:lineRule="auto"/>
              <w:ind w:right="-80" w:firstLine="567"/>
              <w:jc w:val="both"/>
              <w:rPr>
                <w:rFonts w:ascii="Times New Roman" w:eastAsia="Times New Roman" w:hAnsi="Times New Roman" w:cs="Times New Roman"/>
                <w:sz w:val="24"/>
                <w:szCs w:val="24"/>
                <w:lang w:val="en-US" w:eastAsia="ru-RU"/>
              </w:rPr>
            </w:pPr>
            <m:oMathPara>
              <m:oMath>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val="en-US" w:eastAsia="ru-RU"/>
                      </w:rPr>
                      <m:t>t</m:t>
                    </m:r>
                  </m:e>
                  <m:sub>
                    <m:r>
                      <w:rPr>
                        <w:rFonts w:ascii="Cambria Math" w:eastAsia="Times New Roman" w:hAnsi="Cambria Math" w:cs="Times New Roman"/>
                        <w:sz w:val="24"/>
                        <w:szCs w:val="24"/>
                        <w:lang w:val="en-US" w:eastAsia="ru-RU"/>
                      </w:rPr>
                      <m:t>st</m:t>
                    </m:r>
                  </m:sub>
                </m:sSub>
                <m:r>
                  <w:rPr>
                    <w:rFonts w:ascii="Cambria Math" w:eastAsia="Times New Roman" w:hAnsi="Cambria Math" w:cs="Times New Roman"/>
                    <w:sz w:val="24"/>
                    <w:szCs w:val="24"/>
                    <w:lang w:val="en-US" w:eastAsia="ru-RU"/>
                  </w:rPr>
                  <m:t xml:space="preserve">=2 </m:t>
                </m:r>
                <m:d>
                  <m:dPr>
                    <m:ctrlPr>
                      <w:rPr>
                        <w:rFonts w:ascii="Cambria Math" w:eastAsia="Times New Roman" w:hAnsi="Cambria Math" w:cs="Times New Roman"/>
                        <w:i/>
                        <w:sz w:val="24"/>
                        <w:szCs w:val="24"/>
                        <w:lang w:val="en-US" w:eastAsia="ru-RU"/>
                      </w:rPr>
                    </m:ctrlPr>
                  </m:dPr>
                  <m:e>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val="en-US" w:eastAsia="ru-RU"/>
                          </w:rPr>
                          <m:t>t</m:t>
                        </m:r>
                      </m:e>
                      <m:sub>
                        <m:r>
                          <w:rPr>
                            <w:rFonts w:ascii="Cambria Math" w:eastAsia="Times New Roman" w:hAnsi="Cambria Math" w:cs="Times New Roman"/>
                            <w:sz w:val="24"/>
                            <w:szCs w:val="24"/>
                            <w:lang w:val="en-US" w:eastAsia="ru-RU"/>
                          </w:rPr>
                          <m:t>1</m:t>
                        </m:r>
                      </m:sub>
                    </m:sSub>
                    <m:r>
                      <w:rPr>
                        <w:rFonts w:ascii="Cambria Math" w:eastAsia="Times New Roman" w:hAnsi="Cambria Math" w:cs="Times New Roman"/>
                        <w:sz w:val="24"/>
                        <w:szCs w:val="24"/>
                        <w:lang w:val="en-US" w:eastAsia="ru-RU"/>
                      </w:rPr>
                      <m:t>=0,95</m:t>
                    </m:r>
                  </m:e>
                </m:d>
              </m:oMath>
            </m:oMathPara>
          </w:p>
        </w:tc>
        <w:tc>
          <w:tcPr>
            <w:tcW w:w="2436"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ABD2088"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right="-80" w:firstLine="567"/>
              <w:jc w:val="both"/>
              <w:rPr>
                <w:rFonts w:ascii="Times New Roman" w:eastAsia="Times New Roman" w:hAnsi="Times New Roman" w:cs="Times New Roman"/>
                <w:sz w:val="24"/>
                <w:szCs w:val="24"/>
                <w:lang w:val="en-US" w:eastAsia="ru-RU"/>
              </w:rPr>
            </w:pPr>
            <m:oMathPara>
              <m:oMath>
                <m:r>
                  <w:rPr>
                    <w:rFonts w:ascii="Cambria Math" w:eastAsia="Times New Roman" w:hAnsi="Cambria Math" w:cs="Times New Roman"/>
                    <w:sz w:val="24"/>
                    <w:szCs w:val="24"/>
                    <w:lang w:val="en-US" w:eastAsia="ru-RU"/>
                  </w:rPr>
                  <m:t>t=4,3636&gt;</m:t>
                </m:r>
              </m:oMath>
            </m:oMathPara>
          </w:p>
          <w:p w14:paraId="4495F9D1" w14:textId="77777777" w:rsidR="00F52AE7" w:rsidRPr="00D11365" w:rsidRDefault="001B274C" w:rsidP="008A1E17">
            <w:pPr>
              <w:widowControl w:val="0"/>
              <w:shd w:val="clear" w:color="auto" w:fill="FFFFFF"/>
              <w:tabs>
                <w:tab w:val="left" w:pos="0"/>
              </w:tabs>
              <w:autoSpaceDE w:val="0"/>
              <w:autoSpaceDN w:val="0"/>
              <w:adjustRightInd w:val="0"/>
              <w:spacing w:after="0" w:line="240" w:lineRule="auto"/>
              <w:ind w:right="-108" w:firstLine="567"/>
              <w:jc w:val="both"/>
              <w:rPr>
                <w:rFonts w:ascii="Times New Roman" w:eastAsia="Times New Roman" w:hAnsi="Times New Roman" w:cs="Times New Roman"/>
                <w:sz w:val="24"/>
                <w:szCs w:val="24"/>
                <w:lang w:eastAsia="ru-RU"/>
              </w:rPr>
            </w:pPr>
            <m:oMathPara>
              <m:oMath>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val="en-US" w:eastAsia="ru-RU"/>
                      </w:rPr>
                      <m:t>t</m:t>
                    </m:r>
                  </m:e>
                  <m:sub>
                    <m:r>
                      <w:rPr>
                        <w:rFonts w:ascii="Cambria Math" w:eastAsia="Times New Roman" w:hAnsi="Cambria Math" w:cs="Times New Roman"/>
                        <w:sz w:val="24"/>
                        <w:szCs w:val="24"/>
                        <w:lang w:val="en-US" w:eastAsia="ru-RU"/>
                      </w:rPr>
                      <m:t>st</m:t>
                    </m:r>
                  </m:sub>
                </m:sSub>
                <m:r>
                  <w:rPr>
                    <w:rFonts w:ascii="Cambria Math" w:eastAsia="Times New Roman" w:hAnsi="Cambria Math" w:cs="Times New Roman"/>
                    <w:sz w:val="24"/>
                    <w:szCs w:val="24"/>
                    <w:lang w:val="en-US" w:eastAsia="ru-RU"/>
                  </w:rPr>
                  <m:t xml:space="preserve">=2,7 </m:t>
                </m:r>
                <m:d>
                  <m:dPr>
                    <m:ctrlPr>
                      <w:rPr>
                        <w:rFonts w:ascii="Cambria Math" w:eastAsia="Times New Roman" w:hAnsi="Cambria Math" w:cs="Times New Roman"/>
                        <w:i/>
                        <w:sz w:val="24"/>
                        <w:szCs w:val="24"/>
                        <w:lang w:val="en-US" w:eastAsia="ru-RU"/>
                      </w:rPr>
                    </m:ctrlPr>
                  </m:dPr>
                  <m:e>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val="en-US" w:eastAsia="ru-RU"/>
                          </w:rPr>
                          <m:t>t</m:t>
                        </m:r>
                      </m:e>
                      <m:sub>
                        <m:r>
                          <w:rPr>
                            <w:rFonts w:ascii="Cambria Math" w:eastAsia="Times New Roman" w:hAnsi="Cambria Math" w:cs="Times New Roman"/>
                            <w:sz w:val="24"/>
                            <w:szCs w:val="24"/>
                            <w:lang w:val="en-US" w:eastAsia="ru-RU"/>
                          </w:rPr>
                          <m:t>3</m:t>
                        </m:r>
                      </m:sub>
                    </m:sSub>
                    <m:r>
                      <w:rPr>
                        <w:rFonts w:ascii="Cambria Math" w:eastAsia="Times New Roman" w:hAnsi="Cambria Math" w:cs="Times New Roman"/>
                        <w:sz w:val="24"/>
                        <w:szCs w:val="24"/>
                        <w:lang w:val="en-US" w:eastAsia="ru-RU"/>
                      </w:rPr>
                      <m:t>=0,99</m:t>
                    </m:r>
                  </m:e>
                </m:d>
              </m:oMath>
            </m:oMathPara>
          </w:p>
        </w:tc>
        <w:tc>
          <w:tcPr>
            <w:tcW w:w="2389"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489D9CDE" w14:textId="77777777" w:rsidR="00F52AE7" w:rsidRPr="00D11365" w:rsidRDefault="00F52AE7" w:rsidP="008A1E17">
            <w:pPr>
              <w:widowControl w:val="0"/>
              <w:shd w:val="clear" w:color="auto" w:fill="FFFFFF"/>
              <w:tabs>
                <w:tab w:val="left" w:pos="0"/>
              </w:tabs>
              <w:autoSpaceDE w:val="0"/>
              <w:autoSpaceDN w:val="0"/>
              <w:adjustRightInd w:val="0"/>
              <w:spacing w:after="0" w:line="240" w:lineRule="auto"/>
              <w:ind w:right="-80" w:firstLine="567"/>
              <w:jc w:val="both"/>
              <w:rPr>
                <w:rFonts w:ascii="Times New Roman" w:eastAsia="Times New Roman" w:hAnsi="Times New Roman" w:cs="Times New Roman"/>
                <w:sz w:val="24"/>
                <w:szCs w:val="24"/>
                <w:lang w:val="en-US" w:eastAsia="ru-RU"/>
              </w:rPr>
            </w:pPr>
            <m:oMathPara>
              <m:oMath>
                <m:r>
                  <w:rPr>
                    <w:rFonts w:ascii="Cambria Math" w:eastAsia="Times New Roman" w:hAnsi="Cambria Math" w:cs="Times New Roman"/>
                    <w:sz w:val="24"/>
                    <w:szCs w:val="24"/>
                    <w:lang w:val="en-US" w:eastAsia="ru-RU"/>
                  </w:rPr>
                  <m:t>t=4,1736&gt;</m:t>
                </m:r>
              </m:oMath>
            </m:oMathPara>
          </w:p>
          <w:p w14:paraId="6197D799" w14:textId="77777777" w:rsidR="00F52AE7" w:rsidRPr="00D11365" w:rsidRDefault="001B274C" w:rsidP="008A1E17">
            <w:pPr>
              <w:widowControl w:val="0"/>
              <w:shd w:val="clear" w:color="auto" w:fill="FFFFFF"/>
              <w:tabs>
                <w:tab w:val="left" w:pos="0"/>
                <w:tab w:val="left" w:pos="2115"/>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m:oMathPara>
              <m:oMath>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val="en-US" w:eastAsia="ru-RU"/>
                      </w:rPr>
                      <m:t>t</m:t>
                    </m:r>
                  </m:e>
                  <m:sub>
                    <m:r>
                      <w:rPr>
                        <w:rFonts w:ascii="Cambria Math" w:eastAsia="Times New Roman" w:hAnsi="Cambria Math" w:cs="Times New Roman"/>
                        <w:sz w:val="24"/>
                        <w:szCs w:val="24"/>
                        <w:lang w:val="en-US" w:eastAsia="ru-RU"/>
                      </w:rPr>
                      <m:t>st</m:t>
                    </m:r>
                  </m:sub>
                </m:sSub>
                <m:r>
                  <w:rPr>
                    <w:rFonts w:ascii="Cambria Math" w:eastAsia="Times New Roman" w:hAnsi="Cambria Math" w:cs="Times New Roman"/>
                    <w:sz w:val="24"/>
                    <w:szCs w:val="24"/>
                    <w:lang w:val="en-US" w:eastAsia="ru-RU"/>
                  </w:rPr>
                  <m:t xml:space="preserve">=3,5 </m:t>
                </m:r>
                <m:d>
                  <m:dPr>
                    <m:ctrlPr>
                      <w:rPr>
                        <w:rFonts w:ascii="Cambria Math" w:eastAsia="Times New Roman" w:hAnsi="Cambria Math" w:cs="Times New Roman"/>
                        <w:i/>
                        <w:sz w:val="24"/>
                        <w:szCs w:val="24"/>
                        <w:lang w:val="en-US" w:eastAsia="ru-RU"/>
                      </w:rPr>
                    </m:ctrlPr>
                  </m:dPr>
                  <m:e>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val="en-US" w:eastAsia="ru-RU"/>
                          </w:rPr>
                          <m:t>t</m:t>
                        </m:r>
                      </m:e>
                      <m:sub>
                        <m:r>
                          <w:rPr>
                            <w:rFonts w:ascii="Cambria Math" w:eastAsia="Times New Roman" w:hAnsi="Cambria Math" w:cs="Times New Roman"/>
                            <w:sz w:val="24"/>
                            <w:szCs w:val="24"/>
                            <w:lang w:val="en-US" w:eastAsia="ru-RU"/>
                          </w:rPr>
                          <m:t>3</m:t>
                        </m:r>
                      </m:sub>
                    </m:sSub>
                    <m:r>
                      <w:rPr>
                        <w:rFonts w:ascii="Cambria Math" w:eastAsia="Times New Roman" w:hAnsi="Cambria Math" w:cs="Times New Roman"/>
                        <w:sz w:val="24"/>
                        <w:szCs w:val="24"/>
                        <w:lang w:val="en-US" w:eastAsia="ru-RU"/>
                      </w:rPr>
                      <m:t>=0,999</m:t>
                    </m:r>
                  </m:e>
                </m:d>
              </m:oMath>
            </m:oMathPara>
          </w:p>
        </w:tc>
      </w:tr>
    </w:tbl>
    <w:p w14:paraId="012C53E8" w14:textId="6CE634E2" w:rsidR="00EF73D0" w:rsidRDefault="00EF73D0" w:rsidP="00013B0D">
      <w:pPr>
        <w:spacing w:after="0" w:line="240" w:lineRule="auto"/>
        <w:ind w:firstLine="567"/>
        <w:jc w:val="both"/>
        <w:rPr>
          <w:rFonts w:ascii="Times New Roman" w:hAnsi="Times New Roman" w:cs="Times New Roman"/>
          <w:sz w:val="28"/>
          <w:szCs w:val="28"/>
        </w:rPr>
      </w:pPr>
    </w:p>
    <w:p w14:paraId="34BCF27A" w14:textId="5E909F1E" w:rsidR="00F52AE7" w:rsidRPr="00D11365" w:rsidRDefault="00F52AE7" w:rsidP="00013B0D">
      <w:pPr>
        <w:spacing w:after="0" w:line="240" w:lineRule="auto"/>
        <w:ind w:firstLine="567"/>
        <w:jc w:val="both"/>
        <w:rPr>
          <w:rFonts w:ascii="Times New Roman" w:hAnsi="Times New Roman" w:cs="Times New Roman"/>
          <w:sz w:val="28"/>
          <w:szCs w:val="28"/>
        </w:rPr>
      </w:pPr>
      <w:r w:rsidRPr="00D11365">
        <w:rPr>
          <w:rFonts w:ascii="Times New Roman" w:hAnsi="Times New Roman" w:cs="Times New Roman"/>
          <w:sz w:val="28"/>
          <w:szCs w:val="28"/>
        </w:rPr>
        <w:t>В соответствии с полученными значениями t-критерия Стьюдента на данном этапе эксперимента можно сделать вывод о том, что оценка статистической значимости выборочных средних арифметических величин не ниже порога вероятности 0,95 по t-критерию Стьюдента. Диаграмма (рис. 3) наглядно демонстрирует полученные сравнительные результаты средних коэффициентов усвоения в области бизнес-планирования для контрольной и экспериментальной групп.</w:t>
      </w:r>
    </w:p>
    <w:p w14:paraId="30E46087" w14:textId="0E8C82F8" w:rsidR="00ED67F5" w:rsidRDefault="00D11365" w:rsidP="00D11365">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B125FF6" wp14:editId="4EB19ACD">
            <wp:extent cx="6105525" cy="25812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5525" cy="2581275"/>
                    </a:xfrm>
                    <a:prstGeom prst="rect">
                      <a:avLst/>
                    </a:prstGeom>
                    <a:noFill/>
                    <a:ln>
                      <a:noFill/>
                    </a:ln>
                  </pic:spPr>
                </pic:pic>
              </a:graphicData>
            </a:graphic>
          </wp:inline>
        </w:drawing>
      </w:r>
    </w:p>
    <w:p w14:paraId="4457F542" w14:textId="55A982CA" w:rsidR="00ED67F5" w:rsidRPr="00D11365" w:rsidRDefault="00ED67F5" w:rsidP="00013B0D">
      <w:pPr>
        <w:spacing w:after="0" w:line="240" w:lineRule="auto"/>
        <w:ind w:firstLine="567"/>
        <w:jc w:val="both"/>
        <w:rPr>
          <w:rFonts w:ascii="Times New Roman" w:hAnsi="Times New Roman" w:cs="Times New Roman"/>
          <w:sz w:val="28"/>
          <w:szCs w:val="28"/>
        </w:rPr>
      </w:pPr>
      <w:r w:rsidRPr="00D11365">
        <w:rPr>
          <w:rFonts w:ascii="Times New Roman" w:hAnsi="Times New Roman" w:cs="Times New Roman"/>
          <w:sz w:val="28"/>
          <w:szCs w:val="28"/>
        </w:rPr>
        <w:t>Рис</w:t>
      </w:r>
      <w:r w:rsidR="00F52AE7" w:rsidRPr="00D11365">
        <w:rPr>
          <w:rFonts w:ascii="Times New Roman" w:hAnsi="Times New Roman" w:cs="Times New Roman"/>
          <w:sz w:val="28"/>
          <w:szCs w:val="28"/>
        </w:rPr>
        <w:t>.</w:t>
      </w:r>
      <w:r w:rsidRPr="00D11365">
        <w:rPr>
          <w:rFonts w:ascii="Times New Roman" w:hAnsi="Times New Roman" w:cs="Times New Roman"/>
          <w:sz w:val="28"/>
          <w:szCs w:val="28"/>
        </w:rPr>
        <w:t xml:space="preserve"> 3. </w:t>
      </w:r>
      <w:r w:rsidR="00F52AE7" w:rsidRPr="00D11365">
        <w:rPr>
          <w:rFonts w:ascii="Times New Roman" w:hAnsi="Times New Roman" w:cs="Times New Roman"/>
          <w:sz w:val="28"/>
          <w:szCs w:val="28"/>
        </w:rPr>
        <w:t>Соотношение коэффициентов усвоения в контрольной и экспериментальной группах (в области бизнес-планирования)</w:t>
      </w:r>
    </w:p>
    <w:p w14:paraId="7D68B320" w14:textId="630B7265" w:rsidR="00ED67F5" w:rsidRPr="00D11365" w:rsidRDefault="00ED67F5" w:rsidP="00013B0D">
      <w:pPr>
        <w:spacing w:after="0" w:line="240" w:lineRule="auto"/>
        <w:ind w:firstLine="567"/>
        <w:jc w:val="both"/>
        <w:rPr>
          <w:rFonts w:ascii="Times New Roman" w:hAnsi="Times New Roman" w:cs="Times New Roman"/>
          <w:sz w:val="28"/>
          <w:szCs w:val="28"/>
        </w:rPr>
      </w:pPr>
    </w:p>
    <w:p w14:paraId="493085ED" w14:textId="2001AC0D" w:rsidR="00F52AE7" w:rsidRPr="00D11365" w:rsidRDefault="00F52AE7" w:rsidP="00013B0D">
      <w:pPr>
        <w:spacing w:after="0" w:line="240" w:lineRule="auto"/>
        <w:ind w:firstLine="567"/>
        <w:jc w:val="both"/>
        <w:rPr>
          <w:rFonts w:ascii="Times New Roman" w:hAnsi="Times New Roman" w:cs="Times New Roman"/>
          <w:sz w:val="28"/>
          <w:szCs w:val="28"/>
        </w:rPr>
      </w:pPr>
      <w:r w:rsidRPr="00D11365">
        <w:rPr>
          <w:rFonts w:ascii="Times New Roman" w:hAnsi="Times New Roman" w:cs="Times New Roman"/>
          <w:sz w:val="28"/>
          <w:szCs w:val="28"/>
        </w:rPr>
        <w:t>По всем уровням усвоения, включая обобщенный коэффициент усвоения, показатели экспериментальной группы выше, чем в контрольной группе. Что свидетельствует о положительных результатах педагогического эксперимента и об уровне сформированности ООД как условия подготовки студентов к профессиональной деятельности. Сформированная ООД оказала определенное влияние на мотивацию к учебной и профессиональной деятельности, о которой можно судить по результатам анкетирования, проведенного в пятом семестре. Результаты анкетирования в целом позволяют сделать вывод о том, что студенты экспериментальной группы более уверены в своих ответах, чем студенты контрольной группы.</w:t>
      </w:r>
    </w:p>
    <w:p w14:paraId="0AEF4624" w14:textId="1613CD6F" w:rsidR="00007DEA" w:rsidRPr="00D11365" w:rsidRDefault="00007DEA" w:rsidP="00007DEA">
      <w:pPr>
        <w:spacing w:after="0" w:line="240" w:lineRule="auto"/>
        <w:ind w:firstLine="567"/>
        <w:jc w:val="both"/>
        <w:rPr>
          <w:rFonts w:ascii="Times New Roman" w:hAnsi="Times New Roman" w:cs="Times New Roman"/>
          <w:sz w:val="28"/>
          <w:szCs w:val="28"/>
        </w:rPr>
      </w:pPr>
      <w:r w:rsidRPr="00D11365">
        <w:rPr>
          <w:rFonts w:ascii="Times New Roman" w:hAnsi="Times New Roman" w:cs="Times New Roman"/>
          <w:sz w:val="28"/>
          <w:szCs w:val="28"/>
        </w:rPr>
        <w:t>На основании экспериментальных исследований можно сказать, что в курсе «Информационные технологии в менеджменте» в процессе решения задач бизнес-планирования информационные технологии были использованы как средство подготовки студентов к профессиональной деятельности.</w:t>
      </w:r>
    </w:p>
    <w:p w14:paraId="7864A825" w14:textId="54B16AC8" w:rsidR="0064120B" w:rsidRDefault="0064120B" w:rsidP="00D11365">
      <w:pPr>
        <w:spacing w:after="0" w:line="240" w:lineRule="auto"/>
        <w:ind w:firstLine="567"/>
        <w:jc w:val="center"/>
        <w:rPr>
          <w:rFonts w:ascii="Times New Roman" w:hAnsi="Times New Roman" w:cs="Times New Roman"/>
          <w:b/>
          <w:bCs/>
          <w:sz w:val="28"/>
          <w:szCs w:val="28"/>
        </w:rPr>
      </w:pPr>
    </w:p>
    <w:p w14:paraId="4D7F7E5A" w14:textId="77777777" w:rsidR="00B61F39" w:rsidRDefault="00B61F39" w:rsidP="00D11365">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br w:type="page"/>
      </w:r>
    </w:p>
    <w:p w14:paraId="0ECBF37F" w14:textId="02673C43" w:rsidR="00ED67F5" w:rsidRPr="00D11365" w:rsidRDefault="00ED67F5" w:rsidP="00D11365">
      <w:pPr>
        <w:spacing w:after="0" w:line="240" w:lineRule="auto"/>
        <w:ind w:firstLine="567"/>
        <w:jc w:val="center"/>
        <w:rPr>
          <w:rFonts w:ascii="Times New Roman" w:hAnsi="Times New Roman" w:cs="Times New Roman"/>
          <w:b/>
          <w:bCs/>
          <w:sz w:val="28"/>
          <w:szCs w:val="28"/>
        </w:rPr>
      </w:pPr>
      <w:r w:rsidRPr="00D11365">
        <w:rPr>
          <w:rFonts w:ascii="Times New Roman" w:hAnsi="Times New Roman" w:cs="Times New Roman"/>
          <w:b/>
          <w:bCs/>
          <w:sz w:val="28"/>
          <w:szCs w:val="28"/>
        </w:rPr>
        <w:lastRenderedPageBreak/>
        <w:t>ЗАКЛЮЧЕНИЕ</w:t>
      </w:r>
    </w:p>
    <w:p w14:paraId="4149114C" w14:textId="735D9692" w:rsidR="00ED67F5" w:rsidRPr="00ED67F5" w:rsidRDefault="00ED67F5" w:rsidP="00013B0D">
      <w:pPr>
        <w:spacing w:after="0" w:line="240" w:lineRule="auto"/>
        <w:ind w:firstLine="567"/>
        <w:jc w:val="both"/>
        <w:rPr>
          <w:rFonts w:ascii="Times New Roman" w:hAnsi="Times New Roman" w:cs="Times New Roman"/>
          <w:sz w:val="28"/>
          <w:szCs w:val="28"/>
        </w:rPr>
      </w:pPr>
      <w:r w:rsidRPr="00ED67F5">
        <w:rPr>
          <w:rFonts w:ascii="Times New Roman" w:hAnsi="Times New Roman" w:cs="Times New Roman"/>
          <w:sz w:val="28"/>
          <w:szCs w:val="28"/>
        </w:rPr>
        <w:t xml:space="preserve">Теоретико-экспериментальное исследование использования информационных технологий как средства подготовки студентов к профессиональной деятельности в рамках курса обучения «Информационные технологии в менеджменте» в </w:t>
      </w:r>
      <w:r w:rsidR="0064120B">
        <w:rPr>
          <w:rFonts w:ascii="Times New Roman" w:hAnsi="Times New Roman" w:cs="Times New Roman"/>
          <w:sz w:val="28"/>
          <w:szCs w:val="28"/>
        </w:rPr>
        <w:t>вузах</w:t>
      </w:r>
      <w:r w:rsidRPr="00ED67F5">
        <w:rPr>
          <w:rFonts w:ascii="Times New Roman" w:hAnsi="Times New Roman" w:cs="Times New Roman"/>
          <w:sz w:val="28"/>
          <w:szCs w:val="28"/>
        </w:rPr>
        <w:t xml:space="preserve"> позволило сделать следующие выводы:</w:t>
      </w:r>
    </w:p>
    <w:p w14:paraId="2B29795C" w14:textId="11C9CEE0" w:rsidR="00ED67F5" w:rsidRPr="00ED67F5" w:rsidRDefault="00ED67F5" w:rsidP="00013B0D">
      <w:pPr>
        <w:spacing w:after="0" w:line="240" w:lineRule="auto"/>
        <w:ind w:firstLine="567"/>
        <w:jc w:val="both"/>
        <w:rPr>
          <w:rFonts w:ascii="Times New Roman" w:hAnsi="Times New Roman" w:cs="Times New Roman"/>
          <w:sz w:val="28"/>
          <w:szCs w:val="28"/>
        </w:rPr>
      </w:pPr>
      <w:r w:rsidRPr="00ED67F5">
        <w:rPr>
          <w:rFonts w:ascii="Times New Roman" w:hAnsi="Times New Roman" w:cs="Times New Roman"/>
          <w:sz w:val="28"/>
          <w:szCs w:val="28"/>
        </w:rPr>
        <w:t xml:space="preserve">1. На основе анализа современных педагогических исследований по проблемам формирования подготовки студентов к профессиональной деятельности сделан вывод, что вопрос актуальности использования информационных технологий при выполнении профессиональных задач рассматривается во многих работах. В то же время в курсе преподавания «Информационные технологии в менеджменте» в </w:t>
      </w:r>
      <w:r w:rsidR="00007DEA">
        <w:rPr>
          <w:rFonts w:ascii="Times New Roman" w:hAnsi="Times New Roman" w:cs="Times New Roman"/>
          <w:sz w:val="28"/>
          <w:szCs w:val="28"/>
        </w:rPr>
        <w:t>вузах</w:t>
      </w:r>
      <w:r w:rsidRPr="00ED67F5">
        <w:rPr>
          <w:rFonts w:ascii="Times New Roman" w:hAnsi="Times New Roman" w:cs="Times New Roman"/>
          <w:sz w:val="28"/>
          <w:szCs w:val="28"/>
        </w:rPr>
        <w:t xml:space="preserve"> отмечено небольшое количество работ, посвященных теоретическому и практическому использованию информационных технологий как средства подготовки студентов к организационно</w:t>
      </w:r>
      <w:r w:rsidR="00007DEA">
        <w:rPr>
          <w:rFonts w:ascii="Times New Roman" w:hAnsi="Times New Roman" w:cs="Times New Roman"/>
          <w:sz w:val="28"/>
          <w:szCs w:val="28"/>
        </w:rPr>
        <w:t>-</w:t>
      </w:r>
      <w:r w:rsidR="00007DEA" w:rsidRPr="00ED67F5">
        <w:rPr>
          <w:rFonts w:ascii="Times New Roman" w:hAnsi="Times New Roman" w:cs="Times New Roman"/>
          <w:sz w:val="28"/>
          <w:szCs w:val="28"/>
        </w:rPr>
        <w:t>управленческ</w:t>
      </w:r>
      <w:r w:rsidR="00007DEA">
        <w:rPr>
          <w:rFonts w:ascii="Times New Roman" w:hAnsi="Times New Roman" w:cs="Times New Roman"/>
          <w:sz w:val="28"/>
          <w:szCs w:val="28"/>
        </w:rPr>
        <w:t>ой</w:t>
      </w:r>
      <w:r w:rsidR="00007DEA" w:rsidRPr="00ED67F5">
        <w:rPr>
          <w:rFonts w:ascii="Times New Roman" w:hAnsi="Times New Roman" w:cs="Times New Roman"/>
          <w:sz w:val="28"/>
          <w:szCs w:val="28"/>
        </w:rPr>
        <w:t xml:space="preserve"> деятельност</w:t>
      </w:r>
      <w:r w:rsidR="00007DEA">
        <w:rPr>
          <w:rFonts w:ascii="Times New Roman" w:hAnsi="Times New Roman" w:cs="Times New Roman"/>
          <w:sz w:val="28"/>
          <w:szCs w:val="28"/>
        </w:rPr>
        <w:t>и</w:t>
      </w:r>
      <w:r w:rsidRPr="00ED67F5">
        <w:rPr>
          <w:rFonts w:ascii="Times New Roman" w:hAnsi="Times New Roman" w:cs="Times New Roman"/>
          <w:sz w:val="28"/>
          <w:szCs w:val="28"/>
        </w:rPr>
        <w:t>.</w:t>
      </w:r>
    </w:p>
    <w:p w14:paraId="712195B6" w14:textId="29F8B4AB" w:rsidR="00ED67F5" w:rsidRPr="00D11365" w:rsidRDefault="00ED67F5" w:rsidP="00013B0D">
      <w:pPr>
        <w:spacing w:after="0" w:line="240" w:lineRule="auto"/>
        <w:ind w:firstLine="567"/>
        <w:jc w:val="both"/>
        <w:rPr>
          <w:rFonts w:ascii="Times New Roman" w:hAnsi="Times New Roman" w:cs="Times New Roman"/>
          <w:sz w:val="28"/>
          <w:szCs w:val="28"/>
        </w:rPr>
      </w:pPr>
      <w:r w:rsidRPr="00D11365">
        <w:rPr>
          <w:rFonts w:ascii="Times New Roman" w:hAnsi="Times New Roman" w:cs="Times New Roman"/>
          <w:sz w:val="28"/>
          <w:szCs w:val="28"/>
        </w:rPr>
        <w:t xml:space="preserve">2. </w:t>
      </w:r>
      <w:r w:rsidR="00007DEA" w:rsidRPr="00D11365">
        <w:rPr>
          <w:rFonts w:ascii="Times New Roman" w:hAnsi="Times New Roman" w:cs="Times New Roman"/>
          <w:sz w:val="28"/>
          <w:szCs w:val="28"/>
        </w:rPr>
        <w:t>Дано</w:t>
      </w:r>
      <w:r w:rsidRPr="00D11365">
        <w:rPr>
          <w:rFonts w:ascii="Times New Roman" w:hAnsi="Times New Roman" w:cs="Times New Roman"/>
          <w:sz w:val="28"/>
          <w:szCs w:val="28"/>
        </w:rPr>
        <w:t xml:space="preserve"> </w:t>
      </w:r>
      <w:r w:rsidR="00007DEA" w:rsidRPr="00D11365">
        <w:rPr>
          <w:rFonts w:ascii="Times New Roman" w:hAnsi="Times New Roman" w:cs="Times New Roman"/>
          <w:sz w:val="28"/>
          <w:szCs w:val="28"/>
        </w:rPr>
        <w:t>определение понятия организационно-управленческой деятельности</w:t>
      </w:r>
      <w:r w:rsidRPr="00D11365">
        <w:rPr>
          <w:rFonts w:ascii="Times New Roman" w:hAnsi="Times New Roman" w:cs="Times New Roman"/>
          <w:sz w:val="28"/>
          <w:szCs w:val="28"/>
        </w:rPr>
        <w:t>.</w:t>
      </w:r>
    </w:p>
    <w:p w14:paraId="3E9D6218" w14:textId="15125D38" w:rsidR="004275DB" w:rsidRPr="00D11365" w:rsidRDefault="004275DB" w:rsidP="00013B0D">
      <w:pPr>
        <w:spacing w:after="0" w:line="240" w:lineRule="auto"/>
        <w:ind w:firstLine="567"/>
        <w:jc w:val="both"/>
        <w:rPr>
          <w:rFonts w:ascii="Times New Roman" w:hAnsi="Times New Roman" w:cs="Times New Roman"/>
          <w:sz w:val="28"/>
          <w:szCs w:val="28"/>
        </w:rPr>
      </w:pPr>
      <w:r w:rsidRPr="00D11365">
        <w:rPr>
          <w:rFonts w:ascii="Times New Roman" w:hAnsi="Times New Roman" w:cs="Times New Roman"/>
          <w:sz w:val="28"/>
          <w:szCs w:val="28"/>
        </w:rPr>
        <w:t xml:space="preserve">3. Разработан учебно-методический комплекс подготовки студентов к организационно-управленческой деятельности на примере бизнес-планирования в компьютерной среде, включающий: методические указания и практические задания по работе в компьютерной среде Windows; учебно-методическое пособие к практическим занятиям по работе в приложениях Microsoft Office; учебно-методическое пособие к практическим занятиям по подготовке бизнес-плана средствами </w:t>
      </w:r>
      <w:r w:rsidR="0064120B">
        <w:rPr>
          <w:rFonts w:ascii="Times New Roman" w:hAnsi="Times New Roman" w:cs="Times New Roman"/>
          <w:sz w:val="28"/>
          <w:szCs w:val="28"/>
        </w:rPr>
        <w:t>информационных</w:t>
      </w:r>
      <w:r w:rsidRPr="00D11365">
        <w:rPr>
          <w:rFonts w:ascii="Times New Roman" w:hAnsi="Times New Roman" w:cs="Times New Roman"/>
          <w:sz w:val="28"/>
          <w:szCs w:val="28"/>
        </w:rPr>
        <w:t xml:space="preserve"> технологий; совокупность средств, форм и методов обучения использованию </w:t>
      </w:r>
      <w:r w:rsidR="0064120B">
        <w:rPr>
          <w:rFonts w:ascii="Times New Roman" w:hAnsi="Times New Roman" w:cs="Times New Roman"/>
          <w:sz w:val="28"/>
          <w:szCs w:val="28"/>
        </w:rPr>
        <w:t>информационных</w:t>
      </w:r>
      <w:r w:rsidRPr="00D11365">
        <w:rPr>
          <w:rFonts w:ascii="Times New Roman" w:hAnsi="Times New Roman" w:cs="Times New Roman"/>
          <w:sz w:val="28"/>
          <w:szCs w:val="28"/>
        </w:rPr>
        <w:t xml:space="preserve"> технологий в профессиональной деятельности, обусловленных нацеленностью на конкретную задачу - подготовку бизнес-плана в курсе «Информа</w:t>
      </w:r>
      <w:r w:rsidR="0064120B">
        <w:rPr>
          <w:rFonts w:ascii="Times New Roman" w:hAnsi="Times New Roman" w:cs="Times New Roman"/>
          <w:sz w:val="28"/>
          <w:szCs w:val="28"/>
        </w:rPr>
        <w:t>ционные технологии в менеджменте</w:t>
      </w:r>
      <w:r w:rsidRPr="00D11365">
        <w:rPr>
          <w:rFonts w:ascii="Times New Roman" w:hAnsi="Times New Roman" w:cs="Times New Roman"/>
          <w:sz w:val="28"/>
          <w:szCs w:val="28"/>
        </w:rPr>
        <w:t xml:space="preserve">». </w:t>
      </w:r>
    </w:p>
    <w:p w14:paraId="14A8E450" w14:textId="77777777" w:rsidR="004275DB" w:rsidRPr="00D11365" w:rsidRDefault="004275DB" w:rsidP="00013B0D">
      <w:pPr>
        <w:spacing w:after="0" w:line="240" w:lineRule="auto"/>
        <w:ind w:firstLine="567"/>
        <w:jc w:val="both"/>
        <w:rPr>
          <w:rFonts w:ascii="Times New Roman" w:hAnsi="Times New Roman" w:cs="Times New Roman"/>
          <w:sz w:val="28"/>
          <w:szCs w:val="28"/>
        </w:rPr>
      </w:pPr>
      <w:r w:rsidRPr="00D11365">
        <w:rPr>
          <w:rFonts w:ascii="Times New Roman" w:hAnsi="Times New Roman" w:cs="Times New Roman"/>
          <w:sz w:val="28"/>
          <w:szCs w:val="28"/>
        </w:rPr>
        <w:t xml:space="preserve">4. Разработана критериальная методика определения уровня сформированности ориентировочной основы действия как одного из условий подготовки студентов к профессиональной деятельности: </w:t>
      </w:r>
    </w:p>
    <w:p w14:paraId="2322888E" w14:textId="140B0D31" w:rsidR="004275DB" w:rsidRPr="00D11365" w:rsidRDefault="004275DB" w:rsidP="00013B0D">
      <w:pPr>
        <w:spacing w:after="0" w:line="240" w:lineRule="auto"/>
        <w:ind w:firstLine="567"/>
        <w:jc w:val="both"/>
        <w:rPr>
          <w:rFonts w:ascii="Times New Roman" w:hAnsi="Times New Roman" w:cs="Times New Roman"/>
          <w:sz w:val="28"/>
          <w:szCs w:val="28"/>
        </w:rPr>
      </w:pPr>
      <w:r w:rsidRPr="00D11365">
        <w:rPr>
          <w:rFonts w:ascii="Times New Roman" w:hAnsi="Times New Roman" w:cs="Times New Roman"/>
          <w:sz w:val="28"/>
          <w:szCs w:val="28"/>
        </w:rPr>
        <w:t xml:space="preserve">- выделены критерии сформированности ориентировочной основы действия, дан порядок расчета коэффициентов усвоения знаний, умений и навыков; </w:t>
      </w:r>
    </w:p>
    <w:p w14:paraId="11DFE3F0" w14:textId="77777777" w:rsidR="004275DB" w:rsidRPr="00D11365" w:rsidRDefault="004275DB" w:rsidP="00013B0D">
      <w:pPr>
        <w:spacing w:after="0" w:line="240" w:lineRule="auto"/>
        <w:ind w:firstLine="567"/>
        <w:jc w:val="both"/>
        <w:rPr>
          <w:rFonts w:ascii="Times New Roman" w:hAnsi="Times New Roman" w:cs="Times New Roman"/>
          <w:sz w:val="28"/>
          <w:szCs w:val="28"/>
        </w:rPr>
      </w:pPr>
      <w:r w:rsidRPr="00D11365">
        <w:rPr>
          <w:rFonts w:ascii="Times New Roman" w:hAnsi="Times New Roman" w:cs="Times New Roman"/>
          <w:sz w:val="28"/>
          <w:szCs w:val="28"/>
        </w:rPr>
        <w:t xml:space="preserve">- выбраны методы определения уровня сформированности ориентировочной основы действия, описаны этапы анкетирования и контроля уровней усвоения, </w:t>
      </w:r>
    </w:p>
    <w:p w14:paraId="12A60336" w14:textId="77777777" w:rsidR="004275DB" w:rsidRPr="00D11365" w:rsidRDefault="004275DB" w:rsidP="00013B0D">
      <w:pPr>
        <w:spacing w:after="0" w:line="240" w:lineRule="auto"/>
        <w:ind w:firstLine="567"/>
        <w:jc w:val="both"/>
        <w:rPr>
          <w:rFonts w:ascii="Times New Roman" w:hAnsi="Times New Roman" w:cs="Times New Roman"/>
          <w:sz w:val="28"/>
          <w:szCs w:val="28"/>
        </w:rPr>
      </w:pPr>
      <w:r w:rsidRPr="00D11365">
        <w:rPr>
          <w:rFonts w:ascii="Times New Roman" w:hAnsi="Times New Roman" w:cs="Times New Roman"/>
          <w:sz w:val="28"/>
          <w:szCs w:val="28"/>
        </w:rPr>
        <w:t xml:space="preserve">- разработаны тесты для определения уровня сформированности ориентировочной основы действия в областях информационные технологии, использование информационных технологий в бизнес-планировании; </w:t>
      </w:r>
    </w:p>
    <w:p w14:paraId="47241322" w14:textId="05EE0AF3" w:rsidR="004275DB" w:rsidRPr="00D11365" w:rsidRDefault="004275DB" w:rsidP="00013B0D">
      <w:pPr>
        <w:spacing w:after="0" w:line="240" w:lineRule="auto"/>
        <w:ind w:firstLine="567"/>
        <w:jc w:val="both"/>
        <w:rPr>
          <w:rFonts w:ascii="Times New Roman" w:hAnsi="Times New Roman" w:cs="Times New Roman"/>
          <w:sz w:val="28"/>
          <w:szCs w:val="28"/>
          <w:lang w:val="kk-KZ"/>
        </w:rPr>
      </w:pPr>
      <w:r w:rsidRPr="00D11365">
        <w:rPr>
          <w:rFonts w:ascii="Times New Roman" w:hAnsi="Times New Roman" w:cs="Times New Roman"/>
          <w:sz w:val="28"/>
          <w:szCs w:val="28"/>
        </w:rPr>
        <w:t>- разработаны анкеты определения мотивов учебной и профессиональной деятельности в процессе формирования ориентировочной основы действия</w:t>
      </w:r>
      <w:r w:rsidRPr="00D11365">
        <w:rPr>
          <w:rFonts w:ascii="Times New Roman" w:hAnsi="Times New Roman" w:cs="Times New Roman"/>
          <w:sz w:val="28"/>
          <w:szCs w:val="28"/>
          <w:lang w:val="kk-KZ"/>
        </w:rPr>
        <w:t>.</w:t>
      </w:r>
    </w:p>
    <w:p w14:paraId="11BAA5B8" w14:textId="03EA6B8F" w:rsidR="00D11365" w:rsidRDefault="004275DB" w:rsidP="00013B0D">
      <w:pPr>
        <w:spacing w:after="0" w:line="240" w:lineRule="auto"/>
        <w:ind w:firstLine="567"/>
        <w:jc w:val="both"/>
        <w:rPr>
          <w:rFonts w:ascii="Times New Roman" w:hAnsi="Times New Roman" w:cs="Times New Roman"/>
          <w:sz w:val="28"/>
          <w:szCs w:val="28"/>
        </w:rPr>
      </w:pPr>
      <w:r w:rsidRPr="00D11365">
        <w:rPr>
          <w:rFonts w:ascii="Times New Roman" w:hAnsi="Times New Roman" w:cs="Times New Roman"/>
          <w:sz w:val="28"/>
          <w:szCs w:val="28"/>
        </w:rPr>
        <w:t>5. С помощью критериально</w:t>
      </w:r>
      <w:r w:rsidR="0064120B">
        <w:rPr>
          <w:rFonts w:ascii="Times New Roman" w:hAnsi="Times New Roman" w:cs="Times New Roman"/>
          <w:sz w:val="28"/>
          <w:szCs w:val="28"/>
        </w:rPr>
        <w:t>й</w:t>
      </w:r>
      <w:r w:rsidRPr="00D11365">
        <w:rPr>
          <w:rFonts w:ascii="Times New Roman" w:hAnsi="Times New Roman" w:cs="Times New Roman"/>
          <w:sz w:val="28"/>
          <w:szCs w:val="28"/>
        </w:rPr>
        <w:t xml:space="preserve"> методики экспериментально проверена и подтверждена эффективность использования </w:t>
      </w:r>
      <w:r w:rsidR="0064120B">
        <w:rPr>
          <w:rFonts w:ascii="Times New Roman" w:hAnsi="Times New Roman" w:cs="Times New Roman"/>
          <w:sz w:val="28"/>
          <w:szCs w:val="28"/>
        </w:rPr>
        <w:t>информационных</w:t>
      </w:r>
      <w:r w:rsidRPr="00D11365">
        <w:rPr>
          <w:rFonts w:ascii="Times New Roman" w:hAnsi="Times New Roman" w:cs="Times New Roman"/>
          <w:sz w:val="28"/>
          <w:szCs w:val="28"/>
        </w:rPr>
        <w:t xml:space="preserve"> технологий для решения задач бизнес-планирования в процессе формирования ориентировочной основы действия как одного из условий подготовки студентов к организационно-управленческой деятельности. Это доказывается тем, что студенты экспериментальной группы показали лучшие результаты по сравнению с контрольной </w:t>
      </w:r>
      <w:r w:rsidRPr="00D11365">
        <w:rPr>
          <w:rFonts w:ascii="Times New Roman" w:hAnsi="Times New Roman" w:cs="Times New Roman"/>
          <w:sz w:val="28"/>
          <w:szCs w:val="28"/>
        </w:rPr>
        <w:lastRenderedPageBreak/>
        <w:t xml:space="preserve">группой по всем критериям, демонстрирующим уровень сформированности ориентировочной основы действия. </w:t>
      </w:r>
    </w:p>
    <w:p w14:paraId="3BDCE418" w14:textId="44A28879" w:rsidR="00011688" w:rsidRDefault="004275DB" w:rsidP="00013B0D">
      <w:pPr>
        <w:spacing w:after="0" w:line="240" w:lineRule="auto"/>
        <w:ind w:firstLine="567"/>
        <w:jc w:val="both"/>
        <w:rPr>
          <w:rFonts w:ascii="Times New Roman" w:hAnsi="Times New Roman" w:cs="Times New Roman"/>
          <w:sz w:val="28"/>
          <w:szCs w:val="28"/>
        </w:rPr>
      </w:pPr>
      <w:r w:rsidRPr="00D11365">
        <w:rPr>
          <w:rFonts w:ascii="Times New Roman" w:hAnsi="Times New Roman" w:cs="Times New Roman"/>
          <w:sz w:val="28"/>
          <w:szCs w:val="28"/>
        </w:rPr>
        <w:t xml:space="preserve">6. Определено, что достоинства </w:t>
      </w:r>
      <w:r w:rsidR="0064120B">
        <w:rPr>
          <w:rFonts w:ascii="Times New Roman" w:hAnsi="Times New Roman" w:cs="Times New Roman"/>
          <w:sz w:val="28"/>
          <w:szCs w:val="28"/>
        </w:rPr>
        <w:t>информационных</w:t>
      </w:r>
      <w:r w:rsidRPr="00D11365">
        <w:rPr>
          <w:rFonts w:ascii="Times New Roman" w:hAnsi="Times New Roman" w:cs="Times New Roman"/>
          <w:sz w:val="28"/>
          <w:szCs w:val="28"/>
        </w:rPr>
        <w:t xml:space="preserve"> технологий как средства подготовки студентов к профессиональной деятельности состоят в следующем: в активизации профессиональной направленности в мотивах учебной деятельности студентов на начальной стадии обучения в вузе в курсе «</w:t>
      </w:r>
      <w:r w:rsidR="0064120B" w:rsidRPr="00D11365">
        <w:rPr>
          <w:rFonts w:ascii="Times New Roman" w:hAnsi="Times New Roman" w:cs="Times New Roman"/>
          <w:sz w:val="28"/>
          <w:szCs w:val="28"/>
        </w:rPr>
        <w:t>Информа</w:t>
      </w:r>
      <w:r w:rsidR="0064120B">
        <w:rPr>
          <w:rFonts w:ascii="Times New Roman" w:hAnsi="Times New Roman" w:cs="Times New Roman"/>
          <w:sz w:val="28"/>
          <w:szCs w:val="28"/>
        </w:rPr>
        <w:t>ционные технологии в менеджменте</w:t>
      </w:r>
      <w:r w:rsidRPr="00D11365">
        <w:rPr>
          <w:rFonts w:ascii="Times New Roman" w:hAnsi="Times New Roman" w:cs="Times New Roman"/>
          <w:sz w:val="28"/>
          <w:szCs w:val="28"/>
        </w:rPr>
        <w:t xml:space="preserve">»; в стремлении студентов к использованию </w:t>
      </w:r>
      <w:r w:rsidR="0064120B">
        <w:rPr>
          <w:rFonts w:ascii="Times New Roman" w:hAnsi="Times New Roman" w:cs="Times New Roman"/>
          <w:sz w:val="28"/>
          <w:szCs w:val="28"/>
        </w:rPr>
        <w:t>информационных</w:t>
      </w:r>
      <w:r w:rsidRPr="00D11365">
        <w:rPr>
          <w:rFonts w:ascii="Times New Roman" w:hAnsi="Times New Roman" w:cs="Times New Roman"/>
          <w:sz w:val="28"/>
          <w:szCs w:val="28"/>
        </w:rPr>
        <w:t xml:space="preserve"> технологий в процессе дальнейшего обучения в вузе и будущей профессиональной деятельности; в накоплении знаний, умений и навыков в процессе подготовки бизнес</w:t>
      </w:r>
      <w:r w:rsidR="0064120B">
        <w:rPr>
          <w:rFonts w:ascii="Times New Roman" w:hAnsi="Times New Roman" w:cs="Times New Roman"/>
          <w:sz w:val="28"/>
          <w:szCs w:val="28"/>
        </w:rPr>
        <w:t>-</w:t>
      </w:r>
      <w:r w:rsidRPr="00D11365">
        <w:rPr>
          <w:rFonts w:ascii="Times New Roman" w:hAnsi="Times New Roman" w:cs="Times New Roman"/>
          <w:sz w:val="28"/>
          <w:szCs w:val="28"/>
        </w:rPr>
        <w:t xml:space="preserve">плана средствами </w:t>
      </w:r>
      <w:r w:rsidR="0064120B">
        <w:rPr>
          <w:rFonts w:ascii="Times New Roman" w:hAnsi="Times New Roman" w:cs="Times New Roman"/>
          <w:sz w:val="28"/>
          <w:szCs w:val="28"/>
        </w:rPr>
        <w:t>информационных</w:t>
      </w:r>
      <w:r w:rsidRPr="00D11365">
        <w:rPr>
          <w:rFonts w:ascii="Times New Roman" w:hAnsi="Times New Roman" w:cs="Times New Roman"/>
          <w:sz w:val="28"/>
          <w:szCs w:val="28"/>
        </w:rPr>
        <w:t xml:space="preserve"> технологий в целях дальнейшего их использования как ориентировочной основы действия при изучении дисциплин, включающих задачи бизнес-планирования. </w:t>
      </w:r>
    </w:p>
    <w:p w14:paraId="04846E33" w14:textId="0940AC8C" w:rsidR="00ED67F5" w:rsidRPr="00D11365" w:rsidRDefault="004275DB" w:rsidP="00013B0D">
      <w:pPr>
        <w:spacing w:after="0" w:line="240" w:lineRule="auto"/>
        <w:ind w:firstLine="567"/>
        <w:jc w:val="both"/>
        <w:rPr>
          <w:rFonts w:ascii="Times New Roman" w:hAnsi="Times New Roman" w:cs="Times New Roman"/>
          <w:sz w:val="28"/>
          <w:szCs w:val="28"/>
          <w:lang w:val="kk-KZ"/>
        </w:rPr>
      </w:pPr>
      <w:r w:rsidRPr="00D11365">
        <w:rPr>
          <w:rFonts w:ascii="Times New Roman" w:hAnsi="Times New Roman" w:cs="Times New Roman"/>
          <w:sz w:val="28"/>
          <w:szCs w:val="28"/>
        </w:rPr>
        <w:t xml:space="preserve">7. Предполагается дальнейшее развитие работы в направлении создания целостной модели готовности студентов и специалистов к использованию </w:t>
      </w:r>
      <w:r w:rsidR="0064120B">
        <w:rPr>
          <w:rFonts w:ascii="Times New Roman" w:hAnsi="Times New Roman" w:cs="Times New Roman"/>
          <w:sz w:val="28"/>
          <w:szCs w:val="28"/>
        </w:rPr>
        <w:t>информационных</w:t>
      </w:r>
      <w:r w:rsidRPr="00D11365">
        <w:rPr>
          <w:rFonts w:ascii="Times New Roman" w:hAnsi="Times New Roman" w:cs="Times New Roman"/>
          <w:sz w:val="28"/>
          <w:szCs w:val="28"/>
        </w:rPr>
        <w:t xml:space="preserve"> технологий в бизнес-планировании, включая мотивационный и эмоционально-волевой компоненты.</w:t>
      </w:r>
    </w:p>
    <w:p w14:paraId="67843CEB" w14:textId="6A5BC901" w:rsidR="00ED67F5" w:rsidRDefault="00ED67F5" w:rsidP="00013B0D">
      <w:pPr>
        <w:spacing w:after="0" w:line="240" w:lineRule="auto"/>
        <w:ind w:firstLine="567"/>
        <w:jc w:val="both"/>
        <w:rPr>
          <w:rFonts w:ascii="Times New Roman" w:hAnsi="Times New Roman" w:cs="Times New Roman"/>
          <w:sz w:val="28"/>
          <w:szCs w:val="28"/>
          <w:lang w:val="kk-KZ"/>
        </w:rPr>
      </w:pPr>
      <w:r w:rsidRPr="00ED67F5">
        <w:rPr>
          <w:rFonts w:ascii="Times New Roman" w:hAnsi="Times New Roman" w:cs="Times New Roman"/>
          <w:sz w:val="28"/>
          <w:szCs w:val="28"/>
          <w:lang w:val="kk-KZ"/>
        </w:rPr>
        <w:t xml:space="preserve">Результаты исследования </w:t>
      </w:r>
      <w:r w:rsidR="004275DB">
        <w:rPr>
          <w:rFonts w:ascii="Times New Roman" w:hAnsi="Times New Roman" w:cs="Times New Roman"/>
          <w:sz w:val="28"/>
          <w:szCs w:val="28"/>
          <w:lang w:val="kk-KZ"/>
        </w:rPr>
        <w:t>б</w:t>
      </w:r>
      <w:r w:rsidR="004275DB" w:rsidRPr="00ED67F5">
        <w:rPr>
          <w:rFonts w:ascii="Times New Roman" w:hAnsi="Times New Roman" w:cs="Times New Roman"/>
          <w:sz w:val="28"/>
          <w:szCs w:val="28"/>
          <w:lang w:val="kk-KZ"/>
        </w:rPr>
        <w:t>ыл</w:t>
      </w:r>
      <w:r w:rsidR="004275DB">
        <w:rPr>
          <w:rFonts w:ascii="Times New Roman" w:hAnsi="Times New Roman" w:cs="Times New Roman"/>
          <w:sz w:val="28"/>
          <w:szCs w:val="28"/>
          <w:lang w:val="kk-KZ"/>
        </w:rPr>
        <w:t>и</w:t>
      </w:r>
      <w:r w:rsidR="004275DB" w:rsidRPr="00ED67F5">
        <w:rPr>
          <w:rFonts w:ascii="Times New Roman" w:hAnsi="Times New Roman" w:cs="Times New Roman"/>
          <w:sz w:val="28"/>
          <w:szCs w:val="28"/>
          <w:lang w:val="kk-KZ"/>
        </w:rPr>
        <w:t xml:space="preserve"> включен</w:t>
      </w:r>
      <w:r w:rsidR="004275DB">
        <w:rPr>
          <w:rFonts w:ascii="Times New Roman" w:hAnsi="Times New Roman" w:cs="Times New Roman"/>
          <w:sz w:val="28"/>
          <w:szCs w:val="28"/>
          <w:lang w:val="kk-KZ"/>
        </w:rPr>
        <w:t xml:space="preserve">ы в </w:t>
      </w:r>
      <w:r w:rsidR="00F57C7B">
        <w:rPr>
          <w:rFonts w:ascii="Times New Roman" w:hAnsi="Times New Roman" w:cs="Times New Roman"/>
          <w:sz w:val="28"/>
          <w:szCs w:val="28"/>
          <w:lang w:val="kk-KZ"/>
        </w:rPr>
        <w:t xml:space="preserve">процесс обучения </w:t>
      </w:r>
      <w:r w:rsidR="004275DB">
        <w:rPr>
          <w:rFonts w:ascii="Times New Roman" w:hAnsi="Times New Roman" w:cs="Times New Roman"/>
          <w:sz w:val="28"/>
          <w:szCs w:val="28"/>
          <w:lang w:val="kk-KZ"/>
        </w:rPr>
        <w:t>курс</w:t>
      </w:r>
      <w:r w:rsidR="00F57C7B">
        <w:rPr>
          <w:rFonts w:ascii="Times New Roman" w:hAnsi="Times New Roman" w:cs="Times New Roman"/>
          <w:sz w:val="28"/>
          <w:szCs w:val="28"/>
          <w:lang w:val="kk-KZ"/>
        </w:rPr>
        <w:t>а</w:t>
      </w:r>
      <w:r w:rsidR="004275DB">
        <w:rPr>
          <w:rFonts w:ascii="Times New Roman" w:hAnsi="Times New Roman" w:cs="Times New Roman"/>
          <w:sz w:val="28"/>
          <w:szCs w:val="28"/>
          <w:lang w:val="kk-KZ"/>
        </w:rPr>
        <w:t xml:space="preserve"> </w:t>
      </w:r>
      <w:r w:rsidR="004275DB" w:rsidRPr="00ED67F5">
        <w:rPr>
          <w:rFonts w:ascii="Times New Roman" w:hAnsi="Times New Roman" w:cs="Times New Roman"/>
          <w:sz w:val="28"/>
          <w:szCs w:val="28"/>
          <w:lang w:val="kk-KZ"/>
        </w:rPr>
        <w:t xml:space="preserve">«Информационные технологии в менеджменте»  </w:t>
      </w:r>
      <w:r w:rsidR="00F57C7B">
        <w:rPr>
          <w:rFonts w:ascii="Times New Roman" w:hAnsi="Times New Roman" w:cs="Times New Roman"/>
          <w:sz w:val="28"/>
          <w:szCs w:val="28"/>
          <w:lang w:val="kk-KZ"/>
        </w:rPr>
        <w:t xml:space="preserve">в </w:t>
      </w:r>
      <w:r w:rsidRPr="00ED67F5">
        <w:rPr>
          <w:rFonts w:ascii="Times New Roman" w:hAnsi="Times New Roman" w:cs="Times New Roman"/>
          <w:sz w:val="28"/>
          <w:szCs w:val="28"/>
          <w:lang w:val="kk-KZ"/>
        </w:rPr>
        <w:t>Кыргызск</w:t>
      </w:r>
      <w:r w:rsidR="00F57C7B">
        <w:rPr>
          <w:rFonts w:ascii="Times New Roman" w:hAnsi="Times New Roman" w:cs="Times New Roman"/>
          <w:sz w:val="28"/>
          <w:szCs w:val="28"/>
          <w:lang w:val="kk-KZ"/>
        </w:rPr>
        <w:t>ий</w:t>
      </w:r>
      <w:r w:rsidRPr="00ED67F5">
        <w:rPr>
          <w:rFonts w:ascii="Times New Roman" w:hAnsi="Times New Roman" w:cs="Times New Roman"/>
          <w:sz w:val="28"/>
          <w:szCs w:val="28"/>
          <w:lang w:val="kk-KZ"/>
        </w:rPr>
        <w:t xml:space="preserve"> </w:t>
      </w:r>
      <w:r w:rsidR="00F57C7B">
        <w:rPr>
          <w:rFonts w:ascii="Times New Roman" w:hAnsi="Times New Roman" w:cs="Times New Roman"/>
          <w:sz w:val="28"/>
          <w:szCs w:val="28"/>
          <w:lang w:val="kk-KZ"/>
        </w:rPr>
        <w:t>э</w:t>
      </w:r>
      <w:r w:rsidRPr="00ED67F5">
        <w:rPr>
          <w:rFonts w:ascii="Times New Roman" w:hAnsi="Times New Roman" w:cs="Times New Roman"/>
          <w:sz w:val="28"/>
          <w:szCs w:val="28"/>
          <w:lang w:val="kk-KZ"/>
        </w:rPr>
        <w:t>кономическ</w:t>
      </w:r>
      <w:r w:rsidR="00F57C7B">
        <w:rPr>
          <w:rFonts w:ascii="Times New Roman" w:hAnsi="Times New Roman" w:cs="Times New Roman"/>
          <w:sz w:val="28"/>
          <w:szCs w:val="28"/>
          <w:lang w:val="kk-KZ"/>
        </w:rPr>
        <w:t>ий</w:t>
      </w:r>
      <w:r w:rsidRPr="00ED67F5">
        <w:rPr>
          <w:rFonts w:ascii="Times New Roman" w:hAnsi="Times New Roman" w:cs="Times New Roman"/>
          <w:sz w:val="28"/>
          <w:szCs w:val="28"/>
          <w:lang w:val="kk-KZ"/>
        </w:rPr>
        <w:t xml:space="preserve"> </w:t>
      </w:r>
      <w:r w:rsidR="00F57C7B">
        <w:rPr>
          <w:rFonts w:ascii="Times New Roman" w:hAnsi="Times New Roman" w:cs="Times New Roman"/>
          <w:sz w:val="28"/>
          <w:szCs w:val="28"/>
          <w:lang w:val="kk-KZ"/>
        </w:rPr>
        <w:t>у</w:t>
      </w:r>
      <w:r w:rsidRPr="00ED67F5">
        <w:rPr>
          <w:rFonts w:ascii="Times New Roman" w:hAnsi="Times New Roman" w:cs="Times New Roman"/>
          <w:sz w:val="28"/>
          <w:szCs w:val="28"/>
          <w:lang w:val="kk-KZ"/>
        </w:rPr>
        <w:t>ниверситет</w:t>
      </w:r>
      <w:r w:rsidR="00F57C7B">
        <w:rPr>
          <w:rFonts w:ascii="Times New Roman" w:hAnsi="Times New Roman" w:cs="Times New Roman"/>
          <w:sz w:val="28"/>
          <w:szCs w:val="28"/>
          <w:lang w:val="kk-KZ"/>
        </w:rPr>
        <w:t xml:space="preserve"> им. </w:t>
      </w:r>
      <w:r w:rsidR="00F57C7B" w:rsidRPr="00ED67F5">
        <w:rPr>
          <w:rFonts w:ascii="Times New Roman" w:hAnsi="Times New Roman" w:cs="Times New Roman"/>
          <w:sz w:val="28"/>
          <w:szCs w:val="28"/>
          <w:lang w:val="kk-KZ"/>
        </w:rPr>
        <w:t>М. Рыскулбекова</w:t>
      </w:r>
      <w:r w:rsidRPr="00ED67F5">
        <w:rPr>
          <w:rFonts w:ascii="Times New Roman" w:hAnsi="Times New Roman" w:cs="Times New Roman"/>
          <w:sz w:val="28"/>
          <w:szCs w:val="28"/>
          <w:lang w:val="kk-KZ"/>
        </w:rPr>
        <w:t xml:space="preserve">, </w:t>
      </w:r>
      <w:r w:rsidR="00F57C7B" w:rsidRPr="00ED67F5">
        <w:rPr>
          <w:rFonts w:ascii="Times New Roman" w:hAnsi="Times New Roman" w:cs="Times New Roman"/>
          <w:sz w:val="28"/>
          <w:szCs w:val="28"/>
          <w:lang w:val="kk-KZ"/>
        </w:rPr>
        <w:t>Кыргызск</w:t>
      </w:r>
      <w:r w:rsidR="00F57C7B">
        <w:rPr>
          <w:rFonts w:ascii="Times New Roman" w:hAnsi="Times New Roman" w:cs="Times New Roman"/>
          <w:sz w:val="28"/>
          <w:szCs w:val="28"/>
          <w:lang w:val="kk-KZ"/>
        </w:rPr>
        <w:t>ий</w:t>
      </w:r>
      <w:r w:rsidR="00F57C7B" w:rsidRPr="00ED67F5">
        <w:rPr>
          <w:rFonts w:ascii="Times New Roman" w:hAnsi="Times New Roman" w:cs="Times New Roman"/>
          <w:sz w:val="28"/>
          <w:szCs w:val="28"/>
          <w:lang w:val="kk-KZ"/>
        </w:rPr>
        <w:t xml:space="preserve"> </w:t>
      </w:r>
      <w:r w:rsidR="00F57C7B">
        <w:rPr>
          <w:rFonts w:ascii="Times New Roman" w:hAnsi="Times New Roman" w:cs="Times New Roman"/>
          <w:sz w:val="28"/>
          <w:szCs w:val="28"/>
          <w:lang w:val="kk-KZ"/>
        </w:rPr>
        <w:t>н</w:t>
      </w:r>
      <w:r w:rsidRPr="00ED67F5">
        <w:rPr>
          <w:rFonts w:ascii="Times New Roman" w:hAnsi="Times New Roman" w:cs="Times New Roman"/>
          <w:sz w:val="28"/>
          <w:szCs w:val="28"/>
          <w:lang w:val="kk-KZ"/>
        </w:rPr>
        <w:t>ациональн</w:t>
      </w:r>
      <w:r w:rsidR="00F57C7B">
        <w:rPr>
          <w:rFonts w:ascii="Times New Roman" w:hAnsi="Times New Roman" w:cs="Times New Roman"/>
          <w:sz w:val="28"/>
          <w:szCs w:val="28"/>
          <w:lang w:val="kk-KZ"/>
        </w:rPr>
        <w:t>ый</w:t>
      </w:r>
      <w:r w:rsidRPr="00ED67F5">
        <w:rPr>
          <w:rFonts w:ascii="Times New Roman" w:hAnsi="Times New Roman" w:cs="Times New Roman"/>
          <w:sz w:val="28"/>
          <w:szCs w:val="28"/>
          <w:lang w:val="kk-KZ"/>
        </w:rPr>
        <w:t xml:space="preserve"> университет</w:t>
      </w:r>
      <w:r w:rsidR="00F57C7B">
        <w:rPr>
          <w:rFonts w:ascii="Times New Roman" w:hAnsi="Times New Roman" w:cs="Times New Roman"/>
          <w:sz w:val="28"/>
          <w:szCs w:val="28"/>
          <w:lang w:val="kk-KZ"/>
        </w:rPr>
        <w:t xml:space="preserve"> им. Ж.</w:t>
      </w:r>
      <w:r w:rsidRPr="00ED67F5">
        <w:rPr>
          <w:rFonts w:ascii="Times New Roman" w:hAnsi="Times New Roman" w:cs="Times New Roman"/>
          <w:sz w:val="28"/>
          <w:szCs w:val="28"/>
          <w:lang w:val="kk-KZ"/>
        </w:rPr>
        <w:t xml:space="preserve"> Баласагын</w:t>
      </w:r>
      <w:r w:rsidR="00F57C7B">
        <w:rPr>
          <w:rFonts w:ascii="Times New Roman" w:hAnsi="Times New Roman" w:cs="Times New Roman"/>
          <w:sz w:val="28"/>
          <w:szCs w:val="28"/>
          <w:lang w:val="kk-KZ"/>
        </w:rPr>
        <w:t>а</w:t>
      </w:r>
      <w:r w:rsidRPr="00ED67F5">
        <w:rPr>
          <w:rFonts w:ascii="Times New Roman" w:hAnsi="Times New Roman" w:cs="Times New Roman"/>
          <w:sz w:val="28"/>
          <w:szCs w:val="28"/>
          <w:lang w:val="kk-KZ"/>
        </w:rPr>
        <w:t xml:space="preserve"> и </w:t>
      </w:r>
      <w:r w:rsidR="00F57C7B">
        <w:rPr>
          <w:rFonts w:ascii="Times New Roman" w:hAnsi="Times New Roman" w:cs="Times New Roman"/>
          <w:sz w:val="28"/>
          <w:szCs w:val="28"/>
          <w:lang w:val="kk-KZ"/>
        </w:rPr>
        <w:t>образовательно</w:t>
      </w:r>
      <w:r w:rsidR="00F57C7B">
        <w:rPr>
          <w:rFonts w:ascii="Times New Roman" w:hAnsi="Times New Roman" w:cs="Times New Roman"/>
          <w:sz w:val="28"/>
          <w:szCs w:val="28"/>
        </w:rPr>
        <w:t>е</w:t>
      </w:r>
      <w:r w:rsidR="00F57C7B">
        <w:rPr>
          <w:rFonts w:ascii="Times New Roman" w:hAnsi="Times New Roman" w:cs="Times New Roman"/>
          <w:sz w:val="28"/>
          <w:szCs w:val="28"/>
          <w:lang w:val="kk-KZ"/>
        </w:rPr>
        <w:t xml:space="preserve"> учреждение </w:t>
      </w:r>
      <w:r w:rsidR="00F57C7B" w:rsidRPr="00ED67F5">
        <w:rPr>
          <w:rFonts w:ascii="Times New Roman" w:hAnsi="Times New Roman" w:cs="Times New Roman"/>
          <w:sz w:val="28"/>
          <w:szCs w:val="28"/>
          <w:lang w:val="kk-KZ"/>
        </w:rPr>
        <w:t xml:space="preserve">KEIIN </w:t>
      </w:r>
      <w:r w:rsidR="00F57C7B">
        <w:rPr>
          <w:rFonts w:ascii="Times New Roman" w:hAnsi="Times New Roman" w:cs="Times New Roman"/>
          <w:sz w:val="28"/>
          <w:szCs w:val="28"/>
          <w:lang w:val="en-US"/>
        </w:rPr>
        <w:t>international</w:t>
      </w:r>
      <w:r w:rsidR="00F57C7B" w:rsidRPr="00F57C7B">
        <w:rPr>
          <w:rFonts w:ascii="Times New Roman" w:hAnsi="Times New Roman" w:cs="Times New Roman"/>
          <w:sz w:val="28"/>
          <w:szCs w:val="28"/>
        </w:rPr>
        <w:t xml:space="preserve"> </w:t>
      </w:r>
      <w:r w:rsidR="00F57C7B">
        <w:rPr>
          <w:rFonts w:ascii="Times New Roman" w:hAnsi="Times New Roman" w:cs="Times New Roman"/>
          <w:sz w:val="28"/>
          <w:szCs w:val="28"/>
          <w:lang w:val="en-US"/>
        </w:rPr>
        <w:t>institute</w:t>
      </w:r>
      <w:r w:rsidRPr="00ED67F5">
        <w:rPr>
          <w:rFonts w:ascii="Times New Roman" w:hAnsi="Times New Roman" w:cs="Times New Roman"/>
          <w:sz w:val="28"/>
          <w:szCs w:val="28"/>
          <w:lang w:val="kk-KZ"/>
        </w:rPr>
        <w:t>.</w:t>
      </w:r>
    </w:p>
    <w:p w14:paraId="0F244C25" w14:textId="77777777" w:rsidR="00011688" w:rsidRPr="0095594A" w:rsidRDefault="00011688" w:rsidP="00013B0D">
      <w:pPr>
        <w:spacing w:after="0" w:line="240" w:lineRule="auto"/>
        <w:ind w:firstLine="567"/>
        <w:jc w:val="both"/>
        <w:rPr>
          <w:rFonts w:ascii="Times New Roman" w:hAnsi="Times New Roman" w:cs="Times New Roman"/>
          <w:b/>
          <w:bCs/>
          <w:sz w:val="24"/>
          <w:szCs w:val="24"/>
          <w:lang w:val="kk-KZ"/>
        </w:rPr>
      </w:pPr>
    </w:p>
    <w:p w14:paraId="5721EB85" w14:textId="242734E0" w:rsidR="00ED67F5" w:rsidRPr="00A37528" w:rsidRDefault="00ED67F5" w:rsidP="00013B0D">
      <w:pPr>
        <w:spacing w:after="0" w:line="240" w:lineRule="auto"/>
        <w:ind w:firstLine="567"/>
        <w:jc w:val="both"/>
        <w:rPr>
          <w:rFonts w:ascii="Times New Roman" w:hAnsi="Times New Roman" w:cs="Times New Roman"/>
          <w:b/>
          <w:bCs/>
          <w:sz w:val="27"/>
          <w:szCs w:val="27"/>
          <w:lang w:val="kk-KZ"/>
        </w:rPr>
      </w:pPr>
      <w:r w:rsidRPr="00A37528">
        <w:rPr>
          <w:rFonts w:ascii="Times New Roman" w:hAnsi="Times New Roman" w:cs="Times New Roman"/>
          <w:b/>
          <w:bCs/>
          <w:sz w:val="27"/>
          <w:szCs w:val="27"/>
          <w:lang w:val="kk-KZ"/>
        </w:rPr>
        <w:t>Основное содержание и положения диссертации отражены в следующих работах автора:</w:t>
      </w:r>
    </w:p>
    <w:p w14:paraId="4B553996" w14:textId="687791FC" w:rsidR="00ED67F5" w:rsidRPr="00A37528" w:rsidRDefault="00F57C7B" w:rsidP="00013B0D">
      <w:pPr>
        <w:spacing w:after="0" w:line="240" w:lineRule="auto"/>
        <w:ind w:firstLine="567"/>
        <w:jc w:val="both"/>
        <w:rPr>
          <w:rFonts w:ascii="Times New Roman" w:hAnsi="Times New Roman" w:cs="Times New Roman"/>
          <w:b/>
          <w:bCs/>
          <w:sz w:val="27"/>
          <w:szCs w:val="27"/>
          <w:lang w:val="kk-KZ"/>
        </w:rPr>
      </w:pPr>
      <w:r w:rsidRPr="00A37528">
        <w:rPr>
          <w:rFonts w:ascii="Times New Roman" w:hAnsi="Times New Roman" w:cs="Times New Roman"/>
          <w:b/>
          <w:bCs/>
          <w:sz w:val="27"/>
          <w:szCs w:val="27"/>
        </w:rPr>
        <w:t>Учебно-методические пособия</w:t>
      </w:r>
      <w:r w:rsidR="00ED67F5" w:rsidRPr="00A37528">
        <w:rPr>
          <w:rFonts w:ascii="Times New Roman" w:hAnsi="Times New Roman" w:cs="Times New Roman"/>
          <w:b/>
          <w:bCs/>
          <w:sz w:val="27"/>
          <w:szCs w:val="27"/>
          <w:lang w:val="kk-KZ"/>
        </w:rPr>
        <w:t>:</w:t>
      </w:r>
    </w:p>
    <w:p w14:paraId="1F8F1B64" w14:textId="77777777" w:rsidR="00ED67F5" w:rsidRPr="00A37528" w:rsidRDefault="00ED67F5" w:rsidP="00013B0D">
      <w:pPr>
        <w:widowControl w:val="0"/>
        <w:numPr>
          <w:ilvl w:val="0"/>
          <w:numId w:val="1"/>
        </w:numPr>
        <w:shd w:val="clear" w:color="auto" w:fill="FFFFFF"/>
        <w:tabs>
          <w:tab w:val="left" w:pos="90"/>
          <w:tab w:val="left" w:pos="709"/>
          <w:tab w:val="left" w:pos="1393"/>
          <w:tab w:val="left" w:pos="1440"/>
          <w:tab w:val="left" w:pos="1530"/>
        </w:tabs>
        <w:autoSpaceDE w:val="0"/>
        <w:autoSpaceDN w:val="0"/>
        <w:adjustRightInd w:val="0"/>
        <w:spacing w:after="0" w:line="240" w:lineRule="auto"/>
        <w:ind w:right="70" w:firstLine="567"/>
        <w:contextualSpacing/>
        <w:jc w:val="both"/>
        <w:rPr>
          <w:rFonts w:ascii="Times New Roman" w:hAnsi="Times New Roman" w:cs="Times New Roman"/>
          <w:color w:val="000000"/>
          <w:sz w:val="27"/>
          <w:szCs w:val="27"/>
          <w:lang w:val="kk-KZ"/>
        </w:rPr>
      </w:pPr>
      <w:r w:rsidRPr="00A37528">
        <w:rPr>
          <w:rFonts w:ascii="Times New Roman" w:hAnsi="Times New Roman" w:cs="Times New Roman"/>
          <w:b/>
          <w:bCs/>
          <w:spacing w:val="-4"/>
          <w:sz w:val="27"/>
          <w:szCs w:val="27"/>
          <w:lang w:val="kk-KZ"/>
        </w:rPr>
        <w:t xml:space="preserve">Мусаев, Б. М. </w:t>
      </w:r>
      <w:r w:rsidRPr="00A37528">
        <w:rPr>
          <w:rFonts w:ascii="Times New Roman" w:hAnsi="Times New Roman" w:cs="Times New Roman"/>
          <w:color w:val="000000"/>
          <w:sz w:val="27"/>
          <w:szCs w:val="27"/>
          <w:lang w:val="kk-KZ"/>
        </w:rPr>
        <w:t xml:space="preserve">Технология подготовки презентации в MS Power Point. Учебное пособие. </w:t>
      </w:r>
      <w:r w:rsidRPr="00A37528">
        <w:rPr>
          <w:rFonts w:ascii="Times New Roman" w:hAnsi="Times New Roman" w:cs="Times New Roman"/>
          <w:sz w:val="27"/>
          <w:szCs w:val="27"/>
          <w:lang w:val="kk-KZ"/>
        </w:rPr>
        <w:t>[Текст] /</w:t>
      </w:r>
      <w:r w:rsidRPr="00A37528">
        <w:rPr>
          <w:rFonts w:ascii="Times New Roman" w:hAnsi="Times New Roman" w:cs="Times New Roman"/>
          <w:b/>
          <w:bCs/>
          <w:spacing w:val="-4"/>
          <w:sz w:val="27"/>
          <w:szCs w:val="27"/>
          <w:lang w:val="kk-KZ"/>
        </w:rPr>
        <w:t xml:space="preserve"> </w:t>
      </w:r>
      <w:r w:rsidRPr="00A37528">
        <w:rPr>
          <w:rFonts w:ascii="Times New Roman" w:hAnsi="Times New Roman" w:cs="Times New Roman"/>
          <w:spacing w:val="-4"/>
          <w:sz w:val="27"/>
          <w:szCs w:val="27"/>
          <w:lang w:val="kk-KZ"/>
        </w:rPr>
        <w:t>Б. М. Мусаев. -Бишкек, 2016. -64 с.</w:t>
      </w:r>
    </w:p>
    <w:p w14:paraId="501A9462" w14:textId="77777777" w:rsidR="00ED67F5" w:rsidRPr="00A37528" w:rsidRDefault="00ED67F5" w:rsidP="00013B0D">
      <w:pPr>
        <w:widowControl w:val="0"/>
        <w:numPr>
          <w:ilvl w:val="0"/>
          <w:numId w:val="1"/>
        </w:numPr>
        <w:shd w:val="clear" w:color="auto" w:fill="FFFFFF"/>
        <w:tabs>
          <w:tab w:val="left" w:pos="90"/>
          <w:tab w:val="left" w:pos="709"/>
          <w:tab w:val="left" w:pos="1407"/>
          <w:tab w:val="left" w:pos="1440"/>
          <w:tab w:val="left" w:pos="1530"/>
        </w:tabs>
        <w:autoSpaceDE w:val="0"/>
        <w:autoSpaceDN w:val="0"/>
        <w:adjustRightInd w:val="0"/>
        <w:spacing w:after="0" w:line="240" w:lineRule="auto"/>
        <w:ind w:right="70" w:firstLine="567"/>
        <w:contextualSpacing/>
        <w:jc w:val="both"/>
        <w:rPr>
          <w:rFonts w:ascii="Times New Roman" w:hAnsi="Times New Roman" w:cs="Times New Roman"/>
          <w:bCs/>
          <w:i/>
          <w:sz w:val="27"/>
          <w:szCs w:val="27"/>
          <w:lang w:val="kk-KZ"/>
        </w:rPr>
      </w:pPr>
      <w:r w:rsidRPr="00A37528">
        <w:rPr>
          <w:rFonts w:ascii="Times New Roman" w:hAnsi="Times New Roman" w:cs="Times New Roman"/>
          <w:b/>
          <w:bCs/>
          <w:sz w:val="27"/>
          <w:szCs w:val="27"/>
          <w:lang w:val="kk-KZ"/>
        </w:rPr>
        <w:t>Мусаев, Б.М.</w:t>
      </w:r>
      <w:r w:rsidRPr="00A37528">
        <w:rPr>
          <w:rFonts w:ascii="Times New Roman" w:hAnsi="Times New Roman" w:cs="Times New Roman"/>
          <w:sz w:val="27"/>
          <w:szCs w:val="27"/>
          <w:lang w:val="kk-KZ"/>
        </w:rPr>
        <w:t xml:space="preserve"> Основы защиты информации в компьютере. Учебно–практ. пособие. [Текст] / </w:t>
      </w:r>
      <w:r w:rsidRPr="00A37528">
        <w:rPr>
          <w:rFonts w:ascii="Times New Roman" w:hAnsi="Times New Roman" w:cs="Times New Roman"/>
          <w:spacing w:val="-4"/>
          <w:sz w:val="27"/>
          <w:szCs w:val="27"/>
          <w:lang w:val="kk-KZ"/>
        </w:rPr>
        <w:t>Б. М. Мусаев. -Бишкек, 2017. -25 с.</w:t>
      </w:r>
    </w:p>
    <w:p w14:paraId="26BB5144" w14:textId="77777777" w:rsidR="00ED67F5" w:rsidRPr="00A37528" w:rsidRDefault="00ED67F5" w:rsidP="00013B0D">
      <w:pPr>
        <w:widowControl w:val="0"/>
        <w:numPr>
          <w:ilvl w:val="0"/>
          <w:numId w:val="1"/>
        </w:numPr>
        <w:shd w:val="clear" w:color="auto" w:fill="FFFFFF"/>
        <w:tabs>
          <w:tab w:val="left" w:pos="90"/>
          <w:tab w:val="left" w:pos="709"/>
          <w:tab w:val="left" w:pos="1530"/>
        </w:tabs>
        <w:autoSpaceDE w:val="0"/>
        <w:autoSpaceDN w:val="0"/>
        <w:adjustRightInd w:val="0"/>
        <w:spacing w:after="0" w:line="240" w:lineRule="auto"/>
        <w:ind w:right="52" w:firstLine="567"/>
        <w:contextualSpacing/>
        <w:jc w:val="both"/>
        <w:rPr>
          <w:rFonts w:ascii="Times New Roman" w:hAnsi="Times New Roman" w:cs="Times New Roman"/>
          <w:sz w:val="27"/>
          <w:szCs w:val="27"/>
          <w:lang w:val="kk-KZ"/>
        </w:rPr>
      </w:pPr>
      <w:r w:rsidRPr="00A37528">
        <w:rPr>
          <w:rFonts w:ascii="Times New Roman" w:hAnsi="Times New Roman" w:cs="Times New Roman"/>
          <w:b/>
          <w:bCs/>
          <w:sz w:val="27"/>
          <w:szCs w:val="27"/>
          <w:lang w:val="kk-KZ"/>
        </w:rPr>
        <w:t>Мусаев Б.М.</w:t>
      </w:r>
      <w:r w:rsidRPr="00A37528">
        <w:rPr>
          <w:rFonts w:ascii="Times New Roman" w:hAnsi="Times New Roman" w:cs="Times New Roman"/>
          <w:sz w:val="27"/>
          <w:szCs w:val="27"/>
          <w:lang w:val="kk-KZ"/>
        </w:rPr>
        <w:t xml:space="preserve"> Методические указания к практическим занятиям и самостоятельной работе по курсу: “Бизнес-планирование” для студентов эконом. специальностей. [Текст] / </w:t>
      </w:r>
      <w:r w:rsidRPr="00A37528">
        <w:rPr>
          <w:rFonts w:ascii="Times New Roman" w:hAnsi="Times New Roman" w:cs="Times New Roman"/>
          <w:spacing w:val="-4"/>
          <w:sz w:val="27"/>
          <w:szCs w:val="27"/>
          <w:lang w:val="kk-KZ"/>
        </w:rPr>
        <w:t>Б. М. Мусаев. -Бишкек, 2017. -27 с.</w:t>
      </w:r>
    </w:p>
    <w:p w14:paraId="7B295320" w14:textId="77777777" w:rsidR="00ED67F5" w:rsidRPr="00A37528" w:rsidRDefault="00ED67F5" w:rsidP="00013B0D">
      <w:pPr>
        <w:widowControl w:val="0"/>
        <w:numPr>
          <w:ilvl w:val="0"/>
          <w:numId w:val="1"/>
        </w:numPr>
        <w:shd w:val="clear" w:color="auto" w:fill="FFFFFF"/>
        <w:tabs>
          <w:tab w:val="left" w:pos="90"/>
          <w:tab w:val="left" w:pos="709"/>
          <w:tab w:val="left" w:pos="1407"/>
          <w:tab w:val="left" w:pos="1440"/>
          <w:tab w:val="left" w:pos="1530"/>
        </w:tabs>
        <w:autoSpaceDE w:val="0"/>
        <w:autoSpaceDN w:val="0"/>
        <w:adjustRightInd w:val="0"/>
        <w:spacing w:after="0" w:line="240" w:lineRule="auto"/>
        <w:ind w:right="70" w:firstLine="567"/>
        <w:contextualSpacing/>
        <w:jc w:val="both"/>
        <w:rPr>
          <w:rFonts w:ascii="Times New Roman" w:hAnsi="Times New Roman" w:cs="Times New Roman"/>
          <w:sz w:val="27"/>
          <w:szCs w:val="27"/>
          <w:lang w:val="kk-KZ"/>
        </w:rPr>
      </w:pPr>
      <w:r w:rsidRPr="00A37528">
        <w:rPr>
          <w:rFonts w:ascii="Times New Roman" w:hAnsi="Times New Roman" w:cs="Times New Roman"/>
          <w:b/>
          <w:bCs/>
          <w:sz w:val="27"/>
          <w:szCs w:val="27"/>
          <w:lang w:val="kk-KZ"/>
        </w:rPr>
        <w:t xml:space="preserve">Мусаев, Б.М. </w:t>
      </w:r>
      <w:r w:rsidRPr="00A37528">
        <w:rPr>
          <w:rFonts w:ascii="Times New Roman" w:hAnsi="Times New Roman" w:cs="Times New Roman"/>
          <w:sz w:val="27"/>
          <w:szCs w:val="27"/>
          <w:lang w:val="kk-KZ"/>
        </w:rPr>
        <w:t>Учебно-методический комплекс по дисциплине: “Цифровые технологии в менеджменте”.  [Текст] / Б. М. Мусаев. -Бишкек, 2017. -25 с.</w:t>
      </w:r>
    </w:p>
    <w:p w14:paraId="7B66E004" w14:textId="77777777" w:rsidR="00ED67F5" w:rsidRPr="00A37528" w:rsidRDefault="00ED67F5" w:rsidP="00013B0D">
      <w:pPr>
        <w:widowControl w:val="0"/>
        <w:numPr>
          <w:ilvl w:val="0"/>
          <w:numId w:val="1"/>
        </w:numPr>
        <w:shd w:val="clear" w:color="auto" w:fill="FFFFFF"/>
        <w:tabs>
          <w:tab w:val="left" w:pos="90"/>
          <w:tab w:val="left" w:pos="709"/>
          <w:tab w:val="left" w:pos="1407"/>
          <w:tab w:val="left" w:pos="1440"/>
          <w:tab w:val="left" w:pos="1530"/>
        </w:tabs>
        <w:autoSpaceDE w:val="0"/>
        <w:autoSpaceDN w:val="0"/>
        <w:adjustRightInd w:val="0"/>
        <w:spacing w:after="0" w:line="240" w:lineRule="auto"/>
        <w:ind w:right="70" w:firstLine="567"/>
        <w:contextualSpacing/>
        <w:jc w:val="both"/>
        <w:rPr>
          <w:rFonts w:ascii="Times New Roman" w:hAnsi="Times New Roman" w:cs="Times New Roman"/>
          <w:sz w:val="27"/>
          <w:szCs w:val="27"/>
          <w:lang w:val="kk-KZ"/>
        </w:rPr>
      </w:pPr>
      <w:r w:rsidRPr="00A37528">
        <w:rPr>
          <w:rFonts w:ascii="Times New Roman" w:hAnsi="Times New Roman" w:cs="Times New Roman"/>
          <w:b/>
          <w:bCs/>
          <w:sz w:val="27"/>
          <w:szCs w:val="27"/>
          <w:lang w:val="kk-KZ"/>
        </w:rPr>
        <w:t>Мусаев,</w:t>
      </w:r>
      <w:r w:rsidRPr="00A37528">
        <w:rPr>
          <w:rFonts w:ascii="Times New Roman" w:hAnsi="Times New Roman" w:cs="Times New Roman"/>
          <w:b/>
          <w:bCs/>
          <w:sz w:val="27"/>
          <w:szCs w:val="27"/>
        </w:rPr>
        <w:t xml:space="preserve"> </w:t>
      </w:r>
      <w:r w:rsidRPr="00A37528">
        <w:rPr>
          <w:rFonts w:ascii="Times New Roman" w:hAnsi="Times New Roman" w:cs="Times New Roman"/>
          <w:b/>
          <w:bCs/>
          <w:sz w:val="27"/>
          <w:szCs w:val="27"/>
          <w:lang w:val="kk-KZ"/>
        </w:rPr>
        <w:t>Б.М.</w:t>
      </w:r>
      <w:r w:rsidRPr="00A37528">
        <w:rPr>
          <w:rFonts w:ascii="Times New Roman" w:hAnsi="Times New Roman" w:cs="Times New Roman"/>
          <w:b/>
          <w:bCs/>
          <w:sz w:val="27"/>
          <w:szCs w:val="27"/>
        </w:rPr>
        <w:t xml:space="preserve"> </w:t>
      </w:r>
      <w:r w:rsidRPr="00A37528">
        <w:rPr>
          <w:rFonts w:ascii="Times New Roman" w:hAnsi="Times New Roman" w:cs="Times New Roman"/>
          <w:sz w:val="27"/>
          <w:szCs w:val="27"/>
          <w:lang w:val="kk-KZ"/>
        </w:rPr>
        <w:t>Подготовка документов в MS Word. Учебно-практическое пособие. [Текст] / Б. М. Мусаев. -Бишкек, 2018. -59 с.</w:t>
      </w:r>
    </w:p>
    <w:p w14:paraId="34AD0126" w14:textId="77777777" w:rsidR="00ED67F5" w:rsidRPr="00A37528" w:rsidRDefault="00ED67F5" w:rsidP="00013B0D">
      <w:pPr>
        <w:widowControl w:val="0"/>
        <w:numPr>
          <w:ilvl w:val="0"/>
          <w:numId w:val="1"/>
        </w:numPr>
        <w:shd w:val="clear" w:color="auto" w:fill="FFFFFF"/>
        <w:tabs>
          <w:tab w:val="left" w:pos="90"/>
          <w:tab w:val="left" w:pos="709"/>
          <w:tab w:val="left" w:pos="1407"/>
          <w:tab w:val="left" w:pos="1440"/>
          <w:tab w:val="left" w:pos="1530"/>
        </w:tabs>
        <w:autoSpaceDE w:val="0"/>
        <w:autoSpaceDN w:val="0"/>
        <w:adjustRightInd w:val="0"/>
        <w:spacing w:after="0" w:line="240" w:lineRule="auto"/>
        <w:ind w:right="19" w:firstLine="567"/>
        <w:contextualSpacing/>
        <w:jc w:val="both"/>
        <w:rPr>
          <w:rFonts w:ascii="Times New Roman" w:hAnsi="Times New Roman" w:cs="Times New Roman"/>
          <w:sz w:val="27"/>
          <w:szCs w:val="27"/>
          <w:lang w:val="kk-KZ"/>
        </w:rPr>
      </w:pPr>
      <w:r w:rsidRPr="00A37528">
        <w:rPr>
          <w:rFonts w:ascii="Times New Roman" w:hAnsi="Times New Roman" w:cs="Times New Roman"/>
          <w:b/>
          <w:bCs/>
          <w:spacing w:val="-4"/>
          <w:sz w:val="27"/>
          <w:szCs w:val="27"/>
          <w:lang w:val="kk-KZ"/>
        </w:rPr>
        <w:t xml:space="preserve">Мусаев, Б. М. </w:t>
      </w:r>
      <w:r w:rsidRPr="00A37528">
        <w:rPr>
          <w:rFonts w:ascii="Times New Roman" w:hAnsi="Times New Roman" w:cs="Times New Roman"/>
          <w:sz w:val="27"/>
          <w:szCs w:val="27"/>
          <w:lang w:val="kk-KZ"/>
        </w:rPr>
        <w:t xml:space="preserve">Компьютерные технологии в моделировании экономических процессов. Учебно–практическое пособие. [Текст] / </w:t>
      </w:r>
      <w:r w:rsidRPr="00A37528">
        <w:rPr>
          <w:rFonts w:ascii="Times New Roman" w:hAnsi="Times New Roman" w:cs="Times New Roman"/>
          <w:spacing w:val="-4"/>
          <w:sz w:val="27"/>
          <w:szCs w:val="27"/>
          <w:lang w:val="kk-KZ"/>
        </w:rPr>
        <w:t>Б. М. Мусаев. -Бишкек, 2018. -44 с.</w:t>
      </w:r>
    </w:p>
    <w:p w14:paraId="6C11E6D8" w14:textId="77777777" w:rsidR="00ED67F5" w:rsidRPr="00A37528" w:rsidRDefault="00ED67F5" w:rsidP="00013B0D">
      <w:pPr>
        <w:widowControl w:val="0"/>
        <w:numPr>
          <w:ilvl w:val="0"/>
          <w:numId w:val="1"/>
        </w:numPr>
        <w:tabs>
          <w:tab w:val="left" w:pos="90"/>
          <w:tab w:val="left" w:pos="709"/>
        </w:tabs>
        <w:autoSpaceDE w:val="0"/>
        <w:autoSpaceDN w:val="0"/>
        <w:spacing w:after="0" w:line="240" w:lineRule="auto"/>
        <w:ind w:firstLine="567"/>
        <w:jc w:val="both"/>
        <w:rPr>
          <w:rFonts w:ascii="Times New Roman" w:hAnsi="Times New Roman" w:cs="Times New Roman"/>
          <w:color w:val="000000"/>
          <w:sz w:val="27"/>
          <w:szCs w:val="27"/>
          <w:lang w:val="kk-KZ"/>
        </w:rPr>
      </w:pPr>
      <w:r w:rsidRPr="00A37528">
        <w:rPr>
          <w:rFonts w:ascii="Times New Roman" w:hAnsi="Times New Roman" w:cs="Times New Roman"/>
          <w:b/>
          <w:bCs/>
          <w:sz w:val="27"/>
          <w:szCs w:val="27"/>
          <w:lang w:val="kk-KZ"/>
        </w:rPr>
        <w:t>Мусаев</w:t>
      </w:r>
      <w:r w:rsidRPr="00A37528">
        <w:rPr>
          <w:rFonts w:ascii="Times New Roman" w:hAnsi="Times New Roman" w:cs="Times New Roman"/>
          <w:b/>
          <w:bCs/>
          <w:sz w:val="27"/>
          <w:szCs w:val="27"/>
          <w:lang w:val="en-US"/>
        </w:rPr>
        <w:t xml:space="preserve">, </w:t>
      </w:r>
      <w:r w:rsidRPr="00A37528">
        <w:rPr>
          <w:rFonts w:ascii="Times New Roman" w:hAnsi="Times New Roman" w:cs="Times New Roman"/>
          <w:b/>
          <w:bCs/>
          <w:sz w:val="27"/>
          <w:szCs w:val="27"/>
          <w:lang w:val="kk-KZ"/>
        </w:rPr>
        <w:t>Б</w:t>
      </w:r>
      <w:r w:rsidRPr="00A37528">
        <w:rPr>
          <w:rFonts w:ascii="Times New Roman" w:hAnsi="Times New Roman" w:cs="Times New Roman"/>
          <w:b/>
          <w:bCs/>
          <w:sz w:val="27"/>
          <w:szCs w:val="27"/>
          <w:lang w:val="en-US"/>
        </w:rPr>
        <w:t xml:space="preserve">. </w:t>
      </w:r>
      <w:r w:rsidRPr="00A37528">
        <w:rPr>
          <w:rFonts w:ascii="Times New Roman" w:hAnsi="Times New Roman" w:cs="Times New Roman"/>
          <w:b/>
          <w:bCs/>
          <w:sz w:val="27"/>
          <w:szCs w:val="27"/>
          <w:lang w:val="kk-KZ"/>
        </w:rPr>
        <w:t>М</w:t>
      </w:r>
      <w:r w:rsidRPr="00A37528">
        <w:rPr>
          <w:rFonts w:ascii="Times New Roman" w:hAnsi="Times New Roman" w:cs="Times New Roman"/>
          <w:b/>
          <w:bCs/>
          <w:sz w:val="27"/>
          <w:szCs w:val="27"/>
          <w:lang w:val="en-US"/>
        </w:rPr>
        <w:t>.</w:t>
      </w:r>
      <w:r w:rsidRPr="00A37528">
        <w:rPr>
          <w:rFonts w:ascii="Times New Roman" w:hAnsi="Times New Roman" w:cs="Times New Roman"/>
          <w:bCs/>
          <w:spacing w:val="-4"/>
          <w:sz w:val="27"/>
          <w:szCs w:val="27"/>
          <w:lang w:val="en-US"/>
        </w:rPr>
        <w:t xml:space="preserve"> </w:t>
      </w:r>
      <w:r w:rsidRPr="00A37528">
        <w:rPr>
          <w:rFonts w:ascii="Times New Roman" w:hAnsi="Times New Roman" w:cs="Times New Roman"/>
          <w:spacing w:val="-3"/>
          <w:sz w:val="27"/>
          <w:szCs w:val="27"/>
          <w:lang w:val="en-US"/>
        </w:rPr>
        <w:t xml:space="preserve">MS Excel. </w:t>
      </w:r>
      <w:r w:rsidRPr="00A37528">
        <w:rPr>
          <w:rFonts w:ascii="Times New Roman" w:hAnsi="Times New Roman" w:cs="Times New Roman"/>
          <w:spacing w:val="-3"/>
          <w:sz w:val="27"/>
          <w:szCs w:val="27"/>
          <w:lang w:val="kk-KZ"/>
        </w:rPr>
        <w:t xml:space="preserve">Учебно-практическое пособие. </w:t>
      </w:r>
      <w:r w:rsidRPr="00A37528">
        <w:rPr>
          <w:rFonts w:ascii="Times New Roman" w:hAnsi="Times New Roman" w:cs="Times New Roman"/>
          <w:sz w:val="27"/>
          <w:szCs w:val="27"/>
          <w:lang w:val="kk-KZ"/>
        </w:rPr>
        <w:t xml:space="preserve">[Текст] / </w:t>
      </w:r>
      <w:r w:rsidRPr="00A37528">
        <w:rPr>
          <w:rFonts w:ascii="Times New Roman" w:hAnsi="Times New Roman" w:cs="Times New Roman"/>
          <w:spacing w:val="-4"/>
          <w:sz w:val="27"/>
          <w:szCs w:val="27"/>
          <w:lang w:val="kk-KZ"/>
        </w:rPr>
        <w:t>Б. М. Мусаев. -Бишкек, 2019. -56 с.</w:t>
      </w:r>
    </w:p>
    <w:p w14:paraId="05D1D6B9" w14:textId="77777777" w:rsidR="00ED67F5" w:rsidRPr="00A37528" w:rsidRDefault="00ED67F5" w:rsidP="00013B0D">
      <w:pPr>
        <w:widowControl w:val="0"/>
        <w:numPr>
          <w:ilvl w:val="0"/>
          <w:numId w:val="1"/>
        </w:numPr>
        <w:shd w:val="clear" w:color="auto" w:fill="FFFFFF"/>
        <w:tabs>
          <w:tab w:val="left" w:pos="90"/>
          <w:tab w:val="left" w:pos="709"/>
          <w:tab w:val="left" w:pos="1407"/>
          <w:tab w:val="left" w:pos="1440"/>
          <w:tab w:val="left" w:pos="1530"/>
        </w:tabs>
        <w:autoSpaceDE w:val="0"/>
        <w:autoSpaceDN w:val="0"/>
        <w:adjustRightInd w:val="0"/>
        <w:spacing w:after="0" w:line="240" w:lineRule="auto"/>
        <w:ind w:right="280" w:firstLine="567"/>
        <w:contextualSpacing/>
        <w:jc w:val="both"/>
        <w:rPr>
          <w:rFonts w:ascii="Times New Roman" w:hAnsi="Times New Roman" w:cs="Times New Roman"/>
          <w:spacing w:val="-4"/>
          <w:sz w:val="27"/>
          <w:szCs w:val="27"/>
          <w:lang w:val="kk-KZ"/>
        </w:rPr>
      </w:pPr>
      <w:r w:rsidRPr="00A37528">
        <w:rPr>
          <w:rFonts w:ascii="Times New Roman" w:hAnsi="Times New Roman" w:cs="Times New Roman"/>
          <w:b/>
          <w:bCs/>
          <w:spacing w:val="-4"/>
          <w:sz w:val="27"/>
          <w:szCs w:val="27"/>
          <w:lang w:val="kk-KZ"/>
        </w:rPr>
        <w:t>Мусаев, Б. М.</w:t>
      </w:r>
      <w:r w:rsidRPr="00A37528">
        <w:rPr>
          <w:rFonts w:ascii="Times New Roman" w:hAnsi="Times New Roman" w:cs="Times New Roman"/>
          <w:bCs/>
          <w:spacing w:val="-4"/>
          <w:sz w:val="27"/>
          <w:szCs w:val="27"/>
          <w:lang w:val="kk-KZ"/>
        </w:rPr>
        <w:t xml:space="preserve"> </w:t>
      </w:r>
      <w:r w:rsidRPr="00A37528">
        <w:rPr>
          <w:rFonts w:ascii="Times New Roman" w:hAnsi="Times New Roman" w:cs="Times New Roman"/>
          <w:spacing w:val="-4"/>
          <w:sz w:val="27"/>
          <w:szCs w:val="27"/>
          <w:lang w:val="kk-KZ"/>
        </w:rPr>
        <w:t>Операционная система MS Windows.</w:t>
      </w:r>
      <w:r w:rsidRPr="00A37528">
        <w:rPr>
          <w:rFonts w:ascii="Times New Roman" w:hAnsi="Times New Roman" w:cs="Times New Roman"/>
          <w:b/>
          <w:sz w:val="27"/>
          <w:szCs w:val="27"/>
          <w:lang w:val="kk-KZ"/>
        </w:rPr>
        <w:t xml:space="preserve"> </w:t>
      </w:r>
      <w:r w:rsidRPr="00A37528">
        <w:rPr>
          <w:rFonts w:ascii="Times New Roman" w:hAnsi="Times New Roman" w:cs="Times New Roman"/>
          <w:spacing w:val="-4"/>
          <w:sz w:val="27"/>
          <w:szCs w:val="27"/>
          <w:lang w:val="kk-KZ"/>
        </w:rPr>
        <w:t xml:space="preserve">Методические указания к выполнению лабораторных работ по информатике для обучающихся по всем направлениям подготовки бакалавров. </w:t>
      </w:r>
      <w:r w:rsidRPr="00A37528">
        <w:rPr>
          <w:rFonts w:ascii="Times New Roman" w:hAnsi="Times New Roman" w:cs="Times New Roman"/>
          <w:sz w:val="27"/>
          <w:szCs w:val="27"/>
          <w:lang w:val="kk-KZ"/>
        </w:rPr>
        <w:t xml:space="preserve">[Текст] / </w:t>
      </w:r>
      <w:r w:rsidRPr="00A37528">
        <w:rPr>
          <w:rFonts w:ascii="Times New Roman" w:hAnsi="Times New Roman" w:cs="Times New Roman"/>
          <w:spacing w:val="-4"/>
          <w:sz w:val="27"/>
          <w:szCs w:val="27"/>
          <w:lang w:val="kk-KZ"/>
        </w:rPr>
        <w:t>Б. М. Мусаев. -Бишкек, 2019. -28 с.</w:t>
      </w:r>
    </w:p>
    <w:p w14:paraId="5E271A32" w14:textId="77777777" w:rsidR="00ED67F5" w:rsidRPr="00A37528" w:rsidRDefault="00ED67F5" w:rsidP="00013B0D">
      <w:pPr>
        <w:widowControl w:val="0"/>
        <w:numPr>
          <w:ilvl w:val="0"/>
          <w:numId w:val="1"/>
        </w:numPr>
        <w:tabs>
          <w:tab w:val="left" w:pos="90"/>
          <w:tab w:val="left" w:pos="709"/>
        </w:tabs>
        <w:autoSpaceDE w:val="0"/>
        <w:autoSpaceDN w:val="0"/>
        <w:spacing w:after="0" w:line="240" w:lineRule="auto"/>
        <w:ind w:firstLine="567"/>
        <w:jc w:val="both"/>
        <w:rPr>
          <w:rFonts w:ascii="Times New Roman" w:hAnsi="Times New Roman" w:cs="Times New Roman"/>
          <w:spacing w:val="-3"/>
          <w:sz w:val="27"/>
          <w:szCs w:val="27"/>
          <w:lang w:val="kk-KZ"/>
        </w:rPr>
      </w:pPr>
      <w:r w:rsidRPr="00A37528">
        <w:rPr>
          <w:rFonts w:ascii="Times New Roman" w:hAnsi="Times New Roman" w:cs="Times New Roman"/>
          <w:b/>
          <w:bCs/>
          <w:spacing w:val="-4"/>
          <w:sz w:val="27"/>
          <w:szCs w:val="27"/>
          <w:lang w:val="kk-KZ"/>
        </w:rPr>
        <w:t xml:space="preserve">Мусаев, Б. М. </w:t>
      </w:r>
      <w:r w:rsidRPr="00A37528">
        <w:rPr>
          <w:rFonts w:ascii="Times New Roman" w:hAnsi="Times New Roman" w:cs="Times New Roman"/>
          <w:spacing w:val="-3"/>
          <w:sz w:val="27"/>
          <w:szCs w:val="27"/>
          <w:lang w:val="kk-KZ"/>
        </w:rPr>
        <w:t xml:space="preserve">Система управления базами данных MS Access. </w:t>
      </w:r>
      <w:r w:rsidRPr="00A37528">
        <w:rPr>
          <w:rFonts w:ascii="Times New Roman" w:hAnsi="Times New Roman" w:cs="Times New Roman"/>
          <w:color w:val="000000"/>
          <w:sz w:val="27"/>
          <w:szCs w:val="27"/>
          <w:lang w:val="kk-KZ"/>
        </w:rPr>
        <w:t xml:space="preserve">Учебное </w:t>
      </w:r>
      <w:r w:rsidRPr="00A37528">
        <w:rPr>
          <w:rFonts w:ascii="Times New Roman" w:hAnsi="Times New Roman" w:cs="Times New Roman"/>
          <w:color w:val="000000"/>
          <w:sz w:val="27"/>
          <w:szCs w:val="27"/>
          <w:lang w:val="kk-KZ"/>
        </w:rPr>
        <w:lastRenderedPageBreak/>
        <w:t xml:space="preserve">пособие. </w:t>
      </w:r>
      <w:r w:rsidRPr="00A37528">
        <w:rPr>
          <w:rFonts w:ascii="Times New Roman" w:hAnsi="Times New Roman" w:cs="Times New Roman"/>
          <w:sz w:val="27"/>
          <w:szCs w:val="27"/>
          <w:lang w:val="kk-KZ"/>
        </w:rPr>
        <w:t xml:space="preserve">[Текст] / </w:t>
      </w:r>
      <w:r w:rsidRPr="00A37528">
        <w:rPr>
          <w:rFonts w:ascii="Times New Roman" w:hAnsi="Times New Roman" w:cs="Times New Roman"/>
          <w:spacing w:val="-4"/>
          <w:sz w:val="27"/>
          <w:szCs w:val="27"/>
          <w:lang w:val="kk-KZ"/>
        </w:rPr>
        <w:t>Б. М. Мусаев. -Бишкек, 2020. -54 с.</w:t>
      </w:r>
    </w:p>
    <w:p w14:paraId="1D24E9B3" w14:textId="77777777" w:rsidR="00ED67F5" w:rsidRPr="00A37528" w:rsidRDefault="00ED67F5" w:rsidP="00013B0D">
      <w:pPr>
        <w:widowControl w:val="0"/>
        <w:shd w:val="clear" w:color="auto" w:fill="FFFFFF"/>
        <w:tabs>
          <w:tab w:val="left" w:pos="1418"/>
          <w:tab w:val="left" w:pos="2268"/>
        </w:tabs>
        <w:autoSpaceDE w:val="0"/>
        <w:autoSpaceDN w:val="0"/>
        <w:adjustRightInd w:val="0"/>
        <w:spacing w:after="0" w:line="240" w:lineRule="auto"/>
        <w:ind w:left="-51" w:right="70" w:firstLine="567"/>
        <w:contextualSpacing/>
        <w:jc w:val="both"/>
        <w:rPr>
          <w:rFonts w:ascii="Times New Roman" w:hAnsi="Times New Roman" w:cs="Times New Roman"/>
          <w:sz w:val="27"/>
          <w:szCs w:val="27"/>
          <w:lang w:val="kk-KZ"/>
        </w:rPr>
      </w:pPr>
      <w:r w:rsidRPr="00A37528">
        <w:rPr>
          <w:rFonts w:ascii="Times New Roman" w:hAnsi="Times New Roman" w:cs="Times New Roman"/>
          <w:b/>
          <w:bCs/>
          <w:sz w:val="27"/>
          <w:szCs w:val="27"/>
          <w:lang w:val="kk-KZ"/>
        </w:rPr>
        <w:t>Научные статьи</w:t>
      </w:r>
    </w:p>
    <w:p w14:paraId="2C264355" w14:textId="77777777" w:rsidR="00ED67F5" w:rsidRPr="00A37528" w:rsidRDefault="00ED67F5" w:rsidP="00013B0D">
      <w:pPr>
        <w:widowControl w:val="0"/>
        <w:numPr>
          <w:ilvl w:val="0"/>
          <w:numId w:val="2"/>
        </w:numPr>
        <w:shd w:val="clear" w:color="auto" w:fill="FFFFFF"/>
        <w:tabs>
          <w:tab w:val="left" w:pos="1418"/>
          <w:tab w:val="left" w:pos="2268"/>
        </w:tabs>
        <w:autoSpaceDE w:val="0"/>
        <w:autoSpaceDN w:val="0"/>
        <w:adjustRightInd w:val="0"/>
        <w:spacing w:after="0" w:line="240" w:lineRule="auto"/>
        <w:ind w:right="70" w:firstLine="567"/>
        <w:contextualSpacing/>
        <w:jc w:val="both"/>
        <w:rPr>
          <w:rFonts w:ascii="Times New Roman" w:hAnsi="Times New Roman" w:cs="Times New Roman"/>
          <w:sz w:val="27"/>
          <w:szCs w:val="27"/>
          <w:lang w:val="kk-KZ"/>
        </w:rPr>
      </w:pPr>
      <w:r w:rsidRPr="00A37528">
        <w:rPr>
          <w:rFonts w:ascii="Times New Roman" w:hAnsi="Times New Roman" w:cs="Times New Roman"/>
          <w:b/>
          <w:bCs/>
          <w:sz w:val="27"/>
          <w:szCs w:val="27"/>
          <w:lang w:val="kk-KZ"/>
        </w:rPr>
        <w:t>Мусаев, Б.М.</w:t>
      </w:r>
      <w:r w:rsidRPr="00A37528">
        <w:rPr>
          <w:rFonts w:ascii="Times New Roman" w:hAnsi="Times New Roman" w:cs="Times New Roman"/>
          <w:sz w:val="27"/>
          <w:szCs w:val="27"/>
          <w:lang w:val="kk-KZ"/>
        </w:rPr>
        <w:t xml:space="preserve"> Окуу ишмердүүлүгүн жекелештирүүдө жана дифференцирлөөдө окуу компьютерлеринин дидактикалык мүмкүнчүлүктөрү [Текст] / М.У. Касымалиев, Б.М. Мусаев // Материалы 3-й научно-практической конференции посвященной 2200-летию Кыргызской государственности. Проблемы образования и науки. -Бишкек, 2004. – 354-359 стр.</w:t>
      </w:r>
    </w:p>
    <w:p w14:paraId="52F1DC69" w14:textId="77777777" w:rsidR="00ED67F5" w:rsidRPr="00A37528" w:rsidRDefault="00ED67F5" w:rsidP="00013B0D">
      <w:pPr>
        <w:widowControl w:val="0"/>
        <w:numPr>
          <w:ilvl w:val="0"/>
          <w:numId w:val="2"/>
        </w:numPr>
        <w:shd w:val="clear" w:color="auto" w:fill="FFFFFF"/>
        <w:tabs>
          <w:tab w:val="left" w:pos="1418"/>
          <w:tab w:val="left" w:pos="2268"/>
        </w:tabs>
        <w:autoSpaceDE w:val="0"/>
        <w:autoSpaceDN w:val="0"/>
        <w:adjustRightInd w:val="0"/>
        <w:spacing w:after="0" w:line="240" w:lineRule="auto"/>
        <w:ind w:left="0" w:right="70" w:firstLine="567"/>
        <w:contextualSpacing/>
        <w:jc w:val="both"/>
        <w:rPr>
          <w:rFonts w:ascii="Times New Roman" w:hAnsi="Times New Roman" w:cs="Times New Roman"/>
          <w:sz w:val="27"/>
          <w:szCs w:val="27"/>
          <w:lang w:val="kk-KZ"/>
        </w:rPr>
      </w:pPr>
      <w:r w:rsidRPr="00A37528">
        <w:rPr>
          <w:rFonts w:ascii="Times New Roman" w:hAnsi="Times New Roman" w:cs="Times New Roman"/>
          <w:b/>
          <w:bCs/>
          <w:sz w:val="27"/>
          <w:szCs w:val="27"/>
          <w:lang w:val="kk-KZ"/>
        </w:rPr>
        <w:t xml:space="preserve">Мусаев, Б.М. </w:t>
      </w:r>
      <w:r w:rsidRPr="00A37528">
        <w:rPr>
          <w:rFonts w:ascii="Times New Roman" w:hAnsi="Times New Roman" w:cs="Times New Roman"/>
          <w:sz w:val="27"/>
          <w:szCs w:val="27"/>
          <w:lang w:val="kk-KZ"/>
        </w:rPr>
        <w:t>Информациялык системалардын жардамы менен студенттерди кесиптик ишмердүүлүккө окутуунун дидактикалык негиздери [Текст] / Б.М.</w:t>
      </w:r>
      <w:r w:rsidRPr="00A37528">
        <w:rPr>
          <w:rFonts w:ascii="Times New Roman" w:hAnsi="Times New Roman" w:cs="Times New Roman"/>
          <w:spacing w:val="1"/>
          <w:sz w:val="27"/>
          <w:szCs w:val="27"/>
          <w:lang w:val="kk-KZ"/>
        </w:rPr>
        <w:t xml:space="preserve"> </w:t>
      </w:r>
      <w:r w:rsidRPr="00A37528">
        <w:rPr>
          <w:rFonts w:ascii="Times New Roman" w:hAnsi="Times New Roman" w:cs="Times New Roman"/>
          <w:sz w:val="27"/>
          <w:szCs w:val="27"/>
          <w:lang w:val="kk-KZ"/>
        </w:rPr>
        <w:t>Мусаев.</w:t>
      </w:r>
      <w:r w:rsidRPr="00A37528">
        <w:rPr>
          <w:rFonts w:ascii="Times New Roman" w:hAnsi="Times New Roman" w:cs="Times New Roman"/>
          <w:spacing w:val="2"/>
          <w:sz w:val="27"/>
          <w:szCs w:val="27"/>
          <w:lang w:val="kk-KZ"/>
        </w:rPr>
        <w:t xml:space="preserve"> </w:t>
      </w:r>
      <w:r w:rsidRPr="00A37528">
        <w:rPr>
          <w:rFonts w:ascii="Times New Roman" w:hAnsi="Times New Roman" w:cs="Times New Roman"/>
          <w:sz w:val="27"/>
          <w:szCs w:val="27"/>
          <w:lang w:val="kk-KZ"/>
        </w:rPr>
        <w:t>//</w:t>
      </w:r>
      <w:r w:rsidRPr="00A37528">
        <w:rPr>
          <w:rFonts w:ascii="Times New Roman" w:hAnsi="Times New Roman" w:cs="Times New Roman"/>
          <w:spacing w:val="-1"/>
          <w:sz w:val="27"/>
          <w:szCs w:val="27"/>
          <w:lang w:val="kk-KZ"/>
        </w:rPr>
        <w:t xml:space="preserve"> </w:t>
      </w:r>
      <w:r w:rsidRPr="00A37528">
        <w:rPr>
          <w:rFonts w:ascii="Times New Roman" w:hAnsi="Times New Roman" w:cs="Times New Roman"/>
          <w:sz w:val="27"/>
          <w:szCs w:val="27"/>
          <w:lang w:val="kk-KZ"/>
        </w:rPr>
        <w:t>Наука и новые технологии.  – Бишкек,</w:t>
      </w:r>
      <w:r w:rsidRPr="00A37528">
        <w:rPr>
          <w:rFonts w:ascii="Times New Roman" w:hAnsi="Times New Roman" w:cs="Times New Roman"/>
          <w:spacing w:val="3"/>
          <w:sz w:val="27"/>
          <w:szCs w:val="27"/>
          <w:lang w:val="kk-KZ"/>
        </w:rPr>
        <w:t xml:space="preserve"> </w:t>
      </w:r>
      <w:r w:rsidRPr="00A37528">
        <w:rPr>
          <w:rFonts w:ascii="Times New Roman" w:hAnsi="Times New Roman" w:cs="Times New Roman"/>
          <w:sz w:val="27"/>
          <w:szCs w:val="27"/>
          <w:lang w:val="kk-KZ"/>
        </w:rPr>
        <w:t>2012. –</w:t>
      </w:r>
      <w:r w:rsidRPr="00A37528">
        <w:rPr>
          <w:rFonts w:ascii="Times New Roman" w:hAnsi="Times New Roman" w:cs="Times New Roman"/>
          <w:spacing w:val="1"/>
          <w:sz w:val="27"/>
          <w:szCs w:val="27"/>
          <w:lang w:val="kk-KZ"/>
        </w:rPr>
        <w:t xml:space="preserve"> </w:t>
      </w:r>
      <w:r w:rsidRPr="00A37528">
        <w:rPr>
          <w:rFonts w:ascii="Times New Roman" w:hAnsi="Times New Roman" w:cs="Times New Roman"/>
          <w:sz w:val="27"/>
          <w:szCs w:val="27"/>
          <w:lang w:val="kk-KZ"/>
        </w:rPr>
        <w:t>№8.</w:t>
      </w:r>
      <w:r w:rsidRPr="00A37528">
        <w:rPr>
          <w:rFonts w:ascii="Times New Roman" w:hAnsi="Times New Roman" w:cs="Times New Roman"/>
          <w:spacing w:val="2"/>
          <w:sz w:val="27"/>
          <w:szCs w:val="27"/>
          <w:lang w:val="kk-KZ"/>
        </w:rPr>
        <w:t xml:space="preserve"> </w:t>
      </w:r>
      <w:r w:rsidRPr="00A37528">
        <w:rPr>
          <w:rFonts w:ascii="Times New Roman" w:hAnsi="Times New Roman" w:cs="Times New Roman"/>
          <w:sz w:val="27"/>
          <w:szCs w:val="27"/>
          <w:lang w:val="kk-KZ"/>
        </w:rPr>
        <w:t>–</w:t>
      </w:r>
      <w:r w:rsidRPr="00A37528">
        <w:rPr>
          <w:rFonts w:ascii="Times New Roman" w:hAnsi="Times New Roman" w:cs="Times New Roman"/>
          <w:spacing w:val="1"/>
          <w:sz w:val="27"/>
          <w:szCs w:val="27"/>
          <w:lang w:val="kk-KZ"/>
        </w:rPr>
        <w:t xml:space="preserve"> 2</w:t>
      </w:r>
      <w:r w:rsidRPr="00A37528">
        <w:rPr>
          <w:rFonts w:ascii="Times New Roman" w:hAnsi="Times New Roman" w:cs="Times New Roman"/>
          <w:sz w:val="27"/>
          <w:szCs w:val="27"/>
          <w:lang w:val="kk-KZ"/>
        </w:rPr>
        <w:t>56-258-бб.</w:t>
      </w:r>
    </w:p>
    <w:p w14:paraId="23A17B64" w14:textId="77777777" w:rsidR="00ED67F5" w:rsidRPr="00A37528" w:rsidRDefault="00ED67F5" w:rsidP="00013B0D">
      <w:pPr>
        <w:widowControl w:val="0"/>
        <w:numPr>
          <w:ilvl w:val="0"/>
          <w:numId w:val="2"/>
        </w:numPr>
        <w:shd w:val="clear" w:color="auto" w:fill="FFFFFF"/>
        <w:tabs>
          <w:tab w:val="left" w:pos="1418"/>
          <w:tab w:val="left" w:pos="2268"/>
        </w:tabs>
        <w:autoSpaceDE w:val="0"/>
        <w:autoSpaceDN w:val="0"/>
        <w:adjustRightInd w:val="0"/>
        <w:spacing w:after="0" w:line="240" w:lineRule="auto"/>
        <w:ind w:left="0" w:right="70" w:firstLine="567"/>
        <w:contextualSpacing/>
        <w:jc w:val="both"/>
        <w:rPr>
          <w:rFonts w:ascii="Times New Roman" w:hAnsi="Times New Roman" w:cs="Times New Roman"/>
          <w:sz w:val="27"/>
          <w:szCs w:val="27"/>
        </w:rPr>
      </w:pPr>
      <w:r w:rsidRPr="00A37528">
        <w:rPr>
          <w:rFonts w:ascii="Times New Roman" w:hAnsi="Times New Roman" w:cs="Times New Roman"/>
          <w:b/>
          <w:bCs/>
          <w:sz w:val="27"/>
          <w:szCs w:val="27"/>
          <w:lang w:val="kk-KZ"/>
        </w:rPr>
        <w:t>Мусаев, Б.М.</w:t>
      </w:r>
      <w:r w:rsidRPr="00A37528">
        <w:rPr>
          <w:rFonts w:ascii="Times New Roman" w:hAnsi="Times New Roman" w:cs="Times New Roman"/>
          <w:b/>
          <w:bCs/>
          <w:sz w:val="27"/>
          <w:szCs w:val="27"/>
        </w:rPr>
        <w:t xml:space="preserve"> </w:t>
      </w:r>
      <w:r w:rsidRPr="00A37528">
        <w:rPr>
          <w:rFonts w:ascii="Times New Roman" w:hAnsi="Times New Roman" w:cs="Times New Roman"/>
          <w:sz w:val="27"/>
          <w:szCs w:val="27"/>
          <w:lang w:val="kk-KZ"/>
        </w:rPr>
        <w:t>Педагогические основы применения компьютерной технологии в экономическом высшем учебном заведении (на примере бизнес-планирования) [Текст] / Б.М.</w:t>
      </w:r>
      <w:r w:rsidRPr="00A37528">
        <w:rPr>
          <w:rFonts w:ascii="Times New Roman" w:hAnsi="Times New Roman" w:cs="Times New Roman"/>
          <w:spacing w:val="1"/>
          <w:sz w:val="27"/>
          <w:szCs w:val="27"/>
          <w:lang w:val="kk-KZ"/>
        </w:rPr>
        <w:t xml:space="preserve"> </w:t>
      </w:r>
      <w:r w:rsidRPr="00A37528">
        <w:rPr>
          <w:rFonts w:ascii="Times New Roman" w:hAnsi="Times New Roman" w:cs="Times New Roman"/>
          <w:sz w:val="27"/>
          <w:szCs w:val="27"/>
          <w:lang w:val="kk-KZ"/>
        </w:rPr>
        <w:t>Мусаев</w:t>
      </w:r>
      <w:r w:rsidRPr="00A37528">
        <w:rPr>
          <w:rFonts w:ascii="Times New Roman" w:hAnsi="Times New Roman" w:cs="Times New Roman"/>
          <w:spacing w:val="2"/>
          <w:sz w:val="27"/>
          <w:szCs w:val="27"/>
          <w:lang w:val="kk-KZ"/>
        </w:rPr>
        <w:t xml:space="preserve"> </w:t>
      </w:r>
      <w:r w:rsidRPr="00A37528">
        <w:rPr>
          <w:rFonts w:ascii="Times New Roman" w:hAnsi="Times New Roman" w:cs="Times New Roman"/>
          <w:sz w:val="27"/>
          <w:szCs w:val="27"/>
          <w:lang w:val="kk-KZ"/>
        </w:rPr>
        <w:t>//</w:t>
      </w:r>
      <w:r w:rsidRPr="00A37528">
        <w:rPr>
          <w:rFonts w:ascii="Times New Roman" w:hAnsi="Times New Roman" w:cs="Times New Roman"/>
          <w:spacing w:val="-1"/>
          <w:sz w:val="27"/>
          <w:szCs w:val="27"/>
          <w:lang w:val="kk-KZ"/>
        </w:rPr>
        <w:t xml:space="preserve"> </w:t>
      </w:r>
      <w:r w:rsidRPr="00A37528">
        <w:rPr>
          <w:rFonts w:ascii="Times New Roman" w:hAnsi="Times New Roman" w:cs="Times New Roman"/>
          <w:sz w:val="27"/>
          <w:szCs w:val="27"/>
          <w:lang w:val="kk-KZ"/>
        </w:rPr>
        <w:t>Вестник КЭУ им. М. Рыскулбекова. – Бишкек,</w:t>
      </w:r>
      <w:r w:rsidRPr="00A37528">
        <w:rPr>
          <w:rFonts w:ascii="Times New Roman" w:hAnsi="Times New Roman" w:cs="Times New Roman"/>
          <w:spacing w:val="3"/>
          <w:sz w:val="27"/>
          <w:szCs w:val="27"/>
          <w:lang w:val="kk-KZ"/>
        </w:rPr>
        <w:t xml:space="preserve"> </w:t>
      </w:r>
      <w:r w:rsidRPr="00A37528">
        <w:rPr>
          <w:rFonts w:ascii="Times New Roman" w:hAnsi="Times New Roman" w:cs="Times New Roman"/>
          <w:sz w:val="27"/>
          <w:szCs w:val="27"/>
          <w:lang w:val="kk-KZ"/>
        </w:rPr>
        <w:t>2012.</w:t>
      </w:r>
      <w:r w:rsidRPr="00A37528">
        <w:rPr>
          <w:rFonts w:ascii="Times New Roman" w:hAnsi="Times New Roman" w:cs="Times New Roman"/>
          <w:sz w:val="27"/>
          <w:szCs w:val="27"/>
        </w:rPr>
        <w:t xml:space="preserve"> </w:t>
      </w:r>
      <w:r w:rsidRPr="00A37528">
        <w:rPr>
          <w:rFonts w:ascii="Times New Roman" w:hAnsi="Times New Roman" w:cs="Times New Roman"/>
          <w:sz w:val="27"/>
          <w:szCs w:val="27"/>
          <w:lang w:val="kk-KZ"/>
        </w:rPr>
        <w:t>–</w:t>
      </w:r>
      <w:r w:rsidRPr="00A37528">
        <w:rPr>
          <w:rFonts w:ascii="Times New Roman" w:hAnsi="Times New Roman" w:cs="Times New Roman"/>
          <w:spacing w:val="1"/>
          <w:sz w:val="27"/>
          <w:szCs w:val="27"/>
          <w:lang w:val="kk-KZ"/>
        </w:rPr>
        <w:t xml:space="preserve"> </w:t>
      </w:r>
      <w:r w:rsidRPr="00A37528">
        <w:rPr>
          <w:rFonts w:ascii="Times New Roman" w:hAnsi="Times New Roman" w:cs="Times New Roman"/>
          <w:sz w:val="27"/>
          <w:szCs w:val="27"/>
          <w:lang w:val="kk-KZ"/>
        </w:rPr>
        <w:t>№</w:t>
      </w:r>
      <w:r w:rsidRPr="00A37528">
        <w:rPr>
          <w:rFonts w:ascii="Times New Roman" w:hAnsi="Times New Roman" w:cs="Times New Roman"/>
          <w:sz w:val="27"/>
          <w:szCs w:val="27"/>
        </w:rPr>
        <w:t>4 (23)</w:t>
      </w:r>
      <w:r w:rsidRPr="00A37528">
        <w:rPr>
          <w:rFonts w:ascii="Times New Roman" w:hAnsi="Times New Roman" w:cs="Times New Roman"/>
          <w:sz w:val="27"/>
          <w:szCs w:val="27"/>
          <w:lang w:val="kk-KZ"/>
        </w:rPr>
        <w:t>.</w:t>
      </w:r>
      <w:r w:rsidRPr="00A37528">
        <w:rPr>
          <w:rFonts w:ascii="Times New Roman" w:hAnsi="Times New Roman" w:cs="Times New Roman"/>
          <w:spacing w:val="2"/>
          <w:sz w:val="27"/>
          <w:szCs w:val="27"/>
          <w:lang w:val="kk-KZ"/>
        </w:rPr>
        <w:t xml:space="preserve"> </w:t>
      </w:r>
      <w:r w:rsidRPr="00A37528">
        <w:rPr>
          <w:rFonts w:ascii="Times New Roman" w:hAnsi="Times New Roman" w:cs="Times New Roman"/>
          <w:sz w:val="27"/>
          <w:szCs w:val="27"/>
          <w:lang w:val="kk-KZ"/>
        </w:rPr>
        <w:t>–</w:t>
      </w:r>
      <w:r w:rsidRPr="00A37528">
        <w:rPr>
          <w:rFonts w:ascii="Times New Roman" w:hAnsi="Times New Roman" w:cs="Times New Roman"/>
          <w:spacing w:val="1"/>
          <w:sz w:val="27"/>
          <w:szCs w:val="27"/>
          <w:lang w:val="kk-KZ"/>
        </w:rPr>
        <w:t xml:space="preserve"> </w:t>
      </w:r>
      <w:r w:rsidRPr="00A37528">
        <w:rPr>
          <w:rFonts w:ascii="Times New Roman" w:hAnsi="Times New Roman" w:cs="Times New Roman"/>
          <w:spacing w:val="1"/>
          <w:sz w:val="27"/>
          <w:szCs w:val="27"/>
        </w:rPr>
        <w:t>3</w:t>
      </w:r>
      <w:r w:rsidRPr="00A37528">
        <w:rPr>
          <w:rFonts w:ascii="Times New Roman" w:hAnsi="Times New Roman" w:cs="Times New Roman"/>
          <w:sz w:val="27"/>
          <w:szCs w:val="27"/>
        </w:rPr>
        <w:t>2</w:t>
      </w:r>
      <w:r w:rsidRPr="00A37528">
        <w:rPr>
          <w:rFonts w:ascii="Times New Roman" w:hAnsi="Times New Roman" w:cs="Times New Roman"/>
          <w:sz w:val="27"/>
          <w:szCs w:val="27"/>
          <w:lang w:val="kk-KZ"/>
        </w:rPr>
        <w:t>-</w:t>
      </w:r>
      <w:r w:rsidRPr="00A37528">
        <w:rPr>
          <w:rFonts w:ascii="Times New Roman" w:hAnsi="Times New Roman" w:cs="Times New Roman"/>
          <w:sz w:val="27"/>
          <w:szCs w:val="27"/>
        </w:rPr>
        <w:t>34 стр</w:t>
      </w:r>
      <w:r w:rsidRPr="00A37528">
        <w:rPr>
          <w:rFonts w:ascii="Times New Roman" w:hAnsi="Times New Roman" w:cs="Times New Roman"/>
          <w:sz w:val="27"/>
          <w:szCs w:val="27"/>
          <w:lang w:val="kk-KZ"/>
        </w:rPr>
        <w:t xml:space="preserve">. </w:t>
      </w:r>
    </w:p>
    <w:p w14:paraId="05077D9A" w14:textId="77777777" w:rsidR="00ED67F5" w:rsidRPr="00A37528" w:rsidRDefault="00ED67F5" w:rsidP="00013B0D">
      <w:pPr>
        <w:widowControl w:val="0"/>
        <w:numPr>
          <w:ilvl w:val="0"/>
          <w:numId w:val="2"/>
        </w:numPr>
        <w:shd w:val="clear" w:color="auto" w:fill="FFFFFF"/>
        <w:tabs>
          <w:tab w:val="left" w:pos="1418"/>
          <w:tab w:val="left" w:pos="2268"/>
        </w:tabs>
        <w:autoSpaceDE w:val="0"/>
        <w:autoSpaceDN w:val="0"/>
        <w:adjustRightInd w:val="0"/>
        <w:spacing w:after="0" w:line="240" w:lineRule="auto"/>
        <w:ind w:left="0" w:right="70" w:firstLine="567"/>
        <w:contextualSpacing/>
        <w:jc w:val="both"/>
        <w:rPr>
          <w:rFonts w:ascii="Times New Roman" w:hAnsi="Times New Roman" w:cs="Times New Roman"/>
          <w:sz w:val="27"/>
          <w:szCs w:val="27"/>
          <w:lang w:val="kk-KZ"/>
        </w:rPr>
      </w:pPr>
      <w:r w:rsidRPr="00A37528">
        <w:rPr>
          <w:rFonts w:ascii="Times New Roman" w:hAnsi="Times New Roman" w:cs="Times New Roman"/>
          <w:b/>
          <w:bCs/>
          <w:sz w:val="27"/>
          <w:szCs w:val="27"/>
          <w:lang w:val="kk-KZ"/>
        </w:rPr>
        <w:t>Мусаев, Б.М.</w:t>
      </w:r>
      <w:r w:rsidRPr="00A37528">
        <w:rPr>
          <w:rFonts w:ascii="Times New Roman" w:hAnsi="Times New Roman" w:cs="Times New Roman"/>
          <w:b/>
          <w:bCs/>
          <w:sz w:val="27"/>
          <w:szCs w:val="27"/>
        </w:rPr>
        <w:t xml:space="preserve"> </w:t>
      </w:r>
      <w:r w:rsidRPr="00A37528">
        <w:rPr>
          <w:rFonts w:ascii="Times New Roman" w:hAnsi="Times New Roman" w:cs="Times New Roman"/>
          <w:sz w:val="27"/>
          <w:szCs w:val="27"/>
          <w:lang w:val="kk-KZ"/>
        </w:rPr>
        <w:t>Адистерди даярдоо процессиндеги бизнес- пландоонун маселелери жана мазмундук түзүлүшү [Текст] / Б.М.</w:t>
      </w:r>
      <w:r w:rsidRPr="00A37528">
        <w:rPr>
          <w:rFonts w:ascii="Times New Roman" w:hAnsi="Times New Roman" w:cs="Times New Roman"/>
          <w:spacing w:val="1"/>
          <w:sz w:val="27"/>
          <w:szCs w:val="27"/>
          <w:lang w:val="kk-KZ"/>
        </w:rPr>
        <w:t xml:space="preserve"> </w:t>
      </w:r>
      <w:r w:rsidRPr="00A37528">
        <w:rPr>
          <w:rFonts w:ascii="Times New Roman" w:hAnsi="Times New Roman" w:cs="Times New Roman"/>
          <w:sz w:val="27"/>
          <w:szCs w:val="27"/>
          <w:lang w:val="kk-KZ"/>
        </w:rPr>
        <w:t>Мусаев</w:t>
      </w:r>
      <w:r w:rsidRPr="00A37528">
        <w:rPr>
          <w:rFonts w:ascii="Times New Roman" w:hAnsi="Times New Roman" w:cs="Times New Roman"/>
          <w:spacing w:val="2"/>
          <w:sz w:val="27"/>
          <w:szCs w:val="27"/>
          <w:lang w:val="kk-KZ"/>
        </w:rPr>
        <w:t xml:space="preserve"> </w:t>
      </w:r>
      <w:r w:rsidRPr="00A37528">
        <w:rPr>
          <w:rFonts w:ascii="Times New Roman" w:hAnsi="Times New Roman" w:cs="Times New Roman"/>
          <w:sz w:val="27"/>
          <w:szCs w:val="27"/>
          <w:lang w:val="kk-KZ"/>
        </w:rPr>
        <w:t>//</w:t>
      </w:r>
      <w:r w:rsidRPr="00A37528">
        <w:rPr>
          <w:rFonts w:ascii="Times New Roman" w:hAnsi="Times New Roman" w:cs="Times New Roman"/>
          <w:spacing w:val="-1"/>
          <w:sz w:val="27"/>
          <w:szCs w:val="27"/>
          <w:lang w:val="kk-KZ"/>
        </w:rPr>
        <w:t xml:space="preserve"> </w:t>
      </w:r>
      <w:r w:rsidRPr="00A37528">
        <w:rPr>
          <w:rFonts w:ascii="Times New Roman" w:hAnsi="Times New Roman" w:cs="Times New Roman"/>
          <w:sz w:val="27"/>
          <w:szCs w:val="27"/>
          <w:lang w:val="kk-KZ"/>
        </w:rPr>
        <w:t>Билим берүүнүн заманбап проблемалары. Жогорку жана орто окуу жайларынын кызматкерлери жана педагогикалык жаатындагы илимий изилдөөчүлөр үчүн макалалар жыйнагы. – Нарын,</w:t>
      </w:r>
      <w:r w:rsidRPr="00A37528">
        <w:rPr>
          <w:rFonts w:ascii="Times New Roman" w:hAnsi="Times New Roman" w:cs="Times New Roman"/>
          <w:spacing w:val="3"/>
          <w:sz w:val="27"/>
          <w:szCs w:val="27"/>
          <w:lang w:val="kk-KZ"/>
        </w:rPr>
        <w:t xml:space="preserve"> </w:t>
      </w:r>
      <w:r w:rsidRPr="00A37528">
        <w:rPr>
          <w:rFonts w:ascii="Times New Roman" w:hAnsi="Times New Roman" w:cs="Times New Roman"/>
          <w:sz w:val="27"/>
          <w:szCs w:val="27"/>
          <w:lang w:val="kk-KZ"/>
        </w:rPr>
        <w:t>2013. –</w:t>
      </w:r>
      <w:r w:rsidRPr="00A37528">
        <w:rPr>
          <w:rFonts w:ascii="Times New Roman" w:hAnsi="Times New Roman" w:cs="Times New Roman"/>
          <w:spacing w:val="1"/>
          <w:sz w:val="27"/>
          <w:szCs w:val="27"/>
          <w:lang w:val="kk-KZ"/>
        </w:rPr>
        <w:t xml:space="preserve"> </w:t>
      </w:r>
      <w:r w:rsidRPr="00A37528">
        <w:rPr>
          <w:rFonts w:ascii="Times New Roman" w:hAnsi="Times New Roman" w:cs="Times New Roman"/>
          <w:sz w:val="27"/>
          <w:szCs w:val="27"/>
          <w:lang w:val="kk-KZ"/>
        </w:rPr>
        <w:t>№1.</w:t>
      </w:r>
      <w:r w:rsidRPr="00A37528">
        <w:rPr>
          <w:rFonts w:ascii="Times New Roman" w:hAnsi="Times New Roman" w:cs="Times New Roman"/>
          <w:spacing w:val="2"/>
          <w:sz w:val="27"/>
          <w:szCs w:val="27"/>
          <w:lang w:val="kk-KZ"/>
        </w:rPr>
        <w:t xml:space="preserve"> </w:t>
      </w:r>
      <w:r w:rsidRPr="00A37528">
        <w:rPr>
          <w:rFonts w:ascii="Times New Roman" w:hAnsi="Times New Roman" w:cs="Times New Roman"/>
          <w:sz w:val="27"/>
          <w:szCs w:val="27"/>
          <w:lang w:val="kk-KZ"/>
        </w:rPr>
        <w:t>–</w:t>
      </w:r>
      <w:r w:rsidRPr="00A37528">
        <w:rPr>
          <w:rFonts w:ascii="Times New Roman" w:hAnsi="Times New Roman" w:cs="Times New Roman"/>
          <w:spacing w:val="1"/>
          <w:sz w:val="27"/>
          <w:szCs w:val="27"/>
          <w:lang w:val="kk-KZ"/>
        </w:rPr>
        <w:t xml:space="preserve"> 49</w:t>
      </w:r>
      <w:r w:rsidRPr="00A37528">
        <w:rPr>
          <w:rFonts w:ascii="Times New Roman" w:hAnsi="Times New Roman" w:cs="Times New Roman"/>
          <w:sz w:val="27"/>
          <w:szCs w:val="27"/>
          <w:lang w:val="kk-KZ"/>
        </w:rPr>
        <w:t>-53-бб.</w:t>
      </w:r>
    </w:p>
    <w:p w14:paraId="0B6A415C" w14:textId="77777777" w:rsidR="00ED67F5" w:rsidRPr="00A37528" w:rsidRDefault="00ED67F5" w:rsidP="00013B0D">
      <w:pPr>
        <w:widowControl w:val="0"/>
        <w:numPr>
          <w:ilvl w:val="0"/>
          <w:numId w:val="2"/>
        </w:numPr>
        <w:shd w:val="clear" w:color="auto" w:fill="FFFFFF"/>
        <w:tabs>
          <w:tab w:val="left" w:pos="1418"/>
          <w:tab w:val="left" w:pos="2268"/>
        </w:tabs>
        <w:autoSpaceDE w:val="0"/>
        <w:autoSpaceDN w:val="0"/>
        <w:adjustRightInd w:val="0"/>
        <w:spacing w:after="0" w:line="240" w:lineRule="auto"/>
        <w:ind w:left="0" w:right="70" w:firstLine="567"/>
        <w:contextualSpacing/>
        <w:jc w:val="both"/>
        <w:rPr>
          <w:rFonts w:ascii="Times New Roman" w:hAnsi="Times New Roman" w:cs="Times New Roman"/>
          <w:sz w:val="27"/>
          <w:szCs w:val="27"/>
          <w:lang w:val="kk-KZ"/>
        </w:rPr>
      </w:pPr>
      <w:r w:rsidRPr="00A37528">
        <w:rPr>
          <w:rFonts w:ascii="Times New Roman" w:hAnsi="Times New Roman" w:cs="Times New Roman"/>
          <w:b/>
          <w:bCs/>
          <w:sz w:val="27"/>
          <w:szCs w:val="27"/>
          <w:lang w:val="kk-KZ"/>
        </w:rPr>
        <w:t xml:space="preserve">Мусаев, Б.М. </w:t>
      </w:r>
      <w:r w:rsidRPr="00A37528">
        <w:rPr>
          <w:rFonts w:ascii="Times New Roman" w:hAnsi="Times New Roman" w:cs="Times New Roman"/>
          <w:sz w:val="27"/>
          <w:szCs w:val="27"/>
          <w:lang w:val="kk-KZ"/>
        </w:rPr>
        <w:t>Студенттерди уюштуруу-башкаруу ишмердүүлүгүнө даярдоо процессиндеги педагогиканын принциптери [Текст] / Б.М.</w:t>
      </w:r>
      <w:r w:rsidRPr="00A37528">
        <w:rPr>
          <w:rFonts w:ascii="Times New Roman" w:hAnsi="Times New Roman" w:cs="Times New Roman"/>
          <w:spacing w:val="1"/>
          <w:sz w:val="27"/>
          <w:szCs w:val="27"/>
          <w:lang w:val="kk-KZ"/>
        </w:rPr>
        <w:t xml:space="preserve"> </w:t>
      </w:r>
      <w:r w:rsidRPr="00A37528">
        <w:rPr>
          <w:rFonts w:ascii="Times New Roman" w:hAnsi="Times New Roman" w:cs="Times New Roman"/>
          <w:sz w:val="27"/>
          <w:szCs w:val="27"/>
          <w:lang w:val="kk-KZ"/>
        </w:rPr>
        <w:t>Мусаев.</w:t>
      </w:r>
      <w:r w:rsidRPr="00A37528">
        <w:rPr>
          <w:rFonts w:ascii="Times New Roman" w:hAnsi="Times New Roman" w:cs="Times New Roman"/>
          <w:spacing w:val="2"/>
          <w:sz w:val="27"/>
          <w:szCs w:val="27"/>
          <w:lang w:val="kk-KZ"/>
        </w:rPr>
        <w:t xml:space="preserve"> </w:t>
      </w:r>
      <w:r w:rsidRPr="00A37528">
        <w:rPr>
          <w:rFonts w:ascii="Times New Roman" w:hAnsi="Times New Roman" w:cs="Times New Roman"/>
          <w:sz w:val="27"/>
          <w:szCs w:val="27"/>
          <w:lang w:val="kk-KZ"/>
        </w:rPr>
        <w:t>//</w:t>
      </w:r>
      <w:r w:rsidRPr="00A37528">
        <w:rPr>
          <w:rFonts w:ascii="Times New Roman" w:hAnsi="Times New Roman" w:cs="Times New Roman"/>
          <w:spacing w:val="-1"/>
          <w:sz w:val="27"/>
          <w:szCs w:val="27"/>
          <w:lang w:val="kk-KZ"/>
        </w:rPr>
        <w:t xml:space="preserve"> </w:t>
      </w:r>
      <w:r w:rsidRPr="00A37528">
        <w:rPr>
          <w:rFonts w:ascii="Times New Roman" w:hAnsi="Times New Roman" w:cs="Times New Roman"/>
          <w:sz w:val="27"/>
          <w:szCs w:val="27"/>
          <w:lang w:val="kk-KZ"/>
        </w:rPr>
        <w:t>Билим берүүнүн заманбап проблемалары. Жогорку жана орто окуу жайларынын кызматкерлери жана педагогикалык жаатындагы илимий изилдөөчүлөр үчүн макалалар жыйнагы. – Нарын,</w:t>
      </w:r>
      <w:r w:rsidRPr="00A37528">
        <w:rPr>
          <w:rFonts w:ascii="Times New Roman" w:hAnsi="Times New Roman" w:cs="Times New Roman"/>
          <w:spacing w:val="3"/>
          <w:sz w:val="27"/>
          <w:szCs w:val="27"/>
          <w:lang w:val="kk-KZ"/>
        </w:rPr>
        <w:t xml:space="preserve"> </w:t>
      </w:r>
      <w:r w:rsidRPr="00A37528">
        <w:rPr>
          <w:rFonts w:ascii="Times New Roman" w:hAnsi="Times New Roman" w:cs="Times New Roman"/>
          <w:sz w:val="27"/>
          <w:szCs w:val="27"/>
          <w:lang w:val="kk-KZ"/>
        </w:rPr>
        <w:t>2013. –</w:t>
      </w:r>
      <w:r w:rsidRPr="00A37528">
        <w:rPr>
          <w:rFonts w:ascii="Times New Roman" w:hAnsi="Times New Roman" w:cs="Times New Roman"/>
          <w:spacing w:val="1"/>
          <w:sz w:val="27"/>
          <w:szCs w:val="27"/>
          <w:lang w:val="kk-KZ"/>
        </w:rPr>
        <w:t xml:space="preserve"> </w:t>
      </w:r>
      <w:r w:rsidRPr="00A37528">
        <w:rPr>
          <w:rFonts w:ascii="Times New Roman" w:hAnsi="Times New Roman" w:cs="Times New Roman"/>
          <w:sz w:val="27"/>
          <w:szCs w:val="27"/>
          <w:lang w:val="kk-KZ"/>
        </w:rPr>
        <w:t>№1.</w:t>
      </w:r>
      <w:r w:rsidRPr="00A37528">
        <w:rPr>
          <w:rFonts w:ascii="Times New Roman" w:hAnsi="Times New Roman" w:cs="Times New Roman"/>
          <w:spacing w:val="2"/>
          <w:sz w:val="27"/>
          <w:szCs w:val="27"/>
          <w:lang w:val="kk-KZ"/>
        </w:rPr>
        <w:t xml:space="preserve"> </w:t>
      </w:r>
      <w:r w:rsidRPr="00A37528">
        <w:rPr>
          <w:rFonts w:ascii="Times New Roman" w:hAnsi="Times New Roman" w:cs="Times New Roman"/>
          <w:sz w:val="27"/>
          <w:szCs w:val="27"/>
          <w:lang w:val="kk-KZ"/>
        </w:rPr>
        <w:t>–</w:t>
      </w:r>
      <w:r w:rsidRPr="00A37528">
        <w:rPr>
          <w:rFonts w:ascii="Times New Roman" w:hAnsi="Times New Roman" w:cs="Times New Roman"/>
          <w:spacing w:val="1"/>
          <w:sz w:val="27"/>
          <w:szCs w:val="27"/>
          <w:lang w:val="kk-KZ"/>
        </w:rPr>
        <w:t xml:space="preserve"> 53</w:t>
      </w:r>
      <w:r w:rsidRPr="00A37528">
        <w:rPr>
          <w:rFonts w:ascii="Times New Roman" w:hAnsi="Times New Roman" w:cs="Times New Roman"/>
          <w:sz w:val="27"/>
          <w:szCs w:val="27"/>
          <w:lang w:val="kk-KZ"/>
        </w:rPr>
        <w:t>-58-бб.</w:t>
      </w:r>
    </w:p>
    <w:p w14:paraId="065A13AF" w14:textId="77777777" w:rsidR="00ED67F5" w:rsidRPr="00A37528" w:rsidRDefault="00ED67F5" w:rsidP="00013B0D">
      <w:pPr>
        <w:widowControl w:val="0"/>
        <w:numPr>
          <w:ilvl w:val="0"/>
          <w:numId w:val="2"/>
        </w:numPr>
        <w:shd w:val="clear" w:color="auto" w:fill="FFFFFF"/>
        <w:tabs>
          <w:tab w:val="left" w:pos="1418"/>
          <w:tab w:val="left" w:pos="2268"/>
        </w:tabs>
        <w:autoSpaceDE w:val="0"/>
        <w:autoSpaceDN w:val="0"/>
        <w:adjustRightInd w:val="0"/>
        <w:spacing w:after="0" w:line="240" w:lineRule="auto"/>
        <w:ind w:left="0" w:right="70" w:firstLine="567"/>
        <w:contextualSpacing/>
        <w:jc w:val="both"/>
        <w:rPr>
          <w:rFonts w:ascii="Times New Roman" w:hAnsi="Times New Roman" w:cs="Times New Roman"/>
          <w:sz w:val="27"/>
          <w:szCs w:val="27"/>
          <w:lang w:val="kk-KZ"/>
        </w:rPr>
      </w:pPr>
      <w:r w:rsidRPr="00A37528">
        <w:rPr>
          <w:rFonts w:ascii="Times New Roman" w:hAnsi="Times New Roman" w:cs="Times New Roman"/>
          <w:b/>
          <w:bCs/>
          <w:sz w:val="27"/>
          <w:szCs w:val="27"/>
          <w:lang w:val="kk-KZ"/>
        </w:rPr>
        <w:t xml:space="preserve">Мусаев, Б.М. </w:t>
      </w:r>
      <w:r w:rsidRPr="00A37528">
        <w:rPr>
          <w:rFonts w:ascii="Times New Roman" w:hAnsi="Times New Roman" w:cs="Times New Roman"/>
          <w:sz w:val="27"/>
          <w:szCs w:val="27"/>
          <w:lang w:val="kk-KZ"/>
        </w:rPr>
        <w:t>Формы и методы подготовки студентов к профессиональной деятельности</w:t>
      </w:r>
      <w:r w:rsidRPr="00A37528">
        <w:rPr>
          <w:rFonts w:ascii="Times New Roman" w:hAnsi="Times New Roman" w:cs="Times New Roman"/>
          <w:sz w:val="27"/>
          <w:szCs w:val="27"/>
        </w:rPr>
        <w:t xml:space="preserve"> </w:t>
      </w:r>
      <w:r w:rsidRPr="00A37528">
        <w:rPr>
          <w:rFonts w:ascii="Times New Roman" w:hAnsi="Times New Roman" w:cs="Times New Roman"/>
          <w:sz w:val="27"/>
          <w:szCs w:val="27"/>
          <w:lang w:val="kk-KZ"/>
        </w:rPr>
        <w:t>[Текст] / Б.М.</w:t>
      </w:r>
      <w:r w:rsidRPr="00A37528">
        <w:rPr>
          <w:rFonts w:ascii="Times New Roman" w:hAnsi="Times New Roman" w:cs="Times New Roman"/>
          <w:spacing w:val="1"/>
          <w:sz w:val="27"/>
          <w:szCs w:val="27"/>
          <w:lang w:val="kk-KZ"/>
        </w:rPr>
        <w:t xml:space="preserve"> </w:t>
      </w:r>
      <w:r w:rsidRPr="00A37528">
        <w:rPr>
          <w:rFonts w:ascii="Times New Roman" w:hAnsi="Times New Roman" w:cs="Times New Roman"/>
          <w:sz w:val="27"/>
          <w:szCs w:val="27"/>
          <w:lang w:val="kk-KZ"/>
        </w:rPr>
        <w:t>Мусаев //</w:t>
      </w:r>
      <w:r w:rsidRPr="00A37528">
        <w:rPr>
          <w:rFonts w:ascii="Times New Roman" w:hAnsi="Times New Roman" w:cs="Times New Roman"/>
          <w:spacing w:val="-1"/>
          <w:sz w:val="27"/>
          <w:szCs w:val="27"/>
          <w:lang w:val="kk-KZ"/>
        </w:rPr>
        <w:t xml:space="preserve"> </w:t>
      </w:r>
      <w:r w:rsidRPr="00A37528">
        <w:rPr>
          <w:rFonts w:ascii="Times New Roman" w:hAnsi="Times New Roman" w:cs="Times New Roman"/>
          <w:sz w:val="27"/>
          <w:szCs w:val="27"/>
          <w:lang w:val="kk-KZ"/>
        </w:rPr>
        <w:t>Всероссийский Фестиваль науки. Международный Форум «Бизнес, образование, культура: традиции и инновации.</w:t>
      </w:r>
      <w:r w:rsidRPr="00A37528">
        <w:rPr>
          <w:rFonts w:ascii="Times New Roman" w:hAnsi="Times New Roman" w:cs="Times New Roman"/>
          <w:sz w:val="27"/>
          <w:szCs w:val="27"/>
        </w:rPr>
        <w:t xml:space="preserve"> </w:t>
      </w:r>
      <w:r w:rsidRPr="00A37528">
        <w:rPr>
          <w:rFonts w:ascii="Times New Roman" w:hAnsi="Times New Roman" w:cs="Times New Roman"/>
          <w:sz w:val="27"/>
          <w:szCs w:val="27"/>
          <w:lang w:val="kk-KZ"/>
        </w:rPr>
        <w:t>–Новосибирск,</w:t>
      </w:r>
      <w:r w:rsidRPr="00A37528">
        <w:rPr>
          <w:rFonts w:ascii="Times New Roman" w:hAnsi="Times New Roman" w:cs="Times New Roman"/>
          <w:spacing w:val="3"/>
          <w:sz w:val="27"/>
          <w:szCs w:val="27"/>
          <w:lang w:val="kk-KZ"/>
        </w:rPr>
        <w:t xml:space="preserve"> </w:t>
      </w:r>
      <w:r w:rsidRPr="00A37528">
        <w:rPr>
          <w:rFonts w:ascii="Times New Roman" w:hAnsi="Times New Roman" w:cs="Times New Roman"/>
          <w:sz w:val="27"/>
          <w:szCs w:val="27"/>
          <w:lang w:val="kk-KZ"/>
        </w:rPr>
        <w:t>201</w:t>
      </w:r>
      <w:r w:rsidRPr="00A37528">
        <w:rPr>
          <w:rFonts w:ascii="Times New Roman" w:hAnsi="Times New Roman" w:cs="Times New Roman"/>
          <w:sz w:val="27"/>
          <w:szCs w:val="27"/>
        </w:rPr>
        <w:t>4</w:t>
      </w:r>
      <w:r w:rsidRPr="00A37528">
        <w:rPr>
          <w:rFonts w:ascii="Times New Roman" w:hAnsi="Times New Roman" w:cs="Times New Roman"/>
          <w:sz w:val="27"/>
          <w:szCs w:val="27"/>
          <w:lang w:val="kk-KZ"/>
        </w:rPr>
        <w:t>. –</w:t>
      </w:r>
      <w:r w:rsidRPr="00A37528">
        <w:rPr>
          <w:rFonts w:ascii="Times New Roman" w:hAnsi="Times New Roman" w:cs="Times New Roman"/>
          <w:spacing w:val="1"/>
          <w:sz w:val="27"/>
          <w:szCs w:val="27"/>
          <w:lang w:val="kk-KZ"/>
        </w:rPr>
        <w:t xml:space="preserve"> </w:t>
      </w:r>
      <w:r w:rsidRPr="00A37528">
        <w:rPr>
          <w:rFonts w:ascii="Times New Roman" w:hAnsi="Times New Roman" w:cs="Times New Roman"/>
          <w:sz w:val="27"/>
          <w:szCs w:val="27"/>
          <w:lang w:val="kk-KZ"/>
        </w:rPr>
        <w:t>№1.</w:t>
      </w:r>
      <w:r w:rsidRPr="00A37528">
        <w:rPr>
          <w:rFonts w:ascii="Times New Roman" w:hAnsi="Times New Roman" w:cs="Times New Roman"/>
          <w:spacing w:val="2"/>
          <w:sz w:val="27"/>
          <w:szCs w:val="27"/>
          <w:lang w:val="kk-KZ"/>
        </w:rPr>
        <w:t xml:space="preserve"> </w:t>
      </w:r>
      <w:r w:rsidRPr="00A37528">
        <w:rPr>
          <w:rFonts w:ascii="Times New Roman" w:hAnsi="Times New Roman" w:cs="Times New Roman"/>
          <w:sz w:val="27"/>
          <w:szCs w:val="27"/>
          <w:lang w:val="kk-KZ"/>
        </w:rPr>
        <w:t>–</w:t>
      </w:r>
      <w:r w:rsidRPr="00A37528">
        <w:rPr>
          <w:rFonts w:ascii="Times New Roman" w:hAnsi="Times New Roman" w:cs="Times New Roman"/>
          <w:spacing w:val="1"/>
          <w:sz w:val="27"/>
          <w:szCs w:val="27"/>
          <w:lang w:val="kk-KZ"/>
        </w:rPr>
        <w:t xml:space="preserve"> 53</w:t>
      </w:r>
      <w:r w:rsidRPr="00A37528">
        <w:rPr>
          <w:rFonts w:ascii="Times New Roman" w:hAnsi="Times New Roman" w:cs="Times New Roman"/>
          <w:sz w:val="27"/>
          <w:szCs w:val="27"/>
          <w:lang w:val="kk-KZ"/>
        </w:rPr>
        <w:t>-58-бб.</w:t>
      </w:r>
    </w:p>
    <w:p w14:paraId="48B1C8F6" w14:textId="77777777" w:rsidR="00ED67F5" w:rsidRPr="00A37528" w:rsidRDefault="00ED67F5" w:rsidP="00013B0D">
      <w:pPr>
        <w:widowControl w:val="0"/>
        <w:numPr>
          <w:ilvl w:val="0"/>
          <w:numId w:val="2"/>
        </w:numPr>
        <w:shd w:val="clear" w:color="auto" w:fill="FFFFFF"/>
        <w:tabs>
          <w:tab w:val="left" w:pos="1418"/>
          <w:tab w:val="left" w:pos="2268"/>
        </w:tabs>
        <w:autoSpaceDE w:val="0"/>
        <w:autoSpaceDN w:val="0"/>
        <w:adjustRightInd w:val="0"/>
        <w:spacing w:after="0" w:line="240" w:lineRule="auto"/>
        <w:ind w:left="0" w:right="70" w:firstLine="567"/>
        <w:contextualSpacing/>
        <w:jc w:val="both"/>
        <w:rPr>
          <w:rFonts w:ascii="Times New Roman" w:hAnsi="Times New Roman" w:cs="Times New Roman"/>
          <w:sz w:val="27"/>
          <w:szCs w:val="27"/>
          <w:lang w:val="kk-KZ"/>
        </w:rPr>
      </w:pPr>
      <w:r w:rsidRPr="00A37528">
        <w:rPr>
          <w:rFonts w:ascii="Times New Roman" w:hAnsi="Times New Roman" w:cs="Times New Roman"/>
          <w:b/>
          <w:bCs/>
          <w:sz w:val="27"/>
          <w:szCs w:val="27"/>
          <w:lang w:val="kk-KZ"/>
        </w:rPr>
        <w:t xml:space="preserve">Мусаев, Б.М. </w:t>
      </w:r>
      <w:r w:rsidRPr="00A37528">
        <w:rPr>
          <w:rFonts w:ascii="Times New Roman" w:hAnsi="Times New Roman" w:cs="Times New Roman"/>
          <w:sz w:val="27"/>
          <w:szCs w:val="27"/>
          <w:lang w:val="kk-KZ"/>
        </w:rPr>
        <w:t>Методические основы подготовки студентов ВУЗов профессиональной деятельности в курсе «Информатика»</w:t>
      </w:r>
      <w:r w:rsidRPr="00A37528">
        <w:rPr>
          <w:rFonts w:ascii="Times New Roman" w:hAnsi="Times New Roman" w:cs="Times New Roman"/>
          <w:sz w:val="27"/>
          <w:szCs w:val="27"/>
        </w:rPr>
        <w:t xml:space="preserve"> </w:t>
      </w:r>
      <w:r w:rsidRPr="00A37528">
        <w:rPr>
          <w:rFonts w:ascii="Times New Roman" w:hAnsi="Times New Roman" w:cs="Times New Roman"/>
          <w:sz w:val="27"/>
          <w:szCs w:val="27"/>
          <w:lang w:val="kk-KZ"/>
        </w:rPr>
        <w:t>[Текст] / Б.М.</w:t>
      </w:r>
      <w:r w:rsidRPr="00A37528">
        <w:rPr>
          <w:rFonts w:ascii="Times New Roman" w:hAnsi="Times New Roman" w:cs="Times New Roman"/>
          <w:spacing w:val="1"/>
          <w:sz w:val="27"/>
          <w:szCs w:val="27"/>
          <w:lang w:val="kk-KZ"/>
        </w:rPr>
        <w:t xml:space="preserve"> </w:t>
      </w:r>
      <w:r w:rsidRPr="00A37528">
        <w:rPr>
          <w:rFonts w:ascii="Times New Roman" w:hAnsi="Times New Roman" w:cs="Times New Roman"/>
          <w:sz w:val="27"/>
          <w:szCs w:val="27"/>
          <w:lang w:val="kk-KZ"/>
        </w:rPr>
        <w:t>Мусаев</w:t>
      </w:r>
      <w:r w:rsidRPr="00A37528">
        <w:rPr>
          <w:rFonts w:ascii="Times New Roman" w:hAnsi="Times New Roman" w:cs="Times New Roman"/>
          <w:spacing w:val="2"/>
          <w:sz w:val="27"/>
          <w:szCs w:val="27"/>
          <w:lang w:val="kk-KZ"/>
        </w:rPr>
        <w:t xml:space="preserve"> </w:t>
      </w:r>
      <w:r w:rsidRPr="00A37528">
        <w:rPr>
          <w:rFonts w:ascii="Times New Roman" w:hAnsi="Times New Roman" w:cs="Times New Roman"/>
          <w:sz w:val="27"/>
          <w:szCs w:val="27"/>
          <w:lang w:val="kk-KZ"/>
        </w:rPr>
        <w:t>//</w:t>
      </w:r>
      <w:r w:rsidRPr="00A37528">
        <w:rPr>
          <w:rFonts w:ascii="Times New Roman" w:hAnsi="Times New Roman" w:cs="Times New Roman"/>
          <w:spacing w:val="-1"/>
          <w:sz w:val="27"/>
          <w:szCs w:val="27"/>
          <w:lang w:val="kk-KZ"/>
        </w:rPr>
        <w:t xml:space="preserve"> </w:t>
      </w:r>
      <w:r w:rsidRPr="00A37528">
        <w:rPr>
          <w:rFonts w:ascii="Times New Roman" w:hAnsi="Times New Roman" w:cs="Times New Roman"/>
          <w:sz w:val="27"/>
          <w:szCs w:val="27"/>
          <w:lang w:val="kk-KZ"/>
        </w:rPr>
        <w:t>Известия ВУЗов.</w:t>
      </w:r>
      <w:r w:rsidRPr="00A37528">
        <w:rPr>
          <w:rFonts w:ascii="Times New Roman" w:hAnsi="Times New Roman" w:cs="Times New Roman"/>
          <w:sz w:val="27"/>
          <w:szCs w:val="27"/>
        </w:rPr>
        <w:t xml:space="preserve"> </w:t>
      </w:r>
      <w:r w:rsidRPr="00A37528">
        <w:rPr>
          <w:rFonts w:ascii="Times New Roman" w:hAnsi="Times New Roman" w:cs="Times New Roman"/>
          <w:sz w:val="27"/>
          <w:szCs w:val="27"/>
          <w:lang w:val="kk-KZ"/>
        </w:rPr>
        <w:t>–</w:t>
      </w:r>
      <w:r w:rsidRPr="00A37528">
        <w:rPr>
          <w:rFonts w:ascii="Times New Roman" w:hAnsi="Times New Roman" w:cs="Times New Roman"/>
          <w:sz w:val="27"/>
          <w:szCs w:val="27"/>
        </w:rPr>
        <w:t>Бишкек</w:t>
      </w:r>
      <w:r w:rsidRPr="00A37528">
        <w:rPr>
          <w:rFonts w:ascii="Times New Roman" w:hAnsi="Times New Roman" w:cs="Times New Roman"/>
          <w:sz w:val="27"/>
          <w:szCs w:val="27"/>
          <w:lang w:val="kk-KZ"/>
        </w:rPr>
        <w:t>,</w:t>
      </w:r>
      <w:r w:rsidRPr="00A37528">
        <w:rPr>
          <w:rFonts w:ascii="Times New Roman" w:hAnsi="Times New Roman" w:cs="Times New Roman"/>
          <w:spacing w:val="3"/>
          <w:sz w:val="27"/>
          <w:szCs w:val="27"/>
          <w:lang w:val="kk-KZ"/>
        </w:rPr>
        <w:t xml:space="preserve"> </w:t>
      </w:r>
      <w:r w:rsidRPr="00A37528">
        <w:rPr>
          <w:rFonts w:ascii="Times New Roman" w:hAnsi="Times New Roman" w:cs="Times New Roman"/>
          <w:sz w:val="27"/>
          <w:szCs w:val="27"/>
          <w:lang w:val="kk-KZ"/>
        </w:rPr>
        <w:t>201</w:t>
      </w:r>
      <w:r w:rsidRPr="00A37528">
        <w:rPr>
          <w:rFonts w:ascii="Times New Roman" w:hAnsi="Times New Roman" w:cs="Times New Roman"/>
          <w:sz w:val="27"/>
          <w:szCs w:val="27"/>
        </w:rPr>
        <w:t>4</w:t>
      </w:r>
      <w:r w:rsidRPr="00A37528">
        <w:rPr>
          <w:rFonts w:ascii="Times New Roman" w:hAnsi="Times New Roman" w:cs="Times New Roman"/>
          <w:sz w:val="27"/>
          <w:szCs w:val="27"/>
          <w:lang w:val="kk-KZ"/>
        </w:rPr>
        <w:t>. –</w:t>
      </w:r>
      <w:r w:rsidRPr="00A37528">
        <w:rPr>
          <w:rFonts w:ascii="Times New Roman" w:hAnsi="Times New Roman" w:cs="Times New Roman"/>
          <w:spacing w:val="1"/>
          <w:sz w:val="27"/>
          <w:szCs w:val="27"/>
          <w:lang w:val="kk-KZ"/>
        </w:rPr>
        <w:t xml:space="preserve"> </w:t>
      </w:r>
      <w:r w:rsidRPr="00A37528">
        <w:rPr>
          <w:rFonts w:ascii="Times New Roman" w:hAnsi="Times New Roman" w:cs="Times New Roman"/>
          <w:sz w:val="27"/>
          <w:szCs w:val="27"/>
          <w:lang w:val="kk-KZ"/>
        </w:rPr>
        <w:t>№</w:t>
      </w:r>
      <w:r w:rsidRPr="00A37528">
        <w:rPr>
          <w:rFonts w:ascii="Times New Roman" w:hAnsi="Times New Roman" w:cs="Times New Roman"/>
          <w:sz w:val="27"/>
          <w:szCs w:val="27"/>
        </w:rPr>
        <w:t>8</w:t>
      </w:r>
      <w:r w:rsidRPr="00A37528">
        <w:rPr>
          <w:rFonts w:ascii="Times New Roman" w:hAnsi="Times New Roman" w:cs="Times New Roman"/>
          <w:sz w:val="27"/>
          <w:szCs w:val="27"/>
          <w:lang w:val="kk-KZ"/>
        </w:rPr>
        <w:t>.</w:t>
      </w:r>
      <w:r w:rsidRPr="00A37528">
        <w:rPr>
          <w:rFonts w:ascii="Times New Roman" w:hAnsi="Times New Roman" w:cs="Times New Roman"/>
          <w:spacing w:val="2"/>
          <w:sz w:val="27"/>
          <w:szCs w:val="27"/>
          <w:lang w:val="kk-KZ"/>
        </w:rPr>
        <w:t xml:space="preserve"> </w:t>
      </w:r>
      <w:r w:rsidRPr="00A37528">
        <w:rPr>
          <w:rFonts w:ascii="Times New Roman" w:hAnsi="Times New Roman" w:cs="Times New Roman"/>
          <w:sz w:val="27"/>
          <w:szCs w:val="27"/>
          <w:lang w:val="kk-KZ"/>
        </w:rPr>
        <w:t>–</w:t>
      </w:r>
      <w:r w:rsidRPr="00A37528">
        <w:rPr>
          <w:rFonts w:ascii="Times New Roman" w:hAnsi="Times New Roman" w:cs="Times New Roman"/>
          <w:spacing w:val="1"/>
          <w:sz w:val="27"/>
          <w:szCs w:val="27"/>
          <w:lang w:val="kk-KZ"/>
        </w:rPr>
        <w:t xml:space="preserve"> 53</w:t>
      </w:r>
      <w:r w:rsidRPr="00A37528">
        <w:rPr>
          <w:rFonts w:ascii="Times New Roman" w:hAnsi="Times New Roman" w:cs="Times New Roman"/>
          <w:sz w:val="27"/>
          <w:szCs w:val="27"/>
          <w:lang w:val="kk-KZ"/>
        </w:rPr>
        <w:t>-58-бб.</w:t>
      </w:r>
    </w:p>
    <w:p w14:paraId="67775B88" w14:textId="77777777" w:rsidR="00ED67F5" w:rsidRPr="00A37528" w:rsidRDefault="00ED67F5" w:rsidP="00013B0D">
      <w:pPr>
        <w:widowControl w:val="0"/>
        <w:numPr>
          <w:ilvl w:val="0"/>
          <w:numId w:val="2"/>
        </w:numPr>
        <w:shd w:val="clear" w:color="auto" w:fill="FFFFFF"/>
        <w:tabs>
          <w:tab w:val="left" w:pos="1418"/>
        </w:tabs>
        <w:autoSpaceDE w:val="0"/>
        <w:autoSpaceDN w:val="0"/>
        <w:adjustRightInd w:val="0"/>
        <w:spacing w:after="0" w:line="240" w:lineRule="auto"/>
        <w:ind w:left="0" w:right="70" w:firstLine="567"/>
        <w:contextualSpacing/>
        <w:jc w:val="both"/>
        <w:rPr>
          <w:rFonts w:ascii="Times New Roman" w:hAnsi="Times New Roman" w:cs="Times New Roman"/>
          <w:sz w:val="27"/>
          <w:szCs w:val="27"/>
          <w:lang w:val="kk-KZ"/>
        </w:rPr>
      </w:pPr>
      <w:r w:rsidRPr="00A37528">
        <w:rPr>
          <w:rFonts w:ascii="Times New Roman" w:hAnsi="Times New Roman" w:cs="Times New Roman"/>
          <w:b/>
          <w:bCs/>
          <w:sz w:val="27"/>
          <w:szCs w:val="27"/>
          <w:lang w:val="kk-KZ"/>
        </w:rPr>
        <w:t xml:space="preserve">Мусаев, Б.М. </w:t>
      </w:r>
      <w:r w:rsidRPr="00A37528">
        <w:rPr>
          <w:rFonts w:ascii="Times New Roman" w:hAnsi="Times New Roman" w:cs="Times New Roman"/>
          <w:sz w:val="27"/>
          <w:szCs w:val="27"/>
          <w:lang w:val="kk-KZ"/>
        </w:rPr>
        <w:t>Концептуальный подход к подготовке студентов экономических направлений [Текст] / Б.М.</w:t>
      </w:r>
      <w:r w:rsidRPr="00A37528">
        <w:rPr>
          <w:rFonts w:ascii="Times New Roman" w:hAnsi="Times New Roman" w:cs="Times New Roman"/>
          <w:spacing w:val="1"/>
          <w:sz w:val="27"/>
          <w:szCs w:val="27"/>
          <w:lang w:val="kk-KZ"/>
        </w:rPr>
        <w:t xml:space="preserve"> </w:t>
      </w:r>
      <w:r w:rsidRPr="00A37528">
        <w:rPr>
          <w:rFonts w:ascii="Times New Roman" w:hAnsi="Times New Roman" w:cs="Times New Roman"/>
          <w:sz w:val="27"/>
          <w:szCs w:val="27"/>
          <w:lang w:val="kk-KZ"/>
        </w:rPr>
        <w:t>Мусаев</w:t>
      </w:r>
      <w:r w:rsidRPr="00A37528">
        <w:rPr>
          <w:rFonts w:ascii="Times New Roman" w:hAnsi="Times New Roman" w:cs="Times New Roman"/>
          <w:spacing w:val="2"/>
          <w:sz w:val="27"/>
          <w:szCs w:val="27"/>
          <w:lang w:val="kk-KZ"/>
        </w:rPr>
        <w:t xml:space="preserve"> </w:t>
      </w:r>
      <w:r w:rsidRPr="00A37528">
        <w:rPr>
          <w:rFonts w:ascii="Times New Roman" w:hAnsi="Times New Roman" w:cs="Times New Roman"/>
          <w:sz w:val="27"/>
          <w:szCs w:val="27"/>
          <w:lang w:val="kk-KZ"/>
        </w:rPr>
        <w:t>//</w:t>
      </w:r>
      <w:r w:rsidRPr="00A37528">
        <w:rPr>
          <w:rFonts w:ascii="Times New Roman" w:hAnsi="Times New Roman" w:cs="Times New Roman"/>
          <w:spacing w:val="-1"/>
          <w:sz w:val="27"/>
          <w:szCs w:val="27"/>
          <w:lang w:val="kk-KZ"/>
        </w:rPr>
        <w:t xml:space="preserve"> </w:t>
      </w:r>
      <w:r w:rsidRPr="00A37528">
        <w:rPr>
          <w:rFonts w:ascii="Times New Roman" w:hAnsi="Times New Roman" w:cs="Times New Roman"/>
          <w:sz w:val="27"/>
          <w:szCs w:val="27"/>
          <w:lang w:val="kk-KZ"/>
        </w:rPr>
        <w:t>Вестник КГУ им. Арабаева. спец. выпуск. – Бишкек, 2015. – №2. – 97-99 стр.</w:t>
      </w:r>
    </w:p>
    <w:p w14:paraId="68FF6C43" w14:textId="77777777" w:rsidR="00ED67F5" w:rsidRPr="00A37528" w:rsidRDefault="00ED67F5" w:rsidP="00013B0D">
      <w:pPr>
        <w:widowControl w:val="0"/>
        <w:numPr>
          <w:ilvl w:val="0"/>
          <w:numId w:val="2"/>
        </w:numPr>
        <w:shd w:val="clear" w:color="auto" w:fill="FFFFFF"/>
        <w:tabs>
          <w:tab w:val="left" w:pos="1418"/>
        </w:tabs>
        <w:autoSpaceDE w:val="0"/>
        <w:autoSpaceDN w:val="0"/>
        <w:adjustRightInd w:val="0"/>
        <w:spacing w:after="0" w:line="240" w:lineRule="auto"/>
        <w:ind w:left="0" w:right="70" w:firstLine="567"/>
        <w:contextualSpacing/>
        <w:jc w:val="both"/>
        <w:rPr>
          <w:rFonts w:ascii="Times New Roman" w:hAnsi="Times New Roman" w:cs="Times New Roman"/>
          <w:sz w:val="27"/>
          <w:szCs w:val="27"/>
          <w:lang w:val="kk-KZ"/>
        </w:rPr>
      </w:pPr>
      <w:r w:rsidRPr="00A37528">
        <w:rPr>
          <w:rFonts w:ascii="Times New Roman" w:hAnsi="Times New Roman" w:cs="Times New Roman"/>
          <w:b/>
          <w:bCs/>
          <w:sz w:val="27"/>
          <w:szCs w:val="27"/>
          <w:lang w:val="kk-KZ"/>
        </w:rPr>
        <w:t xml:space="preserve">Мусаев, Б.М. </w:t>
      </w:r>
      <w:r w:rsidRPr="00A37528">
        <w:rPr>
          <w:rFonts w:ascii="Times New Roman" w:hAnsi="Times New Roman" w:cs="Times New Roman"/>
          <w:sz w:val="27"/>
          <w:szCs w:val="27"/>
          <w:lang w:val="kk-KZ"/>
        </w:rPr>
        <w:t>Келечектеги адистерди даярдоо процессиндеги бизнес-пландоонун ролу жана мааниси  [Текст] / Б.М.</w:t>
      </w:r>
      <w:r w:rsidRPr="00A37528">
        <w:rPr>
          <w:rFonts w:ascii="Times New Roman" w:hAnsi="Times New Roman" w:cs="Times New Roman"/>
          <w:spacing w:val="1"/>
          <w:sz w:val="27"/>
          <w:szCs w:val="27"/>
          <w:lang w:val="kk-KZ"/>
        </w:rPr>
        <w:t xml:space="preserve"> </w:t>
      </w:r>
      <w:r w:rsidRPr="00A37528">
        <w:rPr>
          <w:rFonts w:ascii="Times New Roman" w:hAnsi="Times New Roman" w:cs="Times New Roman"/>
          <w:sz w:val="27"/>
          <w:szCs w:val="27"/>
          <w:lang w:val="kk-KZ"/>
        </w:rPr>
        <w:t>Мусаев.</w:t>
      </w:r>
      <w:r w:rsidRPr="00A37528">
        <w:rPr>
          <w:rFonts w:ascii="Times New Roman" w:hAnsi="Times New Roman" w:cs="Times New Roman"/>
          <w:spacing w:val="2"/>
          <w:sz w:val="27"/>
          <w:szCs w:val="27"/>
          <w:lang w:val="kk-KZ"/>
        </w:rPr>
        <w:t xml:space="preserve"> </w:t>
      </w:r>
      <w:r w:rsidRPr="00A37528">
        <w:rPr>
          <w:rFonts w:ascii="Times New Roman" w:hAnsi="Times New Roman" w:cs="Times New Roman"/>
          <w:sz w:val="27"/>
          <w:szCs w:val="27"/>
          <w:lang w:val="kk-KZ"/>
        </w:rPr>
        <w:t>//</w:t>
      </w:r>
      <w:r w:rsidRPr="00A37528">
        <w:rPr>
          <w:rFonts w:ascii="Times New Roman" w:hAnsi="Times New Roman" w:cs="Times New Roman"/>
          <w:spacing w:val="-1"/>
          <w:sz w:val="27"/>
          <w:szCs w:val="27"/>
          <w:lang w:val="kk-KZ"/>
        </w:rPr>
        <w:t xml:space="preserve"> </w:t>
      </w:r>
      <w:r w:rsidRPr="00A37528">
        <w:rPr>
          <w:rFonts w:ascii="Times New Roman" w:hAnsi="Times New Roman" w:cs="Times New Roman"/>
          <w:sz w:val="27"/>
          <w:szCs w:val="27"/>
          <w:lang w:val="kk-KZ"/>
        </w:rPr>
        <w:t>Известия ВУЗов Кыргызстана. –Бишкек, 2023. – №4. –</w:t>
      </w:r>
      <w:r w:rsidRPr="00A37528">
        <w:rPr>
          <w:rFonts w:ascii="Times New Roman" w:hAnsi="Times New Roman" w:cs="Times New Roman"/>
          <w:spacing w:val="1"/>
          <w:sz w:val="27"/>
          <w:szCs w:val="27"/>
          <w:lang w:val="kk-KZ"/>
        </w:rPr>
        <w:t xml:space="preserve"> 204</w:t>
      </w:r>
      <w:r w:rsidRPr="00A37528">
        <w:rPr>
          <w:rFonts w:ascii="Times New Roman" w:hAnsi="Times New Roman" w:cs="Times New Roman"/>
          <w:sz w:val="27"/>
          <w:szCs w:val="27"/>
          <w:lang w:val="kk-KZ"/>
        </w:rPr>
        <w:t>-208-бб.</w:t>
      </w:r>
    </w:p>
    <w:p w14:paraId="29E929D9" w14:textId="77777777" w:rsidR="00ED67F5" w:rsidRPr="00A37528" w:rsidRDefault="00ED67F5" w:rsidP="00013B0D">
      <w:pPr>
        <w:widowControl w:val="0"/>
        <w:numPr>
          <w:ilvl w:val="0"/>
          <w:numId w:val="2"/>
        </w:numPr>
        <w:shd w:val="clear" w:color="auto" w:fill="FFFFFF"/>
        <w:tabs>
          <w:tab w:val="left" w:pos="1418"/>
          <w:tab w:val="left" w:pos="2268"/>
        </w:tabs>
        <w:autoSpaceDE w:val="0"/>
        <w:autoSpaceDN w:val="0"/>
        <w:adjustRightInd w:val="0"/>
        <w:spacing w:after="0" w:line="240" w:lineRule="auto"/>
        <w:ind w:left="0" w:right="70" w:firstLine="567"/>
        <w:contextualSpacing/>
        <w:jc w:val="both"/>
        <w:rPr>
          <w:rFonts w:ascii="Times New Roman" w:hAnsi="Times New Roman" w:cs="Times New Roman"/>
          <w:sz w:val="27"/>
          <w:szCs w:val="27"/>
          <w:lang w:val="kk-KZ"/>
        </w:rPr>
      </w:pPr>
      <w:r w:rsidRPr="00A37528">
        <w:rPr>
          <w:rFonts w:ascii="Times New Roman" w:hAnsi="Times New Roman" w:cs="Times New Roman"/>
          <w:b/>
          <w:bCs/>
          <w:sz w:val="27"/>
          <w:szCs w:val="27"/>
          <w:lang w:val="kk-KZ"/>
        </w:rPr>
        <w:t xml:space="preserve">Мусаев, Б.М. </w:t>
      </w:r>
      <w:r w:rsidRPr="00A37528">
        <w:rPr>
          <w:rFonts w:ascii="Times New Roman" w:hAnsi="Times New Roman" w:cs="Times New Roman"/>
          <w:sz w:val="27"/>
          <w:szCs w:val="27"/>
          <w:lang w:val="kk-KZ"/>
        </w:rPr>
        <w:t>Студенттерди уюштуруу-башкаруу кесиптик ишмердүүлүгүнө даярдоонун айрым маселелери [Текст] / Б.М.</w:t>
      </w:r>
      <w:r w:rsidRPr="00A37528">
        <w:rPr>
          <w:rFonts w:ascii="Times New Roman" w:hAnsi="Times New Roman" w:cs="Times New Roman"/>
          <w:spacing w:val="1"/>
          <w:sz w:val="27"/>
          <w:szCs w:val="27"/>
          <w:lang w:val="kk-KZ"/>
        </w:rPr>
        <w:t xml:space="preserve"> </w:t>
      </w:r>
      <w:r w:rsidRPr="00A37528">
        <w:rPr>
          <w:rFonts w:ascii="Times New Roman" w:hAnsi="Times New Roman" w:cs="Times New Roman"/>
          <w:sz w:val="27"/>
          <w:szCs w:val="27"/>
          <w:lang w:val="kk-KZ"/>
        </w:rPr>
        <w:t>Мусаев.</w:t>
      </w:r>
      <w:r w:rsidRPr="00A37528">
        <w:rPr>
          <w:rFonts w:ascii="Times New Roman" w:hAnsi="Times New Roman" w:cs="Times New Roman"/>
          <w:spacing w:val="2"/>
          <w:sz w:val="27"/>
          <w:szCs w:val="27"/>
          <w:lang w:val="kk-KZ"/>
        </w:rPr>
        <w:t xml:space="preserve"> </w:t>
      </w:r>
      <w:r w:rsidRPr="00A37528">
        <w:rPr>
          <w:rFonts w:ascii="Times New Roman" w:hAnsi="Times New Roman" w:cs="Times New Roman"/>
          <w:sz w:val="27"/>
          <w:szCs w:val="27"/>
          <w:lang w:val="kk-KZ"/>
        </w:rPr>
        <w:t>//</w:t>
      </w:r>
      <w:r w:rsidRPr="00A37528">
        <w:rPr>
          <w:rFonts w:ascii="Times New Roman" w:hAnsi="Times New Roman" w:cs="Times New Roman"/>
          <w:spacing w:val="-1"/>
          <w:sz w:val="27"/>
          <w:szCs w:val="27"/>
          <w:lang w:val="kk-KZ"/>
        </w:rPr>
        <w:t xml:space="preserve"> </w:t>
      </w:r>
      <w:r w:rsidRPr="00A37528">
        <w:rPr>
          <w:rFonts w:ascii="Times New Roman" w:hAnsi="Times New Roman" w:cs="Times New Roman"/>
          <w:sz w:val="27"/>
          <w:szCs w:val="27"/>
          <w:lang w:val="kk-KZ"/>
        </w:rPr>
        <w:t>Известия ВУЗов Кыргызстана. –Бишкек, 2023. – №4.</w:t>
      </w:r>
      <w:r w:rsidRPr="00A37528">
        <w:rPr>
          <w:rFonts w:ascii="Times New Roman" w:hAnsi="Times New Roman" w:cs="Times New Roman"/>
          <w:spacing w:val="2"/>
          <w:sz w:val="27"/>
          <w:szCs w:val="27"/>
          <w:lang w:val="kk-KZ"/>
        </w:rPr>
        <w:t xml:space="preserve"> </w:t>
      </w:r>
      <w:r w:rsidRPr="00A37528">
        <w:rPr>
          <w:rFonts w:ascii="Times New Roman" w:hAnsi="Times New Roman" w:cs="Times New Roman"/>
          <w:sz w:val="27"/>
          <w:szCs w:val="27"/>
          <w:lang w:val="kk-KZ"/>
        </w:rPr>
        <w:t>–</w:t>
      </w:r>
      <w:r w:rsidRPr="00A37528">
        <w:rPr>
          <w:rFonts w:ascii="Times New Roman" w:hAnsi="Times New Roman" w:cs="Times New Roman"/>
          <w:spacing w:val="1"/>
          <w:sz w:val="27"/>
          <w:szCs w:val="27"/>
          <w:lang w:val="kk-KZ"/>
        </w:rPr>
        <w:t xml:space="preserve"> 209</w:t>
      </w:r>
      <w:r w:rsidRPr="00A37528">
        <w:rPr>
          <w:rFonts w:ascii="Times New Roman" w:hAnsi="Times New Roman" w:cs="Times New Roman"/>
          <w:sz w:val="27"/>
          <w:szCs w:val="27"/>
          <w:lang w:val="kk-KZ"/>
        </w:rPr>
        <w:t>-212-бб.</w:t>
      </w:r>
    </w:p>
    <w:p w14:paraId="70F725B2" w14:textId="28DFDE08" w:rsidR="00ED67F5" w:rsidRPr="00ED67F5" w:rsidRDefault="00ED67F5" w:rsidP="00013B0D">
      <w:pPr>
        <w:widowControl w:val="0"/>
        <w:numPr>
          <w:ilvl w:val="0"/>
          <w:numId w:val="2"/>
        </w:numPr>
        <w:shd w:val="clear" w:color="auto" w:fill="FFFFFF"/>
        <w:tabs>
          <w:tab w:val="left" w:pos="1418"/>
          <w:tab w:val="left" w:pos="2268"/>
        </w:tabs>
        <w:autoSpaceDE w:val="0"/>
        <w:autoSpaceDN w:val="0"/>
        <w:adjustRightInd w:val="0"/>
        <w:spacing w:after="0" w:line="240" w:lineRule="auto"/>
        <w:ind w:left="0" w:right="70" w:firstLine="567"/>
        <w:contextualSpacing/>
        <w:jc w:val="both"/>
        <w:rPr>
          <w:rFonts w:ascii="Times New Roman" w:hAnsi="Times New Roman" w:cs="Times New Roman"/>
          <w:sz w:val="28"/>
          <w:szCs w:val="28"/>
          <w:lang w:val="kk-KZ"/>
        </w:rPr>
      </w:pPr>
      <w:r w:rsidRPr="00A37528">
        <w:rPr>
          <w:rFonts w:ascii="Times New Roman" w:hAnsi="Times New Roman" w:cs="Times New Roman"/>
          <w:b/>
          <w:bCs/>
          <w:sz w:val="27"/>
          <w:szCs w:val="27"/>
          <w:lang w:val="kk-KZ"/>
        </w:rPr>
        <w:t xml:space="preserve">Мусаев, Б.М. </w:t>
      </w:r>
      <w:r w:rsidRPr="00A37528">
        <w:rPr>
          <w:rFonts w:ascii="Times New Roman" w:hAnsi="Times New Roman" w:cs="Times New Roman"/>
          <w:sz w:val="27"/>
          <w:szCs w:val="27"/>
          <w:lang w:val="kk-KZ"/>
        </w:rPr>
        <w:t>Студенттин окуу ишмердүүлүгүндөгү аракеттин ориентирленген негизинин (АОН) схемаларынын ролу [Текст] / Б.М.</w:t>
      </w:r>
      <w:r w:rsidRPr="00A37528">
        <w:rPr>
          <w:rFonts w:ascii="Times New Roman" w:hAnsi="Times New Roman" w:cs="Times New Roman"/>
          <w:spacing w:val="1"/>
          <w:sz w:val="27"/>
          <w:szCs w:val="27"/>
          <w:lang w:val="kk-KZ"/>
        </w:rPr>
        <w:t xml:space="preserve"> </w:t>
      </w:r>
      <w:r w:rsidRPr="00A37528">
        <w:rPr>
          <w:rFonts w:ascii="Times New Roman" w:hAnsi="Times New Roman" w:cs="Times New Roman"/>
          <w:sz w:val="27"/>
          <w:szCs w:val="27"/>
          <w:lang w:val="kk-KZ"/>
        </w:rPr>
        <w:t>Мусаев, С.К. Калдыбаев</w:t>
      </w:r>
      <w:r w:rsidRPr="00A37528">
        <w:rPr>
          <w:rFonts w:ascii="Times New Roman" w:hAnsi="Times New Roman" w:cs="Times New Roman"/>
          <w:spacing w:val="2"/>
          <w:sz w:val="27"/>
          <w:szCs w:val="27"/>
          <w:lang w:val="kk-KZ"/>
        </w:rPr>
        <w:t xml:space="preserve"> </w:t>
      </w:r>
      <w:r w:rsidRPr="00A37528">
        <w:rPr>
          <w:rFonts w:ascii="Times New Roman" w:hAnsi="Times New Roman" w:cs="Times New Roman"/>
          <w:sz w:val="27"/>
          <w:szCs w:val="27"/>
          <w:lang w:val="kk-KZ"/>
        </w:rPr>
        <w:t>//</w:t>
      </w:r>
      <w:r w:rsidRPr="00A37528">
        <w:rPr>
          <w:rFonts w:ascii="Times New Roman" w:hAnsi="Times New Roman" w:cs="Times New Roman"/>
          <w:spacing w:val="-1"/>
          <w:sz w:val="27"/>
          <w:szCs w:val="27"/>
          <w:lang w:val="kk-KZ"/>
        </w:rPr>
        <w:t xml:space="preserve"> </w:t>
      </w:r>
      <w:r w:rsidRPr="00A37528">
        <w:rPr>
          <w:rFonts w:ascii="Times New Roman" w:hAnsi="Times New Roman" w:cs="Times New Roman"/>
          <w:sz w:val="27"/>
          <w:szCs w:val="27"/>
          <w:lang w:val="kk-KZ"/>
        </w:rPr>
        <w:t>Наука, новые технологии и инновации Кыргызстана. –Бишкек,</w:t>
      </w:r>
      <w:r w:rsidRPr="00A37528">
        <w:rPr>
          <w:rFonts w:ascii="Times New Roman" w:hAnsi="Times New Roman" w:cs="Times New Roman"/>
          <w:spacing w:val="3"/>
          <w:sz w:val="27"/>
          <w:szCs w:val="27"/>
          <w:lang w:val="kk-KZ"/>
        </w:rPr>
        <w:t xml:space="preserve"> </w:t>
      </w:r>
      <w:r w:rsidRPr="00A37528">
        <w:rPr>
          <w:rFonts w:ascii="Times New Roman" w:hAnsi="Times New Roman" w:cs="Times New Roman"/>
          <w:sz w:val="27"/>
          <w:szCs w:val="27"/>
          <w:lang w:val="kk-KZ"/>
        </w:rPr>
        <w:t>2024. –</w:t>
      </w:r>
      <w:r w:rsidRPr="00A37528">
        <w:rPr>
          <w:rFonts w:ascii="Times New Roman" w:hAnsi="Times New Roman" w:cs="Times New Roman"/>
          <w:spacing w:val="1"/>
          <w:sz w:val="27"/>
          <w:szCs w:val="27"/>
          <w:lang w:val="kk-KZ"/>
        </w:rPr>
        <w:t xml:space="preserve"> </w:t>
      </w:r>
      <w:r w:rsidRPr="00A37528">
        <w:rPr>
          <w:rFonts w:ascii="Times New Roman" w:hAnsi="Times New Roman" w:cs="Times New Roman"/>
          <w:sz w:val="27"/>
          <w:szCs w:val="27"/>
          <w:lang w:val="kk-KZ"/>
        </w:rPr>
        <w:t>№1.</w:t>
      </w:r>
      <w:r w:rsidRPr="00A37528">
        <w:rPr>
          <w:rFonts w:ascii="Times New Roman" w:hAnsi="Times New Roman" w:cs="Times New Roman"/>
          <w:spacing w:val="2"/>
          <w:sz w:val="27"/>
          <w:szCs w:val="27"/>
          <w:lang w:val="kk-KZ"/>
        </w:rPr>
        <w:t xml:space="preserve"> </w:t>
      </w:r>
      <w:r w:rsidR="00F57C7B" w:rsidRPr="00A37528">
        <w:rPr>
          <w:rFonts w:ascii="Times New Roman" w:hAnsi="Times New Roman" w:cs="Times New Roman"/>
          <w:spacing w:val="2"/>
          <w:sz w:val="27"/>
          <w:szCs w:val="27"/>
          <w:lang w:val="kk-KZ"/>
        </w:rPr>
        <w:t>-</w:t>
      </w:r>
      <w:r w:rsidR="00A4524A" w:rsidRPr="00A37528">
        <w:rPr>
          <w:rFonts w:ascii="Times New Roman" w:hAnsi="Times New Roman" w:cs="Times New Roman"/>
          <w:spacing w:val="2"/>
          <w:sz w:val="27"/>
          <w:szCs w:val="27"/>
          <w:lang w:val="kk-KZ"/>
        </w:rPr>
        <w:t>262-267-бб.</w:t>
      </w:r>
    </w:p>
    <w:p w14:paraId="203D36CF" w14:textId="1939D702" w:rsidR="00ED67F5" w:rsidRPr="00ED67F5" w:rsidRDefault="00ED67F5" w:rsidP="00A37528">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sz w:val="28"/>
          <w:szCs w:val="28"/>
          <w:lang w:val="kk-KZ"/>
        </w:rPr>
        <w:br w:type="page"/>
      </w:r>
      <w:r w:rsidRPr="00ED67F5">
        <w:rPr>
          <w:rFonts w:ascii="Times New Roman" w:hAnsi="Times New Roman" w:cs="Times New Roman"/>
          <w:b/>
          <w:bCs/>
          <w:sz w:val="28"/>
          <w:szCs w:val="28"/>
          <w:lang w:val="kk-KZ"/>
        </w:rPr>
        <w:lastRenderedPageBreak/>
        <w:t>Мусаев Бакытбек Малаевичтин «</w:t>
      </w:r>
      <w:r w:rsidRPr="00ED67F5">
        <w:rPr>
          <w:rFonts w:ascii="Times New Roman" w:hAnsi="Times New Roman" w:cs="Times New Roman"/>
          <w:b/>
          <w:bCs/>
          <w:sz w:val="28"/>
          <w:szCs w:val="28"/>
          <w:lang w:val="ky-KG"/>
        </w:rPr>
        <w:t xml:space="preserve">Маалыматтык технологиялардын жардамы менен студенттерди кесипке багыттап окутуу </w:t>
      </w:r>
      <w:r w:rsidRPr="00ED67F5">
        <w:rPr>
          <w:rFonts w:ascii="Times New Roman" w:hAnsi="Times New Roman" w:cs="Times New Roman"/>
          <w:b/>
          <w:bCs/>
          <w:spacing w:val="10"/>
          <w:sz w:val="28"/>
          <w:szCs w:val="28"/>
          <w:lang w:val="ky-KG"/>
        </w:rPr>
        <w:t>(башкаруудагы маалыматтык технологиялар курсун окутуу мисалында)</w:t>
      </w:r>
      <w:r w:rsidRPr="00ED67F5">
        <w:rPr>
          <w:rFonts w:ascii="Times New Roman" w:hAnsi="Times New Roman" w:cs="Times New Roman"/>
          <w:b/>
          <w:bCs/>
          <w:sz w:val="28"/>
          <w:szCs w:val="28"/>
          <w:lang w:val="kk-KZ"/>
        </w:rPr>
        <w:t>» деген темадагы 13.00.02 – окутуунун жана тарбиялоонун теориясы менен методикасы (информатика</w:t>
      </w:r>
      <w:r w:rsidR="006B2EB2">
        <w:rPr>
          <w:rFonts w:ascii="Times New Roman" w:hAnsi="Times New Roman" w:cs="Times New Roman"/>
          <w:b/>
          <w:bCs/>
          <w:sz w:val="28"/>
          <w:szCs w:val="28"/>
          <w:lang w:val="kk-KZ"/>
        </w:rPr>
        <w:t xml:space="preserve"> жана билим берүүнү маалыматташтыруу</w:t>
      </w:r>
      <w:r w:rsidRPr="00ED67F5">
        <w:rPr>
          <w:rFonts w:ascii="Times New Roman" w:hAnsi="Times New Roman" w:cs="Times New Roman"/>
          <w:b/>
          <w:bCs/>
          <w:sz w:val="28"/>
          <w:szCs w:val="28"/>
          <w:lang w:val="kk-KZ"/>
        </w:rPr>
        <w:t>) адистиги боюнча педагогика илимдеринин кандидаты окумуштуулук даражасын изденип алуу үчүн жазылган диссертациялык ишине</w:t>
      </w:r>
    </w:p>
    <w:p w14:paraId="676C5C98" w14:textId="77777777" w:rsidR="00ED67F5" w:rsidRPr="00ED67F5" w:rsidRDefault="00ED67F5" w:rsidP="00011688">
      <w:pPr>
        <w:tabs>
          <w:tab w:val="left" w:pos="90"/>
          <w:tab w:val="left" w:pos="8174"/>
        </w:tabs>
        <w:spacing w:after="0" w:line="240" w:lineRule="auto"/>
        <w:ind w:right="2256" w:firstLine="567"/>
        <w:jc w:val="center"/>
        <w:rPr>
          <w:rFonts w:ascii="Times New Roman" w:hAnsi="Times New Roman" w:cs="Times New Roman"/>
          <w:b/>
          <w:bCs/>
          <w:sz w:val="28"/>
          <w:szCs w:val="28"/>
          <w:lang w:val="kk-KZ"/>
        </w:rPr>
      </w:pPr>
      <w:r w:rsidRPr="00ED67F5">
        <w:rPr>
          <w:rFonts w:ascii="Times New Roman" w:hAnsi="Times New Roman" w:cs="Times New Roman"/>
          <w:b/>
          <w:bCs/>
          <w:sz w:val="28"/>
          <w:szCs w:val="28"/>
          <w:lang w:val="kk-KZ"/>
        </w:rPr>
        <w:t>РЕЗЮМЕ</w:t>
      </w:r>
    </w:p>
    <w:p w14:paraId="4329124E" w14:textId="77777777" w:rsidR="00ED67F5" w:rsidRPr="00ED67F5" w:rsidRDefault="00ED67F5" w:rsidP="00013B0D">
      <w:pPr>
        <w:tabs>
          <w:tab w:val="left" w:pos="90"/>
          <w:tab w:val="left" w:pos="8174"/>
        </w:tabs>
        <w:spacing w:after="0" w:line="240" w:lineRule="auto"/>
        <w:ind w:right="3" w:firstLine="567"/>
        <w:jc w:val="both"/>
        <w:rPr>
          <w:rFonts w:ascii="Times New Roman" w:hAnsi="Times New Roman" w:cs="Times New Roman"/>
          <w:sz w:val="28"/>
          <w:szCs w:val="28"/>
          <w:lang w:val="kk-KZ"/>
        </w:rPr>
      </w:pPr>
      <w:r w:rsidRPr="00ED67F5">
        <w:rPr>
          <w:rFonts w:ascii="Times New Roman" w:hAnsi="Times New Roman" w:cs="Times New Roman"/>
          <w:b/>
          <w:sz w:val="28"/>
          <w:szCs w:val="28"/>
          <w:lang w:val="kk-KZ"/>
        </w:rPr>
        <w:t>Түйүндүү</w:t>
      </w:r>
      <w:r w:rsidRPr="00ED67F5">
        <w:rPr>
          <w:rFonts w:ascii="Times New Roman" w:hAnsi="Times New Roman" w:cs="Times New Roman"/>
          <w:b/>
          <w:spacing w:val="1"/>
          <w:sz w:val="28"/>
          <w:szCs w:val="28"/>
          <w:lang w:val="kk-KZ"/>
        </w:rPr>
        <w:t xml:space="preserve"> </w:t>
      </w:r>
      <w:r w:rsidRPr="00ED67F5">
        <w:rPr>
          <w:rFonts w:ascii="Times New Roman" w:hAnsi="Times New Roman" w:cs="Times New Roman"/>
          <w:b/>
          <w:sz w:val="28"/>
          <w:szCs w:val="28"/>
          <w:lang w:val="kk-KZ"/>
        </w:rPr>
        <w:t>түшүнүктөр:</w:t>
      </w:r>
      <w:r w:rsidRPr="00ED67F5">
        <w:rPr>
          <w:rFonts w:ascii="Times New Roman" w:hAnsi="Times New Roman" w:cs="Times New Roman"/>
          <w:b/>
          <w:spacing w:val="1"/>
          <w:sz w:val="28"/>
          <w:szCs w:val="28"/>
          <w:lang w:val="kk-KZ"/>
        </w:rPr>
        <w:t xml:space="preserve"> </w:t>
      </w:r>
      <w:r w:rsidRPr="00ED67F5">
        <w:rPr>
          <w:rFonts w:ascii="Times New Roman" w:hAnsi="Times New Roman" w:cs="Times New Roman"/>
          <w:spacing w:val="-15"/>
          <w:sz w:val="28"/>
          <w:szCs w:val="28"/>
          <w:lang w:val="kk-KZ"/>
        </w:rPr>
        <w:t xml:space="preserve">маалыматтык технологиялар, </w:t>
      </w:r>
      <w:r w:rsidRPr="00ED67F5">
        <w:rPr>
          <w:rFonts w:ascii="Times New Roman" w:hAnsi="Times New Roman" w:cs="Times New Roman"/>
          <w:sz w:val="28"/>
          <w:szCs w:val="28"/>
          <w:lang w:val="kk-KZ"/>
        </w:rPr>
        <w:t xml:space="preserve">компьютердик технологиялар,  </w:t>
      </w:r>
      <w:r w:rsidRPr="00ED67F5">
        <w:rPr>
          <w:rFonts w:ascii="Times New Roman" w:hAnsi="Times New Roman" w:cs="Times New Roman"/>
          <w:spacing w:val="-14"/>
          <w:sz w:val="28"/>
          <w:szCs w:val="28"/>
          <w:lang w:val="kk-KZ"/>
        </w:rPr>
        <w:t>уюштуруу-башкаруу ишмердүүлүгү</w:t>
      </w:r>
      <w:r w:rsidRPr="00ED67F5">
        <w:rPr>
          <w:rFonts w:ascii="Times New Roman" w:hAnsi="Times New Roman" w:cs="Times New Roman"/>
          <w:sz w:val="28"/>
          <w:szCs w:val="28"/>
          <w:lang w:val="kk-KZ"/>
        </w:rPr>
        <w:t>,</w:t>
      </w:r>
      <w:r w:rsidRPr="00ED67F5">
        <w:rPr>
          <w:rFonts w:ascii="Times New Roman" w:hAnsi="Times New Roman" w:cs="Times New Roman"/>
          <w:spacing w:val="1"/>
          <w:sz w:val="28"/>
          <w:szCs w:val="28"/>
          <w:lang w:val="kk-KZ"/>
        </w:rPr>
        <w:t xml:space="preserve"> </w:t>
      </w:r>
      <w:r w:rsidRPr="00ED67F5">
        <w:rPr>
          <w:rFonts w:ascii="Times New Roman" w:hAnsi="Times New Roman" w:cs="Times New Roman"/>
          <w:sz w:val="28"/>
          <w:szCs w:val="28"/>
          <w:lang w:val="kk-KZ"/>
        </w:rPr>
        <w:t>кесипке</w:t>
      </w:r>
      <w:r w:rsidRPr="00ED67F5">
        <w:rPr>
          <w:rFonts w:ascii="Times New Roman" w:hAnsi="Times New Roman" w:cs="Times New Roman"/>
          <w:spacing w:val="1"/>
          <w:sz w:val="28"/>
          <w:szCs w:val="28"/>
          <w:lang w:val="kk-KZ"/>
        </w:rPr>
        <w:t xml:space="preserve"> </w:t>
      </w:r>
      <w:r w:rsidRPr="00ED67F5">
        <w:rPr>
          <w:rFonts w:ascii="Times New Roman" w:hAnsi="Times New Roman" w:cs="Times New Roman"/>
          <w:sz w:val="28"/>
          <w:szCs w:val="28"/>
          <w:lang w:val="kk-KZ"/>
        </w:rPr>
        <w:t>багыттап</w:t>
      </w:r>
      <w:r w:rsidRPr="00ED67F5">
        <w:rPr>
          <w:rFonts w:ascii="Times New Roman" w:hAnsi="Times New Roman" w:cs="Times New Roman"/>
          <w:spacing w:val="1"/>
          <w:sz w:val="28"/>
          <w:szCs w:val="28"/>
          <w:lang w:val="kk-KZ"/>
        </w:rPr>
        <w:t xml:space="preserve"> </w:t>
      </w:r>
      <w:r w:rsidRPr="00ED67F5">
        <w:rPr>
          <w:rFonts w:ascii="Times New Roman" w:hAnsi="Times New Roman" w:cs="Times New Roman"/>
          <w:sz w:val="28"/>
          <w:szCs w:val="28"/>
          <w:lang w:val="kk-KZ"/>
        </w:rPr>
        <w:t>окутуу,</w:t>
      </w:r>
      <w:r w:rsidRPr="00ED67F5">
        <w:rPr>
          <w:rFonts w:ascii="Times New Roman" w:hAnsi="Times New Roman" w:cs="Times New Roman"/>
          <w:spacing w:val="1"/>
          <w:sz w:val="28"/>
          <w:szCs w:val="28"/>
          <w:lang w:val="kk-KZ"/>
        </w:rPr>
        <w:t xml:space="preserve"> </w:t>
      </w:r>
      <w:r w:rsidRPr="00ED67F5">
        <w:rPr>
          <w:rFonts w:ascii="Times New Roman" w:hAnsi="Times New Roman" w:cs="Times New Roman"/>
          <w:sz w:val="28"/>
          <w:szCs w:val="28"/>
          <w:lang w:val="kk-KZ"/>
        </w:rPr>
        <w:t>бизнес-пландоо,</w:t>
      </w:r>
      <w:r w:rsidRPr="00ED67F5">
        <w:rPr>
          <w:rFonts w:ascii="Times New Roman" w:hAnsi="Times New Roman" w:cs="Times New Roman"/>
          <w:spacing w:val="1"/>
          <w:sz w:val="28"/>
          <w:szCs w:val="28"/>
          <w:lang w:val="kk-KZ"/>
        </w:rPr>
        <w:t xml:space="preserve"> аракеттин ориентирлөөчү негизи, </w:t>
      </w:r>
      <w:r w:rsidRPr="00ED67F5">
        <w:rPr>
          <w:rFonts w:ascii="Times New Roman" w:hAnsi="Times New Roman" w:cs="Times New Roman"/>
          <w:sz w:val="28"/>
          <w:szCs w:val="28"/>
          <w:lang w:val="kk-KZ"/>
        </w:rPr>
        <w:t>окутуунун комплексттүү каражаты.</w:t>
      </w:r>
    </w:p>
    <w:p w14:paraId="19B00112" w14:textId="77777777" w:rsidR="00ED67F5" w:rsidRPr="00ED67F5" w:rsidRDefault="00ED67F5" w:rsidP="00013B0D">
      <w:pPr>
        <w:tabs>
          <w:tab w:val="left" w:pos="90"/>
          <w:tab w:val="left" w:pos="8174"/>
        </w:tabs>
        <w:spacing w:after="0" w:line="240" w:lineRule="auto"/>
        <w:ind w:right="3" w:firstLine="567"/>
        <w:jc w:val="both"/>
        <w:rPr>
          <w:rFonts w:ascii="Times New Roman" w:hAnsi="Times New Roman" w:cs="Times New Roman"/>
          <w:sz w:val="28"/>
          <w:szCs w:val="28"/>
          <w:lang w:val="kk-KZ"/>
        </w:rPr>
      </w:pPr>
      <w:r w:rsidRPr="00ED67F5">
        <w:rPr>
          <w:rFonts w:ascii="Times New Roman" w:hAnsi="Times New Roman" w:cs="Times New Roman"/>
          <w:b/>
          <w:bCs/>
          <w:spacing w:val="-1"/>
          <w:sz w:val="28"/>
          <w:szCs w:val="28"/>
        </w:rPr>
        <w:t>Изилдөөнүн объектиси:</w:t>
      </w:r>
      <w:r w:rsidRPr="00ED67F5">
        <w:rPr>
          <w:rFonts w:ascii="Times New Roman" w:hAnsi="Times New Roman" w:cs="Times New Roman"/>
          <w:spacing w:val="-1"/>
          <w:sz w:val="28"/>
          <w:szCs w:val="28"/>
        </w:rPr>
        <w:t xml:space="preserve"> “Менеджмент” адистигинин студенттерин кесипке багыттап окутуу</w:t>
      </w:r>
    </w:p>
    <w:p w14:paraId="1025D500" w14:textId="77777777" w:rsidR="00ED67F5" w:rsidRPr="00ED67F5" w:rsidRDefault="00ED67F5" w:rsidP="00013B0D">
      <w:pPr>
        <w:tabs>
          <w:tab w:val="left" w:pos="90"/>
          <w:tab w:val="left" w:pos="8174"/>
        </w:tabs>
        <w:spacing w:after="0" w:line="240" w:lineRule="auto"/>
        <w:ind w:right="3" w:firstLine="567"/>
        <w:jc w:val="both"/>
        <w:rPr>
          <w:rFonts w:ascii="Times New Roman" w:hAnsi="Times New Roman" w:cs="Times New Roman"/>
          <w:sz w:val="28"/>
          <w:szCs w:val="28"/>
          <w:lang w:val="kk-KZ"/>
        </w:rPr>
      </w:pPr>
      <w:r w:rsidRPr="00ED67F5">
        <w:rPr>
          <w:rFonts w:ascii="Times New Roman" w:hAnsi="Times New Roman" w:cs="Times New Roman"/>
          <w:b/>
          <w:sz w:val="28"/>
          <w:szCs w:val="28"/>
          <w:lang w:val="kk-KZ"/>
        </w:rPr>
        <w:t>Изилдөөнүн</w:t>
      </w:r>
      <w:r w:rsidRPr="00ED67F5">
        <w:rPr>
          <w:rFonts w:ascii="Times New Roman" w:hAnsi="Times New Roman" w:cs="Times New Roman"/>
          <w:b/>
          <w:spacing w:val="1"/>
          <w:sz w:val="28"/>
          <w:szCs w:val="28"/>
          <w:lang w:val="kk-KZ"/>
        </w:rPr>
        <w:t xml:space="preserve"> </w:t>
      </w:r>
      <w:r w:rsidRPr="00ED67F5">
        <w:rPr>
          <w:rFonts w:ascii="Times New Roman" w:hAnsi="Times New Roman" w:cs="Times New Roman"/>
          <w:b/>
          <w:sz w:val="28"/>
          <w:szCs w:val="28"/>
          <w:lang w:val="kk-KZ"/>
        </w:rPr>
        <w:t>предмети</w:t>
      </w:r>
      <w:r w:rsidRPr="00ED67F5">
        <w:rPr>
          <w:rFonts w:ascii="Times New Roman" w:hAnsi="Times New Roman" w:cs="Times New Roman"/>
          <w:sz w:val="28"/>
          <w:szCs w:val="28"/>
          <w:lang w:val="kk-KZ"/>
        </w:rPr>
        <w:t>:</w:t>
      </w:r>
      <w:r w:rsidRPr="00ED67F5">
        <w:rPr>
          <w:rFonts w:ascii="Times New Roman" w:hAnsi="Times New Roman" w:cs="Times New Roman"/>
          <w:spacing w:val="1"/>
          <w:sz w:val="28"/>
          <w:szCs w:val="28"/>
          <w:lang w:val="kk-KZ"/>
        </w:rPr>
        <w:t xml:space="preserve"> </w:t>
      </w:r>
      <w:r w:rsidRPr="00ED67F5">
        <w:rPr>
          <w:rFonts w:ascii="Times New Roman" w:hAnsi="Times New Roman" w:cs="Times New Roman"/>
          <w:sz w:val="28"/>
          <w:szCs w:val="28"/>
          <w:lang w:val="kk-KZ" w:eastAsia="ru-RU"/>
        </w:rPr>
        <w:t xml:space="preserve">“Менеджменттеги маалыматтык технологиялар” </w:t>
      </w:r>
      <w:r w:rsidRPr="00ED67F5">
        <w:rPr>
          <w:rFonts w:ascii="Times New Roman" w:hAnsi="Times New Roman" w:cs="Times New Roman"/>
          <w:spacing w:val="1"/>
          <w:sz w:val="28"/>
          <w:szCs w:val="28"/>
          <w:lang w:val="kk-KZ"/>
        </w:rPr>
        <w:t xml:space="preserve">курсунда студенттерди кесипке багыттап окутуу. </w:t>
      </w:r>
    </w:p>
    <w:p w14:paraId="16692317" w14:textId="77777777" w:rsidR="00ED67F5" w:rsidRPr="00ED67F5" w:rsidRDefault="00ED67F5" w:rsidP="00013B0D">
      <w:pPr>
        <w:tabs>
          <w:tab w:val="left" w:pos="90"/>
          <w:tab w:val="left" w:pos="8174"/>
        </w:tabs>
        <w:spacing w:after="0" w:line="240" w:lineRule="auto"/>
        <w:ind w:right="3" w:firstLine="567"/>
        <w:jc w:val="both"/>
        <w:rPr>
          <w:rFonts w:ascii="Times New Roman" w:hAnsi="Times New Roman" w:cs="Times New Roman"/>
          <w:sz w:val="28"/>
          <w:szCs w:val="28"/>
          <w:lang w:val="ky-KG" w:eastAsia="ru-RU"/>
        </w:rPr>
      </w:pPr>
      <w:r w:rsidRPr="00ED67F5">
        <w:rPr>
          <w:rFonts w:ascii="Times New Roman" w:hAnsi="Times New Roman" w:cs="Times New Roman"/>
          <w:b/>
          <w:sz w:val="28"/>
          <w:szCs w:val="28"/>
          <w:lang w:val="kk-KZ"/>
        </w:rPr>
        <w:t>Изилдөөнүн максаты</w:t>
      </w:r>
      <w:r w:rsidRPr="00ED67F5">
        <w:rPr>
          <w:rFonts w:ascii="Times New Roman" w:hAnsi="Times New Roman" w:cs="Times New Roman"/>
          <w:sz w:val="28"/>
          <w:szCs w:val="28"/>
          <w:lang w:val="kk-KZ"/>
        </w:rPr>
        <w:t xml:space="preserve">: </w:t>
      </w:r>
      <w:r w:rsidRPr="00ED67F5">
        <w:rPr>
          <w:rFonts w:ascii="Times New Roman" w:hAnsi="Times New Roman" w:cs="Times New Roman"/>
          <w:sz w:val="28"/>
          <w:szCs w:val="28"/>
          <w:lang w:val="ky-KG" w:eastAsia="ru-RU"/>
        </w:rPr>
        <w:t xml:space="preserve">маалыматтык технологияларды </w:t>
      </w:r>
      <w:r w:rsidRPr="00ED67F5">
        <w:rPr>
          <w:rFonts w:ascii="Times New Roman" w:hAnsi="Times New Roman" w:cs="Times New Roman"/>
          <w:bCs/>
          <w:iCs/>
          <w:sz w:val="28"/>
          <w:szCs w:val="28"/>
          <w:lang w:val="ky-KG" w:eastAsia="ru-RU"/>
        </w:rPr>
        <w:t xml:space="preserve">колдонуу аркылуу </w:t>
      </w:r>
      <w:r w:rsidRPr="00ED67F5">
        <w:rPr>
          <w:rFonts w:ascii="Times New Roman" w:hAnsi="Times New Roman" w:cs="Times New Roman"/>
          <w:sz w:val="28"/>
          <w:szCs w:val="28"/>
          <w:lang w:val="ky-KG" w:eastAsia="ru-RU"/>
        </w:rPr>
        <w:t>студенттерди кесиптик ишмердүүлүккө даярдоонун илимий-методикалык негиздерин түзүү жана ишке ашыруу.</w:t>
      </w:r>
    </w:p>
    <w:p w14:paraId="5A73E4C6" w14:textId="77777777" w:rsidR="00ED67F5" w:rsidRPr="00ED67F5" w:rsidRDefault="00ED67F5" w:rsidP="00013B0D">
      <w:pPr>
        <w:tabs>
          <w:tab w:val="left" w:pos="90"/>
          <w:tab w:val="left" w:pos="8174"/>
        </w:tabs>
        <w:spacing w:after="0" w:line="240" w:lineRule="auto"/>
        <w:ind w:right="3" w:firstLine="567"/>
        <w:jc w:val="both"/>
        <w:rPr>
          <w:rFonts w:ascii="Times New Roman" w:hAnsi="Times New Roman" w:cs="Times New Roman"/>
          <w:sz w:val="28"/>
          <w:szCs w:val="28"/>
          <w:lang w:val="kk-KZ"/>
        </w:rPr>
      </w:pPr>
      <w:r w:rsidRPr="00ED67F5">
        <w:rPr>
          <w:rFonts w:ascii="Times New Roman" w:hAnsi="Times New Roman" w:cs="Times New Roman"/>
          <w:b/>
          <w:sz w:val="28"/>
          <w:szCs w:val="28"/>
          <w:lang w:val="kk-KZ"/>
        </w:rPr>
        <w:t>Илимий</w:t>
      </w:r>
      <w:r w:rsidRPr="00ED67F5">
        <w:rPr>
          <w:rFonts w:ascii="Times New Roman" w:hAnsi="Times New Roman" w:cs="Times New Roman"/>
          <w:b/>
          <w:spacing w:val="1"/>
          <w:sz w:val="28"/>
          <w:szCs w:val="28"/>
          <w:lang w:val="kk-KZ"/>
        </w:rPr>
        <w:t xml:space="preserve"> </w:t>
      </w:r>
      <w:r w:rsidRPr="00ED67F5">
        <w:rPr>
          <w:rFonts w:ascii="Times New Roman" w:hAnsi="Times New Roman" w:cs="Times New Roman"/>
          <w:b/>
          <w:sz w:val="28"/>
          <w:szCs w:val="28"/>
          <w:lang w:val="kk-KZ"/>
        </w:rPr>
        <w:t>методдор</w:t>
      </w:r>
      <w:r w:rsidRPr="00ED67F5">
        <w:rPr>
          <w:rFonts w:ascii="Times New Roman" w:hAnsi="Times New Roman" w:cs="Times New Roman"/>
          <w:sz w:val="28"/>
          <w:szCs w:val="28"/>
          <w:lang w:val="kk-KZ"/>
        </w:rPr>
        <w:t>:</w:t>
      </w:r>
      <w:r w:rsidRPr="00ED67F5">
        <w:rPr>
          <w:rFonts w:ascii="Times New Roman" w:hAnsi="Times New Roman" w:cs="Times New Roman"/>
          <w:spacing w:val="1"/>
          <w:sz w:val="28"/>
          <w:szCs w:val="28"/>
          <w:lang w:val="kk-KZ"/>
        </w:rPr>
        <w:t xml:space="preserve"> илимий, методикалык жана педагогикалык адабияттарды </w:t>
      </w:r>
      <w:r w:rsidRPr="00ED67F5">
        <w:rPr>
          <w:rFonts w:ascii="Times New Roman" w:hAnsi="Times New Roman" w:cs="Times New Roman"/>
          <w:sz w:val="28"/>
          <w:szCs w:val="28"/>
          <w:lang w:val="kk-KZ"/>
        </w:rPr>
        <w:t>теориялык</w:t>
      </w:r>
      <w:r w:rsidRPr="00ED67F5">
        <w:rPr>
          <w:rFonts w:ascii="Times New Roman" w:hAnsi="Times New Roman" w:cs="Times New Roman"/>
          <w:spacing w:val="1"/>
          <w:sz w:val="28"/>
          <w:szCs w:val="28"/>
          <w:lang w:val="kk-KZ"/>
        </w:rPr>
        <w:t xml:space="preserve"> жактан анализдөө; салыштыруу анализи жана жалпылоо методдору; диагностикалык методдор</w:t>
      </w:r>
      <w:r w:rsidRPr="00ED67F5">
        <w:rPr>
          <w:rFonts w:ascii="Times New Roman" w:hAnsi="Times New Roman" w:cs="Times New Roman"/>
          <w:sz w:val="28"/>
          <w:szCs w:val="28"/>
          <w:lang w:val="kk-KZ"/>
        </w:rPr>
        <w:t>; эксперименттик методдор; математикалык статистиканын методдору.</w:t>
      </w:r>
    </w:p>
    <w:p w14:paraId="2B1C5B58" w14:textId="77777777" w:rsidR="00ED67F5" w:rsidRPr="00ED67F5" w:rsidRDefault="00ED67F5" w:rsidP="00013B0D">
      <w:pPr>
        <w:shd w:val="clear" w:color="auto" w:fill="FFFFFF"/>
        <w:overflowPunct w:val="0"/>
        <w:adjustRightInd w:val="0"/>
        <w:spacing w:after="0" w:line="240" w:lineRule="auto"/>
        <w:ind w:firstLine="567"/>
        <w:jc w:val="both"/>
        <w:textAlignment w:val="baseline"/>
        <w:rPr>
          <w:rFonts w:ascii="Times New Roman" w:hAnsi="Times New Roman" w:cs="Times New Roman"/>
          <w:bCs/>
          <w:iCs/>
          <w:sz w:val="28"/>
          <w:szCs w:val="28"/>
          <w:lang w:val="ky-KG" w:eastAsia="ru-RU"/>
        </w:rPr>
      </w:pPr>
      <w:r w:rsidRPr="00ED67F5">
        <w:rPr>
          <w:rFonts w:ascii="Times New Roman" w:hAnsi="Times New Roman" w:cs="Times New Roman"/>
          <w:b/>
          <w:sz w:val="28"/>
          <w:szCs w:val="28"/>
          <w:lang w:val="ky-KG" w:eastAsia="ru-RU"/>
        </w:rPr>
        <w:t>Изилдөөнүн илимий жаңылыгы</w:t>
      </w:r>
      <w:r w:rsidRPr="00ED67F5">
        <w:rPr>
          <w:rFonts w:ascii="Times New Roman" w:hAnsi="Times New Roman" w:cs="Times New Roman"/>
          <w:b/>
          <w:bCs/>
          <w:iCs/>
          <w:sz w:val="28"/>
          <w:szCs w:val="28"/>
          <w:lang w:val="ky-KG" w:eastAsia="ru-RU"/>
        </w:rPr>
        <w:t>:</w:t>
      </w:r>
      <w:r w:rsidRPr="00ED67F5">
        <w:rPr>
          <w:rFonts w:ascii="Times New Roman" w:hAnsi="Times New Roman" w:cs="Times New Roman"/>
          <w:bCs/>
          <w:iCs/>
          <w:sz w:val="28"/>
          <w:szCs w:val="28"/>
          <w:lang w:val="ky-KG" w:eastAsia="ru-RU"/>
        </w:rPr>
        <w:t xml:space="preserve">    </w:t>
      </w:r>
    </w:p>
    <w:p w14:paraId="79E90985" w14:textId="77777777" w:rsidR="00ED67F5" w:rsidRPr="00ED67F5" w:rsidRDefault="00ED67F5" w:rsidP="00013B0D">
      <w:pPr>
        <w:widowControl w:val="0"/>
        <w:numPr>
          <w:ilvl w:val="0"/>
          <w:numId w:val="3"/>
        </w:numPr>
        <w:shd w:val="clear" w:color="auto" w:fill="FFFFFF"/>
        <w:tabs>
          <w:tab w:val="left" w:pos="957"/>
        </w:tabs>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lang w:val="ky-KG" w:eastAsia="ru-RU"/>
        </w:rPr>
      </w:pPr>
      <w:r w:rsidRPr="00ED67F5">
        <w:rPr>
          <w:rFonts w:ascii="Times New Roman" w:hAnsi="Times New Roman" w:cs="Times New Roman"/>
          <w:sz w:val="28"/>
          <w:szCs w:val="28"/>
          <w:lang w:val="ky-KG" w:eastAsia="ru-RU"/>
        </w:rPr>
        <w:t xml:space="preserve"> </w:t>
      </w:r>
      <w:r w:rsidRPr="00ED67F5">
        <w:rPr>
          <w:rFonts w:ascii="Times New Roman" w:hAnsi="Times New Roman" w:cs="Times New Roman"/>
          <w:sz w:val="28"/>
          <w:szCs w:val="28"/>
          <w:lang w:val="kk-KZ" w:eastAsia="ru-RU"/>
        </w:rPr>
        <w:t xml:space="preserve">“Менеджменттеги маалыматтык технологиялар” </w:t>
      </w:r>
      <w:r w:rsidRPr="00ED67F5">
        <w:rPr>
          <w:rFonts w:ascii="Times New Roman" w:hAnsi="Times New Roman" w:cs="Times New Roman"/>
          <w:sz w:val="28"/>
          <w:szCs w:val="28"/>
          <w:lang w:val="ky-KG" w:eastAsia="ru-RU"/>
        </w:rPr>
        <w:t>курсун кесипке багыттап окутуунун илимий мамилелери иштелип чыкты жана  илимий методдор такталды;</w:t>
      </w:r>
    </w:p>
    <w:p w14:paraId="7C1F2940" w14:textId="77777777" w:rsidR="00ED67F5" w:rsidRPr="00ED67F5" w:rsidRDefault="00ED67F5" w:rsidP="00013B0D">
      <w:pPr>
        <w:widowControl w:val="0"/>
        <w:numPr>
          <w:ilvl w:val="0"/>
          <w:numId w:val="3"/>
        </w:numPr>
        <w:shd w:val="clear" w:color="auto" w:fill="FFFFFF"/>
        <w:tabs>
          <w:tab w:val="left" w:pos="957"/>
        </w:tabs>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lang w:val="ky-KG" w:eastAsia="ru-RU"/>
        </w:rPr>
      </w:pPr>
      <w:r w:rsidRPr="00ED67F5">
        <w:rPr>
          <w:rFonts w:ascii="Times New Roman" w:hAnsi="Times New Roman" w:cs="Times New Roman"/>
          <w:sz w:val="28"/>
          <w:szCs w:val="28"/>
          <w:lang w:val="kk-KZ" w:eastAsia="ru-RU"/>
        </w:rPr>
        <w:t xml:space="preserve">“Менеджменттеги маалыматтык технологиялар” </w:t>
      </w:r>
      <w:r w:rsidRPr="00ED67F5">
        <w:rPr>
          <w:rFonts w:ascii="Times New Roman" w:hAnsi="Times New Roman" w:cs="Times New Roman"/>
          <w:sz w:val="28"/>
          <w:szCs w:val="28"/>
          <w:lang w:val="ky-KG" w:eastAsia="ru-RU"/>
        </w:rPr>
        <w:t>курсун кесипке багыттап окутуунун технологиясы иштелип чыкты;</w:t>
      </w:r>
    </w:p>
    <w:p w14:paraId="527E78DB" w14:textId="77777777" w:rsidR="00ED67F5" w:rsidRPr="00ED67F5" w:rsidRDefault="00ED67F5" w:rsidP="00013B0D">
      <w:pPr>
        <w:widowControl w:val="0"/>
        <w:numPr>
          <w:ilvl w:val="0"/>
          <w:numId w:val="3"/>
        </w:numPr>
        <w:shd w:val="clear" w:color="auto" w:fill="FFFFFF"/>
        <w:tabs>
          <w:tab w:val="left" w:pos="957"/>
        </w:tabs>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lang w:val="ky-KG" w:eastAsia="ru-RU"/>
        </w:rPr>
      </w:pPr>
      <w:r w:rsidRPr="00ED67F5">
        <w:rPr>
          <w:rFonts w:ascii="Times New Roman" w:hAnsi="Times New Roman" w:cs="Times New Roman"/>
          <w:sz w:val="28"/>
          <w:szCs w:val="28"/>
          <w:lang w:val="ky-KG" w:eastAsia="ru-RU"/>
        </w:rPr>
        <w:t xml:space="preserve">студенттердин </w:t>
      </w:r>
      <w:r w:rsidRPr="00ED67F5">
        <w:rPr>
          <w:rFonts w:ascii="Times New Roman" w:hAnsi="Times New Roman" w:cs="Times New Roman"/>
          <w:bCs/>
          <w:i/>
          <w:iCs/>
          <w:sz w:val="28"/>
          <w:szCs w:val="28"/>
          <w:lang w:val="ky-KG" w:eastAsia="ru-RU"/>
        </w:rPr>
        <w:t>аракетинин ориентирлөөчү негизинин</w:t>
      </w:r>
      <w:r w:rsidRPr="00ED67F5">
        <w:rPr>
          <w:rFonts w:ascii="Times New Roman" w:hAnsi="Times New Roman" w:cs="Times New Roman"/>
          <w:bCs/>
          <w:spacing w:val="-1"/>
          <w:sz w:val="28"/>
          <w:szCs w:val="28"/>
          <w:lang w:val="ky-KG" w:eastAsia="ru-RU"/>
        </w:rPr>
        <w:t xml:space="preserve"> </w:t>
      </w:r>
      <w:r w:rsidRPr="00ED67F5">
        <w:rPr>
          <w:rFonts w:ascii="Times New Roman" w:hAnsi="Times New Roman" w:cs="Times New Roman"/>
          <w:sz w:val="28"/>
          <w:szCs w:val="28"/>
          <w:lang w:val="ky-KG" w:eastAsia="ru-RU"/>
        </w:rPr>
        <w:t>калыптангандыгынын критерийлери иштелип чыкты.</w:t>
      </w:r>
    </w:p>
    <w:p w14:paraId="58EF4618" w14:textId="77777777" w:rsidR="00ED67F5" w:rsidRPr="00ED67F5" w:rsidRDefault="00ED67F5" w:rsidP="00013B0D">
      <w:pPr>
        <w:shd w:val="clear" w:color="auto" w:fill="FFFFFF"/>
        <w:overflowPunct w:val="0"/>
        <w:adjustRightInd w:val="0"/>
        <w:spacing w:after="0" w:line="240" w:lineRule="auto"/>
        <w:ind w:firstLine="567"/>
        <w:jc w:val="both"/>
        <w:textAlignment w:val="baseline"/>
        <w:rPr>
          <w:rFonts w:ascii="Times New Roman" w:hAnsi="Times New Roman" w:cs="Times New Roman"/>
          <w:sz w:val="28"/>
          <w:szCs w:val="28"/>
          <w:lang w:val="ky-KG" w:eastAsia="ru-RU"/>
        </w:rPr>
      </w:pPr>
      <w:r w:rsidRPr="00ED67F5">
        <w:rPr>
          <w:rFonts w:ascii="Times New Roman" w:hAnsi="Times New Roman" w:cs="Times New Roman"/>
          <w:b/>
          <w:sz w:val="28"/>
          <w:szCs w:val="28"/>
          <w:lang w:val="kk-KZ"/>
        </w:rPr>
        <w:t>Изилдөөнүн практикалык маанилүүлүгү:</w:t>
      </w:r>
      <w:r w:rsidRPr="00ED67F5">
        <w:rPr>
          <w:rFonts w:ascii="Times New Roman" w:hAnsi="Times New Roman" w:cs="Times New Roman"/>
          <w:b/>
          <w:spacing w:val="1"/>
          <w:sz w:val="28"/>
          <w:szCs w:val="28"/>
          <w:lang w:val="kk-KZ"/>
        </w:rPr>
        <w:t xml:space="preserve"> </w:t>
      </w:r>
      <w:r w:rsidRPr="00ED67F5">
        <w:rPr>
          <w:rFonts w:ascii="Times New Roman" w:hAnsi="Times New Roman" w:cs="Times New Roman"/>
          <w:sz w:val="28"/>
          <w:szCs w:val="28"/>
          <w:lang w:val="ky-KG" w:eastAsia="ru-RU"/>
        </w:rPr>
        <w:t xml:space="preserve">жогорку окуу жайында </w:t>
      </w:r>
      <w:r w:rsidRPr="00ED67F5">
        <w:rPr>
          <w:rFonts w:ascii="Times New Roman" w:hAnsi="Times New Roman" w:cs="Times New Roman"/>
          <w:sz w:val="28"/>
          <w:szCs w:val="28"/>
          <w:lang w:val="kk-KZ" w:eastAsia="ru-RU"/>
        </w:rPr>
        <w:t xml:space="preserve">“Менеджменттеги маалыматтык технологиялар” </w:t>
      </w:r>
      <w:r w:rsidRPr="00ED67F5">
        <w:rPr>
          <w:rFonts w:ascii="Times New Roman" w:hAnsi="Times New Roman" w:cs="Times New Roman"/>
          <w:sz w:val="28"/>
          <w:szCs w:val="28"/>
          <w:lang w:val="ky-KG" w:eastAsia="ru-RU"/>
        </w:rPr>
        <w:t>курсунун окутулушунда компьютердик чөйрөдөгү бизнес-пландоонун мисалында студенттерди кесиптик ишмердүүлүккө даярдоочу окуу-методикалык комплекси иштелип чыгып, колдонууга берилген;</w:t>
      </w:r>
    </w:p>
    <w:p w14:paraId="6E60ED11" w14:textId="77777777" w:rsidR="00ED67F5" w:rsidRPr="00ED67F5" w:rsidRDefault="00ED67F5" w:rsidP="00013B0D">
      <w:pPr>
        <w:numPr>
          <w:ilvl w:val="0"/>
          <w:numId w:val="3"/>
        </w:numPr>
        <w:shd w:val="clear" w:color="auto" w:fill="FFFFFF"/>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lang w:val="ky-KG" w:eastAsia="ru-RU"/>
        </w:rPr>
      </w:pPr>
      <w:r w:rsidRPr="00ED67F5">
        <w:rPr>
          <w:rFonts w:ascii="Times New Roman" w:hAnsi="Times New Roman" w:cs="Times New Roman"/>
          <w:sz w:val="28"/>
          <w:szCs w:val="28"/>
          <w:lang w:val="ky-KG" w:eastAsia="ru-RU"/>
        </w:rPr>
        <w:t xml:space="preserve">студенттерди кесиптик ишмердүүлүккө даярдоо каражаты катары </w:t>
      </w:r>
      <w:r w:rsidRPr="00ED67F5">
        <w:rPr>
          <w:rFonts w:ascii="Times New Roman" w:hAnsi="Times New Roman" w:cs="Times New Roman"/>
          <w:sz w:val="28"/>
          <w:szCs w:val="28"/>
          <w:lang w:val="kk-KZ" w:eastAsia="ru-RU"/>
        </w:rPr>
        <w:t xml:space="preserve">“Менеджменттеги маалыматтык технологиялар” </w:t>
      </w:r>
      <w:r w:rsidRPr="00ED67F5">
        <w:rPr>
          <w:rFonts w:ascii="Times New Roman" w:hAnsi="Times New Roman" w:cs="Times New Roman"/>
          <w:sz w:val="28"/>
          <w:szCs w:val="28"/>
          <w:lang w:val="ky-KG" w:eastAsia="ru-RU"/>
        </w:rPr>
        <w:t xml:space="preserve">курсунда маалыматтык технологияларды колдонуунун натыйжалуулугу эксперимент түрүндө такталган. </w:t>
      </w:r>
    </w:p>
    <w:p w14:paraId="1773AA07" w14:textId="77777777" w:rsidR="00ED67F5" w:rsidRPr="00ED67F5" w:rsidRDefault="00ED67F5" w:rsidP="00013B0D">
      <w:pPr>
        <w:shd w:val="clear" w:color="auto" w:fill="FFFFFF"/>
        <w:tabs>
          <w:tab w:val="left" w:pos="985"/>
        </w:tabs>
        <w:overflowPunct w:val="0"/>
        <w:adjustRightInd w:val="0"/>
        <w:spacing w:after="0" w:line="240" w:lineRule="auto"/>
        <w:ind w:firstLine="567"/>
        <w:jc w:val="both"/>
        <w:textAlignment w:val="baseline"/>
        <w:rPr>
          <w:rFonts w:ascii="Times New Roman" w:hAnsi="Times New Roman" w:cs="Times New Roman"/>
          <w:sz w:val="28"/>
          <w:szCs w:val="28"/>
          <w:lang w:val="ky-KG" w:eastAsia="ru-RU"/>
        </w:rPr>
      </w:pPr>
      <w:r w:rsidRPr="00ED67F5">
        <w:rPr>
          <w:rFonts w:ascii="Times New Roman" w:hAnsi="Times New Roman" w:cs="Times New Roman"/>
          <w:sz w:val="28"/>
          <w:szCs w:val="28"/>
          <w:lang w:val="ky-KG" w:eastAsia="ru-RU"/>
        </w:rPr>
        <w:t xml:space="preserve">Изилдөөнүн негизги жыйынтыктары жана корутундулары жогорку окуу жайларында студенттерди кесиптик ишмердүүлүккө даярдоо тажрыйбасында,  маалыматтык технологиялардын каражаттары аркылуу бизнес-пландоонун маселелерин чечүү процессинде адистердин квалификациясын жогорулатуучу жана кайра даярдоо  курстарынын тажрыйбасында да колдонууга болот. </w:t>
      </w:r>
    </w:p>
    <w:p w14:paraId="4B4E83F7" w14:textId="77777777" w:rsidR="00ED67F5" w:rsidRPr="00ED67F5" w:rsidRDefault="00ED67F5" w:rsidP="00013B0D">
      <w:pPr>
        <w:tabs>
          <w:tab w:val="left" w:pos="90"/>
          <w:tab w:val="left" w:pos="8174"/>
        </w:tabs>
        <w:spacing w:after="0" w:line="240" w:lineRule="auto"/>
        <w:ind w:firstLine="567"/>
        <w:jc w:val="both"/>
        <w:rPr>
          <w:rFonts w:ascii="Times New Roman" w:hAnsi="Times New Roman" w:cs="Times New Roman"/>
          <w:sz w:val="28"/>
          <w:szCs w:val="28"/>
          <w:lang w:val="kk-KZ"/>
        </w:rPr>
        <w:sectPr w:rsidR="00ED67F5" w:rsidRPr="00ED67F5" w:rsidSect="008E4895">
          <w:footerReference w:type="default" r:id="rId9"/>
          <w:footerReference w:type="first" r:id="rId10"/>
          <w:pgSz w:w="11910" w:h="16840"/>
          <w:pgMar w:top="1134" w:right="567" w:bottom="1134" w:left="1701" w:header="340" w:footer="227" w:gutter="0"/>
          <w:pgNumType w:start="1"/>
          <w:cols w:space="720"/>
          <w:titlePg/>
          <w:docGrid w:linePitch="299"/>
        </w:sectPr>
      </w:pPr>
    </w:p>
    <w:p w14:paraId="1E298821" w14:textId="77777777" w:rsidR="00ED67F5" w:rsidRPr="00ED67F5" w:rsidRDefault="00ED67F5" w:rsidP="00011688">
      <w:pPr>
        <w:tabs>
          <w:tab w:val="left" w:pos="90"/>
          <w:tab w:val="left" w:pos="8174"/>
        </w:tabs>
        <w:spacing w:after="0" w:line="240" w:lineRule="auto"/>
        <w:ind w:right="3" w:firstLine="567"/>
        <w:jc w:val="center"/>
        <w:outlineLvl w:val="0"/>
        <w:rPr>
          <w:rFonts w:ascii="Times New Roman" w:hAnsi="Times New Roman" w:cs="Times New Roman"/>
          <w:b/>
          <w:bCs/>
          <w:sz w:val="28"/>
          <w:szCs w:val="28"/>
          <w:lang w:val="kk-KZ"/>
        </w:rPr>
      </w:pPr>
      <w:r w:rsidRPr="00ED67F5">
        <w:rPr>
          <w:rFonts w:ascii="Times New Roman" w:hAnsi="Times New Roman" w:cs="Times New Roman"/>
          <w:b/>
          <w:bCs/>
          <w:sz w:val="28"/>
          <w:szCs w:val="28"/>
          <w:lang w:val="kk-KZ"/>
        </w:rPr>
        <w:lastRenderedPageBreak/>
        <w:t>РЕЗЮМЕ</w:t>
      </w:r>
    </w:p>
    <w:p w14:paraId="3A5814F5" w14:textId="26DE9DF9" w:rsidR="00ED67F5" w:rsidRPr="00ED67F5" w:rsidRDefault="00ED67F5" w:rsidP="00013B0D">
      <w:pPr>
        <w:tabs>
          <w:tab w:val="left" w:pos="90"/>
          <w:tab w:val="left" w:pos="8174"/>
          <w:tab w:val="left" w:pos="9072"/>
        </w:tabs>
        <w:spacing w:after="0" w:line="240" w:lineRule="auto"/>
        <w:ind w:right="3" w:firstLine="567"/>
        <w:jc w:val="both"/>
        <w:rPr>
          <w:rFonts w:ascii="Times New Roman" w:hAnsi="Times New Roman" w:cs="Times New Roman"/>
          <w:b/>
          <w:sz w:val="28"/>
          <w:szCs w:val="28"/>
          <w:lang w:val="kk-KZ"/>
        </w:rPr>
      </w:pPr>
      <w:r w:rsidRPr="00ED67F5">
        <w:rPr>
          <w:rFonts w:ascii="Times New Roman" w:hAnsi="Times New Roman" w:cs="Times New Roman"/>
          <w:b/>
          <w:sz w:val="28"/>
          <w:szCs w:val="28"/>
          <w:lang w:val="kk-KZ"/>
        </w:rPr>
        <w:t xml:space="preserve">диссертации </w:t>
      </w:r>
      <w:r w:rsidRPr="00ED67F5">
        <w:rPr>
          <w:rFonts w:ascii="Times New Roman" w:hAnsi="Times New Roman" w:cs="Times New Roman"/>
          <w:b/>
          <w:sz w:val="28"/>
          <w:szCs w:val="28"/>
        </w:rPr>
        <w:t>Мусаева Бакытбека Малаевича</w:t>
      </w:r>
      <w:r w:rsidRPr="00ED67F5">
        <w:rPr>
          <w:rFonts w:ascii="Times New Roman" w:hAnsi="Times New Roman" w:cs="Times New Roman"/>
          <w:b/>
          <w:sz w:val="28"/>
          <w:szCs w:val="28"/>
          <w:lang w:val="kk-KZ"/>
        </w:rPr>
        <w:t xml:space="preserve"> на тему</w:t>
      </w:r>
      <w:r w:rsidRPr="00ED67F5">
        <w:rPr>
          <w:rFonts w:ascii="Times New Roman" w:hAnsi="Times New Roman" w:cs="Times New Roman"/>
          <w:b/>
          <w:sz w:val="28"/>
          <w:szCs w:val="28"/>
        </w:rPr>
        <w:t>:</w:t>
      </w:r>
      <w:r w:rsidRPr="00ED67F5">
        <w:rPr>
          <w:rFonts w:ascii="Times New Roman" w:hAnsi="Times New Roman" w:cs="Times New Roman"/>
          <w:b/>
          <w:sz w:val="28"/>
          <w:szCs w:val="28"/>
          <w:lang w:val="kk-KZ"/>
        </w:rPr>
        <w:t xml:space="preserve"> «Профессионально-ориентированно</w:t>
      </w:r>
      <w:r w:rsidRPr="00ED67F5">
        <w:rPr>
          <w:rFonts w:ascii="Times New Roman" w:hAnsi="Times New Roman" w:cs="Times New Roman"/>
          <w:b/>
          <w:sz w:val="28"/>
          <w:szCs w:val="28"/>
        </w:rPr>
        <w:t xml:space="preserve">е </w:t>
      </w:r>
      <w:r w:rsidRPr="00ED67F5">
        <w:rPr>
          <w:rFonts w:ascii="Times New Roman" w:hAnsi="Times New Roman" w:cs="Times New Roman"/>
          <w:b/>
          <w:sz w:val="28"/>
          <w:szCs w:val="28"/>
          <w:lang w:val="kk-KZ"/>
        </w:rPr>
        <w:t>обучени</w:t>
      </w:r>
      <w:r w:rsidRPr="00ED67F5">
        <w:rPr>
          <w:rFonts w:ascii="Times New Roman" w:hAnsi="Times New Roman" w:cs="Times New Roman"/>
          <w:b/>
          <w:sz w:val="28"/>
          <w:szCs w:val="28"/>
        </w:rPr>
        <w:t>е студентов с помощью информационных технологий (на примере обучения курса «Информационные технологии в менеджменте»)</w:t>
      </w:r>
      <w:r w:rsidRPr="00ED67F5">
        <w:rPr>
          <w:rFonts w:ascii="Times New Roman" w:hAnsi="Times New Roman" w:cs="Times New Roman"/>
          <w:b/>
          <w:sz w:val="28"/>
          <w:szCs w:val="28"/>
          <w:lang w:val="kk-KZ"/>
        </w:rPr>
        <w:t>»</w:t>
      </w:r>
      <w:r w:rsidRPr="00ED67F5">
        <w:rPr>
          <w:rFonts w:ascii="Times New Roman" w:hAnsi="Times New Roman" w:cs="Times New Roman"/>
          <w:b/>
          <w:spacing w:val="1"/>
          <w:sz w:val="28"/>
          <w:szCs w:val="28"/>
          <w:lang w:val="kk-KZ"/>
        </w:rPr>
        <w:t xml:space="preserve"> </w:t>
      </w:r>
      <w:r w:rsidRPr="00ED67F5">
        <w:rPr>
          <w:rFonts w:ascii="Times New Roman" w:hAnsi="Times New Roman" w:cs="Times New Roman"/>
          <w:b/>
          <w:sz w:val="28"/>
          <w:szCs w:val="28"/>
          <w:lang w:val="kk-KZ"/>
        </w:rPr>
        <w:t>на</w:t>
      </w:r>
      <w:r w:rsidRPr="00ED67F5">
        <w:rPr>
          <w:rFonts w:ascii="Times New Roman" w:hAnsi="Times New Roman" w:cs="Times New Roman"/>
          <w:b/>
          <w:spacing w:val="1"/>
          <w:sz w:val="28"/>
          <w:szCs w:val="28"/>
          <w:lang w:val="kk-KZ"/>
        </w:rPr>
        <w:t xml:space="preserve"> </w:t>
      </w:r>
      <w:r w:rsidRPr="00ED67F5">
        <w:rPr>
          <w:rFonts w:ascii="Times New Roman" w:hAnsi="Times New Roman" w:cs="Times New Roman"/>
          <w:b/>
          <w:sz w:val="28"/>
          <w:szCs w:val="28"/>
          <w:lang w:val="kk-KZ"/>
        </w:rPr>
        <w:t>соискание</w:t>
      </w:r>
      <w:r w:rsidRPr="00ED67F5">
        <w:rPr>
          <w:rFonts w:ascii="Times New Roman" w:hAnsi="Times New Roman" w:cs="Times New Roman"/>
          <w:b/>
          <w:spacing w:val="71"/>
          <w:sz w:val="28"/>
          <w:szCs w:val="28"/>
          <w:lang w:val="kk-KZ"/>
        </w:rPr>
        <w:t xml:space="preserve"> </w:t>
      </w:r>
      <w:r w:rsidRPr="00ED67F5">
        <w:rPr>
          <w:rFonts w:ascii="Times New Roman" w:hAnsi="Times New Roman" w:cs="Times New Roman"/>
          <w:b/>
          <w:sz w:val="28"/>
          <w:szCs w:val="28"/>
          <w:lang w:val="kk-KZ"/>
        </w:rPr>
        <w:t>ученой</w:t>
      </w:r>
      <w:r w:rsidRPr="00ED67F5">
        <w:rPr>
          <w:rFonts w:ascii="Times New Roman" w:hAnsi="Times New Roman" w:cs="Times New Roman"/>
          <w:b/>
          <w:spacing w:val="1"/>
          <w:sz w:val="28"/>
          <w:szCs w:val="28"/>
          <w:lang w:val="kk-KZ"/>
        </w:rPr>
        <w:t xml:space="preserve"> </w:t>
      </w:r>
      <w:r w:rsidRPr="00ED67F5">
        <w:rPr>
          <w:rFonts w:ascii="Times New Roman" w:hAnsi="Times New Roman" w:cs="Times New Roman"/>
          <w:b/>
          <w:sz w:val="28"/>
          <w:szCs w:val="28"/>
          <w:lang w:val="kk-KZ"/>
        </w:rPr>
        <w:t xml:space="preserve">степени кандидата педагогических наук по специальности 13.00.02 – </w:t>
      </w:r>
      <w:r w:rsidRPr="00ED67F5">
        <w:rPr>
          <w:rFonts w:ascii="Times New Roman" w:hAnsi="Times New Roman" w:cs="Times New Roman"/>
          <w:b/>
          <w:bCs/>
          <w:color w:val="666565"/>
          <w:sz w:val="28"/>
          <w:szCs w:val="28"/>
          <w:shd w:val="clear" w:color="auto" w:fill="FFFFFF"/>
        </w:rPr>
        <w:t> </w:t>
      </w:r>
      <w:r w:rsidRPr="00ED67F5">
        <w:rPr>
          <w:rFonts w:ascii="Times New Roman" w:hAnsi="Times New Roman" w:cs="Times New Roman"/>
          <w:b/>
          <w:sz w:val="28"/>
          <w:szCs w:val="28"/>
          <w:lang w:val="kk-KZ"/>
        </w:rPr>
        <w:t>теория и методика обучения и воспитания (</w:t>
      </w:r>
      <w:r w:rsidR="006B2EB2" w:rsidRPr="006B2EB2">
        <w:rPr>
          <w:rFonts w:ascii="Times New Roman" w:hAnsi="Times New Roman" w:cs="Times New Roman"/>
          <w:b/>
          <w:sz w:val="28"/>
          <w:szCs w:val="28"/>
          <w:lang w:val="kk-KZ"/>
        </w:rPr>
        <w:t>информатика и информатизация образования</w:t>
      </w:r>
      <w:r w:rsidRPr="00ED67F5">
        <w:rPr>
          <w:rFonts w:ascii="Times New Roman" w:hAnsi="Times New Roman" w:cs="Times New Roman"/>
          <w:b/>
          <w:sz w:val="28"/>
          <w:szCs w:val="28"/>
          <w:lang w:val="kk-KZ"/>
        </w:rPr>
        <w:t>).</w:t>
      </w:r>
    </w:p>
    <w:p w14:paraId="6028D2F8" w14:textId="77777777" w:rsidR="00ED67F5" w:rsidRPr="00ED67F5" w:rsidRDefault="00ED67F5" w:rsidP="00013B0D">
      <w:pPr>
        <w:tabs>
          <w:tab w:val="left" w:pos="90"/>
          <w:tab w:val="left" w:pos="8174"/>
        </w:tabs>
        <w:spacing w:after="0" w:line="240" w:lineRule="auto"/>
        <w:ind w:right="3" w:firstLine="567"/>
        <w:jc w:val="both"/>
        <w:rPr>
          <w:rFonts w:ascii="Times New Roman" w:hAnsi="Times New Roman" w:cs="Times New Roman"/>
          <w:sz w:val="28"/>
          <w:szCs w:val="28"/>
          <w:lang w:val="kk-KZ"/>
        </w:rPr>
      </w:pPr>
      <w:r w:rsidRPr="00ED67F5">
        <w:rPr>
          <w:rFonts w:ascii="Times New Roman" w:hAnsi="Times New Roman" w:cs="Times New Roman"/>
          <w:b/>
          <w:sz w:val="28"/>
          <w:szCs w:val="28"/>
          <w:lang w:val="kk-KZ"/>
        </w:rPr>
        <w:t>Ключевые</w:t>
      </w:r>
      <w:r w:rsidRPr="00ED67F5">
        <w:rPr>
          <w:rFonts w:ascii="Times New Roman" w:hAnsi="Times New Roman" w:cs="Times New Roman"/>
          <w:b/>
          <w:spacing w:val="1"/>
          <w:sz w:val="28"/>
          <w:szCs w:val="28"/>
          <w:lang w:val="kk-KZ"/>
        </w:rPr>
        <w:t xml:space="preserve"> </w:t>
      </w:r>
      <w:r w:rsidRPr="00ED67F5">
        <w:rPr>
          <w:rFonts w:ascii="Times New Roman" w:hAnsi="Times New Roman" w:cs="Times New Roman"/>
          <w:b/>
          <w:sz w:val="28"/>
          <w:szCs w:val="28"/>
          <w:lang w:val="kk-KZ"/>
        </w:rPr>
        <w:t>слова:</w:t>
      </w:r>
      <w:r w:rsidRPr="00ED67F5">
        <w:rPr>
          <w:rFonts w:ascii="Times New Roman" w:hAnsi="Times New Roman" w:cs="Times New Roman"/>
          <w:b/>
          <w:spacing w:val="1"/>
          <w:sz w:val="28"/>
          <w:szCs w:val="28"/>
          <w:lang w:val="kk-KZ"/>
        </w:rPr>
        <w:t xml:space="preserve"> </w:t>
      </w:r>
      <w:r w:rsidRPr="00ED67F5">
        <w:rPr>
          <w:rFonts w:ascii="Times New Roman" w:hAnsi="Times New Roman" w:cs="Times New Roman"/>
          <w:spacing w:val="-15"/>
          <w:sz w:val="28"/>
          <w:szCs w:val="28"/>
          <w:lang w:val="kk-KZ"/>
        </w:rPr>
        <w:t xml:space="preserve">информационные технологии, </w:t>
      </w:r>
      <w:r w:rsidRPr="00ED67F5">
        <w:rPr>
          <w:rFonts w:ascii="Times New Roman" w:hAnsi="Times New Roman" w:cs="Times New Roman"/>
          <w:sz w:val="28"/>
          <w:szCs w:val="28"/>
          <w:lang w:val="kk-KZ"/>
        </w:rPr>
        <w:t>компьютерные технологи</w:t>
      </w:r>
      <w:r w:rsidRPr="00ED67F5">
        <w:rPr>
          <w:rFonts w:ascii="Times New Roman" w:hAnsi="Times New Roman" w:cs="Times New Roman"/>
          <w:sz w:val="28"/>
          <w:szCs w:val="28"/>
        </w:rPr>
        <w:t>и</w:t>
      </w:r>
      <w:r w:rsidRPr="00ED67F5">
        <w:rPr>
          <w:rFonts w:ascii="Times New Roman" w:hAnsi="Times New Roman" w:cs="Times New Roman"/>
          <w:sz w:val="28"/>
          <w:szCs w:val="28"/>
          <w:lang w:val="kk-KZ"/>
        </w:rPr>
        <w:t xml:space="preserve">,  </w:t>
      </w:r>
      <w:r w:rsidRPr="00ED67F5">
        <w:rPr>
          <w:rFonts w:ascii="Times New Roman" w:hAnsi="Times New Roman" w:cs="Times New Roman"/>
          <w:sz w:val="28"/>
          <w:szCs w:val="28"/>
        </w:rPr>
        <w:t>организационно-управленческая деятельность</w:t>
      </w:r>
      <w:r w:rsidRPr="00ED67F5">
        <w:rPr>
          <w:rFonts w:ascii="Times New Roman" w:hAnsi="Times New Roman" w:cs="Times New Roman"/>
          <w:sz w:val="28"/>
          <w:szCs w:val="28"/>
          <w:lang w:val="kk-KZ"/>
        </w:rPr>
        <w:t>,</w:t>
      </w:r>
      <w:r w:rsidRPr="00ED67F5">
        <w:rPr>
          <w:rFonts w:ascii="Times New Roman" w:hAnsi="Times New Roman" w:cs="Times New Roman"/>
          <w:spacing w:val="1"/>
          <w:sz w:val="28"/>
          <w:szCs w:val="28"/>
          <w:lang w:val="kk-KZ"/>
        </w:rPr>
        <w:t xml:space="preserve"> </w:t>
      </w:r>
      <w:r w:rsidRPr="00ED67F5">
        <w:rPr>
          <w:rFonts w:ascii="Times New Roman" w:hAnsi="Times New Roman" w:cs="Times New Roman"/>
          <w:bCs/>
          <w:sz w:val="28"/>
          <w:szCs w:val="28"/>
          <w:lang w:val="kk-KZ"/>
        </w:rPr>
        <w:t>профессионально-ориентированно</w:t>
      </w:r>
      <w:r w:rsidRPr="00ED67F5">
        <w:rPr>
          <w:rFonts w:ascii="Times New Roman" w:hAnsi="Times New Roman" w:cs="Times New Roman"/>
          <w:bCs/>
          <w:sz w:val="28"/>
          <w:szCs w:val="28"/>
        </w:rPr>
        <w:t xml:space="preserve">е </w:t>
      </w:r>
      <w:r w:rsidRPr="00ED67F5">
        <w:rPr>
          <w:rFonts w:ascii="Times New Roman" w:hAnsi="Times New Roman" w:cs="Times New Roman"/>
          <w:bCs/>
          <w:sz w:val="28"/>
          <w:szCs w:val="28"/>
          <w:lang w:val="kk-KZ"/>
        </w:rPr>
        <w:t>обучени</w:t>
      </w:r>
      <w:r w:rsidRPr="00ED67F5">
        <w:rPr>
          <w:rFonts w:ascii="Times New Roman" w:hAnsi="Times New Roman" w:cs="Times New Roman"/>
          <w:bCs/>
          <w:sz w:val="28"/>
          <w:szCs w:val="28"/>
        </w:rPr>
        <w:t>е</w:t>
      </w:r>
      <w:r w:rsidRPr="00ED67F5">
        <w:rPr>
          <w:rFonts w:ascii="Times New Roman" w:hAnsi="Times New Roman" w:cs="Times New Roman"/>
          <w:sz w:val="28"/>
          <w:szCs w:val="28"/>
          <w:lang w:val="kk-KZ"/>
        </w:rPr>
        <w:t>,</w:t>
      </w:r>
      <w:r w:rsidRPr="00ED67F5">
        <w:rPr>
          <w:rFonts w:ascii="Times New Roman" w:hAnsi="Times New Roman" w:cs="Times New Roman"/>
          <w:spacing w:val="1"/>
          <w:sz w:val="28"/>
          <w:szCs w:val="28"/>
          <w:lang w:val="kk-KZ"/>
        </w:rPr>
        <w:t xml:space="preserve"> </w:t>
      </w:r>
      <w:r w:rsidRPr="00ED67F5">
        <w:rPr>
          <w:rFonts w:ascii="Times New Roman" w:hAnsi="Times New Roman" w:cs="Times New Roman"/>
          <w:sz w:val="28"/>
          <w:szCs w:val="28"/>
          <w:lang w:val="kk-KZ"/>
        </w:rPr>
        <w:t>бизнес</w:t>
      </w:r>
      <w:r w:rsidRPr="00ED67F5">
        <w:rPr>
          <w:rFonts w:ascii="Times New Roman" w:hAnsi="Times New Roman" w:cs="Times New Roman"/>
          <w:sz w:val="28"/>
          <w:szCs w:val="28"/>
        </w:rPr>
        <w:t>-</w:t>
      </w:r>
      <w:r w:rsidRPr="00ED67F5">
        <w:rPr>
          <w:rFonts w:ascii="Times New Roman" w:hAnsi="Times New Roman" w:cs="Times New Roman"/>
          <w:sz w:val="28"/>
          <w:szCs w:val="28"/>
          <w:lang w:val="kk-KZ"/>
        </w:rPr>
        <w:t>план</w:t>
      </w:r>
      <w:r w:rsidRPr="00ED67F5">
        <w:rPr>
          <w:rFonts w:ascii="Times New Roman" w:hAnsi="Times New Roman" w:cs="Times New Roman"/>
          <w:sz w:val="28"/>
          <w:szCs w:val="28"/>
        </w:rPr>
        <w:t>ирование</w:t>
      </w:r>
      <w:r w:rsidRPr="00ED67F5">
        <w:rPr>
          <w:rFonts w:ascii="Times New Roman" w:hAnsi="Times New Roman" w:cs="Times New Roman"/>
          <w:sz w:val="28"/>
          <w:szCs w:val="28"/>
          <w:lang w:val="kk-KZ"/>
        </w:rPr>
        <w:t>,</w:t>
      </w:r>
      <w:r w:rsidRPr="00ED67F5">
        <w:rPr>
          <w:rFonts w:ascii="Times New Roman" w:hAnsi="Times New Roman" w:cs="Times New Roman"/>
          <w:spacing w:val="1"/>
          <w:sz w:val="28"/>
          <w:szCs w:val="28"/>
          <w:lang w:val="kk-KZ"/>
        </w:rPr>
        <w:t xml:space="preserve"> </w:t>
      </w:r>
      <w:r w:rsidRPr="00ED67F5">
        <w:rPr>
          <w:rFonts w:ascii="Times New Roman" w:hAnsi="Times New Roman" w:cs="Times New Roman"/>
          <w:spacing w:val="1"/>
          <w:sz w:val="28"/>
          <w:szCs w:val="28"/>
        </w:rPr>
        <w:t>ориентировочная основа действия, комплексное средство обучения</w:t>
      </w:r>
      <w:r w:rsidRPr="00ED67F5">
        <w:rPr>
          <w:rFonts w:ascii="Times New Roman" w:hAnsi="Times New Roman" w:cs="Times New Roman"/>
          <w:sz w:val="28"/>
          <w:szCs w:val="28"/>
          <w:lang w:val="kk-KZ"/>
        </w:rPr>
        <w:t>.</w:t>
      </w:r>
    </w:p>
    <w:p w14:paraId="19325760" w14:textId="77777777" w:rsidR="00ED67F5" w:rsidRPr="00ED67F5" w:rsidRDefault="00ED67F5" w:rsidP="00013B0D">
      <w:pPr>
        <w:tabs>
          <w:tab w:val="left" w:pos="90"/>
          <w:tab w:val="left" w:pos="8174"/>
        </w:tabs>
        <w:spacing w:after="0" w:line="240" w:lineRule="auto"/>
        <w:ind w:right="3" w:firstLine="567"/>
        <w:jc w:val="both"/>
        <w:rPr>
          <w:rFonts w:ascii="Times New Roman" w:hAnsi="Times New Roman" w:cs="Times New Roman"/>
          <w:b/>
          <w:sz w:val="28"/>
          <w:szCs w:val="28"/>
          <w:lang w:val="kk-KZ"/>
        </w:rPr>
      </w:pPr>
      <w:r w:rsidRPr="00ED67F5">
        <w:rPr>
          <w:rFonts w:ascii="Times New Roman" w:hAnsi="Times New Roman" w:cs="Times New Roman"/>
          <w:b/>
          <w:sz w:val="28"/>
          <w:szCs w:val="28"/>
          <w:lang w:val="kk-KZ"/>
        </w:rPr>
        <w:t>Объект</w:t>
      </w:r>
      <w:r w:rsidRPr="00ED67F5">
        <w:rPr>
          <w:rFonts w:ascii="Times New Roman" w:hAnsi="Times New Roman" w:cs="Times New Roman"/>
          <w:b/>
          <w:spacing w:val="1"/>
          <w:sz w:val="28"/>
          <w:szCs w:val="28"/>
          <w:lang w:val="kk-KZ"/>
        </w:rPr>
        <w:t xml:space="preserve"> </w:t>
      </w:r>
      <w:r w:rsidRPr="00ED67F5">
        <w:rPr>
          <w:rFonts w:ascii="Times New Roman" w:hAnsi="Times New Roman" w:cs="Times New Roman"/>
          <w:b/>
          <w:sz w:val="28"/>
          <w:szCs w:val="28"/>
          <w:lang w:val="kk-KZ"/>
        </w:rPr>
        <w:t>исследования</w:t>
      </w:r>
      <w:r w:rsidRPr="00ED67F5">
        <w:rPr>
          <w:rFonts w:ascii="Times New Roman" w:hAnsi="Times New Roman" w:cs="Times New Roman"/>
          <w:sz w:val="28"/>
          <w:szCs w:val="28"/>
          <w:lang w:val="kk-KZ"/>
        </w:rPr>
        <w:t>:</w:t>
      </w:r>
      <w:r w:rsidRPr="00ED67F5">
        <w:rPr>
          <w:rFonts w:ascii="Times New Roman" w:hAnsi="Times New Roman" w:cs="Times New Roman"/>
          <w:spacing w:val="1"/>
          <w:sz w:val="28"/>
          <w:szCs w:val="28"/>
          <w:lang w:val="kk-KZ"/>
        </w:rPr>
        <w:t xml:space="preserve"> </w:t>
      </w:r>
      <w:r w:rsidRPr="00ED67F5">
        <w:rPr>
          <w:rFonts w:ascii="Times New Roman" w:hAnsi="Times New Roman" w:cs="Times New Roman"/>
          <w:bCs/>
          <w:sz w:val="28"/>
          <w:szCs w:val="28"/>
          <w:lang w:val="kk-KZ"/>
        </w:rPr>
        <w:t>профессиональная подготовка студентов специальности «Менеджмент».</w:t>
      </w:r>
    </w:p>
    <w:p w14:paraId="3B4ECB34" w14:textId="77777777" w:rsidR="00ED67F5" w:rsidRPr="00ED67F5" w:rsidRDefault="00ED67F5" w:rsidP="00013B0D">
      <w:pPr>
        <w:tabs>
          <w:tab w:val="left" w:pos="90"/>
          <w:tab w:val="left" w:pos="8174"/>
        </w:tabs>
        <w:spacing w:after="0" w:line="240" w:lineRule="auto"/>
        <w:ind w:right="3" w:firstLine="567"/>
        <w:jc w:val="both"/>
        <w:rPr>
          <w:rFonts w:ascii="Times New Roman" w:hAnsi="Times New Roman" w:cs="Times New Roman"/>
          <w:bCs/>
          <w:sz w:val="28"/>
          <w:szCs w:val="28"/>
          <w:lang w:val="kk-KZ"/>
        </w:rPr>
      </w:pPr>
      <w:r w:rsidRPr="00ED67F5">
        <w:rPr>
          <w:rFonts w:ascii="Times New Roman" w:hAnsi="Times New Roman" w:cs="Times New Roman"/>
          <w:b/>
          <w:sz w:val="28"/>
          <w:szCs w:val="28"/>
          <w:lang w:val="kk-KZ"/>
        </w:rPr>
        <w:t>Предмет исследования:</w:t>
      </w:r>
      <w:r w:rsidRPr="00ED67F5">
        <w:rPr>
          <w:rFonts w:ascii="Times New Roman" w:hAnsi="Times New Roman" w:cs="Times New Roman"/>
          <w:spacing w:val="1"/>
          <w:sz w:val="28"/>
          <w:szCs w:val="28"/>
          <w:lang w:val="kk-KZ"/>
        </w:rPr>
        <w:t xml:space="preserve"> </w:t>
      </w:r>
      <w:r w:rsidRPr="00ED67F5">
        <w:rPr>
          <w:rFonts w:ascii="Times New Roman" w:hAnsi="Times New Roman" w:cs="Times New Roman"/>
          <w:bCs/>
          <w:sz w:val="28"/>
          <w:szCs w:val="28"/>
          <w:lang w:val="kk-KZ"/>
        </w:rPr>
        <w:t>обучение студентов с ориентацией на профессию в курсе «</w:t>
      </w:r>
      <w:r w:rsidRPr="00ED67F5">
        <w:rPr>
          <w:rFonts w:ascii="Times New Roman" w:hAnsi="Times New Roman" w:cs="Times New Roman"/>
          <w:bCs/>
          <w:sz w:val="28"/>
          <w:szCs w:val="28"/>
        </w:rPr>
        <w:t>Информационные технологии в менеджменте</w:t>
      </w:r>
      <w:r w:rsidRPr="00ED67F5">
        <w:rPr>
          <w:rFonts w:ascii="Times New Roman" w:hAnsi="Times New Roman" w:cs="Times New Roman"/>
          <w:bCs/>
          <w:sz w:val="28"/>
          <w:szCs w:val="28"/>
          <w:lang w:val="kk-KZ"/>
        </w:rPr>
        <w:t>».</w:t>
      </w:r>
    </w:p>
    <w:p w14:paraId="58D64EC0" w14:textId="77777777" w:rsidR="00ED67F5" w:rsidRPr="00ED67F5" w:rsidRDefault="00ED67F5" w:rsidP="00013B0D">
      <w:pPr>
        <w:tabs>
          <w:tab w:val="left" w:pos="90"/>
          <w:tab w:val="left" w:pos="8174"/>
        </w:tabs>
        <w:spacing w:after="0" w:line="240" w:lineRule="auto"/>
        <w:ind w:right="3" w:firstLine="567"/>
        <w:jc w:val="both"/>
        <w:rPr>
          <w:rFonts w:ascii="Times New Roman" w:hAnsi="Times New Roman" w:cs="Times New Roman"/>
          <w:sz w:val="28"/>
          <w:szCs w:val="28"/>
          <w:lang w:val="kk-KZ"/>
        </w:rPr>
      </w:pPr>
      <w:r w:rsidRPr="00ED67F5">
        <w:rPr>
          <w:rFonts w:ascii="Times New Roman" w:hAnsi="Times New Roman" w:cs="Times New Roman"/>
          <w:b/>
          <w:sz w:val="28"/>
          <w:szCs w:val="28"/>
          <w:lang w:val="kk-KZ"/>
        </w:rPr>
        <w:t>Цель</w:t>
      </w:r>
      <w:r w:rsidRPr="00ED67F5">
        <w:rPr>
          <w:rFonts w:ascii="Times New Roman" w:hAnsi="Times New Roman" w:cs="Times New Roman"/>
          <w:b/>
          <w:spacing w:val="1"/>
          <w:sz w:val="28"/>
          <w:szCs w:val="28"/>
          <w:lang w:val="kk-KZ"/>
        </w:rPr>
        <w:t xml:space="preserve"> </w:t>
      </w:r>
      <w:r w:rsidRPr="00ED67F5">
        <w:rPr>
          <w:rFonts w:ascii="Times New Roman" w:hAnsi="Times New Roman" w:cs="Times New Roman"/>
          <w:b/>
          <w:sz w:val="28"/>
          <w:szCs w:val="28"/>
          <w:lang w:val="kk-KZ"/>
        </w:rPr>
        <w:t>исследования:</w:t>
      </w:r>
      <w:r w:rsidRPr="00ED67F5">
        <w:rPr>
          <w:rFonts w:ascii="Times New Roman" w:hAnsi="Times New Roman" w:cs="Times New Roman"/>
          <w:b/>
          <w:spacing w:val="1"/>
          <w:sz w:val="28"/>
          <w:szCs w:val="28"/>
          <w:lang w:val="kk-KZ"/>
        </w:rPr>
        <w:t xml:space="preserve"> </w:t>
      </w:r>
      <w:r w:rsidRPr="00ED67F5">
        <w:rPr>
          <w:rFonts w:ascii="Times New Roman" w:hAnsi="Times New Roman" w:cs="Times New Roman"/>
          <w:sz w:val="28"/>
          <w:szCs w:val="28"/>
        </w:rPr>
        <w:t>создание и внедрение научно-методических основ подготовки студентов к профессиональной деятельности посредством использования информационных технологий</w:t>
      </w:r>
      <w:r w:rsidRPr="00ED67F5">
        <w:rPr>
          <w:rFonts w:ascii="Times New Roman" w:hAnsi="Times New Roman" w:cs="Times New Roman"/>
          <w:sz w:val="28"/>
          <w:szCs w:val="28"/>
          <w:lang w:val="kk-KZ"/>
        </w:rPr>
        <w:t>.</w:t>
      </w:r>
    </w:p>
    <w:p w14:paraId="3097F2D1" w14:textId="77777777" w:rsidR="00ED67F5" w:rsidRPr="00ED67F5" w:rsidRDefault="00ED67F5" w:rsidP="00013B0D">
      <w:pPr>
        <w:tabs>
          <w:tab w:val="left" w:pos="90"/>
          <w:tab w:val="left" w:pos="8174"/>
        </w:tabs>
        <w:spacing w:after="0" w:line="240" w:lineRule="auto"/>
        <w:ind w:right="3" w:firstLine="567"/>
        <w:jc w:val="both"/>
        <w:rPr>
          <w:rFonts w:ascii="Times New Roman" w:hAnsi="Times New Roman" w:cs="Times New Roman"/>
          <w:sz w:val="28"/>
          <w:szCs w:val="28"/>
          <w:lang w:val="kk-KZ"/>
        </w:rPr>
      </w:pPr>
      <w:r w:rsidRPr="00ED67F5">
        <w:rPr>
          <w:rFonts w:ascii="Times New Roman" w:hAnsi="Times New Roman" w:cs="Times New Roman"/>
          <w:b/>
          <w:sz w:val="28"/>
          <w:szCs w:val="28"/>
          <w:lang w:val="kk-KZ"/>
        </w:rPr>
        <w:t>Методы</w:t>
      </w:r>
      <w:r w:rsidRPr="00ED67F5">
        <w:rPr>
          <w:rFonts w:ascii="Times New Roman" w:hAnsi="Times New Roman" w:cs="Times New Roman"/>
          <w:b/>
          <w:spacing w:val="1"/>
          <w:sz w:val="28"/>
          <w:szCs w:val="28"/>
          <w:lang w:val="kk-KZ"/>
        </w:rPr>
        <w:t xml:space="preserve"> </w:t>
      </w:r>
      <w:r w:rsidRPr="00ED67F5">
        <w:rPr>
          <w:rFonts w:ascii="Times New Roman" w:hAnsi="Times New Roman" w:cs="Times New Roman"/>
          <w:b/>
          <w:sz w:val="28"/>
          <w:szCs w:val="28"/>
          <w:lang w:val="kk-KZ"/>
        </w:rPr>
        <w:t>исследования</w:t>
      </w:r>
      <w:r w:rsidRPr="00ED67F5">
        <w:rPr>
          <w:rFonts w:ascii="Times New Roman" w:hAnsi="Times New Roman" w:cs="Times New Roman"/>
          <w:sz w:val="28"/>
          <w:szCs w:val="28"/>
          <w:lang w:val="kk-KZ"/>
        </w:rPr>
        <w:t>:</w:t>
      </w:r>
      <w:r w:rsidRPr="00ED67F5">
        <w:rPr>
          <w:rFonts w:ascii="Times New Roman" w:hAnsi="Times New Roman" w:cs="Times New Roman"/>
          <w:spacing w:val="1"/>
          <w:sz w:val="28"/>
          <w:szCs w:val="28"/>
          <w:lang w:val="kk-KZ"/>
        </w:rPr>
        <w:t xml:space="preserve"> </w:t>
      </w:r>
      <w:r w:rsidRPr="00ED67F5">
        <w:rPr>
          <w:rFonts w:ascii="Times New Roman" w:hAnsi="Times New Roman" w:cs="Times New Roman"/>
          <w:spacing w:val="1"/>
          <w:sz w:val="28"/>
          <w:szCs w:val="28"/>
        </w:rPr>
        <w:t>теоретический анализ научной</w:t>
      </w:r>
      <w:r w:rsidRPr="00ED67F5">
        <w:rPr>
          <w:rFonts w:ascii="Times New Roman" w:hAnsi="Times New Roman" w:cs="Times New Roman"/>
          <w:spacing w:val="1"/>
          <w:sz w:val="28"/>
          <w:szCs w:val="28"/>
          <w:lang w:val="kk-KZ"/>
        </w:rPr>
        <w:t>, методи</w:t>
      </w:r>
      <w:r w:rsidRPr="00ED67F5">
        <w:rPr>
          <w:rFonts w:ascii="Times New Roman" w:hAnsi="Times New Roman" w:cs="Times New Roman"/>
          <w:spacing w:val="1"/>
          <w:sz w:val="28"/>
          <w:szCs w:val="28"/>
        </w:rPr>
        <w:t>ческой</w:t>
      </w:r>
      <w:r w:rsidRPr="00ED67F5">
        <w:rPr>
          <w:rFonts w:ascii="Times New Roman" w:hAnsi="Times New Roman" w:cs="Times New Roman"/>
          <w:spacing w:val="1"/>
          <w:sz w:val="28"/>
          <w:szCs w:val="28"/>
          <w:lang w:val="kk-KZ"/>
        </w:rPr>
        <w:t xml:space="preserve"> </w:t>
      </w:r>
      <w:r w:rsidRPr="00ED67F5">
        <w:rPr>
          <w:rFonts w:ascii="Times New Roman" w:hAnsi="Times New Roman" w:cs="Times New Roman"/>
          <w:spacing w:val="1"/>
          <w:sz w:val="28"/>
          <w:szCs w:val="28"/>
        </w:rPr>
        <w:t>и</w:t>
      </w:r>
      <w:r w:rsidRPr="00ED67F5">
        <w:rPr>
          <w:rFonts w:ascii="Times New Roman" w:hAnsi="Times New Roman" w:cs="Times New Roman"/>
          <w:spacing w:val="1"/>
          <w:sz w:val="28"/>
          <w:szCs w:val="28"/>
          <w:lang w:val="kk-KZ"/>
        </w:rPr>
        <w:t xml:space="preserve"> педагоги</w:t>
      </w:r>
      <w:r w:rsidRPr="00ED67F5">
        <w:rPr>
          <w:rFonts w:ascii="Times New Roman" w:hAnsi="Times New Roman" w:cs="Times New Roman"/>
          <w:spacing w:val="1"/>
          <w:sz w:val="28"/>
          <w:szCs w:val="28"/>
        </w:rPr>
        <w:t>ческой</w:t>
      </w:r>
      <w:r w:rsidRPr="00ED67F5">
        <w:rPr>
          <w:rFonts w:ascii="Times New Roman" w:hAnsi="Times New Roman" w:cs="Times New Roman"/>
          <w:spacing w:val="1"/>
          <w:sz w:val="28"/>
          <w:szCs w:val="28"/>
          <w:lang w:val="kk-KZ"/>
        </w:rPr>
        <w:t xml:space="preserve"> </w:t>
      </w:r>
      <w:r w:rsidRPr="00ED67F5">
        <w:rPr>
          <w:rFonts w:ascii="Times New Roman" w:hAnsi="Times New Roman" w:cs="Times New Roman"/>
          <w:spacing w:val="1"/>
          <w:sz w:val="28"/>
          <w:szCs w:val="28"/>
        </w:rPr>
        <w:t>литературы</w:t>
      </w:r>
      <w:r w:rsidRPr="00ED67F5">
        <w:rPr>
          <w:rFonts w:ascii="Times New Roman" w:hAnsi="Times New Roman" w:cs="Times New Roman"/>
          <w:spacing w:val="1"/>
          <w:sz w:val="28"/>
          <w:szCs w:val="28"/>
          <w:lang w:val="kk-KZ"/>
        </w:rPr>
        <w:t xml:space="preserve">; </w:t>
      </w:r>
      <w:r w:rsidRPr="00ED67F5">
        <w:rPr>
          <w:rFonts w:ascii="Times New Roman" w:hAnsi="Times New Roman" w:cs="Times New Roman"/>
          <w:spacing w:val="1"/>
          <w:sz w:val="28"/>
          <w:szCs w:val="28"/>
        </w:rPr>
        <w:t>методы сравнительного</w:t>
      </w:r>
      <w:r w:rsidRPr="00ED67F5">
        <w:rPr>
          <w:rFonts w:ascii="Times New Roman" w:hAnsi="Times New Roman" w:cs="Times New Roman"/>
          <w:spacing w:val="1"/>
          <w:sz w:val="28"/>
          <w:szCs w:val="28"/>
          <w:lang w:val="kk-KZ"/>
        </w:rPr>
        <w:t xml:space="preserve"> анализ</w:t>
      </w:r>
      <w:r w:rsidRPr="00ED67F5">
        <w:rPr>
          <w:rFonts w:ascii="Times New Roman" w:hAnsi="Times New Roman" w:cs="Times New Roman"/>
          <w:spacing w:val="1"/>
          <w:sz w:val="28"/>
          <w:szCs w:val="28"/>
        </w:rPr>
        <w:t>а</w:t>
      </w:r>
      <w:r w:rsidRPr="00ED67F5">
        <w:rPr>
          <w:rFonts w:ascii="Times New Roman" w:hAnsi="Times New Roman" w:cs="Times New Roman"/>
          <w:spacing w:val="1"/>
          <w:sz w:val="28"/>
          <w:szCs w:val="28"/>
          <w:lang w:val="kk-KZ"/>
        </w:rPr>
        <w:t xml:space="preserve"> </w:t>
      </w:r>
      <w:r w:rsidRPr="00ED67F5">
        <w:rPr>
          <w:rFonts w:ascii="Times New Roman" w:hAnsi="Times New Roman" w:cs="Times New Roman"/>
          <w:spacing w:val="1"/>
          <w:sz w:val="28"/>
          <w:szCs w:val="28"/>
        </w:rPr>
        <w:t>и</w:t>
      </w:r>
      <w:r w:rsidRPr="00ED67F5">
        <w:rPr>
          <w:rFonts w:ascii="Times New Roman" w:hAnsi="Times New Roman" w:cs="Times New Roman"/>
          <w:spacing w:val="1"/>
          <w:sz w:val="28"/>
          <w:szCs w:val="28"/>
          <w:lang w:val="kk-KZ"/>
        </w:rPr>
        <w:t xml:space="preserve"> </w:t>
      </w:r>
      <w:r w:rsidRPr="00ED67F5">
        <w:rPr>
          <w:rFonts w:ascii="Times New Roman" w:hAnsi="Times New Roman" w:cs="Times New Roman"/>
          <w:spacing w:val="1"/>
          <w:sz w:val="28"/>
          <w:szCs w:val="28"/>
        </w:rPr>
        <w:t>обобщения</w:t>
      </w:r>
      <w:r w:rsidRPr="00ED67F5">
        <w:rPr>
          <w:rFonts w:ascii="Times New Roman" w:hAnsi="Times New Roman" w:cs="Times New Roman"/>
          <w:spacing w:val="1"/>
          <w:sz w:val="28"/>
          <w:szCs w:val="28"/>
          <w:lang w:val="kk-KZ"/>
        </w:rPr>
        <w:t>; диагности</w:t>
      </w:r>
      <w:r w:rsidRPr="00ED67F5">
        <w:rPr>
          <w:rFonts w:ascii="Times New Roman" w:hAnsi="Times New Roman" w:cs="Times New Roman"/>
          <w:spacing w:val="1"/>
          <w:sz w:val="28"/>
          <w:szCs w:val="28"/>
        </w:rPr>
        <w:t>ческие</w:t>
      </w:r>
      <w:r w:rsidRPr="00ED67F5">
        <w:rPr>
          <w:rFonts w:ascii="Times New Roman" w:hAnsi="Times New Roman" w:cs="Times New Roman"/>
          <w:spacing w:val="1"/>
          <w:sz w:val="28"/>
          <w:szCs w:val="28"/>
          <w:lang w:val="kk-KZ"/>
        </w:rPr>
        <w:t xml:space="preserve"> метод</w:t>
      </w:r>
      <w:r w:rsidRPr="00ED67F5">
        <w:rPr>
          <w:rFonts w:ascii="Times New Roman" w:hAnsi="Times New Roman" w:cs="Times New Roman"/>
          <w:spacing w:val="1"/>
          <w:sz w:val="28"/>
          <w:szCs w:val="28"/>
        </w:rPr>
        <w:t>ы</w:t>
      </w:r>
      <w:r w:rsidRPr="00ED67F5">
        <w:rPr>
          <w:rFonts w:ascii="Times New Roman" w:hAnsi="Times New Roman" w:cs="Times New Roman"/>
          <w:sz w:val="28"/>
          <w:szCs w:val="28"/>
          <w:lang w:val="kk-KZ"/>
        </w:rPr>
        <w:t>; экспериментал</w:t>
      </w:r>
      <w:r w:rsidRPr="00ED67F5">
        <w:rPr>
          <w:rFonts w:ascii="Times New Roman" w:hAnsi="Times New Roman" w:cs="Times New Roman"/>
          <w:sz w:val="28"/>
          <w:szCs w:val="28"/>
        </w:rPr>
        <w:t>ьные</w:t>
      </w:r>
      <w:r w:rsidRPr="00ED67F5">
        <w:rPr>
          <w:rFonts w:ascii="Times New Roman" w:hAnsi="Times New Roman" w:cs="Times New Roman"/>
          <w:sz w:val="28"/>
          <w:szCs w:val="28"/>
          <w:lang w:val="kk-KZ"/>
        </w:rPr>
        <w:t xml:space="preserve"> метод</w:t>
      </w:r>
      <w:r w:rsidRPr="00ED67F5">
        <w:rPr>
          <w:rFonts w:ascii="Times New Roman" w:hAnsi="Times New Roman" w:cs="Times New Roman"/>
          <w:sz w:val="28"/>
          <w:szCs w:val="28"/>
        </w:rPr>
        <w:t>ы</w:t>
      </w:r>
      <w:r w:rsidRPr="00ED67F5">
        <w:rPr>
          <w:rFonts w:ascii="Times New Roman" w:hAnsi="Times New Roman" w:cs="Times New Roman"/>
          <w:sz w:val="28"/>
          <w:szCs w:val="28"/>
          <w:lang w:val="kk-KZ"/>
        </w:rPr>
        <w:t xml:space="preserve">; </w:t>
      </w:r>
      <w:r w:rsidRPr="00ED67F5">
        <w:rPr>
          <w:rFonts w:ascii="Times New Roman" w:hAnsi="Times New Roman" w:cs="Times New Roman"/>
          <w:sz w:val="28"/>
          <w:szCs w:val="28"/>
        </w:rPr>
        <w:t xml:space="preserve">методы </w:t>
      </w:r>
      <w:r w:rsidRPr="00ED67F5">
        <w:rPr>
          <w:rFonts w:ascii="Times New Roman" w:hAnsi="Times New Roman" w:cs="Times New Roman"/>
          <w:sz w:val="28"/>
          <w:szCs w:val="28"/>
          <w:lang w:val="kk-KZ"/>
        </w:rPr>
        <w:t>математи</w:t>
      </w:r>
      <w:r w:rsidRPr="00ED67F5">
        <w:rPr>
          <w:rFonts w:ascii="Times New Roman" w:hAnsi="Times New Roman" w:cs="Times New Roman"/>
          <w:sz w:val="28"/>
          <w:szCs w:val="28"/>
        </w:rPr>
        <w:t>ческой</w:t>
      </w:r>
      <w:r w:rsidRPr="00ED67F5">
        <w:rPr>
          <w:rFonts w:ascii="Times New Roman" w:hAnsi="Times New Roman" w:cs="Times New Roman"/>
          <w:sz w:val="28"/>
          <w:szCs w:val="28"/>
          <w:lang w:val="kk-KZ"/>
        </w:rPr>
        <w:t xml:space="preserve"> статистик</w:t>
      </w:r>
      <w:r w:rsidRPr="00ED67F5">
        <w:rPr>
          <w:rFonts w:ascii="Times New Roman" w:hAnsi="Times New Roman" w:cs="Times New Roman"/>
          <w:sz w:val="28"/>
          <w:szCs w:val="28"/>
        </w:rPr>
        <w:t>и</w:t>
      </w:r>
      <w:r w:rsidRPr="00ED67F5">
        <w:rPr>
          <w:rFonts w:ascii="Times New Roman" w:hAnsi="Times New Roman" w:cs="Times New Roman"/>
          <w:sz w:val="28"/>
          <w:szCs w:val="28"/>
          <w:lang w:val="kk-KZ"/>
        </w:rPr>
        <w:t>.</w:t>
      </w:r>
    </w:p>
    <w:p w14:paraId="504B1850" w14:textId="77777777" w:rsidR="00ED67F5" w:rsidRPr="00ED67F5" w:rsidRDefault="00ED67F5" w:rsidP="00013B0D">
      <w:pPr>
        <w:tabs>
          <w:tab w:val="left" w:pos="90"/>
          <w:tab w:val="left" w:pos="8174"/>
        </w:tabs>
        <w:spacing w:after="0" w:line="240" w:lineRule="auto"/>
        <w:ind w:right="3" w:firstLine="567"/>
        <w:jc w:val="both"/>
        <w:rPr>
          <w:rFonts w:ascii="Times New Roman" w:hAnsi="Times New Roman" w:cs="Times New Roman"/>
          <w:b/>
          <w:spacing w:val="-1"/>
          <w:sz w:val="28"/>
          <w:szCs w:val="28"/>
          <w:lang w:val="kk-KZ"/>
        </w:rPr>
      </w:pPr>
      <w:r w:rsidRPr="00ED67F5">
        <w:rPr>
          <w:rFonts w:ascii="Times New Roman" w:hAnsi="Times New Roman" w:cs="Times New Roman"/>
          <w:b/>
          <w:spacing w:val="-1"/>
          <w:sz w:val="28"/>
          <w:szCs w:val="28"/>
          <w:lang w:val="kk-KZ"/>
        </w:rPr>
        <w:t>Научная новизна исследования:</w:t>
      </w:r>
    </w:p>
    <w:p w14:paraId="6BF08D7A" w14:textId="77777777" w:rsidR="00ED67F5" w:rsidRPr="00ED67F5" w:rsidRDefault="00ED67F5" w:rsidP="00013B0D">
      <w:pPr>
        <w:tabs>
          <w:tab w:val="left" w:pos="90"/>
          <w:tab w:val="left" w:pos="8174"/>
        </w:tabs>
        <w:spacing w:after="0" w:line="240" w:lineRule="auto"/>
        <w:ind w:right="3" w:firstLine="567"/>
        <w:jc w:val="both"/>
        <w:rPr>
          <w:rFonts w:ascii="Times New Roman" w:hAnsi="Times New Roman" w:cs="Times New Roman"/>
          <w:bCs/>
          <w:spacing w:val="-1"/>
          <w:sz w:val="28"/>
          <w:szCs w:val="28"/>
          <w:lang w:val="kk-KZ"/>
        </w:rPr>
      </w:pPr>
      <w:r w:rsidRPr="00ED67F5">
        <w:rPr>
          <w:rFonts w:ascii="Times New Roman" w:hAnsi="Times New Roman" w:cs="Times New Roman"/>
          <w:bCs/>
          <w:spacing w:val="-1"/>
          <w:sz w:val="28"/>
          <w:szCs w:val="28"/>
          <w:lang w:val="kk-KZ"/>
        </w:rPr>
        <w:t>- разработаны научные подходы преподавания курса «Информационные технологии в менеджменте», ориентированные на профессию, и уточнены научные методы;</w:t>
      </w:r>
    </w:p>
    <w:p w14:paraId="0670680D" w14:textId="77777777" w:rsidR="00ED67F5" w:rsidRPr="00ED67F5" w:rsidRDefault="00ED67F5" w:rsidP="00013B0D">
      <w:pPr>
        <w:tabs>
          <w:tab w:val="left" w:pos="90"/>
          <w:tab w:val="left" w:pos="8174"/>
        </w:tabs>
        <w:spacing w:after="0" w:line="240" w:lineRule="auto"/>
        <w:ind w:right="3" w:firstLine="567"/>
        <w:jc w:val="both"/>
        <w:rPr>
          <w:rFonts w:ascii="Times New Roman" w:hAnsi="Times New Roman" w:cs="Times New Roman"/>
          <w:bCs/>
          <w:spacing w:val="-1"/>
          <w:sz w:val="28"/>
          <w:szCs w:val="28"/>
          <w:lang w:val="kk-KZ"/>
        </w:rPr>
      </w:pPr>
      <w:r w:rsidRPr="00ED67F5">
        <w:rPr>
          <w:rFonts w:ascii="Times New Roman" w:hAnsi="Times New Roman" w:cs="Times New Roman"/>
          <w:bCs/>
          <w:spacing w:val="-1"/>
          <w:sz w:val="28"/>
          <w:szCs w:val="28"/>
          <w:lang w:val="kk-KZ"/>
        </w:rPr>
        <w:t>- разработана технология преподавания курса «Информационные технологии в менеджменте» ориентированного на профессию;</w:t>
      </w:r>
    </w:p>
    <w:p w14:paraId="21546F66" w14:textId="77777777" w:rsidR="00ED67F5" w:rsidRPr="00ED67F5" w:rsidRDefault="00ED67F5" w:rsidP="00013B0D">
      <w:pPr>
        <w:tabs>
          <w:tab w:val="left" w:pos="90"/>
          <w:tab w:val="left" w:pos="8174"/>
        </w:tabs>
        <w:spacing w:after="0" w:line="240" w:lineRule="auto"/>
        <w:ind w:right="3" w:firstLine="567"/>
        <w:jc w:val="both"/>
        <w:rPr>
          <w:rFonts w:ascii="Times New Roman" w:hAnsi="Times New Roman" w:cs="Times New Roman"/>
          <w:bCs/>
          <w:spacing w:val="-1"/>
          <w:sz w:val="28"/>
          <w:szCs w:val="28"/>
          <w:lang w:val="kk-KZ"/>
        </w:rPr>
      </w:pPr>
      <w:r w:rsidRPr="00ED67F5">
        <w:rPr>
          <w:rFonts w:ascii="Times New Roman" w:hAnsi="Times New Roman" w:cs="Times New Roman"/>
          <w:bCs/>
          <w:spacing w:val="-1"/>
          <w:sz w:val="28"/>
          <w:szCs w:val="28"/>
          <w:lang w:val="kk-KZ"/>
        </w:rPr>
        <w:t xml:space="preserve">- разработаны критерии формирования </w:t>
      </w:r>
      <w:r w:rsidRPr="00ED67F5">
        <w:rPr>
          <w:rFonts w:ascii="Times New Roman" w:hAnsi="Times New Roman" w:cs="Times New Roman"/>
          <w:bCs/>
          <w:i/>
          <w:iCs/>
          <w:spacing w:val="-1"/>
          <w:sz w:val="28"/>
          <w:szCs w:val="28"/>
          <w:lang w:val="kk-KZ"/>
        </w:rPr>
        <w:t>ориентировочной основы действий</w:t>
      </w:r>
      <w:r w:rsidRPr="00ED67F5">
        <w:rPr>
          <w:rFonts w:ascii="Times New Roman" w:hAnsi="Times New Roman" w:cs="Times New Roman"/>
          <w:bCs/>
          <w:spacing w:val="-1"/>
          <w:sz w:val="28"/>
          <w:szCs w:val="28"/>
          <w:lang w:val="kk-KZ"/>
        </w:rPr>
        <w:t xml:space="preserve"> студентов.</w:t>
      </w:r>
    </w:p>
    <w:p w14:paraId="3F426A21" w14:textId="77777777" w:rsidR="00ED67F5" w:rsidRPr="00ED67F5" w:rsidRDefault="00ED67F5" w:rsidP="00013B0D">
      <w:pPr>
        <w:tabs>
          <w:tab w:val="left" w:pos="90"/>
          <w:tab w:val="left" w:pos="8174"/>
        </w:tabs>
        <w:spacing w:after="0" w:line="240" w:lineRule="auto"/>
        <w:ind w:right="3" w:firstLine="567"/>
        <w:jc w:val="both"/>
        <w:rPr>
          <w:rFonts w:ascii="Times New Roman" w:hAnsi="Times New Roman" w:cs="Times New Roman"/>
          <w:b/>
          <w:sz w:val="28"/>
          <w:szCs w:val="28"/>
          <w:lang w:val="kk-KZ"/>
        </w:rPr>
      </w:pPr>
      <w:r w:rsidRPr="00ED67F5">
        <w:rPr>
          <w:rFonts w:ascii="Times New Roman" w:hAnsi="Times New Roman" w:cs="Times New Roman"/>
          <w:b/>
          <w:sz w:val="28"/>
          <w:szCs w:val="28"/>
          <w:lang w:val="kk-KZ"/>
        </w:rPr>
        <w:t xml:space="preserve">Практическая значимость исследования. </w:t>
      </w:r>
    </w:p>
    <w:p w14:paraId="71EE582A" w14:textId="77777777" w:rsidR="00ED67F5" w:rsidRPr="00ED67F5" w:rsidRDefault="00ED67F5" w:rsidP="00013B0D">
      <w:pPr>
        <w:tabs>
          <w:tab w:val="left" w:pos="90"/>
          <w:tab w:val="left" w:pos="8174"/>
        </w:tabs>
        <w:spacing w:after="0" w:line="240" w:lineRule="auto"/>
        <w:ind w:right="3" w:firstLine="567"/>
        <w:jc w:val="both"/>
        <w:rPr>
          <w:rFonts w:ascii="Times New Roman" w:hAnsi="Times New Roman" w:cs="Times New Roman"/>
          <w:sz w:val="28"/>
          <w:szCs w:val="28"/>
        </w:rPr>
      </w:pPr>
      <w:r w:rsidRPr="00ED67F5">
        <w:rPr>
          <w:rFonts w:ascii="Times New Roman" w:hAnsi="Times New Roman" w:cs="Times New Roman"/>
          <w:sz w:val="28"/>
          <w:szCs w:val="28"/>
        </w:rPr>
        <w:t xml:space="preserve">Разработан и внедрен учебно-методический комплекс подготовки студентов к профессиональной деятельности на примере бизнес-планирования в компьютерной среде при изучении курса </w:t>
      </w:r>
      <w:r w:rsidRPr="00ED67F5">
        <w:rPr>
          <w:rFonts w:ascii="Times New Roman" w:hAnsi="Times New Roman" w:cs="Times New Roman"/>
          <w:bCs/>
          <w:spacing w:val="-1"/>
          <w:sz w:val="28"/>
          <w:szCs w:val="28"/>
          <w:lang w:val="kk-KZ"/>
        </w:rPr>
        <w:t xml:space="preserve">«Информационные технологии в менеджменте» </w:t>
      </w:r>
      <w:r w:rsidRPr="00ED67F5">
        <w:rPr>
          <w:rFonts w:ascii="Times New Roman" w:hAnsi="Times New Roman" w:cs="Times New Roman"/>
          <w:sz w:val="28"/>
          <w:szCs w:val="28"/>
        </w:rPr>
        <w:t xml:space="preserve">в вузе; экспериментально подтверждена эффективность использования информационных технологий в курсе </w:t>
      </w:r>
      <w:r w:rsidRPr="00ED67F5">
        <w:rPr>
          <w:rFonts w:ascii="Times New Roman" w:hAnsi="Times New Roman" w:cs="Times New Roman"/>
          <w:bCs/>
          <w:spacing w:val="-1"/>
          <w:sz w:val="28"/>
          <w:szCs w:val="28"/>
          <w:lang w:val="kk-KZ"/>
        </w:rPr>
        <w:t xml:space="preserve">«Информационные технологии в менеджменте» </w:t>
      </w:r>
      <w:r w:rsidRPr="00ED67F5">
        <w:rPr>
          <w:rFonts w:ascii="Times New Roman" w:hAnsi="Times New Roman" w:cs="Times New Roman"/>
          <w:sz w:val="28"/>
          <w:szCs w:val="28"/>
        </w:rPr>
        <w:t>как средство подготовки студентов к профессиональной деятельности.</w:t>
      </w:r>
    </w:p>
    <w:p w14:paraId="5FB93DD7" w14:textId="77777777" w:rsidR="00ED67F5" w:rsidRPr="00ED67F5" w:rsidRDefault="00ED67F5" w:rsidP="00013B0D">
      <w:pPr>
        <w:tabs>
          <w:tab w:val="left" w:pos="90"/>
          <w:tab w:val="left" w:pos="8174"/>
        </w:tabs>
        <w:spacing w:after="0" w:line="240" w:lineRule="auto"/>
        <w:ind w:right="3" w:firstLine="567"/>
        <w:jc w:val="both"/>
        <w:rPr>
          <w:rFonts w:ascii="Times New Roman" w:hAnsi="Times New Roman" w:cs="Times New Roman"/>
          <w:sz w:val="28"/>
          <w:szCs w:val="28"/>
        </w:rPr>
      </w:pPr>
      <w:r w:rsidRPr="00ED67F5">
        <w:rPr>
          <w:rFonts w:ascii="Times New Roman" w:hAnsi="Times New Roman" w:cs="Times New Roman"/>
          <w:sz w:val="28"/>
          <w:szCs w:val="28"/>
        </w:rPr>
        <w:t xml:space="preserve">Основные результаты и выводы исследования могут быть использованы в практике вузов в процессе подготовки студентов к профессиональной деятельности, в практике курсов повышения квалификации и переподготовки специалистов в процессе решения задач бизнес-планирования средствами информационных технологий. </w:t>
      </w:r>
    </w:p>
    <w:p w14:paraId="19819CBA" w14:textId="09DA3349" w:rsidR="00ED67F5" w:rsidRPr="00ED67F5" w:rsidRDefault="00ED67F5" w:rsidP="002543FC">
      <w:pPr>
        <w:spacing w:after="0" w:line="240" w:lineRule="auto"/>
        <w:ind w:firstLine="567"/>
        <w:jc w:val="center"/>
        <w:rPr>
          <w:rFonts w:ascii="Times New Roman" w:hAnsi="Times New Roman" w:cs="Times New Roman"/>
          <w:b/>
          <w:bCs/>
          <w:sz w:val="28"/>
          <w:szCs w:val="28"/>
          <w:lang w:val="kk-KZ"/>
        </w:rPr>
      </w:pPr>
      <w:r w:rsidRPr="00ED67F5">
        <w:rPr>
          <w:rFonts w:ascii="Times New Roman" w:hAnsi="Times New Roman" w:cs="Times New Roman"/>
          <w:sz w:val="28"/>
          <w:szCs w:val="28"/>
          <w:lang w:val="kk-KZ"/>
        </w:rPr>
        <w:br w:type="page"/>
      </w:r>
      <w:r w:rsidRPr="00ED67F5">
        <w:rPr>
          <w:rFonts w:ascii="Times New Roman" w:hAnsi="Times New Roman" w:cs="Times New Roman"/>
          <w:b/>
          <w:bCs/>
          <w:sz w:val="28"/>
          <w:szCs w:val="28"/>
          <w:lang w:val="kk-KZ"/>
        </w:rPr>
        <w:lastRenderedPageBreak/>
        <w:t>SUMMARY</w:t>
      </w:r>
    </w:p>
    <w:p w14:paraId="1C663DB3" w14:textId="35FE74FE" w:rsidR="00ED67F5" w:rsidRPr="00ED67F5" w:rsidRDefault="00ED67F5" w:rsidP="00013B0D">
      <w:pPr>
        <w:spacing w:after="0" w:line="240" w:lineRule="auto"/>
        <w:ind w:firstLine="567"/>
        <w:jc w:val="both"/>
        <w:rPr>
          <w:rFonts w:ascii="Times New Roman" w:hAnsi="Times New Roman" w:cs="Times New Roman"/>
          <w:b/>
          <w:bCs/>
          <w:sz w:val="28"/>
          <w:szCs w:val="28"/>
          <w:lang w:val="kk-KZ"/>
        </w:rPr>
      </w:pPr>
      <w:r w:rsidRPr="00ED67F5">
        <w:rPr>
          <w:rFonts w:ascii="Times New Roman" w:hAnsi="Times New Roman" w:cs="Times New Roman"/>
          <w:b/>
          <w:bCs/>
          <w:sz w:val="28"/>
          <w:szCs w:val="28"/>
          <w:lang w:val="kk-KZ"/>
        </w:rPr>
        <w:t xml:space="preserve">dissertation by Musaev Bakytbek Malaevich on the topic: “Professionally oriented training of students using information technologies (using the example of teaching the course “Information technologies in management”)” for the academic degree of candidate of pedagogical sciences in specialty 13.00.02 - theory and methodology of teaching and education ( </w:t>
      </w:r>
      <w:r w:rsidR="006B2EB2" w:rsidRPr="006B2EB2">
        <w:rPr>
          <w:rFonts w:ascii="Times New Roman" w:hAnsi="Times New Roman" w:cs="Times New Roman"/>
          <w:b/>
          <w:bCs/>
          <w:sz w:val="28"/>
          <w:szCs w:val="28"/>
          <w:lang w:val="kk-KZ"/>
        </w:rPr>
        <w:t>informatics and informatization of education</w:t>
      </w:r>
      <w:r w:rsidRPr="00ED67F5">
        <w:rPr>
          <w:rFonts w:ascii="Times New Roman" w:hAnsi="Times New Roman" w:cs="Times New Roman"/>
          <w:b/>
          <w:bCs/>
          <w:sz w:val="28"/>
          <w:szCs w:val="28"/>
          <w:lang w:val="kk-KZ"/>
        </w:rPr>
        <w:t>).</w:t>
      </w:r>
    </w:p>
    <w:p w14:paraId="1959C35D" w14:textId="77777777" w:rsidR="00ED67F5" w:rsidRPr="00ED67F5" w:rsidRDefault="00ED67F5" w:rsidP="00013B0D">
      <w:pPr>
        <w:spacing w:after="0" w:line="240" w:lineRule="auto"/>
        <w:ind w:firstLine="567"/>
        <w:jc w:val="both"/>
        <w:rPr>
          <w:rFonts w:ascii="Times New Roman" w:hAnsi="Times New Roman" w:cs="Times New Roman"/>
          <w:sz w:val="28"/>
          <w:szCs w:val="28"/>
          <w:lang w:val="kk-KZ"/>
        </w:rPr>
      </w:pPr>
      <w:r w:rsidRPr="00ED67F5">
        <w:rPr>
          <w:rFonts w:ascii="Times New Roman" w:hAnsi="Times New Roman" w:cs="Times New Roman"/>
          <w:b/>
          <w:bCs/>
          <w:sz w:val="28"/>
          <w:szCs w:val="28"/>
          <w:lang w:val="kk-KZ"/>
        </w:rPr>
        <w:t>Key words:</w:t>
      </w:r>
      <w:r w:rsidRPr="00ED67F5">
        <w:rPr>
          <w:rFonts w:ascii="Times New Roman" w:hAnsi="Times New Roman" w:cs="Times New Roman"/>
          <w:sz w:val="28"/>
          <w:szCs w:val="28"/>
          <w:lang w:val="kk-KZ"/>
        </w:rPr>
        <w:t xml:space="preserve"> information technology, computer technology, organizational and managerial activities, professionally oriented training, business planning, indicative basis for action, comprehensive training tool.</w:t>
      </w:r>
    </w:p>
    <w:p w14:paraId="23A87744" w14:textId="77777777" w:rsidR="00ED67F5" w:rsidRPr="00ED67F5" w:rsidRDefault="00ED67F5" w:rsidP="00013B0D">
      <w:pPr>
        <w:spacing w:after="0" w:line="240" w:lineRule="auto"/>
        <w:ind w:firstLine="567"/>
        <w:jc w:val="both"/>
        <w:rPr>
          <w:rFonts w:ascii="Times New Roman" w:hAnsi="Times New Roman" w:cs="Times New Roman"/>
          <w:sz w:val="28"/>
          <w:szCs w:val="28"/>
          <w:lang w:val="kk-KZ"/>
        </w:rPr>
      </w:pPr>
      <w:r w:rsidRPr="00ED67F5">
        <w:rPr>
          <w:rFonts w:ascii="Times New Roman" w:hAnsi="Times New Roman" w:cs="Times New Roman"/>
          <w:b/>
          <w:bCs/>
          <w:sz w:val="28"/>
          <w:szCs w:val="28"/>
          <w:lang w:val="kk-KZ"/>
        </w:rPr>
        <w:t>Object of study:</w:t>
      </w:r>
      <w:r w:rsidRPr="00ED67F5">
        <w:rPr>
          <w:rFonts w:ascii="Times New Roman" w:hAnsi="Times New Roman" w:cs="Times New Roman"/>
          <w:sz w:val="28"/>
          <w:szCs w:val="28"/>
          <w:lang w:val="kk-KZ"/>
        </w:rPr>
        <w:t xml:space="preserve"> professional training of students majoring in “Management”.</w:t>
      </w:r>
    </w:p>
    <w:p w14:paraId="10F43330" w14:textId="77777777" w:rsidR="00ED67F5" w:rsidRPr="00ED67F5" w:rsidRDefault="00ED67F5" w:rsidP="00013B0D">
      <w:pPr>
        <w:spacing w:after="0" w:line="240" w:lineRule="auto"/>
        <w:ind w:firstLine="567"/>
        <w:jc w:val="both"/>
        <w:rPr>
          <w:rFonts w:ascii="Times New Roman" w:hAnsi="Times New Roman" w:cs="Times New Roman"/>
          <w:sz w:val="28"/>
          <w:szCs w:val="28"/>
          <w:lang w:val="kk-KZ"/>
        </w:rPr>
      </w:pPr>
      <w:r w:rsidRPr="00ED67F5">
        <w:rPr>
          <w:rFonts w:ascii="Times New Roman" w:hAnsi="Times New Roman" w:cs="Times New Roman"/>
          <w:b/>
          <w:bCs/>
          <w:sz w:val="28"/>
          <w:szCs w:val="28"/>
          <w:lang w:val="kk-KZ"/>
        </w:rPr>
        <w:t>Subject of research:</w:t>
      </w:r>
      <w:r w:rsidRPr="00ED67F5">
        <w:rPr>
          <w:rFonts w:ascii="Times New Roman" w:hAnsi="Times New Roman" w:cs="Times New Roman"/>
          <w:sz w:val="28"/>
          <w:szCs w:val="28"/>
          <w:lang w:val="kk-KZ"/>
        </w:rPr>
        <w:t xml:space="preserve"> teaching students with a focus on the profession in the course “Information technologies in management.”</w:t>
      </w:r>
    </w:p>
    <w:p w14:paraId="035C76DB" w14:textId="77777777" w:rsidR="00ED67F5" w:rsidRPr="00ED67F5" w:rsidRDefault="00ED67F5" w:rsidP="00013B0D">
      <w:pPr>
        <w:spacing w:after="0" w:line="240" w:lineRule="auto"/>
        <w:ind w:firstLine="567"/>
        <w:jc w:val="both"/>
        <w:rPr>
          <w:rFonts w:ascii="Times New Roman" w:hAnsi="Times New Roman" w:cs="Times New Roman"/>
          <w:sz w:val="28"/>
          <w:szCs w:val="28"/>
          <w:lang w:val="kk-KZ"/>
        </w:rPr>
      </w:pPr>
      <w:r w:rsidRPr="00ED67F5">
        <w:rPr>
          <w:rFonts w:ascii="Times New Roman" w:hAnsi="Times New Roman" w:cs="Times New Roman"/>
          <w:b/>
          <w:bCs/>
          <w:sz w:val="28"/>
          <w:szCs w:val="28"/>
          <w:lang w:val="kk-KZ"/>
        </w:rPr>
        <w:t>Purpose of the study:</w:t>
      </w:r>
      <w:r w:rsidRPr="00ED67F5">
        <w:rPr>
          <w:rFonts w:ascii="Times New Roman" w:hAnsi="Times New Roman" w:cs="Times New Roman"/>
          <w:sz w:val="28"/>
          <w:szCs w:val="28"/>
          <w:lang w:val="kk-KZ"/>
        </w:rPr>
        <w:t xml:space="preserve"> creation and implementation of scientific and methodological foundations for preparing students for professional activities through the use of information technology.</w:t>
      </w:r>
    </w:p>
    <w:p w14:paraId="0D486ECD" w14:textId="77777777" w:rsidR="00ED67F5" w:rsidRPr="00ED67F5" w:rsidRDefault="00ED67F5" w:rsidP="00013B0D">
      <w:pPr>
        <w:spacing w:after="0" w:line="240" w:lineRule="auto"/>
        <w:ind w:firstLine="567"/>
        <w:jc w:val="both"/>
        <w:rPr>
          <w:rFonts w:ascii="Times New Roman" w:hAnsi="Times New Roman" w:cs="Times New Roman"/>
          <w:sz w:val="28"/>
          <w:szCs w:val="28"/>
          <w:lang w:val="kk-KZ"/>
        </w:rPr>
      </w:pPr>
      <w:r w:rsidRPr="00ED67F5">
        <w:rPr>
          <w:rFonts w:ascii="Times New Roman" w:hAnsi="Times New Roman" w:cs="Times New Roman"/>
          <w:b/>
          <w:bCs/>
          <w:sz w:val="28"/>
          <w:szCs w:val="28"/>
          <w:lang w:val="kk-KZ"/>
        </w:rPr>
        <w:t>Research methods:</w:t>
      </w:r>
      <w:r w:rsidRPr="00ED67F5">
        <w:rPr>
          <w:rFonts w:ascii="Times New Roman" w:hAnsi="Times New Roman" w:cs="Times New Roman"/>
          <w:sz w:val="28"/>
          <w:szCs w:val="28"/>
          <w:lang w:val="kk-KZ"/>
        </w:rPr>
        <w:t xml:space="preserve"> theoretical analysis of scientific, methodological and pedagogical literature; methods of comparative analysis and generalization; diagnostic methods; experimental methods; methods of mathematical statistics.</w:t>
      </w:r>
    </w:p>
    <w:p w14:paraId="2ECF6DA3" w14:textId="77777777" w:rsidR="00ED67F5" w:rsidRPr="00ED67F5" w:rsidRDefault="00ED67F5" w:rsidP="00013B0D">
      <w:pPr>
        <w:spacing w:after="0" w:line="240" w:lineRule="auto"/>
        <w:ind w:firstLine="567"/>
        <w:jc w:val="both"/>
        <w:rPr>
          <w:rFonts w:ascii="Times New Roman" w:hAnsi="Times New Roman" w:cs="Times New Roman"/>
          <w:b/>
          <w:bCs/>
          <w:sz w:val="28"/>
          <w:szCs w:val="28"/>
          <w:lang w:val="kk-KZ"/>
        </w:rPr>
      </w:pPr>
      <w:r w:rsidRPr="00ED67F5">
        <w:rPr>
          <w:rFonts w:ascii="Times New Roman" w:hAnsi="Times New Roman" w:cs="Times New Roman"/>
          <w:b/>
          <w:bCs/>
          <w:sz w:val="28"/>
          <w:szCs w:val="28"/>
          <w:lang w:val="kk-KZ"/>
        </w:rPr>
        <w:t>Scientific novelty of the research:</w:t>
      </w:r>
    </w:p>
    <w:p w14:paraId="66ADE4C6" w14:textId="77777777" w:rsidR="00ED67F5" w:rsidRPr="00ED67F5" w:rsidRDefault="00ED67F5" w:rsidP="00013B0D">
      <w:pPr>
        <w:spacing w:after="0" w:line="240" w:lineRule="auto"/>
        <w:ind w:firstLine="567"/>
        <w:jc w:val="both"/>
        <w:rPr>
          <w:rFonts w:ascii="Times New Roman" w:hAnsi="Times New Roman" w:cs="Times New Roman"/>
          <w:sz w:val="28"/>
          <w:szCs w:val="28"/>
          <w:lang w:val="kk-KZ"/>
        </w:rPr>
      </w:pPr>
      <w:r w:rsidRPr="00ED67F5">
        <w:rPr>
          <w:rFonts w:ascii="Times New Roman" w:hAnsi="Times New Roman" w:cs="Times New Roman"/>
          <w:sz w:val="28"/>
          <w:szCs w:val="28"/>
          <w:lang w:val="kk-KZ"/>
        </w:rPr>
        <w:t>- scientific approaches to teaching the course “Information Technologies in Management”, oriented towards the profession, have been developed, and scientific methods have been refined;</w:t>
      </w:r>
    </w:p>
    <w:p w14:paraId="382E629C" w14:textId="77777777" w:rsidR="00ED67F5" w:rsidRPr="00ED67F5" w:rsidRDefault="00ED67F5" w:rsidP="00013B0D">
      <w:pPr>
        <w:spacing w:after="0" w:line="240" w:lineRule="auto"/>
        <w:ind w:firstLine="567"/>
        <w:jc w:val="both"/>
        <w:rPr>
          <w:rFonts w:ascii="Times New Roman" w:hAnsi="Times New Roman" w:cs="Times New Roman"/>
          <w:sz w:val="28"/>
          <w:szCs w:val="28"/>
          <w:lang w:val="kk-KZ"/>
        </w:rPr>
      </w:pPr>
      <w:r w:rsidRPr="00ED67F5">
        <w:rPr>
          <w:rFonts w:ascii="Times New Roman" w:hAnsi="Times New Roman" w:cs="Times New Roman"/>
          <w:sz w:val="28"/>
          <w:szCs w:val="28"/>
          <w:lang w:val="kk-KZ"/>
        </w:rPr>
        <w:t>- a technology for teaching the course “Information Technologies in Management” focused on the profession has been developed;</w:t>
      </w:r>
    </w:p>
    <w:p w14:paraId="6689DCFA" w14:textId="77777777" w:rsidR="00ED67F5" w:rsidRPr="00ED67F5" w:rsidRDefault="00ED67F5" w:rsidP="00013B0D">
      <w:pPr>
        <w:spacing w:after="0" w:line="240" w:lineRule="auto"/>
        <w:ind w:firstLine="567"/>
        <w:jc w:val="both"/>
        <w:rPr>
          <w:rFonts w:ascii="Times New Roman" w:hAnsi="Times New Roman" w:cs="Times New Roman"/>
          <w:sz w:val="28"/>
          <w:szCs w:val="28"/>
          <w:lang w:val="kk-KZ"/>
        </w:rPr>
      </w:pPr>
      <w:r w:rsidRPr="00ED67F5">
        <w:rPr>
          <w:rFonts w:ascii="Times New Roman" w:hAnsi="Times New Roman" w:cs="Times New Roman"/>
          <w:sz w:val="28"/>
          <w:szCs w:val="28"/>
          <w:lang w:val="kk-KZ"/>
        </w:rPr>
        <w:t>- criteria for the formation of an indicative basis for students’ actions have been developed.</w:t>
      </w:r>
    </w:p>
    <w:p w14:paraId="51EF48A6" w14:textId="77777777" w:rsidR="00ED67F5" w:rsidRPr="00ED67F5" w:rsidRDefault="00ED67F5" w:rsidP="00013B0D">
      <w:pPr>
        <w:spacing w:after="0" w:line="240" w:lineRule="auto"/>
        <w:ind w:firstLine="567"/>
        <w:jc w:val="both"/>
        <w:rPr>
          <w:rFonts w:ascii="Times New Roman" w:hAnsi="Times New Roman" w:cs="Times New Roman"/>
          <w:b/>
          <w:bCs/>
          <w:sz w:val="28"/>
          <w:szCs w:val="28"/>
          <w:lang w:val="kk-KZ"/>
        </w:rPr>
      </w:pPr>
      <w:r w:rsidRPr="00ED67F5">
        <w:rPr>
          <w:rFonts w:ascii="Times New Roman" w:hAnsi="Times New Roman" w:cs="Times New Roman"/>
          <w:b/>
          <w:bCs/>
          <w:sz w:val="28"/>
          <w:szCs w:val="28"/>
          <w:lang w:val="kk-KZ"/>
        </w:rPr>
        <w:t>Practical significance of the study.</w:t>
      </w:r>
    </w:p>
    <w:p w14:paraId="63C2DC5F" w14:textId="77777777" w:rsidR="00ED67F5" w:rsidRPr="00ED67F5" w:rsidRDefault="00ED67F5" w:rsidP="00013B0D">
      <w:pPr>
        <w:spacing w:after="0" w:line="240" w:lineRule="auto"/>
        <w:ind w:firstLine="567"/>
        <w:jc w:val="both"/>
        <w:rPr>
          <w:rFonts w:ascii="Times New Roman" w:hAnsi="Times New Roman" w:cs="Times New Roman"/>
          <w:sz w:val="28"/>
          <w:szCs w:val="28"/>
          <w:lang w:val="kk-KZ"/>
        </w:rPr>
      </w:pPr>
      <w:r w:rsidRPr="00ED67F5">
        <w:rPr>
          <w:rFonts w:ascii="Times New Roman" w:hAnsi="Times New Roman" w:cs="Times New Roman"/>
          <w:sz w:val="28"/>
          <w:szCs w:val="28"/>
          <w:lang w:val="kk-KZ"/>
        </w:rPr>
        <w:t>An educational and methodological complex for preparing students for professional activities has been developed and implemented using the example of business planning in a computer environment when studying the course “Information Technologies in Management” at a university; the effectiveness of using information technologies in the course “Information Technologies in Management” as a means of preparing students for professional activities was experimentally confirmed.</w:t>
      </w:r>
    </w:p>
    <w:p w14:paraId="52D0722A" w14:textId="1ED1F704" w:rsidR="00A37528" w:rsidRDefault="00ED67F5" w:rsidP="00D7132D">
      <w:pPr>
        <w:spacing w:after="0" w:line="240" w:lineRule="auto"/>
        <w:ind w:firstLine="567"/>
        <w:jc w:val="both"/>
        <w:rPr>
          <w:rFonts w:ascii="Times New Roman" w:hAnsi="Times New Roman" w:cs="Times New Roman"/>
          <w:sz w:val="28"/>
          <w:szCs w:val="28"/>
          <w:lang w:val="kk-KZ"/>
        </w:rPr>
      </w:pPr>
      <w:r w:rsidRPr="00ED67F5">
        <w:rPr>
          <w:rFonts w:ascii="Times New Roman" w:hAnsi="Times New Roman" w:cs="Times New Roman"/>
          <w:sz w:val="28"/>
          <w:szCs w:val="28"/>
          <w:lang w:val="kk-KZ"/>
        </w:rPr>
        <w:t>The main results and conclusions of the study can be used in the practice of universities in the process of preparing students for professional activities, in the practice of advanced training courses and retraining of specialists in the process of solving business planning problems using information technology.</w:t>
      </w:r>
    </w:p>
    <w:p w14:paraId="7F594B84" w14:textId="77777777" w:rsidR="00ED67F5" w:rsidRPr="00ED67F5" w:rsidRDefault="00ED67F5" w:rsidP="00013B0D">
      <w:pPr>
        <w:spacing w:after="0" w:line="240" w:lineRule="auto"/>
        <w:ind w:firstLine="567"/>
        <w:jc w:val="both"/>
        <w:rPr>
          <w:rFonts w:ascii="Times New Roman" w:hAnsi="Times New Roman" w:cs="Times New Roman"/>
          <w:sz w:val="28"/>
          <w:szCs w:val="28"/>
          <w:lang w:val="kk-KZ"/>
        </w:rPr>
      </w:pPr>
    </w:p>
    <w:sectPr w:rsidR="00ED67F5" w:rsidRPr="00ED67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F6757" w14:textId="77777777" w:rsidR="007A2C54" w:rsidRDefault="007A2C54">
      <w:pPr>
        <w:spacing w:after="0" w:line="240" w:lineRule="auto"/>
      </w:pPr>
      <w:r>
        <w:separator/>
      </w:r>
    </w:p>
  </w:endnote>
  <w:endnote w:type="continuationSeparator" w:id="0">
    <w:p w14:paraId="6AB002FA" w14:textId="77777777" w:rsidR="007A2C54" w:rsidRDefault="007A2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7391999"/>
      <w:docPartObj>
        <w:docPartGallery w:val="Page Numbers (Bottom of Page)"/>
        <w:docPartUnique/>
      </w:docPartObj>
    </w:sdtPr>
    <w:sdtEndPr>
      <w:rPr>
        <w:sz w:val="28"/>
        <w:szCs w:val="28"/>
      </w:rPr>
    </w:sdtEndPr>
    <w:sdtContent>
      <w:p w14:paraId="1A010135" w14:textId="6AAC72EA" w:rsidR="00470A6B" w:rsidRPr="00470A6B" w:rsidRDefault="00470A6B">
        <w:pPr>
          <w:pStyle w:val="a5"/>
          <w:jc w:val="center"/>
          <w:rPr>
            <w:sz w:val="28"/>
            <w:szCs w:val="28"/>
          </w:rPr>
        </w:pPr>
        <w:r w:rsidRPr="00470A6B">
          <w:rPr>
            <w:sz w:val="28"/>
            <w:szCs w:val="28"/>
          </w:rPr>
          <w:fldChar w:fldCharType="begin"/>
        </w:r>
        <w:r w:rsidRPr="00470A6B">
          <w:rPr>
            <w:sz w:val="28"/>
            <w:szCs w:val="28"/>
          </w:rPr>
          <w:instrText>PAGE   \* MERGEFORMAT</w:instrText>
        </w:r>
        <w:r w:rsidRPr="00470A6B">
          <w:rPr>
            <w:sz w:val="28"/>
            <w:szCs w:val="28"/>
          </w:rPr>
          <w:fldChar w:fldCharType="separate"/>
        </w:r>
        <w:r w:rsidRPr="00470A6B">
          <w:rPr>
            <w:sz w:val="28"/>
            <w:szCs w:val="28"/>
          </w:rPr>
          <w:t>2</w:t>
        </w:r>
        <w:r w:rsidRPr="00470A6B">
          <w:rPr>
            <w:sz w:val="28"/>
            <w:szCs w:val="28"/>
          </w:rPr>
          <w:fldChar w:fldCharType="end"/>
        </w:r>
      </w:p>
    </w:sdtContent>
  </w:sdt>
  <w:p w14:paraId="67D14A66" w14:textId="77777777" w:rsidR="001B274C" w:rsidRPr="00FD7EB5" w:rsidRDefault="001B274C">
    <w:pPr>
      <w:pStyle w:val="a5"/>
      <w:jc w:val="center"/>
      <w:rPr>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43491" w14:textId="625AF23D" w:rsidR="001B274C" w:rsidRDefault="001B274C">
    <w:pPr>
      <w:pStyle w:val="a5"/>
      <w:jc w:val="center"/>
    </w:pPr>
  </w:p>
  <w:p w14:paraId="0B9F6959" w14:textId="77777777" w:rsidR="001B274C" w:rsidRDefault="001B27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0E843" w14:textId="77777777" w:rsidR="007A2C54" w:rsidRDefault="007A2C54">
      <w:pPr>
        <w:spacing w:after="0" w:line="240" w:lineRule="auto"/>
      </w:pPr>
      <w:r>
        <w:separator/>
      </w:r>
    </w:p>
  </w:footnote>
  <w:footnote w:type="continuationSeparator" w:id="0">
    <w:p w14:paraId="7F42B481" w14:textId="77777777" w:rsidR="007A2C54" w:rsidRDefault="007A2C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AC0CBA0"/>
    <w:lvl w:ilvl="0">
      <w:numFmt w:val="bullet"/>
      <w:lvlText w:val="*"/>
      <w:lvlJc w:val="left"/>
    </w:lvl>
  </w:abstractNum>
  <w:abstractNum w:abstractNumId="1" w15:restartNumberingAfterBreak="0">
    <w:nsid w:val="01960900"/>
    <w:multiLevelType w:val="hybridMultilevel"/>
    <w:tmpl w:val="8736C11E"/>
    <w:lvl w:ilvl="0" w:tplc="27868D8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AF580E"/>
    <w:multiLevelType w:val="hybridMultilevel"/>
    <w:tmpl w:val="D222164E"/>
    <w:lvl w:ilvl="0" w:tplc="301C1BA2">
      <w:start w:val="1"/>
      <w:numFmt w:val="decimal"/>
      <w:lvlText w:val="%1."/>
      <w:lvlJc w:val="left"/>
      <w:pPr>
        <w:ind w:left="233" w:hanging="284"/>
        <w:jc w:val="right"/>
      </w:pPr>
      <w:rPr>
        <w:rFonts w:ascii="Times New Roman" w:hAnsi="Times New Roman" w:cs="Times New Roman" w:hint="default"/>
        <w:b w:val="0"/>
        <w:i w:val="0"/>
        <w:w w:val="99"/>
        <w:sz w:val="28"/>
        <w:szCs w:val="28"/>
        <w:lang w:val="kk-KZ" w:eastAsia="en-US" w:bidi="ar-S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6101A"/>
    <w:multiLevelType w:val="hybridMultilevel"/>
    <w:tmpl w:val="C038DF6E"/>
    <w:lvl w:ilvl="0" w:tplc="DE6C8F6C">
      <w:start w:val="1"/>
      <w:numFmt w:val="decimal"/>
      <w:lvlText w:val="%1."/>
      <w:lvlJc w:val="left"/>
      <w:pPr>
        <w:ind w:left="1004" w:hanging="360"/>
      </w:pPr>
      <w:rPr>
        <w:rFonts w:hint="default"/>
        <w:color w:val="auto"/>
        <w:w w:val="1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25E467BE"/>
    <w:multiLevelType w:val="hybridMultilevel"/>
    <w:tmpl w:val="40426F32"/>
    <w:lvl w:ilvl="0" w:tplc="6AC0CBA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DFC04A8"/>
    <w:multiLevelType w:val="hybridMultilevel"/>
    <w:tmpl w:val="C5DE8916"/>
    <w:lvl w:ilvl="0" w:tplc="6AC0CBA0">
      <w:start w:val="65535"/>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15:restartNumberingAfterBreak="0">
    <w:nsid w:val="5B6F040F"/>
    <w:multiLevelType w:val="hybridMultilevel"/>
    <w:tmpl w:val="94749D54"/>
    <w:lvl w:ilvl="0" w:tplc="94A041EE">
      <w:start w:val="1"/>
      <w:numFmt w:val="decimal"/>
      <w:lvlText w:val="%1."/>
      <w:lvlJc w:val="left"/>
      <w:pPr>
        <w:ind w:left="233" w:hanging="284"/>
        <w:jc w:val="right"/>
      </w:pPr>
      <w:rPr>
        <w:rFonts w:ascii="Times New Roman" w:hAnsi="Times New Roman" w:cs="Times New Roman" w:hint="default"/>
        <w:b w:val="0"/>
        <w:i w:val="0"/>
        <w:w w:val="99"/>
        <w:sz w:val="28"/>
        <w:szCs w:val="28"/>
        <w:lang w:val="kk-KZ" w:eastAsia="en-US" w:bidi="ar-S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23381D"/>
    <w:multiLevelType w:val="hybridMultilevel"/>
    <w:tmpl w:val="BAD63A50"/>
    <w:lvl w:ilvl="0" w:tplc="6AC0CBA0">
      <w:start w:val="65535"/>
      <w:numFmt w:val="bullet"/>
      <w:lvlText w:val="-"/>
      <w:lvlJc w:val="left"/>
      <w:pPr>
        <w:ind w:left="2771" w:hanging="360"/>
      </w:pPr>
      <w:rPr>
        <w:rFonts w:ascii="Times New Roman" w:hAnsi="Times New Roman" w:cs="Times New Roman"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num w:numId="1">
    <w:abstractNumId w:val="6"/>
  </w:num>
  <w:num w:numId="2">
    <w:abstractNumId w:val="2"/>
  </w:num>
  <w:num w:numId="3">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4">
    <w:abstractNumId w:val="5"/>
  </w:num>
  <w:num w:numId="5">
    <w:abstractNumId w:val="4"/>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00"/>
    <w:rsid w:val="00007DEA"/>
    <w:rsid w:val="00011688"/>
    <w:rsid w:val="0001275A"/>
    <w:rsid w:val="00013B0D"/>
    <w:rsid w:val="000559EA"/>
    <w:rsid w:val="000570B4"/>
    <w:rsid w:val="00061BA2"/>
    <w:rsid w:val="000B1C13"/>
    <w:rsid w:val="000C40E4"/>
    <w:rsid w:val="000C53EB"/>
    <w:rsid w:val="000D14AE"/>
    <w:rsid w:val="000D67BC"/>
    <w:rsid w:val="000F2D4B"/>
    <w:rsid w:val="001042B2"/>
    <w:rsid w:val="00141101"/>
    <w:rsid w:val="001710C7"/>
    <w:rsid w:val="00176653"/>
    <w:rsid w:val="001B274C"/>
    <w:rsid w:val="001E5019"/>
    <w:rsid w:val="00224E08"/>
    <w:rsid w:val="00227A69"/>
    <w:rsid w:val="00227CD2"/>
    <w:rsid w:val="00240DE3"/>
    <w:rsid w:val="002543FC"/>
    <w:rsid w:val="002846A6"/>
    <w:rsid w:val="002D2756"/>
    <w:rsid w:val="002D366D"/>
    <w:rsid w:val="002D3773"/>
    <w:rsid w:val="002E41E4"/>
    <w:rsid w:val="00300B8B"/>
    <w:rsid w:val="0036701A"/>
    <w:rsid w:val="003D69E8"/>
    <w:rsid w:val="003E7DF8"/>
    <w:rsid w:val="00401E41"/>
    <w:rsid w:val="004068EB"/>
    <w:rsid w:val="004275DB"/>
    <w:rsid w:val="00456CF3"/>
    <w:rsid w:val="00463D00"/>
    <w:rsid w:val="00470A6B"/>
    <w:rsid w:val="00475BAA"/>
    <w:rsid w:val="004C25A5"/>
    <w:rsid w:val="004C65F5"/>
    <w:rsid w:val="004D33BE"/>
    <w:rsid w:val="004E57C7"/>
    <w:rsid w:val="004F29DA"/>
    <w:rsid w:val="005131B5"/>
    <w:rsid w:val="005208D5"/>
    <w:rsid w:val="00542D01"/>
    <w:rsid w:val="00544082"/>
    <w:rsid w:val="005523EC"/>
    <w:rsid w:val="00587575"/>
    <w:rsid w:val="005A5389"/>
    <w:rsid w:val="005B1957"/>
    <w:rsid w:val="0060372A"/>
    <w:rsid w:val="0061460B"/>
    <w:rsid w:val="0064120B"/>
    <w:rsid w:val="00693E03"/>
    <w:rsid w:val="006B0D68"/>
    <w:rsid w:val="006B2EB2"/>
    <w:rsid w:val="006B3458"/>
    <w:rsid w:val="006C6082"/>
    <w:rsid w:val="006D0232"/>
    <w:rsid w:val="006E689C"/>
    <w:rsid w:val="006F39F2"/>
    <w:rsid w:val="00704AFB"/>
    <w:rsid w:val="00747A26"/>
    <w:rsid w:val="00750A7E"/>
    <w:rsid w:val="00777FD7"/>
    <w:rsid w:val="007A1BB9"/>
    <w:rsid w:val="007A2C54"/>
    <w:rsid w:val="007F2476"/>
    <w:rsid w:val="007F5628"/>
    <w:rsid w:val="0081259D"/>
    <w:rsid w:val="00822B43"/>
    <w:rsid w:val="0082598A"/>
    <w:rsid w:val="00867CBF"/>
    <w:rsid w:val="008771D9"/>
    <w:rsid w:val="008821BA"/>
    <w:rsid w:val="008A1E17"/>
    <w:rsid w:val="008B52D8"/>
    <w:rsid w:val="008E07E9"/>
    <w:rsid w:val="008E4895"/>
    <w:rsid w:val="009147D2"/>
    <w:rsid w:val="009422BD"/>
    <w:rsid w:val="0095594A"/>
    <w:rsid w:val="0097301F"/>
    <w:rsid w:val="00997196"/>
    <w:rsid w:val="009F7E54"/>
    <w:rsid w:val="00A00786"/>
    <w:rsid w:val="00A37528"/>
    <w:rsid w:val="00A4524A"/>
    <w:rsid w:val="00A72B0E"/>
    <w:rsid w:val="00A76393"/>
    <w:rsid w:val="00AA2C73"/>
    <w:rsid w:val="00AA4168"/>
    <w:rsid w:val="00AB1B0B"/>
    <w:rsid w:val="00B22121"/>
    <w:rsid w:val="00B327E6"/>
    <w:rsid w:val="00B436D3"/>
    <w:rsid w:val="00B61F39"/>
    <w:rsid w:val="00B83177"/>
    <w:rsid w:val="00BB4325"/>
    <w:rsid w:val="00BE37DA"/>
    <w:rsid w:val="00BE69AF"/>
    <w:rsid w:val="00BF34C3"/>
    <w:rsid w:val="00C56EA4"/>
    <w:rsid w:val="00C83248"/>
    <w:rsid w:val="00CA70A6"/>
    <w:rsid w:val="00CB076E"/>
    <w:rsid w:val="00CC3287"/>
    <w:rsid w:val="00CE0910"/>
    <w:rsid w:val="00D11365"/>
    <w:rsid w:val="00D27196"/>
    <w:rsid w:val="00D33218"/>
    <w:rsid w:val="00D33970"/>
    <w:rsid w:val="00D7132D"/>
    <w:rsid w:val="00DB0492"/>
    <w:rsid w:val="00E15C46"/>
    <w:rsid w:val="00E86F5C"/>
    <w:rsid w:val="00ED67F5"/>
    <w:rsid w:val="00EF73D0"/>
    <w:rsid w:val="00F03A8A"/>
    <w:rsid w:val="00F25001"/>
    <w:rsid w:val="00F352A4"/>
    <w:rsid w:val="00F52AE7"/>
    <w:rsid w:val="00F57C7B"/>
    <w:rsid w:val="00FD5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35BC5"/>
  <w15:docId w15:val="{819DDEE1-2E64-400C-9CE0-932F4B1D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6F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6F5C"/>
    <w:rPr>
      <w:rFonts w:ascii="Tahoma" w:hAnsi="Tahoma" w:cs="Tahoma"/>
      <w:sz w:val="16"/>
      <w:szCs w:val="16"/>
    </w:rPr>
  </w:style>
  <w:style w:type="paragraph" w:styleId="a5">
    <w:name w:val="footer"/>
    <w:basedOn w:val="a"/>
    <w:link w:val="a6"/>
    <w:uiPriority w:val="99"/>
    <w:rsid w:val="00ED67F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rsid w:val="00ED67F5"/>
    <w:rPr>
      <w:rFonts w:ascii="Times New Roman" w:eastAsia="Times New Roman" w:hAnsi="Times New Roman" w:cs="Times New Roman"/>
      <w:sz w:val="20"/>
      <w:szCs w:val="20"/>
      <w:lang w:eastAsia="ru-RU"/>
    </w:rPr>
  </w:style>
  <w:style w:type="paragraph" w:styleId="a7">
    <w:name w:val="List Paragraph"/>
    <w:basedOn w:val="a"/>
    <w:uiPriority w:val="34"/>
    <w:qFormat/>
    <w:rsid w:val="00D33218"/>
    <w:pPr>
      <w:ind w:left="720"/>
      <w:contextualSpacing/>
    </w:pPr>
  </w:style>
  <w:style w:type="paragraph" w:styleId="a8">
    <w:name w:val="header"/>
    <w:basedOn w:val="a"/>
    <w:link w:val="a9"/>
    <w:uiPriority w:val="99"/>
    <w:unhideWhenUsed/>
    <w:rsid w:val="008A1E1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A1E17"/>
  </w:style>
  <w:style w:type="paragraph" w:styleId="aa">
    <w:name w:val="Normal (Web)"/>
    <w:basedOn w:val="a"/>
    <w:uiPriority w:val="99"/>
    <w:semiHidden/>
    <w:unhideWhenUsed/>
    <w:rsid w:val="001E5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542D01"/>
    <w:rPr>
      <w:b/>
      <w:bCs/>
    </w:rPr>
  </w:style>
  <w:style w:type="table" w:styleId="ac">
    <w:name w:val="Table Grid"/>
    <w:basedOn w:val="a1"/>
    <w:uiPriority w:val="39"/>
    <w:rsid w:val="008E4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833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24</Pages>
  <Words>8213</Words>
  <Characters>46820</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Бакытбек</dc:creator>
  <cp:lastModifiedBy>Бакытбек</cp:lastModifiedBy>
  <cp:revision>4</cp:revision>
  <cp:lastPrinted>2025-03-10T18:12:00Z</cp:lastPrinted>
  <dcterms:created xsi:type="dcterms:W3CDTF">2025-03-17T01:45:00Z</dcterms:created>
  <dcterms:modified xsi:type="dcterms:W3CDTF">2025-03-18T18:10:00Z</dcterms:modified>
</cp:coreProperties>
</file>