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ADD" w:rsidRDefault="00AF2A92" w:rsidP="00D1765F">
      <w:pPr>
        <w:spacing w:after="160" w:line="360" w:lineRule="auto"/>
        <w:contextualSpacing/>
        <w:jc w:val="both"/>
        <w:rPr>
          <w:rFonts w:ascii="Times New Roman" w:eastAsiaTheme="minorHAnsi" w:hAnsi="Times New Roman" w:cs="Times New Roman"/>
          <w:sz w:val="28"/>
          <w:szCs w:val="28"/>
          <w:lang w:val="ky-KG" w:eastAsia="en-US"/>
        </w:rPr>
      </w:pPr>
      <w:bookmarkStart w:id="0" w:name="_Hlk147651852"/>
      <w:r>
        <w:rPr>
          <w:rFonts w:ascii="Times New Roman" w:eastAsiaTheme="minorHAnsi" w:hAnsi="Times New Roman" w:cs="Times New Roman"/>
          <w:sz w:val="28"/>
          <w:szCs w:val="28"/>
          <w:lang w:val="ky-KG" w:eastAsia="en-US"/>
        </w:rPr>
        <w:t>Манашева Кенжегул Пазыловнанын</w:t>
      </w:r>
      <w:r w:rsidR="00965636">
        <w:rPr>
          <w:rFonts w:ascii="Times New Roman" w:eastAsiaTheme="minorHAnsi" w:hAnsi="Times New Roman" w:cs="Times New Roman"/>
          <w:sz w:val="28"/>
          <w:szCs w:val="28"/>
          <w:lang w:val="ky-KG" w:eastAsia="en-US"/>
        </w:rPr>
        <w:t xml:space="preserve"> “</w:t>
      </w:r>
      <w:r w:rsidR="00A11AF8">
        <w:rPr>
          <w:rFonts w:ascii="Times New Roman" w:eastAsiaTheme="minorHAnsi" w:hAnsi="Times New Roman" w:cs="Times New Roman"/>
          <w:sz w:val="28"/>
          <w:szCs w:val="28"/>
          <w:lang w:val="ky-KG" w:eastAsia="en-US"/>
        </w:rPr>
        <w:t>Д</w:t>
      </w:r>
      <w:r>
        <w:rPr>
          <w:rFonts w:ascii="Times New Roman" w:eastAsiaTheme="minorHAnsi" w:hAnsi="Times New Roman" w:cs="Times New Roman"/>
          <w:sz w:val="28"/>
          <w:szCs w:val="28"/>
          <w:lang w:val="ky-KG" w:eastAsia="en-US"/>
        </w:rPr>
        <w:t xml:space="preserve">ене тарбия мугалимдерин даярдоодо тогуз коргоол боюнча адистик компетенттүүлүгүн калыптандыруунун педагогикалык негиздери” </w:t>
      </w:r>
      <w:r w:rsidR="00965636">
        <w:rPr>
          <w:rFonts w:ascii="Times New Roman" w:eastAsiaTheme="minorHAnsi" w:hAnsi="Times New Roman" w:cs="Times New Roman"/>
          <w:sz w:val="28"/>
          <w:szCs w:val="28"/>
          <w:lang w:val="ky-KG" w:eastAsia="en-US"/>
        </w:rPr>
        <w:t>деген темадагы 13.00.01 - ж</w:t>
      </w:r>
      <w:r w:rsidR="00FA029E">
        <w:rPr>
          <w:rFonts w:ascii="Times New Roman" w:eastAsiaTheme="minorHAnsi" w:hAnsi="Times New Roman" w:cs="Times New Roman"/>
          <w:sz w:val="28"/>
          <w:szCs w:val="28"/>
          <w:lang w:val="ky-KG" w:eastAsia="en-US"/>
        </w:rPr>
        <w:t xml:space="preserve">алпы педагогика, педагогиканын жана билим берүүнүн тарыхы </w:t>
      </w:r>
      <w:r>
        <w:rPr>
          <w:rFonts w:ascii="Times New Roman" w:eastAsiaTheme="minorHAnsi" w:hAnsi="Times New Roman" w:cs="Times New Roman"/>
          <w:sz w:val="28"/>
          <w:szCs w:val="28"/>
          <w:lang w:val="ky-KG" w:eastAsia="en-US"/>
        </w:rPr>
        <w:t>жана 13.00.04 – дене тарбиянын, спорттук машыгуунун, ден соолукту чыңдоонун жана адаптивдик дене маданиятынын теориясы жана методикасы адистиктери</w:t>
      </w:r>
      <w:r w:rsidR="00FA029E">
        <w:rPr>
          <w:rFonts w:ascii="Times New Roman" w:eastAsiaTheme="minorHAnsi" w:hAnsi="Times New Roman" w:cs="Times New Roman"/>
          <w:sz w:val="28"/>
          <w:szCs w:val="28"/>
          <w:lang w:val="ky-KG" w:eastAsia="en-US"/>
        </w:rPr>
        <w:t xml:space="preserve"> боюнча педагогика илимдеринин кандидаты окумуштуулук даражасын </w:t>
      </w:r>
      <w:r w:rsidR="00E47386">
        <w:rPr>
          <w:rFonts w:ascii="Times New Roman" w:eastAsiaTheme="minorHAnsi" w:hAnsi="Times New Roman" w:cs="Times New Roman"/>
          <w:sz w:val="28"/>
          <w:szCs w:val="28"/>
          <w:lang w:val="ky-KG" w:eastAsia="en-US"/>
        </w:rPr>
        <w:t xml:space="preserve">изденип </w:t>
      </w:r>
      <w:r w:rsidR="00FA029E">
        <w:rPr>
          <w:rFonts w:ascii="Times New Roman" w:eastAsiaTheme="minorHAnsi" w:hAnsi="Times New Roman" w:cs="Times New Roman"/>
          <w:sz w:val="28"/>
          <w:szCs w:val="28"/>
          <w:lang w:val="ky-KG" w:eastAsia="en-US"/>
        </w:rPr>
        <w:t>алуу үчүн жазылган диссертациялык ишине карата расмий оппоне</w:t>
      </w:r>
      <w:r w:rsidR="00965636">
        <w:rPr>
          <w:rFonts w:ascii="Times New Roman" w:eastAsiaTheme="minorHAnsi" w:hAnsi="Times New Roman" w:cs="Times New Roman"/>
          <w:sz w:val="28"/>
          <w:szCs w:val="28"/>
          <w:lang w:val="ky-KG" w:eastAsia="en-US"/>
        </w:rPr>
        <w:t xml:space="preserve">нт </w:t>
      </w:r>
      <w:r w:rsidR="001172B3">
        <w:rPr>
          <w:rFonts w:ascii="Times New Roman" w:eastAsiaTheme="minorHAnsi" w:hAnsi="Times New Roman" w:cs="Times New Roman"/>
          <w:sz w:val="28"/>
          <w:szCs w:val="28"/>
          <w:lang w:val="ky-KG" w:eastAsia="en-US"/>
        </w:rPr>
        <w:t xml:space="preserve">Абакир </w:t>
      </w:r>
      <w:r w:rsidR="00FA029E">
        <w:rPr>
          <w:rFonts w:ascii="Times New Roman" w:eastAsiaTheme="minorHAnsi" w:hAnsi="Times New Roman" w:cs="Times New Roman"/>
          <w:sz w:val="28"/>
          <w:szCs w:val="28"/>
          <w:lang w:val="ky-KG" w:eastAsia="en-US"/>
        </w:rPr>
        <w:t>Мамытов</w:t>
      </w:r>
      <w:r w:rsidR="001172B3">
        <w:rPr>
          <w:rFonts w:ascii="Times New Roman" w:eastAsiaTheme="minorHAnsi" w:hAnsi="Times New Roman" w:cs="Times New Roman"/>
          <w:sz w:val="28"/>
          <w:szCs w:val="28"/>
          <w:lang w:val="ky-KG" w:eastAsia="en-US"/>
        </w:rPr>
        <w:t>дун</w:t>
      </w:r>
    </w:p>
    <w:p w:rsidR="00FA029E" w:rsidRPr="00C53ADD" w:rsidRDefault="00C53ADD" w:rsidP="00D32CD1">
      <w:pPr>
        <w:spacing w:after="160" w:line="360" w:lineRule="auto"/>
        <w:ind w:firstLine="567"/>
        <w:contextualSpacing/>
        <w:jc w:val="center"/>
        <w:rPr>
          <w:rFonts w:ascii="Times New Roman" w:eastAsiaTheme="minorHAnsi" w:hAnsi="Times New Roman" w:cs="Times New Roman"/>
          <w:b/>
          <w:sz w:val="28"/>
          <w:szCs w:val="28"/>
          <w:lang w:val="ky-KG" w:eastAsia="en-US"/>
        </w:rPr>
      </w:pPr>
      <w:r>
        <w:rPr>
          <w:rFonts w:ascii="Times New Roman" w:eastAsiaTheme="minorHAnsi" w:hAnsi="Times New Roman" w:cs="Times New Roman"/>
          <w:b/>
          <w:sz w:val="28"/>
          <w:szCs w:val="28"/>
          <w:lang w:val="ky-KG" w:eastAsia="en-US"/>
        </w:rPr>
        <w:t>ПИКИРИ</w:t>
      </w:r>
    </w:p>
    <w:p w:rsidR="00FA029E" w:rsidRDefault="00FA029E" w:rsidP="009117BF">
      <w:pPr>
        <w:spacing w:after="160" w:line="360" w:lineRule="auto"/>
        <w:contextualSpacing/>
        <w:rPr>
          <w:rFonts w:ascii="Times New Roman" w:eastAsiaTheme="minorHAnsi" w:hAnsi="Times New Roman" w:cs="Times New Roman"/>
          <w:sz w:val="28"/>
          <w:szCs w:val="28"/>
          <w:lang w:val="ky-KG" w:eastAsia="en-US"/>
        </w:rPr>
      </w:pPr>
    </w:p>
    <w:p w:rsidR="00FA029E" w:rsidRDefault="00AF2A92" w:rsidP="009117BF">
      <w:pPr>
        <w:spacing w:after="160" w:line="360" w:lineRule="auto"/>
        <w:ind w:firstLine="567"/>
        <w:contextualSpacing/>
        <w:jc w:val="both"/>
        <w:rPr>
          <w:rFonts w:ascii="Times New Roman" w:eastAsiaTheme="minorHAnsi" w:hAnsi="Times New Roman" w:cs="Times New Roman"/>
          <w:sz w:val="28"/>
          <w:szCs w:val="28"/>
          <w:lang w:val="ky-KG" w:eastAsia="en-US"/>
        </w:rPr>
      </w:pPr>
      <w:r>
        <w:rPr>
          <w:rFonts w:ascii="Times New Roman" w:eastAsiaTheme="minorHAnsi" w:hAnsi="Times New Roman" w:cs="Times New Roman"/>
          <w:sz w:val="28"/>
          <w:szCs w:val="28"/>
          <w:lang w:val="ky-KG" w:eastAsia="en-US"/>
        </w:rPr>
        <w:t>Диссертациялык иш Б. Турусбеков атындагы Кыргыз</w:t>
      </w:r>
      <w:r w:rsidR="00965636">
        <w:rPr>
          <w:rFonts w:ascii="Times New Roman" w:eastAsiaTheme="minorHAnsi" w:hAnsi="Times New Roman" w:cs="Times New Roman"/>
          <w:sz w:val="28"/>
          <w:szCs w:val="28"/>
          <w:lang w:val="ky-KG" w:eastAsia="en-US"/>
        </w:rPr>
        <w:t xml:space="preserve"> мамлекеттик</w:t>
      </w:r>
      <w:r>
        <w:rPr>
          <w:rFonts w:ascii="Times New Roman" w:eastAsiaTheme="minorHAnsi" w:hAnsi="Times New Roman" w:cs="Times New Roman"/>
          <w:sz w:val="28"/>
          <w:szCs w:val="28"/>
          <w:lang w:val="ky-KG" w:eastAsia="en-US"/>
        </w:rPr>
        <w:t xml:space="preserve"> дене тарбия жана спорт академиясынын педагогика, психология жана дене тарбиясынын тарыхы кафедрасында аткарылган.</w:t>
      </w:r>
    </w:p>
    <w:p w:rsidR="00FA029E" w:rsidRDefault="00FA029E" w:rsidP="009117BF">
      <w:pPr>
        <w:spacing w:after="160" w:line="360" w:lineRule="auto"/>
        <w:ind w:firstLine="567"/>
        <w:contextualSpacing/>
        <w:jc w:val="both"/>
        <w:rPr>
          <w:rFonts w:ascii="Times New Roman" w:eastAsiaTheme="minorHAnsi" w:hAnsi="Times New Roman" w:cs="Times New Roman"/>
          <w:sz w:val="28"/>
          <w:szCs w:val="28"/>
          <w:lang w:val="ky-KG" w:eastAsia="en-US"/>
        </w:rPr>
      </w:pPr>
      <w:r>
        <w:rPr>
          <w:rFonts w:ascii="Times New Roman" w:eastAsiaTheme="minorHAnsi" w:hAnsi="Times New Roman" w:cs="Times New Roman"/>
          <w:sz w:val="28"/>
          <w:szCs w:val="28"/>
          <w:lang w:val="ky-KG" w:eastAsia="en-US"/>
        </w:rPr>
        <w:t xml:space="preserve">Илимий жетекчиси – </w:t>
      </w:r>
      <w:r w:rsidR="00AF2A92">
        <w:rPr>
          <w:rFonts w:ascii="Times New Roman" w:eastAsiaTheme="minorHAnsi" w:hAnsi="Times New Roman" w:cs="Times New Roman"/>
          <w:sz w:val="28"/>
          <w:szCs w:val="28"/>
          <w:lang w:val="ky-KG" w:eastAsia="en-US"/>
        </w:rPr>
        <w:t>Токсонбаев Рыскелди Нурманбетович</w:t>
      </w:r>
      <w:r w:rsidR="00965636">
        <w:rPr>
          <w:rFonts w:ascii="Times New Roman" w:eastAsiaTheme="minorHAnsi" w:hAnsi="Times New Roman" w:cs="Times New Roman"/>
          <w:sz w:val="28"/>
          <w:szCs w:val="28"/>
          <w:lang w:val="ky-KG" w:eastAsia="en-US"/>
        </w:rPr>
        <w:t xml:space="preserve">, педагогика илимдеринин доктору, профессор, </w:t>
      </w:r>
      <w:r w:rsidR="00AF2A92">
        <w:rPr>
          <w:rFonts w:ascii="Times New Roman" w:eastAsiaTheme="minorHAnsi" w:hAnsi="Times New Roman" w:cs="Times New Roman"/>
          <w:sz w:val="28"/>
          <w:szCs w:val="28"/>
          <w:lang w:val="ky-KG" w:eastAsia="en-US"/>
        </w:rPr>
        <w:t>Б. Турусбеков атындагы Кыргыз мамлекеттик дене тарбия жана спорт академиясынын педагогика, психология жана дене тарбиясынын тарыхы кафедрасынын башчысы.</w:t>
      </w:r>
    </w:p>
    <w:p w:rsidR="00AB173B" w:rsidRDefault="00AF2A92" w:rsidP="00E14948">
      <w:pPr>
        <w:spacing w:after="160" w:line="360" w:lineRule="auto"/>
        <w:ind w:firstLine="567"/>
        <w:contextualSpacing/>
        <w:jc w:val="both"/>
        <w:rPr>
          <w:rFonts w:ascii="Times New Roman" w:eastAsiaTheme="minorHAnsi" w:hAnsi="Times New Roman" w:cs="Times New Roman"/>
          <w:sz w:val="28"/>
          <w:szCs w:val="28"/>
          <w:lang w:val="ky-KG" w:eastAsia="en-US"/>
        </w:rPr>
      </w:pPr>
      <w:r>
        <w:rPr>
          <w:rFonts w:ascii="Times New Roman" w:eastAsiaTheme="minorHAnsi" w:hAnsi="Times New Roman" w:cs="Times New Roman"/>
          <w:sz w:val="28"/>
          <w:szCs w:val="28"/>
          <w:lang w:val="ky-KG" w:eastAsia="en-US"/>
        </w:rPr>
        <w:t>Диссертациянын киришүү бөлүмүндө тандап алган тема</w:t>
      </w:r>
      <w:r w:rsidR="00FA029E">
        <w:rPr>
          <w:rFonts w:ascii="Times New Roman" w:eastAsiaTheme="minorHAnsi" w:hAnsi="Times New Roman" w:cs="Times New Roman"/>
          <w:sz w:val="28"/>
          <w:szCs w:val="28"/>
          <w:lang w:val="ky-KG" w:eastAsia="en-US"/>
        </w:rPr>
        <w:t xml:space="preserve">нын актуалдуулугу, изилдөөнүн максаты, милдеттери, алынган жыйынтыктардын жаңылыгы, практикалык маанилүүлүгү, коргоого коюлуучу жоболор, изденүүчүнүн жеке салымы, жыйынтыктардын апробацияланышы, жарыяланышы, диссертациянын көлөмү жана түзүмү жөнүндө </w:t>
      </w:r>
      <w:r w:rsidR="001172B3">
        <w:rPr>
          <w:rFonts w:ascii="Times New Roman" w:eastAsiaTheme="minorHAnsi" w:hAnsi="Times New Roman" w:cs="Times New Roman"/>
          <w:sz w:val="28"/>
          <w:szCs w:val="28"/>
          <w:lang w:val="ky-KG" w:eastAsia="en-US"/>
        </w:rPr>
        <w:t>жетиштүү денгээлде расмий</w:t>
      </w:r>
      <w:r>
        <w:rPr>
          <w:rFonts w:ascii="Times New Roman" w:eastAsiaTheme="minorHAnsi" w:hAnsi="Times New Roman" w:cs="Times New Roman"/>
          <w:sz w:val="28"/>
          <w:szCs w:val="28"/>
          <w:lang w:val="ky-KG" w:eastAsia="en-US"/>
        </w:rPr>
        <w:t xml:space="preserve"> маалымат</w:t>
      </w:r>
      <w:r w:rsidR="00FA029E">
        <w:rPr>
          <w:rFonts w:ascii="Times New Roman" w:eastAsiaTheme="minorHAnsi" w:hAnsi="Times New Roman" w:cs="Times New Roman"/>
          <w:sz w:val="28"/>
          <w:szCs w:val="28"/>
          <w:lang w:val="ky-KG" w:eastAsia="en-US"/>
        </w:rPr>
        <w:t xml:space="preserve"> берилген.</w:t>
      </w:r>
    </w:p>
    <w:p w:rsidR="00F355D8" w:rsidRPr="008878A0" w:rsidRDefault="00FA029E" w:rsidP="008878A0">
      <w:pPr>
        <w:pStyle w:val="a3"/>
        <w:numPr>
          <w:ilvl w:val="0"/>
          <w:numId w:val="7"/>
        </w:numPr>
        <w:tabs>
          <w:tab w:val="left" w:pos="851"/>
        </w:tabs>
        <w:spacing w:after="160" w:line="360" w:lineRule="auto"/>
        <w:ind w:left="0" w:firstLine="567"/>
        <w:jc w:val="both"/>
        <w:rPr>
          <w:rFonts w:ascii="Times New Roman" w:eastAsiaTheme="minorHAnsi" w:hAnsi="Times New Roman" w:cs="Times New Roman"/>
          <w:b/>
          <w:sz w:val="28"/>
          <w:szCs w:val="28"/>
          <w:lang w:val="ky-KG" w:eastAsia="en-US"/>
        </w:rPr>
      </w:pPr>
      <w:r>
        <w:rPr>
          <w:rFonts w:ascii="Times New Roman" w:eastAsiaTheme="minorHAnsi" w:hAnsi="Times New Roman" w:cs="Times New Roman"/>
          <w:b/>
          <w:sz w:val="28"/>
          <w:szCs w:val="28"/>
          <w:lang w:val="ky-KG" w:eastAsia="en-US"/>
        </w:rPr>
        <w:t xml:space="preserve">Диссертациянын темасынын актуалдуулугу. </w:t>
      </w:r>
      <w:r w:rsidR="00AF2A92" w:rsidRPr="00AF2A92">
        <w:rPr>
          <w:rFonts w:ascii="Times New Roman" w:eastAsiaTheme="minorHAnsi" w:hAnsi="Times New Roman" w:cs="Times New Roman"/>
          <w:sz w:val="28"/>
          <w:szCs w:val="28"/>
          <w:lang w:val="ky-KG" w:eastAsia="en-US"/>
        </w:rPr>
        <w:t>Болочок дене тарбия мугалимдерин</w:t>
      </w:r>
      <w:r w:rsidR="00A11AF8">
        <w:rPr>
          <w:rFonts w:ascii="Times New Roman" w:eastAsiaTheme="minorHAnsi" w:hAnsi="Times New Roman" w:cs="Times New Roman"/>
          <w:sz w:val="28"/>
          <w:szCs w:val="28"/>
          <w:lang w:val="ky-KG" w:eastAsia="en-US"/>
        </w:rPr>
        <w:t xml:space="preserve"> даярдоо</w:t>
      </w:r>
      <w:r w:rsidR="00A2734A">
        <w:rPr>
          <w:rFonts w:ascii="Times New Roman" w:eastAsiaTheme="minorHAnsi" w:hAnsi="Times New Roman" w:cs="Times New Roman"/>
          <w:sz w:val="28"/>
          <w:szCs w:val="28"/>
          <w:lang w:val="ky-KG" w:eastAsia="en-US"/>
        </w:rPr>
        <w:t>нун адистик</w:t>
      </w:r>
      <w:r w:rsidR="00A11AF8">
        <w:rPr>
          <w:rFonts w:ascii="Times New Roman" w:eastAsiaTheme="minorHAnsi" w:hAnsi="Times New Roman" w:cs="Times New Roman"/>
          <w:sz w:val="28"/>
          <w:szCs w:val="28"/>
          <w:lang w:val="ky-KG" w:eastAsia="en-US"/>
        </w:rPr>
        <w:t xml:space="preserve"> программа</w:t>
      </w:r>
      <w:r w:rsidR="001172B3">
        <w:rPr>
          <w:rFonts w:ascii="Times New Roman" w:eastAsiaTheme="minorHAnsi" w:hAnsi="Times New Roman" w:cs="Times New Roman"/>
          <w:sz w:val="28"/>
          <w:szCs w:val="28"/>
          <w:lang w:val="ky-KG" w:eastAsia="en-US"/>
        </w:rPr>
        <w:t>сы бир катар спорттун түрлөрүн</w:t>
      </w:r>
      <w:r w:rsidR="00A11AF8">
        <w:rPr>
          <w:rFonts w:ascii="Times New Roman" w:eastAsiaTheme="minorHAnsi" w:hAnsi="Times New Roman" w:cs="Times New Roman"/>
          <w:sz w:val="28"/>
          <w:szCs w:val="28"/>
          <w:lang w:val="ky-KG" w:eastAsia="en-US"/>
        </w:rPr>
        <w:t xml:space="preserve"> каражат катары колдонуу</w:t>
      </w:r>
      <w:r w:rsidR="00A2734A">
        <w:rPr>
          <w:rFonts w:ascii="Times New Roman" w:eastAsiaTheme="minorHAnsi" w:hAnsi="Times New Roman" w:cs="Times New Roman"/>
          <w:sz w:val="28"/>
          <w:szCs w:val="28"/>
          <w:lang w:val="ky-KG" w:eastAsia="en-US"/>
        </w:rPr>
        <w:t>ну</w:t>
      </w:r>
      <w:r w:rsidR="00A11AF8">
        <w:rPr>
          <w:rFonts w:ascii="Times New Roman" w:eastAsiaTheme="minorHAnsi" w:hAnsi="Times New Roman" w:cs="Times New Roman"/>
          <w:sz w:val="28"/>
          <w:szCs w:val="28"/>
          <w:lang w:val="ky-KG" w:eastAsia="en-US"/>
        </w:rPr>
        <w:t>, алардын теориясын жана сабак өтүү методикасын өздөштүрүү</w:t>
      </w:r>
      <w:r w:rsidR="00A2734A">
        <w:rPr>
          <w:rFonts w:ascii="Times New Roman" w:eastAsiaTheme="minorHAnsi" w:hAnsi="Times New Roman" w:cs="Times New Roman"/>
          <w:sz w:val="28"/>
          <w:szCs w:val="28"/>
          <w:lang w:val="ky-KG" w:eastAsia="en-US"/>
        </w:rPr>
        <w:t>нү талап кылат</w:t>
      </w:r>
      <w:r w:rsidR="00A11AF8">
        <w:rPr>
          <w:rFonts w:ascii="Times New Roman" w:eastAsiaTheme="minorHAnsi" w:hAnsi="Times New Roman" w:cs="Times New Roman"/>
          <w:sz w:val="28"/>
          <w:szCs w:val="28"/>
          <w:lang w:val="ky-KG" w:eastAsia="en-US"/>
        </w:rPr>
        <w:t xml:space="preserve">. </w:t>
      </w:r>
      <w:r w:rsidR="00A2734A">
        <w:rPr>
          <w:rFonts w:ascii="Times New Roman" w:eastAsiaTheme="minorHAnsi" w:hAnsi="Times New Roman" w:cs="Times New Roman"/>
          <w:sz w:val="28"/>
          <w:szCs w:val="28"/>
          <w:lang w:val="ky-KG" w:eastAsia="en-US"/>
        </w:rPr>
        <w:t>Тарыхый өңүттө</w:t>
      </w:r>
      <w:r w:rsidR="00F355D8">
        <w:rPr>
          <w:rFonts w:ascii="Times New Roman" w:eastAsiaTheme="minorHAnsi" w:hAnsi="Times New Roman" w:cs="Times New Roman"/>
          <w:sz w:val="28"/>
          <w:szCs w:val="28"/>
          <w:lang w:val="ky-KG" w:eastAsia="en-US"/>
        </w:rPr>
        <w:t>н алганда</w:t>
      </w:r>
      <w:r w:rsidR="00A11AF8">
        <w:rPr>
          <w:rFonts w:ascii="Times New Roman" w:eastAsiaTheme="minorHAnsi" w:hAnsi="Times New Roman" w:cs="Times New Roman"/>
          <w:sz w:val="28"/>
          <w:szCs w:val="28"/>
          <w:lang w:val="ky-KG" w:eastAsia="en-US"/>
        </w:rPr>
        <w:t xml:space="preserve"> </w:t>
      </w:r>
      <w:r w:rsidR="00F355D8">
        <w:rPr>
          <w:rFonts w:ascii="Times New Roman" w:eastAsiaTheme="minorHAnsi" w:hAnsi="Times New Roman" w:cs="Times New Roman"/>
          <w:sz w:val="28"/>
          <w:szCs w:val="28"/>
          <w:lang w:val="ky-KG" w:eastAsia="en-US"/>
        </w:rPr>
        <w:t>аталган</w:t>
      </w:r>
      <w:r w:rsidR="001172B3">
        <w:rPr>
          <w:rFonts w:ascii="Times New Roman" w:eastAsiaTheme="minorHAnsi" w:hAnsi="Times New Roman" w:cs="Times New Roman"/>
          <w:sz w:val="28"/>
          <w:szCs w:val="28"/>
          <w:lang w:val="ky-KG" w:eastAsia="en-US"/>
        </w:rPr>
        <w:t xml:space="preserve"> максатта </w:t>
      </w:r>
      <w:r w:rsidR="00A11AF8">
        <w:rPr>
          <w:rFonts w:ascii="Times New Roman" w:eastAsiaTheme="minorHAnsi" w:hAnsi="Times New Roman" w:cs="Times New Roman"/>
          <w:sz w:val="28"/>
          <w:szCs w:val="28"/>
          <w:lang w:val="ky-KG" w:eastAsia="en-US"/>
        </w:rPr>
        <w:t>волейбол, баскетбол, жеңил атлетика, гимнастика,</w:t>
      </w:r>
      <w:r w:rsidR="00A2734A">
        <w:rPr>
          <w:rFonts w:ascii="Times New Roman" w:eastAsiaTheme="minorHAnsi" w:hAnsi="Times New Roman" w:cs="Times New Roman"/>
          <w:sz w:val="28"/>
          <w:szCs w:val="28"/>
          <w:lang w:val="ky-KG" w:eastAsia="en-US"/>
        </w:rPr>
        <w:t xml:space="preserve"> лыжа тебүү </w:t>
      </w:r>
      <w:r w:rsidR="00A11AF8">
        <w:rPr>
          <w:rFonts w:ascii="Times New Roman" w:eastAsiaTheme="minorHAnsi" w:hAnsi="Times New Roman" w:cs="Times New Roman"/>
          <w:sz w:val="28"/>
          <w:szCs w:val="28"/>
          <w:lang w:val="ky-KG" w:eastAsia="en-US"/>
        </w:rPr>
        <w:t>ж.б.</w:t>
      </w:r>
      <w:r w:rsidR="00A2734A">
        <w:rPr>
          <w:rFonts w:ascii="Times New Roman" w:eastAsiaTheme="minorHAnsi" w:hAnsi="Times New Roman" w:cs="Times New Roman"/>
          <w:sz w:val="28"/>
          <w:szCs w:val="28"/>
          <w:lang w:val="ky-KG" w:eastAsia="en-US"/>
        </w:rPr>
        <w:t xml:space="preserve">у.с. </w:t>
      </w:r>
      <w:r w:rsidR="00A2734A">
        <w:rPr>
          <w:rFonts w:ascii="Times New Roman" w:eastAsiaTheme="minorHAnsi" w:hAnsi="Times New Roman" w:cs="Times New Roman"/>
          <w:sz w:val="28"/>
          <w:szCs w:val="28"/>
          <w:lang w:val="ky-KG" w:eastAsia="en-US"/>
        </w:rPr>
        <w:lastRenderedPageBreak/>
        <w:t>спорттук классикалык түрлөрү</w:t>
      </w:r>
      <w:r w:rsidR="00C84D91">
        <w:rPr>
          <w:rFonts w:ascii="Times New Roman" w:eastAsiaTheme="minorHAnsi" w:hAnsi="Times New Roman" w:cs="Times New Roman"/>
          <w:sz w:val="28"/>
          <w:szCs w:val="28"/>
          <w:lang w:val="ky-KG" w:eastAsia="en-US"/>
        </w:rPr>
        <w:t xml:space="preserve"> ко</w:t>
      </w:r>
      <w:r w:rsidR="001172B3">
        <w:rPr>
          <w:rFonts w:ascii="Times New Roman" w:eastAsiaTheme="minorHAnsi" w:hAnsi="Times New Roman" w:cs="Times New Roman"/>
          <w:sz w:val="28"/>
          <w:szCs w:val="28"/>
          <w:lang w:val="ky-KG" w:eastAsia="en-US"/>
        </w:rPr>
        <w:t>лдонулат</w:t>
      </w:r>
      <w:r w:rsidR="00A2734A">
        <w:rPr>
          <w:rFonts w:ascii="Times New Roman" w:eastAsiaTheme="minorHAnsi" w:hAnsi="Times New Roman" w:cs="Times New Roman"/>
          <w:sz w:val="28"/>
          <w:szCs w:val="28"/>
          <w:lang w:val="ky-KG" w:eastAsia="en-US"/>
        </w:rPr>
        <w:t>.</w:t>
      </w:r>
      <w:r w:rsidR="00C84D91">
        <w:rPr>
          <w:rFonts w:ascii="Times New Roman" w:eastAsiaTheme="minorHAnsi" w:hAnsi="Times New Roman" w:cs="Times New Roman"/>
          <w:sz w:val="28"/>
          <w:szCs w:val="28"/>
          <w:lang w:val="ky-KG" w:eastAsia="en-US"/>
        </w:rPr>
        <w:t xml:space="preserve"> </w:t>
      </w:r>
      <w:r w:rsidR="001172B3">
        <w:rPr>
          <w:rFonts w:ascii="Times New Roman" w:eastAsiaTheme="minorHAnsi" w:hAnsi="Times New Roman" w:cs="Times New Roman"/>
          <w:sz w:val="28"/>
          <w:szCs w:val="28"/>
          <w:lang w:val="ky-KG" w:eastAsia="en-US"/>
        </w:rPr>
        <w:t xml:space="preserve">Ал эми спорттун улуттук түрлөрүн каражат катары колдонуу </w:t>
      </w:r>
      <w:r w:rsidR="008878A0">
        <w:rPr>
          <w:rFonts w:ascii="Times New Roman" w:eastAsiaTheme="minorHAnsi" w:hAnsi="Times New Roman" w:cs="Times New Roman"/>
          <w:sz w:val="28"/>
          <w:szCs w:val="28"/>
          <w:lang w:val="ky-KG" w:eastAsia="en-US"/>
        </w:rPr>
        <w:t xml:space="preserve">тенденциясы </w:t>
      </w:r>
      <w:r w:rsidR="00C84D91">
        <w:rPr>
          <w:rFonts w:ascii="Times New Roman" w:eastAsiaTheme="minorHAnsi" w:hAnsi="Times New Roman" w:cs="Times New Roman"/>
          <w:sz w:val="28"/>
          <w:szCs w:val="28"/>
          <w:lang w:val="ky-KG" w:eastAsia="en-US"/>
        </w:rPr>
        <w:t>ө</w:t>
      </w:r>
      <w:r w:rsidR="00A1040D">
        <w:rPr>
          <w:rFonts w:ascii="Times New Roman" w:eastAsiaTheme="minorHAnsi" w:hAnsi="Times New Roman" w:cs="Times New Roman"/>
          <w:sz w:val="28"/>
          <w:szCs w:val="28"/>
          <w:lang w:val="ky-KG" w:eastAsia="en-US"/>
        </w:rPr>
        <w:t>лкөбүз э</w:t>
      </w:r>
      <w:r w:rsidR="001172B3">
        <w:rPr>
          <w:rFonts w:ascii="Times New Roman" w:eastAsiaTheme="minorHAnsi" w:hAnsi="Times New Roman" w:cs="Times New Roman"/>
          <w:sz w:val="28"/>
          <w:szCs w:val="28"/>
          <w:lang w:val="ky-KG" w:eastAsia="en-US"/>
        </w:rPr>
        <w:t>гемендикке ээ болгон учурдан</w:t>
      </w:r>
      <w:r w:rsidR="00A2734A">
        <w:rPr>
          <w:rFonts w:ascii="Times New Roman" w:eastAsiaTheme="minorHAnsi" w:hAnsi="Times New Roman" w:cs="Times New Roman"/>
          <w:sz w:val="28"/>
          <w:szCs w:val="28"/>
          <w:lang w:val="ky-KG" w:eastAsia="en-US"/>
        </w:rPr>
        <w:t xml:space="preserve"> баштап </w:t>
      </w:r>
      <w:r w:rsidR="001172B3">
        <w:rPr>
          <w:rFonts w:ascii="Times New Roman" w:eastAsiaTheme="minorHAnsi" w:hAnsi="Times New Roman" w:cs="Times New Roman"/>
          <w:sz w:val="28"/>
          <w:szCs w:val="28"/>
          <w:lang w:val="ky-KG" w:eastAsia="en-US"/>
        </w:rPr>
        <w:t>орун ала</w:t>
      </w:r>
      <w:r w:rsidR="00F355D8">
        <w:rPr>
          <w:rFonts w:ascii="Times New Roman" w:eastAsiaTheme="minorHAnsi" w:hAnsi="Times New Roman" w:cs="Times New Roman"/>
          <w:sz w:val="28"/>
          <w:szCs w:val="28"/>
          <w:lang w:val="ky-KG" w:eastAsia="en-US"/>
        </w:rPr>
        <w:t xml:space="preserve"> баштады. </w:t>
      </w:r>
      <w:r w:rsidR="001172B3">
        <w:rPr>
          <w:rFonts w:ascii="Times New Roman" w:eastAsiaTheme="minorHAnsi" w:hAnsi="Times New Roman" w:cs="Times New Roman"/>
          <w:sz w:val="28"/>
          <w:szCs w:val="28"/>
          <w:lang w:val="ky-KG" w:eastAsia="en-US"/>
        </w:rPr>
        <w:t xml:space="preserve">Аталган тенденциянын </w:t>
      </w:r>
      <w:r w:rsidR="00A1040D">
        <w:rPr>
          <w:rFonts w:ascii="Times New Roman" w:eastAsiaTheme="minorHAnsi" w:hAnsi="Times New Roman" w:cs="Times New Roman"/>
          <w:sz w:val="28"/>
          <w:szCs w:val="28"/>
          <w:lang w:val="ky-KG" w:eastAsia="en-US"/>
        </w:rPr>
        <w:t xml:space="preserve">өзөгүн </w:t>
      </w:r>
      <w:r w:rsidR="00A2734A">
        <w:rPr>
          <w:rFonts w:ascii="Times New Roman" w:eastAsiaTheme="minorHAnsi" w:hAnsi="Times New Roman" w:cs="Times New Roman"/>
          <w:sz w:val="28"/>
          <w:szCs w:val="28"/>
          <w:lang w:val="ky-KG" w:eastAsia="en-US"/>
        </w:rPr>
        <w:t>улуттук маданий баа</w:t>
      </w:r>
      <w:r w:rsidR="001172B3">
        <w:rPr>
          <w:rFonts w:ascii="Times New Roman" w:eastAsiaTheme="minorHAnsi" w:hAnsi="Times New Roman" w:cs="Times New Roman"/>
          <w:sz w:val="28"/>
          <w:szCs w:val="28"/>
          <w:lang w:val="ky-KG" w:eastAsia="en-US"/>
        </w:rPr>
        <w:t xml:space="preserve">лулуктарга </w:t>
      </w:r>
      <w:r w:rsidR="00A2734A">
        <w:rPr>
          <w:rFonts w:ascii="Times New Roman" w:eastAsiaTheme="minorHAnsi" w:hAnsi="Times New Roman" w:cs="Times New Roman"/>
          <w:sz w:val="28"/>
          <w:szCs w:val="28"/>
          <w:lang w:val="ky-KG" w:eastAsia="en-US"/>
        </w:rPr>
        <w:t>кайры</w:t>
      </w:r>
      <w:r w:rsidR="00F355D8">
        <w:rPr>
          <w:rFonts w:ascii="Times New Roman" w:eastAsiaTheme="minorHAnsi" w:hAnsi="Times New Roman" w:cs="Times New Roman"/>
          <w:sz w:val="28"/>
          <w:szCs w:val="28"/>
          <w:lang w:val="ky-KG" w:eastAsia="en-US"/>
        </w:rPr>
        <w:t xml:space="preserve">луу, болочок </w:t>
      </w:r>
      <w:r w:rsidR="001172B3">
        <w:rPr>
          <w:rFonts w:ascii="Times New Roman" w:eastAsiaTheme="minorHAnsi" w:hAnsi="Times New Roman" w:cs="Times New Roman"/>
          <w:sz w:val="28"/>
          <w:szCs w:val="28"/>
          <w:lang w:val="ky-KG" w:eastAsia="en-US"/>
        </w:rPr>
        <w:t>дене тарбия мугалимдер</w:t>
      </w:r>
      <w:r w:rsidR="008878A0">
        <w:rPr>
          <w:rFonts w:ascii="Times New Roman" w:eastAsiaTheme="minorHAnsi" w:hAnsi="Times New Roman" w:cs="Times New Roman"/>
          <w:sz w:val="28"/>
          <w:szCs w:val="28"/>
          <w:lang w:val="ky-KG" w:eastAsia="en-US"/>
        </w:rPr>
        <w:t>д</w:t>
      </w:r>
      <w:r w:rsidR="001172B3">
        <w:rPr>
          <w:rFonts w:ascii="Times New Roman" w:eastAsiaTheme="minorHAnsi" w:hAnsi="Times New Roman" w:cs="Times New Roman"/>
          <w:sz w:val="28"/>
          <w:szCs w:val="28"/>
          <w:lang w:val="ky-KG" w:eastAsia="en-US"/>
        </w:rPr>
        <w:t>ин улуттук спорттун түрлөрү боюнча адистик</w:t>
      </w:r>
      <w:r w:rsidR="008878A0">
        <w:rPr>
          <w:rFonts w:ascii="Times New Roman" w:eastAsiaTheme="minorHAnsi" w:hAnsi="Times New Roman" w:cs="Times New Roman"/>
          <w:sz w:val="28"/>
          <w:szCs w:val="28"/>
          <w:lang w:val="ky-KG" w:eastAsia="en-US"/>
        </w:rPr>
        <w:t xml:space="preserve"> компетенттүүгүн калыптандыруу аракеттери түзөт</w:t>
      </w:r>
      <w:r w:rsidR="00A1040D">
        <w:rPr>
          <w:rFonts w:ascii="Times New Roman" w:eastAsiaTheme="minorHAnsi" w:hAnsi="Times New Roman" w:cs="Times New Roman"/>
          <w:sz w:val="28"/>
          <w:szCs w:val="28"/>
          <w:lang w:val="ky-KG" w:eastAsia="en-US"/>
        </w:rPr>
        <w:t>.</w:t>
      </w:r>
      <w:r w:rsidR="00F355D8">
        <w:rPr>
          <w:rFonts w:ascii="Times New Roman" w:eastAsiaTheme="minorHAnsi" w:hAnsi="Times New Roman" w:cs="Times New Roman"/>
          <w:sz w:val="28"/>
          <w:szCs w:val="28"/>
          <w:lang w:val="ky-KG" w:eastAsia="en-US"/>
        </w:rPr>
        <w:t xml:space="preserve"> </w:t>
      </w:r>
      <w:r w:rsidR="001172B3">
        <w:rPr>
          <w:rFonts w:ascii="Times New Roman" w:eastAsiaTheme="minorHAnsi" w:hAnsi="Times New Roman" w:cs="Times New Roman"/>
          <w:sz w:val="28"/>
          <w:szCs w:val="28"/>
          <w:lang w:val="ky-KG" w:eastAsia="en-US"/>
        </w:rPr>
        <w:t>М</w:t>
      </w:r>
      <w:r w:rsidR="00F355D8">
        <w:rPr>
          <w:rFonts w:ascii="Times New Roman" w:eastAsiaTheme="minorHAnsi" w:hAnsi="Times New Roman" w:cs="Times New Roman"/>
          <w:sz w:val="28"/>
          <w:szCs w:val="28"/>
          <w:lang w:val="ky-KG" w:eastAsia="en-US"/>
        </w:rPr>
        <w:t>ындай багытта</w:t>
      </w:r>
      <w:r w:rsidR="001172B3">
        <w:rPr>
          <w:rFonts w:ascii="Times New Roman" w:eastAsiaTheme="minorHAnsi" w:hAnsi="Times New Roman" w:cs="Times New Roman"/>
          <w:sz w:val="28"/>
          <w:szCs w:val="28"/>
          <w:lang w:val="ky-KG" w:eastAsia="en-US"/>
        </w:rPr>
        <w:t>гы изилдөөлөр</w:t>
      </w:r>
      <w:r w:rsidR="00A1040D">
        <w:rPr>
          <w:rFonts w:ascii="Times New Roman" w:eastAsiaTheme="minorHAnsi" w:hAnsi="Times New Roman" w:cs="Times New Roman"/>
          <w:sz w:val="28"/>
          <w:szCs w:val="28"/>
          <w:lang w:val="ky-KG" w:eastAsia="en-US"/>
        </w:rPr>
        <w:t xml:space="preserve"> </w:t>
      </w:r>
      <w:r w:rsidR="001172B3">
        <w:rPr>
          <w:rFonts w:ascii="Times New Roman" w:eastAsiaTheme="minorHAnsi" w:hAnsi="Times New Roman" w:cs="Times New Roman"/>
          <w:sz w:val="28"/>
          <w:szCs w:val="28"/>
          <w:lang w:val="ky-KG" w:eastAsia="en-US"/>
        </w:rPr>
        <w:t xml:space="preserve">негизинен </w:t>
      </w:r>
      <w:r w:rsidR="00A2734A">
        <w:rPr>
          <w:rFonts w:ascii="Times New Roman" w:eastAsiaTheme="minorHAnsi" w:hAnsi="Times New Roman" w:cs="Times New Roman"/>
          <w:sz w:val="28"/>
          <w:szCs w:val="28"/>
          <w:lang w:val="ky-KG" w:eastAsia="en-US"/>
        </w:rPr>
        <w:t>улуттук күрөш</w:t>
      </w:r>
      <w:r w:rsidR="008878A0">
        <w:rPr>
          <w:rFonts w:ascii="Times New Roman" w:eastAsiaTheme="minorHAnsi" w:hAnsi="Times New Roman" w:cs="Times New Roman"/>
          <w:sz w:val="28"/>
          <w:szCs w:val="28"/>
          <w:lang w:val="ky-KG" w:eastAsia="en-US"/>
        </w:rPr>
        <w:t>тү</w:t>
      </w:r>
      <w:r w:rsidR="001172B3">
        <w:rPr>
          <w:rFonts w:ascii="Times New Roman" w:eastAsiaTheme="minorHAnsi" w:hAnsi="Times New Roman" w:cs="Times New Roman"/>
          <w:sz w:val="28"/>
          <w:szCs w:val="28"/>
          <w:lang w:val="ky-KG" w:eastAsia="en-US"/>
        </w:rPr>
        <w:t>н</w:t>
      </w:r>
      <w:r w:rsidR="00A1040D">
        <w:rPr>
          <w:rFonts w:ascii="Times New Roman" w:eastAsiaTheme="minorHAnsi" w:hAnsi="Times New Roman" w:cs="Times New Roman"/>
          <w:sz w:val="28"/>
          <w:szCs w:val="28"/>
          <w:lang w:val="ky-KG" w:eastAsia="en-US"/>
        </w:rPr>
        <w:t xml:space="preserve"> (Э. Тукеев) жана</w:t>
      </w:r>
      <w:r w:rsidR="00A2734A">
        <w:rPr>
          <w:rFonts w:ascii="Times New Roman" w:eastAsiaTheme="minorHAnsi" w:hAnsi="Times New Roman" w:cs="Times New Roman"/>
          <w:sz w:val="28"/>
          <w:szCs w:val="28"/>
          <w:lang w:val="ky-KG" w:eastAsia="en-US"/>
        </w:rPr>
        <w:t xml:space="preserve"> ордо ою</w:t>
      </w:r>
      <w:r w:rsidR="00A1040D">
        <w:rPr>
          <w:rFonts w:ascii="Times New Roman" w:eastAsiaTheme="minorHAnsi" w:hAnsi="Times New Roman" w:cs="Times New Roman"/>
          <w:sz w:val="28"/>
          <w:szCs w:val="28"/>
          <w:lang w:val="ky-KG" w:eastAsia="en-US"/>
        </w:rPr>
        <w:t>нун</w:t>
      </w:r>
      <w:r w:rsidR="00A2734A">
        <w:rPr>
          <w:rFonts w:ascii="Times New Roman" w:eastAsiaTheme="minorHAnsi" w:hAnsi="Times New Roman" w:cs="Times New Roman"/>
          <w:sz w:val="28"/>
          <w:szCs w:val="28"/>
          <w:lang w:val="ky-KG" w:eastAsia="en-US"/>
        </w:rPr>
        <w:t xml:space="preserve"> </w:t>
      </w:r>
      <w:r w:rsidR="00A1040D">
        <w:rPr>
          <w:rFonts w:ascii="Times New Roman" w:eastAsiaTheme="minorHAnsi" w:hAnsi="Times New Roman" w:cs="Times New Roman"/>
          <w:sz w:val="28"/>
          <w:szCs w:val="28"/>
          <w:lang w:val="ky-KG" w:eastAsia="en-US"/>
        </w:rPr>
        <w:t>(М. Абдуллаев)</w:t>
      </w:r>
      <w:r w:rsidR="00C84D91">
        <w:rPr>
          <w:rFonts w:ascii="Times New Roman" w:eastAsiaTheme="minorHAnsi" w:hAnsi="Times New Roman" w:cs="Times New Roman"/>
          <w:sz w:val="28"/>
          <w:szCs w:val="28"/>
          <w:lang w:val="ky-KG" w:eastAsia="en-US"/>
        </w:rPr>
        <w:t xml:space="preserve"> </w:t>
      </w:r>
      <w:r w:rsidR="008878A0">
        <w:rPr>
          <w:rFonts w:ascii="Times New Roman" w:eastAsiaTheme="minorHAnsi" w:hAnsi="Times New Roman" w:cs="Times New Roman"/>
          <w:sz w:val="28"/>
          <w:szCs w:val="28"/>
          <w:lang w:val="ky-KG" w:eastAsia="en-US"/>
        </w:rPr>
        <w:t>мисалында жүргүзүлгөнү, эки диссертациялык иш корголгону белгилүү</w:t>
      </w:r>
      <w:r w:rsidR="00C84D91">
        <w:rPr>
          <w:rFonts w:ascii="Times New Roman" w:eastAsiaTheme="minorHAnsi" w:hAnsi="Times New Roman" w:cs="Times New Roman"/>
          <w:sz w:val="28"/>
          <w:szCs w:val="28"/>
          <w:lang w:val="ky-KG" w:eastAsia="en-US"/>
        </w:rPr>
        <w:t>.</w:t>
      </w:r>
      <w:r w:rsidR="00A1040D">
        <w:rPr>
          <w:rFonts w:ascii="Times New Roman" w:eastAsiaTheme="minorHAnsi" w:hAnsi="Times New Roman" w:cs="Times New Roman"/>
          <w:sz w:val="28"/>
          <w:szCs w:val="28"/>
          <w:lang w:val="ky-KG" w:eastAsia="en-US"/>
        </w:rPr>
        <w:t xml:space="preserve"> </w:t>
      </w:r>
      <w:r w:rsidR="008878A0">
        <w:rPr>
          <w:rFonts w:ascii="Times New Roman" w:eastAsiaTheme="minorHAnsi" w:hAnsi="Times New Roman" w:cs="Times New Roman"/>
          <w:sz w:val="28"/>
          <w:szCs w:val="28"/>
          <w:lang w:val="ky-KG" w:eastAsia="en-US"/>
        </w:rPr>
        <w:t xml:space="preserve">Сөз болуп жаткан спорттун түрлөрүндө окуучунун </w:t>
      </w:r>
      <w:r w:rsidR="00A1040D">
        <w:rPr>
          <w:rFonts w:ascii="Times New Roman" w:eastAsiaTheme="minorHAnsi" w:hAnsi="Times New Roman" w:cs="Times New Roman"/>
          <w:sz w:val="28"/>
          <w:szCs w:val="28"/>
          <w:lang w:val="ky-KG" w:eastAsia="en-US"/>
        </w:rPr>
        <w:t>активдүү</w:t>
      </w:r>
      <w:r w:rsidR="001172B3">
        <w:rPr>
          <w:rFonts w:ascii="Times New Roman" w:eastAsiaTheme="minorHAnsi" w:hAnsi="Times New Roman" w:cs="Times New Roman"/>
          <w:sz w:val="28"/>
          <w:szCs w:val="28"/>
          <w:lang w:val="ky-KG" w:eastAsia="en-US"/>
        </w:rPr>
        <w:t xml:space="preserve"> кыймыл-аракет</w:t>
      </w:r>
      <w:r w:rsidR="008878A0">
        <w:rPr>
          <w:rFonts w:ascii="Times New Roman" w:eastAsiaTheme="minorHAnsi" w:hAnsi="Times New Roman" w:cs="Times New Roman"/>
          <w:sz w:val="28"/>
          <w:szCs w:val="28"/>
          <w:lang w:val="ky-KG" w:eastAsia="en-US"/>
        </w:rPr>
        <w:t xml:space="preserve">те болушун, </w:t>
      </w:r>
      <w:r w:rsidR="001172B3">
        <w:rPr>
          <w:rFonts w:ascii="Times New Roman" w:eastAsiaTheme="minorHAnsi" w:hAnsi="Times New Roman" w:cs="Times New Roman"/>
          <w:sz w:val="28"/>
          <w:szCs w:val="28"/>
          <w:lang w:val="ky-KG" w:eastAsia="en-US"/>
        </w:rPr>
        <w:t>б.а.</w:t>
      </w:r>
      <w:r w:rsidR="008878A0">
        <w:rPr>
          <w:rFonts w:ascii="Times New Roman" w:eastAsiaTheme="minorHAnsi" w:hAnsi="Times New Roman" w:cs="Times New Roman"/>
          <w:sz w:val="28"/>
          <w:szCs w:val="28"/>
          <w:lang w:val="ky-KG" w:eastAsia="en-US"/>
        </w:rPr>
        <w:t xml:space="preserve"> </w:t>
      </w:r>
      <w:r w:rsidR="00F355D8">
        <w:rPr>
          <w:rFonts w:ascii="Times New Roman" w:eastAsiaTheme="minorHAnsi" w:hAnsi="Times New Roman" w:cs="Times New Roman"/>
          <w:sz w:val="28"/>
          <w:szCs w:val="28"/>
          <w:lang w:val="ky-KG" w:eastAsia="en-US"/>
        </w:rPr>
        <w:t>буга чейин топтолгон классикалык спорттун түрлөрүнө</w:t>
      </w:r>
      <w:r w:rsidR="008878A0">
        <w:rPr>
          <w:rFonts w:ascii="Times New Roman" w:eastAsiaTheme="minorHAnsi" w:hAnsi="Times New Roman" w:cs="Times New Roman"/>
          <w:sz w:val="28"/>
          <w:szCs w:val="28"/>
          <w:lang w:val="ky-KG" w:eastAsia="en-US"/>
        </w:rPr>
        <w:t xml:space="preserve"> мүнөздүү окшоштуктун орун алышын</w:t>
      </w:r>
      <w:r w:rsidR="00F355D8">
        <w:rPr>
          <w:rFonts w:ascii="Times New Roman" w:eastAsiaTheme="minorHAnsi" w:hAnsi="Times New Roman" w:cs="Times New Roman"/>
          <w:sz w:val="28"/>
          <w:szCs w:val="28"/>
          <w:lang w:val="ky-KG" w:eastAsia="en-US"/>
        </w:rPr>
        <w:t xml:space="preserve"> белгилейм</w:t>
      </w:r>
      <w:r w:rsidR="00C84D91">
        <w:rPr>
          <w:rFonts w:ascii="Times New Roman" w:eastAsiaTheme="minorHAnsi" w:hAnsi="Times New Roman" w:cs="Times New Roman"/>
          <w:sz w:val="28"/>
          <w:szCs w:val="28"/>
          <w:lang w:val="ky-KG" w:eastAsia="en-US"/>
        </w:rPr>
        <w:t>.</w:t>
      </w:r>
      <w:r w:rsidR="00A1040D">
        <w:rPr>
          <w:rFonts w:ascii="Times New Roman" w:eastAsiaTheme="minorHAnsi" w:hAnsi="Times New Roman" w:cs="Times New Roman"/>
          <w:sz w:val="28"/>
          <w:szCs w:val="28"/>
          <w:lang w:val="ky-KG" w:eastAsia="en-US"/>
        </w:rPr>
        <w:t xml:space="preserve"> </w:t>
      </w:r>
      <w:r w:rsidR="00C84D91">
        <w:rPr>
          <w:rFonts w:ascii="Times New Roman" w:eastAsiaTheme="minorHAnsi" w:hAnsi="Times New Roman" w:cs="Times New Roman"/>
          <w:sz w:val="28"/>
          <w:szCs w:val="28"/>
          <w:lang w:val="ky-KG" w:eastAsia="en-US"/>
        </w:rPr>
        <w:t>Ал эми биз анализдеп жаткан диссертациянын</w:t>
      </w:r>
      <w:r w:rsidR="008878A0">
        <w:rPr>
          <w:rFonts w:ascii="Times New Roman" w:eastAsiaTheme="minorHAnsi" w:hAnsi="Times New Roman" w:cs="Times New Roman"/>
          <w:sz w:val="28"/>
          <w:szCs w:val="28"/>
          <w:lang w:val="ky-KG" w:eastAsia="en-US"/>
        </w:rPr>
        <w:t xml:space="preserve"> объекти тогуз коргоол оюну </w:t>
      </w:r>
      <w:r w:rsidR="00C84D91">
        <w:rPr>
          <w:rFonts w:ascii="Times New Roman" w:eastAsiaTheme="minorHAnsi" w:hAnsi="Times New Roman" w:cs="Times New Roman"/>
          <w:sz w:val="28"/>
          <w:szCs w:val="28"/>
          <w:lang w:val="ky-KG" w:eastAsia="en-US"/>
        </w:rPr>
        <w:t xml:space="preserve">принципиалдуу өзгөчөлүккө ээ. </w:t>
      </w:r>
      <w:r w:rsidR="008878A0">
        <w:rPr>
          <w:rFonts w:ascii="Times New Roman" w:eastAsiaTheme="minorHAnsi" w:hAnsi="Times New Roman" w:cs="Times New Roman"/>
          <w:sz w:val="28"/>
          <w:szCs w:val="28"/>
          <w:lang w:val="ky-KG" w:eastAsia="en-US"/>
        </w:rPr>
        <w:t>Б</w:t>
      </w:r>
      <w:r w:rsidR="00F355D8">
        <w:rPr>
          <w:rFonts w:ascii="Times New Roman" w:eastAsiaTheme="minorHAnsi" w:hAnsi="Times New Roman" w:cs="Times New Roman"/>
          <w:sz w:val="28"/>
          <w:szCs w:val="28"/>
          <w:lang w:val="ky-KG" w:eastAsia="en-US"/>
        </w:rPr>
        <w:t>ашка спорттун түрлөрүнөн айырмаланып</w:t>
      </w:r>
      <w:r w:rsidR="0021157D">
        <w:rPr>
          <w:rFonts w:ascii="Times New Roman" w:eastAsiaTheme="minorHAnsi" w:hAnsi="Times New Roman" w:cs="Times New Roman"/>
          <w:sz w:val="28"/>
          <w:szCs w:val="28"/>
          <w:lang w:val="ky-KG" w:eastAsia="en-US"/>
        </w:rPr>
        <w:t xml:space="preserve"> </w:t>
      </w:r>
      <w:r w:rsidR="008878A0">
        <w:rPr>
          <w:rFonts w:ascii="Times New Roman" w:eastAsiaTheme="minorHAnsi" w:hAnsi="Times New Roman" w:cs="Times New Roman"/>
          <w:sz w:val="28"/>
          <w:szCs w:val="28"/>
          <w:lang w:val="ky-KG" w:eastAsia="en-US"/>
        </w:rPr>
        <w:t xml:space="preserve">тогуз коргоол оюуну </w:t>
      </w:r>
      <w:r w:rsidR="00C84D91">
        <w:rPr>
          <w:rFonts w:ascii="Times New Roman" w:eastAsiaTheme="minorHAnsi" w:hAnsi="Times New Roman" w:cs="Times New Roman"/>
          <w:sz w:val="28"/>
          <w:szCs w:val="28"/>
          <w:lang w:val="ky-KG" w:eastAsia="en-US"/>
        </w:rPr>
        <w:t xml:space="preserve">окуучунун </w:t>
      </w:r>
      <w:r w:rsidR="0021157D">
        <w:rPr>
          <w:rFonts w:ascii="Times New Roman" w:eastAsiaTheme="minorHAnsi" w:hAnsi="Times New Roman" w:cs="Times New Roman"/>
          <w:sz w:val="28"/>
          <w:szCs w:val="28"/>
          <w:lang w:val="ky-KG" w:eastAsia="en-US"/>
        </w:rPr>
        <w:t xml:space="preserve">интеллектуалдык, </w:t>
      </w:r>
      <w:r w:rsidR="00A1040D">
        <w:rPr>
          <w:rFonts w:ascii="Times New Roman" w:eastAsiaTheme="minorHAnsi" w:hAnsi="Times New Roman" w:cs="Times New Roman"/>
          <w:sz w:val="28"/>
          <w:szCs w:val="28"/>
          <w:lang w:val="ky-KG" w:eastAsia="en-US"/>
        </w:rPr>
        <w:t xml:space="preserve">логикалык </w:t>
      </w:r>
      <w:r w:rsidR="0021157D">
        <w:rPr>
          <w:rFonts w:ascii="Times New Roman" w:eastAsiaTheme="minorHAnsi" w:hAnsi="Times New Roman" w:cs="Times New Roman"/>
          <w:sz w:val="28"/>
          <w:szCs w:val="28"/>
          <w:lang w:val="ky-KG" w:eastAsia="en-US"/>
        </w:rPr>
        <w:t xml:space="preserve">жана стратегиялык </w:t>
      </w:r>
      <w:r w:rsidR="00A1040D">
        <w:rPr>
          <w:rFonts w:ascii="Times New Roman" w:eastAsiaTheme="minorHAnsi" w:hAnsi="Times New Roman" w:cs="Times New Roman"/>
          <w:sz w:val="28"/>
          <w:szCs w:val="28"/>
          <w:lang w:val="ky-KG" w:eastAsia="en-US"/>
        </w:rPr>
        <w:t>ой жүгүртүү</w:t>
      </w:r>
      <w:r w:rsidR="0021157D">
        <w:rPr>
          <w:rFonts w:ascii="Times New Roman" w:eastAsiaTheme="minorHAnsi" w:hAnsi="Times New Roman" w:cs="Times New Roman"/>
          <w:sz w:val="28"/>
          <w:szCs w:val="28"/>
          <w:lang w:val="ky-KG" w:eastAsia="en-US"/>
        </w:rPr>
        <w:t xml:space="preserve"> и</w:t>
      </w:r>
      <w:r w:rsidR="00F355D8">
        <w:rPr>
          <w:rFonts w:ascii="Times New Roman" w:eastAsiaTheme="minorHAnsi" w:hAnsi="Times New Roman" w:cs="Times New Roman"/>
          <w:sz w:val="28"/>
          <w:szCs w:val="28"/>
          <w:lang w:val="ky-KG" w:eastAsia="en-US"/>
        </w:rPr>
        <w:t>штердүүлүгүн жакшыртуу дараметине</w:t>
      </w:r>
      <w:r w:rsidR="0021157D">
        <w:rPr>
          <w:rFonts w:ascii="Times New Roman" w:eastAsiaTheme="minorHAnsi" w:hAnsi="Times New Roman" w:cs="Times New Roman"/>
          <w:sz w:val="28"/>
          <w:szCs w:val="28"/>
          <w:lang w:val="ky-KG" w:eastAsia="en-US"/>
        </w:rPr>
        <w:t xml:space="preserve"> ээ.</w:t>
      </w:r>
      <w:r w:rsidR="00F355D8">
        <w:rPr>
          <w:rFonts w:ascii="Times New Roman" w:eastAsiaTheme="minorHAnsi" w:hAnsi="Times New Roman" w:cs="Times New Roman"/>
          <w:sz w:val="28"/>
          <w:szCs w:val="28"/>
          <w:lang w:val="ky-KG" w:eastAsia="en-US"/>
        </w:rPr>
        <w:t xml:space="preserve"> </w:t>
      </w:r>
      <w:r w:rsidR="008878A0">
        <w:rPr>
          <w:rFonts w:ascii="Times New Roman" w:eastAsiaTheme="minorHAnsi" w:hAnsi="Times New Roman" w:cs="Times New Roman"/>
          <w:sz w:val="28"/>
          <w:szCs w:val="28"/>
          <w:lang w:val="ky-KG" w:eastAsia="en-US"/>
        </w:rPr>
        <w:t>М</w:t>
      </w:r>
      <w:r w:rsidR="00F355D8">
        <w:rPr>
          <w:rFonts w:ascii="Times New Roman" w:eastAsiaTheme="minorHAnsi" w:hAnsi="Times New Roman" w:cs="Times New Roman"/>
          <w:sz w:val="28"/>
          <w:szCs w:val="28"/>
          <w:lang w:val="ky-KG" w:eastAsia="en-US"/>
        </w:rPr>
        <w:t xml:space="preserve">ына ушул жагдай </w:t>
      </w:r>
      <w:r w:rsidR="008878A0">
        <w:rPr>
          <w:rFonts w:ascii="Times New Roman" w:eastAsiaTheme="minorHAnsi" w:hAnsi="Times New Roman" w:cs="Times New Roman"/>
          <w:sz w:val="28"/>
          <w:szCs w:val="28"/>
          <w:lang w:val="ky-KG" w:eastAsia="en-US"/>
        </w:rPr>
        <w:t>илимий жактан жаңы жана д</w:t>
      </w:r>
      <w:r w:rsidR="008878A0">
        <w:rPr>
          <w:rFonts w:ascii="Times New Roman" w:eastAsiaTheme="minorHAnsi" w:hAnsi="Times New Roman" w:cs="Times New Roman"/>
          <w:sz w:val="28"/>
          <w:szCs w:val="28"/>
          <w:lang w:val="ky-KG" w:eastAsia="en-US"/>
        </w:rPr>
        <w:t>иссер</w:t>
      </w:r>
      <w:r w:rsidR="008878A0">
        <w:rPr>
          <w:rFonts w:ascii="Times New Roman" w:eastAsiaTheme="minorHAnsi" w:hAnsi="Times New Roman" w:cs="Times New Roman"/>
          <w:sz w:val="28"/>
          <w:szCs w:val="28"/>
          <w:lang w:val="ky-KG" w:eastAsia="en-US"/>
        </w:rPr>
        <w:t>тациянын темасынын актуалдуулу экендигин негиздейт,</w:t>
      </w:r>
      <w:r w:rsidR="008878A0">
        <w:rPr>
          <w:rFonts w:ascii="Times New Roman" w:eastAsiaTheme="minorHAnsi" w:hAnsi="Times New Roman" w:cs="Times New Roman"/>
          <w:sz w:val="28"/>
          <w:szCs w:val="28"/>
          <w:lang w:val="ky-KG" w:eastAsia="en-US"/>
        </w:rPr>
        <w:t xml:space="preserve"> </w:t>
      </w:r>
      <w:r w:rsidR="00F355D8">
        <w:rPr>
          <w:rFonts w:ascii="Times New Roman" w:eastAsiaTheme="minorHAnsi" w:hAnsi="Times New Roman" w:cs="Times New Roman"/>
          <w:sz w:val="28"/>
          <w:szCs w:val="28"/>
          <w:lang w:val="ky-KG" w:eastAsia="en-US"/>
        </w:rPr>
        <w:t>коомдук-социалдык, илимий-практикалык муктаждыктар</w:t>
      </w:r>
      <w:r w:rsidR="008878A0">
        <w:rPr>
          <w:rFonts w:ascii="Times New Roman" w:eastAsiaTheme="minorHAnsi" w:hAnsi="Times New Roman" w:cs="Times New Roman"/>
          <w:sz w:val="28"/>
          <w:szCs w:val="28"/>
          <w:lang w:val="ky-KG" w:eastAsia="en-US"/>
        </w:rPr>
        <w:t>дын орун алышы менен коштолот</w:t>
      </w:r>
      <w:r w:rsidR="00F355D8">
        <w:rPr>
          <w:rFonts w:ascii="Times New Roman" w:eastAsiaTheme="minorHAnsi" w:hAnsi="Times New Roman" w:cs="Times New Roman"/>
          <w:sz w:val="28"/>
          <w:szCs w:val="28"/>
          <w:lang w:val="ky-KG" w:eastAsia="en-US"/>
        </w:rPr>
        <w:t xml:space="preserve">. </w:t>
      </w:r>
      <w:r w:rsidR="008878A0">
        <w:rPr>
          <w:rFonts w:ascii="Times New Roman" w:eastAsiaTheme="minorHAnsi" w:hAnsi="Times New Roman" w:cs="Times New Roman"/>
          <w:sz w:val="28"/>
          <w:szCs w:val="28"/>
          <w:lang w:val="ky-KG" w:eastAsia="en-US"/>
        </w:rPr>
        <w:t>Ал эми с</w:t>
      </w:r>
      <w:r w:rsidR="00F355D8">
        <w:rPr>
          <w:rFonts w:ascii="Times New Roman" w:eastAsiaTheme="minorHAnsi" w:hAnsi="Times New Roman" w:cs="Times New Roman"/>
          <w:sz w:val="28"/>
          <w:szCs w:val="28"/>
          <w:lang w:val="ky-KG" w:eastAsia="en-US"/>
        </w:rPr>
        <w:t>оңку мезгилде демилгеленип жаткан 12-жылдык жалпы мектеп</w:t>
      </w:r>
      <w:r w:rsidR="008878A0">
        <w:rPr>
          <w:rFonts w:ascii="Times New Roman" w:eastAsiaTheme="minorHAnsi" w:hAnsi="Times New Roman" w:cs="Times New Roman"/>
          <w:sz w:val="28"/>
          <w:szCs w:val="28"/>
          <w:lang w:val="ky-KG" w:eastAsia="en-US"/>
        </w:rPr>
        <w:t>тик билим берүүгө</w:t>
      </w:r>
      <w:r w:rsidR="00F355D8">
        <w:rPr>
          <w:rFonts w:ascii="Times New Roman" w:eastAsiaTheme="minorHAnsi" w:hAnsi="Times New Roman" w:cs="Times New Roman"/>
          <w:sz w:val="28"/>
          <w:szCs w:val="28"/>
          <w:lang w:val="ky-KG" w:eastAsia="en-US"/>
        </w:rPr>
        <w:t xml:space="preserve"> өтүү</w:t>
      </w:r>
      <w:r w:rsidR="008878A0">
        <w:rPr>
          <w:rFonts w:ascii="Times New Roman" w:eastAsiaTheme="minorHAnsi" w:hAnsi="Times New Roman" w:cs="Times New Roman"/>
          <w:sz w:val="28"/>
          <w:szCs w:val="28"/>
          <w:lang w:val="ky-KG" w:eastAsia="en-US"/>
        </w:rPr>
        <w:t>, анын мамлекеттик стандартында көрсөтүлгөн</w:t>
      </w:r>
      <w:r w:rsidR="00F355D8">
        <w:rPr>
          <w:rFonts w:ascii="Times New Roman" w:eastAsiaTheme="minorHAnsi" w:hAnsi="Times New Roman" w:cs="Times New Roman"/>
          <w:sz w:val="28"/>
          <w:szCs w:val="28"/>
          <w:lang w:val="ky-KG" w:eastAsia="en-US"/>
        </w:rPr>
        <w:t xml:space="preserve"> </w:t>
      </w:r>
      <w:r w:rsidR="008878A0">
        <w:rPr>
          <w:rFonts w:ascii="Times New Roman" w:eastAsiaTheme="minorHAnsi" w:hAnsi="Times New Roman" w:cs="Times New Roman"/>
          <w:sz w:val="28"/>
          <w:szCs w:val="28"/>
          <w:lang w:val="ky-KG" w:eastAsia="en-US"/>
        </w:rPr>
        <w:t>күтүлүүчү натыйжалардын курамы</w:t>
      </w:r>
      <w:r w:rsidR="00F355D8">
        <w:rPr>
          <w:rFonts w:ascii="Times New Roman" w:eastAsiaTheme="minorHAnsi" w:hAnsi="Times New Roman" w:cs="Times New Roman"/>
          <w:sz w:val="28"/>
          <w:szCs w:val="28"/>
          <w:lang w:val="ky-KG" w:eastAsia="en-US"/>
        </w:rPr>
        <w:t xml:space="preserve"> да </w:t>
      </w:r>
      <w:r w:rsidR="008878A0">
        <w:rPr>
          <w:rFonts w:ascii="Times New Roman" w:eastAsiaTheme="minorHAnsi" w:hAnsi="Times New Roman" w:cs="Times New Roman"/>
          <w:sz w:val="28"/>
          <w:szCs w:val="28"/>
          <w:lang w:val="ky-KG" w:eastAsia="en-US"/>
        </w:rPr>
        <w:t xml:space="preserve">теманын актуалдуулугун бышыктайт. Анткени күтүлүүчү натыйжанын курамында </w:t>
      </w:r>
      <w:r w:rsidR="00F355D8" w:rsidRPr="008878A0">
        <w:rPr>
          <w:rFonts w:ascii="Times New Roman" w:eastAsiaTheme="minorHAnsi" w:hAnsi="Times New Roman" w:cs="Times New Roman"/>
          <w:sz w:val="28"/>
          <w:szCs w:val="28"/>
          <w:lang w:val="ky-KG" w:eastAsia="en-US"/>
        </w:rPr>
        <w:t>улуттук баалулуктар</w:t>
      </w:r>
      <w:r w:rsidR="008878A0">
        <w:rPr>
          <w:rFonts w:ascii="Times New Roman" w:eastAsiaTheme="minorHAnsi" w:hAnsi="Times New Roman" w:cs="Times New Roman"/>
          <w:sz w:val="28"/>
          <w:szCs w:val="28"/>
          <w:lang w:val="ky-KG" w:eastAsia="en-US"/>
        </w:rPr>
        <w:t xml:space="preserve">га ээ болууга олуттуу маани берилген. </w:t>
      </w:r>
      <w:r w:rsidR="00F355D8" w:rsidRPr="008878A0">
        <w:rPr>
          <w:rFonts w:ascii="Times New Roman" w:eastAsiaTheme="minorHAnsi" w:hAnsi="Times New Roman" w:cs="Times New Roman"/>
          <w:sz w:val="28"/>
          <w:szCs w:val="28"/>
          <w:lang w:val="ky-KG" w:eastAsia="en-US"/>
        </w:rPr>
        <w:t xml:space="preserve"> </w:t>
      </w:r>
    </w:p>
    <w:p w:rsidR="00FA029E" w:rsidRDefault="00F355D8" w:rsidP="00D25511">
      <w:pPr>
        <w:pStyle w:val="a3"/>
        <w:tabs>
          <w:tab w:val="left" w:pos="851"/>
        </w:tabs>
        <w:spacing w:after="160" w:line="360" w:lineRule="auto"/>
        <w:ind w:left="0" w:firstLine="567"/>
        <w:jc w:val="both"/>
        <w:rPr>
          <w:rFonts w:ascii="Times New Roman" w:eastAsiaTheme="minorHAnsi" w:hAnsi="Times New Roman" w:cs="Times New Roman"/>
          <w:sz w:val="28"/>
          <w:szCs w:val="28"/>
          <w:lang w:val="ky-KG" w:eastAsia="en-US"/>
        </w:rPr>
      </w:pPr>
      <w:r w:rsidRPr="00D25511">
        <w:rPr>
          <w:rFonts w:ascii="Times New Roman" w:eastAsiaTheme="minorHAnsi" w:hAnsi="Times New Roman" w:cs="Times New Roman"/>
          <w:sz w:val="28"/>
          <w:szCs w:val="28"/>
          <w:lang w:val="ky-KG" w:eastAsia="en-US"/>
        </w:rPr>
        <w:t>Жогоруда белгиленген жагдайлар</w:t>
      </w:r>
      <w:r w:rsidR="00D25511" w:rsidRPr="00D25511">
        <w:rPr>
          <w:rFonts w:ascii="Times New Roman" w:eastAsiaTheme="minorHAnsi" w:hAnsi="Times New Roman" w:cs="Times New Roman"/>
          <w:sz w:val="28"/>
          <w:szCs w:val="28"/>
          <w:lang w:val="ky-KG" w:eastAsia="en-US"/>
        </w:rPr>
        <w:t xml:space="preserve"> жана </w:t>
      </w:r>
      <w:r w:rsidR="00D25511">
        <w:rPr>
          <w:rFonts w:ascii="Times New Roman" w:eastAsiaTheme="minorHAnsi" w:hAnsi="Times New Roman" w:cs="Times New Roman"/>
          <w:sz w:val="28"/>
          <w:szCs w:val="28"/>
          <w:lang w:val="ky-KG" w:eastAsia="en-US"/>
        </w:rPr>
        <w:t xml:space="preserve">изденүүчү тарабынан диссертацияда </w:t>
      </w:r>
      <w:r w:rsidR="00664D68">
        <w:rPr>
          <w:rFonts w:ascii="Times New Roman" w:eastAsiaTheme="minorHAnsi" w:hAnsi="Times New Roman" w:cs="Times New Roman"/>
          <w:sz w:val="28"/>
          <w:szCs w:val="28"/>
          <w:lang w:val="ky-KG" w:eastAsia="en-US"/>
        </w:rPr>
        <w:t>келтирилген</w:t>
      </w:r>
      <w:r w:rsidR="00105BED">
        <w:rPr>
          <w:rFonts w:ascii="Times New Roman" w:eastAsiaTheme="minorHAnsi" w:hAnsi="Times New Roman" w:cs="Times New Roman"/>
          <w:sz w:val="28"/>
          <w:szCs w:val="28"/>
          <w:lang w:val="ky-KG" w:eastAsia="en-US"/>
        </w:rPr>
        <w:t xml:space="preserve"> </w:t>
      </w:r>
      <w:r w:rsidR="00FA029E">
        <w:rPr>
          <w:rFonts w:ascii="Times New Roman" w:eastAsiaTheme="minorHAnsi" w:hAnsi="Times New Roman" w:cs="Times New Roman"/>
          <w:sz w:val="28"/>
          <w:szCs w:val="28"/>
          <w:lang w:val="ky-KG" w:eastAsia="en-US"/>
        </w:rPr>
        <w:t xml:space="preserve">аргументтер, илимий </w:t>
      </w:r>
      <w:r w:rsidR="00105BED">
        <w:rPr>
          <w:rFonts w:ascii="Times New Roman" w:eastAsiaTheme="minorHAnsi" w:hAnsi="Times New Roman" w:cs="Times New Roman"/>
          <w:sz w:val="28"/>
          <w:szCs w:val="28"/>
          <w:lang w:val="ky-KG" w:eastAsia="en-US"/>
        </w:rPr>
        <w:t xml:space="preserve">изилдөөгө </w:t>
      </w:r>
      <w:r w:rsidR="00FA029E">
        <w:rPr>
          <w:rFonts w:ascii="Times New Roman" w:eastAsiaTheme="minorHAnsi" w:hAnsi="Times New Roman" w:cs="Times New Roman"/>
          <w:sz w:val="28"/>
          <w:szCs w:val="28"/>
          <w:lang w:val="ky-KG" w:eastAsia="en-US"/>
        </w:rPr>
        <w:t>таянып чечүүнү талап кыл</w:t>
      </w:r>
      <w:r w:rsidR="00105BED">
        <w:rPr>
          <w:rFonts w:ascii="Times New Roman" w:eastAsiaTheme="minorHAnsi" w:hAnsi="Times New Roman" w:cs="Times New Roman"/>
          <w:sz w:val="28"/>
          <w:szCs w:val="28"/>
          <w:lang w:val="ky-KG" w:eastAsia="en-US"/>
        </w:rPr>
        <w:t>ган карама-каршылыктар</w:t>
      </w:r>
      <w:r w:rsidR="00FA029E">
        <w:rPr>
          <w:rFonts w:ascii="Times New Roman" w:eastAsiaTheme="minorHAnsi" w:hAnsi="Times New Roman" w:cs="Times New Roman"/>
          <w:sz w:val="28"/>
          <w:szCs w:val="28"/>
          <w:lang w:val="ky-KG" w:eastAsia="en-US"/>
        </w:rPr>
        <w:t>, и</w:t>
      </w:r>
      <w:r w:rsidR="00105BED">
        <w:rPr>
          <w:rFonts w:ascii="Times New Roman" w:eastAsiaTheme="minorHAnsi" w:hAnsi="Times New Roman" w:cs="Times New Roman"/>
          <w:sz w:val="28"/>
          <w:szCs w:val="28"/>
          <w:lang w:val="ky-KG" w:eastAsia="en-US"/>
        </w:rPr>
        <w:t xml:space="preserve">зилдөөнүн максатынын </w:t>
      </w:r>
      <w:r w:rsidR="00664D68">
        <w:rPr>
          <w:rFonts w:ascii="Times New Roman" w:eastAsiaTheme="minorHAnsi" w:hAnsi="Times New Roman" w:cs="Times New Roman"/>
          <w:sz w:val="28"/>
          <w:szCs w:val="28"/>
          <w:lang w:val="ky-KG" w:eastAsia="en-US"/>
        </w:rPr>
        <w:t>жана милдеттердин коюлушу жана аларды чечүү аракети,</w:t>
      </w:r>
      <w:r w:rsidR="00FA029E">
        <w:rPr>
          <w:rFonts w:ascii="Times New Roman" w:eastAsiaTheme="minorHAnsi" w:hAnsi="Times New Roman" w:cs="Times New Roman"/>
          <w:sz w:val="28"/>
          <w:szCs w:val="28"/>
          <w:lang w:val="ky-KG" w:eastAsia="en-US"/>
        </w:rPr>
        <w:t xml:space="preserve"> биздин оюбузча, диссертациянын темасынын актуалдуулугун жана теориялык-практикал</w:t>
      </w:r>
      <w:r w:rsidR="00664D68">
        <w:rPr>
          <w:rFonts w:ascii="Times New Roman" w:eastAsiaTheme="minorHAnsi" w:hAnsi="Times New Roman" w:cs="Times New Roman"/>
          <w:sz w:val="28"/>
          <w:szCs w:val="28"/>
          <w:lang w:val="ky-KG" w:eastAsia="en-US"/>
        </w:rPr>
        <w:t>ык жактан маанилүүлүгүн</w:t>
      </w:r>
      <w:r w:rsidR="00FA029E">
        <w:rPr>
          <w:rFonts w:ascii="Times New Roman" w:eastAsiaTheme="minorHAnsi" w:hAnsi="Times New Roman" w:cs="Times New Roman"/>
          <w:sz w:val="28"/>
          <w:szCs w:val="28"/>
          <w:lang w:val="ky-KG" w:eastAsia="en-US"/>
        </w:rPr>
        <w:t xml:space="preserve"> бышыктайт. </w:t>
      </w:r>
    </w:p>
    <w:p w:rsidR="00FA029E" w:rsidRDefault="00FA029E" w:rsidP="009117BF">
      <w:pPr>
        <w:pStyle w:val="a3"/>
        <w:numPr>
          <w:ilvl w:val="0"/>
          <w:numId w:val="7"/>
        </w:numPr>
        <w:tabs>
          <w:tab w:val="left" w:pos="851"/>
        </w:tabs>
        <w:spacing w:after="160" w:line="360" w:lineRule="auto"/>
        <w:ind w:left="0" w:firstLine="567"/>
        <w:jc w:val="both"/>
        <w:rPr>
          <w:rFonts w:ascii="Times New Roman" w:eastAsiaTheme="minorHAnsi" w:hAnsi="Times New Roman" w:cs="Times New Roman"/>
          <w:b/>
          <w:sz w:val="28"/>
          <w:szCs w:val="28"/>
          <w:lang w:val="ky-KG" w:eastAsia="en-US"/>
        </w:rPr>
      </w:pPr>
      <w:r>
        <w:rPr>
          <w:rFonts w:ascii="Times New Roman" w:eastAsiaTheme="minorHAnsi" w:hAnsi="Times New Roman" w:cs="Times New Roman"/>
          <w:b/>
          <w:sz w:val="28"/>
          <w:szCs w:val="28"/>
          <w:lang w:val="ky-KG" w:eastAsia="en-US"/>
        </w:rPr>
        <w:t xml:space="preserve">Диссертациялык изилдөөнүн натыйжасында изденүүчүнүн өзү тарабынан алынган натыйжалар.   </w:t>
      </w:r>
    </w:p>
    <w:p w:rsidR="00FA029E" w:rsidRDefault="00664D68" w:rsidP="00664D68">
      <w:pPr>
        <w:pStyle w:val="a3"/>
        <w:tabs>
          <w:tab w:val="left" w:pos="1276"/>
        </w:tabs>
        <w:spacing w:after="160" w:line="360" w:lineRule="auto"/>
        <w:ind w:left="0" w:firstLine="567"/>
        <w:jc w:val="both"/>
        <w:rPr>
          <w:rFonts w:ascii="Times New Roman" w:eastAsiaTheme="minorHAnsi" w:hAnsi="Times New Roman" w:cs="Times New Roman"/>
          <w:bCs/>
          <w:sz w:val="28"/>
          <w:szCs w:val="28"/>
          <w:lang w:val="ky-KG" w:eastAsia="en-US"/>
        </w:rPr>
      </w:pPr>
      <w:r>
        <w:rPr>
          <w:rFonts w:ascii="Times New Roman" w:eastAsiaTheme="minorHAnsi" w:hAnsi="Times New Roman" w:cs="Times New Roman"/>
          <w:bCs/>
          <w:sz w:val="28"/>
          <w:szCs w:val="28"/>
          <w:lang w:val="ky-KG" w:eastAsia="en-US"/>
        </w:rPr>
        <w:lastRenderedPageBreak/>
        <w:t xml:space="preserve">Диссертацияда </w:t>
      </w:r>
      <w:r w:rsidR="00CA27B7">
        <w:rPr>
          <w:rFonts w:ascii="Times New Roman" w:eastAsiaTheme="minorHAnsi" w:hAnsi="Times New Roman" w:cs="Times New Roman"/>
          <w:bCs/>
          <w:sz w:val="28"/>
          <w:szCs w:val="28"/>
          <w:lang w:val="ky-KG" w:eastAsia="en-US"/>
        </w:rPr>
        <w:t>болочок дене тарбия мугалимдерин даярдоодо маанилүү роль ойногон тогуз коргоол боюнча компетенттүлүктү аныктаган</w:t>
      </w:r>
      <w:r>
        <w:rPr>
          <w:rFonts w:ascii="Times New Roman" w:eastAsiaTheme="minorHAnsi" w:hAnsi="Times New Roman" w:cs="Times New Roman"/>
          <w:bCs/>
          <w:sz w:val="28"/>
          <w:szCs w:val="28"/>
          <w:lang w:val="ky-KG" w:eastAsia="en-US"/>
        </w:rPr>
        <w:t xml:space="preserve"> 3 илимий натыйжа белгиленген</w:t>
      </w:r>
      <w:r w:rsidR="00FA029E">
        <w:rPr>
          <w:rFonts w:ascii="Times New Roman" w:eastAsiaTheme="minorHAnsi" w:hAnsi="Times New Roman" w:cs="Times New Roman"/>
          <w:bCs/>
          <w:sz w:val="28"/>
          <w:szCs w:val="28"/>
          <w:lang w:val="ky-KG" w:eastAsia="en-US"/>
        </w:rPr>
        <w:t>.</w:t>
      </w:r>
    </w:p>
    <w:p w:rsidR="00FA029E" w:rsidRPr="007A27D7" w:rsidRDefault="00FA029E" w:rsidP="009117BF">
      <w:pPr>
        <w:tabs>
          <w:tab w:val="left" w:pos="1276"/>
        </w:tabs>
        <w:spacing w:after="160" w:line="360" w:lineRule="auto"/>
        <w:jc w:val="both"/>
        <w:rPr>
          <w:rFonts w:ascii="Times New Roman" w:eastAsiaTheme="minorHAnsi" w:hAnsi="Times New Roman" w:cs="Times New Roman"/>
          <w:bCs/>
          <w:sz w:val="28"/>
          <w:szCs w:val="28"/>
          <w:lang w:val="ky-KG" w:eastAsia="en-US"/>
        </w:rPr>
      </w:pPr>
      <w:r>
        <w:rPr>
          <w:rFonts w:ascii="Times New Roman" w:eastAsiaTheme="minorHAnsi" w:hAnsi="Times New Roman" w:cs="Times New Roman"/>
          <w:b/>
          <w:sz w:val="28"/>
          <w:szCs w:val="28"/>
          <w:lang w:val="ky-KG" w:eastAsia="en-US"/>
        </w:rPr>
        <w:t xml:space="preserve">        1-натыйжа</w:t>
      </w:r>
      <w:r w:rsidRPr="009117BF">
        <w:rPr>
          <w:rFonts w:ascii="Times New Roman" w:eastAsiaTheme="minorHAnsi" w:hAnsi="Times New Roman" w:cs="Times New Roman"/>
          <w:b/>
          <w:sz w:val="28"/>
          <w:szCs w:val="28"/>
          <w:lang w:val="ky-KG" w:eastAsia="en-US"/>
        </w:rPr>
        <w:t xml:space="preserve">. </w:t>
      </w:r>
      <w:r w:rsidR="00CA27B7">
        <w:rPr>
          <w:rFonts w:ascii="Times New Roman" w:eastAsiaTheme="minorHAnsi" w:hAnsi="Times New Roman" w:cs="Times New Roman"/>
          <w:sz w:val="28"/>
          <w:szCs w:val="28"/>
          <w:lang w:val="ky-KG" w:eastAsia="en-US"/>
        </w:rPr>
        <w:t>Тийиштүү компетенттүүлүктү калыптандыруунун илимий-теориялык негиздери, компетенттүүлүктүн мазмуну, өзгөчөлүктөрү жана тогуз коргоол оюунун педагогикалык мүмкүнчүлүктөрү.</w:t>
      </w:r>
    </w:p>
    <w:p w:rsidR="00FA029E" w:rsidRDefault="00FA029E" w:rsidP="009117BF">
      <w:pPr>
        <w:tabs>
          <w:tab w:val="left" w:pos="1276"/>
        </w:tabs>
        <w:spacing w:after="160" w:line="360" w:lineRule="auto"/>
        <w:jc w:val="both"/>
        <w:rPr>
          <w:rFonts w:ascii="Times New Roman" w:eastAsiaTheme="minorHAnsi" w:hAnsi="Times New Roman" w:cs="Times New Roman"/>
          <w:bCs/>
          <w:sz w:val="28"/>
          <w:szCs w:val="28"/>
          <w:lang w:val="ky-KG" w:eastAsia="en-US"/>
        </w:rPr>
      </w:pPr>
      <w:r>
        <w:rPr>
          <w:rFonts w:ascii="Times New Roman" w:eastAsiaTheme="minorHAnsi" w:hAnsi="Times New Roman" w:cs="Times New Roman"/>
          <w:b/>
          <w:sz w:val="28"/>
          <w:szCs w:val="28"/>
          <w:lang w:val="ky-KG" w:eastAsia="en-US"/>
        </w:rPr>
        <w:t xml:space="preserve">         2-натыйжа.</w:t>
      </w:r>
      <w:r w:rsidR="00300958">
        <w:rPr>
          <w:rFonts w:ascii="Times New Roman" w:eastAsiaTheme="minorHAnsi" w:hAnsi="Times New Roman" w:cs="Times New Roman"/>
          <w:bCs/>
          <w:sz w:val="28"/>
          <w:szCs w:val="28"/>
          <w:lang w:val="ky-KG" w:eastAsia="en-US"/>
        </w:rPr>
        <w:t xml:space="preserve"> </w:t>
      </w:r>
      <w:r w:rsidR="00FF5241">
        <w:rPr>
          <w:rFonts w:ascii="Times New Roman" w:eastAsiaTheme="minorHAnsi" w:hAnsi="Times New Roman" w:cs="Times New Roman"/>
          <w:bCs/>
          <w:sz w:val="28"/>
          <w:szCs w:val="28"/>
          <w:lang w:val="ky-KG" w:eastAsia="en-US"/>
        </w:rPr>
        <w:t>Компетенттүүлүктү калыптандыруунун методологиясы, педагогикалык шарттары жана теориялык модели.</w:t>
      </w:r>
    </w:p>
    <w:p w:rsidR="00FA029E" w:rsidRPr="00A55E98" w:rsidRDefault="00FA029E" w:rsidP="00A55E98">
      <w:pPr>
        <w:tabs>
          <w:tab w:val="left" w:pos="851"/>
        </w:tabs>
        <w:spacing w:after="160" w:line="360" w:lineRule="auto"/>
        <w:ind w:firstLine="567"/>
        <w:contextualSpacing/>
        <w:jc w:val="both"/>
        <w:rPr>
          <w:rFonts w:ascii="Times New Roman" w:eastAsiaTheme="minorHAnsi" w:hAnsi="Times New Roman" w:cs="Times New Roman"/>
          <w:sz w:val="28"/>
          <w:szCs w:val="28"/>
          <w:lang w:val="ky-KG" w:eastAsia="en-US"/>
        </w:rPr>
      </w:pPr>
      <w:r>
        <w:rPr>
          <w:rFonts w:ascii="Times New Roman" w:eastAsiaTheme="minorHAnsi" w:hAnsi="Times New Roman" w:cs="Times New Roman"/>
          <w:b/>
          <w:sz w:val="28"/>
          <w:szCs w:val="28"/>
          <w:lang w:val="ky-KG" w:eastAsia="en-US"/>
        </w:rPr>
        <w:t xml:space="preserve"> 3-натыйжа.</w:t>
      </w:r>
      <w:r w:rsidR="007A27D7" w:rsidRPr="007A27D7">
        <w:rPr>
          <w:rFonts w:ascii="Times New Roman" w:eastAsiaTheme="minorHAnsi" w:hAnsi="Times New Roman" w:cs="Times New Roman"/>
          <w:bCs/>
          <w:sz w:val="28"/>
          <w:szCs w:val="28"/>
          <w:lang w:val="ky-KG" w:eastAsia="en-US"/>
        </w:rPr>
        <w:t xml:space="preserve"> </w:t>
      </w:r>
      <w:r w:rsidR="00CA27B7">
        <w:rPr>
          <w:rFonts w:ascii="Times New Roman" w:eastAsiaTheme="minorHAnsi" w:hAnsi="Times New Roman" w:cs="Times New Roman"/>
          <w:bCs/>
          <w:sz w:val="28"/>
          <w:szCs w:val="28"/>
          <w:lang w:val="ky-KG" w:eastAsia="en-US"/>
        </w:rPr>
        <w:t>Педагогикалык эксперименттин натыйжалары, окутуу процессине сунушталуучу компьютердик интерактивдүү технология, контролдук иштердин жыйнагы жана баалоо критерийлери.</w:t>
      </w:r>
      <w:r>
        <w:rPr>
          <w:rFonts w:ascii="Times New Roman" w:eastAsiaTheme="minorHAnsi" w:hAnsi="Times New Roman" w:cs="Times New Roman"/>
          <w:i/>
          <w:sz w:val="28"/>
          <w:szCs w:val="28"/>
          <w:lang w:val="ky-KG" w:eastAsia="en-US"/>
        </w:rPr>
        <w:t xml:space="preserve">                                                                                                         </w:t>
      </w:r>
    </w:p>
    <w:p w:rsidR="00FA029E" w:rsidRPr="00804806" w:rsidRDefault="00FA029E" w:rsidP="009117BF">
      <w:pPr>
        <w:pStyle w:val="a3"/>
        <w:numPr>
          <w:ilvl w:val="0"/>
          <w:numId w:val="8"/>
        </w:numPr>
        <w:tabs>
          <w:tab w:val="left" w:pos="851"/>
        </w:tabs>
        <w:spacing w:after="160" w:line="360" w:lineRule="auto"/>
        <w:ind w:left="0" w:firstLine="567"/>
        <w:jc w:val="both"/>
        <w:rPr>
          <w:rFonts w:ascii="Times New Roman" w:eastAsiaTheme="minorHAnsi" w:hAnsi="Times New Roman" w:cs="Times New Roman"/>
          <w:b/>
          <w:sz w:val="28"/>
          <w:szCs w:val="28"/>
          <w:lang w:val="ky-KG" w:eastAsia="en-US"/>
        </w:rPr>
      </w:pPr>
      <w:r w:rsidRPr="00804806">
        <w:rPr>
          <w:rFonts w:ascii="Times New Roman" w:eastAsiaTheme="minorHAnsi" w:hAnsi="Times New Roman" w:cs="Times New Roman"/>
          <w:b/>
          <w:sz w:val="28"/>
          <w:szCs w:val="28"/>
          <w:lang w:val="ky-KG" w:eastAsia="en-US"/>
        </w:rPr>
        <w:t>Диссертацияда аныкталган изденүүчүнүн ар бир илимий натыйжасын, тыянактарын жана корутундусунун негизделгендиги жана ишмердүүлук даражасы.</w:t>
      </w:r>
    </w:p>
    <w:p w:rsidR="00804806" w:rsidRDefault="00664D68" w:rsidP="009117BF">
      <w:pPr>
        <w:tabs>
          <w:tab w:val="left" w:pos="851"/>
        </w:tabs>
        <w:spacing w:after="160" w:line="360" w:lineRule="auto"/>
        <w:ind w:firstLine="567"/>
        <w:contextualSpacing/>
        <w:jc w:val="both"/>
        <w:rPr>
          <w:rFonts w:ascii="Times New Roman" w:eastAsiaTheme="minorHAnsi" w:hAnsi="Times New Roman" w:cs="Times New Roman"/>
          <w:sz w:val="28"/>
          <w:szCs w:val="28"/>
          <w:lang w:val="ky-KG" w:eastAsia="en-US"/>
        </w:rPr>
      </w:pPr>
      <w:r>
        <w:rPr>
          <w:rFonts w:ascii="Times New Roman" w:eastAsiaTheme="minorHAnsi" w:hAnsi="Times New Roman" w:cs="Times New Roman"/>
          <w:sz w:val="28"/>
          <w:szCs w:val="28"/>
          <w:lang w:val="ky-KG" w:eastAsia="en-US"/>
        </w:rPr>
        <w:t xml:space="preserve">Жогоруда белгиленген </w:t>
      </w:r>
      <w:r w:rsidR="00FA029E" w:rsidRPr="00804806">
        <w:rPr>
          <w:rFonts w:ascii="Times New Roman" w:eastAsiaTheme="minorHAnsi" w:hAnsi="Times New Roman" w:cs="Times New Roman"/>
          <w:sz w:val="28"/>
          <w:szCs w:val="28"/>
          <w:lang w:val="ky-KG" w:eastAsia="en-US"/>
        </w:rPr>
        <w:t>илимий натыйжалар</w:t>
      </w:r>
      <w:r>
        <w:rPr>
          <w:rFonts w:ascii="Times New Roman" w:eastAsiaTheme="minorHAnsi" w:hAnsi="Times New Roman" w:cs="Times New Roman"/>
          <w:sz w:val="28"/>
          <w:szCs w:val="28"/>
          <w:lang w:val="ky-KG" w:eastAsia="en-US"/>
        </w:rPr>
        <w:t>ды</w:t>
      </w:r>
      <w:r w:rsidR="00FA029E" w:rsidRPr="00804806">
        <w:rPr>
          <w:rFonts w:ascii="Times New Roman" w:eastAsiaTheme="minorHAnsi" w:hAnsi="Times New Roman" w:cs="Times New Roman"/>
          <w:sz w:val="28"/>
          <w:szCs w:val="28"/>
          <w:lang w:val="ky-KG" w:eastAsia="en-US"/>
        </w:rPr>
        <w:t>, тыян</w:t>
      </w:r>
      <w:r w:rsidR="00105BED">
        <w:rPr>
          <w:rFonts w:ascii="Times New Roman" w:eastAsiaTheme="minorHAnsi" w:hAnsi="Times New Roman" w:cs="Times New Roman"/>
          <w:sz w:val="28"/>
          <w:szCs w:val="28"/>
          <w:lang w:val="ky-KG" w:eastAsia="en-US"/>
        </w:rPr>
        <w:t>актар</w:t>
      </w:r>
      <w:r>
        <w:rPr>
          <w:rFonts w:ascii="Times New Roman" w:eastAsiaTheme="minorHAnsi" w:hAnsi="Times New Roman" w:cs="Times New Roman"/>
          <w:sz w:val="28"/>
          <w:szCs w:val="28"/>
          <w:lang w:val="ky-KG" w:eastAsia="en-US"/>
        </w:rPr>
        <w:t>ды</w:t>
      </w:r>
      <w:r w:rsidR="00105BED">
        <w:rPr>
          <w:rFonts w:ascii="Times New Roman" w:eastAsiaTheme="minorHAnsi" w:hAnsi="Times New Roman" w:cs="Times New Roman"/>
          <w:sz w:val="28"/>
          <w:szCs w:val="28"/>
          <w:lang w:val="ky-KG" w:eastAsia="en-US"/>
        </w:rPr>
        <w:t xml:space="preserve"> жана корутунду</w:t>
      </w:r>
      <w:r w:rsidR="00D0058A">
        <w:rPr>
          <w:rFonts w:ascii="Times New Roman" w:eastAsiaTheme="minorHAnsi" w:hAnsi="Times New Roman" w:cs="Times New Roman"/>
          <w:sz w:val="28"/>
          <w:szCs w:val="28"/>
          <w:lang w:val="ky-KG" w:eastAsia="en-US"/>
        </w:rPr>
        <w:t xml:space="preserve">ну </w:t>
      </w:r>
      <w:r w:rsidR="00CA27B7">
        <w:rPr>
          <w:rFonts w:ascii="Times New Roman" w:eastAsiaTheme="minorHAnsi" w:hAnsi="Times New Roman" w:cs="Times New Roman"/>
          <w:sz w:val="28"/>
          <w:szCs w:val="28"/>
          <w:lang w:val="ky-KG" w:eastAsia="en-US"/>
        </w:rPr>
        <w:t>ынанымдуу</w:t>
      </w:r>
      <w:r w:rsidR="0023197A">
        <w:rPr>
          <w:rFonts w:ascii="Times New Roman" w:eastAsiaTheme="minorHAnsi" w:hAnsi="Times New Roman" w:cs="Times New Roman"/>
          <w:sz w:val="28"/>
          <w:szCs w:val="28"/>
          <w:lang w:val="ky-KG" w:eastAsia="en-US"/>
        </w:rPr>
        <w:t xml:space="preserve"> жана негиздүү деп баалайм, </w:t>
      </w:r>
      <w:r w:rsidR="00CA27B7">
        <w:rPr>
          <w:rFonts w:ascii="Times New Roman" w:eastAsiaTheme="minorHAnsi" w:hAnsi="Times New Roman" w:cs="Times New Roman"/>
          <w:sz w:val="28"/>
          <w:szCs w:val="28"/>
          <w:lang w:val="ky-KG" w:eastAsia="en-US"/>
        </w:rPr>
        <w:t xml:space="preserve">бышыктоо иретинде </w:t>
      </w:r>
      <w:r w:rsidR="00F7227F">
        <w:rPr>
          <w:rFonts w:ascii="Times New Roman" w:eastAsiaTheme="minorHAnsi" w:hAnsi="Times New Roman" w:cs="Times New Roman"/>
          <w:sz w:val="28"/>
          <w:szCs w:val="28"/>
          <w:lang w:val="ky-KG" w:eastAsia="en-US"/>
        </w:rPr>
        <w:t>тө</w:t>
      </w:r>
      <w:r w:rsidR="00CA27B7">
        <w:rPr>
          <w:rFonts w:ascii="Times New Roman" w:eastAsiaTheme="minorHAnsi" w:hAnsi="Times New Roman" w:cs="Times New Roman"/>
          <w:sz w:val="28"/>
          <w:szCs w:val="28"/>
          <w:lang w:val="ky-KG" w:eastAsia="en-US"/>
        </w:rPr>
        <w:t>мөндөгү аргументтерди келтирем</w:t>
      </w:r>
      <w:r w:rsidR="00F7227F">
        <w:rPr>
          <w:rFonts w:ascii="Times New Roman" w:eastAsiaTheme="minorHAnsi" w:hAnsi="Times New Roman" w:cs="Times New Roman"/>
          <w:sz w:val="28"/>
          <w:szCs w:val="28"/>
          <w:lang w:val="ky-KG" w:eastAsia="en-US"/>
        </w:rPr>
        <w:t>.</w:t>
      </w:r>
    </w:p>
    <w:p w:rsidR="0023197A" w:rsidRPr="00946E60" w:rsidRDefault="00F7227F" w:rsidP="00A37B87">
      <w:pPr>
        <w:tabs>
          <w:tab w:val="left" w:pos="851"/>
        </w:tabs>
        <w:spacing w:after="160" w:line="360" w:lineRule="auto"/>
        <w:ind w:firstLine="567"/>
        <w:contextualSpacing/>
        <w:jc w:val="both"/>
        <w:rPr>
          <w:rFonts w:ascii="Times New Roman" w:eastAsiaTheme="minorHAnsi" w:hAnsi="Times New Roman" w:cs="Times New Roman"/>
          <w:sz w:val="28"/>
          <w:szCs w:val="28"/>
          <w:lang w:val="ky-KG" w:eastAsia="en-US"/>
        </w:rPr>
      </w:pPr>
      <w:r w:rsidRPr="0023197A">
        <w:rPr>
          <w:rFonts w:ascii="Times New Roman" w:eastAsiaTheme="minorHAnsi" w:hAnsi="Times New Roman" w:cs="Times New Roman"/>
          <w:b/>
          <w:sz w:val="28"/>
          <w:szCs w:val="28"/>
          <w:lang w:val="ky-KG" w:eastAsia="en-US"/>
        </w:rPr>
        <w:t>Биринчи натыйжа</w:t>
      </w:r>
      <w:r w:rsidR="000358FB" w:rsidRPr="0023197A">
        <w:rPr>
          <w:rFonts w:ascii="Times New Roman" w:eastAsiaTheme="minorHAnsi" w:hAnsi="Times New Roman" w:cs="Times New Roman"/>
          <w:sz w:val="28"/>
          <w:szCs w:val="28"/>
          <w:lang w:val="ky-KG" w:eastAsia="en-US"/>
        </w:rPr>
        <w:t xml:space="preserve"> </w:t>
      </w:r>
      <w:r w:rsidR="0023197A">
        <w:rPr>
          <w:rFonts w:ascii="Times New Roman" w:eastAsiaTheme="minorHAnsi" w:hAnsi="Times New Roman" w:cs="Times New Roman"/>
          <w:sz w:val="28"/>
          <w:szCs w:val="28"/>
          <w:lang w:val="ky-KG" w:eastAsia="en-US"/>
        </w:rPr>
        <w:t xml:space="preserve">көрүнүктүү окумуштуулардын эмгектерин ар тараптуу анализдөөнүн негизинде тогуз коргоол боюнча болочок дене тарбия мугалимдерин даярдоонун илимий-теориялык негиздерин жалпы педагогикалык, психологиялык жана дене тарбиянын теориялык негиздерин жетекчиликке алуу менен аныкталган. </w:t>
      </w:r>
      <w:r w:rsidR="00E237D6">
        <w:rPr>
          <w:rFonts w:ascii="Times New Roman" w:eastAsiaTheme="minorHAnsi" w:hAnsi="Times New Roman" w:cs="Times New Roman"/>
          <w:sz w:val="28"/>
          <w:szCs w:val="28"/>
          <w:lang w:val="ky-KG" w:eastAsia="en-US"/>
        </w:rPr>
        <w:t>Анын баалулугу</w:t>
      </w:r>
      <w:r w:rsidR="009E2774">
        <w:rPr>
          <w:rFonts w:ascii="Times New Roman" w:eastAsiaTheme="minorHAnsi" w:hAnsi="Times New Roman" w:cs="Times New Roman"/>
          <w:sz w:val="28"/>
          <w:szCs w:val="28"/>
          <w:lang w:val="ky-KG" w:eastAsia="en-US"/>
        </w:rPr>
        <w:t>н</w:t>
      </w:r>
      <w:r w:rsidR="00E237D6">
        <w:rPr>
          <w:rFonts w:ascii="Times New Roman" w:eastAsiaTheme="minorHAnsi" w:hAnsi="Times New Roman" w:cs="Times New Roman"/>
          <w:sz w:val="28"/>
          <w:szCs w:val="28"/>
          <w:lang w:val="ky-KG" w:eastAsia="en-US"/>
        </w:rPr>
        <w:t xml:space="preserve"> тогуз коргоол оюнунун тарыхын, мазмунун, учурдагы абалын, тарбия берүү мүмкүнчүлүктөрүн болочок дене тарбия мугалимдерди даярдоодо аталган оюнду окутуу методикасын </w:t>
      </w:r>
      <w:r w:rsidR="009E2774">
        <w:rPr>
          <w:rFonts w:ascii="Times New Roman" w:eastAsiaTheme="minorHAnsi" w:hAnsi="Times New Roman" w:cs="Times New Roman"/>
          <w:sz w:val="28"/>
          <w:szCs w:val="28"/>
          <w:lang w:val="ky-KG" w:eastAsia="en-US"/>
        </w:rPr>
        <w:t>тартипке келтирүү жана</w:t>
      </w:r>
      <w:r w:rsidR="00E237D6">
        <w:rPr>
          <w:rFonts w:ascii="Times New Roman" w:eastAsiaTheme="minorHAnsi" w:hAnsi="Times New Roman" w:cs="Times New Roman"/>
          <w:sz w:val="28"/>
          <w:szCs w:val="28"/>
          <w:lang w:val="ky-KG" w:eastAsia="en-US"/>
        </w:rPr>
        <w:t xml:space="preserve"> системдүү мүнөздөө аракети көрүлгөндүгү </w:t>
      </w:r>
      <w:r w:rsidR="009E2774">
        <w:rPr>
          <w:rFonts w:ascii="Times New Roman" w:eastAsiaTheme="minorHAnsi" w:hAnsi="Times New Roman" w:cs="Times New Roman"/>
          <w:sz w:val="28"/>
          <w:szCs w:val="28"/>
          <w:lang w:val="ky-KG" w:eastAsia="en-US"/>
        </w:rPr>
        <w:t>иретинде баалайм. Натыйжада</w:t>
      </w:r>
      <w:r w:rsidR="00E237D6">
        <w:rPr>
          <w:rFonts w:ascii="Times New Roman" w:eastAsiaTheme="minorHAnsi" w:hAnsi="Times New Roman" w:cs="Times New Roman"/>
          <w:sz w:val="28"/>
          <w:szCs w:val="28"/>
          <w:lang w:val="ky-KG" w:eastAsia="en-US"/>
        </w:rPr>
        <w:t xml:space="preserve"> </w:t>
      </w:r>
      <w:r w:rsidR="009E2774">
        <w:rPr>
          <w:rFonts w:ascii="Times New Roman" w:eastAsiaTheme="minorHAnsi" w:hAnsi="Times New Roman" w:cs="Times New Roman"/>
          <w:sz w:val="28"/>
          <w:szCs w:val="28"/>
          <w:lang w:val="ky-KG" w:eastAsia="en-US"/>
        </w:rPr>
        <w:t xml:space="preserve">дене тарбия теориясы жана методикасы болочок дене тарбия мугалимдердин тогуз коргоол боюнча адистик компетенттүүлүгүн калыптандыруунун педагогикалык негиздери </w:t>
      </w:r>
      <w:r w:rsidR="009E2774">
        <w:rPr>
          <w:rFonts w:ascii="Times New Roman" w:eastAsiaTheme="minorHAnsi" w:hAnsi="Times New Roman" w:cs="Times New Roman"/>
          <w:sz w:val="28"/>
          <w:szCs w:val="28"/>
          <w:lang w:val="ky-KG" w:eastAsia="en-US"/>
        </w:rPr>
        <w:lastRenderedPageBreak/>
        <w:t>менен</w:t>
      </w:r>
      <w:r w:rsidR="00946E60">
        <w:rPr>
          <w:rFonts w:ascii="Times New Roman" w:eastAsiaTheme="minorHAnsi" w:hAnsi="Times New Roman" w:cs="Times New Roman"/>
          <w:sz w:val="28"/>
          <w:szCs w:val="28"/>
          <w:lang w:val="ky-KG" w:eastAsia="en-US"/>
        </w:rPr>
        <w:t xml:space="preserve"> </w:t>
      </w:r>
      <w:r w:rsidR="00D0058A">
        <w:rPr>
          <w:rFonts w:ascii="Times New Roman" w:eastAsiaTheme="minorHAnsi" w:hAnsi="Times New Roman" w:cs="Times New Roman"/>
          <w:sz w:val="28"/>
          <w:szCs w:val="28"/>
          <w:lang w:val="ky-KG" w:eastAsia="en-US"/>
        </w:rPr>
        <w:t xml:space="preserve">алгачкы ирет </w:t>
      </w:r>
      <w:r w:rsidR="00946E60">
        <w:rPr>
          <w:rFonts w:ascii="Times New Roman" w:eastAsiaTheme="minorHAnsi" w:hAnsi="Times New Roman" w:cs="Times New Roman"/>
          <w:sz w:val="28"/>
          <w:szCs w:val="28"/>
          <w:lang w:val="ky-KG" w:eastAsia="en-US"/>
        </w:rPr>
        <w:t>толуктанды</w:t>
      </w:r>
      <w:r w:rsidR="00A37B87">
        <w:rPr>
          <w:rFonts w:ascii="Times New Roman" w:eastAsiaTheme="minorHAnsi" w:hAnsi="Times New Roman" w:cs="Times New Roman"/>
          <w:sz w:val="28"/>
          <w:szCs w:val="28"/>
          <w:lang w:val="ky-KG" w:eastAsia="en-US"/>
        </w:rPr>
        <w:t xml:space="preserve">. Анын </w:t>
      </w:r>
      <w:r w:rsidR="00D0058A">
        <w:rPr>
          <w:rFonts w:ascii="Times New Roman" w:eastAsiaTheme="minorHAnsi" w:hAnsi="Times New Roman" w:cs="Times New Roman"/>
          <w:sz w:val="28"/>
          <w:szCs w:val="28"/>
          <w:lang w:val="ky-KG" w:eastAsia="en-US"/>
        </w:rPr>
        <w:t>маанисин</w:t>
      </w:r>
      <w:r w:rsidR="00A37B87">
        <w:rPr>
          <w:rFonts w:ascii="Times New Roman" w:eastAsiaTheme="minorHAnsi" w:hAnsi="Times New Roman" w:cs="Times New Roman"/>
          <w:sz w:val="28"/>
          <w:szCs w:val="28"/>
          <w:lang w:val="ky-KG" w:eastAsia="en-US"/>
        </w:rPr>
        <w:t xml:space="preserve"> тогуз коргоолго</w:t>
      </w:r>
      <w:r w:rsidR="009E2774">
        <w:rPr>
          <w:rFonts w:ascii="Times New Roman" w:eastAsiaTheme="minorHAnsi" w:hAnsi="Times New Roman" w:cs="Times New Roman"/>
          <w:sz w:val="28"/>
          <w:szCs w:val="28"/>
          <w:lang w:val="ky-KG" w:eastAsia="en-US"/>
        </w:rPr>
        <w:t xml:space="preserve"> карата </w:t>
      </w:r>
      <w:r w:rsidR="00946E60">
        <w:rPr>
          <w:rFonts w:ascii="Times New Roman" w:eastAsiaTheme="minorHAnsi" w:hAnsi="Times New Roman" w:cs="Times New Roman"/>
          <w:sz w:val="28"/>
          <w:szCs w:val="28"/>
          <w:lang w:val="ky-KG" w:eastAsia="en-US"/>
        </w:rPr>
        <w:t xml:space="preserve">коомдо </w:t>
      </w:r>
      <w:r w:rsidR="00D0058A">
        <w:rPr>
          <w:rFonts w:ascii="Times New Roman" w:eastAsiaTheme="minorHAnsi" w:hAnsi="Times New Roman" w:cs="Times New Roman"/>
          <w:sz w:val="28"/>
          <w:szCs w:val="28"/>
          <w:lang w:val="ky-KG" w:eastAsia="en-US"/>
        </w:rPr>
        <w:t xml:space="preserve">орун алган </w:t>
      </w:r>
      <w:r w:rsidR="00A37B87">
        <w:rPr>
          <w:rFonts w:ascii="Times New Roman" w:eastAsiaTheme="minorHAnsi" w:hAnsi="Times New Roman" w:cs="Times New Roman"/>
          <w:sz w:val="28"/>
          <w:szCs w:val="28"/>
          <w:lang w:val="ky-KG" w:eastAsia="en-US"/>
        </w:rPr>
        <w:t>кызыгууну эсепке алуу,</w:t>
      </w:r>
      <w:r w:rsidR="00D0058A">
        <w:rPr>
          <w:rFonts w:ascii="Times New Roman" w:eastAsiaTheme="minorHAnsi" w:hAnsi="Times New Roman" w:cs="Times New Roman"/>
          <w:sz w:val="28"/>
          <w:szCs w:val="28"/>
          <w:lang w:val="ky-KG" w:eastAsia="en-US"/>
        </w:rPr>
        <w:t xml:space="preserve"> </w:t>
      </w:r>
      <w:r w:rsidR="00946E60">
        <w:rPr>
          <w:rFonts w:ascii="Times New Roman" w:eastAsiaTheme="minorHAnsi" w:hAnsi="Times New Roman" w:cs="Times New Roman"/>
          <w:sz w:val="28"/>
          <w:szCs w:val="28"/>
          <w:lang w:val="ky-KG" w:eastAsia="en-US"/>
        </w:rPr>
        <w:t>тийиштүү</w:t>
      </w:r>
      <w:r w:rsidR="009E2774">
        <w:rPr>
          <w:rFonts w:ascii="Times New Roman" w:eastAsiaTheme="minorHAnsi" w:hAnsi="Times New Roman" w:cs="Times New Roman"/>
          <w:sz w:val="28"/>
          <w:szCs w:val="28"/>
          <w:lang w:val="ky-KG" w:eastAsia="en-US"/>
        </w:rPr>
        <w:t xml:space="preserve"> адист</w:t>
      </w:r>
      <w:r w:rsidR="00D0058A">
        <w:rPr>
          <w:rFonts w:ascii="Times New Roman" w:eastAsiaTheme="minorHAnsi" w:hAnsi="Times New Roman" w:cs="Times New Roman"/>
          <w:sz w:val="28"/>
          <w:szCs w:val="28"/>
          <w:lang w:val="ky-KG" w:eastAsia="en-US"/>
        </w:rPr>
        <w:t>ерди даярдоо проблемасын чечүү аракети</w:t>
      </w:r>
      <w:r w:rsidR="00A37B87">
        <w:rPr>
          <w:rFonts w:ascii="Times New Roman" w:eastAsiaTheme="minorHAnsi" w:hAnsi="Times New Roman" w:cs="Times New Roman"/>
          <w:sz w:val="28"/>
          <w:szCs w:val="28"/>
          <w:lang w:val="ky-KG" w:eastAsia="en-US"/>
        </w:rPr>
        <w:t xml:space="preserve"> катары баалайм.</w:t>
      </w:r>
      <w:r w:rsidR="009E2774">
        <w:rPr>
          <w:rFonts w:ascii="Times New Roman" w:eastAsiaTheme="minorHAnsi" w:hAnsi="Times New Roman" w:cs="Times New Roman"/>
          <w:sz w:val="28"/>
          <w:szCs w:val="28"/>
          <w:lang w:val="ky-KG" w:eastAsia="en-US"/>
        </w:rPr>
        <w:t xml:space="preserve"> </w:t>
      </w:r>
    </w:p>
    <w:p w:rsidR="001C156C" w:rsidRDefault="00DD5F26" w:rsidP="00A9467A">
      <w:pPr>
        <w:tabs>
          <w:tab w:val="left" w:pos="851"/>
        </w:tabs>
        <w:spacing w:after="160" w:line="360" w:lineRule="auto"/>
        <w:ind w:firstLine="567"/>
        <w:contextualSpacing/>
        <w:jc w:val="both"/>
        <w:rPr>
          <w:rFonts w:ascii="Times New Roman" w:eastAsiaTheme="minorHAnsi" w:hAnsi="Times New Roman" w:cs="Times New Roman"/>
          <w:bCs/>
          <w:sz w:val="28"/>
          <w:szCs w:val="28"/>
          <w:lang w:val="ky-KG" w:eastAsia="en-US"/>
        </w:rPr>
      </w:pPr>
      <w:r w:rsidRPr="00DD5F26">
        <w:rPr>
          <w:rFonts w:ascii="Times New Roman" w:eastAsiaTheme="minorHAnsi" w:hAnsi="Times New Roman" w:cs="Times New Roman"/>
          <w:b/>
          <w:sz w:val="28"/>
          <w:szCs w:val="28"/>
          <w:lang w:val="ky-KG" w:eastAsia="en-US"/>
        </w:rPr>
        <w:t>Экинчи натыйжа</w:t>
      </w:r>
      <w:r w:rsidR="00FF5241">
        <w:rPr>
          <w:rFonts w:ascii="Times New Roman" w:eastAsiaTheme="minorHAnsi" w:hAnsi="Times New Roman" w:cs="Times New Roman"/>
          <w:sz w:val="28"/>
          <w:szCs w:val="28"/>
          <w:lang w:val="ky-KG" w:eastAsia="en-US"/>
        </w:rPr>
        <w:t xml:space="preserve"> </w:t>
      </w:r>
      <w:r w:rsidR="00FF5241">
        <w:rPr>
          <w:rFonts w:ascii="Times New Roman" w:eastAsiaTheme="minorHAnsi" w:hAnsi="Times New Roman" w:cs="Times New Roman"/>
          <w:bCs/>
          <w:sz w:val="28"/>
          <w:szCs w:val="28"/>
          <w:lang w:val="ky-KG" w:eastAsia="en-US"/>
        </w:rPr>
        <w:t>тийиштүү компетенттүүлүктү калыптандыруунун педагогикалык шарттарын жана теориялык моделин иш</w:t>
      </w:r>
      <w:r w:rsidR="00A37B87">
        <w:rPr>
          <w:rFonts w:ascii="Times New Roman" w:eastAsiaTheme="minorHAnsi" w:hAnsi="Times New Roman" w:cs="Times New Roman"/>
          <w:bCs/>
          <w:sz w:val="28"/>
          <w:szCs w:val="28"/>
          <w:lang w:val="ky-KG" w:eastAsia="en-US"/>
        </w:rPr>
        <w:t xml:space="preserve">теп чыгуу. Анын өбөлгөсүн </w:t>
      </w:r>
      <w:r w:rsidR="00FF5241">
        <w:rPr>
          <w:rFonts w:ascii="Times New Roman" w:eastAsiaTheme="minorHAnsi" w:hAnsi="Times New Roman" w:cs="Times New Roman"/>
          <w:bCs/>
          <w:sz w:val="28"/>
          <w:szCs w:val="28"/>
          <w:lang w:val="ky-KG" w:eastAsia="en-US"/>
        </w:rPr>
        <w:t>илимий изилдөөнү</w:t>
      </w:r>
      <w:r w:rsidR="00A9467A">
        <w:rPr>
          <w:rFonts w:ascii="Times New Roman" w:eastAsiaTheme="minorHAnsi" w:hAnsi="Times New Roman" w:cs="Times New Roman"/>
          <w:bCs/>
          <w:sz w:val="28"/>
          <w:szCs w:val="28"/>
          <w:lang w:val="ky-KG" w:eastAsia="en-US"/>
        </w:rPr>
        <w:t>н методологиялык</w:t>
      </w:r>
      <w:r w:rsidR="00FF5241">
        <w:rPr>
          <w:rFonts w:ascii="Times New Roman" w:eastAsiaTheme="minorHAnsi" w:hAnsi="Times New Roman" w:cs="Times New Roman"/>
          <w:bCs/>
          <w:sz w:val="28"/>
          <w:szCs w:val="28"/>
          <w:lang w:val="ky-KG" w:eastAsia="en-US"/>
        </w:rPr>
        <w:t xml:space="preserve">, </w:t>
      </w:r>
      <w:r w:rsidR="00A9467A">
        <w:rPr>
          <w:rFonts w:ascii="Times New Roman" w:eastAsiaTheme="minorHAnsi" w:hAnsi="Times New Roman" w:cs="Times New Roman"/>
          <w:bCs/>
          <w:sz w:val="28"/>
          <w:szCs w:val="28"/>
          <w:lang w:val="ky-KG" w:eastAsia="en-US"/>
        </w:rPr>
        <w:t>маалымат жыйно</w:t>
      </w:r>
      <w:r w:rsidR="00FF5241">
        <w:rPr>
          <w:rFonts w:ascii="Times New Roman" w:eastAsiaTheme="minorHAnsi" w:hAnsi="Times New Roman" w:cs="Times New Roman"/>
          <w:bCs/>
          <w:sz w:val="28"/>
          <w:szCs w:val="28"/>
          <w:lang w:val="ky-KG" w:eastAsia="en-US"/>
        </w:rPr>
        <w:t>о куд</w:t>
      </w:r>
      <w:r w:rsidR="00A37B87">
        <w:rPr>
          <w:rFonts w:ascii="Times New Roman" w:eastAsiaTheme="minorHAnsi" w:hAnsi="Times New Roman" w:cs="Times New Roman"/>
          <w:bCs/>
          <w:sz w:val="28"/>
          <w:szCs w:val="28"/>
          <w:lang w:val="ky-KG" w:eastAsia="en-US"/>
        </w:rPr>
        <w:t xml:space="preserve">уретине ээ болгон материалдарды жыйноо, адекваттуу </w:t>
      </w:r>
      <w:r w:rsidR="00FF5241">
        <w:rPr>
          <w:rFonts w:ascii="Times New Roman" w:eastAsiaTheme="minorHAnsi" w:hAnsi="Times New Roman" w:cs="Times New Roman"/>
          <w:bCs/>
          <w:sz w:val="28"/>
          <w:szCs w:val="28"/>
          <w:lang w:val="ky-KG" w:eastAsia="en-US"/>
        </w:rPr>
        <w:t xml:space="preserve">изилдөө методдорун </w:t>
      </w:r>
      <w:r w:rsidR="00A37B87">
        <w:rPr>
          <w:rFonts w:ascii="Times New Roman" w:eastAsiaTheme="minorHAnsi" w:hAnsi="Times New Roman" w:cs="Times New Roman"/>
          <w:bCs/>
          <w:sz w:val="28"/>
          <w:szCs w:val="28"/>
          <w:lang w:val="ky-KG" w:eastAsia="en-US"/>
        </w:rPr>
        <w:t xml:space="preserve">аныктоо деп белгилеп, </w:t>
      </w:r>
      <w:r w:rsidR="00FF5241">
        <w:rPr>
          <w:rFonts w:ascii="Times New Roman" w:eastAsiaTheme="minorHAnsi" w:hAnsi="Times New Roman" w:cs="Times New Roman"/>
          <w:bCs/>
          <w:sz w:val="28"/>
          <w:szCs w:val="28"/>
          <w:lang w:val="ky-KG" w:eastAsia="en-US"/>
        </w:rPr>
        <w:t>изилдөөнүн мак</w:t>
      </w:r>
      <w:r w:rsidR="00A37B87">
        <w:rPr>
          <w:rFonts w:ascii="Times New Roman" w:eastAsiaTheme="minorHAnsi" w:hAnsi="Times New Roman" w:cs="Times New Roman"/>
          <w:bCs/>
          <w:sz w:val="28"/>
          <w:szCs w:val="28"/>
          <w:lang w:val="ky-KG" w:eastAsia="en-US"/>
        </w:rPr>
        <w:t xml:space="preserve">сатына жана милдеттерине туура </w:t>
      </w:r>
      <w:r w:rsidR="00A9467A">
        <w:rPr>
          <w:rFonts w:ascii="Times New Roman" w:eastAsiaTheme="minorHAnsi" w:hAnsi="Times New Roman" w:cs="Times New Roman"/>
          <w:bCs/>
          <w:sz w:val="28"/>
          <w:szCs w:val="28"/>
          <w:lang w:val="ky-KG" w:eastAsia="en-US"/>
        </w:rPr>
        <w:t xml:space="preserve">тандалган деп эсептейм. </w:t>
      </w:r>
      <w:r w:rsidR="001C156C">
        <w:rPr>
          <w:rFonts w:ascii="Times New Roman" w:eastAsiaTheme="minorHAnsi" w:hAnsi="Times New Roman" w:cs="Times New Roman"/>
          <w:bCs/>
          <w:sz w:val="28"/>
          <w:szCs w:val="28"/>
          <w:lang w:val="ky-KG" w:eastAsia="en-US"/>
        </w:rPr>
        <w:t>Изденүүчү сунуштаган т</w:t>
      </w:r>
      <w:r w:rsidR="00A9467A">
        <w:rPr>
          <w:rFonts w:ascii="Times New Roman" w:eastAsiaTheme="minorHAnsi" w:hAnsi="Times New Roman" w:cs="Times New Roman"/>
          <w:bCs/>
          <w:sz w:val="28"/>
          <w:szCs w:val="28"/>
          <w:lang w:val="ky-KG" w:eastAsia="en-US"/>
        </w:rPr>
        <w:t>еориялык моделдин курамы мотивациялык, мазмундук, уюштуруучулук жана технологиялык компонеттерден тура</w:t>
      </w:r>
      <w:r w:rsidR="00A37B87">
        <w:rPr>
          <w:rFonts w:ascii="Times New Roman" w:eastAsiaTheme="minorHAnsi" w:hAnsi="Times New Roman" w:cs="Times New Roman"/>
          <w:bCs/>
          <w:sz w:val="28"/>
          <w:szCs w:val="28"/>
          <w:lang w:val="ky-KG" w:eastAsia="en-US"/>
        </w:rPr>
        <w:t>т жана и</w:t>
      </w:r>
      <w:r w:rsidR="00A9467A">
        <w:rPr>
          <w:rFonts w:ascii="Times New Roman" w:eastAsiaTheme="minorHAnsi" w:hAnsi="Times New Roman" w:cs="Times New Roman"/>
          <w:bCs/>
          <w:sz w:val="28"/>
          <w:szCs w:val="28"/>
          <w:lang w:val="ky-KG" w:eastAsia="en-US"/>
        </w:rPr>
        <w:t xml:space="preserve">лимий-педагогикалык көз караштан алганда </w:t>
      </w:r>
      <w:r w:rsidR="001C156C">
        <w:rPr>
          <w:rFonts w:ascii="Times New Roman" w:eastAsiaTheme="minorHAnsi" w:hAnsi="Times New Roman" w:cs="Times New Roman"/>
          <w:bCs/>
          <w:sz w:val="28"/>
          <w:szCs w:val="28"/>
          <w:lang w:val="ky-KG" w:eastAsia="en-US"/>
        </w:rPr>
        <w:t xml:space="preserve">моделдин мазмуну ынанымдуу иштелип чыккан. </w:t>
      </w:r>
      <w:r w:rsidR="001A6066">
        <w:rPr>
          <w:rFonts w:ascii="Times New Roman" w:eastAsiaTheme="minorHAnsi" w:hAnsi="Times New Roman" w:cs="Times New Roman"/>
          <w:bCs/>
          <w:sz w:val="28"/>
          <w:szCs w:val="28"/>
          <w:lang w:val="ky-KG" w:eastAsia="en-US"/>
        </w:rPr>
        <w:t xml:space="preserve">Моделдин сап башында болочок кесипти сүйүү жана тогуз коргоолго кызыгуу турат. </w:t>
      </w:r>
      <w:r w:rsidR="001C156C">
        <w:rPr>
          <w:rFonts w:ascii="Times New Roman" w:eastAsiaTheme="minorHAnsi" w:hAnsi="Times New Roman" w:cs="Times New Roman"/>
          <w:bCs/>
          <w:sz w:val="28"/>
          <w:szCs w:val="28"/>
          <w:lang w:val="ky-KG" w:eastAsia="en-US"/>
        </w:rPr>
        <w:t xml:space="preserve">Мазмундук багытта теориялык билимдерди гана өздөштүрүүнү талап кылбастан </w:t>
      </w:r>
      <w:r w:rsidR="00A37B87">
        <w:rPr>
          <w:rFonts w:ascii="Times New Roman" w:eastAsiaTheme="minorHAnsi" w:hAnsi="Times New Roman" w:cs="Times New Roman"/>
          <w:bCs/>
          <w:sz w:val="28"/>
          <w:szCs w:val="28"/>
          <w:lang w:val="ky-KG" w:eastAsia="en-US"/>
        </w:rPr>
        <w:t xml:space="preserve">болочок мугалимдин </w:t>
      </w:r>
      <w:r w:rsidR="001C156C">
        <w:rPr>
          <w:rFonts w:ascii="Times New Roman" w:eastAsiaTheme="minorHAnsi" w:hAnsi="Times New Roman" w:cs="Times New Roman"/>
          <w:bCs/>
          <w:sz w:val="28"/>
          <w:szCs w:val="28"/>
          <w:lang w:val="ky-KG" w:eastAsia="en-US"/>
        </w:rPr>
        <w:t>тогуз коргоол боюнча сабак өтүү дараметин, тийиштүү спорттук чеберчиликке э</w:t>
      </w:r>
      <w:r w:rsidR="00A37B87">
        <w:rPr>
          <w:rFonts w:ascii="Times New Roman" w:eastAsiaTheme="minorHAnsi" w:hAnsi="Times New Roman" w:cs="Times New Roman"/>
          <w:bCs/>
          <w:sz w:val="28"/>
          <w:szCs w:val="28"/>
          <w:lang w:val="ky-KG" w:eastAsia="en-US"/>
        </w:rPr>
        <w:t>э болушун</w:t>
      </w:r>
      <w:r w:rsidR="001C156C">
        <w:rPr>
          <w:rFonts w:ascii="Times New Roman" w:eastAsiaTheme="minorHAnsi" w:hAnsi="Times New Roman" w:cs="Times New Roman"/>
          <w:bCs/>
          <w:sz w:val="28"/>
          <w:szCs w:val="28"/>
          <w:lang w:val="ky-KG" w:eastAsia="en-US"/>
        </w:rPr>
        <w:t xml:space="preserve"> талап кылат. Уюштуруучулук багытта  сабак өтүүнү башкаруу, сабактын мазмунун пландоо, окуучулардын окуу жетишкендиктерин бааалоо, ынгайлуу окутуу чөйрө түзүү, коммуникация жүргүзүү жана шыктандыруу маселелерин камтыйт. Тийиштүү технологиялык кара</w:t>
      </w:r>
      <w:r w:rsidR="00A37B87">
        <w:rPr>
          <w:rFonts w:ascii="Times New Roman" w:eastAsiaTheme="minorHAnsi" w:hAnsi="Times New Roman" w:cs="Times New Roman"/>
          <w:bCs/>
          <w:sz w:val="28"/>
          <w:szCs w:val="28"/>
          <w:lang w:val="ky-KG" w:eastAsia="en-US"/>
        </w:rPr>
        <w:t>жаттардын иштелип чыгышы</w:t>
      </w:r>
      <w:r w:rsidR="001C156C">
        <w:rPr>
          <w:rFonts w:ascii="Times New Roman" w:eastAsiaTheme="minorHAnsi" w:hAnsi="Times New Roman" w:cs="Times New Roman"/>
          <w:bCs/>
          <w:sz w:val="28"/>
          <w:szCs w:val="28"/>
          <w:lang w:val="ky-KG" w:eastAsia="en-US"/>
        </w:rPr>
        <w:t xml:space="preserve"> заманбап компьютердик</w:t>
      </w:r>
      <w:r w:rsidR="00A37B87">
        <w:rPr>
          <w:rFonts w:ascii="Times New Roman" w:eastAsiaTheme="minorHAnsi" w:hAnsi="Times New Roman" w:cs="Times New Roman"/>
          <w:bCs/>
          <w:sz w:val="28"/>
          <w:szCs w:val="28"/>
          <w:lang w:val="ky-KG" w:eastAsia="en-US"/>
        </w:rPr>
        <w:t xml:space="preserve"> программаларды даярдоо жана ишке киргизүү менен коштолгон</w:t>
      </w:r>
      <w:r w:rsidR="001A6066">
        <w:rPr>
          <w:rFonts w:ascii="Times New Roman" w:eastAsiaTheme="minorHAnsi" w:hAnsi="Times New Roman" w:cs="Times New Roman"/>
          <w:bCs/>
          <w:sz w:val="28"/>
          <w:szCs w:val="28"/>
          <w:lang w:val="ky-KG" w:eastAsia="en-US"/>
        </w:rPr>
        <w:t>.</w:t>
      </w:r>
    </w:p>
    <w:p w:rsidR="00FF5241" w:rsidRPr="00A9467A" w:rsidRDefault="00A9467A" w:rsidP="00A9467A">
      <w:pPr>
        <w:tabs>
          <w:tab w:val="left" w:pos="851"/>
        </w:tabs>
        <w:spacing w:after="160" w:line="360" w:lineRule="auto"/>
        <w:ind w:firstLine="567"/>
        <w:contextualSpacing/>
        <w:jc w:val="both"/>
        <w:rPr>
          <w:rFonts w:ascii="Times New Roman" w:eastAsiaTheme="minorHAnsi" w:hAnsi="Times New Roman" w:cs="Times New Roman"/>
          <w:bCs/>
          <w:sz w:val="28"/>
          <w:szCs w:val="28"/>
          <w:lang w:val="ky-KG" w:eastAsia="en-US"/>
        </w:rPr>
      </w:pPr>
      <w:r w:rsidRPr="001A6066">
        <w:rPr>
          <w:rFonts w:ascii="Times New Roman" w:eastAsiaTheme="minorHAnsi" w:hAnsi="Times New Roman" w:cs="Times New Roman"/>
          <w:bCs/>
          <w:sz w:val="28"/>
          <w:szCs w:val="28"/>
          <w:lang w:val="ky-KG" w:eastAsia="en-US"/>
        </w:rPr>
        <w:t>Педагогикалык шарттарды иштеп чыгууда чет өлкөлүк жана ата мекендик окумуштуулар</w:t>
      </w:r>
      <w:r w:rsidR="00A37B87">
        <w:rPr>
          <w:rFonts w:ascii="Times New Roman" w:eastAsiaTheme="minorHAnsi" w:hAnsi="Times New Roman" w:cs="Times New Roman"/>
          <w:bCs/>
          <w:sz w:val="28"/>
          <w:szCs w:val="28"/>
          <w:lang w:val="ky-KG" w:eastAsia="en-US"/>
        </w:rPr>
        <w:t xml:space="preserve">дын эмгектерин талданган жана </w:t>
      </w:r>
      <w:r w:rsidRPr="001A6066">
        <w:rPr>
          <w:rFonts w:ascii="Times New Roman" w:eastAsiaTheme="minorHAnsi" w:hAnsi="Times New Roman" w:cs="Times New Roman"/>
          <w:bCs/>
          <w:sz w:val="28"/>
          <w:szCs w:val="28"/>
          <w:lang w:val="ky-KG" w:eastAsia="en-US"/>
        </w:rPr>
        <w:t>алты пед</w:t>
      </w:r>
      <w:r w:rsidR="001A6066">
        <w:rPr>
          <w:rFonts w:ascii="Times New Roman" w:eastAsiaTheme="minorHAnsi" w:hAnsi="Times New Roman" w:cs="Times New Roman"/>
          <w:bCs/>
          <w:sz w:val="28"/>
          <w:szCs w:val="28"/>
          <w:lang w:val="ky-KG" w:eastAsia="en-US"/>
        </w:rPr>
        <w:t>агогикалык шарт негизделген. Алар окутуучу менен окуучунун ортосундагы позитивдүү мамиле, мугалимдин адистик деңгээли, анын заманбап окутуу ыкмаларды, технологияларды билүүсү, окутуу материалдарын сапаттуу даярдашы, уюштуруучулук жөндөмдү калыптандыруу, окуучулардын жеке өзгөчөлүктөрүн, муктаждыктарын аныктоо жана сабак өтүлүүчү жайдын тынчтыгын камсыз кылуу иретинде сунушталган. Биздин оюбузча</w:t>
      </w:r>
      <w:r w:rsidR="00A37B87">
        <w:rPr>
          <w:rFonts w:ascii="Times New Roman" w:eastAsiaTheme="minorHAnsi" w:hAnsi="Times New Roman" w:cs="Times New Roman"/>
          <w:bCs/>
          <w:sz w:val="28"/>
          <w:szCs w:val="28"/>
          <w:lang w:val="ky-KG" w:eastAsia="en-US"/>
        </w:rPr>
        <w:t>,</w:t>
      </w:r>
      <w:r w:rsidR="001A6066">
        <w:rPr>
          <w:rFonts w:ascii="Times New Roman" w:eastAsiaTheme="minorHAnsi" w:hAnsi="Times New Roman" w:cs="Times New Roman"/>
          <w:bCs/>
          <w:sz w:val="28"/>
          <w:szCs w:val="28"/>
          <w:lang w:val="ky-KG" w:eastAsia="en-US"/>
        </w:rPr>
        <w:t xml:space="preserve"> аныкталган педагогикалык шарттардын курамы</w:t>
      </w:r>
      <w:r w:rsidR="00E31CE9">
        <w:rPr>
          <w:rFonts w:ascii="Times New Roman" w:eastAsiaTheme="minorHAnsi" w:hAnsi="Times New Roman" w:cs="Times New Roman"/>
          <w:bCs/>
          <w:sz w:val="28"/>
          <w:szCs w:val="28"/>
          <w:lang w:val="ky-KG" w:eastAsia="en-US"/>
        </w:rPr>
        <w:t xml:space="preserve"> </w:t>
      </w:r>
      <w:r w:rsidR="001A6066">
        <w:rPr>
          <w:rFonts w:ascii="Times New Roman" w:eastAsiaTheme="minorHAnsi" w:hAnsi="Times New Roman" w:cs="Times New Roman"/>
          <w:bCs/>
          <w:sz w:val="28"/>
          <w:szCs w:val="28"/>
          <w:lang w:val="ky-KG" w:eastAsia="en-US"/>
        </w:rPr>
        <w:t>жетиштүү</w:t>
      </w:r>
      <w:r w:rsidR="00E31CE9">
        <w:rPr>
          <w:rFonts w:ascii="Times New Roman" w:eastAsiaTheme="minorHAnsi" w:hAnsi="Times New Roman" w:cs="Times New Roman"/>
          <w:bCs/>
          <w:sz w:val="28"/>
          <w:szCs w:val="28"/>
          <w:lang w:val="ky-KG" w:eastAsia="en-US"/>
        </w:rPr>
        <w:t xml:space="preserve">, ал эми күтүлүүчү </w:t>
      </w:r>
      <w:r w:rsidR="00E31CE9">
        <w:rPr>
          <w:rFonts w:ascii="Times New Roman" w:eastAsiaTheme="minorHAnsi" w:hAnsi="Times New Roman" w:cs="Times New Roman"/>
          <w:bCs/>
          <w:sz w:val="28"/>
          <w:szCs w:val="28"/>
          <w:lang w:val="ky-KG" w:eastAsia="en-US"/>
        </w:rPr>
        <w:lastRenderedPageBreak/>
        <w:t>натыйжалардын түрлөрү адистик билим берүүнүн мамлекеттик стандарты камтыган компетенцияларга ша</w:t>
      </w:r>
      <w:r w:rsidR="00A37B87">
        <w:rPr>
          <w:rFonts w:ascii="Times New Roman" w:eastAsiaTheme="minorHAnsi" w:hAnsi="Times New Roman" w:cs="Times New Roman"/>
          <w:bCs/>
          <w:sz w:val="28"/>
          <w:szCs w:val="28"/>
          <w:lang w:val="ky-KG" w:eastAsia="en-US"/>
        </w:rPr>
        <w:t>йкеш келет</w:t>
      </w:r>
      <w:r w:rsidR="00E31CE9">
        <w:rPr>
          <w:rFonts w:ascii="Times New Roman" w:eastAsiaTheme="minorHAnsi" w:hAnsi="Times New Roman" w:cs="Times New Roman"/>
          <w:bCs/>
          <w:sz w:val="28"/>
          <w:szCs w:val="28"/>
          <w:lang w:val="ky-KG" w:eastAsia="en-US"/>
        </w:rPr>
        <w:t>.</w:t>
      </w:r>
    </w:p>
    <w:p w:rsidR="00271835" w:rsidRDefault="001A6066" w:rsidP="001A6066">
      <w:pPr>
        <w:tabs>
          <w:tab w:val="left" w:pos="851"/>
        </w:tabs>
        <w:spacing w:after="160" w:line="360" w:lineRule="auto"/>
        <w:contextualSpacing/>
        <w:jc w:val="both"/>
        <w:rPr>
          <w:rFonts w:ascii="Times New Roman" w:eastAsiaTheme="minorHAnsi" w:hAnsi="Times New Roman" w:cs="Times New Roman"/>
          <w:bCs/>
          <w:sz w:val="28"/>
          <w:szCs w:val="28"/>
          <w:lang w:val="ky-KG" w:eastAsia="en-US"/>
        </w:rPr>
      </w:pPr>
      <w:r>
        <w:rPr>
          <w:rFonts w:ascii="Times New Roman" w:eastAsiaTheme="minorHAnsi" w:hAnsi="Times New Roman" w:cs="Times New Roman"/>
          <w:sz w:val="28"/>
          <w:szCs w:val="28"/>
          <w:lang w:val="ky-KG" w:eastAsia="en-US"/>
        </w:rPr>
        <w:tab/>
      </w:r>
      <w:r w:rsidR="00E14372" w:rsidRPr="00E14372">
        <w:rPr>
          <w:rFonts w:ascii="Times New Roman" w:eastAsiaTheme="minorHAnsi" w:hAnsi="Times New Roman" w:cs="Times New Roman"/>
          <w:b/>
          <w:bCs/>
          <w:sz w:val="28"/>
          <w:szCs w:val="28"/>
          <w:lang w:val="ky-KG" w:eastAsia="en-US"/>
        </w:rPr>
        <w:t>Үчүнчү натыйжа</w:t>
      </w:r>
      <w:r w:rsidR="0080636C">
        <w:rPr>
          <w:rFonts w:ascii="Times New Roman" w:eastAsiaTheme="minorHAnsi" w:hAnsi="Times New Roman" w:cs="Times New Roman"/>
          <w:bCs/>
          <w:sz w:val="28"/>
          <w:szCs w:val="28"/>
          <w:lang w:val="ky-KG" w:eastAsia="en-US"/>
        </w:rPr>
        <w:t xml:space="preserve"> педагогикалык эксперименттин жыйынтыгы</w:t>
      </w:r>
      <w:r w:rsidR="00E31CE9">
        <w:rPr>
          <w:rFonts w:ascii="Times New Roman" w:eastAsiaTheme="minorHAnsi" w:hAnsi="Times New Roman" w:cs="Times New Roman"/>
          <w:bCs/>
          <w:sz w:val="28"/>
          <w:szCs w:val="28"/>
          <w:lang w:val="ky-KG" w:eastAsia="en-US"/>
        </w:rPr>
        <w:t>на негизделген жана изденүүчү сунуштаган теориялык моделдин жана педагогикалык шарттардын жалпы эффективдүүлүгүн тастыктайт. Эксперимент лонгитюддук түрдө, тармактык адистерди даярдоодо олуттуу тажрыйбасы бар дене тарбия жана спорт академиясынын базасында жүргүзүлгө</w:t>
      </w:r>
      <w:r w:rsidR="00271835">
        <w:rPr>
          <w:rFonts w:ascii="Times New Roman" w:eastAsiaTheme="minorHAnsi" w:hAnsi="Times New Roman" w:cs="Times New Roman"/>
          <w:bCs/>
          <w:sz w:val="28"/>
          <w:szCs w:val="28"/>
          <w:lang w:val="ky-KG" w:eastAsia="en-US"/>
        </w:rPr>
        <w:t>н. Алдын ала жүргүзүлгөн анкеталык сурамжылоо аныктаган кыйынчылыктар, тогуз коргоол боюнча кошумча билимдерге болгон муктаждыктар жана каалоолор эске алынган. Эксперименттин узак</w:t>
      </w:r>
      <w:r w:rsidR="00A37B87">
        <w:rPr>
          <w:rFonts w:ascii="Times New Roman" w:eastAsiaTheme="minorHAnsi" w:hAnsi="Times New Roman" w:cs="Times New Roman"/>
          <w:bCs/>
          <w:sz w:val="28"/>
          <w:szCs w:val="28"/>
          <w:lang w:val="ky-KG" w:eastAsia="en-US"/>
        </w:rPr>
        <w:t>тыгында 4 жылдык адистик билим берүү мөнөөтү сакталган. Ж</w:t>
      </w:r>
      <w:r w:rsidR="00271835">
        <w:rPr>
          <w:rFonts w:ascii="Times New Roman" w:eastAsiaTheme="minorHAnsi" w:hAnsi="Times New Roman" w:cs="Times New Roman"/>
          <w:bCs/>
          <w:sz w:val="28"/>
          <w:szCs w:val="28"/>
          <w:lang w:val="ky-KG" w:eastAsia="en-US"/>
        </w:rPr>
        <w:t>алпы жана атайын профилдик дисциплиналар боюнча жүргүзүлгөн сынактардын</w:t>
      </w:r>
      <w:r w:rsidR="008866E1">
        <w:rPr>
          <w:rFonts w:ascii="Times New Roman" w:eastAsiaTheme="minorHAnsi" w:hAnsi="Times New Roman" w:cs="Times New Roman"/>
          <w:bCs/>
          <w:sz w:val="28"/>
          <w:szCs w:val="28"/>
          <w:lang w:val="ky-KG" w:eastAsia="en-US"/>
        </w:rPr>
        <w:t xml:space="preserve">, </w:t>
      </w:r>
      <w:r w:rsidR="00271835">
        <w:rPr>
          <w:rFonts w:ascii="Times New Roman" w:eastAsiaTheme="minorHAnsi" w:hAnsi="Times New Roman" w:cs="Times New Roman"/>
          <w:bCs/>
          <w:sz w:val="28"/>
          <w:szCs w:val="28"/>
          <w:lang w:val="ky-KG" w:eastAsia="en-US"/>
        </w:rPr>
        <w:t>педагогикалык практикалардын</w:t>
      </w:r>
      <w:r w:rsidR="008866E1">
        <w:rPr>
          <w:rFonts w:ascii="Times New Roman" w:eastAsiaTheme="minorHAnsi" w:hAnsi="Times New Roman" w:cs="Times New Roman"/>
          <w:bCs/>
          <w:sz w:val="28"/>
          <w:szCs w:val="28"/>
          <w:lang w:val="ky-KG" w:eastAsia="en-US"/>
        </w:rPr>
        <w:t>, квалификациялык иш жазуунун, спорттук чеберчиликке э</w:t>
      </w:r>
      <w:r w:rsidR="00A37B87">
        <w:rPr>
          <w:rFonts w:ascii="Times New Roman" w:eastAsiaTheme="minorHAnsi" w:hAnsi="Times New Roman" w:cs="Times New Roman"/>
          <w:bCs/>
          <w:sz w:val="28"/>
          <w:szCs w:val="28"/>
          <w:lang w:val="ky-KG" w:eastAsia="en-US"/>
        </w:rPr>
        <w:t>э болуунун расмий  жыйынтыктары анализденген. С</w:t>
      </w:r>
      <w:r w:rsidR="00271835">
        <w:rPr>
          <w:rFonts w:ascii="Times New Roman" w:eastAsiaTheme="minorHAnsi" w:hAnsi="Times New Roman" w:cs="Times New Roman"/>
          <w:bCs/>
          <w:sz w:val="28"/>
          <w:szCs w:val="28"/>
          <w:lang w:val="ky-KG" w:eastAsia="en-US"/>
        </w:rPr>
        <w:t>туденттердин жалпы физи</w:t>
      </w:r>
      <w:r w:rsidR="008866E1">
        <w:rPr>
          <w:rFonts w:ascii="Times New Roman" w:eastAsiaTheme="minorHAnsi" w:hAnsi="Times New Roman" w:cs="Times New Roman"/>
          <w:bCs/>
          <w:sz w:val="28"/>
          <w:szCs w:val="28"/>
          <w:lang w:val="ky-KG" w:eastAsia="en-US"/>
        </w:rPr>
        <w:t xml:space="preserve">калык даярдыгын </w:t>
      </w:r>
      <w:r w:rsidR="00A37B87">
        <w:rPr>
          <w:rFonts w:ascii="Times New Roman" w:eastAsiaTheme="minorHAnsi" w:hAnsi="Times New Roman" w:cs="Times New Roman"/>
          <w:bCs/>
          <w:sz w:val="28"/>
          <w:szCs w:val="28"/>
          <w:lang w:val="ky-KG" w:eastAsia="en-US"/>
        </w:rPr>
        <w:t>тестирленген</w:t>
      </w:r>
      <w:r w:rsidR="008866E1">
        <w:rPr>
          <w:rFonts w:ascii="Times New Roman" w:eastAsiaTheme="minorHAnsi" w:hAnsi="Times New Roman" w:cs="Times New Roman"/>
          <w:bCs/>
          <w:sz w:val="28"/>
          <w:szCs w:val="28"/>
          <w:lang w:val="ky-KG" w:eastAsia="en-US"/>
        </w:rPr>
        <w:t>, тогуз коргоолду өздөштүрүү у</w:t>
      </w:r>
      <w:r w:rsidR="00A37B87">
        <w:rPr>
          <w:rFonts w:ascii="Times New Roman" w:eastAsiaTheme="minorHAnsi" w:hAnsi="Times New Roman" w:cs="Times New Roman"/>
          <w:bCs/>
          <w:sz w:val="28"/>
          <w:szCs w:val="28"/>
          <w:lang w:val="ky-KG" w:eastAsia="en-US"/>
        </w:rPr>
        <w:t xml:space="preserve">чурунда орун алган каталыктар аныкталган жана </w:t>
      </w:r>
      <w:r w:rsidR="008866E1">
        <w:rPr>
          <w:rFonts w:ascii="Times New Roman" w:eastAsiaTheme="minorHAnsi" w:hAnsi="Times New Roman" w:cs="Times New Roman"/>
          <w:bCs/>
          <w:sz w:val="28"/>
          <w:szCs w:val="28"/>
          <w:lang w:val="ky-KG" w:eastAsia="en-US"/>
        </w:rPr>
        <w:t>а</w:t>
      </w:r>
      <w:r w:rsidR="00A37B87">
        <w:rPr>
          <w:rFonts w:ascii="Times New Roman" w:eastAsiaTheme="minorHAnsi" w:hAnsi="Times New Roman" w:cs="Times New Roman"/>
          <w:bCs/>
          <w:sz w:val="28"/>
          <w:szCs w:val="28"/>
          <w:lang w:val="ky-KG" w:eastAsia="en-US"/>
        </w:rPr>
        <w:t>ларды жою жолдору сунушталган. К</w:t>
      </w:r>
      <w:r w:rsidR="008866E1">
        <w:rPr>
          <w:rFonts w:ascii="Times New Roman" w:eastAsiaTheme="minorHAnsi" w:hAnsi="Times New Roman" w:cs="Times New Roman"/>
          <w:bCs/>
          <w:sz w:val="28"/>
          <w:szCs w:val="28"/>
          <w:lang w:val="ky-KG" w:eastAsia="en-US"/>
        </w:rPr>
        <w:t>айтарым маалымат алуу максатында анкеталык сурамжылоо</w:t>
      </w:r>
      <w:r w:rsidR="00A37B87">
        <w:rPr>
          <w:rFonts w:ascii="Times New Roman" w:eastAsiaTheme="minorHAnsi" w:hAnsi="Times New Roman" w:cs="Times New Roman"/>
          <w:bCs/>
          <w:sz w:val="28"/>
          <w:szCs w:val="28"/>
          <w:lang w:val="ky-KG" w:eastAsia="en-US"/>
        </w:rPr>
        <w:t>лор</w:t>
      </w:r>
      <w:r w:rsidR="008866E1">
        <w:rPr>
          <w:rFonts w:ascii="Times New Roman" w:eastAsiaTheme="minorHAnsi" w:hAnsi="Times New Roman" w:cs="Times New Roman"/>
          <w:bCs/>
          <w:sz w:val="28"/>
          <w:szCs w:val="28"/>
          <w:lang w:val="ky-KG" w:eastAsia="en-US"/>
        </w:rPr>
        <w:t xml:space="preserve"> менен кошт</w:t>
      </w:r>
      <w:r w:rsidR="00A37B87">
        <w:rPr>
          <w:rFonts w:ascii="Times New Roman" w:eastAsiaTheme="minorHAnsi" w:hAnsi="Times New Roman" w:cs="Times New Roman"/>
          <w:bCs/>
          <w:sz w:val="28"/>
          <w:szCs w:val="28"/>
          <w:lang w:val="ky-KG" w:eastAsia="en-US"/>
        </w:rPr>
        <w:t>олгон. Топтолгон маалымат улуттук оюн ордо оюнун</w:t>
      </w:r>
      <w:r w:rsidR="008866E1">
        <w:rPr>
          <w:rFonts w:ascii="Times New Roman" w:eastAsiaTheme="minorHAnsi" w:hAnsi="Times New Roman" w:cs="Times New Roman"/>
          <w:bCs/>
          <w:sz w:val="28"/>
          <w:szCs w:val="28"/>
          <w:lang w:val="ky-KG" w:eastAsia="en-US"/>
        </w:rPr>
        <w:t xml:space="preserve"> өздөштүрүүдө орун алган студенттердин окуу жетишкендиктерин салыштырма баалоо менен коштолгон.</w:t>
      </w:r>
      <w:r w:rsidR="00A37B87">
        <w:rPr>
          <w:rFonts w:ascii="Times New Roman" w:eastAsiaTheme="minorHAnsi" w:hAnsi="Times New Roman" w:cs="Times New Roman"/>
          <w:bCs/>
          <w:sz w:val="28"/>
          <w:szCs w:val="28"/>
          <w:lang w:val="ky-KG" w:eastAsia="en-US"/>
        </w:rPr>
        <w:t xml:space="preserve"> Эксперименттин жыйынтыктары </w:t>
      </w:r>
      <w:r w:rsidR="00D77903">
        <w:rPr>
          <w:rFonts w:ascii="Times New Roman" w:eastAsiaTheme="minorHAnsi" w:hAnsi="Times New Roman" w:cs="Times New Roman"/>
          <w:bCs/>
          <w:sz w:val="28"/>
          <w:szCs w:val="28"/>
          <w:lang w:val="ky-KG" w:eastAsia="en-US"/>
        </w:rPr>
        <w:t>оң баалоого татыктуу.</w:t>
      </w:r>
      <w:r w:rsidR="008866E1">
        <w:rPr>
          <w:rFonts w:ascii="Times New Roman" w:eastAsiaTheme="minorHAnsi" w:hAnsi="Times New Roman" w:cs="Times New Roman"/>
          <w:bCs/>
          <w:sz w:val="28"/>
          <w:szCs w:val="28"/>
          <w:lang w:val="ky-KG" w:eastAsia="en-US"/>
        </w:rPr>
        <w:t xml:space="preserve"> </w:t>
      </w:r>
    </w:p>
    <w:p w:rsidR="005719AB" w:rsidRPr="00C81425" w:rsidRDefault="00FA029E" w:rsidP="009117BF">
      <w:pPr>
        <w:pStyle w:val="a3"/>
        <w:numPr>
          <w:ilvl w:val="0"/>
          <w:numId w:val="8"/>
        </w:numPr>
        <w:tabs>
          <w:tab w:val="left" w:pos="851"/>
        </w:tabs>
        <w:spacing w:after="160" w:line="360" w:lineRule="auto"/>
        <w:ind w:left="0" w:firstLine="567"/>
        <w:jc w:val="both"/>
        <w:rPr>
          <w:rFonts w:ascii="Times New Roman" w:eastAsiaTheme="minorHAnsi" w:hAnsi="Times New Roman" w:cs="Times New Roman"/>
          <w:b/>
          <w:sz w:val="28"/>
          <w:szCs w:val="28"/>
          <w:lang w:val="ky-KG" w:eastAsia="en-US"/>
        </w:rPr>
      </w:pPr>
      <w:r w:rsidRPr="00C81425">
        <w:rPr>
          <w:rFonts w:ascii="Times New Roman" w:eastAsiaTheme="minorHAnsi" w:hAnsi="Times New Roman" w:cs="Times New Roman"/>
          <w:b/>
          <w:sz w:val="28"/>
          <w:szCs w:val="28"/>
          <w:lang w:val="ky-KG" w:eastAsia="en-US"/>
        </w:rPr>
        <w:t>Диссертацияда аныкталган изденүүчүнүн ар бир илимий натыйжасынын (жобосунун), тыянактарынын жана корутундусунун жаңылык даражасы.</w:t>
      </w:r>
    </w:p>
    <w:p w:rsidR="00644CD8" w:rsidRPr="00644CD8" w:rsidRDefault="00FA029E" w:rsidP="00644CD8">
      <w:pPr>
        <w:pStyle w:val="a3"/>
        <w:tabs>
          <w:tab w:val="left" w:pos="851"/>
        </w:tabs>
        <w:spacing w:after="160" w:line="360" w:lineRule="auto"/>
        <w:ind w:left="0" w:firstLine="567"/>
        <w:jc w:val="both"/>
        <w:rPr>
          <w:rFonts w:ascii="Times New Roman" w:eastAsiaTheme="minorHAnsi" w:hAnsi="Times New Roman" w:cs="Times New Roman"/>
          <w:sz w:val="28"/>
          <w:szCs w:val="28"/>
          <w:lang w:val="ky-KG" w:eastAsia="en-US"/>
        </w:rPr>
      </w:pPr>
      <w:r w:rsidRPr="00C81425">
        <w:rPr>
          <w:rFonts w:ascii="Times New Roman" w:eastAsiaTheme="minorHAnsi" w:hAnsi="Times New Roman" w:cs="Times New Roman"/>
          <w:b/>
          <w:bCs/>
          <w:sz w:val="28"/>
          <w:szCs w:val="28"/>
          <w:lang w:val="ky-KG" w:eastAsia="en-US"/>
        </w:rPr>
        <w:t>1-натыйжа – жаңы.</w:t>
      </w:r>
      <w:r w:rsidRPr="00C81425">
        <w:rPr>
          <w:rFonts w:ascii="Times New Roman" w:eastAsiaTheme="minorHAnsi" w:hAnsi="Times New Roman" w:cs="Times New Roman"/>
          <w:sz w:val="28"/>
          <w:szCs w:val="28"/>
          <w:lang w:val="ky-KG" w:eastAsia="en-US"/>
        </w:rPr>
        <w:t xml:space="preserve"> </w:t>
      </w:r>
      <w:r w:rsidR="00C81425">
        <w:rPr>
          <w:rFonts w:ascii="Times New Roman" w:eastAsiaTheme="minorHAnsi" w:hAnsi="Times New Roman" w:cs="Times New Roman"/>
          <w:sz w:val="28"/>
          <w:szCs w:val="28"/>
          <w:lang w:val="ky-KG" w:eastAsia="en-US"/>
        </w:rPr>
        <w:t xml:space="preserve">Анткени, </w:t>
      </w:r>
      <w:r w:rsidR="00644CD8">
        <w:rPr>
          <w:rFonts w:ascii="Times New Roman" w:eastAsiaTheme="minorHAnsi" w:hAnsi="Times New Roman" w:cs="Times New Roman"/>
          <w:sz w:val="28"/>
          <w:szCs w:val="28"/>
          <w:lang w:val="ky-KG" w:eastAsia="en-US"/>
        </w:rPr>
        <w:t>жалпы педагогика, дене тарбиянын теориясы жана методикасы болочок дене тарбия мугалимдердин тогуз коргоол боюнча адистик компетенттүүлүгүн калыптандыруу</w:t>
      </w:r>
      <w:r w:rsidR="002F1B98">
        <w:rPr>
          <w:rFonts w:ascii="Times New Roman" w:eastAsiaTheme="minorHAnsi" w:hAnsi="Times New Roman" w:cs="Times New Roman"/>
          <w:sz w:val="28"/>
          <w:szCs w:val="28"/>
          <w:lang w:val="ky-KG" w:eastAsia="en-US"/>
        </w:rPr>
        <w:t xml:space="preserve"> боюнча системага келтирилген илимий-педагогикалык </w:t>
      </w:r>
      <w:r w:rsidR="00644CD8">
        <w:rPr>
          <w:rFonts w:ascii="Times New Roman" w:eastAsiaTheme="minorHAnsi" w:hAnsi="Times New Roman" w:cs="Times New Roman"/>
          <w:sz w:val="28"/>
          <w:szCs w:val="28"/>
          <w:lang w:val="ky-KG" w:eastAsia="en-US"/>
        </w:rPr>
        <w:t>маалымат менен толуктанды.</w:t>
      </w:r>
    </w:p>
    <w:p w:rsidR="005719AB" w:rsidRPr="00644CD8" w:rsidRDefault="00FA029E" w:rsidP="00644CD8">
      <w:pPr>
        <w:pStyle w:val="a3"/>
        <w:tabs>
          <w:tab w:val="left" w:pos="851"/>
        </w:tabs>
        <w:spacing w:after="160" w:line="360" w:lineRule="auto"/>
        <w:ind w:left="0" w:firstLine="567"/>
        <w:jc w:val="both"/>
        <w:rPr>
          <w:rFonts w:ascii="Times New Roman" w:eastAsiaTheme="minorHAnsi" w:hAnsi="Times New Roman" w:cs="Times New Roman"/>
          <w:sz w:val="28"/>
          <w:szCs w:val="28"/>
          <w:lang w:val="ky-KG" w:eastAsia="en-US"/>
        </w:rPr>
      </w:pPr>
      <w:r w:rsidRPr="005719AB">
        <w:rPr>
          <w:rFonts w:ascii="Times New Roman" w:eastAsiaTheme="minorHAnsi" w:hAnsi="Times New Roman" w:cs="Times New Roman"/>
          <w:b/>
          <w:bCs/>
          <w:sz w:val="28"/>
          <w:szCs w:val="28"/>
          <w:lang w:val="ky-KG" w:eastAsia="en-US"/>
        </w:rPr>
        <w:lastRenderedPageBreak/>
        <w:t>2-натыйжа – жаңы.</w:t>
      </w:r>
      <w:r w:rsidRPr="005719AB">
        <w:rPr>
          <w:rFonts w:ascii="Times New Roman" w:eastAsiaTheme="minorHAnsi" w:hAnsi="Times New Roman" w:cs="Times New Roman"/>
          <w:sz w:val="28"/>
          <w:szCs w:val="28"/>
          <w:lang w:val="ky-KG" w:eastAsia="en-US"/>
        </w:rPr>
        <w:t xml:space="preserve"> </w:t>
      </w:r>
      <w:r w:rsidR="00644CD8">
        <w:rPr>
          <w:rFonts w:ascii="Times New Roman" w:eastAsiaTheme="minorHAnsi" w:hAnsi="Times New Roman" w:cs="Times New Roman"/>
          <w:sz w:val="28"/>
          <w:szCs w:val="28"/>
          <w:lang w:val="ky-KG" w:eastAsia="en-US"/>
        </w:rPr>
        <w:t xml:space="preserve">Дене тарбия мугалимдерин даярдоодо тогуз коргоол боюнча адистик компетенттүүлүктү калыптандыруунун теориялык модели жана педагогикалык шарттары </w:t>
      </w:r>
      <w:r w:rsidR="008149F6" w:rsidRPr="00644CD8">
        <w:rPr>
          <w:rFonts w:ascii="Times New Roman" w:eastAsiaTheme="minorHAnsi" w:hAnsi="Times New Roman" w:cs="Times New Roman"/>
          <w:sz w:val="28"/>
          <w:szCs w:val="28"/>
          <w:lang w:val="ky-KG" w:eastAsia="en-US"/>
        </w:rPr>
        <w:t>алгачкы ирет</w:t>
      </w:r>
      <w:r w:rsidR="00644CD8">
        <w:rPr>
          <w:rFonts w:ascii="Times New Roman" w:eastAsiaTheme="minorHAnsi" w:hAnsi="Times New Roman" w:cs="Times New Roman"/>
          <w:sz w:val="28"/>
          <w:szCs w:val="28"/>
          <w:lang w:val="ky-KG" w:eastAsia="en-US"/>
        </w:rPr>
        <w:t xml:space="preserve"> иштелип чыкты</w:t>
      </w:r>
      <w:r w:rsidR="00C81425" w:rsidRPr="00644CD8">
        <w:rPr>
          <w:rFonts w:ascii="Times New Roman" w:eastAsiaTheme="minorHAnsi" w:hAnsi="Times New Roman" w:cs="Times New Roman"/>
          <w:sz w:val="28"/>
          <w:szCs w:val="28"/>
          <w:lang w:val="ky-KG" w:eastAsia="en-US"/>
        </w:rPr>
        <w:t>.</w:t>
      </w:r>
    </w:p>
    <w:p w:rsidR="00644CD8" w:rsidRDefault="00CB14B9" w:rsidP="009117BF">
      <w:pPr>
        <w:pStyle w:val="a3"/>
        <w:tabs>
          <w:tab w:val="left" w:pos="567"/>
        </w:tabs>
        <w:spacing w:after="160" w:line="360" w:lineRule="auto"/>
        <w:ind w:left="0"/>
        <w:jc w:val="both"/>
        <w:rPr>
          <w:rFonts w:ascii="Times New Roman" w:eastAsiaTheme="minorHAnsi" w:hAnsi="Times New Roman" w:cs="Times New Roman"/>
          <w:b/>
          <w:sz w:val="28"/>
          <w:szCs w:val="28"/>
          <w:lang w:val="ky-KG" w:eastAsia="en-US"/>
        </w:rPr>
      </w:pPr>
      <w:r>
        <w:rPr>
          <w:rFonts w:ascii="Times New Roman" w:eastAsiaTheme="minorHAnsi" w:hAnsi="Times New Roman" w:cs="Times New Roman"/>
          <w:sz w:val="28"/>
          <w:szCs w:val="28"/>
          <w:lang w:val="ky-KG" w:eastAsia="en-US"/>
        </w:rPr>
        <w:tab/>
      </w:r>
      <w:r w:rsidR="00FA029E" w:rsidRPr="005719AB">
        <w:rPr>
          <w:rFonts w:ascii="Times New Roman" w:eastAsiaTheme="minorHAnsi" w:hAnsi="Times New Roman" w:cs="Times New Roman"/>
          <w:b/>
          <w:bCs/>
          <w:sz w:val="28"/>
          <w:szCs w:val="28"/>
          <w:lang w:val="ky-KG" w:eastAsia="en-US"/>
        </w:rPr>
        <w:t>3-натыйжа – жаңы.</w:t>
      </w:r>
      <w:r w:rsidR="008149F6">
        <w:rPr>
          <w:rFonts w:ascii="Times New Roman" w:eastAsiaTheme="minorHAnsi" w:hAnsi="Times New Roman" w:cs="Times New Roman"/>
          <w:b/>
          <w:sz w:val="28"/>
          <w:szCs w:val="28"/>
          <w:lang w:val="ky-KG" w:eastAsia="en-US"/>
        </w:rPr>
        <w:t xml:space="preserve"> </w:t>
      </w:r>
      <w:r w:rsidR="002F1B98" w:rsidRPr="002F1B98">
        <w:rPr>
          <w:rFonts w:ascii="Times New Roman" w:eastAsiaTheme="minorHAnsi" w:hAnsi="Times New Roman" w:cs="Times New Roman"/>
          <w:sz w:val="28"/>
          <w:szCs w:val="28"/>
          <w:lang w:val="ky-KG" w:eastAsia="en-US"/>
        </w:rPr>
        <w:t>Педагогикалык эксперименттин</w:t>
      </w:r>
      <w:r w:rsidR="002F1B98">
        <w:rPr>
          <w:rFonts w:ascii="Times New Roman" w:eastAsiaTheme="minorHAnsi" w:hAnsi="Times New Roman" w:cs="Times New Roman"/>
          <w:sz w:val="28"/>
          <w:szCs w:val="28"/>
          <w:lang w:val="ky-KG" w:eastAsia="en-US"/>
        </w:rPr>
        <w:t xml:space="preserve"> негизинде болочок дене тарбия мугалимдеринин тогуз коргоол боюнча кесиптик компетенттүүлүгүн калыптандыруу процессин мүнөздөгөн</w:t>
      </w:r>
      <w:r w:rsidR="00DE43FC">
        <w:rPr>
          <w:rFonts w:ascii="Times New Roman" w:eastAsiaTheme="minorHAnsi" w:hAnsi="Times New Roman" w:cs="Times New Roman"/>
          <w:sz w:val="28"/>
          <w:szCs w:val="28"/>
          <w:lang w:val="ky-KG" w:eastAsia="en-US"/>
        </w:rPr>
        <w:t xml:space="preserve"> жаңы илимий маалымат алынган</w:t>
      </w:r>
      <w:r w:rsidR="002F1B98">
        <w:rPr>
          <w:rFonts w:ascii="Times New Roman" w:eastAsiaTheme="minorHAnsi" w:hAnsi="Times New Roman" w:cs="Times New Roman"/>
          <w:sz w:val="28"/>
          <w:szCs w:val="28"/>
          <w:lang w:val="ky-KG" w:eastAsia="en-US"/>
        </w:rPr>
        <w:t>.</w:t>
      </w:r>
    </w:p>
    <w:p w:rsidR="00FA029E" w:rsidRDefault="00FA029E" w:rsidP="009117BF">
      <w:pPr>
        <w:pStyle w:val="a3"/>
        <w:numPr>
          <w:ilvl w:val="0"/>
          <w:numId w:val="8"/>
        </w:numPr>
        <w:tabs>
          <w:tab w:val="left" w:pos="851"/>
        </w:tabs>
        <w:spacing w:after="160" w:line="360" w:lineRule="auto"/>
        <w:jc w:val="both"/>
        <w:rPr>
          <w:rFonts w:ascii="Times New Roman" w:eastAsiaTheme="minorHAnsi" w:hAnsi="Times New Roman" w:cs="Times New Roman"/>
          <w:b/>
          <w:sz w:val="28"/>
          <w:szCs w:val="28"/>
          <w:lang w:val="ky-KG" w:eastAsia="en-US"/>
        </w:rPr>
      </w:pPr>
      <w:r>
        <w:rPr>
          <w:rFonts w:ascii="Times New Roman" w:eastAsiaTheme="minorHAnsi" w:hAnsi="Times New Roman" w:cs="Times New Roman"/>
          <w:b/>
          <w:sz w:val="28"/>
          <w:szCs w:val="28"/>
          <w:lang w:val="ky-KG" w:eastAsia="en-US"/>
        </w:rPr>
        <w:t xml:space="preserve">Алынган натыйжалардын практикалык маанилүүлүгү. </w:t>
      </w:r>
    </w:p>
    <w:p w:rsidR="00022CAC" w:rsidRPr="00022CAC" w:rsidRDefault="002F1B98" w:rsidP="002F1B98">
      <w:pPr>
        <w:pStyle w:val="a3"/>
        <w:numPr>
          <w:ilvl w:val="0"/>
          <w:numId w:val="9"/>
        </w:numPr>
        <w:tabs>
          <w:tab w:val="left" w:pos="851"/>
        </w:tabs>
        <w:spacing w:after="160" w:line="360" w:lineRule="auto"/>
        <w:ind w:left="0" w:firstLine="567"/>
        <w:jc w:val="both"/>
        <w:rPr>
          <w:rFonts w:ascii="Times New Roman" w:eastAsiaTheme="minorHAnsi" w:hAnsi="Times New Roman" w:cs="Times New Roman"/>
          <w:bCs/>
          <w:sz w:val="28"/>
          <w:szCs w:val="28"/>
          <w:lang w:val="ky-KG" w:eastAsia="en-US"/>
        </w:rPr>
      </w:pPr>
      <w:r>
        <w:rPr>
          <w:rFonts w:ascii="Times New Roman" w:eastAsiaTheme="minorHAnsi" w:hAnsi="Times New Roman" w:cs="Times New Roman"/>
          <w:sz w:val="28"/>
          <w:szCs w:val="28"/>
          <w:lang w:val="ky-KG" w:eastAsia="en-US"/>
        </w:rPr>
        <w:t>Иштелип чыккан</w:t>
      </w:r>
      <w:r w:rsidR="00DE43FC">
        <w:rPr>
          <w:rFonts w:ascii="Times New Roman" w:eastAsiaTheme="minorHAnsi" w:hAnsi="Times New Roman" w:cs="Times New Roman"/>
          <w:sz w:val="28"/>
          <w:szCs w:val="28"/>
          <w:lang w:val="ky-KG" w:eastAsia="en-US"/>
        </w:rPr>
        <w:t xml:space="preserve"> илимий-педагогикалык жоболорду </w:t>
      </w:r>
      <w:r>
        <w:rPr>
          <w:rFonts w:ascii="Times New Roman" w:eastAsiaTheme="minorHAnsi" w:hAnsi="Times New Roman" w:cs="Times New Roman"/>
          <w:sz w:val="28"/>
          <w:szCs w:val="28"/>
          <w:lang w:val="ky-KG" w:eastAsia="en-US"/>
        </w:rPr>
        <w:t>дене тарбия мугалимдердин тогуз коргоол боюнча адистик компетенттүүлүгүн калыптандыруу</w:t>
      </w:r>
      <w:r w:rsidR="00DE43FC">
        <w:rPr>
          <w:rFonts w:ascii="Times New Roman" w:eastAsiaTheme="minorHAnsi" w:hAnsi="Times New Roman" w:cs="Times New Roman"/>
          <w:sz w:val="28"/>
          <w:szCs w:val="28"/>
          <w:lang w:val="ky-KG" w:eastAsia="en-US"/>
        </w:rPr>
        <w:t xml:space="preserve"> жаатында </w:t>
      </w:r>
      <w:r w:rsidR="008149F6" w:rsidRPr="002F1B98">
        <w:rPr>
          <w:rFonts w:ascii="Times New Roman" w:eastAsiaTheme="minorHAnsi" w:hAnsi="Times New Roman" w:cs="Times New Roman"/>
          <w:sz w:val="28"/>
          <w:szCs w:val="28"/>
          <w:lang w:val="ky-KG" w:eastAsia="en-US"/>
        </w:rPr>
        <w:t>жогорку окуу жай</w:t>
      </w:r>
      <w:r w:rsidR="00022CAC">
        <w:rPr>
          <w:rFonts w:ascii="Times New Roman" w:eastAsiaTheme="minorHAnsi" w:hAnsi="Times New Roman" w:cs="Times New Roman"/>
          <w:sz w:val="28"/>
          <w:szCs w:val="28"/>
          <w:lang w:val="ky-KG" w:eastAsia="en-US"/>
        </w:rPr>
        <w:t>дагы окутуу</w:t>
      </w:r>
      <w:r w:rsidR="00C874A8" w:rsidRPr="002F1B98">
        <w:rPr>
          <w:rFonts w:ascii="Times New Roman" w:eastAsiaTheme="minorHAnsi" w:hAnsi="Times New Roman" w:cs="Times New Roman"/>
          <w:sz w:val="28"/>
          <w:szCs w:val="28"/>
          <w:lang w:val="ky-KG" w:eastAsia="en-US"/>
        </w:rPr>
        <w:t xml:space="preserve"> процессин</w:t>
      </w:r>
      <w:r w:rsidR="00022CAC">
        <w:rPr>
          <w:rFonts w:ascii="Times New Roman" w:eastAsiaTheme="minorHAnsi" w:hAnsi="Times New Roman" w:cs="Times New Roman"/>
          <w:sz w:val="28"/>
          <w:szCs w:val="28"/>
          <w:lang w:val="ky-KG" w:eastAsia="en-US"/>
        </w:rPr>
        <w:t>де, мугалимдердин квалификациялык чеберчилигин жогорулатуу курста</w:t>
      </w:r>
      <w:r w:rsidR="00DE43FC">
        <w:rPr>
          <w:rFonts w:ascii="Times New Roman" w:eastAsiaTheme="minorHAnsi" w:hAnsi="Times New Roman" w:cs="Times New Roman"/>
          <w:sz w:val="28"/>
          <w:szCs w:val="28"/>
          <w:lang w:val="ky-KG" w:eastAsia="en-US"/>
        </w:rPr>
        <w:t>рын</w:t>
      </w:r>
      <w:r w:rsidR="00022CAC">
        <w:rPr>
          <w:rFonts w:ascii="Times New Roman" w:eastAsiaTheme="minorHAnsi" w:hAnsi="Times New Roman" w:cs="Times New Roman"/>
          <w:sz w:val="28"/>
          <w:szCs w:val="28"/>
          <w:lang w:val="ky-KG" w:eastAsia="en-US"/>
        </w:rPr>
        <w:t>да</w:t>
      </w:r>
      <w:r w:rsidR="00DE43FC">
        <w:rPr>
          <w:rFonts w:ascii="Times New Roman" w:eastAsiaTheme="minorHAnsi" w:hAnsi="Times New Roman" w:cs="Times New Roman"/>
          <w:sz w:val="28"/>
          <w:szCs w:val="28"/>
          <w:lang w:val="ky-KG" w:eastAsia="en-US"/>
        </w:rPr>
        <w:t>, теориялык жана методикалык сабактарды өткөрүүдө</w:t>
      </w:r>
      <w:r w:rsidR="00022CAC">
        <w:rPr>
          <w:rFonts w:ascii="Times New Roman" w:eastAsiaTheme="minorHAnsi" w:hAnsi="Times New Roman" w:cs="Times New Roman"/>
          <w:sz w:val="28"/>
          <w:szCs w:val="28"/>
          <w:lang w:val="ky-KG" w:eastAsia="en-US"/>
        </w:rPr>
        <w:t xml:space="preserve"> </w:t>
      </w:r>
      <w:r w:rsidR="00DE43FC">
        <w:rPr>
          <w:rFonts w:ascii="Times New Roman" w:eastAsiaTheme="minorHAnsi" w:hAnsi="Times New Roman" w:cs="Times New Roman"/>
          <w:sz w:val="28"/>
          <w:szCs w:val="28"/>
          <w:lang w:val="ky-KG" w:eastAsia="en-US"/>
        </w:rPr>
        <w:t xml:space="preserve">колдонуу сунушталат. </w:t>
      </w:r>
      <w:r w:rsidR="00C874A8" w:rsidRPr="002F1B98">
        <w:rPr>
          <w:rFonts w:ascii="Times New Roman" w:eastAsiaTheme="minorHAnsi" w:hAnsi="Times New Roman" w:cs="Times New Roman"/>
          <w:sz w:val="28"/>
          <w:szCs w:val="28"/>
          <w:lang w:val="ky-KG" w:eastAsia="en-US"/>
        </w:rPr>
        <w:t xml:space="preserve"> </w:t>
      </w:r>
    </w:p>
    <w:p w:rsidR="00022CAC" w:rsidRPr="00022CAC" w:rsidRDefault="00022CAC" w:rsidP="002F1B98">
      <w:pPr>
        <w:pStyle w:val="a3"/>
        <w:numPr>
          <w:ilvl w:val="0"/>
          <w:numId w:val="9"/>
        </w:numPr>
        <w:tabs>
          <w:tab w:val="left" w:pos="851"/>
        </w:tabs>
        <w:spacing w:after="160" w:line="360" w:lineRule="auto"/>
        <w:ind w:left="0" w:firstLine="567"/>
        <w:jc w:val="both"/>
        <w:rPr>
          <w:rFonts w:ascii="Times New Roman" w:eastAsiaTheme="minorHAnsi" w:hAnsi="Times New Roman" w:cs="Times New Roman"/>
          <w:bCs/>
          <w:sz w:val="28"/>
          <w:szCs w:val="28"/>
          <w:lang w:val="ky-KG" w:eastAsia="en-US"/>
        </w:rPr>
      </w:pPr>
      <w:r>
        <w:rPr>
          <w:rFonts w:ascii="Times New Roman" w:eastAsiaTheme="minorHAnsi" w:hAnsi="Times New Roman" w:cs="Times New Roman"/>
          <w:sz w:val="28"/>
          <w:szCs w:val="28"/>
          <w:lang w:val="ky-KG" w:eastAsia="en-US"/>
        </w:rPr>
        <w:t>Дене тарбия мугалимдерин тогуз коргоол боюнча адистештирип даярдоодо изденүүчү сунуштаган негизги адистик окуу программа,</w:t>
      </w:r>
      <w:r w:rsidR="00D9521E" w:rsidRPr="002F1B98">
        <w:rPr>
          <w:rFonts w:ascii="Times New Roman" w:eastAsiaTheme="minorHAnsi" w:hAnsi="Times New Roman" w:cs="Times New Roman"/>
          <w:sz w:val="28"/>
          <w:szCs w:val="28"/>
          <w:lang w:val="ky-KG" w:eastAsia="en-US"/>
        </w:rPr>
        <w:t xml:space="preserve"> </w:t>
      </w:r>
      <w:r>
        <w:rPr>
          <w:rFonts w:ascii="Times New Roman" w:eastAsiaTheme="minorHAnsi" w:hAnsi="Times New Roman" w:cs="Times New Roman"/>
          <w:sz w:val="28"/>
          <w:szCs w:val="28"/>
          <w:lang w:val="ky-KG" w:eastAsia="en-US"/>
        </w:rPr>
        <w:t>теориялык модель, педагогикалык шарттар, компьютердик программа, баалоо каражаттары жана критерийлери дене тарбия жана спорт багытындагы жогорку окуу жайларга кеңири жайылтууг</w:t>
      </w:r>
      <w:r w:rsidR="00DE43FC">
        <w:rPr>
          <w:rFonts w:ascii="Times New Roman" w:eastAsiaTheme="minorHAnsi" w:hAnsi="Times New Roman" w:cs="Times New Roman"/>
          <w:sz w:val="28"/>
          <w:szCs w:val="28"/>
          <w:lang w:val="ky-KG" w:eastAsia="en-US"/>
        </w:rPr>
        <w:t>а татыктуу</w:t>
      </w:r>
      <w:r>
        <w:rPr>
          <w:rFonts w:ascii="Times New Roman" w:eastAsiaTheme="minorHAnsi" w:hAnsi="Times New Roman" w:cs="Times New Roman"/>
          <w:sz w:val="28"/>
          <w:szCs w:val="28"/>
          <w:lang w:val="ky-KG" w:eastAsia="en-US"/>
        </w:rPr>
        <w:t>.</w:t>
      </w:r>
    </w:p>
    <w:p w:rsidR="00C874A8" w:rsidRPr="002F1B98" w:rsidRDefault="00022CAC" w:rsidP="002F1B98">
      <w:pPr>
        <w:pStyle w:val="a3"/>
        <w:numPr>
          <w:ilvl w:val="0"/>
          <w:numId w:val="9"/>
        </w:numPr>
        <w:tabs>
          <w:tab w:val="left" w:pos="851"/>
        </w:tabs>
        <w:spacing w:after="160" w:line="360" w:lineRule="auto"/>
        <w:ind w:left="0" w:firstLine="567"/>
        <w:jc w:val="both"/>
        <w:rPr>
          <w:rFonts w:ascii="Times New Roman" w:eastAsiaTheme="minorHAnsi" w:hAnsi="Times New Roman" w:cs="Times New Roman"/>
          <w:bCs/>
          <w:sz w:val="28"/>
          <w:szCs w:val="28"/>
          <w:lang w:val="ky-KG" w:eastAsia="en-US"/>
        </w:rPr>
      </w:pPr>
      <w:r>
        <w:rPr>
          <w:rFonts w:ascii="Times New Roman" w:eastAsiaTheme="minorHAnsi" w:hAnsi="Times New Roman" w:cs="Times New Roman"/>
          <w:sz w:val="28"/>
          <w:szCs w:val="28"/>
          <w:lang w:val="ky-KG" w:eastAsia="en-US"/>
        </w:rPr>
        <w:t>Педагогикалык эксперименттин жыйынтыктары башка улуттук спорттун түрлөрүнүн педагогикалык мүмкүнчүлүктөрүн изилдөөдө, аларды болочок дене тарбия мугалимдерин даярдоодо каражат к</w:t>
      </w:r>
      <w:r w:rsidR="00DE43FC">
        <w:rPr>
          <w:rFonts w:ascii="Times New Roman" w:eastAsiaTheme="minorHAnsi" w:hAnsi="Times New Roman" w:cs="Times New Roman"/>
          <w:sz w:val="28"/>
          <w:szCs w:val="28"/>
          <w:lang w:val="ky-KG" w:eastAsia="en-US"/>
        </w:rPr>
        <w:t xml:space="preserve">атары колдонуу багытындагы салыштырма </w:t>
      </w:r>
      <w:r>
        <w:rPr>
          <w:rFonts w:ascii="Times New Roman" w:eastAsiaTheme="minorHAnsi" w:hAnsi="Times New Roman" w:cs="Times New Roman"/>
          <w:sz w:val="28"/>
          <w:szCs w:val="28"/>
          <w:lang w:val="ky-KG" w:eastAsia="en-US"/>
        </w:rPr>
        <w:t>изилдөөлөрдү жүргүзүүдө колдонсо болот.</w:t>
      </w:r>
    </w:p>
    <w:p w:rsidR="00FA029E" w:rsidRDefault="00FA029E" w:rsidP="009117BF">
      <w:pPr>
        <w:pStyle w:val="a3"/>
        <w:numPr>
          <w:ilvl w:val="0"/>
          <w:numId w:val="8"/>
        </w:numPr>
        <w:tabs>
          <w:tab w:val="left" w:pos="851"/>
        </w:tabs>
        <w:spacing w:after="160" w:line="360" w:lineRule="auto"/>
        <w:ind w:left="0" w:firstLine="567"/>
        <w:jc w:val="both"/>
        <w:rPr>
          <w:rFonts w:ascii="Times New Roman" w:eastAsiaTheme="minorHAnsi" w:hAnsi="Times New Roman" w:cs="Times New Roman"/>
          <w:b/>
          <w:sz w:val="28"/>
          <w:szCs w:val="28"/>
          <w:lang w:val="ky-KG" w:eastAsia="en-US"/>
        </w:rPr>
      </w:pPr>
      <w:r>
        <w:rPr>
          <w:rFonts w:ascii="Times New Roman" w:eastAsiaTheme="minorHAnsi" w:hAnsi="Times New Roman" w:cs="Times New Roman"/>
          <w:b/>
          <w:sz w:val="28"/>
          <w:szCs w:val="28"/>
          <w:lang w:val="ky-KG" w:eastAsia="en-US"/>
        </w:rPr>
        <w:t xml:space="preserve">Диссертациянын негизги натыйжаларынын, жыйынтыктарынын, корутундуларынын толук жарыяланышы.  </w:t>
      </w:r>
      <w:r>
        <w:rPr>
          <w:rFonts w:ascii="Times New Roman" w:eastAsiaTheme="minorHAnsi" w:hAnsi="Times New Roman" w:cs="Times New Roman"/>
          <w:sz w:val="28"/>
          <w:szCs w:val="28"/>
          <w:lang w:val="ky-KG" w:eastAsia="en-US"/>
        </w:rPr>
        <w:t>Изилдөөнүн багыты бо</w:t>
      </w:r>
      <w:r w:rsidR="00622166">
        <w:rPr>
          <w:rFonts w:ascii="Times New Roman" w:eastAsiaTheme="minorHAnsi" w:hAnsi="Times New Roman" w:cs="Times New Roman"/>
          <w:sz w:val="28"/>
          <w:szCs w:val="28"/>
          <w:lang w:val="ky-KG" w:eastAsia="en-US"/>
        </w:rPr>
        <w:t xml:space="preserve">юнча изденүүчү тарабынан </w:t>
      </w:r>
      <w:r w:rsidR="00880AD5">
        <w:rPr>
          <w:rFonts w:ascii="Times New Roman" w:eastAsiaTheme="minorHAnsi" w:hAnsi="Times New Roman" w:cs="Times New Roman"/>
          <w:sz w:val="28"/>
          <w:szCs w:val="28"/>
          <w:lang w:val="ky-KG" w:eastAsia="en-US"/>
        </w:rPr>
        <w:t>11</w:t>
      </w:r>
      <w:r>
        <w:rPr>
          <w:rFonts w:ascii="Times New Roman" w:eastAsiaTheme="minorHAnsi" w:hAnsi="Times New Roman" w:cs="Times New Roman"/>
          <w:sz w:val="28"/>
          <w:szCs w:val="28"/>
          <w:lang w:val="ky-KG" w:eastAsia="en-US"/>
        </w:rPr>
        <w:t xml:space="preserve"> илимий макала жарыяланган жана аларда изилдөөнүн бардык компоненттерине </w:t>
      </w:r>
      <w:r w:rsidR="00EC0732">
        <w:rPr>
          <w:rFonts w:ascii="Times New Roman" w:eastAsiaTheme="minorHAnsi" w:hAnsi="Times New Roman" w:cs="Times New Roman"/>
          <w:sz w:val="28"/>
          <w:szCs w:val="28"/>
          <w:lang w:val="ky-KG" w:eastAsia="en-US"/>
        </w:rPr>
        <w:t xml:space="preserve">таандык натыйжалар камтылган. РИНЦтин талаптарына жооп берген </w:t>
      </w:r>
      <w:r w:rsidR="00880AD5">
        <w:rPr>
          <w:rFonts w:ascii="Times New Roman" w:eastAsiaTheme="minorHAnsi" w:hAnsi="Times New Roman" w:cs="Times New Roman"/>
          <w:sz w:val="28"/>
          <w:szCs w:val="28"/>
          <w:lang w:val="ky-KG" w:eastAsia="en-US"/>
        </w:rPr>
        <w:t>6</w:t>
      </w:r>
      <w:r w:rsidR="00EC0732">
        <w:rPr>
          <w:rFonts w:ascii="Times New Roman" w:eastAsiaTheme="minorHAnsi" w:hAnsi="Times New Roman" w:cs="Times New Roman"/>
          <w:sz w:val="28"/>
          <w:szCs w:val="28"/>
          <w:lang w:val="ky-KG" w:eastAsia="en-US"/>
        </w:rPr>
        <w:t xml:space="preserve"> </w:t>
      </w:r>
      <w:r>
        <w:rPr>
          <w:rFonts w:ascii="Times New Roman" w:eastAsiaTheme="minorHAnsi" w:hAnsi="Times New Roman" w:cs="Times New Roman"/>
          <w:sz w:val="28"/>
          <w:szCs w:val="28"/>
          <w:lang w:val="ky-KG" w:eastAsia="en-US"/>
        </w:rPr>
        <w:t>макала УАК сунуштаган мезгилд</w:t>
      </w:r>
      <w:r w:rsidR="00880AD5">
        <w:rPr>
          <w:rFonts w:ascii="Times New Roman" w:eastAsiaTheme="minorHAnsi" w:hAnsi="Times New Roman" w:cs="Times New Roman"/>
          <w:sz w:val="28"/>
          <w:szCs w:val="28"/>
          <w:lang w:val="ky-KG" w:eastAsia="en-US"/>
        </w:rPr>
        <w:t>ик илимий басылмаларда, ал эми 2</w:t>
      </w:r>
      <w:r>
        <w:rPr>
          <w:rFonts w:ascii="Times New Roman" w:eastAsiaTheme="minorHAnsi" w:hAnsi="Times New Roman" w:cs="Times New Roman"/>
          <w:sz w:val="28"/>
          <w:szCs w:val="28"/>
          <w:lang w:val="ky-KG" w:eastAsia="en-US"/>
        </w:rPr>
        <w:t xml:space="preserve"> макала – </w:t>
      </w:r>
      <w:r w:rsidR="00880AD5">
        <w:rPr>
          <w:rFonts w:ascii="Times New Roman" w:eastAsiaTheme="minorHAnsi" w:hAnsi="Times New Roman" w:cs="Times New Roman"/>
          <w:sz w:val="28"/>
          <w:szCs w:val="28"/>
          <w:lang w:val="ky-KG" w:eastAsia="en-US"/>
        </w:rPr>
        <w:t xml:space="preserve">Эл аралык илимий-практикалык конференциялардын материалдарында, 3 макала </w:t>
      </w:r>
      <w:r>
        <w:rPr>
          <w:rFonts w:ascii="Times New Roman" w:eastAsiaTheme="minorHAnsi" w:hAnsi="Times New Roman" w:cs="Times New Roman"/>
          <w:sz w:val="28"/>
          <w:szCs w:val="28"/>
          <w:lang w:val="ky-KG" w:eastAsia="en-US"/>
        </w:rPr>
        <w:t xml:space="preserve">чет өлкөлүк илимий басылмаларда жарыяланган. </w:t>
      </w:r>
    </w:p>
    <w:p w:rsidR="00FA029E" w:rsidRDefault="00FA029E" w:rsidP="009117BF">
      <w:pPr>
        <w:pStyle w:val="a3"/>
        <w:numPr>
          <w:ilvl w:val="0"/>
          <w:numId w:val="8"/>
        </w:numPr>
        <w:tabs>
          <w:tab w:val="left" w:pos="851"/>
        </w:tabs>
        <w:spacing w:after="160" w:line="360" w:lineRule="auto"/>
        <w:ind w:left="0" w:firstLine="567"/>
        <w:jc w:val="both"/>
        <w:rPr>
          <w:rFonts w:ascii="Times New Roman" w:eastAsiaTheme="minorHAnsi" w:hAnsi="Times New Roman" w:cs="Times New Roman"/>
          <w:b/>
          <w:sz w:val="28"/>
          <w:szCs w:val="28"/>
          <w:lang w:val="ky-KG" w:eastAsia="en-US"/>
        </w:rPr>
      </w:pPr>
      <w:r>
        <w:rPr>
          <w:rFonts w:ascii="Times New Roman" w:eastAsiaTheme="minorHAnsi" w:hAnsi="Times New Roman" w:cs="Times New Roman"/>
          <w:b/>
          <w:sz w:val="28"/>
          <w:szCs w:val="28"/>
          <w:lang w:val="ky-KG" w:eastAsia="en-US"/>
        </w:rPr>
        <w:lastRenderedPageBreak/>
        <w:t xml:space="preserve">Авторефераттын мазмунунун диссертациянын мазмунуна дал келиши. </w:t>
      </w:r>
      <w:r>
        <w:rPr>
          <w:rFonts w:ascii="Times New Roman" w:eastAsiaTheme="minorHAnsi" w:hAnsi="Times New Roman" w:cs="Times New Roman"/>
          <w:bCs/>
          <w:sz w:val="28"/>
          <w:szCs w:val="28"/>
          <w:lang w:val="ky-KG" w:eastAsia="en-US"/>
        </w:rPr>
        <w:t xml:space="preserve">Авторефераттын мазмуну </w:t>
      </w:r>
      <w:r>
        <w:rPr>
          <w:rFonts w:ascii="Times New Roman" w:eastAsiaTheme="minorHAnsi" w:hAnsi="Times New Roman" w:cs="Times New Roman"/>
          <w:sz w:val="28"/>
          <w:szCs w:val="28"/>
          <w:lang w:val="ky-KG" w:eastAsia="en-US"/>
        </w:rPr>
        <w:t>диссертациялык иштин мазмунуна дал келет жана анын негизги компоненттерин толук чагылдырып, изилдөөнүн өзөктүү жактарын, негизги жыйынтыктарын, илимий корутундуларын жана практикалык сунуштарын камтыйт. Авторефераттын резюмеси кыргыз, орус жана англис тилдеринде жазылган.</w:t>
      </w:r>
    </w:p>
    <w:p w:rsidR="00FA029E" w:rsidRDefault="00FA029E" w:rsidP="009117BF">
      <w:pPr>
        <w:pStyle w:val="a3"/>
        <w:numPr>
          <w:ilvl w:val="0"/>
          <w:numId w:val="8"/>
        </w:numPr>
        <w:tabs>
          <w:tab w:val="left" w:pos="851"/>
        </w:tabs>
        <w:spacing w:after="160" w:line="360" w:lineRule="auto"/>
        <w:ind w:left="0" w:firstLine="567"/>
        <w:jc w:val="both"/>
        <w:rPr>
          <w:rFonts w:ascii="Times New Roman" w:eastAsiaTheme="minorHAnsi" w:hAnsi="Times New Roman" w:cs="Times New Roman"/>
          <w:b/>
          <w:sz w:val="28"/>
          <w:szCs w:val="28"/>
          <w:lang w:val="ky-KG" w:eastAsia="en-US"/>
        </w:rPr>
      </w:pPr>
      <w:r>
        <w:rPr>
          <w:rFonts w:ascii="Times New Roman" w:eastAsiaTheme="minorHAnsi" w:hAnsi="Times New Roman" w:cs="Times New Roman"/>
          <w:b/>
          <w:sz w:val="28"/>
          <w:szCs w:val="28"/>
          <w:lang w:val="ky-KG" w:eastAsia="en-US"/>
        </w:rPr>
        <w:t xml:space="preserve">Диссертациянын жана авторефераттын мазмунундагы айрым бир мүчүлүштүктөр катары төмөнкүлөрдү атап кетүүгө болот. </w:t>
      </w:r>
    </w:p>
    <w:p w:rsidR="00264AE6" w:rsidRDefault="00C75B80" w:rsidP="003965B2">
      <w:pPr>
        <w:pStyle w:val="a3"/>
        <w:numPr>
          <w:ilvl w:val="0"/>
          <w:numId w:val="12"/>
        </w:numPr>
        <w:tabs>
          <w:tab w:val="left" w:pos="851"/>
        </w:tabs>
        <w:spacing w:after="160" w:line="360" w:lineRule="auto"/>
        <w:ind w:left="0" w:firstLine="567"/>
        <w:jc w:val="both"/>
        <w:rPr>
          <w:rFonts w:ascii="Times New Roman" w:eastAsiaTheme="minorHAnsi" w:hAnsi="Times New Roman" w:cs="Times New Roman"/>
          <w:sz w:val="28"/>
          <w:szCs w:val="28"/>
          <w:lang w:val="ky-KG" w:eastAsia="en-US"/>
        </w:rPr>
      </w:pPr>
      <w:r>
        <w:rPr>
          <w:rFonts w:ascii="Times New Roman" w:eastAsiaTheme="minorHAnsi" w:hAnsi="Times New Roman" w:cs="Times New Roman"/>
          <w:sz w:val="28"/>
          <w:szCs w:val="28"/>
          <w:lang w:val="ky-KG" w:eastAsia="en-US"/>
        </w:rPr>
        <w:t xml:space="preserve">Диссертациянын теориялык бөлүмүндө </w:t>
      </w:r>
      <w:r w:rsidR="00264AE6">
        <w:rPr>
          <w:rFonts w:ascii="Times New Roman" w:eastAsiaTheme="minorHAnsi" w:hAnsi="Times New Roman" w:cs="Times New Roman"/>
          <w:sz w:val="28"/>
          <w:szCs w:val="28"/>
          <w:lang w:val="ky-KG" w:eastAsia="en-US"/>
        </w:rPr>
        <w:t>дүйнөдө кеңири жайылган жана мүнөзү боюнча тогуз коргоолго тектеш келген шахмат спорту жөнүндө (интеллекту</w:t>
      </w:r>
      <w:r w:rsidR="00DE43FC">
        <w:rPr>
          <w:rFonts w:ascii="Times New Roman" w:eastAsiaTheme="minorHAnsi" w:hAnsi="Times New Roman" w:cs="Times New Roman"/>
          <w:sz w:val="28"/>
          <w:szCs w:val="28"/>
          <w:lang w:val="ky-KG" w:eastAsia="en-US"/>
        </w:rPr>
        <w:t>алдык ишмердүүлүккө негизделет</w:t>
      </w:r>
      <w:r w:rsidR="00264AE6">
        <w:rPr>
          <w:rFonts w:ascii="Times New Roman" w:eastAsiaTheme="minorHAnsi" w:hAnsi="Times New Roman" w:cs="Times New Roman"/>
          <w:sz w:val="28"/>
          <w:szCs w:val="28"/>
          <w:lang w:val="ky-KG" w:eastAsia="en-US"/>
        </w:rPr>
        <w:t>) илимий изилдөөлөрдүн, аталган оюнду болочок дене тарбия м</w:t>
      </w:r>
      <w:r w:rsidR="00E844EE">
        <w:rPr>
          <w:rFonts w:ascii="Times New Roman" w:eastAsiaTheme="minorHAnsi" w:hAnsi="Times New Roman" w:cs="Times New Roman"/>
          <w:sz w:val="28"/>
          <w:szCs w:val="28"/>
          <w:lang w:val="ky-KG" w:eastAsia="en-US"/>
        </w:rPr>
        <w:t>угалимдерин даярдоо тажрыйбасына</w:t>
      </w:r>
      <w:r w:rsidR="00264AE6">
        <w:rPr>
          <w:rFonts w:ascii="Times New Roman" w:eastAsiaTheme="minorHAnsi" w:hAnsi="Times New Roman" w:cs="Times New Roman"/>
          <w:sz w:val="28"/>
          <w:szCs w:val="28"/>
          <w:lang w:val="ky-KG" w:eastAsia="en-US"/>
        </w:rPr>
        <w:t xml:space="preserve"> </w:t>
      </w:r>
      <w:r w:rsidR="00DE43FC">
        <w:rPr>
          <w:rFonts w:ascii="Times New Roman" w:eastAsiaTheme="minorHAnsi" w:hAnsi="Times New Roman" w:cs="Times New Roman"/>
          <w:sz w:val="28"/>
          <w:szCs w:val="28"/>
          <w:lang w:val="ky-KG" w:eastAsia="en-US"/>
        </w:rPr>
        <w:t xml:space="preserve">колдонуу боюнча </w:t>
      </w:r>
      <w:r w:rsidR="00E844EE">
        <w:rPr>
          <w:rFonts w:ascii="Times New Roman" w:eastAsiaTheme="minorHAnsi" w:hAnsi="Times New Roman" w:cs="Times New Roman"/>
          <w:sz w:val="28"/>
          <w:szCs w:val="28"/>
          <w:lang w:val="ky-KG" w:eastAsia="en-US"/>
        </w:rPr>
        <w:t>аналитикалык маалымат</w:t>
      </w:r>
      <w:r w:rsidR="00264AE6">
        <w:rPr>
          <w:rFonts w:ascii="Times New Roman" w:eastAsiaTheme="minorHAnsi" w:hAnsi="Times New Roman" w:cs="Times New Roman"/>
          <w:sz w:val="28"/>
          <w:szCs w:val="28"/>
          <w:lang w:val="ky-KG" w:eastAsia="en-US"/>
        </w:rPr>
        <w:t xml:space="preserve"> берилген эмес</w:t>
      </w:r>
      <w:r w:rsidR="00E844EE">
        <w:rPr>
          <w:rFonts w:ascii="Times New Roman" w:eastAsiaTheme="minorHAnsi" w:hAnsi="Times New Roman" w:cs="Times New Roman"/>
          <w:sz w:val="28"/>
          <w:szCs w:val="28"/>
          <w:lang w:val="ky-KG" w:eastAsia="en-US"/>
        </w:rPr>
        <w:t>.</w:t>
      </w:r>
      <w:r w:rsidR="00264AE6">
        <w:rPr>
          <w:rFonts w:ascii="Times New Roman" w:eastAsiaTheme="minorHAnsi" w:hAnsi="Times New Roman" w:cs="Times New Roman"/>
          <w:sz w:val="28"/>
          <w:szCs w:val="28"/>
          <w:lang w:val="ky-KG" w:eastAsia="en-US"/>
        </w:rPr>
        <w:t xml:space="preserve"> </w:t>
      </w:r>
    </w:p>
    <w:p w:rsidR="00E844EE" w:rsidRDefault="00E844EE" w:rsidP="00E844EE">
      <w:pPr>
        <w:pStyle w:val="a3"/>
        <w:numPr>
          <w:ilvl w:val="0"/>
          <w:numId w:val="12"/>
        </w:numPr>
        <w:tabs>
          <w:tab w:val="left" w:pos="851"/>
        </w:tabs>
        <w:spacing w:after="160" w:line="360" w:lineRule="auto"/>
        <w:ind w:left="0" w:firstLine="567"/>
        <w:jc w:val="both"/>
        <w:rPr>
          <w:rFonts w:ascii="Times New Roman" w:eastAsiaTheme="minorHAnsi" w:hAnsi="Times New Roman" w:cs="Times New Roman"/>
          <w:sz w:val="28"/>
          <w:szCs w:val="28"/>
          <w:lang w:val="ky-KG" w:eastAsia="en-US"/>
        </w:rPr>
      </w:pPr>
      <w:r>
        <w:rPr>
          <w:rFonts w:ascii="Times New Roman" w:eastAsiaTheme="minorHAnsi" w:hAnsi="Times New Roman" w:cs="Times New Roman"/>
          <w:sz w:val="28"/>
          <w:szCs w:val="28"/>
          <w:lang w:val="ky-KG" w:eastAsia="en-US"/>
        </w:rPr>
        <w:t xml:space="preserve">Теориялык изилдөөлөрдүн негизинде мектеп </w:t>
      </w:r>
      <w:r w:rsidR="00C75B80" w:rsidRPr="00E844EE">
        <w:rPr>
          <w:rFonts w:ascii="Times New Roman" w:eastAsiaTheme="minorHAnsi" w:hAnsi="Times New Roman" w:cs="Times New Roman"/>
          <w:sz w:val="28"/>
          <w:szCs w:val="28"/>
          <w:lang w:val="ky-KG" w:eastAsia="en-US"/>
        </w:rPr>
        <w:t>дене тарбия</w:t>
      </w:r>
      <w:r>
        <w:rPr>
          <w:rFonts w:ascii="Times New Roman" w:eastAsiaTheme="minorHAnsi" w:hAnsi="Times New Roman" w:cs="Times New Roman"/>
          <w:sz w:val="28"/>
          <w:szCs w:val="28"/>
          <w:lang w:val="ky-KG" w:eastAsia="en-US"/>
        </w:rPr>
        <w:t xml:space="preserve">сынын </w:t>
      </w:r>
      <w:r w:rsidR="00C75B80" w:rsidRPr="00E844EE">
        <w:rPr>
          <w:rFonts w:ascii="Times New Roman" w:eastAsiaTheme="minorHAnsi" w:hAnsi="Times New Roman" w:cs="Times New Roman"/>
          <w:sz w:val="28"/>
          <w:szCs w:val="28"/>
          <w:lang w:val="ky-KG" w:eastAsia="en-US"/>
        </w:rPr>
        <w:t>натыйжалуу</w:t>
      </w:r>
      <w:r>
        <w:rPr>
          <w:rFonts w:ascii="Times New Roman" w:eastAsiaTheme="minorHAnsi" w:hAnsi="Times New Roman" w:cs="Times New Roman"/>
          <w:sz w:val="28"/>
          <w:szCs w:val="28"/>
          <w:lang w:val="ky-KG" w:eastAsia="en-US"/>
        </w:rPr>
        <w:t xml:space="preserve">лугун </w:t>
      </w:r>
      <w:r w:rsidR="00C75B80" w:rsidRPr="00E844EE">
        <w:rPr>
          <w:rFonts w:ascii="Times New Roman" w:eastAsiaTheme="minorHAnsi" w:hAnsi="Times New Roman" w:cs="Times New Roman"/>
          <w:sz w:val="28"/>
          <w:szCs w:val="28"/>
          <w:lang w:val="ky-KG" w:eastAsia="en-US"/>
        </w:rPr>
        <w:t>камсыз кылуучу 3 негизги педагогикалык шарт бел</w:t>
      </w:r>
      <w:r w:rsidR="00DE43FC">
        <w:rPr>
          <w:rFonts w:ascii="Times New Roman" w:eastAsiaTheme="minorHAnsi" w:hAnsi="Times New Roman" w:cs="Times New Roman"/>
          <w:sz w:val="28"/>
          <w:szCs w:val="28"/>
          <w:lang w:val="ky-KG" w:eastAsia="en-US"/>
        </w:rPr>
        <w:t>гиленген жана алардын биринчиси</w:t>
      </w:r>
      <w:r>
        <w:rPr>
          <w:rFonts w:ascii="Times New Roman" w:eastAsiaTheme="minorHAnsi" w:hAnsi="Times New Roman" w:cs="Times New Roman"/>
          <w:sz w:val="28"/>
          <w:szCs w:val="28"/>
          <w:lang w:val="ky-KG" w:eastAsia="en-US"/>
        </w:rPr>
        <w:t xml:space="preserve"> </w:t>
      </w:r>
      <w:r w:rsidR="00C75B80" w:rsidRPr="00E844EE">
        <w:rPr>
          <w:rFonts w:ascii="Times New Roman" w:eastAsiaTheme="minorHAnsi" w:hAnsi="Times New Roman" w:cs="Times New Roman"/>
          <w:sz w:val="28"/>
          <w:szCs w:val="28"/>
          <w:lang w:val="ky-KG" w:eastAsia="en-US"/>
        </w:rPr>
        <w:t xml:space="preserve">“мектептин материалдык-техникалык базасынын заманбап талаптарга жооп бериши”, - деп көрсөтүлгөн (15 бет). Бирок, аталган жагдай изденүүчү негиздеген педагогикалык шарттардын курамында (62-68 беттер) эске алынган эмес, </w:t>
      </w:r>
      <w:r w:rsidR="00C75B80" w:rsidRPr="00DE43FC">
        <w:rPr>
          <w:rFonts w:ascii="Times New Roman" w:eastAsiaTheme="minorHAnsi" w:hAnsi="Times New Roman" w:cs="Times New Roman"/>
          <w:sz w:val="28"/>
          <w:szCs w:val="28"/>
          <w:lang w:val="ky-KG" w:eastAsia="en-US"/>
        </w:rPr>
        <w:t>б.а. тогуз коргоолдун материалдык-техникалык базасы жөнүндө</w:t>
      </w:r>
      <w:r w:rsidRPr="00DE43FC">
        <w:rPr>
          <w:rFonts w:ascii="Times New Roman" w:eastAsiaTheme="minorHAnsi" w:hAnsi="Times New Roman" w:cs="Times New Roman"/>
          <w:sz w:val="28"/>
          <w:szCs w:val="28"/>
          <w:lang w:val="ky-KG" w:eastAsia="en-US"/>
        </w:rPr>
        <w:t xml:space="preserve"> маалымат камтылбаган.</w:t>
      </w:r>
    </w:p>
    <w:p w:rsidR="00264AE6" w:rsidRPr="00E844EE" w:rsidRDefault="00264AE6" w:rsidP="00E844EE">
      <w:pPr>
        <w:pStyle w:val="a3"/>
        <w:numPr>
          <w:ilvl w:val="0"/>
          <w:numId w:val="12"/>
        </w:numPr>
        <w:tabs>
          <w:tab w:val="left" w:pos="851"/>
        </w:tabs>
        <w:spacing w:after="160" w:line="360" w:lineRule="auto"/>
        <w:ind w:left="0" w:firstLine="567"/>
        <w:jc w:val="both"/>
        <w:rPr>
          <w:rFonts w:ascii="Times New Roman" w:eastAsiaTheme="minorHAnsi" w:hAnsi="Times New Roman" w:cs="Times New Roman"/>
          <w:sz w:val="28"/>
          <w:szCs w:val="28"/>
          <w:lang w:val="ky-KG" w:eastAsia="en-US"/>
        </w:rPr>
      </w:pPr>
      <w:r w:rsidRPr="00E844EE">
        <w:rPr>
          <w:rFonts w:ascii="Times New Roman" w:eastAsiaTheme="minorHAnsi" w:hAnsi="Times New Roman" w:cs="Times New Roman"/>
          <w:sz w:val="28"/>
          <w:szCs w:val="28"/>
          <w:lang w:val="ky-KG" w:eastAsia="en-US"/>
        </w:rPr>
        <w:t>Жарыланган эмгектердин саны</w:t>
      </w:r>
      <w:r w:rsidR="00E844EE">
        <w:rPr>
          <w:rFonts w:ascii="Times New Roman" w:eastAsiaTheme="minorHAnsi" w:hAnsi="Times New Roman" w:cs="Times New Roman"/>
          <w:sz w:val="28"/>
          <w:szCs w:val="28"/>
          <w:lang w:val="ky-KG" w:eastAsia="en-US"/>
        </w:rPr>
        <w:t>нда айырма бар:</w:t>
      </w:r>
      <w:r w:rsidRPr="00E844EE">
        <w:rPr>
          <w:rFonts w:ascii="Times New Roman" w:eastAsiaTheme="minorHAnsi" w:hAnsi="Times New Roman" w:cs="Times New Roman"/>
          <w:sz w:val="28"/>
          <w:szCs w:val="28"/>
          <w:lang w:val="ky-KG" w:eastAsia="en-US"/>
        </w:rPr>
        <w:t xml:space="preserve"> авторефератта 12, ал эми “Иштин жалпы мүнөздөмөсүндө” (8-бет) 11 деп көрсөтүлгөн. Биздин оюбузча</w:t>
      </w:r>
      <w:r w:rsidR="00E844EE">
        <w:rPr>
          <w:rFonts w:ascii="Times New Roman" w:eastAsiaTheme="minorHAnsi" w:hAnsi="Times New Roman" w:cs="Times New Roman"/>
          <w:sz w:val="28"/>
          <w:szCs w:val="28"/>
          <w:lang w:val="ky-KG" w:eastAsia="en-US"/>
        </w:rPr>
        <w:t>,</w:t>
      </w:r>
      <w:r w:rsidRPr="00E844EE">
        <w:rPr>
          <w:rFonts w:ascii="Times New Roman" w:eastAsiaTheme="minorHAnsi" w:hAnsi="Times New Roman" w:cs="Times New Roman"/>
          <w:sz w:val="28"/>
          <w:szCs w:val="28"/>
          <w:lang w:val="ky-KG" w:eastAsia="en-US"/>
        </w:rPr>
        <w:t xml:space="preserve"> авторефератта көрсөтүлгөн эмгектердин бирөө (</w:t>
      </w:r>
      <w:r w:rsidR="00E844EE">
        <w:rPr>
          <w:rFonts w:ascii="Times New Roman" w:eastAsiaTheme="minorHAnsi" w:hAnsi="Times New Roman" w:cs="Times New Roman"/>
          <w:sz w:val="28"/>
          <w:szCs w:val="28"/>
          <w:lang w:val="ky-KG" w:eastAsia="en-US"/>
        </w:rPr>
        <w:t>“</w:t>
      </w:r>
      <w:r w:rsidRPr="00E844EE">
        <w:rPr>
          <w:rFonts w:ascii="Times New Roman" w:eastAsiaTheme="minorHAnsi" w:hAnsi="Times New Roman" w:cs="Times New Roman"/>
          <w:sz w:val="28"/>
          <w:szCs w:val="28"/>
          <w:lang w:val="ky-KG" w:eastAsia="en-US"/>
        </w:rPr>
        <w:t>Денежные нормы питания...</w:t>
      </w:r>
      <w:r w:rsidR="00E844EE">
        <w:rPr>
          <w:rFonts w:ascii="Times New Roman" w:eastAsiaTheme="minorHAnsi" w:hAnsi="Times New Roman" w:cs="Times New Roman"/>
          <w:sz w:val="28"/>
          <w:szCs w:val="28"/>
          <w:lang w:val="ky-KG" w:eastAsia="en-US"/>
        </w:rPr>
        <w:t xml:space="preserve">”) </w:t>
      </w:r>
      <w:r w:rsidRPr="00E844EE">
        <w:rPr>
          <w:rFonts w:ascii="Times New Roman" w:eastAsiaTheme="minorHAnsi" w:hAnsi="Times New Roman" w:cs="Times New Roman"/>
          <w:sz w:val="28"/>
          <w:szCs w:val="28"/>
          <w:lang w:val="ky-KG" w:eastAsia="en-US"/>
        </w:rPr>
        <w:t>изи</w:t>
      </w:r>
      <w:r w:rsidR="00E844EE">
        <w:rPr>
          <w:rFonts w:ascii="Times New Roman" w:eastAsiaTheme="minorHAnsi" w:hAnsi="Times New Roman" w:cs="Times New Roman"/>
          <w:sz w:val="28"/>
          <w:szCs w:val="28"/>
          <w:lang w:val="ky-KG" w:eastAsia="en-US"/>
        </w:rPr>
        <w:t>лдөөнүн темасына шайкеш келбе</w:t>
      </w:r>
      <w:r w:rsidR="00DE43FC">
        <w:rPr>
          <w:rFonts w:ascii="Times New Roman" w:eastAsiaTheme="minorHAnsi" w:hAnsi="Times New Roman" w:cs="Times New Roman"/>
          <w:sz w:val="28"/>
          <w:szCs w:val="28"/>
          <w:lang w:val="ky-KG" w:eastAsia="en-US"/>
        </w:rPr>
        <w:t>йт.</w:t>
      </w:r>
    </w:p>
    <w:p w:rsidR="00971D5A" w:rsidRDefault="00FA029E" w:rsidP="00596F2F">
      <w:pPr>
        <w:tabs>
          <w:tab w:val="left" w:pos="567"/>
        </w:tabs>
        <w:spacing w:after="160" w:line="360" w:lineRule="auto"/>
        <w:jc w:val="both"/>
        <w:rPr>
          <w:rFonts w:ascii="Times New Roman" w:eastAsiaTheme="minorHAnsi" w:hAnsi="Times New Roman" w:cs="Times New Roman"/>
          <w:sz w:val="28"/>
          <w:szCs w:val="28"/>
          <w:lang w:val="ky-KG" w:eastAsia="en-US"/>
        </w:rPr>
      </w:pPr>
      <w:r>
        <w:rPr>
          <w:rFonts w:ascii="Times New Roman" w:eastAsiaTheme="minorHAnsi" w:hAnsi="Times New Roman" w:cs="Times New Roman"/>
          <w:sz w:val="28"/>
          <w:szCs w:val="28"/>
          <w:lang w:val="ky-KG" w:eastAsia="en-US"/>
        </w:rPr>
        <w:tab/>
      </w:r>
      <w:r w:rsidRPr="00596F2F">
        <w:rPr>
          <w:rFonts w:ascii="Times New Roman" w:eastAsiaTheme="minorHAnsi" w:hAnsi="Times New Roman" w:cs="Times New Roman"/>
          <w:sz w:val="28"/>
          <w:szCs w:val="28"/>
          <w:lang w:val="ky-KG" w:eastAsia="en-US"/>
        </w:rPr>
        <w:t>Бирок</w:t>
      </w:r>
      <w:r w:rsidR="008149F6">
        <w:rPr>
          <w:rFonts w:ascii="Times New Roman" w:eastAsiaTheme="minorHAnsi" w:hAnsi="Times New Roman" w:cs="Times New Roman"/>
          <w:sz w:val="28"/>
          <w:szCs w:val="28"/>
          <w:lang w:val="ky-KG" w:eastAsia="en-US"/>
        </w:rPr>
        <w:t>,</w:t>
      </w:r>
      <w:r w:rsidRPr="00596F2F">
        <w:rPr>
          <w:rFonts w:ascii="Times New Roman" w:eastAsiaTheme="minorHAnsi" w:hAnsi="Times New Roman" w:cs="Times New Roman"/>
          <w:sz w:val="28"/>
          <w:szCs w:val="28"/>
          <w:lang w:val="ky-KG" w:eastAsia="en-US"/>
        </w:rPr>
        <w:t xml:space="preserve"> жогоруда белгиленген мүчүлүштүктөр изилдөөнүн теориялы</w:t>
      </w:r>
      <w:r w:rsidR="009117BF" w:rsidRPr="00596F2F">
        <w:rPr>
          <w:rFonts w:ascii="Times New Roman" w:eastAsiaTheme="minorHAnsi" w:hAnsi="Times New Roman" w:cs="Times New Roman"/>
          <w:sz w:val="28"/>
          <w:szCs w:val="28"/>
          <w:lang w:val="ky-KG" w:eastAsia="en-US"/>
        </w:rPr>
        <w:t xml:space="preserve">к жана практикалык </w:t>
      </w:r>
      <w:r w:rsidR="007473AA">
        <w:rPr>
          <w:rFonts w:ascii="Times New Roman" w:eastAsiaTheme="minorHAnsi" w:hAnsi="Times New Roman" w:cs="Times New Roman"/>
          <w:sz w:val="28"/>
          <w:szCs w:val="28"/>
          <w:lang w:val="ky-KG" w:eastAsia="en-US"/>
        </w:rPr>
        <w:t xml:space="preserve">бийик </w:t>
      </w:r>
      <w:r w:rsidR="00DB4AED">
        <w:rPr>
          <w:rFonts w:ascii="Times New Roman" w:eastAsiaTheme="minorHAnsi" w:hAnsi="Times New Roman" w:cs="Times New Roman"/>
          <w:sz w:val="28"/>
          <w:szCs w:val="28"/>
          <w:lang w:val="ky-KG" w:eastAsia="en-US"/>
        </w:rPr>
        <w:t xml:space="preserve">баалуулугун төмөндөтпөйт </w:t>
      </w:r>
      <w:r w:rsidR="009117BF" w:rsidRPr="00596F2F">
        <w:rPr>
          <w:rFonts w:ascii="Times New Roman" w:eastAsiaTheme="minorHAnsi" w:hAnsi="Times New Roman" w:cs="Times New Roman"/>
          <w:sz w:val="28"/>
          <w:szCs w:val="28"/>
          <w:lang w:val="ky-KG" w:eastAsia="en-US"/>
        </w:rPr>
        <w:t xml:space="preserve">жана </w:t>
      </w:r>
      <w:r w:rsidR="007473AA">
        <w:rPr>
          <w:rFonts w:ascii="Times New Roman" w:eastAsiaTheme="minorHAnsi" w:hAnsi="Times New Roman" w:cs="Times New Roman"/>
          <w:sz w:val="28"/>
          <w:szCs w:val="28"/>
          <w:lang w:val="ky-KG" w:eastAsia="en-US"/>
        </w:rPr>
        <w:t>тийиштүү оңдоп-түзөөлөрдү к</w:t>
      </w:r>
      <w:r w:rsidR="008149F6">
        <w:rPr>
          <w:rFonts w:ascii="Times New Roman" w:eastAsiaTheme="minorHAnsi" w:hAnsi="Times New Roman" w:cs="Times New Roman"/>
          <w:sz w:val="28"/>
          <w:szCs w:val="28"/>
          <w:lang w:val="ky-KG" w:eastAsia="en-US"/>
        </w:rPr>
        <w:t>иргизүү мүмкүнчүлүгүн</w:t>
      </w:r>
      <w:r w:rsidR="00E844EE">
        <w:rPr>
          <w:rFonts w:ascii="Times New Roman" w:eastAsiaTheme="minorHAnsi" w:hAnsi="Times New Roman" w:cs="Times New Roman"/>
          <w:sz w:val="28"/>
          <w:szCs w:val="28"/>
          <w:lang w:val="ky-KG" w:eastAsia="en-US"/>
        </w:rPr>
        <w:t xml:space="preserve"> чектебейт</w:t>
      </w:r>
      <w:r w:rsidR="008149F6">
        <w:rPr>
          <w:rFonts w:ascii="Times New Roman" w:eastAsiaTheme="minorHAnsi" w:hAnsi="Times New Roman" w:cs="Times New Roman"/>
          <w:sz w:val="28"/>
          <w:szCs w:val="28"/>
          <w:lang w:val="ky-KG" w:eastAsia="en-US"/>
        </w:rPr>
        <w:t>.</w:t>
      </w:r>
    </w:p>
    <w:p w:rsidR="00596F2F" w:rsidRDefault="00971D5A" w:rsidP="00596F2F">
      <w:pPr>
        <w:tabs>
          <w:tab w:val="left" w:pos="567"/>
        </w:tabs>
        <w:spacing w:after="160" w:line="360" w:lineRule="auto"/>
        <w:jc w:val="both"/>
        <w:rPr>
          <w:lang w:val="ky-KG"/>
        </w:rPr>
      </w:pPr>
      <w:r>
        <w:rPr>
          <w:rFonts w:ascii="Times New Roman" w:eastAsiaTheme="minorHAnsi" w:hAnsi="Times New Roman" w:cs="Times New Roman"/>
          <w:sz w:val="28"/>
          <w:szCs w:val="28"/>
          <w:lang w:val="ky-KG" w:eastAsia="en-US"/>
        </w:rPr>
        <w:tab/>
      </w:r>
      <w:r w:rsidR="00E844EE">
        <w:rPr>
          <w:rFonts w:ascii="Times New Roman" w:eastAsiaTheme="minorHAnsi" w:hAnsi="Times New Roman" w:cs="Times New Roman"/>
          <w:sz w:val="28"/>
          <w:szCs w:val="28"/>
          <w:lang w:val="ky-KG" w:eastAsia="en-US"/>
        </w:rPr>
        <w:t>Манашева Кенжегүл Пазыловнанын</w:t>
      </w:r>
      <w:r w:rsidR="007473AA">
        <w:rPr>
          <w:rFonts w:ascii="Times New Roman" w:eastAsiaTheme="minorHAnsi" w:hAnsi="Times New Roman" w:cs="Times New Roman"/>
          <w:sz w:val="28"/>
          <w:szCs w:val="28"/>
          <w:lang w:val="ky-KG" w:eastAsia="en-US"/>
        </w:rPr>
        <w:t xml:space="preserve"> </w:t>
      </w:r>
      <w:r w:rsidR="00DA136C" w:rsidRPr="00596F2F">
        <w:rPr>
          <w:rFonts w:ascii="Times New Roman" w:eastAsiaTheme="minorHAnsi" w:hAnsi="Times New Roman" w:cs="Times New Roman"/>
          <w:sz w:val="28"/>
          <w:szCs w:val="28"/>
          <w:lang w:val="ky-KG" w:eastAsia="en-US"/>
        </w:rPr>
        <w:t xml:space="preserve"> “</w:t>
      </w:r>
      <w:r w:rsidR="00E844EE">
        <w:rPr>
          <w:rFonts w:ascii="Times New Roman" w:eastAsiaTheme="minorHAnsi" w:hAnsi="Times New Roman" w:cs="Times New Roman"/>
          <w:sz w:val="28"/>
          <w:szCs w:val="28"/>
          <w:lang w:val="ky-KG" w:eastAsia="en-US"/>
        </w:rPr>
        <w:t xml:space="preserve">Дене тарбия мугалимдерин даярдоодо тогуз коргоол боюнча компетенттүүлүгүн калыптандыруунун </w:t>
      </w:r>
      <w:r w:rsidR="00E844EE">
        <w:rPr>
          <w:rFonts w:ascii="Times New Roman" w:eastAsiaTheme="minorHAnsi" w:hAnsi="Times New Roman" w:cs="Times New Roman"/>
          <w:sz w:val="28"/>
          <w:szCs w:val="28"/>
          <w:lang w:val="ky-KG" w:eastAsia="en-US"/>
        </w:rPr>
        <w:lastRenderedPageBreak/>
        <w:t xml:space="preserve">педагогикалык негиздери” </w:t>
      </w:r>
      <w:r w:rsidR="00FA029E" w:rsidRPr="00596F2F">
        <w:rPr>
          <w:rFonts w:ascii="Times New Roman" w:eastAsiaTheme="minorHAnsi" w:hAnsi="Times New Roman" w:cs="Times New Roman"/>
          <w:sz w:val="28"/>
          <w:szCs w:val="28"/>
          <w:lang w:val="ky-KG" w:eastAsia="en-US"/>
        </w:rPr>
        <w:t xml:space="preserve">деген аталыштагы кандидаттык диссертациясын өз алдынча аткарылган </w:t>
      </w:r>
      <w:r w:rsidR="00596F2F" w:rsidRPr="00596F2F">
        <w:rPr>
          <w:rFonts w:ascii="Times New Roman" w:eastAsiaTheme="minorHAnsi" w:hAnsi="Times New Roman" w:cs="Times New Roman"/>
          <w:sz w:val="28"/>
          <w:szCs w:val="28"/>
          <w:lang w:val="ky-KG" w:eastAsia="en-US"/>
        </w:rPr>
        <w:t>илимий-квалификациялык иш</w:t>
      </w:r>
      <w:r w:rsidR="00596F2F">
        <w:rPr>
          <w:rFonts w:ascii="Times New Roman" w:eastAsiaTheme="minorHAnsi" w:hAnsi="Times New Roman" w:cs="Times New Roman"/>
          <w:sz w:val="28"/>
          <w:szCs w:val="28"/>
          <w:lang w:val="ky-KG" w:eastAsia="en-US"/>
        </w:rPr>
        <w:t xml:space="preserve"> </w:t>
      </w:r>
      <w:r>
        <w:rPr>
          <w:rFonts w:ascii="Times New Roman" w:eastAsiaTheme="minorHAnsi" w:hAnsi="Times New Roman" w:cs="Times New Roman"/>
          <w:sz w:val="28"/>
          <w:szCs w:val="28"/>
          <w:lang w:val="ky-KG" w:eastAsia="en-US"/>
        </w:rPr>
        <w:t xml:space="preserve">катары кароого жана билим берүү </w:t>
      </w:r>
      <w:r w:rsidRPr="00596F2F">
        <w:rPr>
          <w:rFonts w:ascii="Times New Roman" w:eastAsiaTheme="minorHAnsi" w:hAnsi="Times New Roman" w:cs="Times New Roman"/>
          <w:sz w:val="28"/>
          <w:szCs w:val="28"/>
          <w:lang w:val="ky-KG" w:eastAsia="en-US"/>
        </w:rPr>
        <w:t>тармагы үчүн олуттуу маан</w:t>
      </w:r>
      <w:r>
        <w:rPr>
          <w:rFonts w:ascii="Times New Roman" w:eastAsiaTheme="minorHAnsi" w:hAnsi="Times New Roman" w:cs="Times New Roman"/>
          <w:sz w:val="28"/>
          <w:szCs w:val="28"/>
          <w:lang w:val="ky-KG" w:eastAsia="en-US"/>
        </w:rPr>
        <w:t>иге ээ болгон маселелерди чечүүгө салым кошот деп баалоого татыктуу.</w:t>
      </w:r>
    </w:p>
    <w:p w:rsidR="00FA029E" w:rsidRPr="00E844EE" w:rsidRDefault="00E844EE" w:rsidP="00E844EE">
      <w:pPr>
        <w:pStyle w:val="a3"/>
        <w:numPr>
          <w:ilvl w:val="0"/>
          <w:numId w:val="8"/>
        </w:numPr>
        <w:tabs>
          <w:tab w:val="left" w:pos="567"/>
          <w:tab w:val="left" w:pos="851"/>
        </w:tabs>
        <w:spacing w:after="160" w:line="360" w:lineRule="auto"/>
        <w:ind w:left="0" w:firstLine="567"/>
        <w:jc w:val="both"/>
        <w:rPr>
          <w:rFonts w:ascii="Times New Roman" w:eastAsiaTheme="minorHAnsi" w:hAnsi="Times New Roman" w:cs="Times New Roman"/>
          <w:sz w:val="28"/>
          <w:szCs w:val="28"/>
          <w:lang w:val="ky-KG" w:eastAsia="en-US"/>
        </w:rPr>
      </w:pPr>
      <w:r>
        <w:rPr>
          <w:rFonts w:ascii="Times New Roman" w:eastAsiaTheme="minorHAnsi" w:hAnsi="Times New Roman" w:cs="Times New Roman"/>
          <w:sz w:val="28"/>
          <w:szCs w:val="28"/>
          <w:lang w:val="ky-KG" w:eastAsia="en-US"/>
        </w:rPr>
        <w:t xml:space="preserve">Манашева Кенжегүл Пазыловнанын </w:t>
      </w:r>
      <w:r w:rsidRPr="00596F2F">
        <w:rPr>
          <w:rFonts w:ascii="Times New Roman" w:eastAsiaTheme="minorHAnsi" w:hAnsi="Times New Roman" w:cs="Times New Roman"/>
          <w:sz w:val="28"/>
          <w:szCs w:val="28"/>
          <w:lang w:val="ky-KG" w:eastAsia="en-US"/>
        </w:rPr>
        <w:t xml:space="preserve"> “</w:t>
      </w:r>
      <w:r>
        <w:rPr>
          <w:rFonts w:ascii="Times New Roman" w:eastAsiaTheme="minorHAnsi" w:hAnsi="Times New Roman" w:cs="Times New Roman"/>
          <w:sz w:val="28"/>
          <w:szCs w:val="28"/>
          <w:lang w:val="ky-KG" w:eastAsia="en-US"/>
        </w:rPr>
        <w:t xml:space="preserve">Дене тарбия мугалимдерин даярдоодо тогуз коргоол боюнча компетенттүүлүгүн калыптандыруунун педагогикалык негиздери” </w:t>
      </w:r>
      <w:r w:rsidR="00FA029E">
        <w:rPr>
          <w:rFonts w:ascii="Times New Roman" w:eastAsiaTheme="minorHAnsi" w:hAnsi="Times New Roman" w:cs="Times New Roman"/>
          <w:sz w:val="28"/>
          <w:szCs w:val="28"/>
          <w:lang w:val="ky-KG" w:eastAsia="en-US"/>
        </w:rPr>
        <w:t xml:space="preserve">деген темадагы 13.00.01 – жалпы педагогика, педагогиканын жана билим берүүнүн тарыхы </w:t>
      </w:r>
      <w:r>
        <w:rPr>
          <w:rFonts w:ascii="Times New Roman" w:eastAsiaTheme="minorHAnsi" w:hAnsi="Times New Roman" w:cs="Times New Roman"/>
          <w:sz w:val="28"/>
          <w:szCs w:val="28"/>
          <w:lang w:val="ky-KG" w:eastAsia="en-US"/>
        </w:rPr>
        <w:t xml:space="preserve">жана 13.00.04 – дене тарбиянын, спорттук машыгуунун, ден соолукту чыңдоонун жана адаптивдик дене маданиятынын теориясы жана методикасы адистиктери </w:t>
      </w:r>
      <w:r w:rsidR="00FA029E" w:rsidRPr="00E844EE">
        <w:rPr>
          <w:rFonts w:ascii="Times New Roman" w:eastAsiaTheme="minorHAnsi" w:hAnsi="Times New Roman" w:cs="Times New Roman"/>
          <w:sz w:val="28"/>
          <w:szCs w:val="28"/>
          <w:lang w:val="ky-KG" w:eastAsia="en-US"/>
        </w:rPr>
        <w:t>боюнч</w:t>
      </w:r>
      <w:r>
        <w:rPr>
          <w:rFonts w:ascii="Times New Roman" w:eastAsiaTheme="minorHAnsi" w:hAnsi="Times New Roman" w:cs="Times New Roman"/>
          <w:sz w:val="28"/>
          <w:szCs w:val="28"/>
          <w:lang w:val="ky-KG" w:eastAsia="en-US"/>
        </w:rPr>
        <w:t>а</w:t>
      </w:r>
      <w:r w:rsidR="00FA029E" w:rsidRPr="00E844EE">
        <w:rPr>
          <w:rFonts w:ascii="Times New Roman" w:eastAsiaTheme="minorHAnsi" w:hAnsi="Times New Roman" w:cs="Times New Roman"/>
          <w:sz w:val="28"/>
          <w:szCs w:val="28"/>
          <w:lang w:val="ky-KG" w:eastAsia="en-US"/>
        </w:rPr>
        <w:t xml:space="preserve"> педагогика илимдеринин кандидаты окумуштуулук даражасын изденип алуу үчүн жазылган диссертациясы Кыргыз Республикасынын Президентине караштуу Улуттук аттестациялык комиссиянын диссертациялык изилдөөлөргө коюлуучу талаптарына ылайык келет. Ал эми изденүүчү </w:t>
      </w:r>
      <w:r>
        <w:rPr>
          <w:rFonts w:ascii="Times New Roman" w:eastAsiaTheme="minorHAnsi" w:hAnsi="Times New Roman" w:cs="Times New Roman"/>
          <w:sz w:val="28"/>
          <w:szCs w:val="28"/>
          <w:lang w:val="ky-KG" w:eastAsia="en-US"/>
        </w:rPr>
        <w:t xml:space="preserve">Манашева Кенжегүл Пазыловна </w:t>
      </w:r>
      <w:r w:rsidR="00FA029E" w:rsidRPr="00E844EE">
        <w:rPr>
          <w:rFonts w:ascii="Times New Roman" w:eastAsiaTheme="minorHAnsi" w:hAnsi="Times New Roman" w:cs="Times New Roman"/>
          <w:sz w:val="28"/>
          <w:szCs w:val="28"/>
          <w:lang w:val="ky-KG" w:eastAsia="en-US"/>
        </w:rPr>
        <w:t xml:space="preserve">13.00.01 – жалпы педагогика, педагогиканын жана билим берүүнүн тарыхы </w:t>
      </w:r>
      <w:r>
        <w:rPr>
          <w:rFonts w:ascii="Times New Roman" w:eastAsiaTheme="minorHAnsi" w:hAnsi="Times New Roman" w:cs="Times New Roman"/>
          <w:sz w:val="28"/>
          <w:szCs w:val="28"/>
          <w:lang w:val="ky-KG" w:eastAsia="en-US"/>
        </w:rPr>
        <w:t xml:space="preserve">жана 13.00.04 – дене тарбиянын, спорттук машыгуунун, ден соолукту чыңдоонун жана адаптивдик дене маданиятынын теориясы жана методикасы </w:t>
      </w:r>
      <w:r w:rsidR="00DE43FC">
        <w:rPr>
          <w:rFonts w:ascii="Times New Roman" w:eastAsiaTheme="minorHAnsi" w:hAnsi="Times New Roman" w:cs="Times New Roman"/>
          <w:sz w:val="28"/>
          <w:szCs w:val="28"/>
          <w:lang w:val="ky-KG" w:eastAsia="en-US"/>
        </w:rPr>
        <w:t xml:space="preserve">кош </w:t>
      </w:r>
      <w:r>
        <w:rPr>
          <w:rFonts w:ascii="Times New Roman" w:eastAsiaTheme="minorHAnsi" w:hAnsi="Times New Roman" w:cs="Times New Roman"/>
          <w:sz w:val="28"/>
          <w:szCs w:val="28"/>
          <w:lang w:val="ky-KG" w:eastAsia="en-US"/>
        </w:rPr>
        <w:t xml:space="preserve">адистиктери </w:t>
      </w:r>
      <w:r w:rsidRPr="00E844EE">
        <w:rPr>
          <w:rFonts w:ascii="Times New Roman" w:eastAsiaTheme="minorHAnsi" w:hAnsi="Times New Roman" w:cs="Times New Roman"/>
          <w:sz w:val="28"/>
          <w:szCs w:val="28"/>
          <w:lang w:val="ky-KG" w:eastAsia="en-US"/>
        </w:rPr>
        <w:t>боюнч</w:t>
      </w:r>
      <w:r>
        <w:rPr>
          <w:rFonts w:ascii="Times New Roman" w:eastAsiaTheme="minorHAnsi" w:hAnsi="Times New Roman" w:cs="Times New Roman"/>
          <w:sz w:val="28"/>
          <w:szCs w:val="28"/>
          <w:lang w:val="ky-KG" w:eastAsia="en-US"/>
        </w:rPr>
        <w:t xml:space="preserve">а </w:t>
      </w:r>
      <w:r w:rsidR="00FA029E" w:rsidRPr="00E844EE">
        <w:rPr>
          <w:rFonts w:ascii="Times New Roman" w:eastAsiaTheme="minorHAnsi" w:hAnsi="Times New Roman" w:cs="Times New Roman"/>
          <w:sz w:val="28"/>
          <w:szCs w:val="28"/>
          <w:lang w:val="ky-KG" w:eastAsia="en-US"/>
        </w:rPr>
        <w:t>педагогика илимдеринин кандидаты окумуштуулук даражасына татыктуу деп эсептөөго болот.</w:t>
      </w:r>
    </w:p>
    <w:p w:rsidR="00FA029E" w:rsidRDefault="00FA029E" w:rsidP="009117BF">
      <w:pPr>
        <w:tabs>
          <w:tab w:val="left" w:pos="567"/>
          <w:tab w:val="left" w:pos="851"/>
        </w:tabs>
        <w:spacing w:after="160" w:line="360" w:lineRule="auto"/>
        <w:rPr>
          <w:rFonts w:ascii="Times New Roman" w:eastAsiaTheme="minorHAnsi" w:hAnsi="Times New Roman" w:cs="Times New Roman"/>
          <w:sz w:val="28"/>
          <w:szCs w:val="28"/>
          <w:lang w:val="ky-KG" w:eastAsia="en-US"/>
        </w:rPr>
      </w:pPr>
      <w:bookmarkStart w:id="1" w:name="_GoBack"/>
      <w:bookmarkEnd w:id="1"/>
    </w:p>
    <w:p w:rsidR="00FA029E" w:rsidRDefault="00FA029E" w:rsidP="009117BF">
      <w:pPr>
        <w:tabs>
          <w:tab w:val="left" w:pos="567"/>
          <w:tab w:val="left" w:pos="851"/>
        </w:tabs>
        <w:spacing w:after="160" w:line="360" w:lineRule="auto"/>
        <w:rPr>
          <w:rFonts w:ascii="Times New Roman" w:eastAsiaTheme="minorHAnsi" w:hAnsi="Times New Roman" w:cs="Times New Roman"/>
          <w:sz w:val="28"/>
          <w:szCs w:val="28"/>
          <w:lang w:val="ky-KG" w:eastAsia="en-US"/>
        </w:rPr>
      </w:pPr>
      <w:r>
        <w:rPr>
          <w:rFonts w:ascii="Times New Roman" w:eastAsiaTheme="minorHAnsi" w:hAnsi="Times New Roman" w:cs="Times New Roman"/>
          <w:sz w:val="28"/>
          <w:szCs w:val="28"/>
          <w:lang w:val="ky-KG" w:eastAsia="en-US"/>
        </w:rPr>
        <w:t>Расмий оппонент:                                                                                                                                                                                 Кыргыз билим берүү академиясынын башкы илимий кызматкери,                                                 педагогика илимдеринин доктору, профессор                       Абакир Мамытов</w:t>
      </w:r>
    </w:p>
    <w:p w:rsidR="00FA029E" w:rsidRDefault="00FA029E" w:rsidP="00BD7100">
      <w:pPr>
        <w:tabs>
          <w:tab w:val="left" w:pos="567"/>
          <w:tab w:val="left" w:pos="851"/>
        </w:tabs>
        <w:spacing w:after="160" w:line="360" w:lineRule="auto"/>
        <w:rPr>
          <w:rFonts w:ascii="Times New Roman" w:eastAsiaTheme="minorHAnsi" w:hAnsi="Times New Roman" w:cs="Times New Roman"/>
          <w:sz w:val="28"/>
          <w:szCs w:val="28"/>
          <w:lang w:val="ky-KG" w:eastAsia="en-US"/>
        </w:rPr>
      </w:pPr>
      <w:r>
        <w:rPr>
          <w:rFonts w:ascii="Times New Roman" w:eastAsiaTheme="minorHAnsi" w:hAnsi="Times New Roman" w:cs="Times New Roman"/>
          <w:sz w:val="28"/>
          <w:szCs w:val="28"/>
          <w:lang w:val="ky-KG" w:eastAsia="en-US"/>
        </w:rPr>
        <w:t xml:space="preserve">                         </w:t>
      </w:r>
      <w:r w:rsidR="00E844EE">
        <w:rPr>
          <w:rFonts w:ascii="Times New Roman" w:eastAsiaTheme="minorHAnsi" w:hAnsi="Times New Roman" w:cs="Times New Roman"/>
          <w:sz w:val="28"/>
          <w:szCs w:val="28"/>
          <w:lang w:val="ky-KG" w:eastAsia="en-US"/>
        </w:rPr>
        <w:t>1</w:t>
      </w:r>
      <w:r w:rsidR="00904517">
        <w:rPr>
          <w:rFonts w:ascii="Times New Roman" w:eastAsiaTheme="minorHAnsi" w:hAnsi="Times New Roman" w:cs="Times New Roman"/>
          <w:sz w:val="28"/>
          <w:szCs w:val="28"/>
          <w:lang w:val="ky-KG" w:eastAsia="en-US"/>
        </w:rPr>
        <w:t>0</w:t>
      </w:r>
      <w:r w:rsidR="00E844EE">
        <w:rPr>
          <w:rFonts w:ascii="Times New Roman" w:eastAsiaTheme="minorHAnsi" w:hAnsi="Times New Roman" w:cs="Times New Roman"/>
          <w:sz w:val="28"/>
          <w:szCs w:val="28"/>
          <w:lang w:val="ky-KG" w:eastAsia="en-US"/>
        </w:rPr>
        <w:t xml:space="preserve"> декабрь 2</w:t>
      </w:r>
      <w:r w:rsidR="00DA136C">
        <w:rPr>
          <w:rFonts w:ascii="Times New Roman" w:eastAsiaTheme="minorHAnsi" w:hAnsi="Times New Roman" w:cs="Times New Roman"/>
          <w:sz w:val="28"/>
          <w:szCs w:val="28"/>
          <w:lang w:val="ky-KG" w:eastAsia="en-US"/>
        </w:rPr>
        <w:t>024</w:t>
      </w:r>
      <w:r>
        <w:rPr>
          <w:rFonts w:ascii="Times New Roman" w:eastAsiaTheme="minorHAnsi" w:hAnsi="Times New Roman" w:cs="Times New Roman"/>
          <w:sz w:val="28"/>
          <w:szCs w:val="28"/>
          <w:lang w:val="ky-KG" w:eastAsia="en-US"/>
        </w:rPr>
        <w:t xml:space="preserve"> жыл</w:t>
      </w:r>
    </w:p>
    <w:p w:rsidR="00DB1F08" w:rsidRDefault="00FA029E" w:rsidP="009117BF">
      <w:pPr>
        <w:tabs>
          <w:tab w:val="left" w:pos="567"/>
        </w:tabs>
        <w:spacing w:after="160" w:line="360" w:lineRule="auto"/>
        <w:contextualSpacing/>
        <w:rPr>
          <w:rFonts w:ascii="Times New Roman" w:eastAsiaTheme="minorHAnsi" w:hAnsi="Times New Roman" w:cs="Times New Roman"/>
          <w:sz w:val="28"/>
          <w:szCs w:val="28"/>
          <w:lang w:val="ky-KG" w:eastAsia="en-US"/>
        </w:rPr>
      </w:pPr>
      <w:r>
        <w:rPr>
          <w:rFonts w:ascii="Times New Roman" w:eastAsiaTheme="minorHAnsi" w:hAnsi="Times New Roman" w:cs="Times New Roman"/>
          <w:sz w:val="28"/>
          <w:szCs w:val="28"/>
          <w:lang w:val="ky-KG" w:eastAsia="en-US"/>
        </w:rPr>
        <w:t xml:space="preserve">А. Мамытовдун койгон кол белгисин тастыктайм.      </w:t>
      </w:r>
    </w:p>
    <w:p w:rsidR="00DB1F08" w:rsidRDefault="00DB1F08" w:rsidP="00FA029E">
      <w:pPr>
        <w:tabs>
          <w:tab w:val="left" w:pos="567"/>
        </w:tabs>
        <w:spacing w:after="160" w:line="360" w:lineRule="auto"/>
        <w:contextualSpacing/>
        <w:rPr>
          <w:rFonts w:ascii="Times New Roman" w:eastAsiaTheme="minorHAnsi" w:hAnsi="Times New Roman" w:cs="Times New Roman"/>
          <w:sz w:val="28"/>
          <w:szCs w:val="28"/>
          <w:lang w:val="ky-KG" w:eastAsia="en-US"/>
        </w:rPr>
      </w:pPr>
    </w:p>
    <w:p w:rsidR="002D6AE1" w:rsidRPr="007C5971" w:rsidRDefault="00FA029E" w:rsidP="00DB1F08">
      <w:pPr>
        <w:tabs>
          <w:tab w:val="left" w:pos="567"/>
        </w:tabs>
        <w:spacing w:after="160" w:line="360" w:lineRule="auto"/>
        <w:contextualSpacing/>
        <w:rPr>
          <w:rFonts w:ascii="Times New Roman" w:eastAsiaTheme="minorHAnsi" w:hAnsi="Times New Roman" w:cs="Times New Roman"/>
          <w:sz w:val="24"/>
          <w:szCs w:val="24"/>
          <w:lang w:val="ky-KG" w:eastAsia="en-US"/>
        </w:rPr>
      </w:pPr>
      <w:r>
        <w:rPr>
          <w:rFonts w:ascii="Times New Roman" w:eastAsiaTheme="minorHAnsi" w:hAnsi="Times New Roman" w:cs="Times New Roman"/>
          <w:sz w:val="28"/>
          <w:szCs w:val="28"/>
          <w:lang w:val="ky-KG" w:eastAsia="en-US"/>
        </w:rPr>
        <w:t xml:space="preserve">                                                                                                   </w:t>
      </w:r>
      <w:bookmarkEnd w:id="0"/>
    </w:p>
    <w:p w:rsidR="009D305C" w:rsidRPr="002D6AE1" w:rsidRDefault="009D305C" w:rsidP="002D6AE1">
      <w:pPr>
        <w:jc w:val="both"/>
        <w:rPr>
          <w:rFonts w:ascii="Times New Roman" w:hAnsi="Times New Roman" w:cs="Times New Roman"/>
          <w:sz w:val="24"/>
          <w:szCs w:val="24"/>
        </w:rPr>
      </w:pPr>
    </w:p>
    <w:sectPr w:rsidR="009D305C" w:rsidRPr="002D6AE1">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C9B" w:rsidRDefault="00FB4C9B" w:rsidP="00BC10D2">
      <w:pPr>
        <w:spacing w:after="0" w:line="240" w:lineRule="auto"/>
      </w:pPr>
      <w:r>
        <w:separator/>
      </w:r>
    </w:p>
  </w:endnote>
  <w:endnote w:type="continuationSeparator" w:id="0">
    <w:p w:rsidR="00FB4C9B" w:rsidRDefault="00FB4C9B" w:rsidP="00BC1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8292431"/>
      <w:docPartObj>
        <w:docPartGallery w:val="Page Numbers (Bottom of Page)"/>
        <w:docPartUnique/>
      </w:docPartObj>
    </w:sdtPr>
    <w:sdtContent>
      <w:p w:rsidR="001172B3" w:rsidRDefault="001172B3">
        <w:pPr>
          <w:pStyle w:val="a6"/>
          <w:jc w:val="center"/>
        </w:pPr>
        <w:r>
          <w:fldChar w:fldCharType="begin"/>
        </w:r>
        <w:r>
          <w:instrText>PAGE   \* MERGEFORMAT</w:instrText>
        </w:r>
        <w:r>
          <w:fldChar w:fldCharType="separate"/>
        </w:r>
        <w:r w:rsidR="00904517">
          <w:rPr>
            <w:noProof/>
          </w:rPr>
          <w:t>7</w:t>
        </w:r>
        <w:r>
          <w:fldChar w:fldCharType="end"/>
        </w:r>
      </w:p>
    </w:sdtContent>
  </w:sdt>
  <w:p w:rsidR="001172B3" w:rsidRDefault="001172B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C9B" w:rsidRDefault="00FB4C9B" w:rsidP="00BC10D2">
      <w:pPr>
        <w:spacing w:after="0" w:line="240" w:lineRule="auto"/>
      </w:pPr>
      <w:r>
        <w:separator/>
      </w:r>
    </w:p>
  </w:footnote>
  <w:footnote w:type="continuationSeparator" w:id="0">
    <w:p w:rsidR="00FB4C9B" w:rsidRDefault="00FB4C9B" w:rsidP="00BC10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B64B2"/>
    <w:multiLevelType w:val="hybridMultilevel"/>
    <w:tmpl w:val="AAF4ED5A"/>
    <w:lvl w:ilvl="0" w:tplc="0E0E6C3C">
      <w:start w:val="1"/>
      <w:numFmt w:val="decimal"/>
      <w:lvlText w:val="%1."/>
      <w:lvlJc w:val="left"/>
      <w:pPr>
        <w:ind w:left="1635" w:hanging="360"/>
      </w:pPr>
      <w:rPr>
        <w:rFonts w:hint="default"/>
        <w:b/>
      </w:rPr>
    </w:lvl>
    <w:lvl w:ilvl="1" w:tplc="04190019">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
    <w:nsid w:val="12B60677"/>
    <w:multiLevelType w:val="hybridMultilevel"/>
    <w:tmpl w:val="DE563EB8"/>
    <w:lvl w:ilvl="0" w:tplc="A5EA79A2">
      <w:start w:val="3"/>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5526AC6"/>
    <w:multiLevelType w:val="hybridMultilevel"/>
    <w:tmpl w:val="2F1803FE"/>
    <w:lvl w:ilvl="0" w:tplc="650A89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68440B8"/>
    <w:multiLevelType w:val="hybridMultilevel"/>
    <w:tmpl w:val="35D826D4"/>
    <w:lvl w:ilvl="0" w:tplc="FF32A946">
      <w:start w:val="1"/>
      <w:numFmt w:val="decimal"/>
      <w:lvlText w:val="%1."/>
      <w:lvlJc w:val="left"/>
      <w:pPr>
        <w:ind w:left="927" w:hanging="360"/>
      </w:pPr>
      <w:rPr>
        <w:rFonts w:ascii="Times New Roman" w:eastAsiaTheme="minorHAns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A1775CB"/>
    <w:multiLevelType w:val="hybridMultilevel"/>
    <w:tmpl w:val="7E086E38"/>
    <w:lvl w:ilvl="0" w:tplc="4DF664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36D7E7E"/>
    <w:multiLevelType w:val="hybridMultilevel"/>
    <w:tmpl w:val="4ED80F08"/>
    <w:lvl w:ilvl="0" w:tplc="1EAE51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E7773A7"/>
    <w:multiLevelType w:val="hybridMultilevel"/>
    <w:tmpl w:val="5734E6BA"/>
    <w:lvl w:ilvl="0" w:tplc="A70C216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EC22665"/>
    <w:multiLevelType w:val="hybridMultilevel"/>
    <w:tmpl w:val="7B0E6648"/>
    <w:lvl w:ilvl="0" w:tplc="5C2C5C7E">
      <w:start w:val="1"/>
      <w:numFmt w:val="decimal"/>
      <w:lvlText w:val="%1."/>
      <w:lvlJc w:val="left"/>
      <w:pPr>
        <w:ind w:left="1287" w:hanging="360"/>
      </w:pPr>
      <w:rPr>
        <w:rFonts w:ascii="Times New Roman" w:eastAsiaTheme="minorHAnsi"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1"/>
  </w:num>
  <w:num w:numId="5">
    <w:abstractNumId w:val="2"/>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513"/>
    <w:rsid w:val="0001090E"/>
    <w:rsid w:val="00022CAC"/>
    <w:rsid w:val="00035824"/>
    <w:rsid w:val="000358FB"/>
    <w:rsid w:val="00052D06"/>
    <w:rsid w:val="0006120B"/>
    <w:rsid w:val="0007130E"/>
    <w:rsid w:val="0008392D"/>
    <w:rsid w:val="000B35E7"/>
    <w:rsid w:val="00105BED"/>
    <w:rsid w:val="001169C2"/>
    <w:rsid w:val="001172B3"/>
    <w:rsid w:val="001422A3"/>
    <w:rsid w:val="00150EA6"/>
    <w:rsid w:val="0017080B"/>
    <w:rsid w:val="00173BD1"/>
    <w:rsid w:val="00185CD0"/>
    <w:rsid w:val="0019090D"/>
    <w:rsid w:val="001A3682"/>
    <w:rsid w:val="001A6066"/>
    <w:rsid w:val="001C156C"/>
    <w:rsid w:val="0021157D"/>
    <w:rsid w:val="0023197A"/>
    <w:rsid w:val="00264AE6"/>
    <w:rsid w:val="00271835"/>
    <w:rsid w:val="00273D7C"/>
    <w:rsid w:val="00294096"/>
    <w:rsid w:val="002A5878"/>
    <w:rsid w:val="002A7F19"/>
    <w:rsid w:val="002D6AE1"/>
    <w:rsid w:val="002F1B98"/>
    <w:rsid w:val="00300958"/>
    <w:rsid w:val="00333A36"/>
    <w:rsid w:val="00362CF4"/>
    <w:rsid w:val="00363287"/>
    <w:rsid w:val="003965B2"/>
    <w:rsid w:val="003C0B9C"/>
    <w:rsid w:val="003E016F"/>
    <w:rsid w:val="00453CE0"/>
    <w:rsid w:val="004A6DB2"/>
    <w:rsid w:val="004B7D63"/>
    <w:rsid w:val="0050601B"/>
    <w:rsid w:val="005719AB"/>
    <w:rsid w:val="00586B56"/>
    <w:rsid w:val="00596F2F"/>
    <w:rsid w:val="005A4955"/>
    <w:rsid w:val="00622166"/>
    <w:rsid w:val="00636849"/>
    <w:rsid w:val="006442EF"/>
    <w:rsid w:val="00644CD8"/>
    <w:rsid w:val="00664D68"/>
    <w:rsid w:val="006728DE"/>
    <w:rsid w:val="006A2F07"/>
    <w:rsid w:val="006B1736"/>
    <w:rsid w:val="00731E73"/>
    <w:rsid w:val="00744E6B"/>
    <w:rsid w:val="007473AA"/>
    <w:rsid w:val="00771926"/>
    <w:rsid w:val="007A27D7"/>
    <w:rsid w:val="007C3900"/>
    <w:rsid w:val="007C395F"/>
    <w:rsid w:val="007E2E3F"/>
    <w:rsid w:val="007E7DEB"/>
    <w:rsid w:val="007F097C"/>
    <w:rsid w:val="00804806"/>
    <w:rsid w:val="0080636C"/>
    <w:rsid w:val="008149F6"/>
    <w:rsid w:val="00830A51"/>
    <w:rsid w:val="00866D1C"/>
    <w:rsid w:val="00880AD5"/>
    <w:rsid w:val="00881B2C"/>
    <w:rsid w:val="008866E1"/>
    <w:rsid w:val="008878A0"/>
    <w:rsid w:val="008A12A0"/>
    <w:rsid w:val="008B0EB0"/>
    <w:rsid w:val="008F624B"/>
    <w:rsid w:val="00904517"/>
    <w:rsid w:val="009117BF"/>
    <w:rsid w:val="009462D3"/>
    <w:rsid w:val="00946E60"/>
    <w:rsid w:val="009649D6"/>
    <w:rsid w:val="00965636"/>
    <w:rsid w:val="00971D5A"/>
    <w:rsid w:val="009D305C"/>
    <w:rsid w:val="009E2774"/>
    <w:rsid w:val="009F6D72"/>
    <w:rsid w:val="00A079F5"/>
    <w:rsid w:val="00A1040D"/>
    <w:rsid w:val="00A11AF8"/>
    <w:rsid w:val="00A2734A"/>
    <w:rsid w:val="00A37B87"/>
    <w:rsid w:val="00A51A18"/>
    <w:rsid w:val="00A55E98"/>
    <w:rsid w:val="00A9467A"/>
    <w:rsid w:val="00A948A3"/>
    <w:rsid w:val="00AB173B"/>
    <w:rsid w:val="00AD1670"/>
    <w:rsid w:val="00AF2A92"/>
    <w:rsid w:val="00B25BB2"/>
    <w:rsid w:val="00B623D7"/>
    <w:rsid w:val="00B81791"/>
    <w:rsid w:val="00B86ACA"/>
    <w:rsid w:val="00B9206E"/>
    <w:rsid w:val="00BA0A0C"/>
    <w:rsid w:val="00BB0513"/>
    <w:rsid w:val="00BC10D2"/>
    <w:rsid w:val="00BD7100"/>
    <w:rsid w:val="00C258FF"/>
    <w:rsid w:val="00C3451B"/>
    <w:rsid w:val="00C53ADD"/>
    <w:rsid w:val="00C54DDA"/>
    <w:rsid w:val="00C75B80"/>
    <w:rsid w:val="00C81425"/>
    <w:rsid w:val="00C84D91"/>
    <w:rsid w:val="00C874A8"/>
    <w:rsid w:val="00CA27B7"/>
    <w:rsid w:val="00CB02A4"/>
    <w:rsid w:val="00CB14B9"/>
    <w:rsid w:val="00CE42D2"/>
    <w:rsid w:val="00D0058A"/>
    <w:rsid w:val="00D1765F"/>
    <w:rsid w:val="00D25511"/>
    <w:rsid w:val="00D32CD1"/>
    <w:rsid w:val="00D37194"/>
    <w:rsid w:val="00D67273"/>
    <w:rsid w:val="00D77903"/>
    <w:rsid w:val="00D9521E"/>
    <w:rsid w:val="00DA136C"/>
    <w:rsid w:val="00DB1F08"/>
    <w:rsid w:val="00DB4AED"/>
    <w:rsid w:val="00DD5F26"/>
    <w:rsid w:val="00DE43FC"/>
    <w:rsid w:val="00DF0AF2"/>
    <w:rsid w:val="00E11002"/>
    <w:rsid w:val="00E14372"/>
    <w:rsid w:val="00E14948"/>
    <w:rsid w:val="00E237D6"/>
    <w:rsid w:val="00E31CE9"/>
    <w:rsid w:val="00E41D0C"/>
    <w:rsid w:val="00E47386"/>
    <w:rsid w:val="00E52B15"/>
    <w:rsid w:val="00E81951"/>
    <w:rsid w:val="00E844EE"/>
    <w:rsid w:val="00E9411A"/>
    <w:rsid w:val="00EC0732"/>
    <w:rsid w:val="00ED1191"/>
    <w:rsid w:val="00ED35F5"/>
    <w:rsid w:val="00ED3855"/>
    <w:rsid w:val="00F347A4"/>
    <w:rsid w:val="00F355D8"/>
    <w:rsid w:val="00F7227F"/>
    <w:rsid w:val="00FA029E"/>
    <w:rsid w:val="00FB4C9B"/>
    <w:rsid w:val="00FE01C8"/>
    <w:rsid w:val="00FF19B8"/>
    <w:rsid w:val="00FF360A"/>
    <w:rsid w:val="00FF5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A4F89E-ADD7-48F9-A4F9-8F9C37EA3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5F5"/>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35F5"/>
    <w:pPr>
      <w:ind w:left="720"/>
      <w:contextualSpacing/>
    </w:pPr>
  </w:style>
  <w:style w:type="paragraph" w:styleId="a4">
    <w:name w:val="header"/>
    <w:basedOn w:val="a"/>
    <w:link w:val="a5"/>
    <w:uiPriority w:val="99"/>
    <w:unhideWhenUsed/>
    <w:rsid w:val="00BC10D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C10D2"/>
    <w:rPr>
      <w:rFonts w:eastAsiaTheme="minorEastAsia"/>
      <w:lang w:eastAsia="ru-RU"/>
    </w:rPr>
  </w:style>
  <w:style w:type="paragraph" w:styleId="a6">
    <w:name w:val="footer"/>
    <w:basedOn w:val="a"/>
    <w:link w:val="a7"/>
    <w:uiPriority w:val="99"/>
    <w:unhideWhenUsed/>
    <w:rsid w:val="00BC10D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C10D2"/>
    <w:rPr>
      <w:rFonts w:eastAsiaTheme="minorEastAsia"/>
      <w:lang w:eastAsia="ru-RU"/>
    </w:rPr>
  </w:style>
  <w:style w:type="paragraph" w:styleId="a8">
    <w:name w:val="Balloon Text"/>
    <w:basedOn w:val="a"/>
    <w:link w:val="a9"/>
    <w:uiPriority w:val="99"/>
    <w:semiHidden/>
    <w:unhideWhenUsed/>
    <w:rsid w:val="0090451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04517"/>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72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1003</TotalTime>
  <Pages>1</Pages>
  <Words>2138</Words>
  <Characters>12192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65</cp:revision>
  <cp:lastPrinted>2024-12-09T11:31:00Z</cp:lastPrinted>
  <dcterms:created xsi:type="dcterms:W3CDTF">2024-03-06T05:18:00Z</dcterms:created>
  <dcterms:modified xsi:type="dcterms:W3CDTF">2024-12-09T11:33:00Z</dcterms:modified>
</cp:coreProperties>
</file>