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BFA8" w14:textId="77777777" w:rsidR="008810C4" w:rsidRPr="002E408B" w:rsidRDefault="008810C4" w:rsidP="008810C4">
      <w:pPr>
        <w:jc w:val="center"/>
        <w:rPr>
          <w:b/>
          <w:sz w:val="18"/>
          <w:szCs w:val="18"/>
        </w:rPr>
      </w:pPr>
      <w:bookmarkStart w:id="0" w:name="_Hlk146301222"/>
      <w:r w:rsidRPr="002E408B">
        <w:rPr>
          <w:b/>
          <w:sz w:val="18"/>
          <w:szCs w:val="18"/>
        </w:rPr>
        <w:t>НАЦИОНАЛЬНАЯ АКАДЕМИЯ НАУК КЫРГЫЗСКОЙ РЕСПУБЛИКИ</w:t>
      </w:r>
    </w:p>
    <w:p w14:paraId="440A5C75" w14:textId="77777777" w:rsidR="008810C4" w:rsidRPr="002E408B" w:rsidRDefault="008810C4" w:rsidP="008810C4">
      <w:pPr>
        <w:jc w:val="center"/>
        <w:rPr>
          <w:b/>
          <w:sz w:val="18"/>
          <w:szCs w:val="18"/>
        </w:rPr>
      </w:pPr>
      <w:r w:rsidRPr="002E408B">
        <w:rPr>
          <w:b/>
          <w:sz w:val="18"/>
          <w:szCs w:val="18"/>
        </w:rPr>
        <w:t>ИНСТИТУТ БИОТЕХНОЛОГИИ</w:t>
      </w:r>
    </w:p>
    <w:p w14:paraId="5C89D8D5" w14:textId="14C388CF" w:rsidR="008810C4" w:rsidRDefault="008810C4" w:rsidP="008810C4">
      <w:pPr>
        <w:jc w:val="center"/>
        <w:rPr>
          <w:b/>
          <w:sz w:val="20"/>
          <w:szCs w:val="20"/>
        </w:rPr>
      </w:pPr>
    </w:p>
    <w:p w14:paraId="2C642E50" w14:textId="77777777" w:rsidR="0079029B" w:rsidRPr="00592824" w:rsidRDefault="0079029B" w:rsidP="008810C4">
      <w:pPr>
        <w:jc w:val="center"/>
        <w:rPr>
          <w:b/>
          <w:sz w:val="20"/>
          <w:szCs w:val="20"/>
        </w:rPr>
      </w:pPr>
    </w:p>
    <w:p w14:paraId="2F504589" w14:textId="77777777" w:rsidR="008810C4" w:rsidRPr="002E408B" w:rsidRDefault="008810C4" w:rsidP="008810C4">
      <w:pPr>
        <w:jc w:val="center"/>
        <w:rPr>
          <w:b/>
          <w:sz w:val="18"/>
          <w:szCs w:val="18"/>
        </w:rPr>
      </w:pPr>
      <w:r w:rsidRPr="002E408B">
        <w:rPr>
          <w:b/>
          <w:sz w:val="18"/>
          <w:szCs w:val="18"/>
        </w:rPr>
        <w:t>НАЦИОНАЛЬНАЯ АКАДЕМИЯ НАУК КЫРГЫЗСКОЙ РЕСПУБЛИКИ</w:t>
      </w:r>
    </w:p>
    <w:p w14:paraId="358870A9" w14:textId="77777777" w:rsidR="008810C4" w:rsidRPr="002E408B" w:rsidRDefault="008810C4" w:rsidP="008810C4">
      <w:pPr>
        <w:jc w:val="center"/>
        <w:rPr>
          <w:b/>
          <w:sz w:val="18"/>
          <w:szCs w:val="18"/>
        </w:rPr>
      </w:pPr>
      <w:r w:rsidRPr="002E408B">
        <w:rPr>
          <w:b/>
          <w:sz w:val="18"/>
          <w:szCs w:val="18"/>
        </w:rPr>
        <w:t>ИНСТИТУТ ГОРНОЙ ФИЗИОЛОГИИ И МЕДИЦИНЫ</w:t>
      </w:r>
    </w:p>
    <w:p w14:paraId="38C04EC4" w14:textId="77777777" w:rsidR="00401664" w:rsidRPr="002E408B" w:rsidRDefault="00401664" w:rsidP="00592824">
      <w:pPr>
        <w:rPr>
          <w:sz w:val="20"/>
          <w:szCs w:val="20"/>
        </w:rPr>
      </w:pPr>
    </w:p>
    <w:p w14:paraId="78A50835" w14:textId="77777777" w:rsidR="00401664" w:rsidRPr="002E408B" w:rsidRDefault="00401664" w:rsidP="00592824">
      <w:pPr>
        <w:rPr>
          <w:sz w:val="20"/>
          <w:szCs w:val="20"/>
        </w:rPr>
      </w:pPr>
    </w:p>
    <w:p w14:paraId="32F0FC31" w14:textId="77777777" w:rsidR="00B368C2" w:rsidRPr="002E408B" w:rsidRDefault="00B368C2" w:rsidP="00B368C2">
      <w:pPr>
        <w:jc w:val="center"/>
        <w:rPr>
          <w:sz w:val="20"/>
          <w:szCs w:val="20"/>
        </w:rPr>
      </w:pPr>
      <w:r w:rsidRPr="002E408B">
        <w:rPr>
          <w:sz w:val="20"/>
          <w:szCs w:val="20"/>
        </w:rPr>
        <w:t>Диссертационный совет Д 03.23.680</w:t>
      </w:r>
    </w:p>
    <w:p w14:paraId="6207BB8A" w14:textId="77777777" w:rsidR="00B368C2" w:rsidRPr="002E408B" w:rsidRDefault="00B368C2" w:rsidP="00B368C2">
      <w:pPr>
        <w:jc w:val="center"/>
        <w:rPr>
          <w:b/>
          <w:sz w:val="20"/>
          <w:szCs w:val="20"/>
        </w:rPr>
      </w:pPr>
    </w:p>
    <w:p w14:paraId="5DB291DF" w14:textId="258F4CED" w:rsidR="00B368C2" w:rsidRPr="002E408B" w:rsidRDefault="00B368C2" w:rsidP="00B368C2">
      <w:pPr>
        <w:jc w:val="center"/>
        <w:rPr>
          <w:b/>
          <w:sz w:val="20"/>
          <w:szCs w:val="20"/>
        </w:rPr>
      </w:pPr>
    </w:p>
    <w:p w14:paraId="0586F585" w14:textId="77777777" w:rsidR="00816CE5" w:rsidRPr="002E408B" w:rsidRDefault="00816CE5" w:rsidP="00B368C2">
      <w:pPr>
        <w:jc w:val="center"/>
        <w:rPr>
          <w:b/>
          <w:sz w:val="20"/>
          <w:szCs w:val="20"/>
        </w:rPr>
      </w:pPr>
    </w:p>
    <w:p w14:paraId="2692F1B4" w14:textId="77777777" w:rsidR="00B368C2" w:rsidRPr="002E408B" w:rsidRDefault="00B368C2" w:rsidP="00B368C2">
      <w:pPr>
        <w:jc w:val="right"/>
        <w:rPr>
          <w:sz w:val="20"/>
          <w:szCs w:val="20"/>
        </w:rPr>
      </w:pPr>
      <w:r w:rsidRPr="002E408B">
        <w:rPr>
          <w:sz w:val="20"/>
          <w:szCs w:val="20"/>
        </w:rPr>
        <w:t>На правах рукописи</w:t>
      </w:r>
    </w:p>
    <w:p w14:paraId="72DB8F41" w14:textId="7B9A7244" w:rsidR="00B368C2" w:rsidRPr="002E408B" w:rsidRDefault="00B368C2" w:rsidP="00B368C2">
      <w:pPr>
        <w:jc w:val="right"/>
        <w:rPr>
          <w:sz w:val="20"/>
          <w:szCs w:val="20"/>
        </w:rPr>
      </w:pPr>
      <w:r w:rsidRPr="002E408B">
        <w:rPr>
          <w:sz w:val="20"/>
          <w:szCs w:val="20"/>
        </w:rPr>
        <w:t xml:space="preserve">УДК </w:t>
      </w:r>
      <w:r w:rsidR="00401664" w:rsidRPr="002E408B">
        <w:rPr>
          <w:spacing w:val="-3"/>
          <w:sz w:val="20"/>
          <w:szCs w:val="20"/>
        </w:rPr>
        <w:t>578.</w:t>
      </w:r>
      <w:r w:rsidR="009D7148">
        <w:rPr>
          <w:spacing w:val="-3"/>
          <w:sz w:val="20"/>
          <w:szCs w:val="20"/>
        </w:rPr>
        <w:t>1</w:t>
      </w:r>
      <w:r w:rsidR="00401664" w:rsidRPr="002E408B">
        <w:rPr>
          <w:spacing w:val="-3"/>
          <w:sz w:val="20"/>
          <w:szCs w:val="20"/>
        </w:rPr>
        <w:t>:</w:t>
      </w:r>
      <w:r w:rsidR="009D7148">
        <w:rPr>
          <w:spacing w:val="-3"/>
          <w:sz w:val="20"/>
          <w:szCs w:val="20"/>
        </w:rPr>
        <w:t>606(</w:t>
      </w:r>
      <w:proofErr w:type="gramStart"/>
      <w:r w:rsidR="009D7148">
        <w:rPr>
          <w:spacing w:val="-3"/>
          <w:sz w:val="20"/>
          <w:szCs w:val="20"/>
        </w:rPr>
        <w:t>572.2)(</w:t>
      </w:r>
      <w:proofErr w:type="gramEnd"/>
      <w:r w:rsidR="009D7148">
        <w:rPr>
          <w:spacing w:val="-3"/>
          <w:sz w:val="20"/>
          <w:szCs w:val="20"/>
        </w:rPr>
        <w:t>043)</w:t>
      </w:r>
    </w:p>
    <w:p w14:paraId="6C13A486" w14:textId="77777777" w:rsidR="00B368C2" w:rsidRPr="002E408B" w:rsidRDefault="00B368C2" w:rsidP="00B368C2">
      <w:pPr>
        <w:jc w:val="right"/>
        <w:rPr>
          <w:sz w:val="20"/>
          <w:szCs w:val="20"/>
        </w:rPr>
      </w:pPr>
    </w:p>
    <w:p w14:paraId="489BA8E2" w14:textId="77777777" w:rsidR="00B368C2" w:rsidRPr="002E408B" w:rsidRDefault="00B368C2" w:rsidP="00B368C2">
      <w:pPr>
        <w:jc w:val="right"/>
        <w:rPr>
          <w:sz w:val="20"/>
          <w:szCs w:val="20"/>
        </w:rPr>
      </w:pPr>
    </w:p>
    <w:p w14:paraId="6E38D76E" w14:textId="77777777" w:rsidR="00401664" w:rsidRPr="002E408B" w:rsidRDefault="00401664" w:rsidP="00B368C2">
      <w:pPr>
        <w:jc w:val="right"/>
        <w:rPr>
          <w:sz w:val="20"/>
          <w:szCs w:val="20"/>
        </w:rPr>
      </w:pPr>
    </w:p>
    <w:p w14:paraId="210448DE" w14:textId="77777777" w:rsidR="00816CE5" w:rsidRPr="002E408B" w:rsidRDefault="00816CE5" w:rsidP="00B368C2">
      <w:pPr>
        <w:jc w:val="right"/>
        <w:rPr>
          <w:sz w:val="20"/>
          <w:szCs w:val="20"/>
        </w:rPr>
      </w:pPr>
    </w:p>
    <w:p w14:paraId="132A92C4" w14:textId="77777777" w:rsidR="00816CE5" w:rsidRPr="002E408B" w:rsidRDefault="00816CE5" w:rsidP="00B368C2">
      <w:pPr>
        <w:jc w:val="right"/>
        <w:rPr>
          <w:sz w:val="20"/>
          <w:szCs w:val="20"/>
        </w:rPr>
      </w:pPr>
    </w:p>
    <w:p w14:paraId="15B481E8" w14:textId="7A58F57A" w:rsidR="00B368C2" w:rsidRPr="002E408B" w:rsidRDefault="009D7148" w:rsidP="00B368C2">
      <w:pPr>
        <w:jc w:val="center"/>
        <w:rPr>
          <w:b/>
          <w:bCs/>
          <w:sz w:val="20"/>
          <w:szCs w:val="20"/>
        </w:rPr>
      </w:pPr>
      <w:r>
        <w:rPr>
          <w:b/>
          <w:bCs/>
          <w:sz w:val="20"/>
          <w:szCs w:val="20"/>
        </w:rPr>
        <w:t>Иванова Людмила Николаевна</w:t>
      </w:r>
    </w:p>
    <w:p w14:paraId="17BA1D9A" w14:textId="619F2ECF" w:rsidR="00B368C2" w:rsidRPr="002E408B" w:rsidRDefault="009D7148" w:rsidP="00B368C2">
      <w:pPr>
        <w:widowControl w:val="0"/>
        <w:autoSpaceDE w:val="0"/>
        <w:autoSpaceDN w:val="0"/>
        <w:jc w:val="center"/>
        <w:rPr>
          <w:b/>
          <w:sz w:val="20"/>
          <w:szCs w:val="20"/>
        </w:rPr>
      </w:pPr>
      <w:bookmarkStart w:id="1" w:name="_Hlk128918406"/>
      <w:r>
        <w:rPr>
          <w:b/>
          <w:bCs/>
          <w:sz w:val="20"/>
          <w:szCs w:val="20"/>
        </w:rPr>
        <w:t xml:space="preserve">ХАРАКТЕРИСТИКА ВОЗДЕЙСТВИЯ </w:t>
      </w:r>
      <w:r w:rsidR="00C1105B">
        <w:rPr>
          <w:b/>
          <w:bCs/>
          <w:sz w:val="20"/>
          <w:szCs w:val="20"/>
        </w:rPr>
        <w:t xml:space="preserve">ИОДСОДЕРЖАЩЕГО КОМПЛЕКСА </w:t>
      </w:r>
      <w:r>
        <w:rPr>
          <w:b/>
          <w:bCs/>
          <w:sz w:val="20"/>
          <w:szCs w:val="20"/>
        </w:rPr>
        <w:t>ФС-1 НА ВИРУС ГРИППА ПТИЦ А И СОВЕРШЕНСТВОВАНИЕ ТЕХНОЛОГИИ ПРИМЕНЕНИЯ ПРОТИВОГРИППОЗНЫХ ПРЕПАРАТОВ</w:t>
      </w:r>
    </w:p>
    <w:bookmarkEnd w:id="1"/>
    <w:p w14:paraId="5A0E6939" w14:textId="77777777" w:rsidR="00B368C2" w:rsidRPr="002E408B" w:rsidRDefault="00B368C2" w:rsidP="00B368C2">
      <w:pPr>
        <w:widowControl w:val="0"/>
        <w:autoSpaceDE w:val="0"/>
        <w:autoSpaceDN w:val="0"/>
        <w:rPr>
          <w:b/>
          <w:sz w:val="20"/>
          <w:szCs w:val="20"/>
        </w:rPr>
      </w:pPr>
    </w:p>
    <w:p w14:paraId="75E78619" w14:textId="77777777" w:rsidR="00B368C2" w:rsidRPr="002E408B" w:rsidRDefault="00B368C2" w:rsidP="00B368C2">
      <w:pPr>
        <w:widowControl w:val="0"/>
        <w:autoSpaceDE w:val="0"/>
        <w:autoSpaceDN w:val="0"/>
        <w:rPr>
          <w:b/>
          <w:sz w:val="20"/>
          <w:szCs w:val="20"/>
        </w:rPr>
      </w:pPr>
    </w:p>
    <w:p w14:paraId="4E10577B" w14:textId="7D7FCFD6" w:rsidR="00B368C2" w:rsidRPr="002E408B" w:rsidRDefault="00B368C2" w:rsidP="00B368C2">
      <w:pPr>
        <w:widowControl w:val="0"/>
        <w:autoSpaceDE w:val="0"/>
        <w:autoSpaceDN w:val="0"/>
        <w:jc w:val="center"/>
        <w:rPr>
          <w:sz w:val="20"/>
          <w:szCs w:val="20"/>
        </w:rPr>
      </w:pPr>
      <w:r w:rsidRPr="002E408B">
        <w:rPr>
          <w:spacing w:val="-2"/>
          <w:sz w:val="20"/>
          <w:szCs w:val="20"/>
        </w:rPr>
        <w:t>03.01.06</w:t>
      </w:r>
      <w:r w:rsidRPr="002E408B">
        <w:rPr>
          <w:spacing w:val="-13"/>
          <w:sz w:val="20"/>
          <w:szCs w:val="20"/>
        </w:rPr>
        <w:t xml:space="preserve"> </w:t>
      </w:r>
      <w:r w:rsidRPr="002E408B">
        <w:rPr>
          <w:spacing w:val="-2"/>
          <w:sz w:val="20"/>
          <w:szCs w:val="20"/>
        </w:rPr>
        <w:t>–</w:t>
      </w:r>
      <w:r w:rsidRPr="002E408B">
        <w:rPr>
          <w:spacing w:val="-12"/>
          <w:sz w:val="20"/>
          <w:szCs w:val="20"/>
        </w:rPr>
        <w:t xml:space="preserve"> </w:t>
      </w:r>
      <w:r w:rsidR="002915AD" w:rsidRPr="002E408B">
        <w:rPr>
          <w:spacing w:val="-2"/>
          <w:sz w:val="20"/>
          <w:szCs w:val="20"/>
        </w:rPr>
        <w:t>б</w:t>
      </w:r>
      <w:r w:rsidRPr="002E408B">
        <w:rPr>
          <w:spacing w:val="-2"/>
          <w:sz w:val="20"/>
          <w:szCs w:val="20"/>
        </w:rPr>
        <w:t>иотехнология</w:t>
      </w:r>
    </w:p>
    <w:p w14:paraId="63F8E0D3" w14:textId="77777777" w:rsidR="00B368C2" w:rsidRPr="002E408B" w:rsidRDefault="00B368C2" w:rsidP="00B368C2">
      <w:pPr>
        <w:jc w:val="center"/>
        <w:rPr>
          <w:sz w:val="20"/>
          <w:szCs w:val="20"/>
        </w:rPr>
      </w:pPr>
    </w:p>
    <w:p w14:paraId="5DD5E201" w14:textId="77777777" w:rsidR="00B368C2" w:rsidRPr="002E408B" w:rsidRDefault="00B368C2" w:rsidP="00B368C2">
      <w:pPr>
        <w:jc w:val="center"/>
        <w:rPr>
          <w:sz w:val="20"/>
          <w:szCs w:val="20"/>
        </w:rPr>
      </w:pPr>
    </w:p>
    <w:p w14:paraId="714C3B05" w14:textId="77777777" w:rsidR="00B368C2" w:rsidRPr="0074240D" w:rsidRDefault="00B368C2" w:rsidP="00B368C2">
      <w:pPr>
        <w:jc w:val="center"/>
        <w:rPr>
          <w:b/>
          <w:caps/>
          <w:sz w:val="20"/>
          <w:szCs w:val="20"/>
        </w:rPr>
      </w:pPr>
      <w:r w:rsidRPr="0074240D">
        <w:rPr>
          <w:b/>
          <w:sz w:val="20"/>
          <w:szCs w:val="20"/>
        </w:rPr>
        <w:t xml:space="preserve">Автореферат </w:t>
      </w:r>
    </w:p>
    <w:p w14:paraId="148115EC" w14:textId="77777777" w:rsidR="00B368C2" w:rsidRPr="002E408B" w:rsidRDefault="00B368C2" w:rsidP="00B368C2">
      <w:pPr>
        <w:jc w:val="center"/>
        <w:rPr>
          <w:sz w:val="20"/>
          <w:szCs w:val="20"/>
        </w:rPr>
      </w:pPr>
      <w:r w:rsidRPr="002E408B">
        <w:rPr>
          <w:sz w:val="20"/>
          <w:szCs w:val="20"/>
        </w:rPr>
        <w:t xml:space="preserve">диссертации на соискание ученой степени </w:t>
      </w:r>
    </w:p>
    <w:p w14:paraId="3732AFD0" w14:textId="77777777" w:rsidR="00B368C2" w:rsidRPr="002E408B" w:rsidRDefault="00B368C2" w:rsidP="00B368C2">
      <w:pPr>
        <w:jc w:val="center"/>
        <w:rPr>
          <w:sz w:val="20"/>
          <w:szCs w:val="20"/>
        </w:rPr>
      </w:pPr>
      <w:r w:rsidRPr="002E408B">
        <w:rPr>
          <w:sz w:val="20"/>
          <w:szCs w:val="20"/>
        </w:rPr>
        <w:t>кандидата биологических наук</w:t>
      </w:r>
    </w:p>
    <w:p w14:paraId="2E8F976E" w14:textId="77777777" w:rsidR="00B368C2" w:rsidRPr="002E408B" w:rsidRDefault="00B368C2" w:rsidP="00B368C2">
      <w:pPr>
        <w:jc w:val="center"/>
        <w:rPr>
          <w:sz w:val="20"/>
          <w:szCs w:val="20"/>
        </w:rPr>
      </w:pPr>
    </w:p>
    <w:p w14:paraId="55B11AC5" w14:textId="77777777" w:rsidR="00B368C2" w:rsidRPr="002E408B" w:rsidRDefault="00B368C2" w:rsidP="00B368C2">
      <w:pPr>
        <w:jc w:val="center"/>
        <w:rPr>
          <w:sz w:val="20"/>
          <w:szCs w:val="20"/>
        </w:rPr>
      </w:pPr>
    </w:p>
    <w:p w14:paraId="065CE02C" w14:textId="77777777" w:rsidR="00B368C2" w:rsidRPr="002E408B" w:rsidRDefault="00B368C2" w:rsidP="00B368C2">
      <w:pPr>
        <w:jc w:val="center"/>
        <w:rPr>
          <w:sz w:val="20"/>
          <w:szCs w:val="20"/>
        </w:rPr>
      </w:pPr>
    </w:p>
    <w:p w14:paraId="34109AFA" w14:textId="77777777" w:rsidR="00B368C2" w:rsidRPr="002E408B" w:rsidRDefault="00B368C2" w:rsidP="00B368C2">
      <w:pPr>
        <w:jc w:val="center"/>
        <w:rPr>
          <w:sz w:val="20"/>
          <w:szCs w:val="20"/>
        </w:rPr>
      </w:pPr>
    </w:p>
    <w:p w14:paraId="7C163BFD" w14:textId="77777777" w:rsidR="00B368C2" w:rsidRPr="002E408B" w:rsidRDefault="00B368C2" w:rsidP="00B368C2">
      <w:pPr>
        <w:jc w:val="center"/>
        <w:rPr>
          <w:sz w:val="20"/>
          <w:szCs w:val="20"/>
        </w:rPr>
      </w:pPr>
    </w:p>
    <w:p w14:paraId="7C084A93" w14:textId="1086E3A2" w:rsidR="00CF29D9" w:rsidRPr="002E408B" w:rsidRDefault="00CF29D9" w:rsidP="00B368C2">
      <w:pPr>
        <w:jc w:val="center"/>
        <w:rPr>
          <w:sz w:val="20"/>
          <w:szCs w:val="20"/>
        </w:rPr>
      </w:pPr>
    </w:p>
    <w:p w14:paraId="14CF3EE3" w14:textId="0073D2FA" w:rsidR="00B368C2" w:rsidRPr="002E408B" w:rsidRDefault="00B368C2" w:rsidP="00B368C2">
      <w:pPr>
        <w:jc w:val="center"/>
        <w:rPr>
          <w:b/>
          <w:sz w:val="20"/>
          <w:szCs w:val="20"/>
        </w:rPr>
      </w:pPr>
      <w:r w:rsidRPr="002E408B">
        <w:rPr>
          <w:b/>
          <w:sz w:val="20"/>
          <w:szCs w:val="20"/>
        </w:rPr>
        <w:t>БИШКЕК –</w:t>
      </w:r>
      <w:r w:rsidR="00CF29D9" w:rsidRPr="002E408B">
        <w:rPr>
          <w:b/>
          <w:sz w:val="20"/>
          <w:szCs w:val="20"/>
        </w:rPr>
        <w:t xml:space="preserve"> 202</w:t>
      </w:r>
      <w:r w:rsidR="002915AD" w:rsidRPr="002E408B">
        <w:rPr>
          <w:b/>
          <w:sz w:val="20"/>
          <w:szCs w:val="20"/>
        </w:rPr>
        <w:t>4</w:t>
      </w:r>
      <w:r w:rsidRPr="002E408B">
        <w:rPr>
          <w:b/>
          <w:sz w:val="20"/>
          <w:szCs w:val="20"/>
        </w:rPr>
        <w:t xml:space="preserve"> </w:t>
      </w:r>
    </w:p>
    <w:p w14:paraId="10FFE5CD" w14:textId="20292F9F" w:rsidR="00381EDB" w:rsidRPr="002C17D8" w:rsidRDefault="00B368C2" w:rsidP="002C17D8">
      <w:pPr>
        <w:spacing w:after="120"/>
        <w:jc w:val="both"/>
        <w:rPr>
          <w:sz w:val="20"/>
          <w:szCs w:val="20"/>
        </w:rPr>
      </w:pPr>
      <w:r w:rsidRPr="002E408B">
        <w:rPr>
          <w:sz w:val="20"/>
          <w:szCs w:val="20"/>
        </w:rPr>
        <w:br w:type="page"/>
      </w:r>
      <w:r w:rsidR="00175AF0" w:rsidRPr="00B51C93">
        <w:rPr>
          <w:sz w:val="20"/>
          <w:szCs w:val="20"/>
        </w:rPr>
        <w:lastRenderedPageBreak/>
        <w:t>Р</w:t>
      </w:r>
      <w:r w:rsidR="002915AD" w:rsidRPr="00B51C93">
        <w:rPr>
          <w:sz w:val="20"/>
          <w:szCs w:val="20"/>
        </w:rPr>
        <w:t xml:space="preserve">абота </w:t>
      </w:r>
      <w:r w:rsidR="00175AF0" w:rsidRPr="00B51C93">
        <w:rPr>
          <w:sz w:val="20"/>
          <w:szCs w:val="20"/>
        </w:rPr>
        <w:t>выполнена в лаборатории</w:t>
      </w:r>
      <w:r w:rsidR="004E701D" w:rsidRPr="00B51C93">
        <w:rPr>
          <w:sz w:val="20"/>
          <w:szCs w:val="20"/>
        </w:rPr>
        <w:t xml:space="preserve"> вирусологии </w:t>
      </w:r>
      <w:r w:rsidR="00175AF0" w:rsidRPr="00B51C93">
        <w:rPr>
          <w:sz w:val="20"/>
          <w:szCs w:val="20"/>
        </w:rPr>
        <w:t>Институт</w:t>
      </w:r>
      <w:r w:rsidR="009D7148">
        <w:rPr>
          <w:sz w:val="20"/>
          <w:szCs w:val="20"/>
        </w:rPr>
        <w:t>а</w:t>
      </w:r>
      <w:r w:rsidR="00175AF0" w:rsidRPr="00B51C93">
        <w:rPr>
          <w:sz w:val="20"/>
          <w:szCs w:val="20"/>
        </w:rPr>
        <w:t xml:space="preserve"> биотехнологии Национальной</w:t>
      </w:r>
      <w:r w:rsidR="00175AF0" w:rsidRPr="002E408B">
        <w:rPr>
          <w:sz w:val="20"/>
          <w:szCs w:val="20"/>
        </w:rPr>
        <w:t xml:space="preserve"> академии наук Кыргызской Республики</w:t>
      </w:r>
      <w:r w:rsidR="00175AF0">
        <w:rPr>
          <w:sz w:val="20"/>
          <w:szCs w:val="20"/>
          <w:lang w:val="ky-KG"/>
        </w:rPr>
        <w:t xml:space="preserve"> и </w:t>
      </w:r>
      <w:r w:rsidR="002915AD" w:rsidRPr="002E408B">
        <w:rPr>
          <w:sz w:val="20"/>
          <w:szCs w:val="20"/>
        </w:rPr>
        <w:t xml:space="preserve">в </w:t>
      </w:r>
      <w:r w:rsidR="009D7148">
        <w:rPr>
          <w:sz w:val="20"/>
          <w:szCs w:val="20"/>
        </w:rPr>
        <w:t>Акционерном Обществе</w:t>
      </w:r>
      <w:r w:rsidR="002915AD" w:rsidRPr="002E408B">
        <w:rPr>
          <w:sz w:val="20"/>
          <w:szCs w:val="20"/>
        </w:rPr>
        <w:t xml:space="preserve"> «</w:t>
      </w:r>
      <w:r w:rsidR="009D7148">
        <w:rPr>
          <w:sz w:val="20"/>
          <w:szCs w:val="20"/>
        </w:rPr>
        <w:t>Научный центр противоинфекционных препаратов</w:t>
      </w:r>
      <w:r w:rsidR="002915AD" w:rsidRPr="002C17D8">
        <w:rPr>
          <w:sz w:val="20"/>
          <w:szCs w:val="20"/>
        </w:rPr>
        <w:t>» Министерства здрав</w:t>
      </w:r>
      <w:r w:rsidR="002C17D8" w:rsidRPr="002C17D8">
        <w:rPr>
          <w:sz w:val="20"/>
          <w:szCs w:val="20"/>
        </w:rPr>
        <w:t>оохранения Республики Казахстана</w:t>
      </w:r>
      <w:r w:rsidR="002915AD" w:rsidRPr="002C17D8">
        <w:rPr>
          <w:sz w:val="20"/>
          <w:szCs w:val="20"/>
        </w:rPr>
        <w:t xml:space="preserve"> </w:t>
      </w:r>
    </w:p>
    <w:tbl>
      <w:tblPr>
        <w:tblW w:w="6784" w:type="dxa"/>
        <w:tblInd w:w="-34" w:type="dxa"/>
        <w:tblLook w:val="04A0" w:firstRow="1" w:lastRow="0" w:firstColumn="1" w:lastColumn="0" w:noHBand="0" w:noVBand="1"/>
      </w:tblPr>
      <w:tblGrid>
        <w:gridCol w:w="1590"/>
        <w:gridCol w:w="5194"/>
      </w:tblGrid>
      <w:tr w:rsidR="00381EDB" w:rsidRPr="002E408B" w14:paraId="172B789E" w14:textId="77777777" w:rsidTr="00640FDE">
        <w:trPr>
          <w:trHeight w:val="1087"/>
        </w:trPr>
        <w:tc>
          <w:tcPr>
            <w:tcW w:w="1590" w:type="dxa"/>
            <w:shd w:val="clear" w:color="auto" w:fill="auto"/>
          </w:tcPr>
          <w:p w14:paraId="2571C5F1" w14:textId="77777777" w:rsidR="00381EDB" w:rsidRPr="002E408B" w:rsidRDefault="00381EDB" w:rsidP="002C17D8">
            <w:pPr>
              <w:autoSpaceDE w:val="0"/>
              <w:autoSpaceDN w:val="0"/>
              <w:spacing w:after="120" w:line="228" w:lineRule="auto"/>
              <w:jc w:val="both"/>
              <w:rPr>
                <w:sz w:val="20"/>
                <w:szCs w:val="20"/>
              </w:rPr>
            </w:pPr>
            <w:r w:rsidRPr="002E408B">
              <w:rPr>
                <w:b/>
                <w:sz w:val="20"/>
                <w:szCs w:val="20"/>
              </w:rPr>
              <w:t>Научный руководитель:</w:t>
            </w:r>
          </w:p>
        </w:tc>
        <w:tc>
          <w:tcPr>
            <w:tcW w:w="5194" w:type="dxa"/>
            <w:shd w:val="clear" w:color="auto" w:fill="auto"/>
          </w:tcPr>
          <w:p w14:paraId="18C375BC" w14:textId="2260C397" w:rsidR="00381EDB" w:rsidRPr="00C2527E" w:rsidRDefault="009D7148" w:rsidP="002C17D8">
            <w:pPr>
              <w:autoSpaceDE w:val="0"/>
              <w:autoSpaceDN w:val="0"/>
              <w:spacing w:line="228" w:lineRule="auto"/>
              <w:jc w:val="both"/>
              <w:rPr>
                <w:b/>
                <w:sz w:val="20"/>
                <w:szCs w:val="20"/>
              </w:rPr>
            </w:pPr>
            <w:r w:rsidRPr="00C2527E">
              <w:rPr>
                <w:b/>
                <w:sz w:val="20"/>
                <w:szCs w:val="20"/>
              </w:rPr>
              <w:t>Керимжанова Бахытжан Фазылжановна</w:t>
            </w:r>
          </w:p>
          <w:p w14:paraId="1D887634" w14:textId="485E8121" w:rsidR="002C17D8" w:rsidRPr="002E408B" w:rsidRDefault="00381EDB" w:rsidP="002C17D8">
            <w:pPr>
              <w:shd w:val="clear" w:color="auto" w:fill="FFFFFF" w:themeFill="background1"/>
              <w:autoSpaceDE w:val="0"/>
              <w:autoSpaceDN w:val="0"/>
              <w:spacing w:after="120" w:line="228" w:lineRule="auto"/>
              <w:jc w:val="both"/>
              <w:rPr>
                <w:sz w:val="20"/>
                <w:szCs w:val="20"/>
              </w:rPr>
            </w:pPr>
            <w:r w:rsidRPr="00C2527E">
              <w:rPr>
                <w:sz w:val="20"/>
                <w:szCs w:val="20"/>
              </w:rPr>
              <w:t xml:space="preserve">доктор ветеринарных наук, профессор, </w:t>
            </w:r>
            <w:r w:rsidR="009D7148" w:rsidRPr="00C2527E">
              <w:rPr>
                <w:sz w:val="20"/>
                <w:szCs w:val="20"/>
              </w:rPr>
              <w:t xml:space="preserve">академик </w:t>
            </w:r>
            <w:r w:rsidR="004B6374" w:rsidRPr="00C2527E">
              <w:rPr>
                <w:sz w:val="20"/>
                <w:szCs w:val="20"/>
              </w:rPr>
              <w:t>Национальной Академии Аграрных наук</w:t>
            </w:r>
            <w:r w:rsidR="009D7148" w:rsidRPr="00C2527E">
              <w:rPr>
                <w:sz w:val="20"/>
                <w:szCs w:val="20"/>
              </w:rPr>
              <w:t>, Член-корреспондент Российской Академии Естествознания</w:t>
            </w:r>
            <w:r w:rsidR="004F6B94" w:rsidRPr="00C2527E">
              <w:rPr>
                <w:sz w:val="20"/>
                <w:szCs w:val="20"/>
              </w:rPr>
              <w:t>, заместитель начальника отдела международного сотрудничества Акционерное общество «Научный центр противоинфекционных препаратов» Республики Казахстан, г. Алматы.</w:t>
            </w:r>
            <w:r w:rsidR="004F6B94" w:rsidRPr="004F6B94">
              <w:rPr>
                <w:sz w:val="20"/>
                <w:szCs w:val="20"/>
              </w:rPr>
              <w:t xml:space="preserve"> </w:t>
            </w:r>
          </w:p>
        </w:tc>
      </w:tr>
      <w:tr w:rsidR="00381EDB" w:rsidRPr="002E408B" w14:paraId="5719080F" w14:textId="77777777" w:rsidTr="00640FDE">
        <w:trPr>
          <w:trHeight w:val="2307"/>
        </w:trPr>
        <w:tc>
          <w:tcPr>
            <w:tcW w:w="1590" w:type="dxa"/>
            <w:shd w:val="clear" w:color="auto" w:fill="auto"/>
          </w:tcPr>
          <w:p w14:paraId="79BF0310" w14:textId="77777777" w:rsidR="00381EDB" w:rsidRPr="002E408B" w:rsidRDefault="00381EDB" w:rsidP="009469C3">
            <w:pPr>
              <w:autoSpaceDE w:val="0"/>
              <w:autoSpaceDN w:val="0"/>
              <w:spacing w:line="228" w:lineRule="auto"/>
              <w:jc w:val="both"/>
              <w:rPr>
                <w:sz w:val="20"/>
                <w:szCs w:val="20"/>
              </w:rPr>
            </w:pPr>
            <w:r w:rsidRPr="002E408B">
              <w:rPr>
                <w:b/>
                <w:sz w:val="20"/>
                <w:szCs w:val="20"/>
              </w:rPr>
              <w:t>Официальные оппоненты:</w:t>
            </w:r>
          </w:p>
        </w:tc>
        <w:tc>
          <w:tcPr>
            <w:tcW w:w="5194" w:type="dxa"/>
            <w:shd w:val="clear" w:color="auto" w:fill="auto"/>
          </w:tcPr>
          <w:p w14:paraId="495EDB8A" w14:textId="5F9AF517" w:rsidR="00381EDB" w:rsidRPr="002E408B" w:rsidRDefault="00175AF0" w:rsidP="00175AF0">
            <w:pPr>
              <w:autoSpaceDE w:val="0"/>
              <w:autoSpaceDN w:val="0"/>
              <w:spacing w:after="120" w:line="228" w:lineRule="auto"/>
              <w:jc w:val="both"/>
              <w:rPr>
                <w:sz w:val="20"/>
                <w:szCs w:val="20"/>
              </w:rPr>
            </w:pPr>
            <w:r>
              <w:rPr>
                <w:sz w:val="20"/>
                <w:szCs w:val="20"/>
              </w:rPr>
              <w:t xml:space="preserve"> </w:t>
            </w:r>
          </w:p>
        </w:tc>
      </w:tr>
    </w:tbl>
    <w:p w14:paraId="0BDD3B56" w14:textId="22B5C99E" w:rsidR="002C17D8" w:rsidRDefault="002C17D8" w:rsidP="002C17D8">
      <w:pPr>
        <w:autoSpaceDE w:val="0"/>
        <w:autoSpaceDN w:val="0"/>
        <w:spacing w:after="120" w:line="228" w:lineRule="auto"/>
        <w:jc w:val="both"/>
        <w:rPr>
          <w:sz w:val="20"/>
          <w:szCs w:val="20"/>
        </w:rPr>
      </w:pPr>
      <w:r w:rsidRPr="002E408B">
        <w:rPr>
          <w:b/>
          <w:sz w:val="20"/>
          <w:szCs w:val="20"/>
        </w:rPr>
        <w:t>Ведущая организация:</w:t>
      </w:r>
      <w:r w:rsidRPr="002C17D8">
        <w:rPr>
          <w:sz w:val="20"/>
          <w:szCs w:val="20"/>
        </w:rPr>
        <w:t xml:space="preserve"> </w:t>
      </w:r>
    </w:p>
    <w:p w14:paraId="330472C3" w14:textId="77777777" w:rsidR="00515E1B" w:rsidRPr="00175AF0" w:rsidRDefault="00515E1B" w:rsidP="002C17D8">
      <w:pPr>
        <w:autoSpaceDE w:val="0"/>
        <w:autoSpaceDN w:val="0"/>
        <w:spacing w:after="120" w:line="228" w:lineRule="auto"/>
        <w:jc w:val="both"/>
        <w:rPr>
          <w:sz w:val="20"/>
          <w:szCs w:val="20"/>
          <w:lang w:val="ky-KG"/>
        </w:rPr>
      </w:pPr>
    </w:p>
    <w:p w14:paraId="794983C3" w14:textId="79FC91E2" w:rsidR="00093EEC" w:rsidRDefault="002915AD" w:rsidP="002C17D8">
      <w:pPr>
        <w:autoSpaceDE w:val="0"/>
        <w:autoSpaceDN w:val="0"/>
        <w:spacing w:line="204" w:lineRule="auto"/>
        <w:ind w:firstLine="425"/>
        <w:jc w:val="both"/>
        <w:rPr>
          <w:sz w:val="20"/>
          <w:szCs w:val="20"/>
        </w:rPr>
      </w:pPr>
      <w:r w:rsidRPr="002E408B">
        <w:rPr>
          <w:sz w:val="20"/>
          <w:szCs w:val="20"/>
        </w:rPr>
        <w:t xml:space="preserve">Защита диссертации состоится </w:t>
      </w:r>
      <w:r w:rsidR="00515E1B">
        <w:rPr>
          <w:sz w:val="20"/>
          <w:szCs w:val="20"/>
        </w:rPr>
        <w:t>_______</w:t>
      </w:r>
      <w:r w:rsidRPr="002E408B">
        <w:rPr>
          <w:sz w:val="20"/>
          <w:szCs w:val="20"/>
        </w:rPr>
        <w:t xml:space="preserve"> года в </w:t>
      </w:r>
      <w:r w:rsidR="00515E1B">
        <w:rPr>
          <w:sz w:val="20"/>
          <w:szCs w:val="20"/>
        </w:rPr>
        <w:t>____</w:t>
      </w:r>
      <w:r w:rsidRPr="002E408B">
        <w:rPr>
          <w:sz w:val="20"/>
          <w:szCs w:val="20"/>
        </w:rPr>
        <w:t xml:space="preserve"> часов на заседании дисс</w:t>
      </w:r>
      <w:r w:rsidR="005E5409" w:rsidRPr="002E408B">
        <w:rPr>
          <w:sz w:val="20"/>
          <w:szCs w:val="20"/>
        </w:rPr>
        <w:t xml:space="preserve">ертационного совета Д 03.23.680 </w:t>
      </w:r>
      <w:r w:rsidR="00175AF0" w:rsidRPr="00D51A10">
        <w:rPr>
          <w:sz w:val="20"/>
          <w:szCs w:val="20"/>
        </w:rPr>
        <w:t xml:space="preserve">по защите диссертаций на соискание ученой степени доктора (кандидата) биологических наук </w:t>
      </w:r>
      <w:r w:rsidRPr="002E408B">
        <w:rPr>
          <w:sz w:val="20"/>
          <w:szCs w:val="20"/>
        </w:rPr>
        <w:t xml:space="preserve">при Институте биотехнологии </w:t>
      </w:r>
      <w:r w:rsidR="00175AF0" w:rsidRPr="002E408B">
        <w:rPr>
          <w:sz w:val="20"/>
          <w:szCs w:val="20"/>
        </w:rPr>
        <w:t>Национальной академии наук Кыргызской Республики</w:t>
      </w:r>
      <w:r w:rsidR="00175AF0">
        <w:rPr>
          <w:sz w:val="20"/>
          <w:szCs w:val="20"/>
          <w:lang w:val="ky-KG"/>
        </w:rPr>
        <w:t>, соучредитель</w:t>
      </w:r>
      <w:r w:rsidR="00175AF0">
        <w:rPr>
          <w:sz w:val="20"/>
          <w:szCs w:val="20"/>
        </w:rPr>
        <w:t xml:space="preserve"> Институт</w:t>
      </w:r>
      <w:r w:rsidRPr="002E408B">
        <w:rPr>
          <w:sz w:val="20"/>
          <w:szCs w:val="20"/>
        </w:rPr>
        <w:t xml:space="preserve"> горной физиологии и медицины Национальной академии наук Кыргызской Республики по адресу: 720071, г. Бишкек, пр. Чуй, 265</w:t>
      </w:r>
      <w:r w:rsidR="009042A6">
        <w:rPr>
          <w:sz w:val="20"/>
          <w:szCs w:val="20"/>
        </w:rPr>
        <w:t>а</w:t>
      </w:r>
      <w:r w:rsidRPr="002E408B">
        <w:rPr>
          <w:sz w:val="20"/>
          <w:szCs w:val="20"/>
        </w:rPr>
        <w:t>, 303 ауд.</w:t>
      </w:r>
      <w:r w:rsidR="00175AF0" w:rsidRPr="00175AF0">
        <w:rPr>
          <w:sz w:val="20"/>
          <w:szCs w:val="20"/>
          <w:lang w:val="ky-KG"/>
        </w:rPr>
        <w:t xml:space="preserve"> </w:t>
      </w:r>
      <w:r w:rsidR="00175AF0" w:rsidRPr="00122377">
        <w:rPr>
          <w:sz w:val="20"/>
          <w:szCs w:val="20"/>
          <w:lang w:val="ky-KG"/>
        </w:rPr>
        <w:t>Ссылка доступа к видеоконференции защиты диссертации:</w:t>
      </w:r>
      <w:r w:rsidRPr="002E408B">
        <w:rPr>
          <w:sz w:val="20"/>
          <w:szCs w:val="20"/>
        </w:rPr>
        <w:t xml:space="preserve"> </w:t>
      </w:r>
      <w:bookmarkStart w:id="2" w:name="_Hlk150880432"/>
    </w:p>
    <w:p w14:paraId="6975786B" w14:textId="77777777" w:rsidR="00515E1B" w:rsidRPr="002E408B" w:rsidRDefault="00515E1B" w:rsidP="002C17D8">
      <w:pPr>
        <w:autoSpaceDE w:val="0"/>
        <w:autoSpaceDN w:val="0"/>
        <w:spacing w:line="204" w:lineRule="auto"/>
        <w:ind w:firstLine="425"/>
        <w:jc w:val="both"/>
        <w:rPr>
          <w:sz w:val="20"/>
          <w:szCs w:val="20"/>
        </w:rPr>
      </w:pPr>
    </w:p>
    <w:bookmarkEnd w:id="2"/>
    <w:p w14:paraId="6EC13CF5" w14:textId="4EE0A4FA" w:rsidR="003944D4" w:rsidRDefault="002915AD" w:rsidP="002C17D8">
      <w:pPr>
        <w:autoSpaceDE w:val="0"/>
        <w:autoSpaceDN w:val="0"/>
        <w:spacing w:line="228" w:lineRule="auto"/>
        <w:ind w:firstLine="426"/>
        <w:jc w:val="both"/>
        <w:rPr>
          <w:rStyle w:val="af6"/>
          <w:sz w:val="20"/>
          <w:szCs w:val="20"/>
        </w:rPr>
      </w:pPr>
      <w:r w:rsidRPr="002E408B">
        <w:rPr>
          <w:sz w:val="20"/>
          <w:szCs w:val="20"/>
        </w:rPr>
        <w:t xml:space="preserve">С диссертацией можно ознакомиться в </w:t>
      </w:r>
      <w:r w:rsidR="0007779C">
        <w:rPr>
          <w:sz w:val="20"/>
          <w:szCs w:val="20"/>
        </w:rPr>
        <w:t xml:space="preserve">центральной научной </w:t>
      </w:r>
      <w:r w:rsidRPr="0007779C">
        <w:rPr>
          <w:sz w:val="20"/>
          <w:szCs w:val="20"/>
        </w:rPr>
        <w:t>библиотеке</w:t>
      </w:r>
      <w:r w:rsidRPr="0007779C">
        <w:rPr>
          <w:spacing w:val="1"/>
          <w:sz w:val="20"/>
          <w:szCs w:val="20"/>
        </w:rPr>
        <w:t xml:space="preserve"> </w:t>
      </w:r>
      <w:r w:rsidRPr="002E408B">
        <w:rPr>
          <w:sz w:val="20"/>
          <w:szCs w:val="20"/>
        </w:rPr>
        <w:t>Национальной академии наук</w:t>
      </w:r>
      <w:r w:rsidRPr="002E408B">
        <w:rPr>
          <w:spacing w:val="7"/>
          <w:sz w:val="20"/>
          <w:szCs w:val="20"/>
        </w:rPr>
        <w:t xml:space="preserve"> </w:t>
      </w:r>
      <w:r w:rsidRPr="002E408B">
        <w:rPr>
          <w:sz w:val="20"/>
          <w:szCs w:val="20"/>
        </w:rPr>
        <w:t>Кыргызской Республики,</w:t>
      </w:r>
      <w:r w:rsidRPr="002E408B">
        <w:rPr>
          <w:spacing w:val="9"/>
          <w:sz w:val="20"/>
          <w:szCs w:val="20"/>
        </w:rPr>
        <w:t xml:space="preserve"> </w:t>
      </w:r>
      <w:r w:rsidRPr="002E408B">
        <w:rPr>
          <w:sz w:val="20"/>
          <w:szCs w:val="20"/>
        </w:rPr>
        <w:t>по</w:t>
      </w:r>
      <w:r w:rsidRPr="002E408B">
        <w:rPr>
          <w:spacing w:val="3"/>
          <w:sz w:val="20"/>
          <w:szCs w:val="20"/>
        </w:rPr>
        <w:t xml:space="preserve"> </w:t>
      </w:r>
      <w:r w:rsidRPr="002E408B">
        <w:rPr>
          <w:sz w:val="20"/>
          <w:szCs w:val="20"/>
        </w:rPr>
        <w:t>адресу:</w:t>
      </w:r>
      <w:r w:rsidRPr="002E408B">
        <w:rPr>
          <w:spacing w:val="17"/>
          <w:sz w:val="20"/>
          <w:szCs w:val="20"/>
        </w:rPr>
        <w:t xml:space="preserve"> </w:t>
      </w:r>
      <w:r w:rsidRPr="002E408B">
        <w:rPr>
          <w:sz w:val="20"/>
          <w:szCs w:val="20"/>
        </w:rPr>
        <w:t>г.</w:t>
      </w:r>
      <w:r w:rsidRPr="002E408B">
        <w:rPr>
          <w:spacing w:val="10"/>
          <w:sz w:val="20"/>
          <w:szCs w:val="20"/>
        </w:rPr>
        <w:t xml:space="preserve"> </w:t>
      </w:r>
      <w:r w:rsidRPr="002E408B">
        <w:rPr>
          <w:sz w:val="20"/>
          <w:szCs w:val="20"/>
        </w:rPr>
        <w:t>Бишкек,</w:t>
      </w:r>
      <w:r w:rsidRPr="002E408B">
        <w:rPr>
          <w:spacing w:val="20"/>
          <w:sz w:val="20"/>
          <w:szCs w:val="20"/>
        </w:rPr>
        <w:t xml:space="preserve"> </w:t>
      </w:r>
      <w:r w:rsidRPr="002E408B">
        <w:rPr>
          <w:sz w:val="20"/>
          <w:szCs w:val="20"/>
        </w:rPr>
        <w:t>пр.</w:t>
      </w:r>
      <w:r w:rsidRPr="002E408B">
        <w:rPr>
          <w:spacing w:val="5"/>
          <w:sz w:val="20"/>
          <w:szCs w:val="20"/>
        </w:rPr>
        <w:t xml:space="preserve"> </w:t>
      </w:r>
      <w:r w:rsidRPr="002E408B">
        <w:rPr>
          <w:sz w:val="20"/>
          <w:szCs w:val="20"/>
        </w:rPr>
        <w:t>Чуй,</w:t>
      </w:r>
      <w:r w:rsidRPr="002E408B">
        <w:rPr>
          <w:spacing w:val="7"/>
          <w:sz w:val="20"/>
          <w:szCs w:val="20"/>
        </w:rPr>
        <w:t xml:space="preserve"> </w:t>
      </w:r>
      <w:r w:rsidRPr="002E408B">
        <w:rPr>
          <w:sz w:val="20"/>
          <w:szCs w:val="20"/>
        </w:rPr>
        <w:t xml:space="preserve">265а и на сайте </w:t>
      </w:r>
      <w:hyperlink r:id="rId8" w:history="1"/>
    </w:p>
    <w:p w14:paraId="1B25DB12" w14:textId="77777777" w:rsidR="00515E1B" w:rsidRDefault="00515E1B" w:rsidP="002C17D8">
      <w:pPr>
        <w:autoSpaceDE w:val="0"/>
        <w:autoSpaceDN w:val="0"/>
        <w:spacing w:line="228" w:lineRule="auto"/>
        <w:ind w:firstLine="426"/>
        <w:jc w:val="both"/>
        <w:rPr>
          <w:sz w:val="20"/>
          <w:szCs w:val="20"/>
        </w:rPr>
      </w:pPr>
    </w:p>
    <w:p w14:paraId="7B4494CB" w14:textId="695F20A3" w:rsidR="00643CEA" w:rsidRPr="002E408B" w:rsidRDefault="002915AD" w:rsidP="002C71E3">
      <w:pPr>
        <w:autoSpaceDE w:val="0"/>
        <w:autoSpaceDN w:val="0"/>
        <w:spacing w:line="228" w:lineRule="auto"/>
        <w:ind w:firstLine="426"/>
        <w:jc w:val="both"/>
        <w:rPr>
          <w:sz w:val="20"/>
          <w:szCs w:val="20"/>
        </w:rPr>
      </w:pPr>
      <w:r w:rsidRPr="002E408B">
        <w:rPr>
          <w:sz w:val="20"/>
          <w:szCs w:val="20"/>
        </w:rPr>
        <w:t xml:space="preserve">Автореферат разослан </w:t>
      </w:r>
      <w:r w:rsidR="00515E1B">
        <w:rPr>
          <w:sz w:val="20"/>
          <w:szCs w:val="20"/>
        </w:rPr>
        <w:t>________</w:t>
      </w:r>
      <w:r w:rsidRPr="002E408B">
        <w:rPr>
          <w:sz w:val="20"/>
          <w:szCs w:val="20"/>
        </w:rPr>
        <w:t xml:space="preserve"> года.</w:t>
      </w:r>
    </w:p>
    <w:p w14:paraId="6C48BE8D" w14:textId="77777777" w:rsidR="00093EEC" w:rsidRPr="002E408B" w:rsidRDefault="00093EEC" w:rsidP="002915AD">
      <w:pPr>
        <w:autoSpaceDE w:val="0"/>
        <w:autoSpaceDN w:val="0"/>
        <w:spacing w:line="228" w:lineRule="auto"/>
        <w:rPr>
          <w:sz w:val="20"/>
          <w:szCs w:val="20"/>
        </w:rPr>
      </w:pPr>
    </w:p>
    <w:p w14:paraId="56176D32" w14:textId="1A067E61" w:rsidR="002915AD" w:rsidRPr="002E408B" w:rsidRDefault="002C17D8" w:rsidP="002915AD">
      <w:pPr>
        <w:autoSpaceDE w:val="0"/>
        <w:autoSpaceDN w:val="0"/>
        <w:spacing w:line="228" w:lineRule="auto"/>
        <w:rPr>
          <w:sz w:val="20"/>
          <w:szCs w:val="20"/>
        </w:rPr>
      </w:pPr>
      <w:r w:rsidRPr="002E408B">
        <w:rPr>
          <w:noProof/>
          <w:sz w:val="20"/>
          <w:szCs w:val="20"/>
        </w:rPr>
        <mc:AlternateContent>
          <mc:Choice Requires="wps">
            <w:drawing>
              <wp:anchor distT="0" distB="0" distL="114300" distR="114300" simplePos="0" relativeHeight="251657728" behindDoc="0" locked="0" layoutInCell="1" allowOverlap="1" wp14:anchorId="7C1E04D2" wp14:editId="0612AE3E">
                <wp:simplePos x="0" y="0"/>
                <wp:positionH relativeFrom="column">
                  <wp:posOffset>1858645</wp:posOffset>
                </wp:positionH>
                <wp:positionV relativeFrom="paragraph">
                  <wp:posOffset>241300</wp:posOffset>
                </wp:positionV>
                <wp:extent cx="465827" cy="327803"/>
                <wp:effectExtent l="0" t="0" r="10795" b="15240"/>
                <wp:wrapNone/>
                <wp:docPr id="2" name="Прямоугольник 2"/>
                <wp:cNvGraphicFramePr/>
                <a:graphic xmlns:a="http://schemas.openxmlformats.org/drawingml/2006/main">
                  <a:graphicData uri="http://schemas.microsoft.com/office/word/2010/wordprocessingShape">
                    <wps:wsp>
                      <wps:cNvSpPr/>
                      <wps:spPr>
                        <a:xfrm>
                          <a:off x="0" y="0"/>
                          <a:ext cx="465827" cy="32780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6CEBE" id="Прямоугольник 2" o:spid="_x0000_s1026" style="position:absolute;margin-left:146.35pt;margin-top:19pt;width:36.7pt;height:25.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dumAIAACEFAAAOAAAAZHJzL2Uyb0RvYy54bWysVEtu2zAQ3RfoHQjuG8mKE7uC5cBI4KJA&#10;kARIiqwZirII8FeStuyuCnRboEfoIbop+skZ5Bt1SMn5taugWlAznOF8Ht9wcrSWAq2YdVyrAg/2&#10;UoyYorrkalHgd1fzV2OMnCeqJEIrVuANc/ho+vLFpDE5y3StRcksgiDK5Y0pcO29yZPE0ZpJ4va0&#10;YQqMlbaSeFDtIiktaSC6FEmWpodJo21prKbMOdg96Yx4GuNXFaP+vKoc80gUGGrzcbVxvQlrMp2Q&#10;fGGJqTntyyDPqEISriDpXagT4glaWv5XKMmp1U5Xfo9qmeiq4pTFHqCbQfqkm8uaGBZ7AXCcuYPJ&#10;/b+w9Gx1YREvC5xhpIiEK2q/bj9uv7S/2tvtp/Zbe9v+3H5uf7ff2x8oC3g1xuVw7NJc2F5zIIbm&#10;15WV4Q9toXXEeHOHMVt7RGFzeHgwzkYYUTDtZ6Nxuh9iJveHjXX+DdMSBaHAFq4wIktWp853rjuX&#10;kMtpwcs5FyIqG3csLFoRuG0gSakbjARxHjYLPI9fn+3RMaFQA+TNRilQhBKgYSWIB1EaAMapBUZE&#10;LIDf1NtYy6PT7nlJQxMnxNVdtTFiqI3kknsYCcFlgcdp+PqShQpWFkndQxGuogM/SDe63MBlWt2x&#10;3Bk655DkFAC4IBZoDd3BqPpzWCqhoWXdSxjV2n74137wB7aBFaMGxgTgeL8klgGubxXw8PVgOAxz&#10;FZXhwSgDxT603Dy0qKU81nA3A3gUDI1i8PdiJ1ZWy2uY6FnICiaiKOTugO+VY9+NL7wJlM1m0Q1m&#10;yRB/qi4NDcEDTgHeq/U1saYnkgcGnundSJH8CZ8633BS6dnS64pHst3jCiQNCsxhpGv/ZoRBf6hH&#10;r/uXbfoHAAD//wMAUEsDBBQABgAIAAAAIQCTvzT94AAAAAkBAAAPAAAAZHJzL2Rvd25yZXYueG1s&#10;TI9Ba8JAEIXvhf6HZYReSt0YaYxpNiIF6U2oBnpds2MSzM6m2Y3Gf9/pqT0O8/He9/LNZDtxxcG3&#10;jhQs5hEIpMqZlmoF5XH3koLwQZPRnSNUcEcPm+LxIdeZcTf6xOsh1IJDyGdaQRNCn0npqwat9nPX&#10;I/Hv7AarA59DLc2gbxxuOxlHUSKtbokbGt3je4PV5TBaBeeqlB9f8nt3rId9udpO4+t9/6zU02za&#10;voEIOIU/GH71WR0Kdjq5kYwXnYJ4Ha8YVbBMeRMDyyRZgDgpSNcJyCKX/xcUPwAAAP//AwBQSwEC&#10;LQAUAAYACAAAACEAtoM4kv4AAADhAQAAEwAAAAAAAAAAAAAAAAAAAAAAW0NvbnRlbnRfVHlwZXNd&#10;LnhtbFBLAQItABQABgAIAAAAIQA4/SH/1gAAAJQBAAALAAAAAAAAAAAAAAAAAC8BAABfcmVscy8u&#10;cmVsc1BLAQItABQABgAIAAAAIQAiWGdumAIAACEFAAAOAAAAAAAAAAAAAAAAAC4CAABkcnMvZTJv&#10;RG9jLnhtbFBLAQItABQABgAIAAAAIQCTvzT94AAAAAkBAAAPAAAAAAAAAAAAAAAAAPIEAABkcnMv&#10;ZG93bnJldi54bWxQSwUGAAAAAAQABADzAAAA/wUAAAAA&#10;" fillcolor="window" strokecolor="window" strokeweight="1pt"/>
            </w:pict>
          </mc:Fallback>
        </mc:AlternateContent>
      </w:r>
      <w:r w:rsidR="002915AD" w:rsidRPr="002E408B">
        <w:rPr>
          <w:sz w:val="20"/>
          <w:szCs w:val="20"/>
        </w:rPr>
        <w:t xml:space="preserve">Ученый секретарь диссертационного совета, </w:t>
      </w:r>
    </w:p>
    <w:p w14:paraId="5D43B86A" w14:textId="275C0E02" w:rsidR="002F0007" w:rsidRPr="002E408B" w:rsidRDefault="002915AD" w:rsidP="00B322E4">
      <w:pPr>
        <w:rPr>
          <w:color w:val="FF0000"/>
          <w:sz w:val="20"/>
          <w:szCs w:val="20"/>
        </w:rPr>
      </w:pPr>
      <w:r w:rsidRPr="002E408B">
        <w:rPr>
          <w:sz w:val="20"/>
          <w:szCs w:val="20"/>
        </w:rPr>
        <w:t xml:space="preserve">кандидат биологических наук                                       </w:t>
      </w:r>
      <w:r w:rsidR="000E666A" w:rsidRPr="002E408B">
        <w:rPr>
          <w:sz w:val="20"/>
          <w:szCs w:val="20"/>
        </w:rPr>
        <w:t xml:space="preserve">       </w:t>
      </w:r>
      <w:r w:rsidRPr="002E408B">
        <w:rPr>
          <w:sz w:val="20"/>
          <w:szCs w:val="20"/>
        </w:rPr>
        <w:t xml:space="preserve">    А. А. </w:t>
      </w:r>
      <w:proofErr w:type="spellStart"/>
      <w:r w:rsidRPr="002E408B">
        <w:rPr>
          <w:sz w:val="20"/>
          <w:szCs w:val="20"/>
        </w:rPr>
        <w:t>Казыбекова</w:t>
      </w:r>
      <w:proofErr w:type="spellEnd"/>
      <w:r w:rsidR="002F0007" w:rsidRPr="002E408B">
        <w:rPr>
          <w:b/>
          <w:caps/>
          <w:color w:val="FF0000"/>
          <w:sz w:val="20"/>
          <w:szCs w:val="20"/>
        </w:rPr>
        <w:br w:type="page"/>
      </w:r>
    </w:p>
    <w:p w14:paraId="0A06AC67" w14:textId="77777777" w:rsidR="006E12A7" w:rsidRPr="002E408B" w:rsidRDefault="006E12A7" w:rsidP="00EE5940">
      <w:pPr>
        <w:autoSpaceDE w:val="0"/>
        <w:autoSpaceDN w:val="0"/>
        <w:spacing w:after="120"/>
        <w:ind w:firstLine="425"/>
        <w:jc w:val="center"/>
        <w:rPr>
          <w:b/>
          <w:sz w:val="20"/>
          <w:szCs w:val="20"/>
        </w:rPr>
      </w:pPr>
      <w:r w:rsidRPr="002E408B">
        <w:rPr>
          <w:b/>
          <w:caps/>
          <w:sz w:val="20"/>
          <w:szCs w:val="20"/>
        </w:rPr>
        <w:lastRenderedPageBreak/>
        <w:t>общая характеристика работы</w:t>
      </w:r>
    </w:p>
    <w:p w14:paraId="5168176B" w14:textId="51439718" w:rsidR="00EE1A60" w:rsidRDefault="006E12A7" w:rsidP="007128FE">
      <w:pPr>
        <w:ind w:firstLine="425"/>
        <w:jc w:val="both"/>
        <w:rPr>
          <w:sz w:val="20"/>
          <w:szCs w:val="20"/>
        </w:rPr>
      </w:pPr>
      <w:r w:rsidRPr="002E408B">
        <w:rPr>
          <w:b/>
          <w:sz w:val="20"/>
          <w:szCs w:val="20"/>
        </w:rPr>
        <w:t>Актуальность темы диссертации.</w:t>
      </w:r>
      <w:r w:rsidRPr="002E408B">
        <w:rPr>
          <w:sz w:val="20"/>
          <w:szCs w:val="20"/>
        </w:rPr>
        <w:t xml:space="preserve"> </w:t>
      </w:r>
      <w:r w:rsidR="007128FE" w:rsidRPr="007128FE">
        <w:rPr>
          <w:sz w:val="20"/>
          <w:szCs w:val="20"/>
        </w:rPr>
        <w:t>Несмотря на научные открытия прошлого века и инновационные исследовательские направления в области разработки новых лекарственных препаратов, проблема инфекционных заболеваний остается актуальной во всех без исключения странах мира</w:t>
      </w:r>
      <w:r w:rsidR="00D91B30" w:rsidRPr="00D91B30">
        <w:rPr>
          <w:sz w:val="20"/>
          <w:szCs w:val="20"/>
        </w:rPr>
        <w:t xml:space="preserve"> </w:t>
      </w:r>
      <w:r w:rsidR="007128FE" w:rsidRPr="007128FE">
        <w:rPr>
          <w:sz w:val="20"/>
          <w:szCs w:val="20"/>
        </w:rPr>
        <w:t xml:space="preserve">[WHO, 2015]. Среди вирусных заболеваний с всеобщей и высокой восприимчивостью к инфекции наибольшее распространение имеют грипп, парагрипп, респираторно-синцитиальная инфекция и др. </w:t>
      </w:r>
    </w:p>
    <w:p w14:paraId="6C846DD4" w14:textId="062B14ED" w:rsidR="00EE1A60" w:rsidRPr="007128FE" w:rsidRDefault="003F20C1" w:rsidP="003F20C1">
      <w:pPr>
        <w:ind w:firstLine="425"/>
        <w:jc w:val="both"/>
        <w:rPr>
          <w:sz w:val="20"/>
          <w:szCs w:val="20"/>
        </w:rPr>
      </w:pPr>
      <w:r>
        <w:rPr>
          <w:sz w:val="20"/>
          <w:szCs w:val="20"/>
        </w:rPr>
        <w:t>В</w:t>
      </w:r>
      <w:r w:rsidR="00EE1A60" w:rsidRPr="007128FE">
        <w:rPr>
          <w:sz w:val="20"/>
          <w:szCs w:val="20"/>
        </w:rPr>
        <w:t>о время ежегодных эпидемий гриппом заболевает от 5 до 15 % населения Земли, а во время пандемий гриппа это число может возрастать в 4–6 раз. По данным экспертов ВОЗ, ежегодно в мире только тяжелыми формами гриппа заболевает до 5 млн человек, а погибает от</w:t>
      </w:r>
      <w:r w:rsidR="00EE1A60">
        <w:rPr>
          <w:sz w:val="20"/>
          <w:szCs w:val="20"/>
        </w:rPr>
        <w:t xml:space="preserve"> </w:t>
      </w:r>
      <w:r w:rsidR="00EE1A60" w:rsidRPr="007128FE">
        <w:rPr>
          <w:sz w:val="20"/>
          <w:szCs w:val="20"/>
        </w:rPr>
        <w:t xml:space="preserve">290 000 до </w:t>
      </w:r>
      <w:r w:rsidR="00C2527E">
        <w:rPr>
          <w:sz w:val="20"/>
          <w:szCs w:val="20"/>
        </w:rPr>
        <w:br/>
      </w:r>
      <w:r w:rsidR="00EE1A60" w:rsidRPr="007128FE">
        <w:rPr>
          <w:sz w:val="20"/>
          <w:szCs w:val="20"/>
        </w:rPr>
        <w:t xml:space="preserve">650 000 человек. Эпидемии гриппа наносят также огромный экономический ущерб обществу в целом </w:t>
      </w:r>
      <w:r w:rsidRPr="007128FE">
        <w:rPr>
          <w:sz w:val="20"/>
          <w:szCs w:val="20"/>
        </w:rPr>
        <w:t>[Гулькин М. И.; Воронин Е. С., 2007</w:t>
      </w:r>
      <w:r>
        <w:rPr>
          <w:sz w:val="20"/>
          <w:szCs w:val="20"/>
        </w:rPr>
        <w:t>,</w:t>
      </w:r>
      <w:r w:rsidRPr="003F20C1">
        <w:rPr>
          <w:sz w:val="20"/>
          <w:szCs w:val="20"/>
        </w:rPr>
        <w:t xml:space="preserve"> </w:t>
      </w:r>
      <w:r w:rsidRPr="007128FE">
        <w:rPr>
          <w:sz w:val="20"/>
          <w:szCs w:val="20"/>
        </w:rPr>
        <w:t>WHO 2018].</w:t>
      </w:r>
    </w:p>
    <w:p w14:paraId="34B5D0F6" w14:textId="15AAE9F4" w:rsidR="003F20C1" w:rsidRDefault="007128FE" w:rsidP="007128FE">
      <w:pPr>
        <w:ind w:firstLine="425"/>
        <w:jc w:val="both"/>
        <w:rPr>
          <w:sz w:val="20"/>
          <w:szCs w:val="20"/>
        </w:rPr>
      </w:pPr>
      <w:r w:rsidRPr="007128FE">
        <w:rPr>
          <w:sz w:val="20"/>
          <w:szCs w:val="20"/>
        </w:rPr>
        <w:t xml:space="preserve">Экономический ущерб от данного заболевания велик в связи с массовой гибелью заболевших птиц, необходимостью проведения жестких карантинных и ветеринарно-санитарных мероприятий, включая уничтожение </w:t>
      </w:r>
      <w:r w:rsidR="00135E08">
        <w:rPr>
          <w:sz w:val="20"/>
          <w:szCs w:val="20"/>
        </w:rPr>
        <w:t xml:space="preserve">всего поголовья </w:t>
      </w:r>
      <w:r w:rsidRPr="007128FE">
        <w:rPr>
          <w:sz w:val="20"/>
          <w:szCs w:val="20"/>
        </w:rPr>
        <w:t xml:space="preserve">больной птицы. </w:t>
      </w:r>
    </w:p>
    <w:p w14:paraId="40779C40" w14:textId="77777777" w:rsidR="007128FE" w:rsidRDefault="007128FE" w:rsidP="007128FE">
      <w:pPr>
        <w:ind w:firstLine="425"/>
        <w:jc w:val="both"/>
        <w:rPr>
          <w:sz w:val="20"/>
          <w:szCs w:val="20"/>
        </w:rPr>
      </w:pPr>
      <w:r w:rsidRPr="007128FE">
        <w:rPr>
          <w:sz w:val="20"/>
          <w:szCs w:val="20"/>
        </w:rPr>
        <w:t xml:space="preserve">Актуальность проблемы борьбы с гриппом как среди людей, так и птиц, являющихся основным источником распространения, заключается в том, что вирусы гриппа А обладают уникальной особенностью к изменению антигенной структуры. Проблема устойчивости к противогриппозным лекарственным веществам в настоящее время приобрела глобальные масштабы. За последнее десятилетие в мире произошло несколько вспышек гриппа и, более того, развиваются такие новые заболевания, как атипичная пневмония и птичий грипп, требующие принципиально новых подходов и решений при их лечении [Покровский В.И., 2000; </w:t>
      </w:r>
      <w:proofErr w:type="spellStart"/>
      <w:r w:rsidRPr="007128FE">
        <w:rPr>
          <w:sz w:val="20"/>
          <w:szCs w:val="20"/>
        </w:rPr>
        <w:t>Мазнев</w:t>
      </w:r>
      <w:proofErr w:type="spellEnd"/>
      <w:r w:rsidRPr="007128FE">
        <w:rPr>
          <w:sz w:val="20"/>
          <w:szCs w:val="20"/>
        </w:rPr>
        <w:t xml:space="preserve"> Н.И., 2004; Онищенко Г. Г., 2010].</w:t>
      </w:r>
    </w:p>
    <w:p w14:paraId="6E35AD82" w14:textId="2FC42466" w:rsidR="007128FE" w:rsidRPr="00FE2399" w:rsidRDefault="007128FE" w:rsidP="007128FE">
      <w:pPr>
        <w:ind w:firstLine="425"/>
        <w:jc w:val="both"/>
        <w:rPr>
          <w:sz w:val="20"/>
          <w:szCs w:val="20"/>
        </w:rPr>
      </w:pPr>
      <w:r w:rsidRPr="007128FE">
        <w:rPr>
          <w:sz w:val="20"/>
          <w:szCs w:val="20"/>
        </w:rPr>
        <w:t xml:space="preserve">Проблема устойчивости микроорганизмов к лекарственным препаратам приобрела глобальный характер. Возникновение лекарственной устойчивости у возбудителей вирусных заболеваний к противовирусным препаратам приводит к снижению или полной потере эффективности проводимой терапии и борьбы с распространением инфекции, а также направляет на изыскание новых медикаментозных </w:t>
      </w:r>
      <w:r w:rsidR="00466BA6">
        <w:rPr>
          <w:sz w:val="20"/>
          <w:szCs w:val="20"/>
        </w:rPr>
        <w:t>соединений</w:t>
      </w:r>
      <w:r w:rsidRPr="007128FE">
        <w:rPr>
          <w:sz w:val="20"/>
          <w:szCs w:val="20"/>
        </w:rPr>
        <w:t xml:space="preserve"> [</w:t>
      </w:r>
      <w:proofErr w:type="spellStart"/>
      <w:r w:rsidRPr="007128FE">
        <w:rPr>
          <w:sz w:val="20"/>
          <w:szCs w:val="20"/>
        </w:rPr>
        <w:t>Гендон</w:t>
      </w:r>
      <w:proofErr w:type="spellEnd"/>
      <w:r w:rsidRPr="007128FE">
        <w:rPr>
          <w:sz w:val="20"/>
          <w:szCs w:val="20"/>
        </w:rPr>
        <w:t xml:space="preserve"> Ю. З., 1995; Носков Ф. С., 2002].</w:t>
      </w:r>
    </w:p>
    <w:p w14:paraId="19FFAC8B" w14:textId="6741547A" w:rsidR="00E902DA" w:rsidRPr="00E902DA" w:rsidRDefault="00E902DA" w:rsidP="00E902DA">
      <w:pPr>
        <w:ind w:firstLine="425"/>
        <w:jc w:val="both"/>
        <w:rPr>
          <w:sz w:val="20"/>
          <w:szCs w:val="20"/>
        </w:rPr>
      </w:pPr>
      <w:r w:rsidRPr="00E902DA">
        <w:rPr>
          <w:sz w:val="20"/>
          <w:szCs w:val="20"/>
        </w:rPr>
        <w:t xml:space="preserve">Одним из основных направлений в разработке противовирусных </w:t>
      </w:r>
      <w:r w:rsidR="00466BA6">
        <w:rPr>
          <w:sz w:val="20"/>
          <w:szCs w:val="20"/>
        </w:rPr>
        <w:t>соединений</w:t>
      </w:r>
      <w:r w:rsidRPr="00E902DA">
        <w:rPr>
          <w:sz w:val="20"/>
          <w:szCs w:val="20"/>
        </w:rPr>
        <w:t xml:space="preserve"> является синтез аналогов из известных препаратов. Так иодсодержащие препараты</w:t>
      </w:r>
      <w:r w:rsidR="00D91B30" w:rsidRPr="00D91B30">
        <w:rPr>
          <w:sz w:val="20"/>
          <w:szCs w:val="20"/>
        </w:rPr>
        <w:t>,</w:t>
      </w:r>
      <w:r w:rsidRPr="00E902DA">
        <w:rPr>
          <w:sz w:val="20"/>
          <w:szCs w:val="20"/>
        </w:rPr>
        <w:t xml:space="preserve"> применяемые в ветеринарии и медицине, </w:t>
      </w:r>
      <w:r w:rsidR="00192684">
        <w:rPr>
          <w:sz w:val="20"/>
          <w:szCs w:val="20"/>
        </w:rPr>
        <w:t>проявляют</w:t>
      </w:r>
      <w:r w:rsidRPr="00E902DA">
        <w:rPr>
          <w:sz w:val="20"/>
          <w:szCs w:val="20"/>
        </w:rPr>
        <w:t xml:space="preserve"> высокую биологическую активность и разностороннее </w:t>
      </w:r>
      <w:r w:rsidRPr="00E902DA">
        <w:rPr>
          <w:sz w:val="20"/>
          <w:szCs w:val="20"/>
        </w:rPr>
        <w:lastRenderedPageBreak/>
        <w:t xml:space="preserve">фармакологическое действие, не вызывая устойчивости у возбудителя [Мохнач В. О., 1984; Антипов В. А., 2011; Головко Ю. С., 2012]. </w:t>
      </w:r>
    </w:p>
    <w:p w14:paraId="328A2453" w14:textId="0117628A" w:rsidR="00E902DA" w:rsidRDefault="00E902DA" w:rsidP="00E902DA">
      <w:pPr>
        <w:ind w:firstLine="425"/>
        <w:jc w:val="both"/>
        <w:rPr>
          <w:sz w:val="20"/>
          <w:szCs w:val="20"/>
        </w:rPr>
      </w:pPr>
      <w:r w:rsidRPr="00E902DA">
        <w:rPr>
          <w:sz w:val="20"/>
          <w:szCs w:val="20"/>
        </w:rPr>
        <w:t xml:space="preserve">Настоящая работа посвящена изложению полученных результатов исследований, направленных на усиление действия противогриппозных препаратов при комбинированном применении с </w:t>
      </w:r>
      <w:r w:rsidR="00C82B56">
        <w:rPr>
          <w:sz w:val="20"/>
          <w:szCs w:val="20"/>
        </w:rPr>
        <w:t xml:space="preserve">иодсодержащим </w:t>
      </w:r>
      <w:r w:rsidRPr="00E902DA">
        <w:rPr>
          <w:sz w:val="20"/>
          <w:szCs w:val="20"/>
        </w:rPr>
        <w:t xml:space="preserve">лекарственным </w:t>
      </w:r>
      <w:r w:rsidR="00466BA6">
        <w:rPr>
          <w:sz w:val="20"/>
          <w:szCs w:val="20"/>
        </w:rPr>
        <w:t>соединением</w:t>
      </w:r>
      <w:r w:rsidRPr="00E902DA">
        <w:rPr>
          <w:sz w:val="20"/>
          <w:szCs w:val="20"/>
        </w:rPr>
        <w:t xml:space="preserve"> ФС-1, синтезированном в АО «Научный центр противоинфекционных препаратов».</w:t>
      </w:r>
    </w:p>
    <w:p w14:paraId="1881C01E" w14:textId="77777777" w:rsidR="004B6374" w:rsidRPr="004B6374" w:rsidRDefault="004B6374" w:rsidP="004B6374">
      <w:pPr>
        <w:suppressAutoHyphens/>
        <w:ind w:firstLine="567"/>
        <w:jc w:val="both"/>
        <w:rPr>
          <w:sz w:val="20"/>
          <w:szCs w:val="20"/>
        </w:rPr>
      </w:pPr>
      <w:r w:rsidRPr="004B6374">
        <w:rPr>
          <w:b/>
          <w:sz w:val="20"/>
          <w:szCs w:val="20"/>
        </w:rPr>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 </w:t>
      </w:r>
      <w:r w:rsidRPr="004B6374">
        <w:rPr>
          <w:sz w:val="20"/>
          <w:szCs w:val="20"/>
        </w:rPr>
        <w:t>Диссертационная работа выполнена в рамках утвержденной научно-технической программы «Разработка новых противоинфекционных препаратов» в рамках бюджетной программы «Прикладные научные исследования технологического характера в области промышленности» согласно Постановлению Правительства Республики Казахстан от 25.06.2004 г. № 703 на периоды 2004–2023 годы.</w:t>
      </w:r>
    </w:p>
    <w:p w14:paraId="44B3F093" w14:textId="5BBFCC73" w:rsidR="004B6374" w:rsidRPr="004B6374" w:rsidRDefault="004B6374" w:rsidP="004B6374">
      <w:pPr>
        <w:suppressAutoHyphens/>
        <w:ind w:firstLine="567"/>
        <w:jc w:val="both"/>
        <w:rPr>
          <w:sz w:val="20"/>
          <w:szCs w:val="20"/>
          <w:lang w:eastAsia="en-US" w:bidi="en-US"/>
        </w:rPr>
      </w:pPr>
      <w:r w:rsidRPr="004B6374">
        <w:rPr>
          <w:b/>
          <w:sz w:val="20"/>
          <w:szCs w:val="20"/>
          <w:lang w:eastAsia="en-US" w:bidi="en-US"/>
        </w:rPr>
        <w:t>Цель и</w:t>
      </w:r>
      <w:r w:rsidR="00017BC6">
        <w:rPr>
          <w:b/>
          <w:sz w:val="20"/>
          <w:szCs w:val="20"/>
          <w:lang w:eastAsia="en-US" w:bidi="en-US"/>
        </w:rPr>
        <w:t>сследования.</w:t>
      </w:r>
      <w:bookmarkStart w:id="3" w:name="_Hlk168920893"/>
      <w:r w:rsidR="00017BC6">
        <w:rPr>
          <w:b/>
          <w:sz w:val="20"/>
          <w:szCs w:val="20"/>
          <w:lang w:eastAsia="en-US" w:bidi="en-US"/>
        </w:rPr>
        <w:t xml:space="preserve"> С</w:t>
      </w:r>
      <w:r w:rsidR="00825908" w:rsidRPr="00825908">
        <w:rPr>
          <w:sz w:val="20"/>
          <w:szCs w:val="20"/>
        </w:rPr>
        <w:t>овершенствование технологии применения противогриппозных препаратов с иодсодержащим лекарственным соединением, обладающим противовирусным действием, сочетающего в себе низкую токсичность и оказывающего благоприятное воздействие на макроорганизм</w:t>
      </w:r>
      <w:bookmarkEnd w:id="3"/>
      <w:r w:rsidR="00825908" w:rsidRPr="00825908">
        <w:rPr>
          <w:sz w:val="20"/>
          <w:szCs w:val="20"/>
        </w:rPr>
        <w:t>.</w:t>
      </w:r>
    </w:p>
    <w:p w14:paraId="7B665648" w14:textId="44D05BA5" w:rsidR="00017BC6" w:rsidRDefault="00017BC6" w:rsidP="004B6374">
      <w:pPr>
        <w:ind w:firstLine="567"/>
        <w:jc w:val="both"/>
        <w:rPr>
          <w:b/>
          <w:sz w:val="20"/>
          <w:szCs w:val="20"/>
          <w:lang w:eastAsia="en-US" w:bidi="en-US"/>
        </w:rPr>
      </w:pPr>
      <w:r>
        <w:rPr>
          <w:b/>
          <w:sz w:val="20"/>
          <w:szCs w:val="20"/>
          <w:lang w:eastAsia="en-US" w:bidi="en-US"/>
        </w:rPr>
        <w:t>З</w:t>
      </w:r>
      <w:r w:rsidRPr="004B6374">
        <w:rPr>
          <w:b/>
          <w:sz w:val="20"/>
          <w:szCs w:val="20"/>
          <w:lang w:eastAsia="en-US" w:bidi="en-US"/>
        </w:rPr>
        <w:t xml:space="preserve">адачи исследования. </w:t>
      </w:r>
    </w:p>
    <w:p w14:paraId="0014CCE1" w14:textId="3E2A64B5" w:rsidR="004B6374" w:rsidRPr="004B6374" w:rsidRDefault="004B6374" w:rsidP="004B6374">
      <w:pPr>
        <w:ind w:firstLine="567"/>
        <w:jc w:val="both"/>
        <w:rPr>
          <w:sz w:val="20"/>
          <w:szCs w:val="20"/>
          <w:lang w:eastAsia="en-US" w:bidi="en-US"/>
        </w:rPr>
      </w:pPr>
      <w:r w:rsidRPr="004B6374">
        <w:rPr>
          <w:sz w:val="20"/>
          <w:szCs w:val="20"/>
          <w:lang w:eastAsia="en-US" w:bidi="en-US"/>
        </w:rPr>
        <w:t xml:space="preserve">1. Провести скрининг иодсодержащих лекарственных соединений, обладающих противовирусной активностью с определением безвредности и токсичности. </w:t>
      </w:r>
    </w:p>
    <w:p w14:paraId="3904729C" w14:textId="77777777" w:rsidR="004B6374" w:rsidRPr="004B6374" w:rsidRDefault="004B6374" w:rsidP="004B6374">
      <w:pPr>
        <w:ind w:firstLine="567"/>
        <w:jc w:val="both"/>
        <w:rPr>
          <w:sz w:val="20"/>
          <w:szCs w:val="20"/>
          <w:lang w:eastAsia="en-US" w:bidi="en-US"/>
        </w:rPr>
      </w:pPr>
      <w:r w:rsidRPr="004B6374">
        <w:rPr>
          <w:sz w:val="20"/>
          <w:szCs w:val="20"/>
          <w:lang w:eastAsia="en-US" w:bidi="en-US"/>
        </w:rPr>
        <w:t>2. Определить противовирусную активность иодсодержащего лекарственного соединения на примере штаммов вируса гриппа птиц А в эксперименте</w:t>
      </w:r>
      <w:r w:rsidRPr="004B6374">
        <w:rPr>
          <w:i/>
          <w:sz w:val="20"/>
          <w:szCs w:val="20"/>
          <w:lang w:eastAsia="en-US" w:bidi="en-US"/>
        </w:rPr>
        <w:t xml:space="preserve"> </w:t>
      </w:r>
      <w:r w:rsidRPr="004B6374">
        <w:rPr>
          <w:i/>
          <w:sz w:val="20"/>
          <w:szCs w:val="20"/>
          <w:lang w:val="en-US" w:eastAsia="en-US" w:bidi="en-US"/>
        </w:rPr>
        <w:t>in</w:t>
      </w:r>
      <w:r w:rsidRPr="004B6374">
        <w:rPr>
          <w:i/>
          <w:sz w:val="20"/>
          <w:szCs w:val="20"/>
          <w:lang w:eastAsia="en-US" w:bidi="en-US"/>
        </w:rPr>
        <w:t xml:space="preserve"> </w:t>
      </w:r>
      <w:r w:rsidRPr="004B6374">
        <w:rPr>
          <w:i/>
          <w:sz w:val="20"/>
          <w:szCs w:val="20"/>
          <w:lang w:val="en-US" w:eastAsia="en-US" w:bidi="en-US"/>
        </w:rPr>
        <w:t>vitro</w:t>
      </w:r>
      <w:r w:rsidRPr="004B6374">
        <w:rPr>
          <w:i/>
          <w:sz w:val="20"/>
          <w:szCs w:val="20"/>
          <w:lang w:eastAsia="en-US" w:bidi="en-US"/>
        </w:rPr>
        <w:t>,</w:t>
      </w:r>
      <w:r w:rsidRPr="004B6374">
        <w:rPr>
          <w:sz w:val="20"/>
          <w:szCs w:val="20"/>
          <w:lang w:eastAsia="en-US" w:bidi="en-US"/>
        </w:rPr>
        <w:t xml:space="preserve"> </w:t>
      </w:r>
      <w:r w:rsidRPr="004B6374">
        <w:rPr>
          <w:i/>
          <w:sz w:val="20"/>
          <w:szCs w:val="20"/>
          <w:lang w:val="en-US" w:eastAsia="en-US" w:bidi="en-US"/>
        </w:rPr>
        <w:t>in</w:t>
      </w:r>
      <w:r w:rsidRPr="004B6374">
        <w:rPr>
          <w:i/>
          <w:sz w:val="20"/>
          <w:szCs w:val="20"/>
          <w:lang w:eastAsia="en-US" w:bidi="en-US"/>
        </w:rPr>
        <w:t xml:space="preserve"> </w:t>
      </w:r>
      <w:r w:rsidRPr="004B6374">
        <w:rPr>
          <w:i/>
          <w:sz w:val="20"/>
          <w:szCs w:val="20"/>
          <w:lang w:val="en-US" w:eastAsia="en-US" w:bidi="en-US"/>
        </w:rPr>
        <w:t>ovo</w:t>
      </w:r>
      <w:r w:rsidRPr="004B6374">
        <w:rPr>
          <w:sz w:val="20"/>
          <w:szCs w:val="20"/>
          <w:lang w:eastAsia="en-US" w:bidi="en-US"/>
        </w:rPr>
        <w:t xml:space="preserve"> и </w:t>
      </w:r>
      <w:r w:rsidRPr="004B6374">
        <w:rPr>
          <w:i/>
          <w:sz w:val="20"/>
          <w:szCs w:val="20"/>
          <w:lang w:val="en-US" w:eastAsia="en-US" w:bidi="en-US"/>
        </w:rPr>
        <w:t>in</w:t>
      </w:r>
      <w:r w:rsidRPr="004B6374">
        <w:rPr>
          <w:i/>
          <w:sz w:val="20"/>
          <w:szCs w:val="20"/>
          <w:lang w:eastAsia="en-US" w:bidi="en-US"/>
        </w:rPr>
        <w:t xml:space="preserve"> </w:t>
      </w:r>
      <w:r w:rsidRPr="004B6374">
        <w:rPr>
          <w:i/>
          <w:sz w:val="20"/>
          <w:szCs w:val="20"/>
          <w:lang w:val="en-US" w:eastAsia="en-US" w:bidi="en-US"/>
        </w:rPr>
        <w:t>vivo</w:t>
      </w:r>
      <w:r w:rsidRPr="004B6374">
        <w:rPr>
          <w:i/>
          <w:sz w:val="20"/>
          <w:szCs w:val="20"/>
          <w:lang w:eastAsia="en-US" w:bidi="en-US"/>
        </w:rPr>
        <w:t xml:space="preserve"> </w:t>
      </w:r>
      <w:r w:rsidRPr="004B6374">
        <w:rPr>
          <w:sz w:val="20"/>
          <w:szCs w:val="20"/>
          <w:lang w:eastAsia="en-US" w:bidi="en-US"/>
        </w:rPr>
        <w:t xml:space="preserve">на лабораторных животных. </w:t>
      </w:r>
    </w:p>
    <w:p w14:paraId="1821DAF5" w14:textId="77777777" w:rsidR="00D04187" w:rsidRDefault="004B6374" w:rsidP="004B6374">
      <w:pPr>
        <w:ind w:firstLine="567"/>
        <w:jc w:val="both"/>
        <w:rPr>
          <w:sz w:val="20"/>
          <w:szCs w:val="20"/>
          <w:lang w:eastAsia="en-US" w:bidi="en-US"/>
        </w:rPr>
      </w:pPr>
      <w:r w:rsidRPr="004B6374">
        <w:rPr>
          <w:sz w:val="20"/>
          <w:szCs w:val="20"/>
          <w:lang w:eastAsia="en-US" w:bidi="en-US"/>
        </w:rPr>
        <w:t>3. Определить эффективность иодсодержащего лекарственного соединения при сочетанном применении с противовирусными препаратами: осельтамивир, римантадин, рибазол и амиксин.</w:t>
      </w:r>
    </w:p>
    <w:p w14:paraId="3BE128E6" w14:textId="241C78BE" w:rsidR="00964A0C" w:rsidRPr="00964A0C" w:rsidRDefault="00964A0C" w:rsidP="00964A0C">
      <w:pPr>
        <w:ind w:firstLine="567"/>
        <w:jc w:val="both"/>
        <w:rPr>
          <w:b/>
          <w:sz w:val="20"/>
          <w:szCs w:val="20"/>
          <w:lang w:eastAsia="en-US" w:bidi="en-US"/>
        </w:rPr>
      </w:pPr>
      <w:bookmarkStart w:id="4" w:name="_Hlk168486279"/>
      <w:bookmarkStart w:id="5" w:name="_Hlk171925921"/>
      <w:bookmarkStart w:id="6" w:name="bookmark9"/>
      <w:r w:rsidRPr="00964A0C">
        <w:rPr>
          <w:b/>
          <w:sz w:val="20"/>
          <w:szCs w:val="20"/>
          <w:lang w:eastAsia="en-US" w:bidi="en-US"/>
        </w:rPr>
        <w:t>Научная новизна полученных результатов</w:t>
      </w:r>
      <w:r w:rsidR="00017BC6">
        <w:rPr>
          <w:b/>
          <w:sz w:val="20"/>
          <w:szCs w:val="20"/>
          <w:lang w:eastAsia="en-US" w:bidi="en-US"/>
        </w:rPr>
        <w:t>:</w:t>
      </w:r>
    </w:p>
    <w:p w14:paraId="47EAC0F8" w14:textId="633DBF2C" w:rsidR="00964A0C" w:rsidRPr="00964A0C" w:rsidRDefault="00964A0C" w:rsidP="00964A0C">
      <w:pPr>
        <w:ind w:firstLine="567"/>
        <w:jc w:val="both"/>
        <w:rPr>
          <w:sz w:val="20"/>
          <w:szCs w:val="20"/>
          <w:lang w:eastAsia="en-US" w:bidi="en-US"/>
        </w:rPr>
      </w:pPr>
      <w:r>
        <w:rPr>
          <w:sz w:val="20"/>
          <w:szCs w:val="20"/>
          <w:lang w:eastAsia="en-US" w:bidi="en-US"/>
        </w:rPr>
        <w:t xml:space="preserve">1. </w:t>
      </w:r>
      <w:r w:rsidRPr="00964A0C">
        <w:rPr>
          <w:sz w:val="20"/>
          <w:szCs w:val="20"/>
          <w:lang w:eastAsia="en-US" w:bidi="en-US"/>
        </w:rPr>
        <w:t>Впервые установлена противовирусная активность иодсодержащего лекарственного соединения ФС-1 в отношении вирусов гриппа птиц разных штаммов (</w:t>
      </w:r>
      <w:r w:rsidRPr="00964A0C">
        <w:rPr>
          <w:sz w:val="20"/>
          <w:szCs w:val="20"/>
          <w:lang w:val="en-US" w:eastAsia="en-US" w:bidi="en-US"/>
        </w:rPr>
        <w:t>A</w:t>
      </w:r>
      <w:r w:rsidRPr="00964A0C">
        <w:rPr>
          <w:sz w:val="20"/>
          <w:szCs w:val="20"/>
          <w:lang w:eastAsia="en-US" w:bidi="en-US"/>
        </w:rPr>
        <w:t>/</w:t>
      </w:r>
      <w:r w:rsidRPr="00964A0C">
        <w:rPr>
          <w:sz w:val="20"/>
          <w:szCs w:val="20"/>
          <w:lang w:val="en-US" w:eastAsia="en-US" w:bidi="en-US"/>
        </w:rPr>
        <w:t>FPV</w:t>
      </w:r>
      <w:r w:rsidRPr="00964A0C">
        <w:rPr>
          <w:sz w:val="20"/>
          <w:szCs w:val="20"/>
          <w:lang w:eastAsia="en-US" w:bidi="en-US"/>
        </w:rPr>
        <w:t>/</w:t>
      </w:r>
      <w:r w:rsidRPr="00964A0C">
        <w:rPr>
          <w:sz w:val="20"/>
          <w:szCs w:val="20"/>
          <w:lang w:val="en-US" w:eastAsia="en-US" w:bidi="en-US"/>
        </w:rPr>
        <w:t>Rostock</w:t>
      </w:r>
      <w:r w:rsidRPr="00964A0C">
        <w:rPr>
          <w:sz w:val="20"/>
          <w:szCs w:val="20"/>
          <w:lang w:eastAsia="en-US" w:bidi="en-US"/>
        </w:rPr>
        <w:t>/34/</w:t>
      </w:r>
      <w:r w:rsidRPr="00964A0C">
        <w:rPr>
          <w:sz w:val="20"/>
          <w:szCs w:val="20"/>
          <w:lang w:val="en-US" w:eastAsia="en-US" w:bidi="en-US"/>
        </w:rPr>
        <w:t>H</w:t>
      </w:r>
      <w:r w:rsidRPr="00964A0C">
        <w:rPr>
          <w:sz w:val="20"/>
          <w:szCs w:val="20"/>
          <w:lang w:eastAsia="en-US" w:bidi="en-US"/>
        </w:rPr>
        <w:t>7</w:t>
      </w:r>
      <w:r w:rsidRPr="00964A0C">
        <w:rPr>
          <w:sz w:val="20"/>
          <w:szCs w:val="20"/>
          <w:lang w:val="en-US" w:eastAsia="en-US" w:bidi="en-US"/>
        </w:rPr>
        <w:t>N</w:t>
      </w:r>
      <w:r w:rsidRPr="00964A0C">
        <w:rPr>
          <w:sz w:val="20"/>
          <w:szCs w:val="20"/>
          <w:lang w:eastAsia="en-US" w:bidi="en-US"/>
        </w:rPr>
        <w:t xml:space="preserve">1, </w:t>
      </w:r>
      <w:r w:rsidRPr="00964A0C">
        <w:rPr>
          <w:sz w:val="20"/>
          <w:szCs w:val="20"/>
          <w:lang w:val="en-US" w:eastAsia="en-US" w:bidi="en-US"/>
        </w:rPr>
        <w:t>A</w:t>
      </w:r>
      <w:r w:rsidRPr="00964A0C">
        <w:rPr>
          <w:sz w:val="20"/>
          <w:szCs w:val="20"/>
          <w:lang w:eastAsia="en-US" w:bidi="en-US"/>
        </w:rPr>
        <w:t>/</w:t>
      </w:r>
      <w:r w:rsidRPr="00964A0C">
        <w:rPr>
          <w:sz w:val="20"/>
          <w:szCs w:val="20"/>
          <w:lang w:val="en-US" w:eastAsia="en-US" w:bidi="en-US"/>
        </w:rPr>
        <w:t>FPV</w:t>
      </w:r>
      <w:r w:rsidRPr="00964A0C">
        <w:rPr>
          <w:sz w:val="20"/>
          <w:szCs w:val="20"/>
          <w:lang w:eastAsia="en-US" w:bidi="en-US"/>
        </w:rPr>
        <w:t>/</w:t>
      </w:r>
      <w:r w:rsidRPr="00964A0C">
        <w:rPr>
          <w:sz w:val="20"/>
          <w:szCs w:val="20"/>
          <w:lang w:val="en-US" w:eastAsia="en-US" w:bidi="en-US"/>
        </w:rPr>
        <w:t>Waybrige</w:t>
      </w:r>
      <w:r w:rsidRPr="00964A0C">
        <w:rPr>
          <w:sz w:val="20"/>
          <w:szCs w:val="20"/>
          <w:lang w:eastAsia="en-US" w:bidi="en-US"/>
        </w:rPr>
        <w:t>/78/</w:t>
      </w:r>
      <w:r w:rsidRPr="00964A0C">
        <w:rPr>
          <w:sz w:val="20"/>
          <w:szCs w:val="20"/>
          <w:lang w:val="en-US" w:eastAsia="en-US" w:bidi="en-US"/>
        </w:rPr>
        <w:t>H</w:t>
      </w:r>
      <w:r w:rsidRPr="00964A0C">
        <w:rPr>
          <w:sz w:val="20"/>
          <w:szCs w:val="20"/>
          <w:lang w:eastAsia="en-US" w:bidi="en-US"/>
        </w:rPr>
        <w:t>7</w:t>
      </w:r>
      <w:r w:rsidRPr="00964A0C">
        <w:rPr>
          <w:sz w:val="20"/>
          <w:szCs w:val="20"/>
          <w:lang w:val="en-US" w:eastAsia="en-US" w:bidi="en-US"/>
        </w:rPr>
        <w:t>N</w:t>
      </w:r>
      <w:r w:rsidRPr="00964A0C">
        <w:rPr>
          <w:sz w:val="20"/>
          <w:szCs w:val="20"/>
          <w:lang w:eastAsia="en-US" w:bidi="en-US"/>
        </w:rPr>
        <w:t>7, А/черноголовый хохотун/Атырау/744/04/</w:t>
      </w:r>
      <w:r w:rsidRPr="00964A0C">
        <w:rPr>
          <w:sz w:val="20"/>
          <w:szCs w:val="20"/>
          <w:lang w:val="en-US" w:eastAsia="en-US" w:bidi="en-US"/>
        </w:rPr>
        <w:t>H</w:t>
      </w:r>
      <w:r w:rsidRPr="00964A0C">
        <w:rPr>
          <w:sz w:val="20"/>
          <w:szCs w:val="20"/>
          <w:lang w:eastAsia="en-US" w:bidi="en-US"/>
        </w:rPr>
        <w:t>13</w:t>
      </w:r>
      <w:r w:rsidRPr="00964A0C">
        <w:rPr>
          <w:sz w:val="20"/>
          <w:szCs w:val="20"/>
          <w:lang w:val="en-US" w:eastAsia="en-US" w:bidi="en-US"/>
        </w:rPr>
        <w:t>N</w:t>
      </w:r>
      <w:r w:rsidRPr="00964A0C">
        <w:rPr>
          <w:sz w:val="20"/>
          <w:szCs w:val="20"/>
          <w:lang w:eastAsia="en-US" w:bidi="en-US"/>
        </w:rPr>
        <w:t xml:space="preserve">6) в т. ч. резистентных (вируса гриппа птиц штамм </w:t>
      </w:r>
      <w:r w:rsidRPr="00964A0C">
        <w:rPr>
          <w:sz w:val="20"/>
          <w:szCs w:val="20"/>
          <w:lang w:val="en-US" w:eastAsia="en-US" w:bidi="en-US"/>
        </w:rPr>
        <w:t>A</w:t>
      </w:r>
      <w:r w:rsidRPr="00964A0C">
        <w:rPr>
          <w:sz w:val="20"/>
          <w:szCs w:val="20"/>
          <w:lang w:eastAsia="en-US" w:bidi="en-US"/>
        </w:rPr>
        <w:t>/</w:t>
      </w:r>
      <w:r w:rsidRPr="00964A0C">
        <w:rPr>
          <w:sz w:val="20"/>
          <w:szCs w:val="20"/>
          <w:lang w:val="en-US" w:eastAsia="en-US" w:bidi="en-US"/>
        </w:rPr>
        <w:t>FPV</w:t>
      </w:r>
      <w:r w:rsidRPr="00964A0C">
        <w:rPr>
          <w:sz w:val="20"/>
          <w:szCs w:val="20"/>
          <w:lang w:eastAsia="en-US" w:bidi="en-US"/>
        </w:rPr>
        <w:t>/</w:t>
      </w:r>
      <w:r w:rsidRPr="00964A0C">
        <w:rPr>
          <w:sz w:val="20"/>
          <w:szCs w:val="20"/>
          <w:lang w:val="en-US" w:eastAsia="en-US" w:bidi="en-US"/>
        </w:rPr>
        <w:t>Waybrige</w:t>
      </w:r>
      <w:r w:rsidRPr="00964A0C">
        <w:rPr>
          <w:sz w:val="20"/>
          <w:szCs w:val="20"/>
          <w:lang w:eastAsia="en-US" w:bidi="en-US"/>
        </w:rPr>
        <w:t>/78/</w:t>
      </w:r>
      <w:r w:rsidRPr="00964A0C">
        <w:rPr>
          <w:sz w:val="20"/>
          <w:szCs w:val="20"/>
          <w:lang w:val="en-US" w:eastAsia="en-US" w:bidi="en-US"/>
        </w:rPr>
        <w:t>H</w:t>
      </w:r>
      <w:r w:rsidRPr="00964A0C">
        <w:rPr>
          <w:sz w:val="20"/>
          <w:szCs w:val="20"/>
          <w:lang w:eastAsia="en-US" w:bidi="en-US"/>
        </w:rPr>
        <w:t>7</w:t>
      </w:r>
      <w:r w:rsidRPr="00964A0C">
        <w:rPr>
          <w:sz w:val="20"/>
          <w:szCs w:val="20"/>
          <w:lang w:val="en-US" w:eastAsia="en-US" w:bidi="en-US"/>
        </w:rPr>
        <w:t>N</w:t>
      </w:r>
      <w:r w:rsidRPr="00964A0C">
        <w:rPr>
          <w:sz w:val="20"/>
          <w:szCs w:val="20"/>
          <w:lang w:eastAsia="en-US" w:bidi="en-US"/>
        </w:rPr>
        <w:t xml:space="preserve">7 и вируса свиного гриппа штамм </w:t>
      </w:r>
      <w:r w:rsidRPr="00964A0C">
        <w:rPr>
          <w:sz w:val="20"/>
          <w:szCs w:val="20"/>
          <w:lang w:val="en-US" w:eastAsia="en-US" w:bidi="en-US"/>
        </w:rPr>
        <w:t>A</w:t>
      </w:r>
      <w:r w:rsidRPr="00964A0C">
        <w:rPr>
          <w:sz w:val="20"/>
          <w:szCs w:val="20"/>
          <w:lang w:eastAsia="en-US" w:bidi="en-US"/>
        </w:rPr>
        <w:t>/</w:t>
      </w:r>
      <w:r w:rsidRPr="00964A0C">
        <w:rPr>
          <w:sz w:val="20"/>
          <w:szCs w:val="20"/>
          <w:lang w:val="en-US" w:eastAsia="en-US" w:bidi="en-US"/>
        </w:rPr>
        <w:t>Swine</w:t>
      </w:r>
      <w:r w:rsidRPr="00964A0C">
        <w:rPr>
          <w:sz w:val="20"/>
          <w:szCs w:val="20"/>
          <w:lang w:eastAsia="en-US" w:bidi="en-US"/>
        </w:rPr>
        <w:t>/</w:t>
      </w:r>
      <w:r w:rsidRPr="00964A0C">
        <w:rPr>
          <w:sz w:val="20"/>
          <w:szCs w:val="20"/>
          <w:lang w:val="en-US" w:eastAsia="en-US" w:bidi="en-US"/>
        </w:rPr>
        <w:t>Iowa</w:t>
      </w:r>
      <w:r w:rsidRPr="00964A0C">
        <w:rPr>
          <w:sz w:val="20"/>
          <w:szCs w:val="20"/>
          <w:lang w:eastAsia="en-US" w:bidi="en-US"/>
        </w:rPr>
        <w:t>/30/</w:t>
      </w:r>
      <w:r w:rsidRPr="00964A0C">
        <w:rPr>
          <w:sz w:val="20"/>
          <w:szCs w:val="20"/>
          <w:lang w:val="en-US" w:eastAsia="en-US" w:bidi="en-US"/>
        </w:rPr>
        <w:t>H</w:t>
      </w:r>
      <w:r w:rsidRPr="00964A0C">
        <w:rPr>
          <w:sz w:val="20"/>
          <w:szCs w:val="20"/>
          <w:lang w:eastAsia="en-US" w:bidi="en-US"/>
        </w:rPr>
        <w:t>1</w:t>
      </w:r>
      <w:r w:rsidRPr="00964A0C">
        <w:rPr>
          <w:sz w:val="20"/>
          <w:szCs w:val="20"/>
          <w:lang w:val="en-US" w:eastAsia="en-US" w:bidi="en-US"/>
        </w:rPr>
        <w:t>N</w:t>
      </w:r>
      <w:r w:rsidRPr="00964A0C">
        <w:rPr>
          <w:sz w:val="20"/>
          <w:szCs w:val="20"/>
          <w:lang w:eastAsia="en-US" w:bidi="en-US"/>
        </w:rPr>
        <w:t>1).</w:t>
      </w:r>
    </w:p>
    <w:p w14:paraId="13F9B387" w14:textId="52DBD7F8" w:rsidR="00964A0C" w:rsidRPr="00964A0C" w:rsidRDefault="00964A0C" w:rsidP="00964A0C">
      <w:pPr>
        <w:ind w:firstLine="567"/>
        <w:jc w:val="both"/>
        <w:rPr>
          <w:sz w:val="20"/>
          <w:szCs w:val="20"/>
          <w:lang w:eastAsia="en-US" w:bidi="en-US"/>
        </w:rPr>
      </w:pPr>
      <w:r>
        <w:rPr>
          <w:sz w:val="20"/>
          <w:szCs w:val="20"/>
          <w:lang w:eastAsia="en-US" w:bidi="en-US"/>
        </w:rPr>
        <w:t xml:space="preserve">2. </w:t>
      </w:r>
      <w:r w:rsidRPr="00964A0C">
        <w:rPr>
          <w:sz w:val="20"/>
          <w:szCs w:val="20"/>
          <w:lang w:eastAsia="en-US" w:bidi="en-US"/>
        </w:rPr>
        <w:t xml:space="preserve">Впервые показано снижение токсичности противовирусных препаратов ремантадина, осельтамивира при комбинированном применении </w:t>
      </w:r>
      <w:r w:rsidRPr="00964A0C">
        <w:rPr>
          <w:sz w:val="20"/>
          <w:szCs w:val="20"/>
          <w:lang w:eastAsia="en-US" w:bidi="en-US"/>
        </w:rPr>
        <w:lastRenderedPageBreak/>
        <w:t xml:space="preserve">с иодсодержащим лекарственным соединением ФС-1 в эксперименте </w:t>
      </w:r>
      <w:r w:rsidRPr="00964A0C">
        <w:rPr>
          <w:i/>
          <w:iCs/>
          <w:sz w:val="20"/>
          <w:szCs w:val="20"/>
          <w:lang w:val="en-US" w:eastAsia="en-US" w:bidi="en-US"/>
        </w:rPr>
        <w:t>in</w:t>
      </w:r>
      <w:r w:rsidRPr="00964A0C">
        <w:rPr>
          <w:i/>
          <w:iCs/>
          <w:sz w:val="20"/>
          <w:szCs w:val="20"/>
          <w:lang w:eastAsia="en-US" w:bidi="en-US"/>
        </w:rPr>
        <w:t xml:space="preserve"> </w:t>
      </w:r>
      <w:r w:rsidRPr="00964A0C">
        <w:rPr>
          <w:i/>
          <w:iCs/>
          <w:sz w:val="20"/>
          <w:szCs w:val="20"/>
          <w:lang w:val="en-US" w:eastAsia="en-US" w:bidi="en-US"/>
        </w:rPr>
        <w:t>vitro</w:t>
      </w:r>
      <w:r w:rsidRPr="00964A0C">
        <w:rPr>
          <w:i/>
          <w:iCs/>
          <w:sz w:val="20"/>
          <w:szCs w:val="20"/>
          <w:lang w:eastAsia="en-US" w:bidi="en-US"/>
        </w:rPr>
        <w:t xml:space="preserve"> </w:t>
      </w:r>
      <w:r w:rsidRPr="00964A0C">
        <w:rPr>
          <w:sz w:val="20"/>
          <w:szCs w:val="20"/>
          <w:lang w:eastAsia="en-US" w:bidi="en-US"/>
        </w:rPr>
        <w:t xml:space="preserve">на культуре клеток </w:t>
      </w:r>
      <w:r w:rsidRPr="00964A0C">
        <w:rPr>
          <w:sz w:val="20"/>
          <w:szCs w:val="20"/>
          <w:lang w:val="en-US" w:eastAsia="en-US" w:bidi="en-US"/>
        </w:rPr>
        <w:t>MDCK</w:t>
      </w:r>
      <w:r w:rsidRPr="00964A0C">
        <w:rPr>
          <w:sz w:val="20"/>
          <w:szCs w:val="20"/>
          <w:lang w:eastAsia="en-US" w:bidi="en-US"/>
        </w:rPr>
        <w:t>.</w:t>
      </w:r>
    </w:p>
    <w:p w14:paraId="6D68F5D1" w14:textId="56F92EE4" w:rsidR="00964A0C" w:rsidRPr="00964A0C" w:rsidRDefault="00964A0C" w:rsidP="00964A0C">
      <w:pPr>
        <w:ind w:firstLine="567"/>
        <w:jc w:val="both"/>
        <w:rPr>
          <w:sz w:val="20"/>
          <w:szCs w:val="20"/>
          <w:lang w:eastAsia="en-US" w:bidi="en-US"/>
        </w:rPr>
      </w:pPr>
      <w:r>
        <w:rPr>
          <w:sz w:val="20"/>
          <w:szCs w:val="20"/>
          <w:lang w:eastAsia="en-US" w:bidi="en-US"/>
        </w:rPr>
        <w:t xml:space="preserve">3. </w:t>
      </w:r>
      <w:r w:rsidRPr="00964A0C">
        <w:rPr>
          <w:sz w:val="20"/>
          <w:szCs w:val="20"/>
          <w:lang w:eastAsia="en-US" w:bidi="en-US"/>
        </w:rPr>
        <w:t xml:space="preserve">Впервые в экспериментах </w:t>
      </w:r>
      <w:r w:rsidRPr="00964A0C">
        <w:rPr>
          <w:i/>
          <w:sz w:val="20"/>
          <w:szCs w:val="20"/>
          <w:lang w:val="en-US" w:eastAsia="en-US" w:bidi="en-US"/>
        </w:rPr>
        <w:t>in</w:t>
      </w:r>
      <w:r w:rsidRPr="00964A0C">
        <w:rPr>
          <w:i/>
          <w:sz w:val="20"/>
          <w:szCs w:val="20"/>
          <w:lang w:eastAsia="en-US" w:bidi="en-US"/>
        </w:rPr>
        <w:t xml:space="preserve"> </w:t>
      </w:r>
      <w:r w:rsidRPr="00964A0C">
        <w:rPr>
          <w:i/>
          <w:sz w:val="20"/>
          <w:szCs w:val="20"/>
          <w:lang w:val="en-US" w:eastAsia="en-US" w:bidi="en-US"/>
        </w:rPr>
        <w:t>vitro</w:t>
      </w:r>
      <w:r w:rsidRPr="00964A0C">
        <w:rPr>
          <w:i/>
          <w:sz w:val="20"/>
          <w:szCs w:val="20"/>
          <w:lang w:eastAsia="en-US" w:bidi="en-US"/>
        </w:rPr>
        <w:t xml:space="preserve">, </w:t>
      </w:r>
      <w:r w:rsidRPr="00964A0C">
        <w:rPr>
          <w:i/>
          <w:sz w:val="20"/>
          <w:szCs w:val="20"/>
          <w:lang w:val="en-US" w:eastAsia="en-US" w:bidi="en-US"/>
        </w:rPr>
        <w:t>in</w:t>
      </w:r>
      <w:r w:rsidRPr="00964A0C">
        <w:rPr>
          <w:i/>
          <w:sz w:val="20"/>
          <w:szCs w:val="20"/>
          <w:lang w:eastAsia="en-US" w:bidi="en-US"/>
        </w:rPr>
        <w:t xml:space="preserve"> </w:t>
      </w:r>
      <w:r w:rsidRPr="00964A0C">
        <w:rPr>
          <w:i/>
          <w:sz w:val="20"/>
          <w:szCs w:val="20"/>
          <w:lang w:val="en-US" w:eastAsia="en-US" w:bidi="en-US"/>
        </w:rPr>
        <w:t>ovo</w:t>
      </w:r>
      <w:r w:rsidRPr="00964A0C">
        <w:rPr>
          <w:i/>
          <w:sz w:val="20"/>
          <w:szCs w:val="20"/>
          <w:lang w:eastAsia="en-US" w:bidi="en-US"/>
        </w:rPr>
        <w:t xml:space="preserve">, </w:t>
      </w:r>
      <w:r w:rsidRPr="00964A0C">
        <w:rPr>
          <w:i/>
          <w:sz w:val="20"/>
          <w:szCs w:val="20"/>
          <w:lang w:val="en-US" w:eastAsia="en-US" w:bidi="en-US"/>
        </w:rPr>
        <w:t>in</w:t>
      </w:r>
      <w:r w:rsidRPr="00964A0C">
        <w:rPr>
          <w:i/>
          <w:sz w:val="20"/>
          <w:szCs w:val="20"/>
          <w:lang w:eastAsia="en-US" w:bidi="en-US"/>
        </w:rPr>
        <w:t xml:space="preserve"> </w:t>
      </w:r>
      <w:r w:rsidRPr="00964A0C">
        <w:rPr>
          <w:i/>
          <w:sz w:val="20"/>
          <w:szCs w:val="20"/>
          <w:lang w:val="en-US" w:eastAsia="en-US" w:bidi="en-US"/>
        </w:rPr>
        <w:t>vivo</w:t>
      </w:r>
      <w:r w:rsidRPr="00964A0C">
        <w:rPr>
          <w:sz w:val="20"/>
          <w:szCs w:val="20"/>
          <w:lang w:eastAsia="en-US" w:bidi="en-US"/>
        </w:rPr>
        <w:t xml:space="preserve"> разработана технология комбинированного применения иодсодержащего лекарственного соединения ФС-1, с противогриппозными препаратами повышающая фармакологическую активность путем усиления ингибирующего воздействия на вирус гриппа. </w:t>
      </w:r>
      <w:bookmarkStart w:id="7" w:name="_Hlk151111328"/>
      <w:bookmarkStart w:id="8" w:name="_Hlk167895841"/>
    </w:p>
    <w:p w14:paraId="1EDFEFD4" w14:textId="36C8C40F" w:rsidR="00964A0C" w:rsidRPr="00964A0C" w:rsidRDefault="00964A0C" w:rsidP="00EB2FC1">
      <w:pPr>
        <w:ind w:firstLine="567"/>
        <w:jc w:val="both"/>
        <w:rPr>
          <w:sz w:val="20"/>
          <w:szCs w:val="20"/>
          <w:lang w:eastAsia="en-US" w:bidi="en-US"/>
        </w:rPr>
      </w:pPr>
      <w:r>
        <w:rPr>
          <w:sz w:val="20"/>
          <w:szCs w:val="20"/>
          <w:lang w:eastAsia="en-US" w:bidi="en-US"/>
        </w:rPr>
        <w:t xml:space="preserve">4. </w:t>
      </w:r>
      <w:bookmarkStart w:id="9" w:name="_Hlk171924685"/>
      <w:r w:rsidR="00EB2FC1">
        <w:rPr>
          <w:sz w:val="20"/>
          <w:szCs w:val="20"/>
          <w:lang w:eastAsia="en-US" w:bidi="en-US"/>
        </w:rPr>
        <w:t xml:space="preserve">Разработан </w:t>
      </w:r>
      <w:bookmarkEnd w:id="7"/>
      <w:bookmarkEnd w:id="8"/>
      <w:bookmarkEnd w:id="9"/>
      <w:r w:rsidR="00EB2FC1" w:rsidRPr="00964A0C">
        <w:rPr>
          <w:sz w:val="20"/>
          <w:szCs w:val="20"/>
          <w:lang w:eastAsia="en-US" w:bidi="en-US"/>
        </w:rPr>
        <w:t>«Способ повышения фармакологической активности противогриппозных препаратов»,</w:t>
      </w:r>
      <w:r w:rsidR="00EB2FC1">
        <w:rPr>
          <w:sz w:val="20"/>
          <w:szCs w:val="20"/>
          <w:lang w:eastAsia="en-US" w:bidi="en-US"/>
        </w:rPr>
        <w:t xml:space="preserve"> защищенный </w:t>
      </w:r>
      <w:r w:rsidR="00EB2FC1">
        <w:rPr>
          <w:sz w:val="20"/>
          <w:szCs w:val="20"/>
          <w:lang w:eastAsia="en-US" w:bidi="en-US"/>
        </w:rPr>
        <w:t>п</w:t>
      </w:r>
      <w:r w:rsidR="00EB2FC1" w:rsidRPr="00964A0C">
        <w:rPr>
          <w:sz w:val="20"/>
          <w:szCs w:val="20"/>
          <w:lang w:eastAsia="en-US" w:bidi="en-US"/>
        </w:rPr>
        <w:t>атент</w:t>
      </w:r>
      <w:r w:rsidR="00EB2FC1">
        <w:rPr>
          <w:sz w:val="20"/>
          <w:szCs w:val="20"/>
          <w:lang w:eastAsia="en-US" w:bidi="en-US"/>
        </w:rPr>
        <w:t>ом</w:t>
      </w:r>
      <w:r w:rsidR="00EB2FC1" w:rsidRPr="00964A0C">
        <w:rPr>
          <w:sz w:val="20"/>
          <w:szCs w:val="20"/>
          <w:lang w:eastAsia="en-US" w:bidi="en-US"/>
        </w:rPr>
        <w:t xml:space="preserve"> на полезную модель в НИИС МЮ РК №2021/1124.2.</w:t>
      </w:r>
    </w:p>
    <w:bookmarkEnd w:id="4"/>
    <w:p w14:paraId="10005469" w14:textId="77777777" w:rsidR="00964A0C" w:rsidRPr="00964A0C" w:rsidRDefault="00964A0C" w:rsidP="00964A0C">
      <w:pPr>
        <w:ind w:firstLine="567"/>
        <w:jc w:val="both"/>
        <w:rPr>
          <w:b/>
          <w:sz w:val="20"/>
          <w:szCs w:val="20"/>
          <w:lang w:eastAsia="en-US" w:bidi="en-US"/>
        </w:rPr>
      </w:pPr>
      <w:r w:rsidRPr="00964A0C">
        <w:rPr>
          <w:b/>
          <w:sz w:val="20"/>
          <w:szCs w:val="20"/>
          <w:lang w:eastAsia="en-US" w:bidi="en-US"/>
        </w:rPr>
        <w:t>Практическая значимость полученных результатов.</w:t>
      </w:r>
      <w:r w:rsidRPr="00964A0C">
        <w:rPr>
          <w:bCs/>
          <w:sz w:val="20"/>
          <w:szCs w:val="20"/>
          <w:lang w:eastAsia="en-US" w:bidi="en-US"/>
        </w:rPr>
        <w:t xml:space="preserve"> Практическая значимость заключается в том, что лекарственное средство ФС-1 обладает выраженным терапевтическим и вирусингибирующим действием против </w:t>
      </w:r>
      <w:r w:rsidRPr="00964A0C">
        <w:rPr>
          <w:sz w:val="20"/>
          <w:szCs w:val="20"/>
          <w:lang w:eastAsia="en-US" w:bidi="en-US"/>
        </w:rPr>
        <w:t>штаммов гриппа птиц А</w:t>
      </w:r>
      <w:r w:rsidRPr="00964A0C">
        <w:rPr>
          <w:bCs/>
          <w:sz w:val="20"/>
          <w:szCs w:val="20"/>
          <w:lang w:eastAsia="en-US" w:bidi="en-US"/>
        </w:rPr>
        <w:t xml:space="preserve">. </w:t>
      </w:r>
    </w:p>
    <w:p w14:paraId="77B3030D" w14:textId="5660B1F5" w:rsidR="00964A0C" w:rsidRPr="00964A0C" w:rsidRDefault="000A2AE4" w:rsidP="00964A0C">
      <w:pPr>
        <w:ind w:firstLine="567"/>
        <w:jc w:val="both"/>
        <w:rPr>
          <w:b/>
          <w:sz w:val="20"/>
          <w:szCs w:val="20"/>
          <w:lang w:eastAsia="en-US" w:bidi="en-US"/>
        </w:rPr>
      </w:pPr>
      <w:r w:rsidRPr="00964A0C">
        <w:rPr>
          <w:sz w:val="20"/>
          <w:szCs w:val="20"/>
          <w:lang w:eastAsia="en-US" w:bidi="en-US"/>
        </w:rPr>
        <w:t>Комбинированное применение лекарственного средства ФС-1 с противовирусными препаратами,</w:t>
      </w:r>
      <w:r w:rsidR="00964A0C" w:rsidRPr="00964A0C">
        <w:rPr>
          <w:sz w:val="20"/>
          <w:szCs w:val="20"/>
          <w:lang w:eastAsia="en-US" w:bidi="en-US"/>
        </w:rPr>
        <w:t xml:space="preserve"> снижающее токсичность и усиливающее терапевтическую активность может быть использовано в медицине и ветеринарии, как с лечебной, так и профилактической целью.</w:t>
      </w:r>
    </w:p>
    <w:p w14:paraId="298911CB" w14:textId="24F995A0" w:rsidR="00964A0C" w:rsidRPr="00964A0C" w:rsidRDefault="00964A0C" w:rsidP="00964A0C">
      <w:pPr>
        <w:ind w:firstLine="567"/>
        <w:jc w:val="both"/>
        <w:rPr>
          <w:sz w:val="20"/>
          <w:szCs w:val="20"/>
          <w:lang w:eastAsia="en-US" w:bidi="en-US"/>
        </w:rPr>
      </w:pPr>
      <w:r w:rsidRPr="00964A0C">
        <w:rPr>
          <w:bCs/>
          <w:sz w:val="20"/>
          <w:szCs w:val="20"/>
          <w:lang w:eastAsia="en-US" w:bidi="en-US"/>
        </w:rPr>
        <w:t>Получен патент на полезную модель</w:t>
      </w:r>
      <w:r w:rsidRPr="00964A0C">
        <w:rPr>
          <w:b/>
          <w:sz w:val="20"/>
          <w:szCs w:val="20"/>
          <w:lang w:eastAsia="en-US" w:bidi="en-US"/>
        </w:rPr>
        <w:t xml:space="preserve"> </w:t>
      </w:r>
      <w:r w:rsidRPr="00964A0C">
        <w:rPr>
          <w:sz w:val="20"/>
          <w:szCs w:val="20"/>
          <w:lang w:eastAsia="en-US" w:bidi="en-US"/>
        </w:rPr>
        <w:t>в НИИС МЮ РК №2021/1124.2. «Способ повышения фармакологической активности противогриппозных препаратов»; разработаны Методические Рекомендации: «Методы проведения исследований иодсодержащих соединений на антивирусную активность в отношение гриппа птиц» с включением новых методов исследования, отдельно рекомендуемых наряду с широко распространенными методами исследований иодсодержащих лекарственных соединений для работающих в области клеточной биологии, микробиологии и биотехнологии. В методических рекомендациях п</w:t>
      </w:r>
      <w:r w:rsidRPr="00964A0C">
        <w:rPr>
          <w:rFonts w:eastAsia="Arial,Bold"/>
          <w:bCs/>
          <w:sz w:val="20"/>
          <w:szCs w:val="20"/>
          <w:lang w:eastAsia="en-US" w:bidi="en-US"/>
        </w:rPr>
        <w:t>оказана последовательность (порядок) проведения исследований физико-химических характеристик, безопасности и эффективности иодсодержащих лекарственных соединений, что позволит п</w:t>
      </w:r>
      <w:r w:rsidRPr="00964A0C">
        <w:rPr>
          <w:sz w:val="20"/>
          <w:szCs w:val="20"/>
          <w:lang w:eastAsia="en-US" w:bidi="en-US"/>
        </w:rPr>
        <w:t>овысить эффективность проводимых исследований иодсодержащих противовирусных препаратов, добиться воспроизводимости, сопоставимости и правильной интерпретации полученных результатов исследований; издана монография «Синергетический эффект нового лекарственного препарата ФС-1 при комбинированном применении с противовирусными препаратами».</w:t>
      </w:r>
    </w:p>
    <w:p w14:paraId="0A7C6D32" w14:textId="63CBC7D1" w:rsidR="00964A0C" w:rsidRPr="00964A0C" w:rsidRDefault="00964A0C" w:rsidP="00964A0C">
      <w:pPr>
        <w:ind w:firstLine="426"/>
        <w:jc w:val="both"/>
        <w:rPr>
          <w:sz w:val="20"/>
          <w:szCs w:val="20"/>
          <w:lang w:eastAsia="en-US" w:bidi="en-US"/>
        </w:rPr>
      </w:pPr>
      <w:r w:rsidRPr="00964A0C">
        <w:rPr>
          <w:b/>
          <w:bCs/>
          <w:sz w:val="20"/>
          <w:szCs w:val="20"/>
          <w:lang w:eastAsia="en-US" w:bidi="en-US"/>
        </w:rPr>
        <w:t xml:space="preserve">Экономическая значимость полученных результатов. </w:t>
      </w:r>
      <w:r w:rsidRPr="00964A0C">
        <w:rPr>
          <w:sz w:val="20"/>
          <w:szCs w:val="20"/>
          <w:lang w:eastAsia="en-US" w:bidi="en-US"/>
        </w:rPr>
        <w:t xml:space="preserve">Экономическая значимость заключается в совершенствовании способа терапии и профилактики применения широко используемых противовирусных препаратов. Однонаправленное действие лекарственного соединения ФС-1 с противовирусными препаратами путем </w:t>
      </w:r>
      <w:r w:rsidRPr="00964A0C">
        <w:rPr>
          <w:sz w:val="20"/>
          <w:szCs w:val="20"/>
          <w:lang w:eastAsia="en-US" w:bidi="en-US"/>
        </w:rPr>
        <w:lastRenderedPageBreak/>
        <w:t xml:space="preserve">комбинированного применения повышает противовирусную активность, значительно усиливая терапевтическую эффективность против резистентных штаммов гриппа птиц А; снижения лечебной дозы, совокупность которых значительно укорачивает сроки и удешевляет лечение. </w:t>
      </w:r>
    </w:p>
    <w:bookmarkEnd w:id="5"/>
    <w:p w14:paraId="5198996D" w14:textId="453E7F4B" w:rsidR="004B6374" w:rsidRPr="004B6374" w:rsidRDefault="004B6374" w:rsidP="004B6374">
      <w:pPr>
        <w:ind w:firstLine="567"/>
        <w:jc w:val="both"/>
        <w:rPr>
          <w:b/>
          <w:sz w:val="20"/>
          <w:szCs w:val="20"/>
          <w:lang w:eastAsia="en-US" w:bidi="en-US"/>
        </w:rPr>
      </w:pPr>
      <w:r w:rsidRPr="004B6374">
        <w:rPr>
          <w:b/>
          <w:sz w:val="20"/>
          <w:szCs w:val="20"/>
          <w:lang w:eastAsia="en-US" w:bidi="en-US"/>
        </w:rPr>
        <w:t>Основные положения диссертации, выносимые на защиту</w:t>
      </w:r>
      <w:bookmarkEnd w:id="6"/>
      <w:r w:rsidR="00017BC6">
        <w:rPr>
          <w:b/>
          <w:sz w:val="20"/>
          <w:szCs w:val="20"/>
          <w:lang w:eastAsia="en-US" w:bidi="en-US"/>
        </w:rPr>
        <w:t>:</w:t>
      </w:r>
    </w:p>
    <w:p w14:paraId="6642D6D4" w14:textId="77777777" w:rsidR="004B6374" w:rsidRPr="004B6374" w:rsidRDefault="004B6374" w:rsidP="004B6374">
      <w:pPr>
        <w:ind w:firstLine="567"/>
        <w:jc w:val="both"/>
        <w:rPr>
          <w:sz w:val="20"/>
          <w:szCs w:val="20"/>
          <w:lang w:eastAsia="en-US" w:bidi="en-US"/>
        </w:rPr>
      </w:pPr>
      <w:r w:rsidRPr="004B6374">
        <w:rPr>
          <w:sz w:val="20"/>
          <w:szCs w:val="20"/>
          <w:lang w:eastAsia="en-US" w:bidi="en-US"/>
        </w:rPr>
        <w:t>1. Противовирусная активность иодсодержащего лекарственного соединения ФС-1 на примере вируса гриппа птиц А.</w:t>
      </w:r>
    </w:p>
    <w:p w14:paraId="2D387EA6" w14:textId="77777777" w:rsidR="004B6374" w:rsidRPr="004B6374" w:rsidRDefault="004B6374" w:rsidP="004B6374">
      <w:pPr>
        <w:ind w:firstLine="567"/>
        <w:jc w:val="both"/>
        <w:rPr>
          <w:sz w:val="20"/>
          <w:szCs w:val="20"/>
          <w:lang w:eastAsia="en-US" w:bidi="en-US"/>
        </w:rPr>
      </w:pPr>
      <w:r w:rsidRPr="004B6374">
        <w:rPr>
          <w:sz w:val="20"/>
          <w:szCs w:val="20"/>
          <w:lang w:eastAsia="en-US" w:bidi="en-US"/>
        </w:rPr>
        <w:t>2.Фармакологическая активность противовирусных препаратов при комбинированном применении с иодсодержащим лекарственным соединением ФС-1.</w:t>
      </w:r>
    </w:p>
    <w:p w14:paraId="6B5F74E7" w14:textId="77777777" w:rsidR="004B6374" w:rsidRPr="004B6374" w:rsidRDefault="004B6374" w:rsidP="004B6374">
      <w:pPr>
        <w:ind w:firstLine="567"/>
        <w:jc w:val="both"/>
        <w:rPr>
          <w:sz w:val="20"/>
          <w:szCs w:val="20"/>
          <w:lang w:eastAsia="en-US" w:bidi="en-US"/>
        </w:rPr>
      </w:pPr>
      <w:r w:rsidRPr="004B6374">
        <w:rPr>
          <w:sz w:val="20"/>
          <w:szCs w:val="20"/>
          <w:lang w:eastAsia="en-US" w:bidi="en-US"/>
        </w:rPr>
        <w:t>3.</w:t>
      </w:r>
      <w:r w:rsidRPr="004B6374">
        <w:rPr>
          <w:rFonts w:ascii="Calibri" w:hAnsi="Calibri"/>
          <w:sz w:val="20"/>
          <w:szCs w:val="20"/>
          <w:lang w:eastAsia="en-US" w:bidi="en-US"/>
        </w:rPr>
        <w:t>С</w:t>
      </w:r>
      <w:r w:rsidRPr="004B6374">
        <w:rPr>
          <w:sz w:val="20"/>
          <w:szCs w:val="20"/>
          <w:lang w:eastAsia="en-US" w:bidi="en-US"/>
        </w:rPr>
        <w:t xml:space="preserve">тепень снижения токсичности противовирусных препаратов противовирусных препаратов при комбинированном применении с иодсодержащим лекарственным соединением ФС-1 в эксперименте </w:t>
      </w:r>
      <w:r w:rsidRPr="004B6374">
        <w:rPr>
          <w:i/>
          <w:sz w:val="20"/>
          <w:szCs w:val="20"/>
          <w:lang w:val="en-US" w:eastAsia="en-US" w:bidi="en-US"/>
        </w:rPr>
        <w:t>in</w:t>
      </w:r>
      <w:r w:rsidRPr="004B6374">
        <w:rPr>
          <w:i/>
          <w:sz w:val="20"/>
          <w:szCs w:val="20"/>
          <w:lang w:eastAsia="en-US" w:bidi="en-US"/>
        </w:rPr>
        <w:t xml:space="preserve"> </w:t>
      </w:r>
      <w:r w:rsidRPr="004B6374">
        <w:rPr>
          <w:i/>
          <w:sz w:val="20"/>
          <w:szCs w:val="20"/>
          <w:lang w:val="en-US" w:eastAsia="en-US" w:bidi="en-US"/>
        </w:rPr>
        <w:t>vitro</w:t>
      </w:r>
      <w:r w:rsidRPr="004B6374">
        <w:rPr>
          <w:rFonts w:eastAsia="Arial,Bold"/>
          <w:bCs/>
          <w:sz w:val="20"/>
          <w:szCs w:val="20"/>
          <w:lang w:eastAsia="en-US" w:bidi="en-US"/>
        </w:rPr>
        <w:t xml:space="preserve"> на культуре клеток </w:t>
      </w:r>
      <w:r w:rsidRPr="004B6374">
        <w:rPr>
          <w:rFonts w:eastAsia="Arial,Bold"/>
          <w:bCs/>
          <w:sz w:val="20"/>
          <w:szCs w:val="20"/>
          <w:lang w:val="en-US" w:eastAsia="en-US" w:bidi="en-US"/>
        </w:rPr>
        <w:t>MDCK</w:t>
      </w:r>
      <w:r w:rsidRPr="004B6374">
        <w:rPr>
          <w:sz w:val="20"/>
          <w:szCs w:val="20"/>
          <w:lang w:eastAsia="en-US" w:bidi="en-US"/>
        </w:rPr>
        <w:t xml:space="preserve"> на примере вируса гриппа птиц А.</w:t>
      </w:r>
    </w:p>
    <w:p w14:paraId="4814B083" w14:textId="7E61607C" w:rsidR="004B6374" w:rsidRPr="004B6374" w:rsidRDefault="004B6374" w:rsidP="004B6374">
      <w:pPr>
        <w:ind w:firstLine="567"/>
        <w:jc w:val="both"/>
        <w:rPr>
          <w:sz w:val="20"/>
          <w:szCs w:val="20"/>
        </w:rPr>
      </w:pPr>
      <w:r w:rsidRPr="004B6374">
        <w:rPr>
          <w:b/>
          <w:sz w:val="20"/>
          <w:szCs w:val="20"/>
          <w:lang w:eastAsia="en-US"/>
        </w:rPr>
        <w:t xml:space="preserve">Личный вклад соискателя. </w:t>
      </w:r>
      <w:r w:rsidRPr="004B6374">
        <w:rPr>
          <w:sz w:val="20"/>
          <w:szCs w:val="20"/>
        </w:rPr>
        <w:t>Весь базовый и экспериментальный материал исследования собран и обработан при личном участии автора: на этапах постановки цели и задач, проведения исследования в результате чего получены основные заключения. Статистическая обработка и анализ полученных данных выполнен</w:t>
      </w:r>
      <w:r w:rsidR="00A75149">
        <w:rPr>
          <w:sz w:val="20"/>
          <w:szCs w:val="20"/>
        </w:rPr>
        <w:t>а</w:t>
      </w:r>
      <w:r w:rsidRPr="004B6374">
        <w:rPr>
          <w:sz w:val="20"/>
          <w:szCs w:val="20"/>
        </w:rPr>
        <w:t xml:space="preserve"> автором лично. </w:t>
      </w:r>
      <w:bookmarkStart w:id="10" w:name="_Hlk167867439"/>
      <w:r w:rsidRPr="004B6374">
        <w:rPr>
          <w:sz w:val="20"/>
          <w:szCs w:val="20"/>
        </w:rPr>
        <w:t xml:space="preserve">Работа проведена в лаборатории вирусологии АО «Научный центр противоинфекционных препаратов». </w:t>
      </w:r>
      <w:bookmarkEnd w:id="10"/>
      <w:r w:rsidRPr="004B6374">
        <w:rPr>
          <w:sz w:val="20"/>
          <w:szCs w:val="20"/>
        </w:rPr>
        <w:t>Отдельные фрагменты работы проведены на базе РГП «Институт микробиологии и вирусологии» Комитета науки МОН РК (г. Алматы, Казахстан) и Национального центра заразных и паразитарных болезней (г. София, Болгария).</w:t>
      </w:r>
    </w:p>
    <w:p w14:paraId="5CC46F53" w14:textId="77777777" w:rsidR="004B6374" w:rsidRPr="004B6374" w:rsidRDefault="004B6374" w:rsidP="004B6374">
      <w:pPr>
        <w:ind w:firstLine="567"/>
        <w:jc w:val="both"/>
        <w:rPr>
          <w:sz w:val="20"/>
          <w:szCs w:val="20"/>
        </w:rPr>
      </w:pPr>
      <w:r w:rsidRPr="004B6374">
        <w:rPr>
          <w:b/>
          <w:sz w:val="20"/>
          <w:szCs w:val="20"/>
          <w:lang w:eastAsia="en-US"/>
        </w:rPr>
        <w:t xml:space="preserve">Апробации результатов исследований. </w:t>
      </w:r>
      <w:r w:rsidRPr="004B6374">
        <w:rPr>
          <w:sz w:val="20"/>
          <w:szCs w:val="20"/>
        </w:rPr>
        <w:t>Основные материалы диссертации доложены: на заседаниях научного совета в АО «Научный центр противоинфекционных препаратов» (2007-2023 гг.); на Втором международном конгрессе студентов и молодых ученых «Мир науки» (Алматы, 2008); на 52-ой международной научной студенческой конференции (г. Новосибирск, 2014); на X</w:t>
      </w:r>
      <w:r w:rsidRPr="004B6374">
        <w:rPr>
          <w:sz w:val="20"/>
          <w:szCs w:val="20"/>
          <w:lang w:val="en-US"/>
        </w:rPr>
        <w:t>X</w:t>
      </w:r>
      <w:r w:rsidRPr="004B6374">
        <w:rPr>
          <w:sz w:val="20"/>
          <w:szCs w:val="20"/>
        </w:rPr>
        <w:t xml:space="preserve">VIII международной научно практической конференции, </w:t>
      </w:r>
      <w:r w:rsidRPr="004B6374">
        <w:rPr>
          <w:sz w:val="20"/>
          <w:szCs w:val="20"/>
          <w:lang w:val="en-US"/>
        </w:rPr>
        <w:t>X</w:t>
      </w:r>
      <w:r w:rsidRPr="004B6374">
        <w:rPr>
          <w:sz w:val="20"/>
          <w:szCs w:val="20"/>
        </w:rPr>
        <w:t>VI международной научно-практической конференции (г. Москва, 2016); на XXХІ Международной Научно-практической конференции «Вопросы современной науки: проблемы, тенденции и перспективы» (. Москва, 2018).</w:t>
      </w:r>
    </w:p>
    <w:p w14:paraId="76EFA5E8" w14:textId="4CE7D6A1" w:rsidR="004B6374" w:rsidRPr="004B6374" w:rsidRDefault="004B6374" w:rsidP="004B6374">
      <w:pPr>
        <w:tabs>
          <w:tab w:val="left" w:pos="851"/>
        </w:tabs>
        <w:spacing w:after="240"/>
        <w:ind w:firstLine="426"/>
        <w:contextualSpacing/>
        <w:jc w:val="both"/>
        <w:rPr>
          <w:sz w:val="20"/>
          <w:szCs w:val="20"/>
        </w:rPr>
      </w:pPr>
      <w:r w:rsidRPr="004B6374">
        <w:rPr>
          <w:b/>
          <w:bCs/>
          <w:sz w:val="20"/>
          <w:szCs w:val="20"/>
        </w:rPr>
        <w:t xml:space="preserve">Полнота отражения результатов диссертации в публикациях. </w:t>
      </w:r>
      <w:r w:rsidRPr="004B6374">
        <w:rPr>
          <w:sz w:val="20"/>
          <w:szCs w:val="20"/>
        </w:rPr>
        <w:t xml:space="preserve">По теме диссертации опубликовано 17 научных работ, из них 3 статьи в рецензируемом журнале, индексируемом в базе данных SCOPUS; Импакт-фактор 0.283, </w:t>
      </w:r>
      <w:r w:rsidR="00080E5D">
        <w:rPr>
          <w:sz w:val="20"/>
          <w:szCs w:val="20"/>
        </w:rPr>
        <w:t xml:space="preserve">0,29, </w:t>
      </w:r>
      <w:r w:rsidRPr="004B6374">
        <w:rPr>
          <w:sz w:val="20"/>
          <w:szCs w:val="20"/>
        </w:rPr>
        <w:t xml:space="preserve">1.2, 4.5, 0.469, 2 статьи в журнале, входящем в список рекомендуемой президиумом НАК ПКР, 3 статьи в журнале входящем в список рекомендуемых КОКСОН МОН Республики Казахстан, получен </w:t>
      </w:r>
      <w:r w:rsidRPr="004B6374">
        <w:rPr>
          <w:sz w:val="20"/>
          <w:szCs w:val="20"/>
        </w:rPr>
        <w:lastRenderedPageBreak/>
        <w:t>патент на изобретение РГП «Национальный институт интеллектуальной собственности» Министерства юстиции Республики Казахстан, изданы Методические Рекомендации: «Методы проведения исследований иодсодержащих соединений на антивирусную активность в отношение гриппа птиц» (МИИР РК, Алматы, 2020. – 64с), выпущена Монография «Синергетический эффект нового лекарственного препарата ФС-1 при комбинированном применении с противовирусными препаратами».</w:t>
      </w:r>
    </w:p>
    <w:p w14:paraId="62BC9E8E" w14:textId="77777777" w:rsidR="004B6374" w:rsidRPr="004B6374" w:rsidRDefault="004B6374" w:rsidP="004B6374">
      <w:pPr>
        <w:tabs>
          <w:tab w:val="left" w:pos="851"/>
        </w:tabs>
        <w:spacing w:before="240"/>
        <w:ind w:firstLine="426"/>
        <w:contextualSpacing/>
        <w:jc w:val="both"/>
        <w:rPr>
          <w:sz w:val="20"/>
          <w:szCs w:val="20"/>
        </w:rPr>
      </w:pPr>
      <w:r w:rsidRPr="004B6374">
        <w:rPr>
          <w:b/>
          <w:sz w:val="20"/>
          <w:szCs w:val="20"/>
        </w:rPr>
        <w:t xml:space="preserve">Объем и структура диссертации. </w:t>
      </w:r>
      <w:r w:rsidRPr="004B6374">
        <w:rPr>
          <w:sz w:val="20"/>
          <w:szCs w:val="20"/>
        </w:rPr>
        <w:t xml:space="preserve">Диссертация изложена на 163 страницах компьютерного текста и состоит из введения, обзора литературы, глав, методологии и методов исследования, собственных исследований, обсуждения полученных результатов, заключения, списка использованной литературы и приложений. Работа иллюстрирована 41 таблицей и 35 рисунками. Диссертационная работа процитирована 233 источниками литературы, в том числе 119 зарубежных авторов. </w:t>
      </w:r>
    </w:p>
    <w:p w14:paraId="46F3B803" w14:textId="77777777" w:rsidR="00C82B56" w:rsidRDefault="00C82B56" w:rsidP="00C82B56">
      <w:pPr>
        <w:tabs>
          <w:tab w:val="left" w:pos="851"/>
        </w:tabs>
        <w:spacing w:before="240"/>
        <w:ind w:firstLine="426"/>
        <w:contextualSpacing/>
        <w:jc w:val="both"/>
        <w:rPr>
          <w:sz w:val="20"/>
          <w:szCs w:val="20"/>
        </w:rPr>
      </w:pPr>
    </w:p>
    <w:p w14:paraId="66761E94" w14:textId="55FC3114" w:rsidR="006E12A7" w:rsidRPr="002E408B" w:rsidRDefault="006E12A7" w:rsidP="00C82B56">
      <w:pPr>
        <w:tabs>
          <w:tab w:val="left" w:pos="851"/>
        </w:tabs>
        <w:spacing w:before="240"/>
        <w:ind w:firstLine="426"/>
        <w:contextualSpacing/>
        <w:jc w:val="center"/>
        <w:rPr>
          <w:b/>
          <w:sz w:val="20"/>
          <w:szCs w:val="20"/>
        </w:rPr>
      </w:pPr>
      <w:r w:rsidRPr="002E408B">
        <w:rPr>
          <w:b/>
          <w:sz w:val="20"/>
          <w:szCs w:val="20"/>
        </w:rPr>
        <w:t>ОСНОВНОЕ СОДЕРЖАНИЕ ДИССЕРТАЦИИ</w:t>
      </w:r>
    </w:p>
    <w:p w14:paraId="36E52033" w14:textId="0A87835A" w:rsidR="00253558" w:rsidRPr="00253558" w:rsidRDefault="001F5FC9" w:rsidP="00E11C13">
      <w:pPr>
        <w:tabs>
          <w:tab w:val="left" w:pos="426"/>
        </w:tabs>
        <w:ind w:firstLine="426"/>
        <w:jc w:val="both"/>
        <w:rPr>
          <w:spacing w:val="-2"/>
          <w:sz w:val="20"/>
          <w:szCs w:val="20"/>
          <w:lang w:val="ky-KG"/>
        </w:rPr>
      </w:pPr>
      <w:r w:rsidRPr="002E408B">
        <w:rPr>
          <w:b/>
          <w:bCs/>
          <w:sz w:val="20"/>
          <w:szCs w:val="20"/>
        </w:rPr>
        <w:t>Во введении</w:t>
      </w:r>
      <w:r w:rsidRPr="002E408B">
        <w:rPr>
          <w:sz w:val="20"/>
          <w:szCs w:val="20"/>
        </w:rPr>
        <w:t xml:space="preserve"> </w:t>
      </w:r>
      <w:r w:rsidR="00253558" w:rsidRPr="00253558">
        <w:rPr>
          <w:spacing w:val="-2"/>
          <w:sz w:val="20"/>
          <w:szCs w:val="20"/>
          <w:lang w:val="ky-KG"/>
        </w:rPr>
        <w:t xml:space="preserve">диссертации </w:t>
      </w:r>
      <w:r w:rsidR="00253558" w:rsidRPr="00253558">
        <w:rPr>
          <w:spacing w:val="-2"/>
          <w:sz w:val="20"/>
          <w:szCs w:val="20"/>
          <w:lang w:val="kk-KZ"/>
        </w:rPr>
        <w:t xml:space="preserve">раскрыта актуальность научной работы, </w:t>
      </w:r>
      <w:r w:rsidR="00253558" w:rsidRPr="00253558">
        <w:rPr>
          <w:rFonts w:eastAsia="TimesNewRomanPSMT"/>
          <w:spacing w:val="-2"/>
          <w:sz w:val="20"/>
          <w:szCs w:val="20"/>
        </w:rPr>
        <w:t>определены цель</w:t>
      </w:r>
      <w:r w:rsidR="00253558" w:rsidRPr="00253558">
        <w:rPr>
          <w:rFonts w:eastAsia="TimesNewRomanPSMT"/>
          <w:spacing w:val="-2"/>
          <w:sz w:val="20"/>
          <w:szCs w:val="20"/>
          <w:lang w:val="ky-KG"/>
        </w:rPr>
        <w:t xml:space="preserve"> </w:t>
      </w:r>
      <w:r w:rsidR="00253558" w:rsidRPr="00253558">
        <w:rPr>
          <w:rFonts w:eastAsia="TimesNewRomanPSMT"/>
          <w:spacing w:val="-2"/>
          <w:sz w:val="20"/>
          <w:szCs w:val="20"/>
        </w:rPr>
        <w:t>и задачи исследования, научная новизна</w:t>
      </w:r>
      <w:r w:rsidR="00253558">
        <w:rPr>
          <w:rFonts w:eastAsia="TimesNewRomanPSMT"/>
          <w:spacing w:val="-2"/>
          <w:sz w:val="20"/>
          <w:szCs w:val="20"/>
        </w:rPr>
        <w:t xml:space="preserve"> и практическая значимость</w:t>
      </w:r>
      <w:r w:rsidR="00253558" w:rsidRPr="00253558">
        <w:rPr>
          <w:rFonts w:eastAsia="TimesNewRomanPSMT"/>
          <w:spacing w:val="-2"/>
          <w:sz w:val="20"/>
          <w:szCs w:val="20"/>
        </w:rPr>
        <w:t xml:space="preserve"> получе</w:t>
      </w:r>
      <w:r w:rsidR="00253558">
        <w:rPr>
          <w:rFonts w:eastAsia="TimesNewRomanPSMT"/>
          <w:spacing w:val="-2"/>
          <w:sz w:val="20"/>
          <w:szCs w:val="20"/>
        </w:rPr>
        <w:t>нных результатов</w:t>
      </w:r>
      <w:r w:rsidR="00253558" w:rsidRPr="00253558">
        <w:rPr>
          <w:rFonts w:eastAsia="TimesNewRomanPSMT"/>
          <w:spacing w:val="-2"/>
          <w:sz w:val="20"/>
          <w:szCs w:val="20"/>
        </w:rPr>
        <w:t xml:space="preserve"> исследования, представлены основные</w:t>
      </w:r>
      <w:r w:rsidR="00253558" w:rsidRPr="00253558">
        <w:rPr>
          <w:rFonts w:eastAsia="TimesNewRomanPSMT"/>
          <w:spacing w:val="-2"/>
          <w:sz w:val="20"/>
          <w:szCs w:val="20"/>
          <w:lang w:val="ky-KG"/>
        </w:rPr>
        <w:t xml:space="preserve"> </w:t>
      </w:r>
      <w:r w:rsidR="00253558" w:rsidRPr="00253558">
        <w:rPr>
          <w:rFonts w:eastAsia="TimesNewRomanPSMT"/>
          <w:spacing w:val="-2"/>
          <w:sz w:val="20"/>
          <w:szCs w:val="20"/>
        </w:rPr>
        <w:t>положения диссертац</w:t>
      </w:r>
      <w:r w:rsidR="00253558">
        <w:rPr>
          <w:rFonts w:eastAsia="TimesNewRomanPSMT"/>
          <w:spacing w:val="-2"/>
          <w:sz w:val="20"/>
          <w:szCs w:val="20"/>
        </w:rPr>
        <w:t xml:space="preserve">ии, </w:t>
      </w:r>
      <w:r w:rsidR="00253558" w:rsidRPr="00253558">
        <w:rPr>
          <w:rFonts w:eastAsia="TimesNewRomanPSMT"/>
          <w:spacing w:val="-2"/>
          <w:sz w:val="20"/>
          <w:szCs w:val="20"/>
        </w:rPr>
        <w:t>выносимые на защиту, личный вклад</w:t>
      </w:r>
      <w:r w:rsidR="00253558" w:rsidRPr="00253558">
        <w:rPr>
          <w:rFonts w:eastAsia="TimesNewRomanPSMT"/>
          <w:spacing w:val="-2"/>
          <w:sz w:val="20"/>
          <w:szCs w:val="20"/>
          <w:lang w:val="ky-KG"/>
        </w:rPr>
        <w:t xml:space="preserve"> </w:t>
      </w:r>
      <w:r w:rsidR="00253558" w:rsidRPr="00253558">
        <w:rPr>
          <w:rFonts w:eastAsia="TimesNewRomanPSMT"/>
          <w:spacing w:val="-2"/>
          <w:sz w:val="20"/>
          <w:szCs w:val="20"/>
        </w:rPr>
        <w:t>соискателя, апробация результатов и полнота отражения результатов диссертаци</w:t>
      </w:r>
      <w:r w:rsidR="00E11C13">
        <w:rPr>
          <w:rFonts w:eastAsia="TimesNewRomanPSMT"/>
          <w:spacing w:val="-2"/>
          <w:sz w:val="20"/>
          <w:szCs w:val="20"/>
        </w:rPr>
        <w:t>и</w:t>
      </w:r>
      <w:r w:rsidR="00253558" w:rsidRPr="00253558">
        <w:rPr>
          <w:rFonts w:eastAsia="TimesNewRomanPSMT"/>
          <w:spacing w:val="-2"/>
          <w:sz w:val="20"/>
          <w:szCs w:val="20"/>
        </w:rPr>
        <w:t xml:space="preserve"> в</w:t>
      </w:r>
      <w:r w:rsidR="00253558" w:rsidRPr="00253558">
        <w:rPr>
          <w:rFonts w:eastAsia="TimesNewRomanPSMT"/>
          <w:spacing w:val="-2"/>
          <w:sz w:val="20"/>
          <w:szCs w:val="20"/>
          <w:lang w:val="ky-KG"/>
        </w:rPr>
        <w:t xml:space="preserve"> публикациях</w:t>
      </w:r>
      <w:r w:rsidR="00E11C13">
        <w:rPr>
          <w:rFonts w:eastAsia="TimesNewRomanPSMT"/>
          <w:spacing w:val="-2"/>
          <w:sz w:val="20"/>
          <w:szCs w:val="20"/>
          <w:lang w:val="ky-KG"/>
        </w:rPr>
        <w:t>,</w:t>
      </w:r>
      <w:r w:rsidR="00253558" w:rsidRPr="00253558">
        <w:rPr>
          <w:rFonts w:eastAsia="TimesNewRomanPSMT"/>
          <w:spacing w:val="-2"/>
          <w:sz w:val="20"/>
          <w:szCs w:val="20"/>
          <w:lang w:val="ky-KG"/>
        </w:rPr>
        <w:t xml:space="preserve"> а также структура и обьем диссертации.</w:t>
      </w:r>
    </w:p>
    <w:p w14:paraId="5A318E4B" w14:textId="67DA8269" w:rsidR="00345AAE" w:rsidRPr="002E408B" w:rsidRDefault="001F5FC9" w:rsidP="00553C74">
      <w:pPr>
        <w:ind w:firstLine="426"/>
        <w:jc w:val="both"/>
        <w:rPr>
          <w:sz w:val="20"/>
          <w:szCs w:val="20"/>
        </w:rPr>
      </w:pPr>
      <w:r w:rsidRPr="002E408B">
        <w:rPr>
          <w:b/>
          <w:bCs/>
          <w:sz w:val="20"/>
          <w:szCs w:val="20"/>
        </w:rPr>
        <w:t>В главе 1 «Обзор литературы»</w:t>
      </w:r>
      <w:r w:rsidRPr="002E408B">
        <w:rPr>
          <w:sz w:val="20"/>
          <w:szCs w:val="20"/>
        </w:rPr>
        <w:t xml:space="preserve"> </w:t>
      </w:r>
      <w:r w:rsidR="00345AAE" w:rsidRPr="002E408B">
        <w:rPr>
          <w:sz w:val="20"/>
          <w:szCs w:val="20"/>
        </w:rPr>
        <w:t>представлены и анализированы отечественные и зарубежные литературные источники</w:t>
      </w:r>
      <w:r w:rsidR="00BD3982">
        <w:rPr>
          <w:sz w:val="20"/>
          <w:szCs w:val="20"/>
        </w:rPr>
        <w:t xml:space="preserve"> в области </w:t>
      </w:r>
      <w:r w:rsidR="00345AAE" w:rsidRPr="002E408B">
        <w:rPr>
          <w:sz w:val="20"/>
          <w:szCs w:val="20"/>
        </w:rPr>
        <w:t xml:space="preserve"> </w:t>
      </w:r>
      <w:r w:rsidR="002B4A25" w:rsidRPr="00200943">
        <w:rPr>
          <w:sz w:val="20"/>
          <w:szCs w:val="20"/>
        </w:rPr>
        <w:t xml:space="preserve">актуальности проблем </w:t>
      </w:r>
      <w:r w:rsidR="00B94AE0">
        <w:rPr>
          <w:sz w:val="20"/>
          <w:szCs w:val="20"/>
        </w:rPr>
        <w:t>гриппа и вирусных</w:t>
      </w:r>
      <w:r w:rsidR="00667375">
        <w:rPr>
          <w:sz w:val="20"/>
          <w:szCs w:val="20"/>
        </w:rPr>
        <w:t xml:space="preserve"> заболеваний</w:t>
      </w:r>
      <w:r w:rsidR="00B94AE0">
        <w:rPr>
          <w:sz w:val="20"/>
          <w:szCs w:val="20"/>
        </w:rPr>
        <w:t xml:space="preserve"> </w:t>
      </w:r>
      <w:r w:rsidR="009D2D64" w:rsidRPr="00200943">
        <w:rPr>
          <w:sz w:val="20"/>
          <w:szCs w:val="20"/>
        </w:rPr>
        <w:t xml:space="preserve">приводящих к социальному и экономическому ущербу, </w:t>
      </w:r>
      <w:r w:rsidR="00E21ED3" w:rsidRPr="00200943">
        <w:rPr>
          <w:sz w:val="20"/>
          <w:szCs w:val="20"/>
        </w:rPr>
        <w:t xml:space="preserve">проблем устойчивости микроорганизмов к лекарственным препаратам, </w:t>
      </w:r>
      <w:r w:rsidR="0041480C">
        <w:rPr>
          <w:sz w:val="20"/>
          <w:szCs w:val="20"/>
        </w:rPr>
        <w:t xml:space="preserve">в области разработки </w:t>
      </w:r>
      <w:r w:rsidR="00377587">
        <w:rPr>
          <w:sz w:val="20"/>
          <w:szCs w:val="20"/>
        </w:rPr>
        <w:t xml:space="preserve">новых лекарственных </w:t>
      </w:r>
      <w:r w:rsidR="00E96105">
        <w:rPr>
          <w:sz w:val="20"/>
          <w:szCs w:val="20"/>
        </w:rPr>
        <w:t xml:space="preserve">противовирусных </w:t>
      </w:r>
      <w:r w:rsidR="00377587">
        <w:rPr>
          <w:sz w:val="20"/>
          <w:szCs w:val="20"/>
        </w:rPr>
        <w:t>препаратов</w:t>
      </w:r>
      <w:r w:rsidR="00E11C13" w:rsidRPr="00200943">
        <w:rPr>
          <w:sz w:val="20"/>
          <w:szCs w:val="20"/>
        </w:rPr>
        <w:t xml:space="preserve">, </w:t>
      </w:r>
      <w:r w:rsidR="0088344A" w:rsidRPr="00200943">
        <w:rPr>
          <w:sz w:val="20"/>
          <w:szCs w:val="20"/>
        </w:rPr>
        <w:t>создани</w:t>
      </w:r>
      <w:r w:rsidR="006E3684">
        <w:rPr>
          <w:sz w:val="20"/>
          <w:szCs w:val="20"/>
        </w:rPr>
        <w:t>и</w:t>
      </w:r>
      <w:r w:rsidR="0088344A" w:rsidRPr="00200943">
        <w:rPr>
          <w:sz w:val="20"/>
          <w:szCs w:val="20"/>
        </w:rPr>
        <w:t xml:space="preserve"> новых эффективных лекарственных препаратов</w:t>
      </w:r>
      <w:r w:rsidR="00F153E3" w:rsidRPr="00200943">
        <w:rPr>
          <w:sz w:val="20"/>
          <w:szCs w:val="20"/>
        </w:rPr>
        <w:t xml:space="preserve"> и разработки новых </w:t>
      </w:r>
      <w:r w:rsidR="000E4659" w:rsidRPr="00200943">
        <w:rPr>
          <w:sz w:val="20"/>
          <w:szCs w:val="20"/>
        </w:rPr>
        <w:t xml:space="preserve">технологий их </w:t>
      </w:r>
      <w:r w:rsidR="003E1518" w:rsidRPr="00200943">
        <w:rPr>
          <w:sz w:val="20"/>
          <w:szCs w:val="20"/>
        </w:rPr>
        <w:t>производст</w:t>
      </w:r>
      <w:r w:rsidR="00200943" w:rsidRPr="00200943">
        <w:rPr>
          <w:sz w:val="20"/>
          <w:szCs w:val="20"/>
        </w:rPr>
        <w:t>ва</w:t>
      </w:r>
      <w:r w:rsidR="00345AAE" w:rsidRPr="00200943">
        <w:rPr>
          <w:sz w:val="20"/>
          <w:szCs w:val="20"/>
        </w:rPr>
        <w:t>.</w:t>
      </w:r>
    </w:p>
    <w:p w14:paraId="72218612" w14:textId="47F29755" w:rsidR="00380A16" w:rsidRPr="0018345F" w:rsidRDefault="00253558" w:rsidP="00380A16">
      <w:pPr>
        <w:tabs>
          <w:tab w:val="left" w:pos="426"/>
        </w:tabs>
        <w:ind w:firstLine="426"/>
        <w:jc w:val="both"/>
        <w:rPr>
          <w:sz w:val="20"/>
          <w:szCs w:val="20"/>
          <w:lang w:val="kk-KZ"/>
        </w:rPr>
      </w:pPr>
      <w:r>
        <w:rPr>
          <w:b/>
          <w:bCs/>
          <w:sz w:val="20"/>
          <w:szCs w:val="20"/>
        </w:rPr>
        <w:t>Г</w:t>
      </w:r>
      <w:r w:rsidR="001F5FC9" w:rsidRPr="002E408B">
        <w:rPr>
          <w:b/>
          <w:bCs/>
          <w:sz w:val="20"/>
          <w:szCs w:val="20"/>
        </w:rPr>
        <w:t>лав</w:t>
      </w:r>
      <w:r>
        <w:rPr>
          <w:b/>
          <w:bCs/>
          <w:sz w:val="20"/>
          <w:szCs w:val="20"/>
        </w:rPr>
        <w:t xml:space="preserve">а </w:t>
      </w:r>
      <w:r w:rsidR="001F5FC9" w:rsidRPr="002E408B">
        <w:rPr>
          <w:b/>
          <w:bCs/>
          <w:sz w:val="20"/>
          <w:szCs w:val="20"/>
        </w:rPr>
        <w:t>2 «М</w:t>
      </w:r>
      <w:r>
        <w:rPr>
          <w:b/>
          <w:bCs/>
          <w:sz w:val="20"/>
          <w:szCs w:val="20"/>
        </w:rPr>
        <w:t xml:space="preserve">етодология и </w:t>
      </w:r>
      <w:r w:rsidR="001F5FC9" w:rsidRPr="002E408B">
        <w:rPr>
          <w:b/>
          <w:bCs/>
          <w:sz w:val="20"/>
          <w:szCs w:val="20"/>
        </w:rPr>
        <w:t>методы исследовани</w:t>
      </w:r>
      <w:r w:rsidR="00E11C13">
        <w:rPr>
          <w:b/>
          <w:bCs/>
          <w:sz w:val="20"/>
          <w:szCs w:val="20"/>
        </w:rPr>
        <w:t>я</w:t>
      </w:r>
      <w:r w:rsidR="001F5FC9" w:rsidRPr="002E408B">
        <w:rPr>
          <w:b/>
          <w:bCs/>
          <w:sz w:val="20"/>
          <w:szCs w:val="20"/>
        </w:rPr>
        <w:t>»</w:t>
      </w:r>
      <w:r w:rsidR="001F5FC9" w:rsidRPr="002E408B">
        <w:rPr>
          <w:sz w:val="20"/>
          <w:szCs w:val="20"/>
        </w:rPr>
        <w:t xml:space="preserve"> </w:t>
      </w:r>
      <w:bookmarkStart w:id="11" w:name="_Hlk141860141"/>
      <w:r w:rsidR="00345AAE" w:rsidRPr="002E408B">
        <w:rPr>
          <w:sz w:val="20"/>
          <w:szCs w:val="20"/>
        </w:rPr>
        <w:t>приведены объект</w:t>
      </w:r>
      <w:r w:rsidR="00471C23">
        <w:rPr>
          <w:sz w:val="20"/>
          <w:szCs w:val="20"/>
        </w:rPr>
        <w:t>ы</w:t>
      </w:r>
      <w:r w:rsidR="00345AAE" w:rsidRPr="002E408B">
        <w:rPr>
          <w:sz w:val="20"/>
          <w:szCs w:val="20"/>
        </w:rPr>
        <w:t xml:space="preserve"> исследования, </w:t>
      </w:r>
      <w:r w:rsidR="00471C23">
        <w:rPr>
          <w:sz w:val="20"/>
          <w:szCs w:val="20"/>
          <w:lang w:val="kk-KZ"/>
        </w:rPr>
        <w:t>дана характеристика</w:t>
      </w:r>
      <w:r w:rsidR="00380A16" w:rsidRPr="0018345F">
        <w:rPr>
          <w:sz w:val="20"/>
          <w:szCs w:val="20"/>
          <w:lang w:val="kk-KZ"/>
        </w:rPr>
        <w:t xml:space="preserve"> материал</w:t>
      </w:r>
      <w:r w:rsidR="00471C23">
        <w:rPr>
          <w:sz w:val="20"/>
          <w:szCs w:val="20"/>
          <w:lang w:val="kk-KZ"/>
        </w:rPr>
        <w:t>ов</w:t>
      </w:r>
      <w:r w:rsidR="00380A16" w:rsidRPr="0018345F">
        <w:rPr>
          <w:sz w:val="20"/>
          <w:szCs w:val="20"/>
          <w:lang w:val="kk-KZ"/>
        </w:rPr>
        <w:t>, реактив</w:t>
      </w:r>
      <w:r w:rsidR="00471C23">
        <w:rPr>
          <w:sz w:val="20"/>
          <w:szCs w:val="20"/>
          <w:lang w:val="kk-KZ"/>
        </w:rPr>
        <w:t>ов</w:t>
      </w:r>
      <w:r w:rsidR="00380A16" w:rsidRPr="0018345F">
        <w:rPr>
          <w:sz w:val="20"/>
          <w:szCs w:val="20"/>
          <w:lang w:val="kk-KZ"/>
        </w:rPr>
        <w:t>, оборудовани</w:t>
      </w:r>
      <w:r w:rsidR="00471C23">
        <w:rPr>
          <w:sz w:val="20"/>
          <w:szCs w:val="20"/>
          <w:lang w:val="kk-KZ"/>
        </w:rPr>
        <w:t>я</w:t>
      </w:r>
      <w:r w:rsidR="00380A16" w:rsidRPr="0018345F">
        <w:rPr>
          <w:sz w:val="20"/>
          <w:szCs w:val="20"/>
          <w:lang w:val="kk-KZ"/>
        </w:rPr>
        <w:t xml:space="preserve">. Представлены методы исследования научных работ и </w:t>
      </w:r>
      <w:r w:rsidR="00380A16" w:rsidRPr="0018345F">
        <w:rPr>
          <w:bCs/>
          <w:sz w:val="20"/>
          <w:szCs w:val="20"/>
          <w:shd w:val="clear" w:color="auto" w:fill="FFFFFF"/>
        </w:rPr>
        <w:t>методы</w:t>
      </w:r>
      <w:r w:rsidR="00380A16" w:rsidRPr="0018345F">
        <w:rPr>
          <w:sz w:val="20"/>
          <w:szCs w:val="20"/>
          <w:shd w:val="clear" w:color="auto" w:fill="FFFFFF"/>
        </w:rPr>
        <w:t xml:space="preserve"> </w:t>
      </w:r>
      <w:r w:rsidR="002F6C05" w:rsidRPr="0018345F">
        <w:rPr>
          <w:bCs/>
          <w:sz w:val="20"/>
          <w:szCs w:val="20"/>
          <w:shd w:val="clear" w:color="auto" w:fill="FFFFFF"/>
        </w:rPr>
        <w:t>статистическ</w:t>
      </w:r>
      <w:r w:rsidR="002F6C05">
        <w:rPr>
          <w:bCs/>
          <w:sz w:val="20"/>
          <w:szCs w:val="20"/>
          <w:shd w:val="clear" w:color="auto" w:fill="FFFFFF"/>
        </w:rPr>
        <w:t>ого</w:t>
      </w:r>
      <w:r w:rsidR="002F6C05" w:rsidRPr="0018345F">
        <w:rPr>
          <w:sz w:val="20"/>
          <w:szCs w:val="20"/>
          <w:shd w:val="clear" w:color="auto" w:fill="FFFFFF"/>
        </w:rPr>
        <w:t xml:space="preserve"> </w:t>
      </w:r>
      <w:r w:rsidR="00380A16" w:rsidRPr="0018345F">
        <w:rPr>
          <w:sz w:val="20"/>
          <w:szCs w:val="20"/>
          <w:shd w:val="clear" w:color="auto" w:fill="FFFFFF"/>
        </w:rPr>
        <w:t>анализа.</w:t>
      </w:r>
    </w:p>
    <w:p w14:paraId="1B82FC9C" w14:textId="00ED4FF9" w:rsidR="001F5FC9" w:rsidRPr="00B10CE1" w:rsidRDefault="001F5FC9" w:rsidP="00D63205">
      <w:pPr>
        <w:ind w:firstLine="426"/>
        <w:jc w:val="both"/>
        <w:rPr>
          <w:sz w:val="20"/>
          <w:szCs w:val="20"/>
          <w:lang w:val="kk-KZ"/>
        </w:rPr>
      </w:pPr>
      <w:r w:rsidRPr="00B10CE1">
        <w:rPr>
          <w:b/>
          <w:bCs/>
          <w:sz w:val="20"/>
          <w:szCs w:val="20"/>
          <w:lang w:val="kk-KZ"/>
        </w:rPr>
        <w:t>Объектами исследования являлись</w:t>
      </w:r>
      <w:r w:rsidRPr="00B10CE1">
        <w:rPr>
          <w:sz w:val="20"/>
          <w:szCs w:val="20"/>
          <w:lang w:val="kk-KZ"/>
        </w:rPr>
        <w:t xml:space="preserve"> </w:t>
      </w:r>
      <w:bookmarkStart w:id="12" w:name="_Hlk153068303"/>
      <w:bookmarkEnd w:id="11"/>
      <w:r w:rsidR="00102955">
        <w:rPr>
          <w:sz w:val="20"/>
          <w:szCs w:val="20"/>
          <w:lang w:val="kk-KZ"/>
        </w:rPr>
        <w:t xml:space="preserve">иодсодержащие </w:t>
      </w:r>
      <w:r w:rsidR="00D63205" w:rsidRPr="00B10CE1">
        <w:rPr>
          <w:sz w:val="20"/>
          <w:szCs w:val="20"/>
          <w:lang w:val="kk-KZ"/>
        </w:rPr>
        <w:t xml:space="preserve">лекарственные </w:t>
      </w:r>
      <w:r w:rsidR="00466BA6">
        <w:rPr>
          <w:sz w:val="20"/>
          <w:szCs w:val="20"/>
          <w:lang w:val="kk-KZ"/>
        </w:rPr>
        <w:t>соединени</w:t>
      </w:r>
      <w:r w:rsidR="00F65FED">
        <w:rPr>
          <w:sz w:val="20"/>
          <w:szCs w:val="20"/>
          <w:lang w:val="kk-KZ"/>
        </w:rPr>
        <w:t>я</w:t>
      </w:r>
      <w:r w:rsidR="00D63205" w:rsidRPr="00B10CE1">
        <w:rPr>
          <w:sz w:val="20"/>
          <w:szCs w:val="20"/>
          <w:lang w:val="kk-KZ"/>
        </w:rPr>
        <w:t xml:space="preserve"> ФС-1, ФС-1.1, ФС-1.2, ФС-1.3, ФС-1.4, ФС-1.5, ФС-1.6,</w:t>
      </w:r>
      <w:r w:rsidR="005328EA" w:rsidRPr="00B10CE1">
        <w:rPr>
          <w:sz w:val="20"/>
          <w:szCs w:val="20"/>
          <w:lang w:val="kk-KZ"/>
        </w:rPr>
        <w:t xml:space="preserve"> </w:t>
      </w:r>
      <w:r w:rsidR="00D63205" w:rsidRPr="00B10CE1">
        <w:rPr>
          <w:sz w:val="20"/>
          <w:szCs w:val="20"/>
          <w:lang w:val="kk-KZ"/>
        </w:rPr>
        <w:t>ФС-1.7, ФС-1.8</w:t>
      </w:r>
      <w:r w:rsidR="006905E1">
        <w:rPr>
          <w:sz w:val="20"/>
          <w:szCs w:val="20"/>
          <w:lang w:val="kk-KZ"/>
        </w:rPr>
        <w:t>;</w:t>
      </w:r>
      <w:r w:rsidR="00FD5DFA" w:rsidRPr="00B10CE1">
        <w:rPr>
          <w:sz w:val="20"/>
          <w:szCs w:val="20"/>
          <w:lang w:val="kk-KZ"/>
        </w:rPr>
        <w:t xml:space="preserve"> </w:t>
      </w:r>
      <w:r w:rsidR="006905E1">
        <w:rPr>
          <w:sz w:val="20"/>
          <w:szCs w:val="20"/>
          <w:lang w:val="kk-KZ"/>
        </w:rPr>
        <w:t xml:space="preserve">тест-система: </w:t>
      </w:r>
      <w:r w:rsidR="006905E1" w:rsidRPr="00B10CE1">
        <w:rPr>
          <w:rFonts w:eastAsia="Calibri"/>
          <w:sz w:val="20"/>
          <w:szCs w:val="20"/>
          <w:lang w:val="kk-KZ"/>
        </w:rPr>
        <w:t>культуры клеток</w:t>
      </w:r>
      <w:r w:rsidR="006905E1">
        <w:rPr>
          <w:rFonts w:eastAsia="Calibri"/>
          <w:sz w:val="20"/>
          <w:szCs w:val="20"/>
          <w:lang w:val="kk-KZ"/>
        </w:rPr>
        <w:t xml:space="preserve"> </w:t>
      </w:r>
      <w:r w:rsidR="006905E1" w:rsidRPr="006905E1">
        <w:rPr>
          <w:rFonts w:eastAsia="Calibri"/>
          <w:sz w:val="20"/>
          <w:szCs w:val="20"/>
          <w:lang w:val="kk-KZ"/>
        </w:rPr>
        <w:t>MDCK, V</w:t>
      </w:r>
      <w:r w:rsidR="004054AF" w:rsidRPr="004054AF">
        <w:rPr>
          <w:rFonts w:eastAsia="Calibri"/>
          <w:sz w:val="20"/>
          <w:szCs w:val="20"/>
          <w:lang w:val="kk-KZ"/>
        </w:rPr>
        <w:t>er</w:t>
      </w:r>
      <w:r w:rsidR="004054AF" w:rsidRPr="007D41EC">
        <w:rPr>
          <w:rFonts w:eastAsia="Calibri"/>
          <w:sz w:val="20"/>
          <w:szCs w:val="20"/>
          <w:lang w:val="kk-KZ"/>
        </w:rPr>
        <w:t>o</w:t>
      </w:r>
      <w:r w:rsidR="006905E1">
        <w:rPr>
          <w:rFonts w:eastAsia="Calibri"/>
          <w:sz w:val="20"/>
          <w:szCs w:val="20"/>
          <w:lang w:val="kk-KZ"/>
        </w:rPr>
        <w:t>;</w:t>
      </w:r>
      <w:r w:rsidR="006905E1" w:rsidRPr="00B10CE1">
        <w:rPr>
          <w:sz w:val="20"/>
          <w:szCs w:val="20"/>
          <w:lang w:val="kk-KZ"/>
        </w:rPr>
        <w:t xml:space="preserve"> </w:t>
      </w:r>
      <w:r w:rsidR="00102955" w:rsidRPr="00B10CE1">
        <w:rPr>
          <w:sz w:val="20"/>
          <w:szCs w:val="20"/>
          <w:lang w:val="kk-KZ"/>
        </w:rPr>
        <w:t>штамм</w:t>
      </w:r>
      <w:r w:rsidR="00102955">
        <w:rPr>
          <w:sz w:val="20"/>
          <w:szCs w:val="20"/>
          <w:lang w:val="kk-KZ"/>
        </w:rPr>
        <w:t>ы</w:t>
      </w:r>
      <w:r w:rsidR="00102955" w:rsidRPr="00B10CE1">
        <w:rPr>
          <w:sz w:val="20"/>
          <w:szCs w:val="20"/>
          <w:lang w:val="kk-KZ"/>
        </w:rPr>
        <w:t xml:space="preserve"> </w:t>
      </w:r>
      <w:r w:rsidR="00FD5DFA" w:rsidRPr="00B10CE1">
        <w:rPr>
          <w:sz w:val="20"/>
          <w:szCs w:val="20"/>
          <w:lang w:val="kk-KZ"/>
        </w:rPr>
        <w:t>вирус</w:t>
      </w:r>
      <w:r w:rsidR="00102955">
        <w:rPr>
          <w:sz w:val="20"/>
          <w:szCs w:val="20"/>
          <w:lang w:val="kk-KZ"/>
        </w:rPr>
        <w:t>а</w:t>
      </w:r>
      <w:r w:rsidR="00FD5DFA" w:rsidRPr="00B10CE1">
        <w:rPr>
          <w:sz w:val="20"/>
          <w:szCs w:val="20"/>
          <w:lang w:val="kk-KZ"/>
        </w:rPr>
        <w:t xml:space="preserve"> гриппа </w:t>
      </w:r>
      <w:r w:rsidR="006905E1">
        <w:rPr>
          <w:sz w:val="20"/>
          <w:szCs w:val="20"/>
          <w:lang w:val="kk-KZ"/>
        </w:rPr>
        <w:t xml:space="preserve">птиц </w:t>
      </w:r>
      <w:r w:rsidR="00FD5DFA" w:rsidRPr="00B10CE1">
        <w:rPr>
          <w:sz w:val="20"/>
          <w:szCs w:val="20"/>
          <w:lang w:val="kk-KZ"/>
        </w:rPr>
        <w:t>А</w:t>
      </w:r>
      <w:r w:rsidR="00D5182F" w:rsidRPr="00B10CE1">
        <w:rPr>
          <w:sz w:val="20"/>
          <w:szCs w:val="20"/>
          <w:lang w:val="kk-KZ"/>
        </w:rPr>
        <w:t>:</w:t>
      </w:r>
      <w:r w:rsidR="00FD5DFA" w:rsidRPr="00B10CE1">
        <w:rPr>
          <w:sz w:val="20"/>
          <w:szCs w:val="20"/>
          <w:lang w:val="kk-KZ"/>
        </w:rPr>
        <w:t xml:space="preserve"> </w:t>
      </w:r>
      <w:r w:rsidR="00EB639A" w:rsidRPr="00B10CE1">
        <w:rPr>
          <w:sz w:val="20"/>
          <w:szCs w:val="20"/>
          <w:lang w:val="kk-KZ"/>
        </w:rPr>
        <w:t>H7N7,</w:t>
      </w:r>
      <w:r w:rsidR="00930762" w:rsidRPr="00B10CE1">
        <w:rPr>
          <w:sz w:val="20"/>
          <w:szCs w:val="20"/>
          <w:lang w:val="kk-KZ"/>
        </w:rPr>
        <w:t xml:space="preserve"> </w:t>
      </w:r>
      <w:r w:rsidR="00EB639A" w:rsidRPr="00B10CE1">
        <w:rPr>
          <w:sz w:val="20"/>
          <w:szCs w:val="20"/>
          <w:lang w:val="kk-KZ"/>
        </w:rPr>
        <w:t>H7N1</w:t>
      </w:r>
      <w:r w:rsidR="00930762" w:rsidRPr="00B10CE1">
        <w:rPr>
          <w:sz w:val="20"/>
          <w:szCs w:val="20"/>
          <w:lang w:val="kk-KZ"/>
        </w:rPr>
        <w:t xml:space="preserve">, </w:t>
      </w:r>
      <w:r w:rsidR="00EB639A" w:rsidRPr="00B10CE1">
        <w:rPr>
          <w:sz w:val="20"/>
          <w:szCs w:val="20"/>
          <w:lang w:val="kk-KZ"/>
        </w:rPr>
        <w:t>H13N6</w:t>
      </w:r>
      <w:r w:rsidR="00930762" w:rsidRPr="00B10CE1">
        <w:rPr>
          <w:sz w:val="20"/>
          <w:szCs w:val="20"/>
          <w:lang w:val="kk-KZ"/>
        </w:rPr>
        <w:t xml:space="preserve">, </w:t>
      </w:r>
      <w:r w:rsidR="00EB639A" w:rsidRPr="00B10CE1">
        <w:rPr>
          <w:sz w:val="20"/>
          <w:szCs w:val="20"/>
          <w:lang w:val="kk-KZ"/>
        </w:rPr>
        <w:t>H5N3</w:t>
      </w:r>
      <w:r w:rsidR="002B177F" w:rsidRPr="00B10CE1">
        <w:rPr>
          <w:sz w:val="20"/>
          <w:szCs w:val="20"/>
          <w:lang w:val="kk-KZ"/>
        </w:rPr>
        <w:t>,</w:t>
      </w:r>
      <w:r w:rsidR="00065C97">
        <w:rPr>
          <w:sz w:val="20"/>
          <w:szCs w:val="20"/>
          <w:lang w:val="kk-KZ"/>
        </w:rPr>
        <w:t xml:space="preserve"> </w:t>
      </w:r>
      <w:r w:rsidR="00EB639A" w:rsidRPr="00B10CE1">
        <w:rPr>
          <w:sz w:val="20"/>
          <w:szCs w:val="20"/>
          <w:lang w:val="kk-KZ"/>
        </w:rPr>
        <w:t>H3N2</w:t>
      </w:r>
      <w:r w:rsidR="002B177F" w:rsidRPr="00B10CE1">
        <w:rPr>
          <w:sz w:val="20"/>
          <w:szCs w:val="20"/>
          <w:lang w:val="kk-KZ"/>
        </w:rPr>
        <w:t xml:space="preserve">, </w:t>
      </w:r>
      <w:r w:rsidR="00EB639A" w:rsidRPr="00B10CE1">
        <w:rPr>
          <w:sz w:val="20"/>
          <w:szCs w:val="20"/>
          <w:lang w:val="kk-KZ"/>
        </w:rPr>
        <w:t>N1H1</w:t>
      </w:r>
      <w:r w:rsidR="00DF0563" w:rsidRPr="00B10CE1">
        <w:rPr>
          <w:sz w:val="20"/>
          <w:szCs w:val="20"/>
          <w:lang w:val="kk-KZ"/>
        </w:rPr>
        <w:t xml:space="preserve">, </w:t>
      </w:r>
      <w:r w:rsidR="00EB639A" w:rsidRPr="00B10CE1">
        <w:rPr>
          <w:sz w:val="20"/>
          <w:szCs w:val="20"/>
          <w:lang w:val="kk-KZ"/>
        </w:rPr>
        <w:t>H5N1</w:t>
      </w:r>
      <w:r w:rsidR="006905E1">
        <w:rPr>
          <w:sz w:val="20"/>
          <w:szCs w:val="20"/>
          <w:lang w:val="kk-KZ"/>
        </w:rPr>
        <w:t>;</w:t>
      </w:r>
      <w:r w:rsidR="00DF0563" w:rsidRPr="00B10CE1">
        <w:rPr>
          <w:sz w:val="20"/>
          <w:szCs w:val="20"/>
          <w:lang w:val="kk-KZ"/>
        </w:rPr>
        <w:t xml:space="preserve"> </w:t>
      </w:r>
      <w:r w:rsidR="006905E1" w:rsidRPr="00B10CE1">
        <w:rPr>
          <w:sz w:val="20"/>
          <w:szCs w:val="20"/>
          <w:lang w:val="kk-KZ"/>
        </w:rPr>
        <w:t>лабораторные животные (крыс, мыши</w:t>
      </w:r>
      <w:r w:rsidR="00307D16">
        <w:rPr>
          <w:sz w:val="20"/>
          <w:szCs w:val="20"/>
          <w:lang w:val="kk-KZ"/>
        </w:rPr>
        <w:t>, цыплята</w:t>
      </w:r>
      <w:r w:rsidR="006905E1" w:rsidRPr="00B10CE1">
        <w:rPr>
          <w:sz w:val="20"/>
          <w:szCs w:val="20"/>
          <w:lang w:val="kk-KZ"/>
        </w:rPr>
        <w:t xml:space="preserve">), </w:t>
      </w:r>
      <w:r w:rsidR="00B10CE1" w:rsidRPr="00B10CE1">
        <w:rPr>
          <w:sz w:val="20"/>
          <w:szCs w:val="20"/>
          <w:lang w:val="kk-KZ"/>
        </w:rPr>
        <w:t>куриные эмбрионы</w:t>
      </w:r>
      <w:r w:rsidR="006905E1">
        <w:rPr>
          <w:sz w:val="20"/>
          <w:szCs w:val="20"/>
          <w:lang w:val="kk-KZ"/>
        </w:rPr>
        <w:t>;</w:t>
      </w:r>
      <w:r w:rsidR="00B10CE1">
        <w:rPr>
          <w:sz w:val="20"/>
          <w:szCs w:val="20"/>
          <w:lang w:val="kk-KZ"/>
        </w:rPr>
        <w:t xml:space="preserve"> </w:t>
      </w:r>
      <w:r w:rsidR="008D18F1" w:rsidRPr="00B10CE1">
        <w:rPr>
          <w:sz w:val="20"/>
          <w:szCs w:val="20"/>
          <w:lang w:val="kk-KZ"/>
        </w:rPr>
        <w:t>к</w:t>
      </w:r>
      <w:r w:rsidR="009E0895" w:rsidRPr="00B10CE1">
        <w:rPr>
          <w:sz w:val="20"/>
          <w:szCs w:val="20"/>
          <w:lang w:val="kk-KZ"/>
        </w:rPr>
        <w:t>о</w:t>
      </w:r>
      <w:r w:rsidR="006905E1">
        <w:rPr>
          <w:sz w:val="20"/>
          <w:szCs w:val="20"/>
          <w:lang w:val="kk-KZ"/>
        </w:rPr>
        <w:t>нтрольные</w:t>
      </w:r>
      <w:r w:rsidR="009E0895" w:rsidRPr="00B10CE1">
        <w:rPr>
          <w:sz w:val="20"/>
          <w:szCs w:val="20"/>
          <w:lang w:val="kk-KZ"/>
        </w:rPr>
        <w:t xml:space="preserve"> противо</w:t>
      </w:r>
      <w:r w:rsidR="008D18F1" w:rsidRPr="00B10CE1">
        <w:rPr>
          <w:sz w:val="20"/>
          <w:szCs w:val="20"/>
          <w:lang w:val="kk-KZ"/>
        </w:rPr>
        <w:t>вирусные препараты</w:t>
      </w:r>
      <w:r w:rsidR="006905E1">
        <w:rPr>
          <w:sz w:val="20"/>
          <w:szCs w:val="20"/>
          <w:lang w:val="kk-KZ"/>
        </w:rPr>
        <w:t>:</w:t>
      </w:r>
      <w:r w:rsidR="00523ADD">
        <w:rPr>
          <w:sz w:val="20"/>
          <w:szCs w:val="20"/>
          <w:lang w:val="kk-KZ"/>
        </w:rPr>
        <w:t xml:space="preserve"> ремантадин,</w:t>
      </w:r>
      <w:r w:rsidR="006905E1">
        <w:rPr>
          <w:sz w:val="20"/>
          <w:szCs w:val="20"/>
          <w:lang w:val="kk-KZ"/>
        </w:rPr>
        <w:t xml:space="preserve"> рибавирин, амиксин, рибазол, </w:t>
      </w:r>
      <w:r w:rsidR="00523ADD">
        <w:rPr>
          <w:sz w:val="20"/>
          <w:szCs w:val="20"/>
          <w:lang w:val="kk-KZ"/>
        </w:rPr>
        <w:t>осельтамивир, ами</w:t>
      </w:r>
      <w:r w:rsidR="006905E1">
        <w:rPr>
          <w:sz w:val="20"/>
          <w:szCs w:val="20"/>
          <w:lang w:val="kk-KZ"/>
        </w:rPr>
        <w:t>зон</w:t>
      </w:r>
      <w:r w:rsidR="00B10CE1">
        <w:rPr>
          <w:sz w:val="20"/>
          <w:szCs w:val="20"/>
          <w:lang w:val="kk-KZ"/>
        </w:rPr>
        <w:t>.</w:t>
      </w:r>
    </w:p>
    <w:bookmarkEnd w:id="12"/>
    <w:p w14:paraId="4EB5E264" w14:textId="1269312C" w:rsidR="004C374D" w:rsidRPr="001E01FE" w:rsidRDefault="006E12A7" w:rsidP="0050636E">
      <w:pPr>
        <w:widowControl w:val="0"/>
        <w:autoSpaceDE w:val="0"/>
        <w:autoSpaceDN w:val="0"/>
        <w:ind w:firstLine="426"/>
        <w:jc w:val="both"/>
        <w:rPr>
          <w:sz w:val="20"/>
          <w:szCs w:val="20"/>
        </w:rPr>
      </w:pPr>
      <w:r w:rsidRPr="001E01FE">
        <w:rPr>
          <w:b/>
          <w:sz w:val="20"/>
          <w:szCs w:val="20"/>
        </w:rPr>
        <w:lastRenderedPageBreak/>
        <w:t>Предмет</w:t>
      </w:r>
      <w:r w:rsidR="00380A16" w:rsidRPr="001E01FE">
        <w:rPr>
          <w:b/>
          <w:sz w:val="20"/>
          <w:szCs w:val="20"/>
        </w:rPr>
        <w:t>ы</w:t>
      </w:r>
      <w:r w:rsidRPr="001E01FE">
        <w:rPr>
          <w:b/>
          <w:sz w:val="20"/>
          <w:szCs w:val="20"/>
        </w:rPr>
        <w:t xml:space="preserve"> исследования</w:t>
      </w:r>
      <w:r w:rsidR="00380A16" w:rsidRPr="001E01FE">
        <w:rPr>
          <w:b/>
          <w:sz w:val="20"/>
          <w:szCs w:val="20"/>
        </w:rPr>
        <w:t>:</w:t>
      </w:r>
      <w:bookmarkEnd w:id="0"/>
      <w:r w:rsidR="003659BD" w:rsidRPr="001E01FE">
        <w:rPr>
          <w:sz w:val="20"/>
          <w:szCs w:val="20"/>
        </w:rPr>
        <w:t xml:space="preserve"> </w:t>
      </w:r>
      <w:r w:rsidR="004C374D" w:rsidRPr="001E01FE">
        <w:rPr>
          <w:sz w:val="20"/>
          <w:szCs w:val="20"/>
        </w:rPr>
        <w:t xml:space="preserve">Характеристика воздействия </w:t>
      </w:r>
      <w:r w:rsidR="00C42C37">
        <w:rPr>
          <w:sz w:val="20"/>
          <w:szCs w:val="20"/>
        </w:rPr>
        <w:t>иод</w:t>
      </w:r>
      <w:r w:rsidR="007913A3" w:rsidRPr="001E01FE">
        <w:rPr>
          <w:sz w:val="20"/>
          <w:szCs w:val="20"/>
        </w:rPr>
        <w:t xml:space="preserve">содержащего комплекса </w:t>
      </w:r>
      <w:r w:rsidR="004C374D" w:rsidRPr="001E01FE">
        <w:rPr>
          <w:sz w:val="20"/>
          <w:szCs w:val="20"/>
        </w:rPr>
        <w:t xml:space="preserve">ФС-1 на вирус гриппа птиц </w:t>
      </w:r>
      <w:r w:rsidR="00B634C5">
        <w:rPr>
          <w:sz w:val="20"/>
          <w:szCs w:val="20"/>
        </w:rPr>
        <w:t>А</w:t>
      </w:r>
      <w:r w:rsidR="004C374D" w:rsidRPr="001E01FE">
        <w:rPr>
          <w:sz w:val="20"/>
          <w:szCs w:val="20"/>
        </w:rPr>
        <w:t xml:space="preserve"> и совершенствование технологии применения противогриппозных препаратов</w:t>
      </w:r>
      <w:r w:rsidR="001E01FE" w:rsidRPr="001E01FE">
        <w:rPr>
          <w:sz w:val="20"/>
          <w:szCs w:val="20"/>
        </w:rPr>
        <w:t>.</w:t>
      </w:r>
    </w:p>
    <w:p w14:paraId="1F2A7DA8" w14:textId="5E5F7844" w:rsidR="001E2A1B" w:rsidRDefault="00EA11E1" w:rsidP="003659BD">
      <w:pPr>
        <w:ind w:firstLine="426"/>
        <w:jc w:val="both"/>
        <w:rPr>
          <w:b/>
          <w:sz w:val="20"/>
          <w:szCs w:val="20"/>
        </w:rPr>
      </w:pPr>
      <w:r w:rsidRPr="004C374D">
        <w:rPr>
          <w:b/>
          <w:sz w:val="20"/>
          <w:szCs w:val="20"/>
        </w:rPr>
        <w:t xml:space="preserve">2.2 </w:t>
      </w:r>
      <w:r w:rsidR="006E12A7" w:rsidRPr="004C374D">
        <w:rPr>
          <w:b/>
          <w:sz w:val="20"/>
          <w:szCs w:val="20"/>
        </w:rPr>
        <w:t>Методы исследования</w:t>
      </w:r>
      <w:r w:rsidR="005747DA" w:rsidRPr="004C374D">
        <w:rPr>
          <w:b/>
          <w:sz w:val="20"/>
          <w:szCs w:val="20"/>
        </w:rPr>
        <w:t>.</w:t>
      </w:r>
      <w:r w:rsidR="009C5712" w:rsidRPr="004C374D">
        <w:rPr>
          <w:b/>
          <w:sz w:val="20"/>
          <w:szCs w:val="20"/>
        </w:rPr>
        <w:t xml:space="preserve"> </w:t>
      </w:r>
      <w:r w:rsidR="009C5712" w:rsidRPr="004C374D">
        <w:rPr>
          <w:bCs/>
          <w:sz w:val="20"/>
          <w:szCs w:val="20"/>
        </w:rPr>
        <w:t>При выполнении диссертационной работы</w:t>
      </w:r>
      <w:r w:rsidR="009C5712" w:rsidRPr="00AC2836">
        <w:rPr>
          <w:bCs/>
          <w:sz w:val="20"/>
          <w:szCs w:val="20"/>
        </w:rPr>
        <w:t xml:space="preserve"> были </w:t>
      </w:r>
      <w:r w:rsidR="00AC2836" w:rsidRPr="00AC2836">
        <w:rPr>
          <w:bCs/>
          <w:sz w:val="20"/>
          <w:szCs w:val="20"/>
        </w:rPr>
        <w:t>и</w:t>
      </w:r>
      <w:r w:rsidR="009C5712" w:rsidRPr="00AC2836">
        <w:rPr>
          <w:bCs/>
          <w:sz w:val="20"/>
          <w:szCs w:val="20"/>
        </w:rPr>
        <w:t xml:space="preserve">спользованы </w:t>
      </w:r>
      <w:r w:rsidR="00AC2836" w:rsidRPr="00AC2836">
        <w:rPr>
          <w:bCs/>
          <w:sz w:val="20"/>
          <w:szCs w:val="20"/>
        </w:rPr>
        <w:t xml:space="preserve">следующие методы: </w:t>
      </w:r>
      <w:bookmarkStart w:id="13" w:name="_Hlk168296172"/>
      <w:r w:rsidR="00BE2A7D">
        <w:rPr>
          <w:bCs/>
          <w:sz w:val="20"/>
          <w:szCs w:val="20"/>
        </w:rPr>
        <w:t>физико-химически</w:t>
      </w:r>
      <w:r w:rsidR="00F37182">
        <w:rPr>
          <w:bCs/>
          <w:sz w:val="20"/>
          <w:szCs w:val="20"/>
        </w:rPr>
        <w:t>й анализ</w:t>
      </w:r>
      <w:r w:rsidR="00A82840">
        <w:rPr>
          <w:bCs/>
          <w:sz w:val="20"/>
          <w:szCs w:val="20"/>
        </w:rPr>
        <w:t>, фармакологические</w:t>
      </w:r>
      <w:r w:rsidR="00F37182">
        <w:rPr>
          <w:bCs/>
          <w:sz w:val="20"/>
          <w:szCs w:val="20"/>
        </w:rPr>
        <w:t>, микробиологические, биохимические, патологоанатомические,</w:t>
      </w:r>
      <w:r w:rsidR="00A82840">
        <w:rPr>
          <w:bCs/>
          <w:sz w:val="20"/>
          <w:szCs w:val="20"/>
        </w:rPr>
        <w:t xml:space="preserve"> молекулярно-генетические.</w:t>
      </w:r>
      <w:bookmarkEnd w:id="13"/>
    </w:p>
    <w:p w14:paraId="1C31A81B" w14:textId="39C7CD84" w:rsidR="005F4ECF" w:rsidRPr="00427390" w:rsidRDefault="005F4ECF" w:rsidP="003659BD">
      <w:pPr>
        <w:ind w:firstLine="426"/>
        <w:jc w:val="both"/>
        <w:rPr>
          <w:b/>
          <w:sz w:val="20"/>
          <w:szCs w:val="20"/>
        </w:rPr>
      </w:pPr>
      <w:r w:rsidRPr="00427390">
        <w:rPr>
          <w:b/>
          <w:sz w:val="20"/>
          <w:szCs w:val="20"/>
        </w:rPr>
        <w:t xml:space="preserve">2.2.1 </w:t>
      </w:r>
      <w:r w:rsidR="00AB0DE2" w:rsidRPr="00427390">
        <w:rPr>
          <w:b/>
          <w:sz w:val="20"/>
          <w:szCs w:val="20"/>
        </w:rPr>
        <w:t>Технология размножения вируса гриппа птиц А</w:t>
      </w:r>
    </w:p>
    <w:p w14:paraId="25343A3C" w14:textId="77777777" w:rsidR="00B51276" w:rsidRDefault="007512EA" w:rsidP="001E2A1B">
      <w:pPr>
        <w:ind w:firstLine="426"/>
        <w:jc w:val="both"/>
        <w:rPr>
          <w:rFonts w:eastAsia="Calibri"/>
          <w:sz w:val="20"/>
          <w:szCs w:val="20"/>
        </w:rPr>
      </w:pPr>
      <w:r w:rsidRPr="00427390">
        <w:rPr>
          <w:rFonts w:eastAsia="Calibri"/>
          <w:sz w:val="20"/>
          <w:szCs w:val="20"/>
        </w:rPr>
        <w:t xml:space="preserve">В опытах </w:t>
      </w:r>
      <w:r w:rsidR="00213A2F" w:rsidRPr="00427390">
        <w:rPr>
          <w:rFonts w:eastAsia="Calibri"/>
          <w:sz w:val="20"/>
          <w:szCs w:val="20"/>
        </w:rPr>
        <w:t xml:space="preserve">размножения </w:t>
      </w:r>
      <w:r w:rsidR="003813B1" w:rsidRPr="00427390">
        <w:rPr>
          <w:rFonts w:eastAsia="Calibri"/>
          <w:sz w:val="20"/>
          <w:szCs w:val="20"/>
        </w:rPr>
        <w:t xml:space="preserve">вируса гриппа А </w:t>
      </w:r>
      <w:r w:rsidRPr="00427390">
        <w:rPr>
          <w:rFonts w:eastAsia="Calibri"/>
          <w:sz w:val="20"/>
          <w:szCs w:val="20"/>
        </w:rPr>
        <w:t xml:space="preserve">использованы </w:t>
      </w:r>
      <w:r w:rsidR="00CA00A7" w:rsidRPr="00427390">
        <w:rPr>
          <w:rFonts w:eastAsia="Calibri"/>
          <w:sz w:val="20"/>
          <w:szCs w:val="20"/>
        </w:rPr>
        <w:t>м</w:t>
      </w:r>
      <w:r w:rsidR="00E86ADC" w:rsidRPr="00427390">
        <w:rPr>
          <w:rFonts w:eastAsia="Calibri"/>
          <w:sz w:val="20"/>
          <w:szCs w:val="20"/>
        </w:rPr>
        <w:t xml:space="preserve">онослойная </w:t>
      </w:r>
      <w:r w:rsidRPr="00427390">
        <w:rPr>
          <w:rFonts w:eastAsia="Calibri"/>
          <w:sz w:val="20"/>
          <w:szCs w:val="20"/>
        </w:rPr>
        <w:t xml:space="preserve">перевиваемая линия культур клеток </w:t>
      </w:r>
      <w:r w:rsidR="00A32871" w:rsidRPr="00427390">
        <w:rPr>
          <w:rFonts w:eastAsia="Calibri"/>
          <w:sz w:val="20"/>
          <w:szCs w:val="20"/>
        </w:rPr>
        <w:t xml:space="preserve">почки собаки MDCK (Madin Darby </w:t>
      </w:r>
      <w:proofErr w:type="spellStart"/>
      <w:r w:rsidR="00A32871" w:rsidRPr="00427390">
        <w:rPr>
          <w:rFonts w:eastAsia="Calibri"/>
          <w:sz w:val="20"/>
          <w:szCs w:val="20"/>
        </w:rPr>
        <w:t>Canine</w:t>
      </w:r>
      <w:proofErr w:type="spellEnd"/>
      <w:r w:rsidR="00A32871" w:rsidRPr="00427390">
        <w:rPr>
          <w:rFonts w:eastAsia="Calibri"/>
          <w:sz w:val="20"/>
          <w:szCs w:val="20"/>
        </w:rPr>
        <w:t xml:space="preserve"> </w:t>
      </w:r>
      <w:proofErr w:type="spellStart"/>
      <w:r w:rsidR="00A32871" w:rsidRPr="00427390">
        <w:rPr>
          <w:rFonts w:eastAsia="Calibri"/>
          <w:sz w:val="20"/>
          <w:szCs w:val="20"/>
        </w:rPr>
        <w:t>Kidney</w:t>
      </w:r>
      <w:proofErr w:type="spellEnd"/>
      <w:r w:rsidR="00A32871" w:rsidRPr="00427390">
        <w:rPr>
          <w:rFonts w:eastAsia="Calibri"/>
          <w:sz w:val="20"/>
          <w:szCs w:val="20"/>
        </w:rPr>
        <w:t>)</w:t>
      </w:r>
      <w:r w:rsidR="00213A2F" w:rsidRPr="00427390">
        <w:rPr>
          <w:rFonts w:eastAsia="Calibri"/>
          <w:sz w:val="20"/>
          <w:szCs w:val="20"/>
        </w:rPr>
        <w:t>,</w:t>
      </w:r>
      <w:r w:rsidR="00A32871" w:rsidRPr="00427390">
        <w:rPr>
          <w:rFonts w:eastAsia="Calibri"/>
          <w:sz w:val="20"/>
          <w:szCs w:val="20"/>
        </w:rPr>
        <w:t xml:space="preserve"> перевиваемая линия </w:t>
      </w:r>
      <w:r w:rsidR="00E86ADC" w:rsidRPr="00427390">
        <w:rPr>
          <w:rFonts w:eastAsia="Calibri"/>
          <w:sz w:val="20"/>
          <w:szCs w:val="20"/>
        </w:rPr>
        <w:t>культур клеток почки африканской зеленой мартышки (V</w:t>
      </w:r>
      <w:proofErr w:type="spellStart"/>
      <w:r w:rsidR="001D3549">
        <w:rPr>
          <w:rFonts w:eastAsia="Calibri"/>
          <w:sz w:val="20"/>
          <w:szCs w:val="20"/>
          <w:lang w:val="en-US"/>
        </w:rPr>
        <w:t>ero</w:t>
      </w:r>
      <w:proofErr w:type="spellEnd"/>
      <w:r w:rsidR="00213A2F" w:rsidRPr="00427390">
        <w:rPr>
          <w:rFonts w:eastAsia="Calibri"/>
          <w:sz w:val="20"/>
          <w:szCs w:val="20"/>
        </w:rPr>
        <w:t>).</w:t>
      </w:r>
    </w:p>
    <w:p w14:paraId="1DC37659" w14:textId="069F3801" w:rsidR="001E01FE" w:rsidRPr="00427390" w:rsidRDefault="001E01FE" w:rsidP="001E2A1B">
      <w:pPr>
        <w:ind w:firstLine="426"/>
        <w:jc w:val="both"/>
        <w:rPr>
          <w:rFonts w:eastAsia="Calibri"/>
          <w:sz w:val="20"/>
          <w:szCs w:val="20"/>
        </w:rPr>
      </w:pPr>
      <w:r>
        <w:rPr>
          <w:b/>
          <w:sz w:val="20"/>
          <w:szCs w:val="20"/>
        </w:rPr>
        <w:t>2.2.2 И</w:t>
      </w:r>
      <w:r w:rsidRPr="00427390">
        <w:rPr>
          <w:b/>
          <w:sz w:val="20"/>
          <w:szCs w:val="20"/>
        </w:rPr>
        <w:t xml:space="preserve">зучение растворимости и проницаемости </w:t>
      </w:r>
      <w:r w:rsidR="007532AE">
        <w:rPr>
          <w:b/>
          <w:sz w:val="20"/>
          <w:szCs w:val="20"/>
        </w:rPr>
        <w:t xml:space="preserve">иодсодержащих </w:t>
      </w:r>
      <w:r w:rsidRPr="00427390">
        <w:rPr>
          <w:b/>
          <w:sz w:val="20"/>
          <w:szCs w:val="20"/>
        </w:rPr>
        <w:t>лекарственных соединений</w:t>
      </w:r>
    </w:p>
    <w:p w14:paraId="0FB924F8" w14:textId="42D1C5BC" w:rsidR="00C21B7B" w:rsidRPr="00427390" w:rsidRDefault="00CA00A7" w:rsidP="001E2A1B">
      <w:pPr>
        <w:ind w:firstLine="426"/>
        <w:jc w:val="both"/>
        <w:rPr>
          <w:rFonts w:eastAsia="Calibri"/>
          <w:sz w:val="20"/>
          <w:szCs w:val="20"/>
        </w:rPr>
      </w:pPr>
      <w:r w:rsidRPr="00427390">
        <w:rPr>
          <w:rFonts w:eastAsia="Calibri"/>
          <w:sz w:val="20"/>
          <w:szCs w:val="20"/>
        </w:rPr>
        <w:t xml:space="preserve">Определение растворимости </w:t>
      </w:r>
      <w:r w:rsidR="007532AE">
        <w:rPr>
          <w:rFonts w:eastAsia="Calibri"/>
          <w:sz w:val="20"/>
          <w:szCs w:val="20"/>
        </w:rPr>
        <w:t xml:space="preserve">иодсодержащих </w:t>
      </w:r>
      <w:r w:rsidRPr="00427390">
        <w:rPr>
          <w:rFonts w:eastAsia="Calibri"/>
          <w:sz w:val="20"/>
          <w:szCs w:val="20"/>
        </w:rPr>
        <w:t xml:space="preserve">лекарственных </w:t>
      </w:r>
      <w:r w:rsidR="00466BA6">
        <w:rPr>
          <w:rFonts w:eastAsia="Calibri"/>
          <w:sz w:val="20"/>
          <w:szCs w:val="20"/>
        </w:rPr>
        <w:t>соединени</w:t>
      </w:r>
      <w:r w:rsidR="00F65FED">
        <w:rPr>
          <w:rFonts w:eastAsia="Calibri"/>
          <w:sz w:val="20"/>
          <w:szCs w:val="20"/>
        </w:rPr>
        <w:t>й</w:t>
      </w:r>
      <w:r w:rsidRPr="00427390">
        <w:rPr>
          <w:rFonts w:eastAsia="Calibri"/>
          <w:sz w:val="20"/>
          <w:szCs w:val="20"/>
        </w:rPr>
        <w:t xml:space="preserve"> проводили согласно биофармацевтической классификационной системы (БКС) в воде, этиловом спирте и буферных растворах с различной рН, с последующим определением при помощи капиллярного электрофореза </w:t>
      </w:r>
      <w:proofErr w:type="spellStart"/>
      <w:r w:rsidRPr="00427390">
        <w:rPr>
          <w:rFonts w:eastAsia="Calibri"/>
          <w:sz w:val="20"/>
          <w:szCs w:val="20"/>
        </w:rPr>
        <w:t>Agilent</w:t>
      </w:r>
      <w:proofErr w:type="spellEnd"/>
      <w:r w:rsidRPr="00427390">
        <w:rPr>
          <w:rFonts w:eastAsia="Calibri"/>
          <w:sz w:val="20"/>
          <w:szCs w:val="20"/>
        </w:rPr>
        <w:t xml:space="preserve"> 1600 концентрации иодид-ионов исследуемых комплексов. </w:t>
      </w:r>
    </w:p>
    <w:p w14:paraId="206886A0" w14:textId="06DDF441" w:rsidR="00CA00A7" w:rsidRPr="00427390" w:rsidRDefault="00CA00A7" w:rsidP="001E2A1B">
      <w:pPr>
        <w:ind w:firstLine="426"/>
        <w:jc w:val="both"/>
        <w:rPr>
          <w:b/>
          <w:sz w:val="20"/>
          <w:szCs w:val="20"/>
        </w:rPr>
      </w:pPr>
      <w:r w:rsidRPr="00427390">
        <w:rPr>
          <w:rFonts w:eastAsia="Calibri"/>
          <w:sz w:val="20"/>
          <w:szCs w:val="20"/>
        </w:rPr>
        <w:t xml:space="preserve">Определение проницаемости проводили на культуре клеток MDCK согласно требованиям Методических Указаний Минздравсоцразвития России «Оценка биоэквивалентности лекарственных </w:t>
      </w:r>
      <w:r w:rsidR="00466BA6">
        <w:rPr>
          <w:rFonts w:eastAsia="Calibri"/>
          <w:sz w:val="20"/>
          <w:szCs w:val="20"/>
        </w:rPr>
        <w:t>соединени</w:t>
      </w:r>
      <w:r w:rsidR="00F65FED">
        <w:rPr>
          <w:rFonts w:eastAsia="Calibri"/>
          <w:sz w:val="20"/>
          <w:szCs w:val="20"/>
        </w:rPr>
        <w:t>й</w:t>
      </w:r>
      <w:r w:rsidRPr="00427390">
        <w:rPr>
          <w:rFonts w:eastAsia="Calibri"/>
          <w:sz w:val="20"/>
          <w:szCs w:val="20"/>
        </w:rPr>
        <w:t>»</w:t>
      </w:r>
    </w:p>
    <w:p w14:paraId="4629614A" w14:textId="3988A8F1" w:rsidR="006169AD" w:rsidRDefault="00EA11E1" w:rsidP="009B6A12">
      <w:pPr>
        <w:ind w:firstLine="426"/>
        <w:jc w:val="both"/>
        <w:rPr>
          <w:rFonts w:eastAsia="Calibri"/>
          <w:sz w:val="20"/>
          <w:szCs w:val="20"/>
        </w:rPr>
      </w:pPr>
      <w:r w:rsidRPr="00427390">
        <w:rPr>
          <w:rFonts w:eastAsia="Calibri"/>
          <w:b/>
          <w:bCs/>
          <w:sz w:val="20"/>
          <w:szCs w:val="20"/>
        </w:rPr>
        <w:t>2.2.</w:t>
      </w:r>
      <w:r w:rsidR="00F71251" w:rsidRPr="00F71251">
        <w:rPr>
          <w:rFonts w:eastAsia="Calibri"/>
          <w:b/>
          <w:bCs/>
          <w:sz w:val="20"/>
          <w:szCs w:val="20"/>
        </w:rPr>
        <w:t>3</w:t>
      </w:r>
      <w:r w:rsidRPr="00427390">
        <w:rPr>
          <w:rFonts w:eastAsia="Calibri"/>
          <w:b/>
          <w:bCs/>
          <w:sz w:val="20"/>
          <w:szCs w:val="20"/>
        </w:rPr>
        <w:t xml:space="preserve"> </w:t>
      </w:r>
      <w:r w:rsidR="005B514C" w:rsidRPr="00427390">
        <w:rPr>
          <w:rFonts w:eastAsia="Calibri"/>
          <w:b/>
          <w:bCs/>
          <w:sz w:val="20"/>
          <w:szCs w:val="20"/>
        </w:rPr>
        <w:t>Изучение безопасности</w:t>
      </w:r>
      <w:r w:rsidR="007532AE">
        <w:rPr>
          <w:rFonts w:eastAsia="Calibri"/>
          <w:b/>
          <w:bCs/>
          <w:sz w:val="20"/>
          <w:szCs w:val="20"/>
        </w:rPr>
        <w:t xml:space="preserve"> иодсодержащих </w:t>
      </w:r>
      <w:r w:rsidR="005B514C" w:rsidRPr="00427390">
        <w:rPr>
          <w:rFonts w:eastAsia="Calibri"/>
          <w:b/>
          <w:bCs/>
          <w:sz w:val="20"/>
          <w:szCs w:val="20"/>
        </w:rPr>
        <w:t xml:space="preserve">лекарственных </w:t>
      </w:r>
      <w:r w:rsidR="00466BA6">
        <w:rPr>
          <w:rFonts w:eastAsia="Calibri"/>
          <w:b/>
          <w:bCs/>
          <w:sz w:val="20"/>
          <w:szCs w:val="20"/>
        </w:rPr>
        <w:t>соединени</w:t>
      </w:r>
      <w:r w:rsidR="00F65FED">
        <w:rPr>
          <w:rFonts w:eastAsia="Calibri"/>
          <w:b/>
          <w:bCs/>
          <w:sz w:val="20"/>
          <w:szCs w:val="20"/>
        </w:rPr>
        <w:t>й</w:t>
      </w:r>
      <w:r w:rsidR="00C21B7B" w:rsidRPr="00427390">
        <w:rPr>
          <w:rFonts w:eastAsia="Calibri"/>
          <w:b/>
          <w:bCs/>
          <w:sz w:val="20"/>
          <w:szCs w:val="20"/>
        </w:rPr>
        <w:t xml:space="preserve"> </w:t>
      </w:r>
      <w:r w:rsidR="00C21B7B" w:rsidRPr="00427390">
        <w:rPr>
          <w:rFonts w:eastAsia="Calibri"/>
          <w:b/>
          <w:bCs/>
          <w:i/>
          <w:iCs/>
          <w:sz w:val="20"/>
          <w:szCs w:val="20"/>
          <w:lang w:val="en-US"/>
        </w:rPr>
        <w:t>in</w:t>
      </w:r>
      <w:r w:rsidR="00C21B7B" w:rsidRPr="00427390">
        <w:rPr>
          <w:rFonts w:eastAsia="Calibri"/>
          <w:b/>
          <w:bCs/>
          <w:i/>
          <w:iCs/>
          <w:sz w:val="20"/>
          <w:szCs w:val="20"/>
        </w:rPr>
        <w:t xml:space="preserve"> </w:t>
      </w:r>
      <w:r w:rsidR="00C21B7B" w:rsidRPr="00427390">
        <w:rPr>
          <w:rFonts w:eastAsia="Calibri"/>
          <w:b/>
          <w:bCs/>
          <w:i/>
          <w:iCs/>
          <w:sz w:val="20"/>
          <w:szCs w:val="20"/>
          <w:lang w:val="en-US"/>
        </w:rPr>
        <w:t>vitro</w:t>
      </w:r>
      <w:r w:rsidR="00C21B7B" w:rsidRPr="00427390">
        <w:rPr>
          <w:rFonts w:eastAsia="Calibri"/>
          <w:b/>
          <w:bCs/>
          <w:i/>
          <w:iCs/>
          <w:sz w:val="20"/>
          <w:szCs w:val="20"/>
        </w:rPr>
        <w:t xml:space="preserve">, </w:t>
      </w:r>
      <w:r w:rsidR="00C21B7B" w:rsidRPr="00427390">
        <w:rPr>
          <w:rFonts w:eastAsia="Calibri"/>
          <w:b/>
          <w:bCs/>
          <w:i/>
          <w:iCs/>
          <w:sz w:val="20"/>
          <w:szCs w:val="20"/>
          <w:lang w:val="en-US"/>
        </w:rPr>
        <w:t>in</w:t>
      </w:r>
      <w:r w:rsidR="009B6A12" w:rsidRPr="00427390">
        <w:rPr>
          <w:rFonts w:eastAsia="Calibri"/>
          <w:b/>
          <w:bCs/>
          <w:i/>
          <w:iCs/>
          <w:sz w:val="20"/>
          <w:szCs w:val="20"/>
        </w:rPr>
        <w:t xml:space="preserve"> </w:t>
      </w:r>
      <w:r w:rsidR="009B6A12" w:rsidRPr="00427390">
        <w:rPr>
          <w:rFonts w:eastAsia="Calibri"/>
          <w:b/>
          <w:bCs/>
          <w:i/>
          <w:iCs/>
          <w:sz w:val="20"/>
          <w:szCs w:val="20"/>
          <w:lang w:val="en-US"/>
        </w:rPr>
        <w:t>vivo</w:t>
      </w:r>
      <w:r w:rsidR="009B6A12" w:rsidRPr="00427390">
        <w:rPr>
          <w:rFonts w:eastAsia="Calibri"/>
          <w:b/>
          <w:bCs/>
          <w:i/>
          <w:iCs/>
          <w:sz w:val="20"/>
          <w:szCs w:val="20"/>
        </w:rPr>
        <w:t xml:space="preserve">. </w:t>
      </w:r>
      <w:r w:rsidR="009B6A12" w:rsidRPr="00427390">
        <w:rPr>
          <w:rFonts w:eastAsia="Calibri"/>
          <w:sz w:val="20"/>
          <w:szCs w:val="20"/>
        </w:rPr>
        <w:t xml:space="preserve">Изучение </w:t>
      </w:r>
      <w:r w:rsidR="006169AD">
        <w:rPr>
          <w:rFonts w:eastAsia="Calibri"/>
          <w:sz w:val="20"/>
          <w:szCs w:val="20"/>
        </w:rPr>
        <w:t>безопасности</w:t>
      </w:r>
      <w:r w:rsidR="009B6A12" w:rsidRPr="00427390">
        <w:rPr>
          <w:rFonts w:eastAsia="Calibri"/>
          <w:sz w:val="20"/>
          <w:szCs w:val="20"/>
        </w:rPr>
        <w:t xml:space="preserve"> </w:t>
      </w:r>
      <w:r w:rsidR="007532AE">
        <w:rPr>
          <w:rFonts w:eastAsia="Calibri"/>
          <w:sz w:val="20"/>
          <w:szCs w:val="20"/>
        </w:rPr>
        <w:t xml:space="preserve">иодсодержащих </w:t>
      </w:r>
      <w:r w:rsidR="009B6A12" w:rsidRPr="00427390">
        <w:rPr>
          <w:rFonts w:eastAsia="Calibri"/>
          <w:sz w:val="20"/>
          <w:szCs w:val="20"/>
        </w:rPr>
        <w:t xml:space="preserve">лекарственных </w:t>
      </w:r>
      <w:r w:rsidR="00466BA6">
        <w:rPr>
          <w:rFonts w:eastAsia="Calibri"/>
          <w:sz w:val="20"/>
          <w:szCs w:val="20"/>
        </w:rPr>
        <w:t>соединени</w:t>
      </w:r>
      <w:r w:rsidR="00F65FED">
        <w:rPr>
          <w:rFonts w:eastAsia="Calibri"/>
          <w:sz w:val="20"/>
          <w:szCs w:val="20"/>
        </w:rPr>
        <w:t>й</w:t>
      </w:r>
      <w:r w:rsidR="009B6A12" w:rsidRPr="00427390">
        <w:rPr>
          <w:rFonts w:eastAsia="Calibri"/>
          <w:sz w:val="20"/>
          <w:szCs w:val="20"/>
        </w:rPr>
        <w:t xml:space="preserve"> проводили на культуре клеток </w:t>
      </w:r>
      <w:r w:rsidR="009B6A12" w:rsidRPr="00427390">
        <w:rPr>
          <w:rFonts w:eastAsia="Calibri"/>
          <w:sz w:val="20"/>
          <w:szCs w:val="20"/>
          <w:lang w:val="en-US"/>
        </w:rPr>
        <w:t>MDCK</w:t>
      </w:r>
      <w:r w:rsidR="009B6A12" w:rsidRPr="00427390">
        <w:rPr>
          <w:rFonts w:eastAsia="Calibri"/>
          <w:sz w:val="20"/>
          <w:szCs w:val="20"/>
        </w:rPr>
        <w:t xml:space="preserve"> в 96-луночных плашках путем МТТ-теста, путем восстановления соли тетразолия (МТТ, 3-(4,5-диметилтиазол-2-ил)-2,5-дифенил тетразолиум бромида) митохондриальными дегидрогеназами живых, метаболически активных клеток с образованием кристаллов формазана, дающих при растворении в ДМСО фиолетовое окрашивание</w:t>
      </w:r>
      <w:r w:rsidR="006B1393" w:rsidRPr="00427390">
        <w:rPr>
          <w:rFonts w:eastAsia="Calibri"/>
          <w:sz w:val="20"/>
          <w:szCs w:val="20"/>
        </w:rPr>
        <w:t xml:space="preserve">. </w:t>
      </w:r>
      <w:r w:rsidR="00B67177" w:rsidRPr="00427390">
        <w:rPr>
          <w:rFonts w:eastAsia="Calibri"/>
          <w:sz w:val="20"/>
          <w:szCs w:val="20"/>
        </w:rPr>
        <w:t>Эффективность метода оценена цитотоксической концентрацией (ЦТК</w:t>
      </w:r>
      <w:r w:rsidR="00B67177" w:rsidRPr="00427390">
        <w:rPr>
          <w:rFonts w:eastAsia="Calibri"/>
          <w:sz w:val="20"/>
          <w:szCs w:val="20"/>
          <w:vertAlign w:val="subscript"/>
        </w:rPr>
        <w:t>50</w:t>
      </w:r>
      <w:r w:rsidR="00B67177" w:rsidRPr="00427390">
        <w:rPr>
          <w:rFonts w:eastAsia="Calibri"/>
          <w:sz w:val="20"/>
          <w:szCs w:val="20"/>
        </w:rPr>
        <w:t xml:space="preserve">), вызывающей гибель 50 % клеток. </w:t>
      </w:r>
    </w:p>
    <w:p w14:paraId="20F938A3" w14:textId="6A097A3B" w:rsidR="006B1393" w:rsidRDefault="006169AD" w:rsidP="009B6A12">
      <w:pPr>
        <w:ind w:firstLine="426"/>
        <w:jc w:val="both"/>
        <w:rPr>
          <w:rFonts w:eastAsia="Calibri"/>
          <w:sz w:val="20"/>
          <w:szCs w:val="20"/>
        </w:rPr>
      </w:pPr>
      <w:r>
        <w:rPr>
          <w:rFonts w:eastAsia="Calibri"/>
          <w:sz w:val="20"/>
          <w:szCs w:val="20"/>
        </w:rPr>
        <w:t>Безопасности</w:t>
      </w:r>
      <w:r w:rsidRPr="006169AD">
        <w:rPr>
          <w:rFonts w:eastAsia="Calibri"/>
          <w:sz w:val="20"/>
          <w:szCs w:val="20"/>
        </w:rPr>
        <w:t xml:space="preserve"> </w:t>
      </w:r>
      <w:r w:rsidRPr="006169AD">
        <w:rPr>
          <w:rFonts w:eastAsia="Calibri"/>
          <w:i/>
          <w:iCs/>
          <w:sz w:val="20"/>
          <w:szCs w:val="20"/>
          <w:lang w:val="en-US"/>
        </w:rPr>
        <w:t>in</w:t>
      </w:r>
      <w:r w:rsidRPr="006169AD">
        <w:rPr>
          <w:rFonts w:eastAsia="Calibri"/>
          <w:i/>
          <w:iCs/>
          <w:sz w:val="20"/>
          <w:szCs w:val="20"/>
        </w:rPr>
        <w:t xml:space="preserve"> </w:t>
      </w:r>
      <w:r w:rsidRPr="006169AD">
        <w:rPr>
          <w:rFonts w:eastAsia="Calibri"/>
          <w:i/>
          <w:iCs/>
          <w:sz w:val="20"/>
          <w:szCs w:val="20"/>
          <w:lang w:val="en-US"/>
        </w:rPr>
        <w:t>vivo</w:t>
      </w:r>
      <w:r>
        <w:rPr>
          <w:rFonts w:eastAsia="Calibri"/>
          <w:sz w:val="20"/>
          <w:szCs w:val="20"/>
        </w:rPr>
        <w:t xml:space="preserve"> на лабораторных животных (мышах)</w:t>
      </w:r>
      <w:r w:rsidR="00F71251">
        <w:rPr>
          <w:rFonts w:eastAsia="Calibri"/>
          <w:sz w:val="20"/>
          <w:szCs w:val="20"/>
        </w:rPr>
        <w:t xml:space="preserve">, </w:t>
      </w:r>
      <w:r w:rsidR="00B63C60" w:rsidRPr="00427390">
        <w:rPr>
          <w:rFonts w:eastAsia="Calibri"/>
          <w:sz w:val="20"/>
          <w:szCs w:val="20"/>
        </w:rPr>
        <w:t>оценивали путем определения летальной дозы (ЛД</w:t>
      </w:r>
      <w:r w:rsidR="00B63C60" w:rsidRPr="00427390">
        <w:rPr>
          <w:rFonts w:eastAsia="Calibri"/>
          <w:sz w:val="20"/>
          <w:szCs w:val="20"/>
          <w:vertAlign w:val="subscript"/>
        </w:rPr>
        <w:t>50</w:t>
      </w:r>
      <w:r w:rsidR="00B63C60" w:rsidRPr="00427390">
        <w:rPr>
          <w:rFonts w:eastAsia="Calibri"/>
          <w:sz w:val="20"/>
          <w:szCs w:val="20"/>
        </w:rPr>
        <w:t>) лекарственн</w:t>
      </w:r>
      <w:r>
        <w:rPr>
          <w:rFonts w:eastAsia="Calibri"/>
          <w:sz w:val="20"/>
          <w:szCs w:val="20"/>
        </w:rPr>
        <w:t>ых</w:t>
      </w:r>
      <w:r w:rsidR="00B63C60" w:rsidRPr="00427390">
        <w:rPr>
          <w:rFonts w:eastAsia="Calibri"/>
          <w:sz w:val="20"/>
          <w:szCs w:val="20"/>
        </w:rPr>
        <w:t xml:space="preserve"> </w:t>
      </w:r>
      <w:r w:rsidR="00466BA6">
        <w:rPr>
          <w:rFonts w:eastAsia="Calibri"/>
          <w:sz w:val="20"/>
          <w:szCs w:val="20"/>
        </w:rPr>
        <w:t>соединени</w:t>
      </w:r>
      <w:r>
        <w:rPr>
          <w:rFonts w:eastAsia="Calibri"/>
          <w:sz w:val="20"/>
          <w:szCs w:val="20"/>
        </w:rPr>
        <w:t>й</w:t>
      </w:r>
      <w:r w:rsidR="00B63C60" w:rsidRPr="00427390">
        <w:rPr>
          <w:rFonts w:eastAsia="Calibri"/>
          <w:sz w:val="20"/>
          <w:szCs w:val="20"/>
        </w:rPr>
        <w:t>, вызывающей гибель 50 % животных.</w:t>
      </w:r>
    </w:p>
    <w:p w14:paraId="6331CE8E" w14:textId="2DCE9021" w:rsidR="00794A87" w:rsidRDefault="00794A87" w:rsidP="00794A87">
      <w:pPr>
        <w:ind w:firstLine="426"/>
        <w:jc w:val="both"/>
        <w:rPr>
          <w:rFonts w:eastAsia="Calibri"/>
          <w:sz w:val="20"/>
          <w:szCs w:val="20"/>
        </w:rPr>
      </w:pPr>
      <w:r w:rsidRPr="00427390">
        <w:rPr>
          <w:rFonts w:eastAsia="Calibri"/>
          <w:b/>
          <w:bCs/>
          <w:sz w:val="20"/>
          <w:szCs w:val="20"/>
        </w:rPr>
        <w:t>2.2.</w:t>
      </w:r>
      <w:r>
        <w:rPr>
          <w:rFonts w:eastAsia="Calibri"/>
          <w:b/>
          <w:bCs/>
          <w:sz w:val="20"/>
          <w:szCs w:val="20"/>
        </w:rPr>
        <w:t>4</w:t>
      </w:r>
      <w:r w:rsidRPr="00427390">
        <w:rPr>
          <w:rFonts w:eastAsia="Calibri"/>
          <w:b/>
          <w:bCs/>
          <w:sz w:val="20"/>
          <w:szCs w:val="20"/>
        </w:rPr>
        <w:t xml:space="preserve"> </w:t>
      </w:r>
      <w:r w:rsidR="00C25414">
        <w:rPr>
          <w:rFonts w:eastAsia="Calibri"/>
          <w:b/>
          <w:bCs/>
          <w:sz w:val="20"/>
          <w:szCs w:val="20"/>
        </w:rPr>
        <w:t>Изучение</w:t>
      </w:r>
      <w:r w:rsidR="00C42C37">
        <w:rPr>
          <w:rFonts w:eastAsia="Calibri"/>
          <w:b/>
          <w:bCs/>
          <w:sz w:val="20"/>
          <w:szCs w:val="20"/>
        </w:rPr>
        <w:t xml:space="preserve"> кумулятивного эффекта</w:t>
      </w:r>
      <w:r w:rsidR="00C25414">
        <w:rPr>
          <w:rFonts w:eastAsia="Calibri"/>
          <w:b/>
          <w:bCs/>
          <w:sz w:val="20"/>
          <w:szCs w:val="20"/>
        </w:rPr>
        <w:t>,</w:t>
      </w:r>
      <w:r w:rsidR="00C42C37">
        <w:rPr>
          <w:rFonts w:eastAsia="Calibri"/>
          <w:b/>
          <w:bCs/>
          <w:sz w:val="20"/>
          <w:szCs w:val="20"/>
        </w:rPr>
        <w:t xml:space="preserve"> определение хронической токсичности</w:t>
      </w:r>
      <w:r w:rsidR="00C25414" w:rsidRPr="00C25414">
        <w:rPr>
          <w:rFonts w:eastAsia="Calibri"/>
          <w:b/>
          <w:bCs/>
          <w:sz w:val="20"/>
          <w:szCs w:val="20"/>
        </w:rPr>
        <w:t xml:space="preserve"> </w:t>
      </w:r>
      <w:r w:rsidR="00C25414">
        <w:rPr>
          <w:rFonts w:eastAsia="Calibri"/>
          <w:b/>
          <w:bCs/>
          <w:sz w:val="20"/>
          <w:szCs w:val="20"/>
        </w:rPr>
        <w:t>в экспериментах на мышах</w:t>
      </w:r>
      <w:r w:rsidR="00C42C37">
        <w:rPr>
          <w:rFonts w:eastAsia="Calibri"/>
          <w:b/>
          <w:bCs/>
          <w:sz w:val="20"/>
          <w:szCs w:val="20"/>
        </w:rPr>
        <w:t xml:space="preserve">, </w:t>
      </w:r>
      <w:r w:rsidR="00C25414">
        <w:rPr>
          <w:rFonts w:eastAsia="Calibri"/>
          <w:b/>
          <w:bCs/>
          <w:sz w:val="20"/>
          <w:szCs w:val="20"/>
        </w:rPr>
        <w:t xml:space="preserve">определение </w:t>
      </w:r>
      <w:r w:rsidR="00C42C37">
        <w:rPr>
          <w:rFonts w:eastAsia="Calibri"/>
          <w:b/>
          <w:bCs/>
          <w:sz w:val="20"/>
          <w:szCs w:val="20"/>
        </w:rPr>
        <w:t xml:space="preserve">острой токсичности </w:t>
      </w:r>
      <w:r w:rsidR="0009434E">
        <w:rPr>
          <w:rFonts w:eastAsia="Calibri"/>
          <w:b/>
          <w:bCs/>
          <w:sz w:val="20"/>
          <w:szCs w:val="20"/>
        </w:rPr>
        <w:t xml:space="preserve">ФС-1 </w:t>
      </w:r>
      <w:r w:rsidR="00C25414">
        <w:rPr>
          <w:rFonts w:eastAsia="Calibri"/>
          <w:b/>
          <w:bCs/>
          <w:sz w:val="20"/>
          <w:szCs w:val="20"/>
        </w:rPr>
        <w:t>в эксперименте на крысах</w:t>
      </w:r>
      <w:r w:rsidRPr="00427390">
        <w:rPr>
          <w:rFonts w:eastAsia="Calibri"/>
          <w:b/>
          <w:bCs/>
          <w:i/>
          <w:iCs/>
          <w:sz w:val="20"/>
          <w:szCs w:val="20"/>
        </w:rPr>
        <w:t>.</w:t>
      </w:r>
      <w:r w:rsidRPr="00427390">
        <w:rPr>
          <w:rFonts w:eastAsia="Calibri"/>
          <w:sz w:val="20"/>
          <w:szCs w:val="20"/>
        </w:rPr>
        <w:t xml:space="preserve"> Изучение </w:t>
      </w:r>
      <w:r w:rsidR="00C42C37" w:rsidRPr="00C42C37">
        <w:rPr>
          <w:rFonts w:eastAsia="Calibri"/>
          <w:sz w:val="20"/>
          <w:szCs w:val="20"/>
        </w:rPr>
        <w:t>кумулятивного эффекта определение хронической токсичности, острой токсичности ФС-1 в опытах</w:t>
      </w:r>
      <w:r w:rsidR="00C42C37" w:rsidRPr="00C42C37">
        <w:rPr>
          <w:rFonts w:eastAsia="Calibri"/>
          <w:i/>
          <w:iCs/>
          <w:sz w:val="20"/>
          <w:szCs w:val="20"/>
        </w:rPr>
        <w:t xml:space="preserve"> </w:t>
      </w:r>
      <w:r w:rsidR="00C42C37" w:rsidRPr="00C42C37">
        <w:rPr>
          <w:rFonts w:eastAsia="Calibri"/>
          <w:i/>
          <w:iCs/>
          <w:sz w:val="20"/>
          <w:szCs w:val="20"/>
          <w:lang w:val="en-US"/>
        </w:rPr>
        <w:t>in</w:t>
      </w:r>
      <w:r w:rsidR="00C42C37" w:rsidRPr="00C42C37">
        <w:rPr>
          <w:rFonts w:eastAsia="Calibri"/>
          <w:i/>
          <w:iCs/>
          <w:sz w:val="20"/>
          <w:szCs w:val="20"/>
        </w:rPr>
        <w:t xml:space="preserve"> </w:t>
      </w:r>
      <w:r w:rsidR="00C25414" w:rsidRPr="00C42C37">
        <w:rPr>
          <w:rFonts w:eastAsia="Calibri"/>
          <w:i/>
          <w:iCs/>
          <w:sz w:val="20"/>
          <w:szCs w:val="20"/>
          <w:lang w:val="en-US"/>
        </w:rPr>
        <w:t>vivo</w:t>
      </w:r>
      <w:r w:rsidR="00C25414">
        <w:rPr>
          <w:rFonts w:eastAsia="Calibri"/>
          <w:b/>
          <w:bCs/>
          <w:i/>
          <w:iCs/>
          <w:sz w:val="20"/>
          <w:szCs w:val="20"/>
        </w:rPr>
        <w:t xml:space="preserve"> </w:t>
      </w:r>
      <w:r w:rsidR="00C25414">
        <w:rPr>
          <w:rFonts w:eastAsia="Calibri"/>
          <w:sz w:val="20"/>
          <w:szCs w:val="20"/>
        </w:rPr>
        <w:t>проводили</w:t>
      </w:r>
      <w:r w:rsidRPr="00427390">
        <w:rPr>
          <w:rFonts w:eastAsia="Calibri"/>
          <w:sz w:val="20"/>
          <w:szCs w:val="20"/>
        </w:rPr>
        <w:t xml:space="preserve"> путем перорального введения лекарственного </w:t>
      </w:r>
      <w:r>
        <w:rPr>
          <w:rFonts w:eastAsia="Calibri"/>
          <w:sz w:val="20"/>
          <w:szCs w:val="20"/>
        </w:rPr>
        <w:t>соединения</w:t>
      </w:r>
      <w:r w:rsidRPr="00427390">
        <w:rPr>
          <w:rFonts w:eastAsia="Calibri"/>
          <w:sz w:val="20"/>
          <w:szCs w:val="20"/>
        </w:rPr>
        <w:t xml:space="preserve"> лабораторным животным (мышам, крысам). </w:t>
      </w:r>
      <w:r>
        <w:rPr>
          <w:rFonts w:eastAsia="Calibri"/>
          <w:sz w:val="20"/>
          <w:szCs w:val="20"/>
        </w:rPr>
        <w:t xml:space="preserve">Острую, </w:t>
      </w:r>
      <w:r>
        <w:rPr>
          <w:rFonts w:eastAsia="Calibri"/>
          <w:sz w:val="20"/>
          <w:szCs w:val="20"/>
        </w:rPr>
        <w:lastRenderedPageBreak/>
        <w:t>хроническую токсичность, кумулятивный эффект</w:t>
      </w:r>
      <w:r w:rsidRPr="00427390">
        <w:rPr>
          <w:rFonts w:eastAsia="Calibri"/>
          <w:sz w:val="20"/>
          <w:szCs w:val="20"/>
        </w:rPr>
        <w:t xml:space="preserve"> оценивали путем определения летальной дозы (ЛД</w:t>
      </w:r>
      <w:r w:rsidRPr="00427390">
        <w:rPr>
          <w:rFonts w:eastAsia="Calibri"/>
          <w:sz w:val="20"/>
          <w:szCs w:val="20"/>
          <w:vertAlign w:val="subscript"/>
        </w:rPr>
        <w:t>50</w:t>
      </w:r>
      <w:r w:rsidRPr="00427390">
        <w:rPr>
          <w:rFonts w:eastAsia="Calibri"/>
          <w:sz w:val="20"/>
          <w:szCs w:val="20"/>
        </w:rPr>
        <w:t xml:space="preserve">) </w:t>
      </w:r>
      <w:r>
        <w:rPr>
          <w:rFonts w:eastAsia="Calibri"/>
          <w:sz w:val="20"/>
          <w:szCs w:val="20"/>
        </w:rPr>
        <w:t>соединения</w:t>
      </w:r>
      <w:r w:rsidRPr="00427390">
        <w:rPr>
          <w:rFonts w:eastAsia="Calibri"/>
          <w:sz w:val="20"/>
          <w:szCs w:val="20"/>
        </w:rPr>
        <w:t>, вызывающей гибель 50 % животных.</w:t>
      </w:r>
    </w:p>
    <w:p w14:paraId="1DC37614" w14:textId="0378607B" w:rsidR="0009434E" w:rsidRPr="00427390" w:rsidRDefault="0009434E" w:rsidP="0009434E">
      <w:pPr>
        <w:ind w:firstLine="426"/>
        <w:jc w:val="both"/>
        <w:rPr>
          <w:rFonts w:eastAsia="Calibri"/>
          <w:b/>
          <w:bCs/>
          <w:sz w:val="20"/>
          <w:szCs w:val="20"/>
        </w:rPr>
      </w:pPr>
      <w:r w:rsidRPr="00427390">
        <w:rPr>
          <w:rFonts w:eastAsia="Calibri"/>
          <w:b/>
          <w:bCs/>
          <w:sz w:val="20"/>
          <w:szCs w:val="20"/>
        </w:rPr>
        <w:t>2.2.</w:t>
      </w:r>
      <w:r>
        <w:rPr>
          <w:rFonts w:eastAsia="Calibri"/>
          <w:b/>
          <w:bCs/>
          <w:sz w:val="20"/>
          <w:szCs w:val="20"/>
        </w:rPr>
        <w:t>5</w:t>
      </w:r>
      <w:r w:rsidRPr="00427390">
        <w:rPr>
          <w:rFonts w:eastAsia="Calibri"/>
          <w:b/>
          <w:bCs/>
          <w:sz w:val="20"/>
          <w:szCs w:val="20"/>
        </w:rPr>
        <w:t xml:space="preserve"> Изучение фармакокинетики </w:t>
      </w:r>
      <w:r w:rsidR="008C4159">
        <w:rPr>
          <w:rFonts w:eastAsia="Calibri"/>
          <w:b/>
          <w:bCs/>
          <w:sz w:val="20"/>
          <w:szCs w:val="20"/>
        </w:rPr>
        <w:t xml:space="preserve">иодсодержащего </w:t>
      </w:r>
      <w:r w:rsidRPr="00427390">
        <w:rPr>
          <w:rFonts w:eastAsia="Calibri"/>
          <w:b/>
          <w:bCs/>
          <w:sz w:val="20"/>
          <w:szCs w:val="20"/>
        </w:rPr>
        <w:t xml:space="preserve">лекарственного </w:t>
      </w:r>
      <w:r>
        <w:rPr>
          <w:rFonts w:eastAsia="Calibri"/>
          <w:b/>
          <w:bCs/>
          <w:sz w:val="20"/>
          <w:szCs w:val="20"/>
        </w:rPr>
        <w:t>соединения</w:t>
      </w:r>
      <w:r w:rsidRPr="00427390">
        <w:rPr>
          <w:rFonts w:eastAsia="Calibri"/>
          <w:b/>
          <w:bCs/>
          <w:sz w:val="20"/>
          <w:szCs w:val="20"/>
        </w:rPr>
        <w:t xml:space="preserve"> </w:t>
      </w:r>
      <w:r w:rsidRPr="00427390">
        <w:rPr>
          <w:rFonts w:eastAsia="Calibri"/>
          <w:sz w:val="20"/>
          <w:szCs w:val="20"/>
        </w:rPr>
        <w:t xml:space="preserve">проводили </w:t>
      </w:r>
      <w:r w:rsidR="008C4159" w:rsidRPr="00427390">
        <w:rPr>
          <w:rFonts w:eastAsia="Calibri"/>
          <w:sz w:val="20"/>
          <w:szCs w:val="20"/>
        </w:rPr>
        <w:t>путем перорального введения,</w:t>
      </w:r>
      <w:r w:rsidRPr="00427390">
        <w:rPr>
          <w:rFonts w:eastAsia="Calibri"/>
          <w:sz w:val="20"/>
          <w:szCs w:val="20"/>
        </w:rPr>
        <w:t xml:space="preserve"> меченного радиоактивным иодом-131</w:t>
      </w:r>
      <w:r>
        <w:rPr>
          <w:rFonts w:eastAsia="Calibri"/>
          <w:sz w:val="20"/>
          <w:szCs w:val="20"/>
        </w:rPr>
        <w:t xml:space="preserve"> </w:t>
      </w:r>
      <w:r w:rsidR="008C4159">
        <w:rPr>
          <w:rFonts w:eastAsia="Calibri"/>
          <w:sz w:val="20"/>
          <w:szCs w:val="20"/>
        </w:rPr>
        <w:t xml:space="preserve">иодсодержащего </w:t>
      </w:r>
      <w:r w:rsidRPr="00427390">
        <w:rPr>
          <w:rFonts w:eastAsia="Calibri"/>
          <w:sz w:val="20"/>
          <w:szCs w:val="20"/>
        </w:rPr>
        <w:t xml:space="preserve">лекарственного </w:t>
      </w:r>
      <w:r>
        <w:rPr>
          <w:rFonts w:eastAsia="Calibri"/>
          <w:sz w:val="20"/>
          <w:szCs w:val="20"/>
        </w:rPr>
        <w:t>соединения</w:t>
      </w:r>
      <w:r w:rsidRPr="00427390">
        <w:rPr>
          <w:rFonts w:eastAsia="Calibri"/>
          <w:sz w:val="20"/>
          <w:szCs w:val="20"/>
        </w:rPr>
        <w:t xml:space="preserve"> </w:t>
      </w:r>
      <w:r w:rsidR="008C4159">
        <w:rPr>
          <w:rFonts w:eastAsia="Calibri"/>
          <w:sz w:val="20"/>
          <w:szCs w:val="20"/>
        </w:rPr>
        <w:t>цыплятам</w:t>
      </w:r>
      <w:r w:rsidRPr="00427390">
        <w:rPr>
          <w:rFonts w:eastAsia="Calibri"/>
          <w:sz w:val="20"/>
          <w:szCs w:val="20"/>
        </w:rPr>
        <w:t xml:space="preserve">. Для замера радиоактивного изотопа </w:t>
      </w:r>
      <w:r w:rsidRPr="00427390">
        <w:rPr>
          <w:rFonts w:eastAsia="Calibri"/>
          <w:sz w:val="20"/>
          <w:szCs w:val="20"/>
          <w:vertAlign w:val="superscript"/>
        </w:rPr>
        <w:t>131</w:t>
      </w:r>
      <w:r w:rsidRPr="00427390">
        <w:rPr>
          <w:rFonts w:eastAsia="Calibri"/>
          <w:sz w:val="20"/>
          <w:szCs w:val="20"/>
          <w:lang w:val="en-US"/>
        </w:rPr>
        <w:t>I</w:t>
      </w:r>
      <w:r w:rsidR="008C4159">
        <w:rPr>
          <w:rFonts w:eastAsia="Calibri"/>
          <w:sz w:val="20"/>
          <w:szCs w:val="20"/>
        </w:rPr>
        <w:t xml:space="preserve"> использовали </w:t>
      </w:r>
      <w:r w:rsidRPr="00427390">
        <w:rPr>
          <w:rFonts w:eastAsia="Calibri"/>
          <w:sz w:val="20"/>
          <w:szCs w:val="20"/>
        </w:rPr>
        <w:t>кровь, органы</w:t>
      </w:r>
      <w:r w:rsidR="008C4159">
        <w:rPr>
          <w:rFonts w:eastAsia="Calibri"/>
          <w:sz w:val="20"/>
          <w:szCs w:val="20"/>
        </w:rPr>
        <w:t xml:space="preserve"> цыпленка</w:t>
      </w:r>
      <w:r w:rsidRPr="00427390">
        <w:rPr>
          <w:rFonts w:eastAsia="Calibri"/>
          <w:sz w:val="20"/>
          <w:szCs w:val="20"/>
        </w:rPr>
        <w:t>.</w:t>
      </w:r>
    </w:p>
    <w:p w14:paraId="6EA3F245" w14:textId="3C7BA95C" w:rsidR="00794A87" w:rsidRPr="0009434E" w:rsidRDefault="0009434E" w:rsidP="009B6A12">
      <w:pPr>
        <w:ind w:firstLine="426"/>
        <w:jc w:val="both"/>
        <w:rPr>
          <w:rFonts w:eastAsia="Calibri"/>
          <w:b/>
          <w:bCs/>
          <w:sz w:val="20"/>
          <w:szCs w:val="20"/>
        </w:rPr>
      </w:pPr>
      <w:r w:rsidRPr="0009434E">
        <w:rPr>
          <w:rFonts w:eastAsia="Calibri"/>
          <w:b/>
          <w:bCs/>
          <w:sz w:val="20"/>
          <w:szCs w:val="20"/>
        </w:rPr>
        <w:t xml:space="preserve">2.2.6 Изучение влияния </w:t>
      </w:r>
      <w:r w:rsidR="007532AE">
        <w:rPr>
          <w:rFonts w:eastAsia="Calibri"/>
          <w:b/>
          <w:bCs/>
          <w:sz w:val="20"/>
          <w:szCs w:val="20"/>
        </w:rPr>
        <w:t xml:space="preserve">иодсодержащего </w:t>
      </w:r>
      <w:r w:rsidRPr="0009434E">
        <w:rPr>
          <w:rFonts w:eastAsia="Calibri"/>
          <w:b/>
          <w:bCs/>
          <w:sz w:val="20"/>
          <w:szCs w:val="20"/>
        </w:rPr>
        <w:t xml:space="preserve">лекарственного соединения ФС-1 на вирус гриппа птиц А </w:t>
      </w:r>
    </w:p>
    <w:p w14:paraId="7FF1D8DA" w14:textId="39752832" w:rsidR="0084429C" w:rsidRPr="00427390" w:rsidRDefault="00403745" w:rsidP="004F096A">
      <w:pPr>
        <w:ind w:firstLine="426"/>
        <w:jc w:val="both"/>
        <w:rPr>
          <w:rFonts w:eastAsia="Calibri"/>
          <w:sz w:val="20"/>
          <w:szCs w:val="20"/>
        </w:rPr>
      </w:pPr>
      <w:r w:rsidRPr="00427390">
        <w:rPr>
          <w:rFonts w:eastAsia="Calibri"/>
          <w:sz w:val="20"/>
          <w:szCs w:val="20"/>
        </w:rPr>
        <w:t>Противовирусную активность проводили путем заражения культуры клеток, куриных эмбрионов,</w:t>
      </w:r>
      <w:r w:rsidR="0009434E">
        <w:rPr>
          <w:rFonts w:eastAsia="Calibri"/>
          <w:sz w:val="20"/>
          <w:szCs w:val="20"/>
        </w:rPr>
        <w:t xml:space="preserve"> цыплят</w:t>
      </w:r>
      <w:r w:rsidR="000C49C0">
        <w:rPr>
          <w:rFonts w:eastAsia="Calibri"/>
          <w:sz w:val="20"/>
          <w:szCs w:val="20"/>
        </w:rPr>
        <w:t xml:space="preserve">. </w:t>
      </w:r>
      <w:r w:rsidR="00D402B8" w:rsidRPr="00427390">
        <w:rPr>
          <w:rFonts w:eastAsia="Calibri"/>
          <w:sz w:val="20"/>
          <w:szCs w:val="20"/>
        </w:rPr>
        <w:t>Заражение</w:t>
      </w:r>
      <w:r w:rsidR="0084429C" w:rsidRPr="00427390">
        <w:rPr>
          <w:rFonts w:eastAsia="Calibri"/>
          <w:sz w:val="20"/>
          <w:szCs w:val="20"/>
        </w:rPr>
        <w:t xml:space="preserve"> животных вирусом </w:t>
      </w:r>
      <w:r w:rsidR="00D402B8" w:rsidRPr="00427390">
        <w:rPr>
          <w:rFonts w:eastAsia="Calibri"/>
          <w:sz w:val="20"/>
          <w:szCs w:val="20"/>
        </w:rPr>
        <w:t>проводили</w:t>
      </w:r>
      <w:r w:rsidR="0084429C" w:rsidRPr="00427390">
        <w:rPr>
          <w:rFonts w:eastAsia="Calibri"/>
          <w:sz w:val="20"/>
          <w:szCs w:val="20"/>
        </w:rPr>
        <w:t xml:space="preserve"> </w:t>
      </w:r>
      <w:r w:rsidR="00D402B8" w:rsidRPr="00427390">
        <w:rPr>
          <w:rFonts w:eastAsia="Calibri"/>
          <w:sz w:val="20"/>
          <w:szCs w:val="20"/>
        </w:rPr>
        <w:t>путем интраназального введения вируса</w:t>
      </w:r>
      <w:r w:rsidR="0084429C" w:rsidRPr="00427390">
        <w:rPr>
          <w:rFonts w:eastAsia="Calibri"/>
          <w:sz w:val="20"/>
          <w:szCs w:val="20"/>
        </w:rPr>
        <w:t xml:space="preserve">. Эффективность методов оценена </w:t>
      </w:r>
      <w:r w:rsidR="0009434E">
        <w:rPr>
          <w:rFonts w:eastAsia="Calibri"/>
          <w:sz w:val="20"/>
          <w:szCs w:val="20"/>
        </w:rPr>
        <w:t>и</w:t>
      </w:r>
      <w:r w:rsidR="00D402B8" w:rsidRPr="00427390">
        <w:rPr>
          <w:rFonts w:eastAsia="Calibri"/>
          <w:sz w:val="20"/>
          <w:szCs w:val="20"/>
        </w:rPr>
        <w:t xml:space="preserve"> </w:t>
      </w:r>
      <w:r w:rsidR="0009434E" w:rsidRPr="00427390">
        <w:rPr>
          <w:rFonts w:eastAsia="Calibri"/>
          <w:sz w:val="20"/>
          <w:szCs w:val="20"/>
        </w:rPr>
        <w:t>путем</w:t>
      </w:r>
      <w:r w:rsidR="000C49C0" w:rsidRPr="00427390">
        <w:rPr>
          <w:rFonts w:eastAsia="Calibri"/>
          <w:sz w:val="20"/>
          <w:szCs w:val="20"/>
        </w:rPr>
        <w:t xml:space="preserve"> учет</w:t>
      </w:r>
      <w:r w:rsidR="000C49C0">
        <w:rPr>
          <w:rFonts w:eastAsia="Calibri"/>
          <w:sz w:val="20"/>
          <w:szCs w:val="20"/>
        </w:rPr>
        <w:t>а</w:t>
      </w:r>
      <w:r w:rsidR="000C49C0" w:rsidRPr="00427390">
        <w:rPr>
          <w:rFonts w:eastAsia="Calibri"/>
          <w:sz w:val="20"/>
          <w:szCs w:val="20"/>
        </w:rPr>
        <w:t xml:space="preserve"> подавления репродукции вируса гриппа птиц </w:t>
      </w:r>
      <w:r w:rsidR="000C49C0">
        <w:rPr>
          <w:rFonts w:eastAsia="Calibri"/>
          <w:sz w:val="20"/>
          <w:szCs w:val="20"/>
        </w:rPr>
        <w:t xml:space="preserve">в </w:t>
      </w:r>
      <w:r w:rsidR="000C49C0" w:rsidRPr="00427390">
        <w:rPr>
          <w:rFonts w:eastAsia="Calibri"/>
          <w:sz w:val="20"/>
          <w:szCs w:val="20"/>
        </w:rPr>
        <w:t>реакци</w:t>
      </w:r>
      <w:r w:rsidR="000C49C0">
        <w:rPr>
          <w:rFonts w:eastAsia="Calibri"/>
          <w:sz w:val="20"/>
          <w:szCs w:val="20"/>
        </w:rPr>
        <w:t>и</w:t>
      </w:r>
      <w:r w:rsidR="000C49C0" w:rsidRPr="00427390">
        <w:rPr>
          <w:rFonts w:eastAsia="Calibri"/>
          <w:sz w:val="20"/>
          <w:szCs w:val="20"/>
        </w:rPr>
        <w:t xml:space="preserve"> гемагглютинации</w:t>
      </w:r>
      <w:r w:rsidR="000C49C0">
        <w:rPr>
          <w:rFonts w:eastAsia="Calibri"/>
          <w:sz w:val="20"/>
          <w:szCs w:val="20"/>
        </w:rPr>
        <w:t>, путем</w:t>
      </w:r>
      <w:r w:rsidR="000C49C0" w:rsidRPr="00427390">
        <w:rPr>
          <w:rFonts w:eastAsia="Calibri"/>
          <w:sz w:val="20"/>
          <w:szCs w:val="20"/>
        </w:rPr>
        <w:t xml:space="preserve"> </w:t>
      </w:r>
      <w:r w:rsidR="0009434E" w:rsidRPr="00427390">
        <w:rPr>
          <w:rFonts w:eastAsia="Calibri"/>
          <w:sz w:val="20"/>
          <w:szCs w:val="20"/>
        </w:rPr>
        <w:t>снижения титра инфекционности вируса</w:t>
      </w:r>
      <w:r w:rsidR="0009434E">
        <w:rPr>
          <w:rFonts w:eastAsia="Calibri"/>
          <w:sz w:val="20"/>
          <w:szCs w:val="20"/>
        </w:rPr>
        <w:t xml:space="preserve"> методом </w:t>
      </w:r>
      <w:r w:rsidR="0009434E">
        <w:rPr>
          <w:rFonts w:eastAsia="Calibri"/>
          <w:sz w:val="20"/>
          <w:szCs w:val="20"/>
          <w:lang w:val="en-US"/>
        </w:rPr>
        <w:t>Re</w:t>
      </w:r>
      <w:r w:rsidR="000C49C0">
        <w:rPr>
          <w:rFonts w:eastAsia="Calibri"/>
          <w:sz w:val="20"/>
          <w:szCs w:val="20"/>
          <w:lang w:val="en-US"/>
        </w:rPr>
        <w:t>e</w:t>
      </w:r>
      <w:r w:rsidR="0009434E">
        <w:rPr>
          <w:rFonts w:eastAsia="Calibri"/>
          <w:sz w:val="20"/>
          <w:szCs w:val="20"/>
          <w:lang w:val="en-US"/>
        </w:rPr>
        <w:t>d</w:t>
      </w:r>
      <w:r w:rsidR="0009434E" w:rsidRPr="0009434E">
        <w:rPr>
          <w:rFonts w:eastAsia="Calibri"/>
          <w:sz w:val="20"/>
          <w:szCs w:val="20"/>
        </w:rPr>
        <w:t xml:space="preserve"> </w:t>
      </w:r>
      <w:r w:rsidR="0009434E">
        <w:rPr>
          <w:rFonts w:eastAsia="Calibri"/>
          <w:sz w:val="20"/>
          <w:szCs w:val="20"/>
          <w:lang w:val="en-US"/>
        </w:rPr>
        <w:t>and</w:t>
      </w:r>
      <w:r w:rsidR="0009434E" w:rsidRPr="0009434E">
        <w:rPr>
          <w:rFonts w:eastAsia="Calibri"/>
          <w:sz w:val="20"/>
          <w:szCs w:val="20"/>
        </w:rPr>
        <w:t xml:space="preserve"> </w:t>
      </w:r>
      <w:r w:rsidR="0009434E">
        <w:rPr>
          <w:rFonts w:eastAsia="Calibri"/>
          <w:sz w:val="20"/>
          <w:szCs w:val="20"/>
          <w:lang w:val="en-US"/>
        </w:rPr>
        <w:t>Muench</w:t>
      </w:r>
      <w:r w:rsidR="000C49C0">
        <w:rPr>
          <w:rFonts w:eastAsia="Calibri"/>
          <w:sz w:val="20"/>
          <w:szCs w:val="20"/>
        </w:rPr>
        <w:t>.</w:t>
      </w:r>
    </w:p>
    <w:p w14:paraId="64190595" w14:textId="71B6609B" w:rsidR="0084429C" w:rsidRPr="00427390" w:rsidRDefault="00EA11E1" w:rsidP="009A13E3">
      <w:pPr>
        <w:ind w:firstLine="426"/>
        <w:jc w:val="both"/>
        <w:rPr>
          <w:rFonts w:eastAsia="Calibri"/>
          <w:sz w:val="20"/>
          <w:szCs w:val="20"/>
        </w:rPr>
      </w:pPr>
      <w:r w:rsidRPr="00427390">
        <w:rPr>
          <w:rFonts w:eastAsia="Calibri"/>
          <w:b/>
          <w:bCs/>
          <w:sz w:val="20"/>
          <w:szCs w:val="20"/>
        </w:rPr>
        <w:t>2.2.</w:t>
      </w:r>
      <w:r w:rsidR="00A50FC0">
        <w:rPr>
          <w:rFonts w:eastAsia="Calibri"/>
          <w:b/>
          <w:bCs/>
          <w:sz w:val="20"/>
          <w:szCs w:val="20"/>
        </w:rPr>
        <w:t>7</w:t>
      </w:r>
      <w:r w:rsidRPr="00427390">
        <w:rPr>
          <w:rFonts w:eastAsia="Calibri"/>
          <w:b/>
          <w:bCs/>
          <w:sz w:val="20"/>
          <w:szCs w:val="20"/>
        </w:rPr>
        <w:t xml:space="preserve"> </w:t>
      </w:r>
      <w:r w:rsidR="005B514C" w:rsidRPr="00427390">
        <w:rPr>
          <w:rFonts w:eastAsia="Calibri"/>
          <w:b/>
          <w:bCs/>
          <w:sz w:val="20"/>
          <w:szCs w:val="20"/>
        </w:rPr>
        <w:t>Моделирование ингибирующего действия, получение мутантных штаммов</w:t>
      </w:r>
      <w:r w:rsidR="00B322E4" w:rsidRPr="00427390">
        <w:rPr>
          <w:rFonts w:eastAsia="Calibri"/>
          <w:b/>
          <w:bCs/>
          <w:sz w:val="20"/>
          <w:szCs w:val="20"/>
        </w:rPr>
        <w:t xml:space="preserve">. </w:t>
      </w:r>
      <w:r w:rsidR="009A13E3" w:rsidRPr="00427390">
        <w:rPr>
          <w:rFonts w:eastAsia="Calibri"/>
          <w:sz w:val="20"/>
          <w:szCs w:val="20"/>
        </w:rPr>
        <w:t>Получение устойчивых мутантов</w:t>
      </w:r>
      <w:r w:rsidR="009A13E3" w:rsidRPr="00427390">
        <w:rPr>
          <w:rFonts w:eastAsia="Calibri"/>
          <w:b/>
          <w:bCs/>
          <w:sz w:val="20"/>
          <w:szCs w:val="20"/>
        </w:rPr>
        <w:t xml:space="preserve"> </w:t>
      </w:r>
      <w:r w:rsidR="007C53EB" w:rsidRPr="00427390">
        <w:rPr>
          <w:rFonts w:eastAsia="Calibri"/>
          <w:sz w:val="20"/>
          <w:szCs w:val="20"/>
        </w:rPr>
        <w:t xml:space="preserve">проводили путем </w:t>
      </w:r>
      <w:r w:rsidR="00A75149" w:rsidRPr="00427390">
        <w:rPr>
          <w:rFonts w:eastAsia="Calibri"/>
          <w:sz w:val="20"/>
          <w:szCs w:val="20"/>
        </w:rPr>
        <w:t>культивирования</w:t>
      </w:r>
      <w:r w:rsidR="007C53EB" w:rsidRPr="00427390">
        <w:rPr>
          <w:rFonts w:eastAsia="Calibri"/>
          <w:sz w:val="20"/>
          <w:szCs w:val="20"/>
        </w:rPr>
        <w:t xml:space="preserve"> (пассажа) штаммов вирусов гриппа А</w:t>
      </w:r>
      <w:r w:rsidR="00643F43" w:rsidRPr="00643F43">
        <w:rPr>
          <w:rFonts w:eastAsia="Calibri"/>
          <w:sz w:val="20"/>
          <w:szCs w:val="20"/>
        </w:rPr>
        <w:t>/</w:t>
      </w:r>
      <w:r w:rsidR="007C53EB" w:rsidRPr="00427390">
        <w:rPr>
          <w:rFonts w:eastAsia="Calibri"/>
          <w:sz w:val="20"/>
          <w:szCs w:val="20"/>
        </w:rPr>
        <w:t>H7N7, А(H1N1) с последовательным увеличением содержания препаратов осельтамивира и римантадина. Эффективность метода оценивали путем зависимости противовирусного действия от концентрации (доза-ответ)</w:t>
      </w:r>
      <w:r w:rsidR="00BF003D" w:rsidRPr="00427390">
        <w:rPr>
          <w:rFonts w:eastAsia="Calibri"/>
          <w:sz w:val="20"/>
          <w:szCs w:val="20"/>
        </w:rPr>
        <w:t xml:space="preserve"> о</w:t>
      </w:r>
      <w:r w:rsidR="007C53EB" w:rsidRPr="00427390">
        <w:rPr>
          <w:rFonts w:eastAsia="Calibri"/>
          <w:sz w:val="20"/>
          <w:szCs w:val="20"/>
        </w:rPr>
        <w:t xml:space="preserve">пределением значения </w:t>
      </w:r>
      <w:r w:rsidR="00BF003D" w:rsidRPr="00427390">
        <w:rPr>
          <w:rFonts w:eastAsia="Calibri"/>
          <w:sz w:val="20"/>
          <w:szCs w:val="20"/>
        </w:rPr>
        <w:t>инфекционной концентрации (</w:t>
      </w:r>
      <w:r w:rsidR="007C53EB" w:rsidRPr="00427390">
        <w:rPr>
          <w:rFonts w:eastAsia="Calibri"/>
          <w:sz w:val="20"/>
          <w:szCs w:val="20"/>
        </w:rPr>
        <w:t>ИК</w:t>
      </w:r>
      <w:r w:rsidR="007C53EB" w:rsidRPr="00427390">
        <w:rPr>
          <w:rFonts w:eastAsia="Calibri"/>
          <w:sz w:val="20"/>
          <w:szCs w:val="20"/>
          <w:vertAlign w:val="subscript"/>
        </w:rPr>
        <w:t>50</w:t>
      </w:r>
      <w:r w:rsidR="00BF003D" w:rsidRPr="00427390">
        <w:rPr>
          <w:rFonts w:eastAsia="Calibri"/>
          <w:sz w:val="20"/>
          <w:szCs w:val="20"/>
        </w:rPr>
        <w:t>)</w:t>
      </w:r>
      <w:r w:rsidR="00E4268B" w:rsidRPr="00427390">
        <w:rPr>
          <w:rFonts w:eastAsia="Calibri"/>
          <w:sz w:val="20"/>
          <w:szCs w:val="20"/>
        </w:rPr>
        <w:t xml:space="preserve">. Выделение нуклеиновых кислот, получение кДНК, секвенирование ДНК, сборку контигов проводили для </w:t>
      </w:r>
      <w:r w:rsidR="00F84598" w:rsidRPr="00427390">
        <w:rPr>
          <w:rFonts w:eastAsia="Calibri"/>
          <w:sz w:val="20"/>
          <w:szCs w:val="20"/>
        </w:rPr>
        <w:t>выявления специфических замен в структуре нуклеиновых кислот М гена, ответственного за формирование фенотипа устойчивости к препаратам риманатадину и осельтамивиру.</w:t>
      </w:r>
    </w:p>
    <w:p w14:paraId="0C1B936F" w14:textId="22A5EE89" w:rsidR="000D1DBE" w:rsidRPr="00427390" w:rsidRDefault="00EA11E1" w:rsidP="00345AAE">
      <w:pPr>
        <w:ind w:firstLine="426"/>
        <w:jc w:val="both"/>
        <w:rPr>
          <w:rFonts w:eastAsia="Calibri"/>
          <w:sz w:val="20"/>
          <w:szCs w:val="20"/>
        </w:rPr>
      </w:pPr>
      <w:r w:rsidRPr="00427390">
        <w:rPr>
          <w:rFonts w:eastAsia="Calibri"/>
          <w:b/>
          <w:bCs/>
          <w:sz w:val="20"/>
          <w:szCs w:val="20"/>
        </w:rPr>
        <w:t>2.2.</w:t>
      </w:r>
      <w:r w:rsidR="00A50FC0">
        <w:rPr>
          <w:rFonts w:eastAsia="Calibri"/>
          <w:b/>
          <w:bCs/>
          <w:sz w:val="20"/>
          <w:szCs w:val="20"/>
        </w:rPr>
        <w:t>8</w:t>
      </w:r>
      <w:r w:rsidRPr="00427390">
        <w:rPr>
          <w:rFonts w:eastAsia="Calibri"/>
          <w:b/>
          <w:bCs/>
          <w:sz w:val="20"/>
          <w:szCs w:val="20"/>
        </w:rPr>
        <w:t xml:space="preserve"> </w:t>
      </w:r>
      <w:r w:rsidR="005B514C" w:rsidRPr="00427390">
        <w:rPr>
          <w:rFonts w:eastAsia="Calibri"/>
          <w:b/>
          <w:bCs/>
          <w:sz w:val="20"/>
          <w:szCs w:val="20"/>
        </w:rPr>
        <w:t xml:space="preserve">Комбинированное применение </w:t>
      </w:r>
      <w:r w:rsidR="007532AE">
        <w:rPr>
          <w:rFonts w:eastAsia="Calibri"/>
          <w:b/>
          <w:bCs/>
          <w:sz w:val="20"/>
          <w:szCs w:val="20"/>
        </w:rPr>
        <w:t xml:space="preserve">иодсодержащего </w:t>
      </w:r>
      <w:r w:rsidR="005B514C" w:rsidRPr="00427390">
        <w:rPr>
          <w:rFonts w:eastAsia="Calibri"/>
          <w:b/>
          <w:bCs/>
          <w:sz w:val="20"/>
          <w:szCs w:val="20"/>
        </w:rPr>
        <w:t xml:space="preserve">лекарственного </w:t>
      </w:r>
      <w:r w:rsidR="00466BA6">
        <w:rPr>
          <w:rFonts w:eastAsia="Calibri"/>
          <w:b/>
          <w:bCs/>
          <w:sz w:val="20"/>
          <w:szCs w:val="20"/>
        </w:rPr>
        <w:t>соединени</w:t>
      </w:r>
      <w:r w:rsidR="00F65FED">
        <w:rPr>
          <w:rFonts w:eastAsia="Calibri"/>
          <w:b/>
          <w:bCs/>
          <w:sz w:val="20"/>
          <w:szCs w:val="20"/>
        </w:rPr>
        <w:t>я</w:t>
      </w:r>
      <w:r w:rsidR="005B514C" w:rsidRPr="00427390">
        <w:rPr>
          <w:rFonts w:eastAsia="Calibri"/>
          <w:b/>
          <w:bCs/>
          <w:sz w:val="20"/>
          <w:szCs w:val="20"/>
        </w:rPr>
        <w:t xml:space="preserve"> с противогриппозными препаратами </w:t>
      </w:r>
      <w:r w:rsidR="005B514C" w:rsidRPr="00427390">
        <w:rPr>
          <w:rFonts w:eastAsia="Calibri"/>
          <w:b/>
          <w:bCs/>
          <w:i/>
          <w:iCs/>
          <w:sz w:val="20"/>
          <w:szCs w:val="20"/>
          <w:lang w:val="en-US"/>
        </w:rPr>
        <w:t>in</w:t>
      </w:r>
      <w:r w:rsidR="005B514C" w:rsidRPr="00427390">
        <w:rPr>
          <w:rFonts w:eastAsia="Calibri"/>
          <w:b/>
          <w:bCs/>
          <w:i/>
          <w:iCs/>
          <w:sz w:val="20"/>
          <w:szCs w:val="20"/>
        </w:rPr>
        <w:t xml:space="preserve"> </w:t>
      </w:r>
      <w:r w:rsidR="005B514C" w:rsidRPr="00427390">
        <w:rPr>
          <w:rFonts w:eastAsia="Calibri"/>
          <w:b/>
          <w:bCs/>
          <w:i/>
          <w:iCs/>
          <w:sz w:val="20"/>
          <w:szCs w:val="20"/>
          <w:lang w:val="en-US"/>
        </w:rPr>
        <w:t>vitr</w:t>
      </w:r>
      <w:r w:rsidR="00C21B7B" w:rsidRPr="00427390">
        <w:rPr>
          <w:rFonts w:eastAsia="Calibri"/>
          <w:b/>
          <w:bCs/>
          <w:i/>
          <w:iCs/>
          <w:sz w:val="20"/>
          <w:szCs w:val="20"/>
          <w:lang w:val="en-US"/>
        </w:rPr>
        <w:t>o</w:t>
      </w:r>
      <w:r w:rsidR="00C21B7B" w:rsidRPr="00427390">
        <w:rPr>
          <w:rFonts w:eastAsia="Calibri"/>
          <w:b/>
          <w:bCs/>
          <w:i/>
          <w:iCs/>
          <w:sz w:val="20"/>
          <w:szCs w:val="20"/>
        </w:rPr>
        <w:t>,</w:t>
      </w:r>
      <w:r w:rsidR="005B514C" w:rsidRPr="00427390">
        <w:rPr>
          <w:rFonts w:eastAsia="Calibri"/>
          <w:b/>
          <w:bCs/>
          <w:i/>
          <w:iCs/>
          <w:sz w:val="20"/>
          <w:szCs w:val="20"/>
        </w:rPr>
        <w:t xml:space="preserve"> </w:t>
      </w:r>
      <w:r w:rsidR="005B514C" w:rsidRPr="00427390">
        <w:rPr>
          <w:rFonts w:eastAsia="Calibri"/>
          <w:b/>
          <w:bCs/>
          <w:i/>
          <w:iCs/>
          <w:sz w:val="20"/>
          <w:szCs w:val="20"/>
          <w:lang w:val="en-US"/>
        </w:rPr>
        <w:t>in</w:t>
      </w:r>
      <w:r w:rsidR="005B514C" w:rsidRPr="00427390">
        <w:rPr>
          <w:rFonts w:eastAsia="Calibri"/>
          <w:b/>
          <w:bCs/>
          <w:i/>
          <w:iCs/>
          <w:sz w:val="20"/>
          <w:szCs w:val="20"/>
        </w:rPr>
        <w:t xml:space="preserve"> </w:t>
      </w:r>
      <w:r w:rsidR="005B514C" w:rsidRPr="00427390">
        <w:rPr>
          <w:rFonts w:eastAsia="Calibri"/>
          <w:b/>
          <w:bCs/>
          <w:i/>
          <w:iCs/>
          <w:sz w:val="20"/>
          <w:szCs w:val="20"/>
          <w:lang w:val="en-US"/>
        </w:rPr>
        <w:t>ovo</w:t>
      </w:r>
      <w:r w:rsidR="005B514C" w:rsidRPr="00427390">
        <w:rPr>
          <w:rFonts w:eastAsia="Calibri"/>
          <w:b/>
          <w:bCs/>
          <w:i/>
          <w:iCs/>
          <w:sz w:val="20"/>
          <w:szCs w:val="20"/>
        </w:rPr>
        <w:t xml:space="preserve">, </w:t>
      </w:r>
      <w:r w:rsidR="005B514C" w:rsidRPr="00427390">
        <w:rPr>
          <w:rFonts w:eastAsia="Calibri"/>
          <w:b/>
          <w:bCs/>
          <w:i/>
          <w:iCs/>
          <w:sz w:val="20"/>
          <w:szCs w:val="20"/>
          <w:lang w:val="en-US"/>
        </w:rPr>
        <w:t>in</w:t>
      </w:r>
      <w:r w:rsidR="005B514C" w:rsidRPr="00427390">
        <w:rPr>
          <w:rFonts w:eastAsia="Calibri"/>
          <w:b/>
          <w:bCs/>
          <w:i/>
          <w:iCs/>
          <w:sz w:val="20"/>
          <w:szCs w:val="20"/>
        </w:rPr>
        <w:t xml:space="preserve"> </w:t>
      </w:r>
      <w:r w:rsidR="005B514C" w:rsidRPr="00427390">
        <w:rPr>
          <w:rFonts w:eastAsia="Calibri"/>
          <w:b/>
          <w:bCs/>
          <w:i/>
          <w:iCs/>
          <w:sz w:val="20"/>
          <w:szCs w:val="20"/>
          <w:lang w:val="en-US"/>
        </w:rPr>
        <w:t>vivo</w:t>
      </w:r>
      <w:r w:rsidR="005B514C" w:rsidRPr="00427390">
        <w:rPr>
          <w:rFonts w:eastAsia="Calibri"/>
          <w:b/>
          <w:bCs/>
          <w:sz w:val="20"/>
          <w:szCs w:val="20"/>
        </w:rPr>
        <w:t xml:space="preserve"> </w:t>
      </w:r>
      <w:r w:rsidR="001173A4" w:rsidRPr="00427390">
        <w:rPr>
          <w:rFonts w:eastAsia="Calibri"/>
          <w:sz w:val="20"/>
          <w:szCs w:val="20"/>
        </w:rPr>
        <w:t xml:space="preserve">проводили совместно на модели культуры клеток, куриных эмбрионах и на цыплятах. Оценку противовирусной активности определяли в реакции гемагглютинации по степени подавления агглютинации эритроцитов. </w:t>
      </w:r>
    </w:p>
    <w:p w14:paraId="72454FCB" w14:textId="7B0662DA" w:rsidR="00345AAE" w:rsidRPr="002E408B" w:rsidRDefault="00CA6967" w:rsidP="00345AAE">
      <w:pPr>
        <w:ind w:firstLine="426"/>
        <w:jc w:val="both"/>
        <w:rPr>
          <w:rFonts w:eastAsia="Calibri"/>
          <w:sz w:val="20"/>
          <w:szCs w:val="20"/>
        </w:rPr>
      </w:pPr>
      <w:bookmarkStart w:id="14" w:name="_Hlk167800684"/>
      <w:r w:rsidRPr="00427390">
        <w:rPr>
          <w:rFonts w:eastAsia="Calibri"/>
          <w:b/>
          <w:bCs/>
          <w:sz w:val="20"/>
          <w:szCs w:val="20"/>
        </w:rPr>
        <w:t>С</w:t>
      </w:r>
      <w:r w:rsidR="00345AAE" w:rsidRPr="00427390">
        <w:rPr>
          <w:rFonts w:eastAsia="Calibri"/>
          <w:b/>
          <w:bCs/>
          <w:sz w:val="20"/>
          <w:szCs w:val="20"/>
        </w:rPr>
        <w:t>татистически</w:t>
      </w:r>
      <w:r w:rsidRPr="00427390">
        <w:rPr>
          <w:rFonts w:eastAsia="Calibri"/>
          <w:b/>
          <w:bCs/>
          <w:sz w:val="20"/>
          <w:szCs w:val="20"/>
        </w:rPr>
        <w:t>й</w:t>
      </w:r>
      <w:r w:rsidR="00345AAE" w:rsidRPr="00427390">
        <w:rPr>
          <w:rFonts w:eastAsia="Calibri"/>
          <w:b/>
          <w:bCs/>
          <w:sz w:val="20"/>
          <w:szCs w:val="20"/>
        </w:rPr>
        <w:t xml:space="preserve"> анализ </w:t>
      </w:r>
      <w:r w:rsidRPr="00427390">
        <w:rPr>
          <w:rFonts w:eastAsia="Calibri"/>
          <w:b/>
          <w:bCs/>
          <w:sz w:val="20"/>
          <w:szCs w:val="20"/>
        </w:rPr>
        <w:t xml:space="preserve">полученных данных </w:t>
      </w:r>
      <w:r w:rsidR="0071587B" w:rsidRPr="00427390">
        <w:rPr>
          <w:rFonts w:eastAsia="Calibri"/>
          <w:sz w:val="20"/>
          <w:szCs w:val="20"/>
        </w:rPr>
        <w:t>проводили</w:t>
      </w:r>
      <w:r w:rsidR="00345AAE" w:rsidRPr="00427390">
        <w:rPr>
          <w:rFonts w:eastAsia="Calibri"/>
          <w:sz w:val="20"/>
          <w:szCs w:val="20"/>
        </w:rPr>
        <w:t xml:space="preserve"> </w:t>
      </w:r>
      <w:r w:rsidRPr="00427390">
        <w:rPr>
          <w:rFonts w:eastAsia="Calibri"/>
          <w:sz w:val="20"/>
          <w:szCs w:val="20"/>
        </w:rPr>
        <w:t xml:space="preserve">с использованием компьютерных программ </w:t>
      </w:r>
      <w:r w:rsidR="00345AAE" w:rsidRPr="00427390">
        <w:rPr>
          <w:rFonts w:eastAsia="Calibri"/>
          <w:sz w:val="20"/>
          <w:szCs w:val="20"/>
        </w:rPr>
        <w:t>«Microsoft Office Excel»</w:t>
      </w:r>
      <w:r w:rsidRPr="00427390">
        <w:rPr>
          <w:rFonts w:eastAsia="Calibri"/>
          <w:sz w:val="20"/>
          <w:szCs w:val="20"/>
        </w:rPr>
        <w:t xml:space="preserve">, </w:t>
      </w:r>
      <w:proofErr w:type="spellStart"/>
      <w:r w:rsidRPr="00427390">
        <w:rPr>
          <w:rFonts w:eastAsia="Calibri"/>
          <w:sz w:val="20"/>
          <w:szCs w:val="20"/>
        </w:rPr>
        <w:t>Graph</w:t>
      </w:r>
      <w:proofErr w:type="spellEnd"/>
      <w:r w:rsidRPr="00427390">
        <w:rPr>
          <w:rFonts w:eastAsia="Calibri"/>
          <w:sz w:val="20"/>
          <w:szCs w:val="20"/>
        </w:rPr>
        <w:t xml:space="preserve"> </w:t>
      </w:r>
      <w:proofErr w:type="spellStart"/>
      <w:r w:rsidRPr="00427390">
        <w:rPr>
          <w:rFonts w:eastAsia="Calibri"/>
          <w:sz w:val="20"/>
          <w:szCs w:val="20"/>
        </w:rPr>
        <w:t>Pad</w:t>
      </w:r>
      <w:proofErr w:type="spellEnd"/>
      <w:r w:rsidRPr="00427390">
        <w:rPr>
          <w:rFonts w:eastAsia="Calibri"/>
          <w:sz w:val="20"/>
          <w:szCs w:val="20"/>
        </w:rPr>
        <w:t xml:space="preserve"> </w:t>
      </w:r>
      <w:proofErr w:type="spellStart"/>
      <w:r w:rsidRPr="00427390">
        <w:rPr>
          <w:rFonts w:eastAsia="Calibri"/>
          <w:sz w:val="20"/>
          <w:szCs w:val="20"/>
        </w:rPr>
        <w:t>Prism</w:t>
      </w:r>
      <w:proofErr w:type="spellEnd"/>
      <w:r w:rsidRPr="00427390">
        <w:rPr>
          <w:rFonts w:eastAsia="Calibri"/>
          <w:sz w:val="20"/>
          <w:szCs w:val="20"/>
        </w:rPr>
        <w:t xml:space="preserve"> 6. Дисперсионный анализ (ANOVA) использовали для достоверной оценки наличия и значимости основных эффектов и взаимодействий. Достоверность отличия средних значений проверяли по t-критерию Стьюдента </w:t>
      </w:r>
      <w:bookmarkStart w:id="15" w:name="_Hlk167800652"/>
      <w:r w:rsidRPr="00427390">
        <w:rPr>
          <w:rFonts w:eastAsia="Calibri"/>
          <w:sz w:val="20"/>
          <w:szCs w:val="20"/>
        </w:rPr>
        <w:t>(уровень значимости р≤0,05).</w:t>
      </w:r>
      <w:r w:rsidRPr="009F7971">
        <w:rPr>
          <w:rFonts w:eastAsia="Calibri"/>
          <w:sz w:val="20"/>
          <w:szCs w:val="20"/>
        </w:rPr>
        <w:t xml:space="preserve"> </w:t>
      </w:r>
      <w:bookmarkEnd w:id="15"/>
    </w:p>
    <w:bookmarkEnd w:id="14"/>
    <w:p w14:paraId="10284F8C" w14:textId="7FA31AB8" w:rsidR="00B16CAA" w:rsidRPr="001D6BA6" w:rsidRDefault="00072951" w:rsidP="00326B8A">
      <w:pPr>
        <w:ind w:firstLine="426"/>
        <w:jc w:val="both"/>
        <w:rPr>
          <w:sz w:val="20"/>
          <w:szCs w:val="20"/>
        </w:rPr>
      </w:pPr>
      <w:r w:rsidRPr="005878F3">
        <w:rPr>
          <w:b/>
          <w:bCs/>
          <w:sz w:val="20"/>
          <w:szCs w:val="20"/>
        </w:rPr>
        <w:lastRenderedPageBreak/>
        <w:t>В главе 3 представлены</w:t>
      </w:r>
      <w:r w:rsidRPr="005878F3">
        <w:rPr>
          <w:sz w:val="20"/>
          <w:szCs w:val="20"/>
        </w:rPr>
        <w:t xml:space="preserve"> </w:t>
      </w:r>
      <w:r w:rsidRPr="005878F3">
        <w:rPr>
          <w:b/>
          <w:bCs/>
          <w:sz w:val="20"/>
          <w:szCs w:val="20"/>
        </w:rPr>
        <w:t>результаты собственных исследований</w:t>
      </w:r>
      <w:r w:rsidR="00326B8A" w:rsidRPr="005878F3">
        <w:rPr>
          <w:rFonts w:eastAsia="Calibri"/>
          <w:b/>
          <w:sz w:val="20"/>
          <w:szCs w:val="20"/>
          <w:u w:color="000000"/>
          <w:bdr w:val="nil"/>
        </w:rPr>
        <w:t xml:space="preserve">. </w:t>
      </w:r>
      <w:r w:rsidR="00326B8A" w:rsidRPr="005878F3">
        <w:rPr>
          <w:rFonts w:eastAsia="Calibri"/>
          <w:b/>
          <w:sz w:val="20"/>
          <w:szCs w:val="20"/>
          <w:u w:color="000000"/>
          <w:bdr w:val="nil"/>
        </w:rPr>
        <w:br/>
      </w:r>
      <w:r w:rsidR="00B16CAA" w:rsidRPr="005878F3">
        <w:rPr>
          <w:rFonts w:eastAsia="Calibri"/>
          <w:color w:val="000000"/>
          <w:sz w:val="20"/>
          <w:szCs w:val="20"/>
          <w:u w:color="000000"/>
          <w:bdr w:val="nil"/>
        </w:rPr>
        <w:t xml:space="preserve">С момента разработки до момента регистрации лекарственного </w:t>
      </w:r>
      <w:r w:rsidR="00466BA6" w:rsidRPr="005878F3">
        <w:rPr>
          <w:rFonts w:eastAsia="Calibri"/>
          <w:color w:val="000000"/>
          <w:sz w:val="20"/>
          <w:szCs w:val="20"/>
          <w:u w:color="000000"/>
          <w:bdr w:val="nil"/>
        </w:rPr>
        <w:t>соединени</w:t>
      </w:r>
      <w:r w:rsidR="00F65FED" w:rsidRPr="005878F3">
        <w:rPr>
          <w:rFonts w:eastAsia="Calibri"/>
          <w:color w:val="000000"/>
          <w:sz w:val="20"/>
          <w:szCs w:val="20"/>
          <w:u w:color="000000"/>
          <w:bdr w:val="nil"/>
        </w:rPr>
        <w:t>я</w:t>
      </w:r>
      <w:r w:rsidR="00B16CAA" w:rsidRPr="005878F3">
        <w:rPr>
          <w:rFonts w:eastAsia="Calibri"/>
          <w:color w:val="000000"/>
          <w:sz w:val="20"/>
          <w:szCs w:val="20"/>
          <w:u w:color="000000"/>
          <w:bdr w:val="nil"/>
        </w:rPr>
        <w:t xml:space="preserve"> проводят ряд комплексных мер, направленных на оценку эффективности, безвредности и безопасности.</w:t>
      </w:r>
      <w:r w:rsidR="00B16CAA" w:rsidRPr="00B16CAA">
        <w:rPr>
          <w:rFonts w:eastAsia="Calibri"/>
          <w:color w:val="000000"/>
          <w:sz w:val="20"/>
          <w:szCs w:val="20"/>
          <w:u w:color="000000"/>
          <w:bdr w:val="nil"/>
        </w:rPr>
        <w:t xml:space="preserve"> В ходе выполнения настоящей работы нами проведен скрининг веществ, обладающих выраженным противовирусным действием из группы синтезированных </w:t>
      </w:r>
      <w:r w:rsidR="00DF119F">
        <w:rPr>
          <w:rFonts w:eastAsia="Calibri"/>
          <w:color w:val="000000"/>
          <w:sz w:val="20"/>
          <w:szCs w:val="20"/>
          <w:u w:color="000000"/>
          <w:bdr w:val="nil"/>
        </w:rPr>
        <w:t xml:space="preserve">иодсодержащих </w:t>
      </w:r>
      <w:r w:rsidR="00B16CAA" w:rsidRPr="00B16CAA">
        <w:rPr>
          <w:rFonts w:eastAsia="Calibri"/>
          <w:color w:val="000000"/>
          <w:sz w:val="20"/>
          <w:szCs w:val="20"/>
          <w:u w:color="000000"/>
          <w:bdr w:val="nil"/>
        </w:rPr>
        <w:t xml:space="preserve">лекарственных </w:t>
      </w:r>
      <w:r w:rsidR="00466BA6">
        <w:rPr>
          <w:rFonts w:eastAsia="Calibri"/>
          <w:color w:val="000000"/>
          <w:sz w:val="20"/>
          <w:szCs w:val="20"/>
          <w:u w:color="000000"/>
          <w:bdr w:val="nil"/>
        </w:rPr>
        <w:t>соединени</w:t>
      </w:r>
      <w:r w:rsidR="00F65FED">
        <w:rPr>
          <w:rFonts w:eastAsia="Calibri"/>
          <w:color w:val="000000"/>
          <w:sz w:val="20"/>
          <w:szCs w:val="20"/>
          <w:u w:color="000000"/>
          <w:bdr w:val="nil"/>
        </w:rPr>
        <w:t>й</w:t>
      </w:r>
      <w:r w:rsidR="00B16CAA" w:rsidRPr="00B16CAA">
        <w:rPr>
          <w:rFonts w:eastAsia="Calibri"/>
          <w:color w:val="000000"/>
          <w:sz w:val="20"/>
          <w:szCs w:val="20"/>
          <w:u w:color="000000"/>
          <w:bdr w:val="nil"/>
        </w:rPr>
        <w:t xml:space="preserve">. Лекарственные </w:t>
      </w:r>
      <w:r w:rsidR="00466BA6">
        <w:rPr>
          <w:rFonts w:eastAsia="Calibri"/>
          <w:color w:val="000000"/>
          <w:sz w:val="20"/>
          <w:szCs w:val="20"/>
          <w:u w:color="000000"/>
          <w:bdr w:val="nil"/>
        </w:rPr>
        <w:t>соединени</w:t>
      </w:r>
      <w:r w:rsidR="00F65FED">
        <w:rPr>
          <w:rFonts w:eastAsia="Calibri"/>
          <w:color w:val="000000"/>
          <w:sz w:val="20"/>
          <w:szCs w:val="20"/>
          <w:u w:color="000000"/>
          <w:bdr w:val="nil"/>
        </w:rPr>
        <w:t>я</w:t>
      </w:r>
      <w:r w:rsidR="00B16CAA" w:rsidRPr="00B16CAA">
        <w:rPr>
          <w:rFonts w:eastAsia="Calibri"/>
          <w:color w:val="000000"/>
          <w:sz w:val="20"/>
          <w:szCs w:val="20"/>
          <w:u w:color="000000"/>
          <w:bdr w:val="nil"/>
        </w:rPr>
        <w:t xml:space="preserve"> </w:t>
      </w:r>
      <w:r w:rsidR="00B16CAA" w:rsidRPr="00B16CAA">
        <w:rPr>
          <w:rFonts w:eastAsia="Calibri"/>
          <w:color w:val="000000"/>
          <w:sz w:val="20"/>
          <w:szCs w:val="20"/>
          <w:u w:color="000000"/>
          <w:bdr w:val="nil"/>
          <w:lang w:val="kk-KZ"/>
        </w:rPr>
        <w:t xml:space="preserve">представляют собой координационные соединения на полимерной основе, содержащие в своем составе молекулярный иод, координированый полипептидами, карбогидратами и галогенидами щелочных и щелочноземельных металлов. </w:t>
      </w:r>
    </w:p>
    <w:p w14:paraId="63EF53C8" w14:textId="77777777" w:rsidR="00B51276" w:rsidRDefault="00B16CAA" w:rsidP="00B51276">
      <w:pPr>
        <w:pBdr>
          <w:top w:val="nil"/>
          <w:left w:val="nil"/>
          <w:bottom w:val="nil"/>
          <w:right w:val="nil"/>
          <w:between w:val="nil"/>
          <w:bar w:val="nil"/>
        </w:pBdr>
        <w:tabs>
          <w:tab w:val="left" w:pos="1701"/>
          <w:tab w:val="left" w:pos="1843"/>
        </w:tabs>
        <w:autoSpaceDE w:val="0"/>
        <w:autoSpaceDN w:val="0"/>
        <w:adjustRightInd w:val="0"/>
        <w:ind w:firstLine="567"/>
        <w:jc w:val="both"/>
        <w:rPr>
          <w:rFonts w:eastAsia="Calibri"/>
          <w:color w:val="000000"/>
          <w:sz w:val="20"/>
          <w:szCs w:val="20"/>
          <w:u w:color="000000"/>
          <w:bdr w:val="nil"/>
        </w:rPr>
      </w:pPr>
      <w:r w:rsidRPr="00B16CAA">
        <w:rPr>
          <w:rFonts w:eastAsia="Calibri"/>
          <w:color w:val="000000"/>
          <w:sz w:val="20"/>
          <w:szCs w:val="20"/>
          <w:u w:color="000000"/>
          <w:bdr w:val="nil"/>
        </w:rPr>
        <w:t xml:space="preserve">Синтез лекарственных </w:t>
      </w:r>
      <w:r w:rsidR="00466BA6">
        <w:rPr>
          <w:rFonts w:eastAsia="Calibri"/>
          <w:color w:val="000000"/>
          <w:sz w:val="20"/>
          <w:szCs w:val="20"/>
          <w:u w:color="000000"/>
          <w:bdr w:val="nil"/>
        </w:rPr>
        <w:t>соединени</w:t>
      </w:r>
      <w:r w:rsidR="00F65FED">
        <w:rPr>
          <w:rFonts w:eastAsia="Calibri"/>
          <w:color w:val="000000"/>
          <w:sz w:val="20"/>
          <w:szCs w:val="20"/>
          <w:u w:color="000000"/>
          <w:bdr w:val="nil"/>
        </w:rPr>
        <w:t>й</w:t>
      </w:r>
      <w:r w:rsidRPr="00B16CAA">
        <w:rPr>
          <w:rFonts w:eastAsia="Calibri"/>
          <w:color w:val="000000"/>
          <w:sz w:val="20"/>
          <w:szCs w:val="20"/>
          <w:u w:color="000000"/>
          <w:bdr w:val="nil"/>
        </w:rPr>
        <w:t xml:space="preserve"> осуществляли в соответствии с опытно-промышленным регламентом, разработанным согласно Положениям о технологических регламентах производства лекарственных </w:t>
      </w:r>
      <w:r w:rsidR="00466BA6">
        <w:rPr>
          <w:rFonts w:eastAsia="Calibri"/>
          <w:color w:val="000000"/>
          <w:sz w:val="20"/>
          <w:szCs w:val="20"/>
          <w:u w:color="000000"/>
          <w:bdr w:val="nil"/>
        </w:rPr>
        <w:t>соединени</w:t>
      </w:r>
      <w:r w:rsidR="00F65FED">
        <w:rPr>
          <w:rFonts w:eastAsia="Calibri"/>
          <w:color w:val="000000"/>
          <w:sz w:val="20"/>
          <w:szCs w:val="20"/>
          <w:u w:color="000000"/>
          <w:bdr w:val="nil"/>
        </w:rPr>
        <w:t>й</w:t>
      </w:r>
      <w:r w:rsidRPr="00B16CAA">
        <w:rPr>
          <w:rFonts w:eastAsia="Calibri"/>
          <w:color w:val="000000"/>
          <w:sz w:val="20"/>
          <w:szCs w:val="20"/>
          <w:u w:color="000000"/>
          <w:bdr w:val="nil"/>
        </w:rPr>
        <w:t>, выпускаемых фармацевтическими производственными предприятиями РК. Приказ Министерства Здравоохранения Республики Казахстан № 371 от 30.07.97 года.</w:t>
      </w:r>
      <w:r w:rsidR="000B6AFC">
        <w:rPr>
          <w:rFonts w:eastAsia="Calibri"/>
          <w:color w:val="000000"/>
          <w:sz w:val="20"/>
          <w:szCs w:val="20"/>
          <w:u w:color="000000"/>
          <w:bdr w:val="nil"/>
        </w:rPr>
        <w:t xml:space="preserve"> </w:t>
      </w:r>
      <w:r w:rsidRPr="00B16CAA">
        <w:rPr>
          <w:sz w:val="20"/>
          <w:szCs w:val="20"/>
          <w:u w:color="000000"/>
          <w:lang w:eastAsia="de-DE"/>
        </w:rPr>
        <w:t xml:space="preserve">На основе синтезированных из карбогидратов, белков, иода, галогенидов щелочных и щелочноземельных элементов получено девять иодсодержащих лекарственных </w:t>
      </w:r>
      <w:r w:rsidR="00466BA6">
        <w:rPr>
          <w:sz w:val="20"/>
          <w:szCs w:val="20"/>
          <w:u w:color="000000"/>
          <w:lang w:eastAsia="de-DE"/>
        </w:rPr>
        <w:t>соединени</w:t>
      </w:r>
      <w:r w:rsidR="00F65FED">
        <w:rPr>
          <w:sz w:val="20"/>
          <w:szCs w:val="20"/>
          <w:u w:color="000000"/>
          <w:lang w:eastAsia="de-DE"/>
        </w:rPr>
        <w:t>й</w:t>
      </w:r>
      <w:r w:rsidRPr="00B16CAA">
        <w:rPr>
          <w:sz w:val="20"/>
          <w:szCs w:val="20"/>
          <w:u w:color="000000"/>
          <w:lang w:eastAsia="de-DE"/>
        </w:rPr>
        <w:t>.</w:t>
      </w:r>
      <w:r w:rsidR="000B6AFC">
        <w:rPr>
          <w:sz w:val="20"/>
          <w:szCs w:val="20"/>
          <w:u w:color="000000"/>
          <w:lang w:eastAsia="de-DE"/>
        </w:rPr>
        <w:t xml:space="preserve"> </w:t>
      </w:r>
      <w:r w:rsidRPr="00B16CAA">
        <w:rPr>
          <w:rFonts w:eastAsia="Calibri"/>
          <w:color w:val="000000"/>
          <w:sz w:val="20"/>
          <w:szCs w:val="20"/>
          <w:u w:color="000000"/>
          <w:bdr w:val="nil"/>
        </w:rPr>
        <w:t>В настоящей работе изложены результаты проведенных исследований определения их качественных и количественных параметров, а также оценки фармакологической активности и их эффективности.</w:t>
      </w:r>
    </w:p>
    <w:p w14:paraId="0F8EDEC8" w14:textId="47A01917" w:rsidR="00B16CAA" w:rsidRPr="00B16CAA" w:rsidRDefault="00B16CAA" w:rsidP="00B51276">
      <w:pPr>
        <w:pBdr>
          <w:top w:val="nil"/>
          <w:left w:val="nil"/>
          <w:bottom w:val="nil"/>
          <w:right w:val="nil"/>
          <w:between w:val="nil"/>
          <w:bar w:val="nil"/>
        </w:pBdr>
        <w:tabs>
          <w:tab w:val="left" w:pos="1701"/>
          <w:tab w:val="left" w:pos="1843"/>
        </w:tabs>
        <w:autoSpaceDE w:val="0"/>
        <w:autoSpaceDN w:val="0"/>
        <w:adjustRightInd w:val="0"/>
        <w:ind w:firstLine="567"/>
        <w:jc w:val="both"/>
        <w:rPr>
          <w:rFonts w:eastAsia="Calibri"/>
          <w:sz w:val="20"/>
          <w:szCs w:val="20"/>
          <w:u w:color="000000"/>
          <w:bdr w:val="nil"/>
        </w:rPr>
      </w:pPr>
      <w:r w:rsidRPr="00B16CAA">
        <w:rPr>
          <w:rFonts w:eastAsia="Calibri"/>
          <w:b/>
          <w:sz w:val="20"/>
          <w:szCs w:val="20"/>
          <w:u w:color="000000"/>
          <w:bdr w:val="nil"/>
        </w:rPr>
        <w:t>3.</w:t>
      </w:r>
      <w:r w:rsidRPr="00AD1C39">
        <w:rPr>
          <w:rFonts w:eastAsia="Calibri"/>
          <w:b/>
          <w:sz w:val="20"/>
          <w:szCs w:val="20"/>
          <w:u w:color="000000"/>
          <w:bdr w:val="nil"/>
        </w:rPr>
        <w:t xml:space="preserve">1. </w:t>
      </w:r>
      <w:r w:rsidRPr="00AD1C39">
        <w:rPr>
          <w:rFonts w:eastAsia="Calibri"/>
          <w:b/>
          <w:iCs/>
          <w:sz w:val="20"/>
          <w:szCs w:val="20"/>
          <w:u w:color="000000"/>
          <w:bdr w:val="nil"/>
        </w:rPr>
        <w:t xml:space="preserve">Технология размножения вируса гриппа птиц А, изучение биофармацевтической растворимости и проницаемости </w:t>
      </w:r>
      <w:r w:rsidR="00DF119F" w:rsidRPr="00AD1C39">
        <w:rPr>
          <w:rFonts w:eastAsia="Calibri"/>
          <w:b/>
          <w:iCs/>
          <w:sz w:val="20"/>
          <w:szCs w:val="20"/>
          <w:u w:color="000000"/>
          <w:bdr w:val="nil"/>
        </w:rPr>
        <w:t xml:space="preserve">иодсодержащих </w:t>
      </w:r>
      <w:r w:rsidRPr="00AD1C39">
        <w:rPr>
          <w:rFonts w:eastAsia="Calibri"/>
          <w:b/>
          <w:iCs/>
          <w:sz w:val="20"/>
          <w:szCs w:val="20"/>
          <w:u w:color="000000"/>
          <w:bdr w:val="nil"/>
        </w:rPr>
        <w:t>лекарственных соединений</w:t>
      </w:r>
    </w:p>
    <w:p w14:paraId="17315364" w14:textId="5A58F021" w:rsidR="00B51276" w:rsidRDefault="00B16CAA" w:rsidP="00B51276">
      <w:pPr>
        <w:jc w:val="both"/>
        <w:rPr>
          <w:rFonts w:eastAsia="Calibri"/>
          <w:sz w:val="20"/>
          <w:szCs w:val="20"/>
        </w:rPr>
      </w:pPr>
      <w:r w:rsidRPr="00B16CAA">
        <w:rPr>
          <w:rFonts w:eastAsia="Calibri"/>
          <w:b/>
          <w:sz w:val="20"/>
          <w:szCs w:val="20"/>
          <w:u w:color="000000"/>
          <w:bdr w:val="nil"/>
        </w:rPr>
        <w:t>3.1.1.</w:t>
      </w:r>
      <w:r w:rsidRPr="00B16CAA">
        <w:rPr>
          <w:rFonts w:eastAsia="Calibri"/>
          <w:sz w:val="20"/>
          <w:szCs w:val="20"/>
          <w:u w:color="000000"/>
          <w:bdr w:val="nil"/>
        </w:rPr>
        <w:t xml:space="preserve"> </w:t>
      </w:r>
      <w:r w:rsidRPr="00B16CAA">
        <w:rPr>
          <w:rFonts w:eastAsia="Calibri"/>
          <w:b/>
          <w:sz w:val="20"/>
          <w:szCs w:val="20"/>
          <w:u w:color="000000"/>
          <w:bdr w:val="nil"/>
        </w:rPr>
        <w:t xml:space="preserve">Технология размножения вируса гриппа птиц А </w:t>
      </w:r>
      <w:r w:rsidRPr="00B16CAA">
        <w:rPr>
          <w:rFonts w:eastAsia="Calibri"/>
          <w:b/>
          <w:i/>
          <w:sz w:val="20"/>
          <w:szCs w:val="20"/>
          <w:u w:color="000000"/>
          <w:bdr w:val="nil"/>
          <w:lang w:val="en-US"/>
        </w:rPr>
        <w:t>in</w:t>
      </w:r>
      <w:r w:rsidRPr="00B16CAA">
        <w:rPr>
          <w:rFonts w:eastAsia="Calibri"/>
          <w:b/>
          <w:i/>
          <w:sz w:val="20"/>
          <w:szCs w:val="20"/>
          <w:u w:color="000000"/>
          <w:bdr w:val="nil"/>
        </w:rPr>
        <w:t xml:space="preserve"> </w:t>
      </w:r>
      <w:r w:rsidRPr="00B16CAA">
        <w:rPr>
          <w:rFonts w:eastAsia="Calibri"/>
          <w:b/>
          <w:i/>
          <w:sz w:val="20"/>
          <w:szCs w:val="20"/>
          <w:u w:color="000000"/>
          <w:bdr w:val="nil"/>
          <w:lang w:val="en-US"/>
        </w:rPr>
        <w:t>vitro</w:t>
      </w:r>
      <w:r w:rsidRPr="00B16CAA">
        <w:rPr>
          <w:rFonts w:eastAsia="Calibri"/>
          <w:b/>
          <w:sz w:val="20"/>
          <w:szCs w:val="20"/>
          <w:u w:color="000000"/>
          <w:bdr w:val="nil"/>
        </w:rPr>
        <w:t xml:space="preserve"> на культуре клеток</w:t>
      </w:r>
      <w:r w:rsidR="0060285C">
        <w:rPr>
          <w:rFonts w:eastAsia="Calibri"/>
          <w:b/>
          <w:sz w:val="20"/>
          <w:szCs w:val="20"/>
          <w:u w:color="000000"/>
          <w:bdr w:val="nil"/>
        </w:rPr>
        <w:t xml:space="preserve">. </w:t>
      </w:r>
      <w:r w:rsidRPr="00B16CAA">
        <w:rPr>
          <w:rFonts w:eastAsia="Calibri"/>
          <w:color w:val="000000"/>
          <w:sz w:val="20"/>
          <w:szCs w:val="20"/>
          <w:u w:color="000000"/>
          <w:bdr w:val="nil"/>
        </w:rPr>
        <w:t>Вирусы гриппа размножа</w:t>
      </w:r>
      <w:r w:rsidR="0029569C">
        <w:rPr>
          <w:rFonts w:eastAsia="Calibri"/>
          <w:color w:val="000000"/>
          <w:sz w:val="20"/>
          <w:szCs w:val="20"/>
          <w:u w:color="000000"/>
          <w:bdr w:val="nil"/>
        </w:rPr>
        <w:t>ли</w:t>
      </w:r>
      <w:r w:rsidRPr="00B16CAA">
        <w:rPr>
          <w:rFonts w:eastAsia="Calibri"/>
          <w:color w:val="000000"/>
          <w:sz w:val="20"/>
          <w:szCs w:val="20"/>
          <w:u w:color="000000"/>
          <w:bdr w:val="nil"/>
        </w:rPr>
        <w:t xml:space="preserve"> в организме лабораторных животных, развивающихся куриных эмбрионах</w:t>
      </w:r>
      <w:r w:rsidR="0060285C">
        <w:rPr>
          <w:rFonts w:eastAsia="Calibri"/>
          <w:color w:val="000000"/>
          <w:sz w:val="20"/>
          <w:szCs w:val="20"/>
          <w:u w:color="000000"/>
          <w:bdr w:val="nil"/>
        </w:rPr>
        <w:t>,</w:t>
      </w:r>
      <w:r w:rsidRPr="00B16CAA">
        <w:rPr>
          <w:rFonts w:eastAsia="Calibri"/>
          <w:color w:val="000000"/>
          <w:sz w:val="20"/>
          <w:szCs w:val="20"/>
          <w:u w:color="000000"/>
          <w:bdr w:val="nil"/>
        </w:rPr>
        <w:t xml:space="preserve"> на культурах клеток (тканей). на клеточных линиях MDCK и </w:t>
      </w:r>
      <w:r w:rsidRPr="00B16CAA">
        <w:rPr>
          <w:rFonts w:eastAsia="Calibri"/>
          <w:color w:val="000000"/>
          <w:sz w:val="20"/>
          <w:szCs w:val="20"/>
          <w:u w:color="000000"/>
          <w:bdr w:val="nil"/>
          <w:lang w:val="en-US"/>
        </w:rPr>
        <w:t>Vero</w:t>
      </w:r>
      <w:r w:rsidR="0060285C">
        <w:rPr>
          <w:rFonts w:eastAsia="Calibri"/>
          <w:color w:val="000000"/>
          <w:sz w:val="20"/>
          <w:szCs w:val="20"/>
          <w:u w:color="000000"/>
          <w:bdr w:val="nil"/>
        </w:rPr>
        <w:t>.</w:t>
      </w:r>
      <w:r w:rsidR="00B51276" w:rsidRPr="00B51276">
        <w:rPr>
          <w:rFonts w:eastAsia="Calibri"/>
          <w:sz w:val="20"/>
          <w:szCs w:val="20"/>
        </w:rPr>
        <w:t xml:space="preserve"> </w:t>
      </w:r>
    </w:p>
    <w:p w14:paraId="210102CC" w14:textId="77777777" w:rsidR="00B51276" w:rsidRPr="00B51276" w:rsidRDefault="00B51276" w:rsidP="00B51276">
      <w:pPr>
        <w:jc w:val="both"/>
        <w:rPr>
          <w:rFonts w:eastAsia="Calibri"/>
          <w:sz w:val="8"/>
          <w:szCs w:val="8"/>
        </w:rPr>
      </w:pPr>
    </w:p>
    <w:p w14:paraId="5FAAC84B" w14:textId="6A1DE043" w:rsidR="00B51276" w:rsidRDefault="00B51276" w:rsidP="00B51276">
      <w:pPr>
        <w:jc w:val="center"/>
        <w:rPr>
          <w:rFonts w:eastAsia="Calibri"/>
          <w:sz w:val="20"/>
          <w:szCs w:val="20"/>
        </w:rPr>
      </w:pPr>
      <w:r w:rsidRPr="00AD1C39">
        <w:rPr>
          <w:rFonts w:eastAsia="Calibri"/>
          <w:noProof/>
          <w:sz w:val="20"/>
          <w:szCs w:val="20"/>
        </w:rPr>
        <w:drawing>
          <wp:inline distT="0" distB="0" distL="0" distR="0" wp14:anchorId="669B5E32" wp14:editId="0B557715">
            <wp:extent cx="3005153" cy="953311"/>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961" cy="974187"/>
                    </a:xfrm>
                    <a:prstGeom prst="rect">
                      <a:avLst/>
                    </a:prstGeom>
                    <a:noFill/>
                  </pic:spPr>
                </pic:pic>
              </a:graphicData>
            </a:graphic>
          </wp:inline>
        </w:drawing>
      </w:r>
    </w:p>
    <w:p w14:paraId="35D2BD70" w14:textId="77777777" w:rsidR="00B51276" w:rsidRPr="00B51276" w:rsidRDefault="00B51276" w:rsidP="00B51276">
      <w:pPr>
        <w:ind w:firstLine="426"/>
        <w:jc w:val="both"/>
        <w:rPr>
          <w:rFonts w:eastAsia="Calibri"/>
          <w:sz w:val="12"/>
          <w:szCs w:val="12"/>
        </w:rPr>
      </w:pPr>
    </w:p>
    <w:p w14:paraId="70BA4382" w14:textId="77777777" w:rsidR="00B51276" w:rsidRPr="00AD1C39" w:rsidRDefault="00B51276" w:rsidP="00B51276">
      <w:pPr>
        <w:ind w:firstLine="426"/>
        <w:jc w:val="both"/>
        <w:rPr>
          <w:rFonts w:eastAsia="Calibri"/>
          <w:sz w:val="20"/>
          <w:szCs w:val="20"/>
        </w:rPr>
      </w:pPr>
      <w:r w:rsidRPr="00AD1C39">
        <w:rPr>
          <w:rFonts w:eastAsia="Calibri"/>
          <w:sz w:val="20"/>
          <w:szCs w:val="20"/>
        </w:rPr>
        <w:t xml:space="preserve">Рис. 1. Размножение вирусов гриппа на культуре клеток MDCK, </w:t>
      </w:r>
      <w:proofErr w:type="spellStart"/>
      <w:r w:rsidRPr="00AD1C39">
        <w:rPr>
          <w:rFonts w:eastAsia="Calibri"/>
          <w:sz w:val="20"/>
          <w:szCs w:val="20"/>
        </w:rPr>
        <w:t>Vero</w:t>
      </w:r>
      <w:proofErr w:type="spellEnd"/>
    </w:p>
    <w:p w14:paraId="34BCB98E" w14:textId="77777777" w:rsidR="00B51276" w:rsidRPr="00B51276" w:rsidRDefault="00B51276" w:rsidP="00B51276">
      <w:pPr>
        <w:ind w:firstLine="426"/>
        <w:jc w:val="both"/>
        <w:rPr>
          <w:rFonts w:eastAsia="Calibri"/>
          <w:sz w:val="12"/>
          <w:szCs w:val="12"/>
        </w:rPr>
      </w:pPr>
    </w:p>
    <w:p w14:paraId="472742A5" w14:textId="77777777" w:rsidR="00B51276" w:rsidRPr="00AD1C39" w:rsidRDefault="00B51276" w:rsidP="00B51276">
      <w:pPr>
        <w:ind w:firstLine="426"/>
        <w:jc w:val="both"/>
        <w:rPr>
          <w:rFonts w:eastAsia="Calibri"/>
          <w:sz w:val="20"/>
          <w:szCs w:val="20"/>
        </w:rPr>
      </w:pPr>
      <w:r w:rsidRPr="00AD1C39">
        <w:rPr>
          <w:rFonts w:eastAsia="Calibri"/>
          <w:sz w:val="20"/>
          <w:szCs w:val="20"/>
        </w:rPr>
        <w:t xml:space="preserve">Согласно полученных результатов </w:t>
      </w:r>
      <w:r>
        <w:rPr>
          <w:rFonts w:eastAsia="Calibri"/>
          <w:sz w:val="20"/>
          <w:szCs w:val="20"/>
        </w:rPr>
        <w:t>установлено</w:t>
      </w:r>
      <w:r w:rsidRPr="00AD1C39">
        <w:rPr>
          <w:rFonts w:eastAsia="Calibri"/>
          <w:sz w:val="20"/>
          <w:szCs w:val="20"/>
        </w:rPr>
        <w:t xml:space="preserve">, что размножения штаммов вирусов гриппа птиц различных серотипов в культурах перевиваемых линий клеток MDCK и </w:t>
      </w:r>
      <w:proofErr w:type="spellStart"/>
      <w:r w:rsidRPr="00AD1C39">
        <w:rPr>
          <w:rFonts w:eastAsia="Calibri"/>
          <w:sz w:val="20"/>
          <w:szCs w:val="20"/>
        </w:rPr>
        <w:t>Vero</w:t>
      </w:r>
      <w:proofErr w:type="spellEnd"/>
      <w:r w:rsidRPr="00AD1C39">
        <w:rPr>
          <w:rFonts w:eastAsia="Calibri"/>
          <w:sz w:val="20"/>
          <w:szCs w:val="20"/>
        </w:rPr>
        <w:t xml:space="preserve"> (множественность заражения, </w:t>
      </w:r>
      <w:r w:rsidRPr="00AD1C39">
        <w:rPr>
          <w:rFonts w:eastAsia="Calibri"/>
          <w:sz w:val="20"/>
          <w:szCs w:val="20"/>
        </w:rPr>
        <w:lastRenderedPageBreak/>
        <w:t>время инкубации и концентрация трипсина) являются неодинаковыми для исследованных штаммов</w:t>
      </w:r>
      <w:r>
        <w:rPr>
          <w:rFonts w:eastAsia="Calibri"/>
          <w:sz w:val="20"/>
          <w:szCs w:val="20"/>
        </w:rPr>
        <w:t xml:space="preserve"> вируса гриппа птиц</w:t>
      </w:r>
      <w:r w:rsidRPr="00AD1C39">
        <w:rPr>
          <w:rFonts w:eastAsia="Calibri"/>
          <w:sz w:val="20"/>
          <w:szCs w:val="20"/>
        </w:rPr>
        <w:t xml:space="preserve">. При этом перевиваемые линии клеток MDCK более чувствительны к вирусам гриппа птиц в сравнении с линией клеток </w:t>
      </w:r>
      <w:proofErr w:type="spellStart"/>
      <w:r w:rsidRPr="00AD1C39">
        <w:rPr>
          <w:rFonts w:eastAsia="Calibri"/>
          <w:sz w:val="20"/>
          <w:szCs w:val="20"/>
        </w:rPr>
        <w:t>Vero</w:t>
      </w:r>
      <w:proofErr w:type="spellEnd"/>
      <w:r w:rsidRPr="00AD1C39">
        <w:rPr>
          <w:rFonts w:eastAsia="Calibri"/>
          <w:sz w:val="20"/>
          <w:szCs w:val="20"/>
        </w:rPr>
        <w:t xml:space="preserve">, добавление трипсина в концентрации 0,5 мкг/мл и изменение времени культивирования не значительно повысили репродукцию изучаемых вирусов по анализу титров гемагглютинина в культуре клеток </w:t>
      </w:r>
      <w:proofErr w:type="spellStart"/>
      <w:r w:rsidRPr="00AD1C39">
        <w:rPr>
          <w:rFonts w:eastAsia="Calibri"/>
          <w:sz w:val="20"/>
          <w:szCs w:val="20"/>
        </w:rPr>
        <w:t>Ѵего</w:t>
      </w:r>
      <w:proofErr w:type="spellEnd"/>
      <w:r w:rsidRPr="00AD1C39">
        <w:rPr>
          <w:rFonts w:eastAsia="Calibri"/>
          <w:sz w:val="20"/>
          <w:szCs w:val="20"/>
        </w:rPr>
        <w:t xml:space="preserve">. </w:t>
      </w:r>
    </w:p>
    <w:p w14:paraId="48348769" w14:textId="77777777" w:rsidR="00B51276" w:rsidRPr="00AD1C39" w:rsidRDefault="00B51276" w:rsidP="00B51276">
      <w:pPr>
        <w:ind w:firstLine="426"/>
        <w:jc w:val="both"/>
        <w:rPr>
          <w:rFonts w:eastAsia="Calibri"/>
          <w:sz w:val="20"/>
          <w:szCs w:val="20"/>
        </w:rPr>
      </w:pPr>
      <w:r w:rsidRPr="00AD1C39">
        <w:rPr>
          <w:rFonts w:eastAsia="Calibri"/>
          <w:sz w:val="20"/>
          <w:szCs w:val="20"/>
        </w:rPr>
        <w:t xml:space="preserve">Исходя из того, что по данным ВОЗ неоспоримое лидерство принадлежит клеткам почки собаки линии MDCK (Madin Darby </w:t>
      </w:r>
      <w:proofErr w:type="spellStart"/>
      <w:r w:rsidRPr="00AD1C39">
        <w:rPr>
          <w:rFonts w:eastAsia="Calibri"/>
          <w:sz w:val="20"/>
          <w:szCs w:val="20"/>
        </w:rPr>
        <w:t>Canine</w:t>
      </w:r>
      <w:proofErr w:type="spellEnd"/>
      <w:r w:rsidRPr="00AD1C39">
        <w:rPr>
          <w:rFonts w:eastAsia="Calibri"/>
          <w:sz w:val="20"/>
          <w:szCs w:val="20"/>
        </w:rPr>
        <w:t xml:space="preserve"> </w:t>
      </w:r>
      <w:proofErr w:type="spellStart"/>
      <w:r w:rsidRPr="00AD1C39">
        <w:rPr>
          <w:rFonts w:eastAsia="Calibri"/>
          <w:sz w:val="20"/>
          <w:szCs w:val="20"/>
        </w:rPr>
        <w:t>Kidney</w:t>
      </w:r>
      <w:proofErr w:type="spellEnd"/>
      <w:r w:rsidRPr="00AD1C39">
        <w:rPr>
          <w:rFonts w:eastAsia="Calibri"/>
          <w:sz w:val="20"/>
          <w:szCs w:val="20"/>
        </w:rPr>
        <w:t>) обладающей высокой чувствительностью к репродукции вирусов гриппа всех подтипов А, В, С (Madin S., 2008) все дальнейшие исследования нами проведены на клеточной лини MDCK с использованием питательной среды DMEM с содержанием 10 % фетальной сыворотки и раствором антибиотика-антимикотика в соотношении 1:1000. Линия клеток MDCK получена из Научно-исследовательского института проблем биологической безопасности МОН РК, Отар.</w:t>
      </w:r>
    </w:p>
    <w:p w14:paraId="403720E7" w14:textId="68C61CB8"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b/>
          <w:sz w:val="20"/>
          <w:szCs w:val="20"/>
          <w:u w:color="000000"/>
          <w:bdr w:val="nil"/>
        </w:rPr>
        <w:t xml:space="preserve">3.1.2. </w:t>
      </w:r>
      <w:r w:rsidRPr="00B16CAA">
        <w:rPr>
          <w:rFonts w:eastAsia="Calibri"/>
          <w:b/>
          <w:iCs/>
          <w:color w:val="000000"/>
          <w:sz w:val="20"/>
          <w:szCs w:val="20"/>
          <w:u w:color="000000"/>
          <w:bdr w:val="nil"/>
        </w:rPr>
        <w:t xml:space="preserve">Изучение растворимости и проницаемости </w:t>
      </w:r>
      <w:r w:rsidR="007532AE">
        <w:rPr>
          <w:rFonts w:eastAsia="Calibri"/>
          <w:b/>
          <w:iCs/>
          <w:color w:val="000000"/>
          <w:sz w:val="20"/>
          <w:szCs w:val="20"/>
          <w:u w:color="000000"/>
          <w:bdr w:val="nil"/>
        </w:rPr>
        <w:t xml:space="preserve">иодсодержащих </w:t>
      </w:r>
      <w:r w:rsidRPr="00B16CAA">
        <w:rPr>
          <w:rFonts w:eastAsia="Calibri"/>
          <w:b/>
          <w:iCs/>
          <w:color w:val="000000"/>
          <w:sz w:val="20"/>
          <w:szCs w:val="20"/>
          <w:u w:color="000000"/>
          <w:bdr w:val="nil"/>
        </w:rPr>
        <w:t xml:space="preserve">лекарственных </w:t>
      </w:r>
      <w:r w:rsidR="00466BA6">
        <w:rPr>
          <w:rFonts w:eastAsia="Calibri"/>
          <w:b/>
          <w:iCs/>
          <w:color w:val="000000"/>
          <w:sz w:val="20"/>
          <w:szCs w:val="20"/>
          <w:u w:color="000000"/>
          <w:bdr w:val="nil"/>
        </w:rPr>
        <w:t>соединени</w:t>
      </w:r>
      <w:r w:rsidR="00F65FED">
        <w:rPr>
          <w:rFonts w:eastAsia="Calibri"/>
          <w:b/>
          <w:iCs/>
          <w:color w:val="000000"/>
          <w:sz w:val="20"/>
          <w:szCs w:val="20"/>
          <w:u w:color="000000"/>
          <w:bdr w:val="nil"/>
        </w:rPr>
        <w:t>й</w:t>
      </w:r>
      <w:r w:rsidR="0060285C">
        <w:rPr>
          <w:rFonts w:eastAsia="Calibri"/>
          <w:b/>
          <w:iCs/>
          <w:color w:val="000000"/>
          <w:sz w:val="20"/>
          <w:szCs w:val="20"/>
          <w:u w:color="000000"/>
          <w:bdr w:val="nil"/>
        </w:rPr>
        <w:t xml:space="preserve">. </w:t>
      </w:r>
      <w:r w:rsidRPr="00B16CAA">
        <w:rPr>
          <w:rFonts w:eastAsia="Calibri"/>
          <w:sz w:val="20"/>
          <w:szCs w:val="20"/>
          <w:u w:color="000000"/>
          <w:bdr w:val="nil"/>
        </w:rPr>
        <w:t xml:space="preserve">Результаты оценки фармакопейной и биофармацевтической растворимости </w:t>
      </w:r>
      <w:r w:rsidR="00466BA6">
        <w:rPr>
          <w:rFonts w:eastAsia="Calibri"/>
          <w:sz w:val="20"/>
          <w:szCs w:val="20"/>
          <w:u w:color="000000"/>
          <w:bdr w:val="nil"/>
        </w:rPr>
        <w:t>соединени</w:t>
      </w:r>
      <w:r w:rsidR="00F65FED">
        <w:rPr>
          <w:rFonts w:eastAsia="Calibri"/>
          <w:sz w:val="20"/>
          <w:szCs w:val="20"/>
          <w:u w:color="000000"/>
          <w:bdr w:val="nil"/>
        </w:rPr>
        <w:t>й</w:t>
      </w:r>
      <w:r w:rsidRPr="00B16CAA">
        <w:rPr>
          <w:rFonts w:eastAsia="Calibri"/>
          <w:sz w:val="20"/>
          <w:szCs w:val="20"/>
          <w:u w:color="000000"/>
          <w:bdr w:val="nil"/>
        </w:rPr>
        <w:t xml:space="preserve"> показали, что все соединения растворялись в воде и буферных растворах с рН равной 1,2; 4,5; 6,8. Полная растворимость лекарственных </w:t>
      </w:r>
      <w:r w:rsidR="00466BA6">
        <w:rPr>
          <w:rFonts w:eastAsia="Calibri"/>
          <w:sz w:val="20"/>
          <w:szCs w:val="20"/>
          <w:u w:color="000000"/>
          <w:bdr w:val="nil"/>
        </w:rPr>
        <w:t>соединени</w:t>
      </w:r>
      <w:r w:rsidR="00F65FED">
        <w:rPr>
          <w:rFonts w:eastAsia="Calibri"/>
          <w:sz w:val="20"/>
          <w:szCs w:val="20"/>
          <w:u w:color="000000"/>
          <w:bdr w:val="nil"/>
        </w:rPr>
        <w:t>й</w:t>
      </w:r>
      <w:r w:rsidRPr="00B16CAA">
        <w:rPr>
          <w:rFonts w:eastAsia="Calibri"/>
          <w:sz w:val="20"/>
          <w:szCs w:val="20"/>
          <w:u w:color="000000"/>
          <w:bdr w:val="nil"/>
        </w:rPr>
        <w:t xml:space="preserve"> ФС-1.1, ФС-1.2, ФС-1.3 и ФС-1.4 100 % отмечена через 5 мин. Лекарственные </w:t>
      </w:r>
      <w:r w:rsidR="00466BA6">
        <w:rPr>
          <w:rFonts w:eastAsia="Calibri"/>
          <w:sz w:val="20"/>
          <w:szCs w:val="20"/>
          <w:u w:color="000000"/>
          <w:bdr w:val="nil"/>
        </w:rPr>
        <w:t>соединени</w:t>
      </w:r>
      <w:r w:rsidR="00F65FED">
        <w:rPr>
          <w:rFonts w:eastAsia="Calibri"/>
          <w:sz w:val="20"/>
          <w:szCs w:val="20"/>
          <w:u w:color="000000"/>
          <w:bdr w:val="nil"/>
        </w:rPr>
        <w:t>я</w:t>
      </w:r>
      <w:r w:rsidRPr="00B16CAA">
        <w:rPr>
          <w:rFonts w:eastAsia="Calibri"/>
          <w:sz w:val="20"/>
          <w:szCs w:val="20"/>
          <w:u w:color="000000"/>
          <w:bdr w:val="nil"/>
        </w:rPr>
        <w:t xml:space="preserve"> ФС-1, ФС-1.7, ФС-1.5 полностью растворились через 15 мин, тогда как </w:t>
      </w:r>
      <w:r w:rsidR="00466BA6">
        <w:rPr>
          <w:rFonts w:eastAsia="Calibri"/>
          <w:sz w:val="20"/>
          <w:szCs w:val="20"/>
          <w:u w:color="000000"/>
          <w:bdr w:val="nil"/>
        </w:rPr>
        <w:t>соединени</w:t>
      </w:r>
      <w:r w:rsidR="00F65FED">
        <w:rPr>
          <w:rFonts w:eastAsia="Calibri"/>
          <w:sz w:val="20"/>
          <w:szCs w:val="20"/>
          <w:u w:color="000000"/>
          <w:bdr w:val="nil"/>
        </w:rPr>
        <w:t>е</w:t>
      </w:r>
      <w:r w:rsidRPr="00B16CAA">
        <w:rPr>
          <w:rFonts w:eastAsia="Calibri"/>
          <w:sz w:val="20"/>
          <w:szCs w:val="20"/>
          <w:u w:color="000000"/>
          <w:bdr w:val="nil"/>
        </w:rPr>
        <w:t xml:space="preserve"> ФС-1.6, ФС-1.8 растворились на 100 % только через 30 мин, что свидетельствует о несколько замедленной скорости их растворения. Было установлено, при определении биофармацевтической растворимости, разложение всех исследуемых девяти лекарственных </w:t>
      </w:r>
      <w:r w:rsidR="00466BA6">
        <w:rPr>
          <w:rFonts w:eastAsia="Calibri"/>
          <w:sz w:val="20"/>
          <w:szCs w:val="20"/>
          <w:u w:color="000000"/>
          <w:bdr w:val="nil"/>
        </w:rPr>
        <w:t>соединени</w:t>
      </w:r>
      <w:r w:rsidR="00F65FED">
        <w:rPr>
          <w:rFonts w:eastAsia="Calibri"/>
          <w:sz w:val="20"/>
          <w:szCs w:val="20"/>
          <w:u w:color="000000"/>
          <w:bdr w:val="nil"/>
        </w:rPr>
        <w:t>й</w:t>
      </w:r>
      <w:r w:rsidRPr="00B16CAA">
        <w:rPr>
          <w:rFonts w:eastAsia="Calibri"/>
          <w:sz w:val="20"/>
          <w:szCs w:val="20"/>
          <w:u w:color="000000"/>
          <w:bdr w:val="nil"/>
        </w:rPr>
        <w:t xml:space="preserve"> в буферном растворе с рН равным 8,4. </w:t>
      </w:r>
    </w:p>
    <w:p w14:paraId="1DF61882" w14:textId="525F4FE8"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shd w:val="clear" w:color="auto" w:fill="FFFFFF"/>
        </w:rPr>
      </w:pPr>
      <w:r w:rsidRPr="00B16CAA">
        <w:rPr>
          <w:rFonts w:eastAsia="Calibri"/>
          <w:sz w:val="20"/>
          <w:szCs w:val="20"/>
          <w:u w:color="000000"/>
          <w:bdr w:val="nil"/>
          <w:shd w:val="clear" w:color="auto" w:fill="FFFFFF"/>
        </w:rPr>
        <w:t>Определение проницаемости</w:t>
      </w:r>
      <w:r w:rsidR="00CC6CEF">
        <w:rPr>
          <w:rFonts w:eastAsia="Calibri"/>
          <w:sz w:val="20"/>
          <w:szCs w:val="20"/>
          <w:u w:color="000000"/>
          <w:bdr w:val="nil"/>
          <w:shd w:val="clear" w:color="auto" w:fill="FFFFFF"/>
        </w:rPr>
        <w:t xml:space="preserve"> иодсодержащих </w:t>
      </w:r>
      <w:r w:rsidRPr="00B16CAA">
        <w:rPr>
          <w:rFonts w:eastAsia="Calibri"/>
          <w:sz w:val="20"/>
          <w:szCs w:val="20"/>
          <w:u w:color="000000"/>
          <w:bdr w:val="nil"/>
        </w:rPr>
        <w:t xml:space="preserve">лекарственных </w:t>
      </w:r>
      <w:r w:rsidR="00466BA6">
        <w:rPr>
          <w:rFonts w:eastAsia="Calibri"/>
          <w:sz w:val="20"/>
          <w:szCs w:val="20"/>
          <w:u w:color="000000"/>
          <w:bdr w:val="nil"/>
        </w:rPr>
        <w:t>соединени</w:t>
      </w:r>
      <w:r w:rsidR="00F65FED">
        <w:rPr>
          <w:rFonts w:eastAsia="Calibri"/>
          <w:sz w:val="20"/>
          <w:szCs w:val="20"/>
          <w:u w:color="000000"/>
          <w:bdr w:val="nil"/>
        </w:rPr>
        <w:t>й</w:t>
      </w:r>
      <w:r w:rsidRPr="00B16CAA">
        <w:rPr>
          <w:rFonts w:eastAsia="Calibri"/>
          <w:sz w:val="20"/>
          <w:szCs w:val="20"/>
          <w:u w:color="000000"/>
          <w:bdr w:val="nil"/>
          <w:shd w:val="clear" w:color="auto" w:fill="FFFFFF"/>
        </w:rPr>
        <w:t xml:space="preserve"> проводили на культуре клеток </w:t>
      </w:r>
      <w:r w:rsidRPr="00B16CAA">
        <w:rPr>
          <w:rFonts w:eastAsia="Calibri"/>
          <w:sz w:val="20"/>
          <w:szCs w:val="20"/>
          <w:u w:color="000000"/>
          <w:bdr w:val="nil"/>
          <w:shd w:val="clear" w:color="auto" w:fill="FFFFFF"/>
          <w:lang w:val="en-US"/>
        </w:rPr>
        <w:t>MDCK</w:t>
      </w:r>
      <w:r w:rsidRPr="00B16CAA">
        <w:rPr>
          <w:rFonts w:eastAsia="Calibri"/>
          <w:sz w:val="20"/>
          <w:szCs w:val="20"/>
          <w:u w:color="000000"/>
          <w:bdr w:val="nil"/>
          <w:shd w:val="clear" w:color="auto" w:fill="FFFFFF"/>
        </w:rPr>
        <w:t xml:space="preserve"> методом капиллярного электрофореза. Степень проницаемости на культуре клеток </w:t>
      </w:r>
      <w:r w:rsidRPr="00B16CAA">
        <w:rPr>
          <w:rFonts w:eastAsia="Calibri"/>
          <w:sz w:val="20"/>
          <w:szCs w:val="20"/>
          <w:u w:color="000000"/>
          <w:bdr w:val="nil"/>
          <w:shd w:val="clear" w:color="auto" w:fill="FFFFFF"/>
          <w:lang w:val="en-US"/>
        </w:rPr>
        <w:t>MDCK</w:t>
      </w:r>
      <w:r w:rsidRPr="00B16CAA">
        <w:rPr>
          <w:rFonts w:eastAsia="Calibri"/>
          <w:sz w:val="20"/>
          <w:szCs w:val="20"/>
          <w:u w:color="000000"/>
          <w:bdr w:val="nil"/>
          <w:shd w:val="clear" w:color="auto" w:fill="FFFFFF"/>
        </w:rPr>
        <w:t xml:space="preserve">, используемых в эксперименте </w:t>
      </w:r>
      <w:r w:rsidR="00466BA6">
        <w:rPr>
          <w:rFonts w:eastAsia="Calibri"/>
          <w:sz w:val="20"/>
          <w:szCs w:val="20"/>
          <w:u w:color="000000"/>
          <w:bdr w:val="nil"/>
          <w:shd w:val="clear" w:color="auto" w:fill="FFFFFF"/>
        </w:rPr>
        <w:t>соединени</w:t>
      </w:r>
      <w:r w:rsidR="00F65FED">
        <w:rPr>
          <w:rFonts w:eastAsia="Calibri"/>
          <w:sz w:val="20"/>
          <w:szCs w:val="20"/>
          <w:u w:color="000000"/>
          <w:bdr w:val="nil"/>
          <w:shd w:val="clear" w:color="auto" w:fill="FFFFFF"/>
        </w:rPr>
        <w:t>й</w:t>
      </w:r>
      <w:r w:rsidRPr="00B16CAA">
        <w:rPr>
          <w:rFonts w:eastAsia="Calibri"/>
          <w:sz w:val="20"/>
          <w:szCs w:val="20"/>
          <w:u w:color="000000"/>
          <w:bdr w:val="nil"/>
          <w:shd w:val="clear" w:color="auto" w:fill="FFFFFF"/>
        </w:rPr>
        <w:t xml:space="preserve">, изменялась в зависимости от времени их инкубации. </w:t>
      </w:r>
    </w:p>
    <w:p w14:paraId="5E159119" w14:textId="47DE5345" w:rsidR="00B16CAA" w:rsidRPr="00B16CAA" w:rsidRDefault="00B16CAA" w:rsidP="00690A3D">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shd w:val="clear" w:color="auto" w:fill="FFFFFF"/>
        </w:rPr>
        <w:t xml:space="preserve">В результате проведенных исследований изучения проницаемости </w:t>
      </w:r>
      <w:r w:rsidR="00CC6CEF">
        <w:rPr>
          <w:rFonts w:eastAsia="Calibri"/>
          <w:sz w:val="20"/>
          <w:szCs w:val="20"/>
          <w:u w:color="000000"/>
          <w:bdr w:val="nil"/>
          <w:shd w:val="clear" w:color="auto" w:fill="FFFFFF"/>
        </w:rPr>
        <w:t xml:space="preserve">иодсодержащих </w:t>
      </w:r>
      <w:r w:rsidRPr="00B16CAA">
        <w:rPr>
          <w:rFonts w:eastAsia="Calibri"/>
          <w:sz w:val="20"/>
          <w:szCs w:val="20"/>
          <w:u w:color="000000"/>
          <w:bdr w:val="nil"/>
          <w:shd w:val="clear" w:color="auto" w:fill="FFFFFF"/>
        </w:rPr>
        <w:t xml:space="preserve">лекарственных </w:t>
      </w:r>
      <w:r w:rsidR="00466BA6">
        <w:rPr>
          <w:rFonts w:eastAsia="Calibri"/>
          <w:sz w:val="20"/>
          <w:szCs w:val="20"/>
          <w:u w:color="000000"/>
          <w:bdr w:val="nil"/>
          <w:shd w:val="clear" w:color="auto" w:fill="FFFFFF"/>
        </w:rPr>
        <w:t>соединени</w:t>
      </w:r>
      <w:r w:rsidR="00F65FED">
        <w:rPr>
          <w:rFonts w:eastAsia="Calibri"/>
          <w:sz w:val="20"/>
          <w:szCs w:val="20"/>
          <w:u w:color="000000"/>
          <w:bdr w:val="nil"/>
          <w:shd w:val="clear" w:color="auto" w:fill="FFFFFF"/>
        </w:rPr>
        <w:t>й</w:t>
      </w:r>
      <w:r w:rsidRPr="00B16CAA">
        <w:rPr>
          <w:rFonts w:eastAsia="Calibri"/>
          <w:sz w:val="20"/>
          <w:szCs w:val="20"/>
          <w:u w:color="000000"/>
          <w:bdr w:val="nil"/>
          <w:shd w:val="clear" w:color="auto" w:fill="FFFFFF"/>
        </w:rPr>
        <w:t xml:space="preserve">, установлено, что через 15 мин инкубации культуры клеток в среде, содержащей вещества, проницаемость составила от 0 до 2,6 %, через 30 мин от 1,0 % до 6,3 %, через час находилась в пределах от 2,3 % до 18,8 %. Через 3 и 6 ч процент проницаемости составил от 4,7 % до 43,8 %. По прошествии 24 ч исследования установлено, что максимальное количество вещества проникло в культуру клеток </w:t>
      </w:r>
      <w:r w:rsidRPr="00B16CAA">
        <w:rPr>
          <w:rFonts w:eastAsia="Calibri"/>
          <w:sz w:val="20"/>
          <w:szCs w:val="20"/>
          <w:u w:color="000000"/>
          <w:bdr w:val="nil"/>
          <w:shd w:val="clear" w:color="auto" w:fill="FFFFFF"/>
          <w:lang w:val="en-US"/>
        </w:rPr>
        <w:t>MDCK</w:t>
      </w:r>
      <w:r w:rsidRPr="00B16CAA">
        <w:rPr>
          <w:rFonts w:eastAsia="Calibri"/>
          <w:sz w:val="20"/>
          <w:szCs w:val="20"/>
          <w:u w:color="000000"/>
          <w:bdr w:val="nil"/>
          <w:shd w:val="clear" w:color="auto" w:fill="FFFFFF"/>
        </w:rPr>
        <w:t xml:space="preserve"> в </w:t>
      </w:r>
      <w:r w:rsidRPr="00B16CAA">
        <w:rPr>
          <w:rFonts w:eastAsia="Calibri"/>
          <w:sz w:val="20"/>
          <w:szCs w:val="20"/>
          <w:u w:color="000000"/>
          <w:bdr w:val="nil"/>
          <w:shd w:val="clear" w:color="auto" w:fill="FFFFFF"/>
        </w:rPr>
        <w:lastRenderedPageBreak/>
        <w:t>пределах от 23,0 % до 56,3 %.</w:t>
      </w:r>
      <w:r w:rsidRPr="00B16CAA">
        <w:rPr>
          <w:rFonts w:eastAsia="Calibri"/>
          <w:sz w:val="20"/>
          <w:szCs w:val="20"/>
          <w:u w:color="000000"/>
          <w:bdr w:val="nil"/>
        </w:rPr>
        <w:t xml:space="preserve"> Контрольное </w:t>
      </w:r>
      <w:r w:rsidR="00466BA6">
        <w:rPr>
          <w:rFonts w:eastAsia="Calibri"/>
          <w:sz w:val="20"/>
          <w:szCs w:val="20"/>
          <w:u w:color="000000"/>
          <w:bdr w:val="nil"/>
        </w:rPr>
        <w:t>соединени</w:t>
      </w:r>
      <w:r w:rsidR="00F65FED">
        <w:rPr>
          <w:rFonts w:eastAsia="Calibri"/>
          <w:sz w:val="20"/>
          <w:szCs w:val="20"/>
          <w:u w:color="000000"/>
          <w:bdr w:val="nil"/>
        </w:rPr>
        <w:t>е</w:t>
      </w:r>
      <w:r w:rsidRPr="00B16CAA">
        <w:rPr>
          <w:rFonts w:eastAsia="Calibri"/>
          <w:sz w:val="20"/>
          <w:szCs w:val="20"/>
          <w:u w:color="000000"/>
          <w:bdr w:val="nil"/>
        </w:rPr>
        <w:t xml:space="preserve"> энисамиум иодид</w:t>
      </w:r>
      <w:r w:rsidR="00636E45">
        <w:rPr>
          <w:rFonts w:eastAsia="Calibri"/>
          <w:sz w:val="20"/>
          <w:szCs w:val="20"/>
          <w:u w:color="000000"/>
          <w:bdr w:val="nil"/>
        </w:rPr>
        <w:t xml:space="preserve"> (амизон)</w:t>
      </w:r>
      <w:r w:rsidRPr="00B16CAA">
        <w:rPr>
          <w:rFonts w:eastAsia="Calibri"/>
          <w:sz w:val="20"/>
          <w:szCs w:val="20"/>
          <w:u w:color="000000"/>
          <w:bdr w:val="nil"/>
        </w:rPr>
        <w:t>, широко используемое в качестве</w:t>
      </w:r>
      <w:r w:rsidR="00636E45">
        <w:rPr>
          <w:rFonts w:eastAsia="Calibri"/>
          <w:sz w:val="20"/>
          <w:szCs w:val="20"/>
          <w:u w:color="000000"/>
          <w:bdr w:val="nil"/>
        </w:rPr>
        <w:t xml:space="preserve"> иодсодержащего</w:t>
      </w:r>
      <w:r w:rsidRPr="00B16CAA">
        <w:rPr>
          <w:rFonts w:eastAsia="Calibri"/>
          <w:sz w:val="20"/>
          <w:szCs w:val="20"/>
          <w:u w:color="000000"/>
          <w:bdr w:val="nil"/>
        </w:rPr>
        <w:t xml:space="preserve"> противовирусного препарата, через 24 ч инкубации на культуре клеток </w:t>
      </w:r>
      <w:r w:rsidRPr="00B16CAA">
        <w:rPr>
          <w:rFonts w:eastAsia="Calibri"/>
          <w:sz w:val="20"/>
          <w:szCs w:val="20"/>
          <w:u w:color="000000"/>
          <w:bdr w:val="nil"/>
          <w:lang w:val="en-US"/>
        </w:rPr>
        <w:t>MDCK</w:t>
      </w:r>
      <w:r w:rsidRPr="00B16CAA">
        <w:rPr>
          <w:rFonts w:eastAsia="Calibri"/>
          <w:sz w:val="20"/>
          <w:szCs w:val="20"/>
          <w:u w:color="000000"/>
          <w:bdr w:val="nil"/>
        </w:rPr>
        <w:t xml:space="preserve"> обладал низкой проницаемостью и составил всего 0,08 %.</w:t>
      </w:r>
      <w:r w:rsidR="00690A3D">
        <w:rPr>
          <w:rFonts w:eastAsia="Calibri"/>
          <w:sz w:val="20"/>
          <w:szCs w:val="20"/>
          <w:u w:color="000000"/>
          <w:bdr w:val="nil"/>
        </w:rPr>
        <w:t xml:space="preserve"> П</w:t>
      </w:r>
      <w:r w:rsidRPr="00B16CAA">
        <w:rPr>
          <w:rFonts w:eastAsia="Calibri"/>
          <w:sz w:val="20"/>
          <w:szCs w:val="20"/>
          <w:u w:color="000000"/>
          <w:bdr w:val="nil"/>
          <w:shd w:val="clear" w:color="auto" w:fill="FFFFFF"/>
        </w:rPr>
        <w:t xml:space="preserve">ри растворении </w:t>
      </w:r>
      <w:r w:rsidR="00CC6CEF">
        <w:rPr>
          <w:rFonts w:eastAsia="Calibri"/>
          <w:sz w:val="20"/>
          <w:szCs w:val="20"/>
          <w:u w:color="000000"/>
          <w:bdr w:val="nil"/>
          <w:shd w:val="clear" w:color="auto" w:fill="FFFFFF"/>
        </w:rPr>
        <w:t xml:space="preserve">иодсодержащих </w:t>
      </w:r>
      <w:r w:rsidRPr="00B16CAA">
        <w:rPr>
          <w:rFonts w:eastAsia="Calibri"/>
          <w:color w:val="000000"/>
          <w:sz w:val="20"/>
          <w:szCs w:val="20"/>
          <w:u w:color="000000"/>
          <w:bdr w:val="nil"/>
          <w:shd w:val="clear" w:color="auto" w:fill="FFFFFF"/>
        </w:rPr>
        <w:t xml:space="preserve">лекарственных </w:t>
      </w:r>
      <w:r w:rsidR="00466BA6">
        <w:rPr>
          <w:rFonts w:eastAsia="Calibri"/>
          <w:color w:val="000000"/>
          <w:sz w:val="20"/>
          <w:szCs w:val="20"/>
          <w:u w:color="000000"/>
          <w:bdr w:val="nil"/>
          <w:shd w:val="clear" w:color="auto" w:fill="FFFFFF"/>
        </w:rPr>
        <w:t>соединени</w:t>
      </w:r>
      <w:r w:rsidR="0079401D">
        <w:rPr>
          <w:rFonts w:eastAsia="Calibri"/>
          <w:color w:val="000000"/>
          <w:sz w:val="20"/>
          <w:szCs w:val="20"/>
          <w:u w:color="000000"/>
          <w:bdr w:val="nil"/>
          <w:shd w:val="clear" w:color="auto" w:fill="FFFFFF"/>
        </w:rPr>
        <w:t>й</w:t>
      </w:r>
      <w:r w:rsidRPr="00B16CAA">
        <w:rPr>
          <w:rFonts w:eastAsia="Calibri"/>
          <w:color w:val="000000"/>
          <w:sz w:val="20"/>
          <w:szCs w:val="20"/>
          <w:u w:color="000000"/>
          <w:bdr w:val="nil"/>
          <w:shd w:val="clear" w:color="auto" w:fill="FFFFFF"/>
        </w:rPr>
        <w:t>,</w:t>
      </w:r>
      <w:r w:rsidRPr="00B16CAA">
        <w:rPr>
          <w:rFonts w:eastAsia="Calibri"/>
          <w:sz w:val="20"/>
          <w:szCs w:val="20"/>
          <w:u w:color="000000"/>
          <w:bdr w:val="nil"/>
          <w:shd w:val="clear" w:color="auto" w:fill="FFFFFF"/>
        </w:rPr>
        <w:t xml:space="preserve"> в воде, и буферных растворах с рН 1,2, 4,5 и 6,8 равновесная растворимость была классифицирована как «</w:t>
      </w:r>
      <w:r w:rsidRPr="00B16CAA">
        <w:rPr>
          <w:rFonts w:eastAsia="Calibri"/>
          <w:iCs/>
          <w:color w:val="000000"/>
          <w:sz w:val="20"/>
          <w:szCs w:val="20"/>
          <w:u w:color="000000"/>
          <w:bdr w:val="nil"/>
          <w:shd w:val="clear" w:color="auto" w:fill="FFFFFF"/>
        </w:rPr>
        <w:t>высокая</w:t>
      </w:r>
      <w:r w:rsidRPr="00B16CAA">
        <w:rPr>
          <w:rFonts w:eastAsia="Calibri"/>
          <w:sz w:val="20"/>
          <w:szCs w:val="20"/>
          <w:u w:color="000000"/>
          <w:bdr w:val="nil"/>
          <w:shd w:val="clear" w:color="auto" w:fill="FFFFFF"/>
        </w:rPr>
        <w:t xml:space="preserve">». Среднее значение количества исследуемого </w:t>
      </w:r>
      <w:r w:rsidR="00466BA6">
        <w:rPr>
          <w:rFonts w:eastAsia="Calibri"/>
          <w:sz w:val="20"/>
          <w:szCs w:val="20"/>
          <w:u w:color="000000"/>
          <w:bdr w:val="nil"/>
          <w:shd w:val="clear" w:color="auto" w:fill="FFFFFF"/>
        </w:rPr>
        <w:t>соединени</w:t>
      </w:r>
      <w:r w:rsidR="0079401D">
        <w:rPr>
          <w:rFonts w:eastAsia="Calibri"/>
          <w:sz w:val="20"/>
          <w:szCs w:val="20"/>
          <w:u w:color="000000"/>
          <w:bdr w:val="nil"/>
          <w:shd w:val="clear" w:color="auto" w:fill="FFFFFF"/>
        </w:rPr>
        <w:t>я</w:t>
      </w:r>
      <w:r w:rsidRPr="00B16CAA">
        <w:rPr>
          <w:rFonts w:eastAsia="Calibri"/>
          <w:sz w:val="20"/>
          <w:szCs w:val="20"/>
          <w:u w:color="000000"/>
          <w:bdr w:val="nil"/>
          <w:shd w:val="clear" w:color="auto" w:fill="FFFFFF"/>
        </w:rPr>
        <w:t>, растворившегося в течение 5 мин из твердой субстанции, составило от 80</w:t>
      </w:r>
      <w:r w:rsidR="00636E45">
        <w:rPr>
          <w:rFonts w:eastAsia="Calibri"/>
          <w:sz w:val="20"/>
          <w:szCs w:val="20"/>
          <w:u w:color="000000"/>
          <w:bdr w:val="nil"/>
          <w:shd w:val="clear" w:color="auto" w:fill="FFFFFF"/>
        </w:rPr>
        <w:t xml:space="preserve"> %</w:t>
      </w:r>
      <w:r w:rsidRPr="00B16CAA">
        <w:rPr>
          <w:rFonts w:eastAsia="Calibri"/>
          <w:sz w:val="20"/>
          <w:szCs w:val="20"/>
          <w:u w:color="000000"/>
          <w:bdr w:val="nil"/>
          <w:shd w:val="clear" w:color="auto" w:fill="FFFFFF"/>
        </w:rPr>
        <w:t xml:space="preserve"> до 100 %.</w:t>
      </w:r>
      <w:r w:rsidRPr="00B16CAA">
        <w:rPr>
          <w:rFonts w:eastAsia="Calibri"/>
          <w:sz w:val="20"/>
          <w:szCs w:val="20"/>
          <w:u w:color="000000"/>
          <w:bdr w:val="nil"/>
        </w:rPr>
        <w:t xml:space="preserve"> </w:t>
      </w:r>
    </w:p>
    <w:p w14:paraId="7C6C646A" w14:textId="1741DC52"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Степень проницаемости всех исследуемых </w:t>
      </w:r>
      <w:r w:rsidR="00CC6CEF">
        <w:rPr>
          <w:rFonts w:eastAsia="Calibri"/>
          <w:sz w:val="20"/>
          <w:szCs w:val="20"/>
          <w:u w:color="000000"/>
          <w:bdr w:val="nil"/>
        </w:rPr>
        <w:t xml:space="preserve">иодсодержащих </w:t>
      </w:r>
      <w:r w:rsidRPr="00B16CAA">
        <w:rPr>
          <w:rFonts w:eastAsia="Calibri"/>
          <w:sz w:val="20"/>
          <w:szCs w:val="20"/>
          <w:u w:color="000000"/>
          <w:bdr w:val="nil"/>
        </w:rPr>
        <w:t xml:space="preserve">лекарственных </w:t>
      </w:r>
      <w:r w:rsidR="00466BA6">
        <w:rPr>
          <w:rFonts w:eastAsia="Calibri"/>
          <w:sz w:val="20"/>
          <w:szCs w:val="20"/>
          <w:u w:color="000000"/>
          <w:bdr w:val="nil"/>
        </w:rPr>
        <w:t>соединени</w:t>
      </w:r>
      <w:r w:rsidR="0079401D">
        <w:rPr>
          <w:rFonts w:eastAsia="Calibri"/>
          <w:sz w:val="20"/>
          <w:szCs w:val="20"/>
          <w:u w:color="000000"/>
          <w:bdr w:val="nil"/>
        </w:rPr>
        <w:t>й</w:t>
      </w:r>
      <w:r w:rsidRPr="00B16CAA">
        <w:rPr>
          <w:rFonts w:eastAsia="Calibri"/>
          <w:sz w:val="20"/>
          <w:szCs w:val="20"/>
          <w:u w:color="000000"/>
          <w:bdr w:val="nil"/>
        </w:rPr>
        <w:t xml:space="preserve">, хотя она определена согласно БКС «низкой», количество проникшего вещества в культуру клеток </w:t>
      </w:r>
      <w:r w:rsidRPr="00B16CAA">
        <w:rPr>
          <w:rFonts w:eastAsia="Calibri"/>
          <w:sz w:val="20"/>
          <w:szCs w:val="20"/>
          <w:u w:color="000000"/>
          <w:bdr w:val="nil"/>
          <w:lang w:val="en-US"/>
        </w:rPr>
        <w:t>MDCK</w:t>
      </w:r>
      <w:r w:rsidRPr="00B16CAA">
        <w:rPr>
          <w:rFonts w:eastAsia="Calibri"/>
          <w:sz w:val="20"/>
          <w:szCs w:val="20"/>
          <w:u w:color="000000"/>
          <w:bdr w:val="nil"/>
        </w:rPr>
        <w:t xml:space="preserve"> составило от 23,0 </w:t>
      </w:r>
      <w:r w:rsidR="00636E45">
        <w:rPr>
          <w:rFonts w:eastAsia="Calibri"/>
          <w:sz w:val="20"/>
          <w:szCs w:val="20"/>
          <w:u w:color="000000"/>
          <w:bdr w:val="nil"/>
        </w:rPr>
        <w:t xml:space="preserve">% </w:t>
      </w:r>
      <w:r w:rsidRPr="00B16CAA">
        <w:rPr>
          <w:rFonts w:eastAsia="Calibri"/>
          <w:sz w:val="20"/>
          <w:szCs w:val="20"/>
          <w:u w:color="000000"/>
          <w:bdr w:val="nil"/>
        </w:rPr>
        <w:t xml:space="preserve">до 56,6 %, что меньше 85 %. Однако это значение в 70 раз больше, чем у контрольного </w:t>
      </w:r>
      <w:r w:rsidR="00F04288">
        <w:rPr>
          <w:rFonts w:eastAsia="Calibri"/>
          <w:sz w:val="20"/>
          <w:szCs w:val="20"/>
          <w:u w:color="000000"/>
          <w:bdr w:val="nil"/>
        </w:rPr>
        <w:t>препарата</w:t>
      </w:r>
      <w:r w:rsidRPr="00B16CAA">
        <w:rPr>
          <w:rFonts w:eastAsia="Calibri"/>
          <w:sz w:val="20"/>
          <w:szCs w:val="20"/>
          <w:u w:color="000000"/>
          <w:bdr w:val="nil"/>
        </w:rPr>
        <w:t xml:space="preserve"> энисаниума иодида (амизон).</w:t>
      </w:r>
    </w:p>
    <w:p w14:paraId="054D9EEE" w14:textId="382C3B9E" w:rsidR="00FC5D53" w:rsidRDefault="00B16CAA" w:rsidP="00FC5D53">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Изучение биофармацевтических свойств </w:t>
      </w:r>
      <w:r w:rsidR="00CC6CEF">
        <w:rPr>
          <w:rFonts w:eastAsia="Calibri"/>
          <w:sz w:val="20"/>
          <w:szCs w:val="20"/>
          <w:u w:color="000000"/>
          <w:bdr w:val="nil"/>
        </w:rPr>
        <w:t xml:space="preserve">иодсодержащих </w:t>
      </w:r>
      <w:r w:rsidRPr="00B16CAA">
        <w:rPr>
          <w:rFonts w:eastAsia="Calibri"/>
          <w:sz w:val="20"/>
          <w:szCs w:val="20"/>
          <w:u w:color="000000"/>
          <w:bdr w:val="nil"/>
        </w:rPr>
        <w:t xml:space="preserve">лекарственных </w:t>
      </w:r>
      <w:r w:rsidR="00466BA6">
        <w:rPr>
          <w:rFonts w:eastAsia="Calibri"/>
          <w:sz w:val="20"/>
          <w:szCs w:val="20"/>
          <w:u w:color="000000"/>
          <w:bdr w:val="nil"/>
        </w:rPr>
        <w:t>соединени</w:t>
      </w:r>
      <w:r w:rsidR="00E67E4A">
        <w:rPr>
          <w:rFonts w:eastAsia="Calibri"/>
          <w:sz w:val="20"/>
          <w:szCs w:val="20"/>
          <w:u w:color="000000"/>
          <w:bdr w:val="nil"/>
        </w:rPr>
        <w:t>й</w:t>
      </w:r>
      <w:r w:rsidRPr="00B16CAA">
        <w:rPr>
          <w:rFonts w:eastAsia="Calibri"/>
          <w:sz w:val="20"/>
          <w:szCs w:val="20"/>
          <w:u w:color="000000"/>
          <w:bdr w:val="nil"/>
        </w:rPr>
        <w:t xml:space="preserve"> на основании степени их растворимости в воде, буферных растворах с р</w:t>
      </w:r>
      <w:r w:rsidRPr="00B16CAA">
        <w:rPr>
          <w:rFonts w:eastAsia="Calibri"/>
          <w:sz w:val="20"/>
          <w:szCs w:val="20"/>
          <w:u w:color="000000"/>
          <w:bdr w:val="nil"/>
          <w:lang w:val="kk-KZ"/>
        </w:rPr>
        <w:t>Н</w:t>
      </w:r>
      <w:r w:rsidRPr="00B16CAA">
        <w:rPr>
          <w:rFonts w:eastAsia="Calibri"/>
          <w:sz w:val="20"/>
          <w:szCs w:val="20"/>
          <w:u w:color="000000"/>
          <w:bdr w:val="nil"/>
        </w:rPr>
        <w:t xml:space="preserve"> 1,2; 4,5; 6,8 и проницаемости на культуре клеток </w:t>
      </w:r>
      <w:r w:rsidRPr="00B16CAA">
        <w:rPr>
          <w:rFonts w:eastAsia="Calibri"/>
          <w:sz w:val="20"/>
          <w:szCs w:val="20"/>
          <w:u w:color="000000"/>
          <w:bdr w:val="nil"/>
          <w:lang w:val="en-US"/>
        </w:rPr>
        <w:t>MDCK</w:t>
      </w:r>
      <w:r w:rsidRPr="00B16CAA">
        <w:rPr>
          <w:rFonts w:eastAsia="Calibri"/>
          <w:sz w:val="20"/>
          <w:szCs w:val="20"/>
          <w:u w:color="000000"/>
          <w:bdr w:val="nil"/>
        </w:rPr>
        <w:t xml:space="preserve"> соответствуют </w:t>
      </w:r>
      <w:r w:rsidRPr="00B16CAA">
        <w:rPr>
          <w:rFonts w:eastAsia="Calibri"/>
          <w:sz w:val="20"/>
          <w:szCs w:val="20"/>
          <w:u w:color="000000"/>
          <w:bdr w:val="nil"/>
          <w:lang w:val="en-US"/>
        </w:rPr>
        <w:t>III</w:t>
      </w:r>
      <w:r w:rsidRPr="00B16CAA">
        <w:rPr>
          <w:rFonts w:eastAsia="Calibri"/>
          <w:sz w:val="20"/>
          <w:szCs w:val="20"/>
          <w:u w:color="000000"/>
          <w:bdr w:val="nil"/>
        </w:rPr>
        <w:t xml:space="preserve"> классу БКС </w:t>
      </w:r>
      <w:r w:rsidR="00C22238" w:rsidRPr="00C22238">
        <w:rPr>
          <w:rFonts w:eastAsia="Calibri"/>
          <w:sz w:val="20"/>
          <w:szCs w:val="20"/>
          <w:u w:color="000000"/>
          <w:bdr w:val="nil"/>
        </w:rPr>
        <w:t>[</w:t>
      </w:r>
      <w:r w:rsidRPr="00B16CAA">
        <w:rPr>
          <w:rFonts w:eastAsia="Calibri"/>
          <w:sz w:val="20"/>
          <w:szCs w:val="20"/>
          <w:u w:color="000000"/>
          <w:bdr w:val="nil"/>
        </w:rPr>
        <w:t>1995</w:t>
      </w:r>
      <w:r w:rsidR="00C22238" w:rsidRPr="00C22238">
        <w:rPr>
          <w:rFonts w:eastAsia="Calibri"/>
          <w:sz w:val="20"/>
          <w:szCs w:val="20"/>
          <w:u w:color="000000"/>
          <w:bdr w:val="nil"/>
        </w:rPr>
        <w:t>]</w:t>
      </w:r>
      <w:r w:rsidRPr="00B16CAA">
        <w:rPr>
          <w:rFonts w:eastAsia="Calibri"/>
          <w:sz w:val="20"/>
          <w:szCs w:val="20"/>
          <w:u w:color="000000"/>
          <w:bdr w:val="nil"/>
        </w:rPr>
        <w:t xml:space="preserve">. К </w:t>
      </w:r>
      <w:r w:rsidRPr="00B16CAA">
        <w:rPr>
          <w:rFonts w:eastAsia="Calibri"/>
          <w:sz w:val="20"/>
          <w:szCs w:val="20"/>
          <w:u w:color="000000"/>
          <w:bdr w:val="nil"/>
          <w:lang w:val="en-US"/>
        </w:rPr>
        <w:t>III</w:t>
      </w:r>
      <w:r w:rsidRPr="00B16CAA">
        <w:rPr>
          <w:rFonts w:eastAsia="Calibri"/>
          <w:sz w:val="20"/>
          <w:szCs w:val="20"/>
          <w:u w:color="000000"/>
          <w:bdr w:val="nil"/>
        </w:rPr>
        <w:t xml:space="preserve"> классу БКС относятся вещества с «высокой» растворимостью и «низкой» проницаемостью.</w:t>
      </w:r>
    </w:p>
    <w:p w14:paraId="4AC55B9B" w14:textId="6FE12FD8" w:rsidR="00B16CAA" w:rsidRPr="00B16CAA" w:rsidRDefault="00B16CAA" w:rsidP="00FC5D53">
      <w:pPr>
        <w:pBdr>
          <w:top w:val="nil"/>
          <w:left w:val="nil"/>
          <w:bottom w:val="nil"/>
          <w:right w:val="nil"/>
          <w:between w:val="nil"/>
          <w:bar w:val="nil"/>
        </w:pBdr>
        <w:ind w:firstLine="567"/>
        <w:jc w:val="both"/>
        <w:rPr>
          <w:rFonts w:eastAsia="Calibri"/>
          <w:b/>
          <w:sz w:val="20"/>
          <w:szCs w:val="20"/>
          <w:u w:color="000000"/>
          <w:bdr w:val="nil"/>
        </w:rPr>
      </w:pPr>
      <w:r w:rsidRPr="00B16CAA">
        <w:rPr>
          <w:rFonts w:eastAsia="Calibri"/>
          <w:b/>
          <w:sz w:val="20"/>
          <w:szCs w:val="20"/>
          <w:u w:color="000000"/>
          <w:bdr w:val="nil"/>
        </w:rPr>
        <w:t xml:space="preserve">3.2. Степень фармакологического действия </w:t>
      </w:r>
      <w:r w:rsidR="002A74F7">
        <w:rPr>
          <w:rFonts w:eastAsia="Calibri"/>
          <w:b/>
          <w:sz w:val="20"/>
          <w:szCs w:val="20"/>
          <w:u w:color="000000"/>
          <w:bdr w:val="nil"/>
        </w:rPr>
        <w:t xml:space="preserve">иодсодержащих </w:t>
      </w:r>
      <w:r w:rsidRPr="00B16CAA">
        <w:rPr>
          <w:rFonts w:eastAsia="Calibri"/>
          <w:b/>
          <w:sz w:val="20"/>
          <w:szCs w:val="20"/>
          <w:u w:color="000000"/>
          <w:bdr w:val="nil"/>
        </w:rPr>
        <w:t xml:space="preserve">лекарственных </w:t>
      </w:r>
      <w:r w:rsidR="00466BA6">
        <w:rPr>
          <w:rFonts w:eastAsia="Calibri"/>
          <w:b/>
          <w:sz w:val="20"/>
          <w:szCs w:val="20"/>
          <w:u w:color="000000"/>
          <w:bdr w:val="nil"/>
        </w:rPr>
        <w:t>соединени</w:t>
      </w:r>
      <w:r w:rsidR="00E67E4A">
        <w:rPr>
          <w:rFonts w:eastAsia="Calibri"/>
          <w:b/>
          <w:sz w:val="20"/>
          <w:szCs w:val="20"/>
          <w:u w:color="000000"/>
          <w:bdr w:val="nil"/>
        </w:rPr>
        <w:t>й</w:t>
      </w:r>
    </w:p>
    <w:p w14:paraId="213AAF9E" w14:textId="678EC4DE" w:rsidR="00B16CAA" w:rsidRPr="00B16CAA" w:rsidRDefault="00B16CAA" w:rsidP="00C22238">
      <w:pPr>
        <w:pBdr>
          <w:top w:val="nil"/>
          <w:left w:val="nil"/>
          <w:bottom w:val="nil"/>
          <w:right w:val="nil"/>
          <w:between w:val="nil"/>
          <w:bar w:val="nil"/>
        </w:pBdr>
        <w:tabs>
          <w:tab w:val="left" w:pos="0"/>
        </w:tabs>
        <w:ind w:firstLine="567"/>
        <w:jc w:val="both"/>
        <w:rPr>
          <w:sz w:val="20"/>
          <w:szCs w:val="20"/>
          <w:u w:color="000000"/>
          <w:lang w:eastAsia="de-DE"/>
        </w:rPr>
      </w:pPr>
      <w:r w:rsidRPr="00B16CAA">
        <w:rPr>
          <w:rFonts w:eastAsia="Calibri"/>
          <w:b/>
          <w:sz w:val="20"/>
          <w:szCs w:val="20"/>
          <w:u w:color="000000"/>
          <w:bdr w:val="nil"/>
        </w:rPr>
        <w:t xml:space="preserve">3.2.1. Изучение безопасности </w:t>
      </w:r>
      <w:r w:rsidR="002A74F7">
        <w:rPr>
          <w:rFonts w:eastAsia="Calibri"/>
          <w:b/>
          <w:sz w:val="20"/>
          <w:szCs w:val="20"/>
          <w:u w:color="000000"/>
          <w:bdr w:val="nil"/>
        </w:rPr>
        <w:t xml:space="preserve">иодсодержащих </w:t>
      </w:r>
      <w:r w:rsidRPr="00B16CAA">
        <w:rPr>
          <w:rFonts w:eastAsia="Calibri"/>
          <w:b/>
          <w:sz w:val="20"/>
          <w:szCs w:val="20"/>
          <w:u w:color="000000"/>
          <w:bdr w:val="nil"/>
        </w:rPr>
        <w:t xml:space="preserve">лекарственных </w:t>
      </w:r>
      <w:r w:rsidR="00466BA6">
        <w:rPr>
          <w:rFonts w:eastAsia="Calibri"/>
          <w:b/>
          <w:sz w:val="20"/>
          <w:szCs w:val="20"/>
          <w:u w:color="000000"/>
          <w:bdr w:val="nil"/>
        </w:rPr>
        <w:t>соединени</w:t>
      </w:r>
      <w:r w:rsidR="00E67E4A">
        <w:rPr>
          <w:rFonts w:eastAsia="Calibri"/>
          <w:b/>
          <w:sz w:val="20"/>
          <w:szCs w:val="20"/>
          <w:u w:color="000000"/>
          <w:bdr w:val="nil"/>
        </w:rPr>
        <w:t>й</w:t>
      </w:r>
      <w:r w:rsidRPr="00B16CAA">
        <w:rPr>
          <w:rFonts w:eastAsia="Calibri"/>
          <w:b/>
          <w:sz w:val="20"/>
          <w:szCs w:val="20"/>
          <w:u w:color="000000"/>
          <w:bdr w:val="nil"/>
        </w:rPr>
        <w:t xml:space="preserve"> </w:t>
      </w:r>
      <w:r w:rsidRPr="00B16CAA">
        <w:rPr>
          <w:rFonts w:eastAsia="Calibri"/>
          <w:b/>
          <w:i/>
          <w:sz w:val="20"/>
          <w:szCs w:val="20"/>
          <w:u w:color="000000"/>
          <w:bdr w:val="nil"/>
          <w:lang w:val="en-US"/>
        </w:rPr>
        <w:t>in</w:t>
      </w:r>
      <w:r w:rsidRPr="00B16CAA">
        <w:rPr>
          <w:rFonts w:eastAsia="Calibri"/>
          <w:b/>
          <w:i/>
          <w:sz w:val="20"/>
          <w:szCs w:val="20"/>
          <w:u w:color="000000"/>
          <w:bdr w:val="nil"/>
        </w:rPr>
        <w:t xml:space="preserve"> </w:t>
      </w:r>
      <w:r w:rsidRPr="00B16CAA">
        <w:rPr>
          <w:rFonts w:eastAsia="Calibri"/>
          <w:b/>
          <w:i/>
          <w:sz w:val="20"/>
          <w:szCs w:val="20"/>
          <w:u w:color="000000"/>
          <w:bdr w:val="nil"/>
          <w:lang w:val="en-US"/>
        </w:rPr>
        <w:t>vitro</w:t>
      </w:r>
      <w:r w:rsidRPr="00B16CAA">
        <w:rPr>
          <w:rFonts w:eastAsia="Calibri"/>
          <w:b/>
          <w:i/>
          <w:sz w:val="20"/>
          <w:szCs w:val="20"/>
          <w:u w:color="000000"/>
          <w:bdr w:val="nil"/>
        </w:rPr>
        <w:t xml:space="preserve"> </w:t>
      </w:r>
      <w:r w:rsidRPr="00B16CAA">
        <w:rPr>
          <w:rFonts w:eastAsia="Calibri"/>
          <w:b/>
          <w:sz w:val="20"/>
          <w:szCs w:val="20"/>
          <w:u w:color="000000"/>
          <w:bdr w:val="nil"/>
        </w:rPr>
        <w:t xml:space="preserve">на культуре клеток </w:t>
      </w:r>
      <w:r w:rsidRPr="00B16CAA">
        <w:rPr>
          <w:rFonts w:eastAsia="Calibri"/>
          <w:b/>
          <w:sz w:val="20"/>
          <w:szCs w:val="20"/>
          <w:u w:color="000000"/>
          <w:bdr w:val="nil"/>
          <w:lang w:val="en-US"/>
        </w:rPr>
        <w:t>MDCK</w:t>
      </w:r>
      <w:r w:rsidR="00C22238">
        <w:rPr>
          <w:rFonts w:eastAsia="Calibri"/>
          <w:b/>
          <w:sz w:val="20"/>
          <w:szCs w:val="20"/>
          <w:u w:color="000000"/>
          <w:bdr w:val="nil"/>
        </w:rPr>
        <w:t xml:space="preserve">. </w:t>
      </w:r>
      <w:r w:rsidRPr="00B16CAA">
        <w:rPr>
          <w:sz w:val="20"/>
          <w:szCs w:val="20"/>
          <w:u w:color="000000"/>
          <w:lang w:eastAsia="de-DE"/>
        </w:rPr>
        <w:t xml:space="preserve">Безопасность или цитотоксичность </w:t>
      </w:r>
      <w:r w:rsidR="00CC6CEF">
        <w:rPr>
          <w:sz w:val="20"/>
          <w:szCs w:val="20"/>
          <w:u w:color="000000"/>
          <w:lang w:eastAsia="de-DE"/>
        </w:rPr>
        <w:t xml:space="preserve">иодсодержащих </w:t>
      </w:r>
      <w:r w:rsidRPr="00B16CAA">
        <w:rPr>
          <w:sz w:val="20"/>
          <w:szCs w:val="20"/>
          <w:u w:color="000000"/>
          <w:lang w:eastAsia="de-DE"/>
        </w:rPr>
        <w:t xml:space="preserve">лекарственных </w:t>
      </w:r>
      <w:r w:rsidR="00636E45">
        <w:rPr>
          <w:sz w:val="20"/>
          <w:szCs w:val="20"/>
          <w:u w:color="000000"/>
          <w:lang w:eastAsia="de-DE"/>
        </w:rPr>
        <w:t>соединений</w:t>
      </w:r>
      <w:r w:rsidRPr="00B16CAA">
        <w:rPr>
          <w:sz w:val="20"/>
          <w:szCs w:val="20"/>
          <w:u w:color="000000"/>
          <w:lang w:eastAsia="de-DE"/>
        </w:rPr>
        <w:t xml:space="preserve"> определяли</w:t>
      </w:r>
      <w:r w:rsidRPr="00B16CAA">
        <w:rPr>
          <w:i/>
          <w:sz w:val="20"/>
          <w:szCs w:val="20"/>
          <w:u w:color="000000"/>
          <w:lang w:eastAsia="de-DE"/>
        </w:rPr>
        <w:t xml:space="preserve"> </w:t>
      </w:r>
      <w:r w:rsidRPr="00B16CAA">
        <w:rPr>
          <w:i/>
          <w:sz w:val="20"/>
          <w:szCs w:val="20"/>
          <w:u w:color="000000"/>
          <w:lang w:val="en-GB" w:eastAsia="de-DE"/>
        </w:rPr>
        <w:t>in</w:t>
      </w:r>
      <w:r w:rsidRPr="00B16CAA">
        <w:rPr>
          <w:i/>
          <w:sz w:val="20"/>
          <w:szCs w:val="20"/>
          <w:u w:color="000000"/>
          <w:lang w:eastAsia="de-DE"/>
        </w:rPr>
        <w:t xml:space="preserve"> </w:t>
      </w:r>
      <w:r w:rsidRPr="00B16CAA">
        <w:rPr>
          <w:i/>
          <w:sz w:val="20"/>
          <w:szCs w:val="20"/>
          <w:u w:color="000000"/>
          <w:lang w:val="en-GB" w:eastAsia="de-DE"/>
        </w:rPr>
        <w:t>vitro</w:t>
      </w:r>
      <w:r w:rsidRPr="00B16CAA">
        <w:rPr>
          <w:sz w:val="20"/>
          <w:szCs w:val="20"/>
          <w:u w:color="000000"/>
          <w:lang w:eastAsia="de-DE"/>
        </w:rPr>
        <w:t>, с использованием МТТ-теста.</w:t>
      </w:r>
      <w:r w:rsidRPr="00B16CAA">
        <w:rPr>
          <w:color w:val="333333"/>
          <w:sz w:val="20"/>
          <w:szCs w:val="20"/>
          <w:u w:color="000000"/>
          <w:shd w:val="clear" w:color="auto" w:fill="FFFFFF"/>
          <w:lang w:eastAsia="de-DE"/>
        </w:rPr>
        <w:t xml:space="preserve"> </w:t>
      </w:r>
      <w:r w:rsidRPr="00B16CAA">
        <w:rPr>
          <w:sz w:val="20"/>
          <w:szCs w:val="20"/>
          <w:u w:color="000000"/>
          <w:lang w:eastAsia="de-DE"/>
        </w:rPr>
        <w:t>Инкубация исследуемого вещества на культуре клеток составляла 48 ч и 72 ч.</w:t>
      </w:r>
    </w:p>
    <w:p w14:paraId="58B7EC60" w14:textId="606CFE25" w:rsidR="00B16CAA" w:rsidRPr="00B16CAA" w:rsidRDefault="00B16CAA" w:rsidP="00690A3D">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Согласно полученным данным, </w:t>
      </w:r>
      <w:r w:rsidR="00CC6CEF">
        <w:rPr>
          <w:rFonts w:eastAsia="Calibri"/>
          <w:sz w:val="20"/>
          <w:szCs w:val="20"/>
          <w:u w:color="000000"/>
          <w:bdr w:val="nil"/>
        </w:rPr>
        <w:t xml:space="preserve">иодсодержащие </w:t>
      </w:r>
      <w:r w:rsidRPr="00B16CAA">
        <w:rPr>
          <w:rFonts w:eastAsia="Calibri"/>
          <w:sz w:val="20"/>
          <w:szCs w:val="20"/>
          <w:u w:color="000000"/>
          <w:bdr w:val="nil"/>
        </w:rPr>
        <w:t xml:space="preserve">лекарственные </w:t>
      </w:r>
      <w:r w:rsidR="00466BA6">
        <w:rPr>
          <w:rFonts w:eastAsia="Calibri"/>
          <w:sz w:val="20"/>
          <w:szCs w:val="20"/>
          <w:u w:color="000000"/>
          <w:bdr w:val="nil"/>
        </w:rPr>
        <w:t>соединени</w:t>
      </w:r>
      <w:r w:rsidR="00E67E4A">
        <w:rPr>
          <w:rFonts w:eastAsia="Calibri"/>
          <w:sz w:val="20"/>
          <w:szCs w:val="20"/>
          <w:u w:color="000000"/>
          <w:bdr w:val="nil"/>
        </w:rPr>
        <w:t>я</w:t>
      </w:r>
      <w:r w:rsidRPr="00B16CAA">
        <w:rPr>
          <w:rFonts w:eastAsia="Calibri"/>
          <w:sz w:val="20"/>
          <w:szCs w:val="20"/>
          <w:u w:color="000000"/>
          <w:bdr w:val="nil"/>
        </w:rPr>
        <w:t xml:space="preserve"> </w:t>
      </w:r>
      <w:r w:rsidRPr="00B16CAA">
        <w:rPr>
          <w:rFonts w:eastAsia="Calibri"/>
          <w:color w:val="000000"/>
          <w:sz w:val="20"/>
          <w:szCs w:val="20"/>
          <w:u w:color="000000"/>
          <w:bdr w:val="nil"/>
        </w:rPr>
        <w:t>ФС-1, ФС-1.1, ФС-1.3, ФС-1.4 являются низко токсичными. ЦТК</w:t>
      </w:r>
      <w:r w:rsidRPr="00B16CAA">
        <w:rPr>
          <w:rFonts w:eastAsia="Calibri"/>
          <w:color w:val="000000"/>
          <w:sz w:val="20"/>
          <w:szCs w:val="20"/>
          <w:u w:color="000000"/>
          <w:bdr w:val="nil"/>
          <w:vertAlign w:val="subscript"/>
        </w:rPr>
        <w:t>50</w:t>
      </w:r>
      <w:r w:rsidRPr="00B16CAA">
        <w:rPr>
          <w:rFonts w:eastAsia="Calibri"/>
          <w:color w:val="000000"/>
          <w:sz w:val="20"/>
          <w:szCs w:val="20"/>
          <w:u w:color="000000"/>
          <w:bdr w:val="nil"/>
        </w:rPr>
        <w:t xml:space="preserve"> ФС-1, ФС-1.1, ФС-1.3, ФС-1.4 через 48 ч культивирования находится в концентрациях: 45,5; 42,8; 12,5 24,1 мг/мл</w:t>
      </w:r>
      <w:r w:rsidR="00AF6E81">
        <w:rPr>
          <w:rFonts w:eastAsia="Calibri"/>
          <w:color w:val="000000"/>
          <w:sz w:val="20"/>
          <w:szCs w:val="20"/>
          <w:u w:color="000000"/>
          <w:bdr w:val="nil"/>
        </w:rPr>
        <w:t xml:space="preserve"> соответственно</w:t>
      </w:r>
      <w:r w:rsidRPr="00B16CAA">
        <w:rPr>
          <w:rFonts w:eastAsia="Calibri"/>
          <w:color w:val="000000"/>
          <w:sz w:val="20"/>
          <w:szCs w:val="20"/>
          <w:u w:color="000000"/>
          <w:bdr w:val="nil"/>
        </w:rPr>
        <w:t xml:space="preserve"> и через 72 ч в концентрациях: 50,0; 20,0; 10,0; 20,0 мг/мл соответственно. </w:t>
      </w:r>
      <w:r w:rsidR="00CC6CEF">
        <w:rPr>
          <w:rFonts w:eastAsia="Calibri"/>
          <w:sz w:val="20"/>
          <w:szCs w:val="20"/>
          <w:u w:color="000000"/>
          <w:bdr w:val="nil"/>
        </w:rPr>
        <w:t>Иодсодержащие л</w:t>
      </w:r>
      <w:r w:rsidRPr="00B16CAA">
        <w:rPr>
          <w:rFonts w:eastAsia="Calibri"/>
          <w:sz w:val="20"/>
          <w:szCs w:val="20"/>
          <w:u w:color="000000"/>
          <w:bdr w:val="nil"/>
        </w:rPr>
        <w:t xml:space="preserve">екарственные </w:t>
      </w:r>
      <w:r w:rsidR="00466BA6">
        <w:rPr>
          <w:rFonts w:eastAsia="Calibri"/>
          <w:sz w:val="20"/>
          <w:szCs w:val="20"/>
          <w:u w:color="000000"/>
          <w:bdr w:val="nil"/>
        </w:rPr>
        <w:t>соединени</w:t>
      </w:r>
      <w:r w:rsidR="00E67E4A">
        <w:rPr>
          <w:rFonts w:eastAsia="Calibri"/>
          <w:sz w:val="20"/>
          <w:szCs w:val="20"/>
          <w:u w:color="000000"/>
          <w:bdr w:val="nil"/>
        </w:rPr>
        <w:t>я</w:t>
      </w:r>
      <w:r w:rsidRPr="00B16CAA">
        <w:rPr>
          <w:rFonts w:eastAsia="Calibri"/>
          <w:sz w:val="20"/>
          <w:szCs w:val="20"/>
          <w:u w:color="000000"/>
          <w:bdr w:val="nil"/>
        </w:rPr>
        <w:t xml:space="preserve"> ФС-1.2, ФС-1.5, ФС-1.6, ФС-1.7, ФС-1.8 обладали умеренной токсичностью, ЦТК</w:t>
      </w:r>
      <w:r w:rsidRPr="00B16CAA">
        <w:rPr>
          <w:rFonts w:eastAsia="Calibri"/>
          <w:sz w:val="20"/>
          <w:szCs w:val="20"/>
          <w:u w:color="000000"/>
          <w:bdr w:val="nil"/>
          <w:vertAlign w:val="subscript"/>
        </w:rPr>
        <w:t xml:space="preserve">50 </w:t>
      </w:r>
      <w:r w:rsidRPr="00B16CAA">
        <w:rPr>
          <w:rFonts w:eastAsia="Calibri"/>
          <w:sz w:val="20"/>
          <w:szCs w:val="20"/>
          <w:u w:color="000000"/>
          <w:bdr w:val="nil"/>
        </w:rPr>
        <w:t xml:space="preserve">их составляла от 0,39 до 2,13 мг/мл через 48 ч инкубирования в культуре клеток </w:t>
      </w:r>
      <w:r w:rsidRPr="00B16CAA">
        <w:rPr>
          <w:rFonts w:eastAsia="Calibri"/>
          <w:sz w:val="20"/>
          <w:szCs w:val="20"/>
          <w:u w:color="000000"/>
          <w:bdr w:val="nil"/>
          <w:lang w:val="en-US"/>
        </w:rPr>
        <w:t>MDCK</w:t>
      </w:r>
      <w:r w:rsidRPr="00B16CAA">
        <w:rPr>
          <w:rFonts w:eastAsia="Calibri"/>
          <w:sz w:val="20"/>
          <w:szCs w:val="20"/>
          <w:u w:color="000000"/>
          <w:bdr w:val="nil"/>
        </w:rPr>
        <w:t xml:space="preserve"> и от 0,20 до 1,77 мг/мл через 72 ч инкубирования в культуре клеток </w:t>
      </w:r>
      <w:r w:rsidRPr="00B16CAA">
        <w:rPr>
          <w:rFonts w:eastAsia="Calibri"/>
          <w:sz w:val="20"/>
          <w:szCs w:val="20"/>
          <w:u w:color="000000"/>
          <w:bdr w:val="nil"/>
          <w:lang w:val="en-US"/>
        </w:rPr>
        <w:t>MDCK</w:t>
      </w:r>
      <w:r w:rsidRPr="00B16CAA">
        <w:rPr>
          <w:rFonts w:eastAsia="Calibri"/>
          <w:sz w:val="20"/>
          <w:szCs w:val="20"/>
          <w:u w:color="000000"/>
          <w:bdr w:val="nil"/>
        </w:rPr>
        <w:t>.</w:t>
      </w:r>
    </w:p>
    <w:p w14:paraId="79EC8752" w14:textId="7D534ACB" w:rsidR="00853193" w:rsidRPr="00B16CAA" w:rsidRDefault="00CC6CEF" w:rsidP="00F54AD4">
      <w:pPr>
        <w:pBdr>
          <w:top w:val="nil"/>
          <w:left w:val="nil"/>
          <w:bottom w:val="nil"/>
          <w:right w:val="nil"/>
          <w:between w:val="nil"/>
          <w:bar w:val="nil"/>
        </w:pBdr>
        <w:ind w:firstLine="567"/>
        <w:jc w:val="both"/>
        <w:rPr>
          <w:sz w:val="20"/>
          <w:szCs w:val="20"/>
          <w:u w:color="000000"/>
          <w:lang w:eastAsia="de-DE"/>
        </w:rPr>
      </w:pPr>
      <w:r>
        <w:rPr>
          <w:rFonts w:eastAsia="Calibri"/>
          <w:color w:val="000000"/>
          <w:sz w:val="20"/>
          <w:szCs w:val="20"/>
          <w:u w:color="000000"/>
          <w:bdr w:val="nil"/>
        </w:rPr>
        <w:t>Н</w:t>
      </w:r>
      <w:r w:rsidR="00B16CAA" w:rsidRPr="00B16CAA">
        <w:rPr>
          <w:rFonts w:eastAsia="Calibri"/>
          <w:color w:val="000000"/>
          <w:sz w:val="20"/>
          <w:szCs w:val="20"/>
          <w:u w:color="000000"/>
          <w:bdr w:val="nil"/>
        </w:rPr>
        <w:t xml:space="preserve">аименьшая цитотоксичность отмечена у </w:t>
      </w:r>
      <w:r w:rsidR="00466BA6">
        <w:rPr>
          <w:rFonts w:eastAsia="Calibri"/>
          <w:color w:val="000000"/>
          <w:sz w:val="20"/>
          <w:szCs w:val="20"/>
          <w:u w:color="000000"/>
          <w:bdr w:val="nil"/>
        </w:rPr>
        <w:t>соединени</w:t>
      </w:r>
      <w:r w:rsidR="00E67E4A">
        <w:rPr>
          <w:rFonts w:eastAsia="Calibri"/>
          <w:color w:val="000000"/>
          <w:sz w:val="20"/>
          <w:szCs w:val="20"/>
          <w:u w:color="000000"/>
          <w:bdr w:val="nil"/>
        </w:rPr>
        <w:t>й</w:t>
      </w:r>
      <w:r w:rsidR="00B16CAA" w:rsidRPr="00B16CAA">
        <w:rPr>
          <w:rFonts w:eastAsia="Calibri"/>
          <w:color w:val="000000"/>
          <w:sz w:val="20"/>
          <w:szCs w:val="20"/>
          <w:u w:color="000000"/>
          <w:bdr w:val="nil"/>
        </w:rPr>
        <w:t xml:space="preserve"> ФС-1, ФС-1.1, ФС-1.3 и ФС-1.4, умеренная цитотоксичность отмечена у </w:t>
      </w:r>
      <w:r w:rsidR="00466BA6">
        <w:rPr>
          <w:rFonts w:eastAsia="Calibri"/>
          <w:color w:val="000000"/>
          <w:sz w:val="20"/>
          <w:szCs w:val="20"/>
          <w:u w:color="000000"/>
          <w:bdr w:val="nil"/>
        </w:rPr>
        <w:t>соединени</w:t>
      </w:r>
      <w:r w:rsidR="00E67E4A">
        <w:rPr>
          <w:rFonts w:eastAsia="Calibri"/>
          <w:color w:val="000000"/>
          <w:sz w:val="20"/>
          <w:szCs w:val="20"/>
          <w:u w:color="000000"/>
          <w:bdr w:val="nil"/>
        </w:rPr>
        <w:t>й</w:t>
      </w:r>
      <w:r w:rsidR="00B16CAA" w:rsidRPr="00B16CAA">
        <w:rPr>
          <w:rFonts w:eastAsia="Calibri"/>
          <w:color w:val="000000"/>
          <w:sz w:val="20"/>
          <w:szCs w:val="20"/>
          <w:u w:color="000000"/>
          <w:bdr w:val="nil"/>
        </w:rPr>
        <w:t xml:space="preserve"> ФС-1.2, ФС-1.4, ФС-1.5, ФС-1.6, ФС-1.7, ФС-1.8. Полученные результаты были положены в основу определения максимально переносимых концентраций у исследуемых </w:t>
      </w:r>
      <w:r w:rsidR="00466BA6">
        <w:rPr>
          <w:rFonts w:eastAsia="Calibri"/>
          <w:color w:val="000000"/>
          <w:sz w:val="20"/>
          <w:szCs w:val="20"/>
          <w:u w:color="000000"/>
          <w:bdr w:val="nil"/>
        </w:rPr>
        <w:t>соединени</w:t>
      </w:r>
      <w:r w:rsidR="00E67E4A">
        <w:rPr>
          <w:rFonts w:eastAsia="Calibri"/>
          <w:color w:val="000000"/>
          <w:sz w:val="20"/>
          <w:szCs w:val="20"/>
          <w:u w:color="000000"/>
          <w:bdr w:val="nil"/>
        </w:rPr>
        <w:t>й</w:t>
      </w:r>
      <w:r w:rsidR="00B16CAA" w:rsidRPr="00B16CAA">
        <w:rPr>
          <w:rFonts w:eastAsia="Calibri"/>
          <w:color w:val="000000"/>
          <w:sz w:val="20"/>
          <w:szCs w:val="20"/>
          <w:u w:color="000000"/>
          <w:bdr w:val="nil"/>
        </w:rPr>
        <w:t>, для изучения противовирусной активности.</w:t>
      </w:r>
    </w:p>
    <w:p w14:paraId="7D02F031" w14:textId="09159659" w:rsidR="00BE24D1" w:rsidRPr="00BE24D1" w:rsidRDefault="00853193" w:rsidP="00BE24D1">
      <w:pPr>
        <w:pBdr>
          <w:top w:val="nil"/>
          <w:left w:val="nil"/>
          <w:bottom w:val="nil"/>
          <w:right w:val="nil"/>
          <w:between w:val="nil"/>
          <w:bar w:val="nil"/>
        </w:pBdr>
        <w:ind w:firstLine="567"/>
        <w:jc w:val="both"/>
        <w:rPr>
          <w:rFonts w:eastAsia="Calibri"/>
          <w:color w:val="000000"/>
          <w:sz w:val="20"/>
          <w:szCs w:val="20"/>
          <w:u w:color="000000"/>
          <w:bdr w:val="nil"/>
        </w:rPr>
      </w:pPr>
      <w:r w:rsidRPr="00B16CAA">
        <w:rPr>
          <w:rFonts w:eastAsia="Calibri"/>
          <w:b/>
          <w:bCs/>
          <w:color w:val="000000"/>
          <w:sz w:val="20"/>
          <w:szCs w:val="20"/>
          <w:u w:color="000000"/>
          <w:bdr w:val="nil"/>
        </w:rPr>
        <w:lastRenderedPageBreak/>
        <w:t xml:space="preserve">3.2.2. Изучение безопасности </w:t>
      </w:r>
      <w:r w:rsidR="002A74F7">
        <w:rPr>
          <w:rFonts w:eastAsia="Calibri"/>
          <w:b/>
          <w:bCs/>
          <w:color w:val="000000"/>
          <w:sz w:val="20"/>
          <w:szCs w:val="20"/>
          <w:u w:color="000000"/>
          <w:bdr w:val="nil"/>
        </w:rPr>
        <w:t xml:space="preserve">иодсодержащих </w:t>
      </w:r>
      <w:r w:rsidRPr="00B16CAA">
        <w:rPr>
          <w:rFonts w:eastAsia="Calibri"/>
          <w:b/>
          <w:bCs/>
          <w:color w:val="000000"/>
          <w:sz w:val="20"/>
          <w:szCs w:val="20"/>
          <w:u w:color="000000"/>
          <w:bdr w:val="nil"/>
        </w:rPr>
        <w:t xml:space="preserve">лекарственных </w:t>
      </w:r>
      <w:r w:rsidR="00466BA6">
        <w:rPr>
          <w:rFonts w:eastAsia="Calibri"/>
          <w:b/>
          <w:bCs/>
          <w:color w:val="000000"/>
          <w:sz w:val="20"/>
          <w:szCs w:val="20"/>
          <w:u w:color="000000"/>
          <w:bdr w:val="nil"/>
        </w:rPr>
        <w:t>соединени</w:t>
      </w:r>
      <w:r w:rsidR="008C3957">
        <w:rPr>
          <w:rFonts w:eastAsia="Calibri"/>
          <w:b/>
          <w:bCs/>
          <w:color w:val="000000"/>
          <w:sz w:val="20"/>
          <w:szCs w:val="20"/>
          <w:u w:color="000000"/>
          <w:bdr w:val="nil"/>
        </w:rPr>
        <w:t>я</w:t>
      </w:r>
      <w:r w:rsidRPr="00B16CAA">
        <w:rPr>
          <w:rFonts w:eastAsia="Calibri"/>
          <w:b/>
          <w:bCs/>
          <w:color w:val="000000"/>
          <w:sz w:val="20"/>
          <w:szCs w:val="20"/>
          <w:u w:color="000000"/>
          <w:bdr w:val="nil"/>
        </w:rPr>
        <w:t xml:space="preserve"> </w:t>
      </w:r>
      <w:r w:rsidRPr="00B16CAA">
        <w:rPr>
          <w:rFonts w:eastAsia="Calibri"/>
          <w:b/>
          <w:bCs/>
          <w:i/>
          <w:iCs/>
          <w:color w:val="000000"/>
          <w:sz w:val="20"/>
          <w:szCs w:val="20"/>
          <w:u w:color="000000"/>
          <w:bdr w:val="nil"/>
        </w:rPr>
        <w:t>in vivo</w:t>
      </w:r>
      <w:r w:rsidRPr="00B16CAA">
        <w:rPr>
          <w:rFonts w:eastAsia="Calibri"/>
          <w:b/>
          <w:bCs/>
          <w:color w:val="000000"/>
          <w:sz w:val="20"/>
          <w:szCs w:val="20"/>
          <w:u w:color="000000"/>
          <w:bdr w:val="nil"/>
        </w:rPr>
        <w:t xml:space="preserve"> в эксперименте на мышах</w:t>
      </w:r>
      <w:r w:rsidRPr="00C2776F">
        <w:rPr>
          <w:rFonts w:eastAsia="Calibri"/>
          <w:b/>
          <w:bCs/>
          <w:color w:val="000000"/>
          <w:sz w:val="20"/>
          <w:szCs w:val="20"/>
          <w:u w:color="000000"/>
          <w:bdr w:val="nil"/>
        </w:rPr>
        <w:t>.</w:t>
      </w:r>
      <w:r w:rsidRPr="00C2776F">
        <w:rPr>
          <w:rFonts w:eastAsia="Calibri"/>
          <w:color w:val="000000"/>
          <w:sz w:val="20"/>
          <w:szCs w:val="20"/>
          <w:u w:color="000000"/>
          <w:bdr w:val="nil"/>
        </w:rPr>
        <w:t xml:space="preserve"> </w:t>
      </w:r>
      <w:r w:rsidRPr="00B16CAA">
        <w:rPr>
          <w:rFonts w:eastAsia="Calibri"/>
          <w:color w:val="000000"/>
          <w:sz w:val="20"/>
          <w:szCs w:val="20"/>
          <w:u w:color="000000"/>
          <w:bdr w:val="nil"/>
        </w:rPr>
        <w:t xml:space="preserve">Определение острой токсичности </w:t>
      </w:r>
      <w:r w:rsidR="00CC6CEF">
        <w:rPr>
          <w:rFonts w:eastAsia="Calibri"/>
          <w:color w:val="000000"/>
          <w:sz w:val="20"/>
          <w:szCs w:val="20"/>
          <w:u w:color="000000"/>
          <w:bdr w:val="nil"/>
        </w:rPr>
        <w:t xml:space="preserve">иодсодержащих </w:t>
      </w:r>
      <w:r w:rsidRPr="00B16CAA">
        <w:rPr>
          <w:rFonts w:eastAsia="Calibri"/>
          <w:color w:val="000000"/>
          <w:sz w:val="20"/>
          <w:szCs w:val="20"/>
          <w:u w:color="000000"/>
          <w:bdr w:val="nil"/>
        </w:rPr>
        <w:t xml:space="preserve">лекарственных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й</w:t>
      </w:r>
      <w:r w:rsidRPr="00B16CAA">
        <w:rPr>
          <w:rFonts w:eastAsia="Calibri"/>
          <w:color w:val="000000"/>
          <w:sz w:val="20"/>
          <w:szCs w:val="20"/>
          <w:u w:color="000000"/>
          <w:bdr w:val="nil"/>
        </w:rPr>
        <w:t xml:space="preserve"> проводили </w:t>
      </w:r>
      <w:r w:rsidRPr="00B16CAA">
        <w:rPr>
          <w:rFonts w:eastAsia="Calibri"/>
          <w:i/>
          <w:iCs/>
          <w:color w:val="000000"/>
          <w:sz w:val="20"/>
          <w:szCs w:val="20"/>
          <w:u w:color="000000"/>
          <w:bdr w:val="nil"/>
        </w:rPr>
        <w:t>in vivo</w:t>
      </w:r>
      <w:r w:rsidRPr="00B16CAA">
        <w:rPr>
          <w:rFonts w:eastAsia="Calibri"/>
          <w:color w:val="000000"/>
          <w:sz w:val="20"/>
          <w:szCs w:val="20"/>
          <w:u w:color="000000"/>
          <w:bdr w:val="nil"/>
        </w:rPr>
        <w:t xml:space="preserve"> в эксперименте на двух-трехмесячных мышах</w:t>
      </w:r>
      <w:r w:rsidR="0054667A" w:rsidRPr="0054667A">
        <w:rPr>
          <w:rFonts w:eastAsia="Calibri"/>
          <w:color w:val="000000"/>
          <w:sz w:val="20"/>
          <w:szCs w:val="20"/>
          <w:u w:color="000000"/>
          <w:bdr w:val="nil"/>
        </w:rPr>
        <w:t xml:space="preserve"> </w:t>
      </w:r>
      <w:r w:rsidR="00BE24D1" w:rsidRPr="00BE24D1">
        <w:rPr>
          <w:rFonts w:eastAsia="Calibri"/>
          <w:color w:val="000000"/>
          <w:sz w:val="20"/>
          <w:szCs w:val="20"/>
          <w:u w:color="000000"/>
          <w:bdr w:val="nil"/>
        </w:rPr>
        <w:t>при однократном способе введения</w:t>
      </w:r>
      <w:r w:rsidR="00B46BF5" w:rsidRPr="00B46BF5">
        <w:rPr>
          <w:rFonts w:eastAsia="Calibri"/>
          <w:color w:val="000000"/>
          <w:sz w:val="20"/>
          <w:szCs w:val="20"/>
          <w:u w:color="000000"/>
          <w:bdr w:val="nil"/>
        </w:rPr>
        <w:t xml:space="preserve"> </w:t>
      </w:r>
      <w:r w:rsidR="00B46BF5" w:rsidRPr="00BE24D1">
        <w:rPr>
          <w:rFonts w:eastAsia="Calibri"/>
          <w:color w:val="000000"/>
          <w:sz w:val="20"/>
          <w:szCs w:val="20"/>
          <w:u w:color="000000"/>
          <w:bdr w:val="nil"/>
        </w:rPr>
        <w:t>животны</w:t>
      </w:r>
      <w:r w:rsidR="00E749FF">
        <w:rPr>
          <w:rFonts w:eastAsia="Calibri"/>
          <w:color w:val="000000"/>
          <w:sz w:val="20"/>
          <w:szCs w:val="20"/>
          <w:u w:color="000000"/>
          <w:bdr w:val="nil"/>
        </w:rPr>
        <w:t>м</w:t>
      </w:r>
      <w:r w:rsidR="00BE24D1" w:rsidRPr="00BE24D1">
        <w:rPr>
          <w:rFonts w:eastAsia="Calibri"/>
          <w:color w:val="000000"/>
          <w:sz w:val="20"/>
          <w:szCs w:val="20"/>
          <w:u w:color="000000"/>
          <w:bdr w:val="nil"/>
        </w:rPr>
        <w:t>. Полученные результаты ЛД</w:t>
      </w:r>
      <w:r w:rsidR="00BE24D1" w:rsidRPr="00E749FF">
        <w:rPr>
          <w:rFonts w:eastAsia="Calibri"/>
          <w:color w:val="000000"/>
          <w:sz w:val="20"/>
          <w:szCs w:val="20"/>
          <w:u w:color="000000"/>
          <w:bdr w:val="nil"/>
          <w:vertAlign w:val="subscript"/>
        </w:rPr>
        <w:t>50</w:t>
      </w:r>
      <w:r w:rsidR="00BE24D1" w:rsidRPr="00BE24D1">
        <w:rPr>
          <w:rFonts w:eastAsia="Calibri"/>
          <w:color w:val="000000"/>
          <w:sz w:val="20"/>
          <w:szCs w:val="20"/>
          <w:u w:color="000000"/>
          <w:bdr w:val="nil"/>
        </w:rPr>
        <w:t xml:space="preserve"> составили: для ФС-1 - 117,74 мг/мл; для ФС-1.1 – 1,01 мг/кг; для ФС-1.2 – 14,50 мг/кг; ФС-1.3 – 6,06 мг/кг; ФС-1.4 – 27,27 мг/кг; ФС-1.5 – 50,70 мг/кг; ФС-1.6 – 51,00 мг/кг; ФС-1.7 – 15,18 мг/кг; ФС-1.8 – 110,70 мг/кг. </w:t>
      </w:r>
    </w:p>
    <w:p w14:paraId="74C57F29" w14:textId="3D161FC0" w:rsidR="00BE24D1" w:rsidRPr="00BE24D1" w:rsidRDefault="00BE24D1" w:rsidP="00BE24D1">
      <w:pPr>
        <w:pBdr>
          <w:top w:val="nil"/>
          <w:left w:val="nil"/>
          <w:bottom w:val="nil"/>
          <w:right w:val="nil"/>
          <w:between w:val="nil"/>
          <w:bar w:val="nil"/>
        </w:pBdr>
        <w:ind w:firstLine="567"/>
        <w:jc w:val="both"/>
        <w:rPr>
          <w:rFonts w:eastAsia="Calibri"/>
          <w:color w:val="000000"/>
          <w:sz w:val="20"/>
          <w:szCs w:val="20"/>
          <w:u w:color="000000"/>
          <w:bdr w:val="nil"/>
        </w:rPr>
      </w:pPr>
      <w:r w:rsidRPr="00BE24D1">
        <w:rPr>
          <w:rFonts w:eastAsia="Calibri"/>
          <w:color w:val="000000"/>
          <w:sz w:val="20"/>
          <w:szCs w:val="20"/>
          <w:u w:color="000000"/>
          <w:bdr w:val="nil"/>
        </w:rPr>
        <w:t xml:space="preserve">Проведенными исследованиями установлено, что введение животным всех </w:t>
      </w:r>
      <w:r w:rsidR="00CC6CEF">
        <w:rPr>
          <w:rFonts w:eastAsia="Calibri"/>
          <w:color w:val="000000"/>
          <w:sz w:val="20"/>
          <w:szCs w:val="20"/>
          <w:u w:color="000000"/>
          <w:bdr w:val="nil"/>
        </w:rPr>
        <w:t xml:space="preserve">иодсодержащих </w:t>
      </w:r>
      <w:r w:rsidRPr="00BE24D1">
        <w:rPr>
          <w:rFonts w:eastAsia="Calibri"/>
          <w:color w:val="000000"/>
          <w:sz w:val="20"/>
          <w:szCs w:val="20"/>
          <w:u w:color="000000"/>
          <w:bdr w:val="nil"/>
        </w:rPr>
        <w:t xml:space="preserve">лекарственных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й</w:t>
      </w:r>
      <w:r w:rsidRPr="00BE24D1">
        <w:rPr>
          <w:rFonts w:eastAsia="Calibri"/>
          <w:color w:val="000000"/>
          <w:sz w:val="20"/>
          <w:szCs w:val="20"/>
          <w:u w:color="000000"/>
          <w:bdr w:val="nil"/>
        </w:rPr>
        <w:t xml:space="preserve">: ФС-1.1, ФС-1.2, ФС-1.3, ФС-1.4, ФС-1.5, ФС-1.6, ФС-1.7, ФС-1.8, кроме ФС-1, в диапазоне доз от 1,12 до 2472,3 мг/кг вещества вызывают токсический эффект в нарастающем порядке. Токсический эффект по всем изучаемым параметрам развивался по нейротоксическому типу: нарушение координации, общее торможение, судороги нижних конечностей при визуальном осмотре животных. В то же время для исследуемого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я</w:t>
      </w:r>
      <w:r w:rsidRPr="00BE24D1">
        <w:rPr>
          <w:rFonts w:eastAsia="Calibri"/>
          <w:color w:val="000000"/>
          <w:sz w:val="20"/>
          <w:szCs w:val="20"/>
          <w:u w:color="000000"/>
          <w:bdr w:val="nil"/>
        </w:rPr>
        <w:t xml:space="preserve"> ФС-1 в дозах менее 117,74 мг/кг не наблюдаются выраженные токсические действия: при визуальном осмотре животных и патологоанатомическом вскрытии, не выявили каких-либо видимых внешних изменений и отсутствие изменений во внутренних органах животных при патологоанатомическом вскрытии, что свидетельствует о безопасности данного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я</w:t>
      </w:r>
      <w:r w:rsidRPr="00BE24D1">
        <w:rPr>
          <w:rFonts w:eastAsia="Calibri"/>
          <w:color w:val="000000"/>
          <w:sz w:val="20"/>
          <w:szCs w:val="20"/>
          <w:u w:color="000000"/>
          <w:bdr w:val="nil"/>
        </w:rPr>
        <w:t>. В дозах выше 117,74 мг/кг токсический эффект проявляется по нейротоксическому типу.</w:t>
      </w:r>
    </w:p>
    <w:p w14:paraId="53B8F71A" w14:textId="4012A467" w:rsidR="00853193" w:rsidRDefault="00BE24D1" w:rsidP="007B58F2">
      <w:pPr>
        <w:pBdr>
          <w:top w:val="nil"/>
          <w:left w:val="nil"/>
          <w:bottom w:val="nil"/>
          <w:right w:val="nil"/>
          <w:between w:val="nil"/>
          <w:bar w:val="nil"/>
        </w:pBdr>
        <w:ind w:firstLine="567"/>
        <w:jc w:val="both"/>
        <w:rPr>
          <w:bCs/>
          <w:spacing w:val="10"/>
          <w:sz w:val="20"/>
          <w:szCs w:val="20"/>
          <w:u w:color="000000"/>
          <w:lang w:eastAsia="en-US" w:bidi="en-US"/>
        </w:rPr>
      </w:pPr>
      <w:r w:rsidRPr="00BE24D1">
        <w:rPr>
          <w:rFonts w:eastAsia="Calibri"/>
          <w:color w:val="000000"/>
          <w:sz w:val="20"/>
          <w:szCs w:val="20"/>
          <w:u w:color="000000"/>
          <w:bdr w:val="nil"/>
        </w:rPr>
        <w:t xml:space="preserve">Следующий этап исследования направлен на изучение биологической активности и безопасности </w:t>
      </w:r>
      <w:r w:rsidR="00CC6CEF">
        <w:rPr>
          <w:rFonts w:eastAsia="Calibri"/>
          <w:color w:val="000000"/>
          <w:sz w:val="20"/>
          <w:szCs w:val="20"/>
          <w:u w:color="000000"/>
          <w:bdr w:val="nil"/>
        </w:rPr>
        <w:t xml:space="preserve">иодсодержащих </w:t>
      </w:r>
      <w:r w:rsidRPr="00BE24D1">
        <w:rPr>
          <w:rFonts w:eastAsia="Calibri"/>
          <w:color w:val="000000"/>
          <w:sz w:val="20"/>
          <w:szCs w:val="20"/>
          <w:u w:color="000000"/>
          <w:bdr w:val="nil"/>
        </w:rPr>
        <w:t xml:space="preserve">лекарственных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й</w:t>
      </w:r>
      <w:r w:rsidRPr="00BE24D1">
        <w:rPr>
          <w:rFonts w:eastAsia="Calibri"/>
          <w:color w:val="000000"/>
          <w:sz w:val="20"/>
          <w:szCs w:val="20"/>
          <w:u w:color="000000"/>
          <w:bdr w:val="nil"/>
        </w:rPr>
        <w:t xml:space="preserve"> на модели вируса гриппа птиц А.</w:t>
      </w:r>
    </w:p>
    <w:p w14:paraId="5E6C24F4" w14:textId="3D242B3C" w:rsidR="00B16CAA" w:rsidRPr="00B16CAA" w:rsidRDefault="00B16CAA" w:rsidP="00B16CAA">
      <w:pPr>
        <w:shd w:val="clear" w:color="auto" w:fill="FFFFFF"/>
        <w:ind w:firstLine="567"/>
        <w:jc w:val="both"/>
        <w:rPr>
          <w:rFonts w:eastAsia="Calibri"/>
          <w:color w:val="000000"/>
          <w:sz w:val="20"/>
          <w:szCs w:val="20"/>
          <w:u w:color="000000"/>
          <w:bdr w:val="nil"/>
        </w:rPr>
      </w:pPr>
      <w:r w:rsidRPr="00E850C4">
        <w:rPr>
          <w:rFonts w:eastAsia="Calibri"/>
          <w:b/>
          <w:bCs/>
          <w:color w:val="000000"/>
          <w:sz w:val="20"/>
          <w:szCs w:val="20"/>
          <w:u w:color="000000"/>
          <w:bdr w:val="nil"/>
        </w:rPr>
        <w:t>3.3.</w:t>
      </w:r>
      <w:r w:rsidRPr="00D42B49">
        <w:rPr>
          <w:rFonts w:eastAsia="Calibri"/>
          <w:color w:val="000000"/>
          <w:sz w:val="20"/>
          <w:szCs w:val="20"/>
          <w:u w:color="000000"/>
          <w:bdr w:val="nil"/>
        </w:rPr>
        <w:t xml:space="preserve"> </w:t>
      </w:r>
      <w:r w:rsidRPr="00772930">
        <w:rPr>
          <w:rFonts w:eastAsia="Calibri"/>
          <w:b/>
          <w:bCs/>
          <w:color w:val="000000"/>
          <w:sz w:val="20"/>
          <w:szCs w:val="20"/>
          <w:u w:color="000000"/>
          <w:bdr w:val="nil"/>
        </w:rPr>
        <w:t xml:space="preserve">Скрининг наиболее активного </w:t>
      </w:r>
      <w:r w:rsidR="002A74F7">
        <w:rPr>
          <w:rFonts w:eastAsia="Calibri"/>
          <w:b/>
          <w:bCs/>
          <w:color w:val="000000"/>
          <w:sz w:val="20"/>
          <w:szCs w:val="20"/>
          <w:u w:color="000000"/>
          <w:bdr w:val="nil"/>
        </w:rPr>
        <w:t xml:space="preserve">иодсодержащего </w:t>
      </w:r>
      <w:r w:rsidRPr="00772930">
        <w:rPr>
          <w:rFonts w:eastAsia="Calibri"/>
          <w:b/>
          <w:bCs/>
          <w:color w:val="000000"/>
          <w:sz w:val="20"/>
          <w:szCs w:val="20"/>
          <w:u w:color="000000"/>
          <w:bdr w:val="nil"/>
        </w:rPr>
        <w:t xml:space="preserve">лекарственного </w:t>
      </w:r>
      <w:r w:rsidR="00466BA6">
        <w:rPr>
          <w:rFonts w:eastAsia="Calibri"/>
          <w:b/>
          <w:bCs/>
          <w:color w:val="000000"/>
          <w:sz w:val="20"/>
          <w:szCs w:val="20"/>
          <w:u w:color="000000"/>
          <w:bdr w:val="nil"/>
        </w:rPr>
        <w:t>соединени</w:t>
      </w:r>
      <w:r w:rsidR="00B058B6">
        <w:rPr>
          <w:rFonts w:eastAsia="Calibri"/>
          <w:b/>
          <w:bCs/>
          <w:color w:val="000000"/>
          <w:sz w:val="20"/>
          <w:szCs w:val="20"/>
          <w:u w:color="000000"/>
          <w:bdr w:val="nil"/>
        </w:rPr>
        <w:t>я</w:t>
      </w:r>
      <w:r w:rsidRPr="00772930">
        <w:rPr>
          <w:rFonts w:eastAsia="Calibri"/>
          <w:b/>
          <w:bCs/>
          <w:color w:val="000000"/>
          <w:sz w:val="20"/>
          <w:szCs w:val="20"/>
          <w:u w:color="000000"/>
          <w:bdr w:val="nil"/>
        </w:rPr>
        <w:t>, изучение противовирусной активности на модели пандемического вируса гриппа птиц штамм A/FPV/Waybrige/78</w:t>
      </w:r>
      <w:r w:rsidR="00650CED">
        <w:rPr>
          <w:rFonts w:eastAsia="Calibri"/>
          <w:b/>
          <w:bCs/>
          <w:color w:val="000000"/>
          <w:sz w:val="20"/>
          <w:szCs w:val="20"/>
          <w:u w:color="000000"/>
          <w:bdr w:val="nil"/>
        </w:rPr>
        <w:t xml:space="preserve"> (</w:t>
      </w:r>
      <w:r w:rsidRPr="00772930">
        <w:rPr>
          <w:rFonts w:eastAsia="Calibri"/>
          <w:b/>
          <w:bCs/>
          <w:color w:val="000000"/>
          <w:sz w:val="20"/>
          <w:szCs w:val="20"/>
          <w:u w:color="000000"/>
          <w:bdr w:val="nil"/>
        </w:rPr>
        <w:t>H7N7</w:t>
      </w:r>
      <w:r w:rsidR="00650CED">
        <w:rPr>
          <w:rFonts w:eastAsia="Calibri"/>
          <w:b/>
          <w:bCs/>
          <w:color w:val="000000"/>
          <w:sz w:val="20"/>
          <w:szCs w:val="20"/>
          <w:u w:color="000000"/>
          <w:bdr w:val="nil"/>
        </w:rPr>
        <w:t>)</w:t>
      </w:r>
      <w:r w:rsidR="00994B29" w:rsidRPr="00772930">
        <w:rPr>
          <w:rFonts w:eastAsia="Calibri"/>
          <w:b/>
          <w:bCs/>
          <w:color w:val="000000"/>
          <w:sz w:val="20"/>
          <w:szCs w:val="20"/>
          <w:u w:color="000000"/>
          <w:bdr w:val="nil"/>
        </w:rPr>
        <w:t>.</w:t>
      </w:r>
      <w:r w:rsidR="00994B29" w:rsidRPr="000D6198">
        <w:rPr>
          <w:rFonts w:eastAsia="Calibri"/>
          <w:color w:val="000000"/>
          <w:sz w:val="20"/>
          <w:szCs w:val="20"/>
          <w:u w:color="000000"/>
          <w:bdr w:val="nil"/>
        </w:rPr>
        <w:t xml:space="preserve"> </w:t>
      </w:r>
      <w:r w:rsidRPr="00B16CAA">
        <w:rPr>
          <w:rFonts w:eastAsia="Calibri"/>
          <w:color w:val="000000"/>
          <w:sz w:val="20"/>
          <w:szCs w:val="20"/>
          <w:u w:color="000000"/>
          <w:bdr w:val="nil"/>
        </w:rPr>
        <w:t xml:space="preserve">Определение противовирусной активности </w:t>
      </w:r>
      <w:r w:rsidR="003E2C10">
        <w:rPr>
          <w:rFonts w:eastAsia="Calibri"/>
          <w:color w:val="000000"/>
          <w:sz w:val="20"/>
          <w:szCs w:val="20"/>
          <w:u w:color="000000"/>
          <w:bdr w:val="nil"/>
        </w:rPr>
        <w:t xml:space="preserve">иодсодержащих </w:t>
      </w:r>
      <w:r w:rsidRPr="00B16CAA">
        <w:rPr>
          <w:rFonts w:eastAsia="Calibri"/>
          <w:color w:val="000000"/>
          <w:sz w:val="20"/>
          <w:szCs w:val="20"/>
          <w:u w:color="000000"/>
          <w:bdr w:val="nil"/>
        </w:rPr>
        <w:t xml:space="preserve">лекарственных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й</w:t>
      </w:r>
      <w:r w:rsidRPr="00B16CAA">
        <w:rPr>
          <w:rFonts w:eastAsia="Calibri"/>
          <w:color w:val="000000"/>
          <w:sz w:val="20"/>
          <w:szCs w:val="20"/>
          <w:u w:color="000000"/>
          <w:bdr w:val="nil"/>
        </w:rPr>
        <w:t xml:space="preserve"> проводили на культуре клеток MDCK по отношению к вирусу гриппа птиц A/FPV/</w:t>
      </w:r>
      <w:r w:rsidR="0055606C" w:rsidRPr="00B16CAA">
        <w:rPr>
          <w:rFonts w:eastAsia="Calibri"/>
          <w:color w:val="000000"/>
          <w:sz w:val="20"/>
          <w:szCs w:val="20"/>
          <w:u w:color="000000"/>
          <w:bdr w:val="nil"/>
        </w:rPr>
        <w:t>Waybrige</w:t>
      </w:r>
      <w:r w:rsidRPr="00B16CAA">
        <w:rPr>
          <w:rFonts w:eastAsia="Calibri"/>
          <w:color w:val="000000"/>
          <w:sz w:val="20"/>
          <w:szCs w:val="20"/>
          <w:u w:color="000000"/>
          <w:bdr w:val="nil"/>
        </w:rPr>
        <w:t>/78</w:t>
      </w:r>
      <w:r w:rsidR="00650CED">
        <w:rPr>
          <w:rFonts w:eastAsia="Calibri"/>
          <w:color w:val="000000"/>
          <w:sz w:val="20"/>
          <w:szCs w:val="20"/>
          <w:u w:color="000000"/>
          <w:bdr w:val="nil"/>
        </w:rPr>
        <w:t xml:space="preserve"> (</w:t>
      </w:r>
      <w:r w:rsidRPr="00B16CAA">
        <w:rPr>
          <w:rFonts w:eastAsia="Calibri"/>
          <w:color w:val="000000"/>
          <w:sz w:val="20"/>
          <w:szCs w:val="20"/>
          <w:u w:color="000000"/>
          <w:bdr w:val="nil"/>
        </w:rPr>
        <w:t>H7N7</w:t>
      </w:r>
      <w:r w:rsidR="00650CED">
        <w:rPr>
          <w:rFonts w:eastAsia="Calibri"/>
          <w:color w:val="000000"/>
          <w:sz w:val="20"/>
          <w:szCs w:val="20"/>
          <w:u w:color="000000"/>
          <w:bdr w:val="nil"/>
        </w:rPr>
        <w:t>)</w:t>
      </w:r>
      <w:r w:rsidRPr="00B16CAA">
        <w:rPr>
          <w:rFonts w:eastAsia="Calibri"/>
          <w:color w:val="000000"/>
          <w:sz w:val="20"/>
          <w:szCs w:val="20"/>
          <w:u w:color="000000"/>
          <w:bdr w:val="nil"/>
        </w:rPr>
        <w:t xml:space="preserve">. Выбор исследуемых концентраций </w:t>
      </w:r>
      <w:r w:rsidR="003E2C10">
        <w:rPr>
          <w:rFonts w:eastAsia="Calibri"/>
          <w:color w:val="000000"/>
          <w:sz w:val="20"/>
          <w:szCs w:val="20"/>
          <w:u w:color="000000"/>
          <w:bdr w:val="nil"/>
        </w:rPr>
        <w:t xml:space="preserve">иодсодержащих лекарственных </w:t>
      </w:r>
      <w:r w:rsidRPr="00B16CAA">
        <w:rPr>
          <w:rFonts w:eastAsia="Calibri"/>
          <w:color w:val="000000"/>
          <w:sz w:val="20"/>
          <w:szCs w:val="20"/>
          <w:u w:color="000000"/>
          <w:bdr w:val="nil"/>
        </w:rPr>
        <w:t xml:space="preserve">соединений для определения противовирусной активности </w:t>
      </w:r>
      <w:r w:rsidR="00466BA6">
        <w:rPr>
          <w:rFonts w:eastAsia="Calibri"/>
          <w:color w:val="000000"/>
          <w:sz w:val="20"/>
          <w:szCs w:val="20"/>
          <w:u w:color="000000"/>
          <w:bdr w:val="nil"/>
        </w:rPr>
        <w:t>соединени</w:t>
      </w:r>
      <w:r w:rsidR="00B058B6">
        <w:rPr>
          <w:rFonts w:eastAsia="Calibri"/>
          <w:color w:val="000000"/>
          <w:sz w:val="20"/>
          <w:szCs w:val="20"/>
          <w:u w:color="000000"/>
          <w:bdr w:val="nil"/>
        </w:rPr>
        <w:t>й</w:t>
      </w:r>
      <w:r w:rsidRPr="00B16CAA">
        <w:rPr>
          <w:rFonts w:eastAsia="Calibri"/>
          <w:color w:val="000000"/>
          <w:sz w:val="20"/>
          <w:szCs w:val="20"/>
          <w:u w:color="000000"/>
          <w:bdr w:val="nil"/>
        </w:rPr>
        <w:t xml:space="preserve"> основывался на результатах экспериментов по определению цитотоксичности. </w:t>
      </w:r>
    </w:p>
    <w:p w14:paraId="2AB1FF2C" w14:textId="6F6E125E" w:rsidR="00B16CAA" w:rsidRPr="00B16CAA" w:rsidRDefault="00B16CAA" w:rsidP="00994B29">
      <w:pPr>
        <w:shd w:val="clear" w:color="auto" w:fill="FFFFFF"/>
        <w:ind w:firstLine="567"/>
        <w:jc w:val="both"/>
        <w:rPr>
          <w:rFonts w:eastAsia="Arial Unicode MS"/>
          <w:bCs/>
          <w:sz w:val="20"/>
          <w:szCs w:val="20"/>
          <w:u w:color="000000"/>
          <w:bdr w:val="nil"/>
          <w:shd w:val="clear" w:color="auto" w:fill="FFFFFF"/>
        </w:rPr>
      </w:pPr>
      <w:r w:rsidRPr="00B16CAA">
        <w:rPr>
          <w:bCs/>
          <w:spacing w:val="10"/>
          <w:sz w:val="20"/>
          <w:szCs w:val="20"/>
          <w:u w:color="000000"/>
          <w:lang w:eastAsia="en-US" w:bidi="en-US"/>
        </w:rPr>
        <w:t xml:space="preserve">На основании проведенных исследований установлено, что </w:t>
      </w:r>
      <w:r w:rsidR="003E2C10">
        <w:rPr>
          <w:bCs/>
          <w:spacing w:val="10"/>
          <w:sz w:val="20"/>
          <w:szCs w:val="20"/>
          <w:u w:color="000000"/>
          <w:lang w:eastAsia="en-US" w:bidi="en-US"/>
        </w:rPr>
        <w:t xml:space="preserve">иодсодержащие </w:t>
      </w:r>
      <w:r w:rsidRPr="00B16CAA">
        <w:rPr>
          <w:bCs/>
          <w:spacing w:val="10"/>
          <w:sz w:val="20"/>
          <w:szCs w:val="20"/>
          <w:u w:color="000000"/>
          <w:lang w:eastAsia="en-US" w:bidi="en-US"/>
        </w:rPr>
        <w:t>лекарственны</w:t>
      </w:r>
      <w:r w:rsidR="003E2C10">
        <w:rPr>
          <w:bCs/>
          <w:spacing w:val="10"/>
          <w:sz w:val="20"/>
          <w:szCs w:val="20"/>
          <w:u w:color="000000"/>
          <w:lang w:eastAsia="en-US" w:bidi="en-US"/>
        </w:rPr>
        <w:t>е</w:t>
      </w:r>
      <w:r w:rsidRPr="00B16CAA">
        <w:rPr>
          <w:bCs/>
          <w:spacing w:val="10"/>
          <w:sz w:val="20"/>
          <w:szCs w:val="20"/>
          <w:u w:color="000000"/>
          <w:lang w:eastAsia="en-US" w:bidi="en-US"/>
        </w:rPr>
        <w:t xml:space="preserve"> соединения ФС-1.1, ФС-1.2, ФС-1.3, ФС-1.5, ФС-1.6, ФС-1.8 не проявили значимой активности в отношении вируса гриппа птиц штамм А/</w:t>
      </w:r>
      <w:r w:rsidRPr="00B16CAA">
        <w:rPr>
          <w:bCs/>
          <w:spacing w:val="10"/>
          <w:sz w:val="20"/>
          <w:szCs w:val="20"/>
          <w:u w:color="000000"/>
          <w:lang w:val="en-US" w:eastAsia="en-US" w:bidi="en-US"/>
        </w:rPr>
        <w:t>FPV</w:t>
      </w:r>
      <w:r w:rsidRPr="00B16CAA">
        <w:rPr>
          <w:bCs/>
          <w:spacing w:val="10"/>
          <w:sz w:val="20"/>
          <w:szCs w:val="20"/>
          <w:u w:color="000000"/>
          <w:lang w:eastAsia="en-US" w:bidi="en-US"/>
        </w:rPr>
        <w:t>/</w:t>
      </w:r>
      <w:r w:rsidRPr="00B16CAA">
        <w:rPr>
          <w:bCs/>
          <w:spacing w:val="10"/>
          <w:sz w:val="20"/>
          <w:szCs w:val="20"/>
          <w:u w:color="000000"/>
          <w:lang w:val="en-US" w:eastAsia="en-US" w:bidi="en-US"/>
        </w:rPr>
        <w:t>Waybrige</w:t>
      </w:r>
      <w:r w:rsidRPr="00B16CAA">
        <w:rPr>
          <w:bCs/>
          <w:spacing w:val="10"/>
          <w:sz w:val="20"/>
          <w:szCs w:val="20"/>
          <w:u w:color="000000"/>
          <w:lang w:eastAsia="en-US" w:bidi="en-US"/>
        </w:rPr>
        <w:t>/78</w:t>
      </w:r>
      <w:r w:rsidR="00650CED">
        <w:rPr>
          <w:bCs/>
          <w:spacing w:val="10"/>
          <w:sz w:val="20"/>
          <w:szCs w:val="20"/>
          <w:u w:color="000000"/>
          <w:lang w:eastAsia="en-US" w:bidi="en-US"/>
        </w:rPr>
        <w:t xml:space="preserve"> (</w:t>
      </w:r>
      <w:r w:rsidRPr="00B16CAA">
        <w:rPr>
          <w:bCs/>
          <w:spacing w:val="10"/>
          <w:sz w:val="20"/>
          <w:szCs w:val="20"/>
          <w:u w:color="000000"/>
          <w:lang w:val="en-US" w:eastAsia="en-US" w:bidi="en-US"/>
        </w:rPr>
        <w:t>H</w:t>
      </w:r>
      <w:r w:rsidRPr="00B16CAA">
        <w:rPr>
          <w:bCs/>
          <w:spacing w:val="10"/>
          <w:sz w:val="20"/>
          <w:szCs w:val="20"/>
          <w:u w:color="000000"/>
          <w:lang w:eastAsia="en-US" w:bidi="en-US"/>
        </w:rPr>
        <w:t>7</w:t>
      </w:r>
      <w:r w:rsidRPr="00B16CAA">
        <w:rPr>
          <w:bCs/>
          <w:spacing w:val="10"/>
          <w:sz w:val="20"/>
          <w:szCs w:val="20"/>
          <w:u w:color="000000"/>
          <w:lang w:val="en-US" w:eastAsia="en-US" w:bidi="en-US"/>
        </w:rPr>
        <w:t>N</w:t>
      </w:r>
      <w:r w:rsidRPr="00B16CAA">
        <w:rPr>
          <w:bCs/>
          <w:spacing w:val="10"/>
          <w:sz w:val="20"/>
          <w:szCs w:val="20"/>
          <w:u w:color="000000"/>
          <w:lang w:eastAsia="en-US" w:bidi="en-US"/>
        </w:rPr>
        <w:t>7</w:t>
      </w:r>
      <w:r w:rsidR="00650CED">
        <w:rPr>
          <w:bCs/>
          <w:spacing w:val="10"/>
          <w:sz w:val="20"/>
          <w:szCs w:val="20"/>
          <w:u w:color="000000"/>
          <w:lang w:eastAsia="en-US" w:bidi="en-US"/>
        </w:rPr>
        <w:t>)</w:t>
      </w:r>
      <w:r w:rsidRPr="00B16CAA">
        <w:rPr>
          <w:bCs/>
          <w:spacing w:val="10"/>
          <w:sz w:val="20"/>
          <w:szCs w:val="20"/>
          <w:u w:color="000000"/>
          <w:lang w:eastAsia="en-US" w:bidi="en-US"/>
        </w:rPr>
        <w:t xml:space="preserve">, поскольку снижение титра вируса составило 0–2,0 </w:t>
      </w:r>
      <w:r w:rsidRPr="00B16CAA">
        <w:rPr>
          <w:bCs/>
          <w:spacing w:val="10"/>
          <w:sz w:val="20"/>
          <w:szCs w:val="20"/>
          <w:u w:color="000000"/>
          <w:lang w:val="en-US" w:eastAsia="en-US" w:bidi="en-US"/>
        </w:rPr>
        <w:t>log</w:t>
      </w:r>
      <w:r w:rsidRPr="00B16CAA">
        <w:rPr>
          <w:bCs/>
          <w:spacing w:val="10"/>
          <w:sz w:val="20"/>
          <w:szCs w:val="20"/>
          <w:u w:color="000000"/>
          <w:lang w:eastAsia="en-US" w:bidi="en-US"/>
        </w:rPr>
        <w:t>.</w:t>
      </w:r>
      <w:r w:rsidR="00994B29" w:rsidRPr="00994B29">
        <w:rPr>
          <w:bCs/>
          <w:spacing w:val="10"/>
          <w:sz w:val="20"/>
          <w:szCs w:val="20"/>
          <w:u w:color="000000"/>
          <w:lang w:eastAsia="en-US" w:bidi="en-US"/>
        </w:rPr>
        <w:t xml:space="preserve"> </w:t>
      </w:r>
      <w:r w:rsidRPr="00B16CAA">
        <w:rPr>
          <w:rFonts w:eastAsia="Arial Unicode MS"/>
          <w:bCs/>
          <w:sz w:val="20"/>
          <w:szCs w:val="20"/>
          <w:u w:color="000000"/>
          <w:bdr w:val="nil"/>
          <w:shd w:val="clear" w:color="auto" w:fill="FFFFFF"/>
        </w:rPr>
        <w:t xml:space="preserve">Наибольшая антивирусная активность из числа исследованных </w:t>
      </w:r>
      <w:r w:rsidR="00466BA6">
        <w:rPr>
          <w:rFonts w:eastAsia="Arial Unicode MS"/>
          <w:bCs/>
          <w:sz w:val="20"/>
          <w:szCs w:val="20"/>
          <w:u w:color="000000"/>
          <w:bdr w:val="nil"/>
          <w:shd w:val="clear" w:color="auto" w:fill="FFFFFF"/>
        </w:rPr>
        <w:t>соединени</w:t>
      </w:r>
      <w:r w:rsidR="00B058B6">
        <w:rPr>
          <w:rFonts w:eastAsia="Arial Unicode MS"/>
          <w:bCs/>
          <w:sz w:val="20"/>
          <w:szCs w:val="20"/>
          <w:u w:color="000000"/>
          <w:bdr w:val="nil"/>
          <w:shd w:val="clear" w:color="auto" w:fill="FFFFFF"/>
        </w:rPr>
        <w:t>й</w:t>
      </w:r>
      <w:r w:rsidRPr="00B16CAA">
        <w:rPr>
          <w:rFonts w:eastAsia="Arial Unicode MS"/>
          <w:bCs/>
          <w:sz w:val="20"/>
          <w:szCs w:val="20"/>
          <w:u w:color="000000"/>
          <w:bdr w:val="nil"/>
          <w:shd w:val="clear" w:color="auto" w:fill="FFFFFF"/>
        </w:rPr>
        <w:t xml:space="preserve"> отмечена у </w:t>
      </w:r>
      <w:r w:rsidRPr="00B16CAA">
        <w:rPr>
          <w:rFonts w:eastAsia="Arial Unicode MS"/>
          <w:bCs/>
          <w:sz w:val="20"/>
          <w:szCs w:val="20"/>
          <w:u w:color="000000"/>
          <w:bdr w:val="nil"/>
          <w:shd w:val="clear" w:color="auto" w:fill="FFFFFF"/>
        </w:rPr>
        <w:lastRenderedPageBreak/>
        <w:t xml:space="preserve">ФС-1, ФС-1.4 и ФС-1.7, которые снижали титр вируса гриппа птиц штамм </w:t>
      </w:r>
      <w:r w:rsidR="00650CED">
        <w:rPr>
          <w:rFonts w:eastAsia="Arial Unicode MS"/>
          <w:bCs/>
          <w:sz w:val="20"/>
          <w:szCs w:val="20"/>
          <w:u w:color="000000"/>
          <w:bdr w:val="nil"/>
        </w:rPr>
        <w:t xml:space="preserve">А/FPV/Waybrige/78 (H7N7) </w:t>
      </w:r>
      <w:r w:rsidRPr="00B16CAA">
        <w:rPr>
          <w:rFonts w:eastAsia="Arial Unicode MS"/>
          <w:bCs/>
          <w:sz w:val="20"/>
          <w:szCs w:val="20"/>
          <w:u w:color="000000"/>
          <w:bdr w:val="nil"/>
        </w:rPr>
        <w:t xml:space="preserve">на 5,0–8,0 </w:t>
      </w:r>
      <w:r w:rsidRPr="00B16CAA">
        <w:rPr>
          <w:rFonts w:eastAsia="Arial Unicode MS"/>
          <w:bCs/>
          <w:sz w:val="20"/>
          <w:szCs w:val="20"/>
          <w:u w:color="000000"/>
          <w:bdr w:val="nil"/>
          <w:lang w:val="en-US"/>
        </w:rPr>
        <w:t>log</w:t>
      </w:r>
      <w:r w:rsidRPr="00B16CAA">
        <w:rPr>
          <w:rFonts w:eastAsia="Arial Unicode MS"/>
          <w:bCs/>
          <w:sz w:val="20"/>
          <w:szCs w:val="20"/>
          <w:u w:color="000000"/>
          <w:bdr w:val="nil"/>
        </w:rPr>
        <w:t xml:space="preserve">. Однако </w:t>
      </w:r>
      <w:r w:rsidR="00466BA6">
        <w:rPr>
          <w:rFonts w:eastAsia="Arial Unicode MS"/>
          <w:bCs/>
          <w:sz w:val="20"/>
          <w:szCs w:val="20"/>
          <w:u w:color="000000"/>
          <w:bdr w:val="nil"/>
        </w:rPr>
        <w:t>соединени</w:t>
      </w:r>
      <w:r w:rsidR="00B058B6">
        <w:rPr>
          <w:rFonts w:eastAsia="Arial Unicode MS"/>
          <w:bCs/>
          <w:sz w:val="20"/>
          <w:szCs w:val="20"/>
          <w:u w:color="000000"/>
          <w:bdr w:val="nil"/>
        </w:rPr>
        <w:t>я</w:t>
      </w:r>
      <w:r w:rsidRPr="00B16CAA">
        <w:rPr>
          <w:rFonts w:eastAsia="Arial Unicode MS"/>
          <w:bCs/>
          <w:sz w:val="20"/>
          <w:szCs w:val="20"/>
          <w:u w:color="000000"/>
          <w:bdr w:val="nil"/>
        </w:rPr>
        <w:t xml:space="preserve"> ФС-1.7 и </w:t>
      </w:r>
      <w:r w:rsidR="00B51276">
        <w:rPr>
          <w:rFonts w:eastAsia="Arial Unicode MS"/>
          <w:bCs/>
          <w:sz w:val="20"/>
          <w:szCs w:val="20"/>
          <w:u w:color="000000"/>
          <w:bdr w:val="nil"/>
        </w:rPr>
        <w:br/>
      </w:r>
      <w:r w:rsidRPr="00B16CAA">
        <w:rPr>
          <w:rFonts w:eastAsia="Arial Unicode MS"/>
          <w:bCs/>
          <w:sz w:val="20"/>
          <w:szCs w:val="20"/>
          <w:u w:color="000000"/>
          <w:bdr w:val="nil"/>
        </w:rPr>
        <w:t>ФС-1.4 показали высокую токсичность в эксперименте на животных.</w:t>
      </w:r>
      <w:r w:rsidRPr="00B16CAA">
        <w:rPr>
          <w:rFonts w:eastAsia="Arial Unicode MS"/>
          <w:bCs/>
          <w:sz w:val="20"/>
          <w:szCs w:val="20"/>
          <w:u w:color="000000"/>
          <w:bdr w:val="nil"/>
          <w:shd w:val="clear" w:color="auto" w:fill="FFFFFF"/>
        </w:rPr>
        <w:t xml:space="preserve"> </w:t>
      </w:r>
    </w:p>
    <w:p w14:paraId="394A335B" w14:textId="2DDE05B0" w:rsidR="00EC6683" w:rsidRDefault="00B16CAA" w:rsidP="00B16CAA">
      <w:pPr>
        <w:pBdr>
          <w:top w:val="nil"/>
          <w:left w:val="nil"/>
          <w:bottom w:val="nil"/>
          <w:right w:val="nil"/>
          <w:between w:val="nil"/>
          <w:bar w:val="nil"/>
        </w:pBdr>
        <w:autoSpaceDE w:val="0"/>
        <w:autoSpaceDN w:val="0"/>
        <w:adjustRightInd w:val="0"/>
        <w:ind w:firstLine="567"/>
        <w:jc w:val="both"/>
        <w:rPr>
          <w:rFonts w:eastAsia="Calibri"/>
          <w:bCs/>
          <w:sz w:val="20"/>
          <w:szCs w:val="20"/>
          <w:u w:color="000000"/>
          <w:bdr w:val="nil"/>
        </w:rPr>
      </w:pPr>
      <w:r w:rsidRPr="00B16CAA">
        <w:rPr>
          <w:rFonts w:eastAsia="Calibri"/>
          <w:bCs/>
          <w:sz w:val="20"/>
          <w:szCs w:val="20"/>
          <w:u w:color="000000"/>
          <w:bdr w:val="nil"/>
        </w:rPr>
        <w:t xml:space="preserve">Резюмируя результаты проведенных экспериментов по определению токсичности и противовирусной активности, наименее токсичным и обладающим противовирусной активностью оказалось </w:t>
      </w:r>
      <w:r w:rsidR="003E2C10">
        <w:rPr>
          <w:rFonts w:eastAsia="Calibri"/>
          <w:bCs/>
          <w:sz w:val="20"/>
          <w:szCs w:val="20"/>
          <w:u w:color="000000"/>
          <w:bdr w:val="nil"/>
        </w:rPr>
        <w:t xml:space="preserve">иодсодержащее </w:t>
      </w:r>
      <w:r w:rsidRPr="00B16CAA">
        <w:rPr>
          <w:rFonts w:eastAsia="Calibri"/>
          <w:bCs/>
          <w:sz w:val="20"/>
          <w:szCs w:val="20"/>
          <w:u w:color="000000"/>
          <w:bdr w:val="nil"/>
        </w:rPr>
        <w:t xml:space="preserve">лекарственное </w:t>
      </w:r>
      <w:r w:rsidR="00466BA6">
        <w:rPr>
          <w:rFonts w:eastAsia="Calibri"/>
          <w:bCs/>
          <w:sz w:val="20"/>
          <w:szCs w:val="20"/>
          <w:u w:color="000000"/>
          <w:bdr w:val="nil"/>
        </w:rPr>
        <w:t>соединени</w:t>
      </w:r>
      <w:r w:rsidR="00822CFB">
        <w:rPr>
          <w:rFonts w:eastAsia="Calibri"/>
          <w:bCs/>
          <w:sz w:val="20"/>
          <w:szCs w:val="20"/>
          <w:u w:color="000000"/>
          <w:bdr w:val="nil"/>
        </w:rPr>
        <w:t>е</w:t>
      </w:r>
      <w:r w:rsidRPr="00B16CAA">
        <w:rPr>
          <w:rFonts w:eastAsia="Calibri"/>
          <w:bCs/>
          <w:sz w:val="20"/>
          <w:szCs w:val="20"/>
          <w:u w:color="000000"/>
          <w:bdr w:val="nil"/>
        </w:rPr>
        <w:t xml:space="preserve"> ФС-1. Данное </w:t>
      </w:r>
      <w:r w:rsidR="00466BA6">
        <w:rPr>
          <w:rFonts w:eastAsia="Calibri"/>
          <w:bCs/>
          <w:sz w:val="20"/>
          <w:szCs w:val="20"/>
          <w:u w:color="000000"/>
          <w:bdr w:val="nil"/>
        </w:rPr>
        <w:t>соединени</w:t>
      </w:r>
      <w:r w:rsidR="00822CFB">
        <w:rPr>
          <w:rFonts w:eastAsia="Calibri"/>
          <w:bCs/>
          <w:sz w:val="20"/>
          <w:szCs w:val="20"/>
          <w:u w:color="000000"/>
          <w:bdr w:val="nil"/>
        </w:rPr>
        <w:t>е</w:t>
      </w:r>
      <w:r w:rsidRPr="00B16CAA">
        <w:rPr>
          <w:rFonts w:eastAsia="Calibri"/>
          <w:bCs/>
          <w:sz w:val="20"/>
          <w:szCs w:val="20"/>
          <w:u w:color="000000"/>
          <w:bdr w:val="nil"/>
        </w:rPr>
        <w:t xml:space="preserve"> в концентрации </w:t>
      </w:r>
      <w:r w:rsidR="003E2C10">
        <w:rPr>
          <w:rFonts w:eastAsia="Calibri"/>
          <w:bCs/>
          <w:sz w:val="20"/>
          <w:szCs w:val="20"/>
          <w:u w:color="000000"/>
          <w:bdr w:val="nil"/>
        </w:rPr>
        <w:br/>
      </w:r>
      <w:r w:rsidRPr="00B16CAA">
        <w:rPr>
          <w:rFonts w:eastAsia="Calibri"/>
          <w:bCs/>
          <w:sz w:val="20"/>
          <w:szCs w:val="20"/>
          <w:u w:color="000000"/>
          <w:bdr w:val="nil"/>
        </w:rPr>
        <w:t xml:space="preserve">25,0 мг/мл он обладало выраженным противовирусным действием на вирус гриппа птиц А штамм </w:t>
      </w:r>
      <w:r w:rsidRPr="00B16CAA">
        <w:rPr>
          <w:rFonts w:eastAsia="Calibri"/>
          <w:bCs/>
          <w:sz w:val="20"/>
          <w:szCs w:val="20"/>
          <w:u w:color="000000"/>
          <w:bdr w:val="nil"/>
          <w:lang w:val="en-US"/>
        </w:rPr>
        <w:t>FPV</w:t>
      </w:r>
      <w:r w:rsidRPr="00B16CAA">
        <w:rPr>
          <w:rFonts w:eastAsia="Calibri"/>
          <w:bCs/>
          <w:sz w:val="20"/>
          <w:szCs w:val="20"/>
          <w:u w:color="000000"/>
          <w:bdr w:val="nil"/>
        </w:rPr>
        <w:t>/</w:t>
      </w:r>
      <w:r w:rsidRPr="00B16CAA">
        <w:rPr>
          <w:rFonts w:eastAsia="Calibri"/>
          <w:bCs/>
          <w:sz w:val="20"/>
          <w:szCs w:val="20"/>
          <w:u w:color="000000"/>
          <w:bdr w:val="nil"/>
          <w:lang w:val="en-US"/>
        </w:rPr>
        <w:t>Waybrige</w:t>
      </w:r>
      <w:r w:rsidRPr="00B16CAA">
        <w:rPr>
          <w:rFonts w:eastAsia="Calibri"/>
          <w:bCs/>
          <w:sz w:val="20"/>
          <w:szCs w:val="20"/>
          <w:u w:color="000000"/>
          <w:bdr w:val="nil"/>
        </w:rPr>
        <w:t>/78</w:t>
      </w:r>
      <w:r w:rsidR="00650CED">
        <w:rPr>
          <w:rFonts w:eastAsia="Calibri"/>
          <w:bCs/>
          <w:sz w:val="20"/>
          <w:szCs w:val="20"/>
          <w:u w:color="000000"/>
          <w:bdr w:val="nil"/>
        </w:rPr>
        <w:t xml:space="preserve"> (</w:t>
      </w:r>
      <w:r w:rsidRPr="00B16CAA">
        <w:rPr>
          <w:rFonts w:eastAsia="Calibri"/>
          <w:bCs/>
          <w:sz w:val="20"/>
          <w:szCs w:val="20"/>
          <w:u w:color="000000"/>
          <w:bdr w:val="nil"/>
          <w:lang w:val="en-US"/>
        </w:rPr>
        <w:t>H</w:t>
      </w:r>
      <w:r w:rsidRPr="00B16CAA">
        <w:rPr>
          <w:rFonts w:eastAsia="Calibri"/>
          <w:bCs/>
          <w:sz w:val="20"/>
          <w:szCs w:val="20"/>
          <w:u w:color="000000"/>
          <w:bdr w:val="nil"/>
        </w:rPr>
        <w:t>7</w:t>
      </w:r>
      <w:r w:rsidRPr="00B16CAA">
        <w:rPr>
          <w:rFonts w:eastAsia="Calibri"/>
          <w:bCs/>
          <w:sz w:val="20"/>
          <w:szCs w:val="20"/>
          <w:u w:color="000000"/>
          <w:bdr w:val="nil"/>
          <w:lang w:val="en-US"/>
        </w:rPr>
        <w:t>N</w:t>
      </w:r>
      <w:r w:rsidRPr="00B16CAA">
        <w:rPr>
          <w:rFonts w:eastAsia="Calibri"/>
          <w:bCs/>
          <w:sz w:val="20"/>
          <w:szCs w:val="20"/>
          <w:u w:color="000000"/>
          <w:bdr w:val="nil"/>
        </w:rPr>
        <w:t>7</w:t>
      </w:r>
      <w:r w:rsidR="00650CED">
        <w:rPr>
          <w:rFonts w:eastAsia="Calibri"/>
          <w:bCs/>
          <w:sz w:val="20"/>
          <w:szCs w:val="20"/>
          <w:u w:color="000000"/>
          <w:bdr w:val="nil"/>
        </w:rPr>
        <w:t>)</w:t>
      </w:r>
      <w:r w:rsidRPr="00B16CAA">
        <w:rPr>
          <w:rFonts w:eastAsia="Calibri"/>
          <w:bCs/>
          <w:sz w:val="20"/>
          <w:szCs w:val="20"/>
          <w:u w:color="000000"/>
          <w:bdr w:val="nil"/>
        </w:rPr>
        <w:t xml:space="preserve">. При внутрижелудочном введении мышам в дозах от 0,6 мл/кг до 2,7 мл/кг летального эффекта не наблюдалось. </w:t>
      </w:r>
    </w:p>
    <w:p w14:paraId="0996FF66" w14:textId="624BF2ED" w:rsidR="00B16CAA" w:rsidRPr="00B16CAA" w:rsidRDefault="00B16CAA" w:rsidP="00B16CAA">
      <w:pPr>
        <w:pBdr>
          <w:top w:val="nil"/>
          <w:left w:val="nil"/>
          <w:bottom w:val="nil"/>
          <w:right w:val="nil"/>
          <w:between w:val="nil"/>
          <w:bar w:val="nil"/>
        </w:pBdr>
        <w:autoSpaceDE w:val="0"/>
        <w:autoSpaceDN w:val="0"/>
        <w:adjustRightInd w:val="0"/>
        <w:ind w:firstLine="567"/>
        <w:jc w:val="both"/>
        <w:rPr>
          <w:rFonts w:eastAsia="Calibri"/>
          <w:bCs/>
          <w:sz w:val="20"/>
          <w:szCs w:val="20"/>
          <w:u w:color="000000"/>
          <w:bdr w:val="nil"/>
        </w:rPr>
      </w:pPr>
      <w:r w:rsidRPr="00B16CAA">
        <w:rPr>
          <w:rFonts w:eastAsia="Calibri"/>
          <w:bCs/>
          <w:sz w:val="20"/>
          <w:szCs w:val="20"/>
          <w:u w:color="000000"/>
          <w:bdr w:val="nil"/>
        </w:rPr>
        <w:t xml:space="preserve">В тоже время </w:t>
      </w:r>
      <w:r w:rsidR="00466BA6">
        <w:rPr>
          <w:rFonts w:eastAsia="Calibri"/>
          <w:bCs/>
          <w:sz w:val="20"/>
          <w:szCs w:val="20"/>
          <w:u w:color="000000"/>
          <w:bdr w:val="nil"/>
        </w:rPr>
        <w:t>соединени</w:t>
      </w:r>
      <w:r w:rsidR="00822CFB">
        <w:rPr>
          <w:rFonts w:eastAsia="Calibri"/>
          <w:bCs/>
          <w:sz w:val="20"/>
          <w:szCs w:val="20"/>
          <w:u w:color="000000"/>
          <w:bdr w:val="nil"/>
        </w:rPr>
        <w:t>я</w:t>
      </w:r>
      <w:r w:rsidRPr="00B16CAA">
        <w:rPr>
          <w:rFonts w:eastAsia="Calibri"/>
          <w:bCs/>
          <w:sz w:val="20"/>
          <w:szCs w:val="20"/>
          <w:u w:color="000000"/>
          <w:bdr w:val="nil"/>
        </w:rPr>
        <w:t xml:space="preserve"> ФС-1.1, ФС-1.2, ФС-1.3, ФС-1.4, ФС-1.5, </w:t>
      </w:r>
      <w:r w:rsidR="00650CED">
        <w:rPr>
          <w:rFonts w:eastAsia="Calibri"/>
          <w:bCs/>
          <w:sz w:val="20"/>
          <w:szCs w:val="20"/>
          <w:u w:color="000000"/>
          <w:bdr w:val="nil"/>
        </w:rPr>
        <w:br/>
      </w:r>
      <w:r w:rsidRPr="00B16CAA">
        <w:rPr>
          <w:rFonts w:eastAsia="Calibri"/>
          <w:bCs/>
          <w:sz w:val="20"/>
          <w:szCs w:val="20"/>
          <w:u w:color="000000"/>
          <w:bdr w:val="nil"/>
        </w:rPr>
        <w:t xml:space="preserve">ФС-1.6, ФС-1.7, ФС-1.8 проявляли себя высокотоксичными и малоактивными лекарственными </w:t>
      </w:r>
      <w:r w:rsidR="00466BA6">
        <w:rPr>
          <w:rFonts w:eastAsia="Calibri"/>
          <w:bCs/>
          <w:sz w:val="20"/>
          <w:szCs w:val="20"/>
          <w:u w:color="000000"/>
          <w:bdr w:val="nil"/>
        </w:rPr>
        <w:t>соединени</w:t>
      </w:r>
      <w:r w:rsidR="00822CFB">
        <w:rPr>
          <w:rFonts w:eastAsia="Calibri"/>
          <w:bCs/>
          <w:sz w:val="20"/>
          <w:szCs w:val="20"/>
          <w:u w:color="000000"/>
          <w:bdr w:val="nil"/>
        </w:rPr>
        <w:t>я</w:t>
      </w:r>
      <w:r w:rsidRPr="00B16CAA">
        <w:rPr>
          <w:rFonts w:eastAsia="Calibri"/>
          <w:bCs/>
          <w:sz w:val="20"/>
          <w:szCs w:val="20"/>
          <w:u w:color="000000"/>
          <w:bdr w:val="nil"/>
        </w:rPr>
        <w:t>ми в отношении вируса гриппа птиц А.</w:t>
      </w:r>
    </w:p>
    <w:p w14:paraId="00D09951" w14:textId="124A7802" w:rsidR="00B16CAA" w:rsidRPr="00473BDD" w:rsidRDefault="00B16CAA" w:rsidP="00B16CAA">
      <w:pPr>
        <w:shd w:val="clear" w:color="auto" w:fill="FFFFFF"/>
        <w:ind w:firstLine="567"/>
        <w:jc w:val="both"/>
        <w:rPr>
          <w:rFonts w:eastAsia="Calibri"/>
          <w:color w:val="000000"/>
          <w:sz w:val="20"/>
          <w:szCs w:val="20"/>
          <w:u w:color="000000"/>
          <w:bdr w:val="nil"/>
        </w:rPr>
      </w:pPr>
      <w:r w:rsidRPr="00357DC3">
        <w:rPr>
          <w:rFonts w:eastAsia="Calibri"/>
          <w:bCs/>
          <w:sz w:val="20"/>
          <w:szCs w:val="20"/>
          <w:u w:color="000000"/>
          <w:bdr w:val="nil"/>
        </w:rPr>
        <w:t xml:space="preserve">Дальнейшие наши исследования были направлены на изучение противовирусной активности </w:t>
      </w:r>
      <w:r w:rsidR="003E2C10">
        <w:rPr>
          <w:rFonts w:eastAsia="Calibri"/>
          <w:bCs/>
          <w:sz w:val="20"/>
          <w:szCs w:val="20"/>
          <w:u w:color="000000"/>
          <w:bdr w:val="nil"/>
        </w:rPr>
        <w:t xml:space="preserve">иодсодержащего </w:t>
      </w:r>
      <w:r w:rsidRPr="00357DC3">
        <w:rPr>
          <w:rFonts w:eastAsia="Calibri"/>
          <w:bCs/>
          <w:sz w:val="20"/>
          <w:szCs w:val="20"/>
          <w:u w:color="000000"/>
          <w:bdr w:val="nil"/>
        </w:rPr>
        <w:t xml:space="preserve">лекарственного </w:t>
      </w:r>
      <w:r w:rsidR="00466BA6">
        <w:rPr>
          <w:rFonts w:eastAsia="Calibri"/>
          <w:bCs/>
          <w:sz w:val="20"/>
          <w:szCs w:val="20"/>
          <w:u w:color="000000"/>
          <w:bdr w:val="nil"/>
        </w:rPr>
        <w:t>соединени</w:t>
      </w:r>
      <w:r w:rsidR="00822CFB">
        <w:rPr>
          <w:rFonts w:eastAsia="Calibri"/>
          <w:bCs/>
          <w:sz w:val="20"/>
          <w:szCs w:val="20"/>
          <w:u w:color="000000"/>
          <w:bdr w:val="nil"/>
        </w:rPr>
        <w:t>я</w:t>
      </w:r>
      <w:r w:rsidRPr="00357DC3">
        <w:rPr>
          <w:rFonts w:eastAsia="Calibri"/>
          <w:bCs/>
          <w:sz w:val="20"/>
          <w:szCs w:val="20"/>
          <w:u w:color="000000"/>
          <w:bdr w:val="nil"/>
        </w:rPr>
        <w:t xml:space="preserve"> ФС-1 </w:t>
      </w:r>
      <w:r w:rsidRPr="00473BDD">
        <w:rPr>
          <w:rFonts w:eastAsia="Calibri"/>
          <w:color w:val="000000"/>
          <w:sz w:val="20"/>
          <w:szCs w:val="20"/>
          <w:u w:color="000000"/>
          <w:bdr w:val="nil"/>
        </w:rPr>
        <w:t>в отношении вируса гриппа птиц А в экспериментах на куриных эмбрионах, цыплятах, определения фармакологической активности в опытах in vitro, in ovo, in vivo.</w:t>
      </w:r>
    </w:p>
    <w:p w14:paraId="5D9660D0" w14:textId="0E908000" w:rsidR="00B16CAA" w:rsidRPr="00B16CAA" w:rsidRDefault="00473BDD" w:rsidP="00B16CAA">
      <w:pPr>
        <w:pBdr>
          <w:top w:val="nil"/>
          <w:left w:val="nil"/>
          <w:bottom w:val="nil"/>
          <w:right w:val="nil"/>
          <w:between w:val="nil"/>
          <w:bar w:val="nil"/>
        </w:pBdr>
        <w:ind w:firstLine="567"/>
        <w:jc w:val="both"/>
        <w:rPr>
          <w:rFonts w:eastAsia="Calibri"/>
          <w:color w:val="000000"/>
          <w:sz w:val="20"/>
          <w:szCs w:val="20"/>
          <w:u w:color="000000"/>
          <w:bdr w:val="nil"/>
        </w:rPr>
      </w:pPr>
      <w:r w:rsidRPr="00473BDD">
        <w:rPr>
          <w:rFonts w:eastAsia="Calibri"/>
          <w:color w:val="000000"/>
          <w:sz w:val="20"/>
          <w:szCs w:val="20"/>
          <w:u w:color="000000"/>
          <w:bdr w:val="nil"/>
        </w:rPr>
        <w:t>ФС-1 – это сложное по химическому составу многокомпонентное лекарственное соединение, содержащие молекулярный иод, галогениды калия и лития, хлорид магния, α-декстрины и полипептиды. Активные центры лекарственного соединения ФС-1 представлены в декстриновом кольце. Активные центры – это комплекс молекулярного иода с галогенидом лития (LiII2), биядерный комплекс магния и лития, содержащий молекулярный иод с трииодидом [MgI3LiII2] + и трииодид (I3-). Полипептид, находящийся вне декстриновой спирали, образует водородную связь с декстрином в комплексе с молекулярного иода с галогенидом лития (LiII2), и координирует молекулярный иод в биядерном комплексе магния и лития, содержащий молекулярный иод и трииодид [MgI</w:t>
      </w:r>
      <w:r w:rsidRPr="00A75149">
        <w:rPr>
          <w:rFonts w:eastAsia="Calibri"/>
          <w:color w:val="000000"/>
          <w:sz w:val="20"/>
          <w:szCs w:val="20"/>
          <w:u w:color="000000"/>
          <w:bdr w:val="nil"/>
          <w:vertAlign w:val="subscript"/>
        </w:rPr>
        <w:t>3</w:t>
      </w:r>
      <w:r w:rsidRPr="00473BDD">
        <w:rPr>
          <w:rFonts w:eastAsia="Calibri"/>
          <w:color w:val="000000"/>
          <w:sz w:val="20"/>
          <w:szCs w:val="20"/>
          <w:u w:color="000000"/>
          <w:bdr w:val="nil"/>
        </w:rPr>
        <w:t>LiII</w:t>
      </w:r>
      <w:r w:rsidRPr="00A75149">
        <w:rPr>
          <w:rFonts w:eastAsia="Calibri"/>
          <w:color w:val="000000"/>
          <w:sz w:val="20"/>
          <w:szCs w:val="20"/>
          <w:u w:color="000000"/>
          <w:bdr w:val="nil"/>
          <w:vertAlign w:val="subscript"/>
        </w:rPr>
        <w:t>2</w:t>
      </w:r>
      <w:r w:rsidRPr="00473BDD">
        <w:rPr>
          <w:rFonts w:eastAsia="Calibri"/>
          <w:color w:val="000000"/>
          <w:sz w:val="20"/>
          <w:szCs w:val="20"/>
          <w:u w:color="000000"/>
          <w:bdr w:val="nil"/>
        </w:rPr>
        <w:t xml:space="preserve">] +. </w:t>
      </w:r>
      <w:r w:rsidR="00B16CAA" w:rsidRPr="00B16CAA">
        <w:rPr>
          <w:rFonts w:eastAsia="Calibri"/>
          <w:color w:val="000000"/>
          <w:sz w:val="20"/>
          <w:szCs w:val="20"/>
          <w:u w:color="000000"/>
          <w:bdr w:val="nil"/>
        </w:rPr>
        <w:t xml:space="preserve">Такая структура координированного иодсодержащего лекарственного </w:t>
      </w:r>
      <w:r w:rsidR="00466BA6">
        <w:rPr>
          <w:rFonts w:eastAsia="Calibri"/>
          <w:color w:val="000000"/>
          <w:sz w:val="20"/>
          <w:szCs w:val="20"/>
          <w:u w:color="000000"/>
          <w:bdr w:val="nil"/>
        </w:rPr>
        <w:t>соединени</w:t>
      </w:r>
      <w:r w:rsidR="00186085">
        <w:rPr>
          <w:rFonts w:eastAsia="Calibri"/>
          <w:color w:val="000000"/>
          <w:sz w:val="20"/>
          <w:szCs w:val="20"/>
          <w:u w:color="000000"/>
          <w:bdr w:val="nil"/>
        </w:rPr>
        <w:t>я</w:t>
      </w:r>
      <w:r w:rsidR="00B16CAA" w:rsidRPr="00B16CAA">
        <w:rPr>
          <w:rFonts w:eastAsia="Calibri"/>
          <w:color w:val="000000"/>
          <w:sz w:val="20"/>
          <w:szCs w:val="20"/>
          <w:u w:color="000000"/>
          <w:bdr w:val="nil"/>
        </w:rPr>
        <w:t xml:space="preserve"> защищает молекулярный иод от взаимодействия с биоорганическими соединениями после перорального потребление и сводит к минимуму токсические эффекты иода в организме человека. Основной механизм действие ФС-1 заключается в мембранной литической активности, а также исследуемый препарат влияет на экспрессию генов в бактериях. </w:t>
      </w:r>
    </w:p>
    <w:p w14:paraId="223CA3E5" w14:textId="795A908C" w:rsidR="00B16CAA" w:rsidRPr="00B16CAA" w:rsidRDefault="00B16CAA" w:rsidP="00B16CAA">
      <w:pPr>
        <w:pBdr>
          <w:top w:val="nil"/>
          <w:left w:val="nil"/>
          <w:bottom w:val="nil"/>
          <w:right w:val="nil"/>
          <w:between w:val="nil"/>
          <w:bar w:val="nil"/>
        </w:pBdr>
        <w:ind w:firstLine="567"/>
        <w:jc w:val="both"/>
        <w:rPr>
          <w:rFonts w:eastAsia="Calibri"/>
          <w:color w:val="000000"/>
          <w:sz w:val="20"/>
          <w:szCs w:val="20"/>
          <w:u w:color="000000"/>
          <w:bdr w:val="nil"/>
          <w:shd w:val="clear" w:color="auto" w:fill="FFFFFF"/>
        </w:rPr>
      </w:pPr>
      <w:r w:rsidRPr="00B16CAA">
        <w:rPr>
          <w:rFonts w:eastAsia="Calibri"/>
          <w:color w:val="000000"/>
          <w:sz w:val="20"/>
          <w:szCs w:val="20"/>
          <w:u w:color="000000"/>
          <w:bdr w:val="nil"/>
        </w:rPr>
        <w:t xml:space="preserve">Активные центры ФС-1 защищены от взаимодействия с биоорганическими лигандами, входящими в состав цитоплазмы клетки α-декстриновой спиралью и взаимодействием с полипептидами. Только нуклеотиды ДНК могут конкурировать с полипептидами за </w:t>
      </w:r>
      <w:r w:rsidRPr="00B16CAA">
        <w:rPr>
          <w:rFonts w:eastAsia="Calibri"/>
          <w:color w:val="000000"/>
          <w:sz w:val="20"/>
          <w:szCs w:val="20"/>
          <w:u w:color="000000"/>
          <w:bdr w:val="nil"/>
        </w:rPr>
        <w:lastRenderedPageBreak/>
        <w:t xml:space="preserve">комплекообразование с молекулярным иодом, входящим в состав активного центра ФС-1. Образование комплекса между нуклеотидом ДНК и активным центром ФС-1 является ключевым моментом в механизмах антивирусного и антибактериального действия препарата. В этой структуре молекулярный иод оказывается труднодоступным для взаимодействия с компонентами крови и доносится до клетки патогена в неизмененном виде, т. к. конкурировать с полипептидами за комплексообразования с иодом могут только нуклеотиды ДНК клетки патогена </w:t>
      </w:r>
      <w:r w:rsidR="009063A8" w:rsidRPr="009063A8">
        <w:rPr>
          <w:rFonts w:eastAsia="Calibri"/>
          <w:color w:val="000000"/>
          <w:sz w:val="20"/>
          <w:szCs w:val="20"/>
          <w:u w:color="000000"/>
          <w:bdr w:val="nil"/>
        </w:rPr>
        <w:t>[</w:t>
      </w:r>
      <w:r w:rsidR="009063A8" w:rsidRPr="00B16CAA">
        <w:rPr>
          <w:rFonts w:eastAsia="Calibri"/>
          <w:color w:val="000000"/>
          <w:sz w:val="20"/>
          <w:szCs w:val="20"/>
          <w:u w:color="000000"/>
          <w:bdr w:val="nil"/>
        </w:rPr>
        <w:t>Юлдашева Г. А., 2011–2012</w:t>
      </w:r>
      <w:r w:rsidR="00853193" w:rsidRPr="00853193">
        <w:rPr>
          <w:rFonts w:eastAsia="Calibri"/>
          <w:color w:val="000000"/>
          <w:sz w:val="20"/>
          <w:szCs w:val="20"/>
          <w:u w:color="000000"/>
          <w:bdr w:val="nil"/>
        </w:rPr>
        <w:t xml:space="preserve">; </w:t>
      </w:r>
      <w:r w:rsidRPr="00B16CAA">
        <w:rPr>
          <w:rFonts w:eastAsia="Calibri"/>
          <w:color w:val="000000"/>
          <w:sz w:val="20"/>
          <w:szCs w:val="20"/>
          <w:u w:color="000000"/>
          <w:bdr w:val="nil"/>
        </w:rPr>
        <w:t>Ильин А. И., 2014</w:t>
      </w:r>
      <w:r w:rsidR="00853193" w:rsidRPr="00853193">
        <w:rPr>
          <w:rFonts w:eastAsia="Calibri"/>
          <w:color w:val="000000"/>
          <w:sz w:val="20"/>
          <w:szCs w:val="20"/>
          <w:u w:color="000000"/>
          <w:bdr w:val="nil"/>
        </w:rPr>
        <w:t>].</w:t>
      </w:r>
    </w:p>
    <w:p w14:paraId="0B683D78" w14:textId="734B7ECE" w:rsidR="00B16CAA" w:rsidRPr="00B16CAA" w:rsidRDefault="00B16CAA" w:rsidP="00B16CAA">
      <w:pPr>
        <w:tabs>
          <w:tab w:val="left" w:pos="0"/>
        </w:tabs>
        <w:ind w:firstLine="567"/>
        <w:contextualSpacing/>
        <w:jc w:val="both"/>
        <w:rPr>
          <w:rFonts w:eastAsia="Calibri"/>
          <w:b/>
          <w:sz w:val="20"/>
          <w:szCs w:val="20"/>
          <w:u w:color="000000"/>
          <w:bdr w:val="nil"/>
        </w:rPr>
      </w:pPr>
      <w:r w:rsidRPr="00B16CAA">
        <w:rPr>
          <w:rFonts w:eastAsia="Calibri"/>
          <w:b/>
          <w:sz w:val="20"/>
          <w:szCs w:val="20"/>
          <w:u w:color="000000"/>
          <w:bdr w:val="nil"/>
        </w:rPr>
        <w:t xml:space="preserve">3.4. Воздействия </w:t>
      </w:r>
      <w:r w:rsidR="002A74F7">
        <w:rPr>
          <w:rFonts w:eastAsia="Calibri"/>
          <w:b/>
          <w:sz w:val="20"/>
          <w:szCs w:val="20"/>
          <w:u w:color="000000"/>
          <w:bdr w:val="nil"/>
        </w:rPr>
        <w:t xml:space="preserve">иодсодержащего </w:t>
      </w:r>
      <w:r w:rsidRPr="00B16CAA">
        <w:rPr>
          <w:rFonts w:eastAsia="Calibri"/>
          <w:b/>
          <w:bCs/>
          <w:iCs/>
          <w:sz w:val="20"/>
          <w:szCs w:val="20"/>
          <w:u w:color="000000"/>
          <w:bdr w:val="nil"/>
        </w:rPr>
        <w:t xml:space="preserve">лекарственного </w:t>
      </w:r>
      <w:r w:rsidR="00466BA6">
        <w:rPr>
          <w:rFonts w:eastAsia="Calibri"/>
          <w:b/>
          <w:bCs/>
          <w:iCs/>
          <w:sz w:val="20"/>
          <w:szCs w:val="20"/>
          <w:u w:color="000000"/>
          <w:bdr w:val="nil"/>
        </w:rPr>
        <w:t>соединени</w:t>
      </w:r>
      <w:r w:rsidR="00186085">
        <w:rPr>
          <w:rFonts w:eastAsia="Calibri"/>
          <w:b/>
          <w:bCs/>
          <w:iCs/>
          <w:sz w:val="20"/>
          <w:szCs w:val="20"/>
          <w:u w:color="000000"/>
          <w:bdr w:val="nil"/>
        </w:rPr>
        <w:t>я</w:t>
      </w:r>
      <w:r w:rsidRPr="00B16CAA">
        <w:rPr>
          <w:rFonts w:eastAsia="Calibri"/>
          <w:b/>
          <w:bCs/>
          <w:iCs/>
          <w:sz w:val="20"/>
          <w:szCs w:val="20"/>
          <w:u w:color="000000"/>
          <w:bdr w:val="nil"/>
        </w:rPr>
        <w:t xml:space="preserve"> </w:t>
      </w:r>
      <w:r w:rsidR="002A74F7">
        <w:rPr>
          <w:rFonts w:eastAsia="Calibri"/>
          <w:b/>
          <w:bCs/>
          <w:iCs/>
          <w:sz w:val="20"/>
          <w:szCs w:val="20"/>
          <w:u w:color="000000"/>
          <w:bdr w:val="nil"/>
        </w:rPr>
        <w:br/>
      </w:r>
      <w:r w:rsidRPr="00B16CAA">
        <w:rPr>
          <w:rFonts w:eastAsia="Calibri"/>
          <w:b/>
          <w:sz w:val="20"/>
          <w:szCs w:val="20"/>
          <w:u w:color="000000"/>
          <w:bdr w:val="nil"/>
        </w:rPr>
        <w:t>ФС-1 на вирус гриппа птиц А</w:t>
      </w:r>
    </w:p>
    <w:p w14:paraId="70E79282" w14:textId="4ED05036" w:rsidR="00B16CAA" w:rsidRPr="00B16CAA" w:rsidRDefault="00B16CAA" w:rsidP="00B16CAA">
      <w:pPr>
        <w:tabs>
          <w:tab w:val="left" w:pos="0"/>
        </w:tabs>
        <w:ind w:firstLine="567"/>
        <w:contextualSpacing/>
        <w:jc w:val="both"/>
        <w:rPr>
          <w:rFonts w:eastAsia="Calibri"/>
          <w:sz w:val="20"/>
          <w:szCs w:val="20"/>
          <w:u w:color="000000"/>
          <w:bdr w:val="nil"/>
        </w:rPr>
      </w:pPr>
      <w:r w:rsidRPr="00B16CAA">
        <w:rPr>
          <w:rFonts w:eastAsia="Calibri"/>
          <w:b/>
          <w:sz w:val="20"/>
          <w:szCs w:val="20"/>
          <w:u w:color="000000"/>
          <w:bdr w:val="nil"/>
        </w:rPr>
        <w:t xml:space="preserve">3.4.1. </w:t>
      </w:r>
      <w:r w:rsidR="002A74F7">
        <w:rPr>
          <w:rFonts w:eastAsia="Calibri"/>
          <w:b/>
          <w:sz w:val="20"/>
          <w:szCs w:val="20"/>
          <w:u w:color="000000"/>
          <w:bdr w:val="nil"/>
        </w:rPr>
        <w:t>Изучение кумулятивного эффекта ФС-1 в эксперименте на мышах</w:t>
      </w:r>
      <w:r w:rsidR="00853193" w:rsidRPr="00853193">
        <w:rPr>
          <w:rFonts w:eastAsia="Calibri"/>
          <w:b/>
          <w:sz w:val="20"/>
          <w:szCs w:val="20"/>
          <w:u w:color="000000"/>
          <w:bdr w:val="nil"/>
        </w:rPr>
        <w:t xml:space="preserve">. </w:t>
      </w:r>
      <w:r w:rsidRPr="00B16CAA">
        <w:rPr>
          <w:rFonts w:eastAsia="Calibri"/>
          <w:sz w:val="20"/>
          <w:szCs w:val="20"/>
          <w:u w:color="000000"/>
          <w:bdr w:val="nil"/>
        </w:rPr>
        <w:t>Изучение кумулятивного эффекта</w:t>
      </w:r>
      <w:r w:rsidRPr="00B16CAA">
        <w:rPr>
          <w:rFonts w:eastAsia="Calibri"/>
          <w:sz w:val="20"/>
          <w:szCs w:val="20"/>
          <w:u w:color="000000"/>
          <w:bdr w:val="nil"/>
          <w:shd w:val="clear" w:color="auto" w:fill="FFFFFF"/>
        </w:rPr>
        <w:t xml:space="preserve"> проводилось в эксперименте на</w:t>
      </w:r>
      <w:r w:rsidRPr="00B16CAA">
        <w:rPr>
          <w:rFonts w:eastAsia="Calibri"/>
          <w:sz w:val="20"/>
          <w:szCs w:val="20"/>
          <w:u w:color="000000"/>
          <w:bdr w:val="nil"/>
        </w:rPr>
        <w:t xml:space="preserve"> двух-трехмесячных мышах обоего пола весом </w:t>
      </w:r>
      <w:r w:rsidR="00B634C5" w:rsidRPr="00B16CAA">
        <w:rPr>
          <w:rFonts w:eastAsia="Calibri"/>
          <w:sz w:val="20"/>
          <w:szCs w:val="20"/>
          <w:u w:color="000000"/>
          <w:bdr w:val="nil"/>
        </w:rPr>
        <w:t xml:space="preserve">18–24 </w:t>
      </w:r>
      <w:r w:rsidRPr="00B16CAA">
        <w:rPr>
          <w:rFonts w:eastAsia="Calibri"/>
          <w:sz w:val="20"/>
          <w:szCs w:val="20"/>
          <w:u w:color="000000"/>
          <w:bdr w:val="nil"/>
        </w:rPr>
        <w:t>г, прошедших акклиматизационный период. Определение острой токсичности на мышах при однократном введении ФС-1, позволило рассчитать летальные дозы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84,</w:t>
      </w:r>
      <w:r w:rsidRPr="00B16CAA">
        <w:rPr>
          <w:rFonts w:eastAsia="Calibri"/>
          <w:sz w:val="20"/>
          <w:szCs w:val="20"/>
          <w:u w:color="000000"/>
          <w:bdr w:val="nil"/>
        </w:rPr>
        <w:t xml:space="preserve">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50,</w:t>
      </w:r>
      <w:r w:rsidRPr="00B16CAA">
        <w:rPr>
          <w:rFonts w:eastAsia="Calibri"/>
          <w:sz w:val="20"/>
          <w:szCs w:val="20"/>
          <w:u w:color="000000"/>
          <w:bdr w:val="nil"/>
        </w:rPr>
        <w:t xml:space="preserve">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16</w:t>
      </w:r>
      <w:r w:rsidRPr="00B16CAA">
        <w:rPr>
          <w:rFonts w:eastAsia="Calibri"/>
          <w:sz w:val="20"/>
          <w:szCs w:val="20"/>
          <w:u w:color="000000"/>
          <w:bdr w:val="nil"/>
        </w:rPr>
        <w:t xml:space="preserve"> методом наименьших квадратов с использованием пробит-анализа на основании данных вводимых дозировок </w:t>
      </w:r>
      <w:r w:rsidR="003E2C10">
        <w:rPr>
          <w:rFonts w:eastAsia="Calibri"/>
          <w:sz w:val="20"/>
          <w:szCs w:val="20"/>
          <w:u w:color="000000"/>
          <w:bdr w:val="nil"/>
        </w:rPr>
        <w:t xml:space="preserve">иодсодержащего </w:t>
      </w:r>
      <w:r w:rsidRPr="00B16CAA">
        <w:rPr>
          <w:rFonts w:eastAsia="Calibri"/>
          <w:sz w:val="20"/>
          <w:szCs w:val="20"/>
          <w:u w:color="000000"/>
          <w:bdr w:val="nil"/>
        </w:rPr>
        <w:t xml:space="preserve">лекарственного </w:t>
      </w:r>
      <w:r w:rsidR="00466BA6">
        <w:rPr>
          <w:rFonts w:eastAsia="Calibri"/>
          <w:sz w:val="20"/>
          <w:szCs w:val="20"/>
          <w:u w:color="000000"/>
          <w:bdr w:val="nil"/>
        </w:rPr>
        <w:t>соединени</w:t>
      </w:r>
      <w:r w:rsidR="00186085">
        <w:rPr>
          <w:rFonts w:eastAsia="Calibri"/>
          <w:sz w:val="20"/>
          <w:szCs w:val="20"/>
          <w:u w:color="000000"/>
          <w:bdr w:val="nil"/>
        </w:rPr>
        <w:t>я</w:t>
      </w:r>
      <w:r w:rsidRPr="00B16CAA">
        <w:rPr>
          <w:rFonts w:eastAsia="Calibri"/>
          <w:sz w:val="20"/>
          <w:szCs w:val="20"/>
          <w:u w:color="000000"/>
          <w:bdr w:val="nil"/>
        </w:rPr>
        <w:t xml:space="preserve"> и количества погибших животных.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84</w:t>
      </w:r>
      <w:r w:rsidRPr="00B16CAA">
        <w:rPr>
          <w:rFonts w:eastAsia="Calibri"/>
          <w:sz w:val="20"/>
          <w:szCs w:val="20"/>
          <w:u w:color="000000"/>
          <w:bdr w:val="nil"/>
        </w:rPr>
        <w:t xml:space="preserve"> составила 8,47 мл/кг (171,94 мг/кг),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 xml:space="preserve">50 </w:t>
      </w:r>
      <w:r w:rsidRPr="00B16CAA">
        <w:rPr>
          <w:rFonts w:eastAsia="Calibri"/>
          <w:sz w:val="20"/>
          <w:szCs w:val="20"/>
          <w:u w:color="000000"/>
          <w:bdr w:val="nil"/>
        </w:rPr>
        <w:t>– 5,8 мл/кг (117,74 мг/кг),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16</w:t>
      </w:r>
      <w:r w:rsidRPr="00B16CAA">
        <w:rPr>
          <w:rFonts w:eastAsia="Calibri"/>
          <w:sz w:val="20"/>
          <w:szCs w:val="20"/>
          <w:u w:color="000000"/>
          <w:bdr w:val="nil"/>
        </w:rPr>
        <w:t xml:space="preserve"> – 2,41 мл/кг (48,92 мг/кг). Коэффициент кумуляции ФС-1 рассчитывали исходя из показателей токсичности при его однократном введении (ЛД</w:t>
      </w:r>
      <w:r w:rsidRPr="00B16CAA">
        <w:rPr>
          <w:rFonts w:eastAsia="Calibri"/>
          <w:sz w:val="20"/>
          <w:szCs w:val="20"/>
          <w:u w:color="000000"/>
          <w:bdr w:val="nil"/>
          <w:vertAlign w:val="superscript"/>
        </w:rPr>
        <w:t>1</w:t>
      </w:r>
      <w:r w:rsidRPr="00B16CAA">
        <w:rPr>
          <w:rFonts w:eastAsia="Calibri"/>
          <w:sz w:val="20"/>
          <w:szCs w:val="20"/>
          <w:u w:color="000000"/>
          <w:bdr w:val="nil"/>
          <w:vertAlign w:val="subscript"/>
        </w:rPr>
        <w:t>50</w:t>
      </w:r>
      <w:r w:rsidRPr="00B16CAA">
        <w:rPr>
          <w:rFonts w:eastAsia="Calibri"/>
          <w:sz w:val="20"/>
          <w:szCs w:val="20"/>
          <w:u w:color="000000"/>
          <w:bdr w:val="nil"/>
        </w:rPr>
        <w:t>) и показателей токсичности при многократном введении (ЛД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50</w:t>
      </w:r>
      <w:r w:rsidRPr="00B16CAA">
        <w:rPr>
          <w:rFonts w:eastAsia="Calibri"/>
          <w:sz w:val="20"/>
          <w:szCs w:val="20"/>
          <w:u w:color="000000"/>
          <w:bdr w:val="nil"/>
        </w:rPr>
        <w:t>)</w:t>
      </w:r>
      <w:r w:rsidR="00040786" w:rsidRPr="00040786">
        <w:rPr>
          <w:rFonts w:eastAsia="Calibri"/>
          <w:sz w:val="20"/>
          <w:szCs w:val="20"/>
          <w:u w:color="000000"/>
          <w:bdr w:val="nil"/>
        </w:rPr>
        <w:t>.</w:t>
      </w:r>
    </w:p>
    <w:p w14:paraId="7EEC82CE" w14:textId="04964660"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В результате многократного введения исследуемого вещества установлено, что 100 % гибель животных наступила на седьмой неделе, когда доза </w:t>
      </w:r>
      <w:r w:rsidR="00014535">
        <w:rPr>
          <w:rFonts w:eastAsia="Calibri"/>
          <w:sz w:val="20"/>
          <w:szCs w:val="20"/>
          <w:u w:color="000000"/>
          <w:bdr w:val="nil"/>
        </w:rPr>
        <w:t xml:space="preserve">иодсодержащего </w:t>
      </w:r>
      <w:r w:rsidRPr="00B16CAA">
        <w:rPr>
          <w:rFonts w:eastAsia="Calibri"/>
          <w:sz w:val="20"/>
          <w:szCs w:val="20"/>
          <w:u w:color="000000"/>
          <w:bdr w:val="nil"/>
        </w:rPr>
        <w:t xml:space="preserve">лекарственного </w:t>
      </w:r>
      <w:r w:rsidR="00466BA6">
        <w:rPr>
          <w:rFonts w:eastAsia="Calibri"/>
          <w:sz w:val="20"/>
          <w:szCs w:val="20"/>
          <w:u w:color="000000"/>
          <w:bdr w:val="nil"/>
        </w:rPr>
        <w:t>соединени</w:t>
      </w:r>
      <w:r w:rsidR="00186085">
        <w:rPr>
          <w:rFonts w:eastAsia="Calibri"/>
          <w:sz w:val="20"/>
          <w:szCs w:val="20"/>
          <w:u w:color="000000"/>
          <w:bdr w:val="nil"/>
        </w:rPr>
        <w:t>я</w:t>
      </w:r>
      <w:r w:rsidRPr="00B16CAA">
        <w:rPr>
          <w:rFonts w:eastAsia="Calibri"/>
          <w:sz w:val="20"/>
          <w:szCs w:val="20"/>
          <w:u w:color="000000"/>
          <w:bdr w:val="nil"/>
        </w:rPr>
        <w:t xml:space="preserve"> ФС-1 составила 13,22 мл/кг. Исходя из динамики гибели животных и введения ФС-1, были рассчитаны летальные дозы многократного введения 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84</w:t>
      </w:r>
      <w:r w:rsidRPr="00B16CAA">
        <w:rPr>
          <w:rFonts w:eastAsia="Calibri"/>
          <w:sz w:val="20"/>
          <w:szCs w:val="20"/>
          <w:u w:color="000000"/>
          <w:bdr w:val="nil"/>
        </w:rPr>
        <w:t>,</w:t>
      </w:r>
      <w:r w:rsidRPr="00B16CAA">
        <w:rPr>
          <w:rFonts w:eastAsia="Calibri"/>
          <w:sz w:val="20"/>
          <w:szCs w:val="20"/>
          <w:u w:color="000000"/>
          <w:bdr w:val="nil"/>
          <w:vertAlign w:val="subscript"/>
        </w:rPr>
        <w:t xml:space="preserve"> </w:t>
      </w:r>
      <w:r w:rsidRPr="00B16CAA">
        <w:rPr>
          <w:rFonts w:eastAsia="Calibri"/>
          <w:sz w:val="20"/>
          <w:szCs w:val="20"/>
          <w:u w:color="000000"/>
          <w:bdr w:val="nil"/>
        </w:rPr>
        <w:t>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50</w:t>
      </w:r>
      <w:r w:rsidRPr="00B16CAA">
        <w:rPr>
          <w:rFonts w:eastAsia="Calibri"/>
          <w:sz w:val="20"/>
          <w:szCs w:val="20"/>
          <w:u w:color="000000"/>
          <w:bdr w:val="nil"/>
        </w:rPr>
        <w:t xml:space="preserve"> и 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 xml:space="preserve">16 </w:t>
      </w:r>
      <w:r w:rsidRPr="00B16CAA">
        <w:rPr>
          <w:rFonts w:eastAsia="Calibri"/>
          <w:sz w:val="20"/>
          <w:szCs w:val="20"/>
          <w:u w:color="000000"/>
          <w:bdr w:val="nil"/>
        </w:rPr>
        <w:t>необходимые для вычисления коэффициента кумуляции: 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84</w:t>
      </w:r>
      <w:r w:rsidRPr="00B16CAA">
        <w:rPr>
          <w:rFonts w:eastAsia="Calibri"/>
          <w:sz w:val="20"/>
          <w:szCs w:val="20"/>
          <w:u w:color="000000"/>
          <w:bdr w:val="nil"/>
        </w:rPr>
        <w:t xml:space="preserve"> =</w:t>
      </w:r>
      <w:r w:rsidRPr="00B16CAA">
        <w:rPr>
          <w:rFonts w:eastAsia="Calibri"/>
          <w:sz w:val="20"/>
          <w:szCs w:val="20"/>
          <w:u w:color="000000"/>
          <w:bdr w:val="nil"/>
          <w:vertAlign w:val="subscript"/>
        </w:rPr>
        <w:t xml:space="preserve"> </w:t>
      </w:r>
      <w:r w:rsidRPr="00B16CAA">
        <w:rPr>
          <w:rFonts w:eastAsia="Calibri"/>
          <w:sz w:val="20"/>
          <w:szCs w:val="20"/>
          <w:u w:color="000000"/>
          <w:bdr w:val="nil"/>
        </w:rPr>
        <w:t>6,87 мл/кг (139,46 мг/кг), 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50</w:t>
      </w:r>
      <w:r w:rsidRPr="00B16CAA">
        <w:rPr>
          <w:rFonts w:eastAsia="Calibri"/>
          <w:sz w:val="20"/>
          <w:szCs w:val="20"/>
          <w:u w:color="000000"/>
          <w:bdr w:val="nil"/>
        </w:rPr>
        <w:t xml:space="preserve"> =</w:t>
      </w:r>
      <w:r w:rsidRPr="00B16CAA">
        <w:rPr>
          <w:rFonts w:eastAsia="Calibri"/>
          <w:sz w:val="20"/>
          <w:szCs w:val="20"/>
          <w:u w:color="000000"/>
          <w:bdr w:val="nil"/>
          <w:vertAlign w:val="subscript"/>
        </w:rPr>
        <w:t xml:space="preserve"> </w:t>
      </w:r>
      <w:r w:rsidRPr="00B16CAA">
        <w:rPr>
          <w:rFonts w:eastAsia="Calibri"/>
          <w:sz w:val="20"/>
          <w:szCs w:val="20"/>
          <w:u w:color="000000"/>
          <w:bdr w:val="nil"/>
        </w:rPr>
        <w:t>3,80 мл/кг (77,14 мг/кг), ЛД</w:t>
      </w:r>
      <w:r w:rsidRPr="00B16CAA">
        <w:rPr>
          <w:rFonts w:eastAsia="Calibri"/>
          <w:sz w:val="20"/>
          <w:szCs w:val="20"/>
          <w:u w:color="000000"/>
          <w:bdr w:val="nil"/>
          <w:vertAlign w:val="superscript"/>
          <w:lang w:val="en-US"/>
        </w:rPr>
        <w:t>n</w:t>
      </w:r>
      <w:r w:rsidRPr="00B16CAA">
        <w:rPr>
          <w:rFonts w:eastAsia="Calibri"/>
          <w:sz w:val="20"/>
          <w:szCs w:val="20"/>
          <w:u w:color="000000"/>
          <w:bdr w:val="nil"/>
          <w:vertAlign w:val="subscript"/>
        </w:rPr>
        <w:t>16</w:t>
      </w:r>
      <w:r w:rsidRPr="00B16CAA">
        <w:rPr>
          <w:rFonts w:eastAsia="Calibri"/>
          <w:sz w:val="20"/>
          <w:szCs w:val="20"/>
          <w:u w:color="000000"/>
          <w:bdr w:val="nil"/>
        </w:rPr>
        <w:t xml:space="preserve"> =</w:t>
      </w:r>
      <w:r w:rsidRPr="00B16CAA">
        <w:rPr>
          <w:rFonts w:eastAsia="Calibri"/>
          <w:sz w:val="20"/>
          <w:szCs w:val="20"/>
          <w:u w:color="000000"/>
          <w:bdr w:val="nil"/>
          <w:vertAlign w:val="subscript"/>
        </w:rPr>
        <w:t xml:space="preserve"> </w:t>
      </w:r>
      <w:r w:rsidRPr="00B16CAA">
        <w:rPr>
          <w:rFonts w:eastAsia="Calibri"/>
          <w:sz w:val="20"/>
          <w:szCs w:val="20"/>
          <w:u w:color="000000"/>
          <w:bdr w:val="nil"/>
        </w:rPr>
        <w:t xml:space="preserve">1,96 мл/кг (39,79 мг/кг). </w:t>
      </w:r>
    </w:p>
    <w:p w14:paraId="3B7D0C25" w14:textId="762DC2FD" w:rsidR="00B16CAA" w:rsidRPr="00B16CAA" w:rsidRDefault="00B16CAA" w:rsidP="00B16CAA">
      <w:pPr>
        <w:pBdr>
          <w:top w:val="nil"/>
          <w:left w:val="nil"/>
          <w:bottom w:val="nil"/>
          <w:right w:val="nil"/>
          <w:between w:val="nil"/>
          <w:bar w:val="nil"/>
        </w:pBdr>
        <w:ind w:firstLine="567"/>
        <w:jc w:val="both"/>
        <w:rPr>
          <w:rFonts w:eastAsia="Calibri"/>
          <w:sz w:val="20"/>
          <w:szCs w:val="20"/>
          <w:highlight w:val="yellow"/>
          <w:u w:color="000000"/>
          <w:bdr w:val="nil"/>
        </w:rPr>
      </w:pPr>
      <w:bookmarkStart w:id="16" w:name="_Hlk168573689"/>
      <w:r w:rsidRPr="00B16CAA">
        <w:rPr>
          <w:rFonts w:eastAsia="Calibri"/>
          <w:sz w:val="20"/>
          <w:szCs w:val="20"/>
          <w:u w:color="000000"/>
          <w:bdr w:val="nil"/>
        </w:rPr>
        <w:t>Таким образом, коэффициент кумуляции (</w:t>
      </w:r>
      <w:proofErr w:type="spellStart"/>
      <w:r w:rsidRPr="00B16CAA">
        <w:rPr>
          <w:rFonts w:eastAsia="Calibri"/>
          <w:i/>
          <w:sz w:val="20"/>
          <w:szCs w:val="20"/>
          <w:u w:color="000000"/>
          <w:bdr w:val="nil"/>
        </w:rPr>
        <w:t>К</w:t>
      </w:r>
      <w:r w:rsidRPr="00B16CAA">
        <w:rPr>
          <w:rFonts w:eastAsia="Calibri"/>
          <w:sz w:val="20"/>
          <w:szCs w:val="20"/>
          <w:u w:color="000000"/>
          <w:bdr w:val="nil"/>
          <w:vertAlign w:val="subscript"/>
        </w:rPr>
        <w:t>кум</w:t>
      </w:r>
      <w:proofErr w:type="spellEnd"/>
      <w:r w:rsidRPr="00B16CAA">
        <w:rPr>
          <w:rFonts w:eastAsia="Calibri"/>
          <w:sz w:val="20"/>
          <w:szCs w:val="20"/>
          <w:u w:color="000000"/>
          <w:bdr w:val="nil"/>
        </w:rPr>
        <w:t xml:space="preserve">) в эксперименте на мышах составил 1,45, что по международной шкале оценки токсичности препаратов ФС-1 соответствует параметрам препаратов, со слабовыраженным кумулятивным эффектом </w:t>
      </w:r>
      <w:r w:rsidR="0034751E" w:rsidRPr="0034751E">
        <w:rPr>
          <w:rFonts w:eastAsia="Calibri"/>
          <w:sz w:val="20"/>
          <w:szCs w:val="20"/>
          <w:u w:color="000000"/>
          <w:bdr w:val="nil"/>
        </w:rPr>
        <w:t>[</w:t>
      </w:r>
      <w:r w:rsidRPr="00B16CAA">
        <w:rPr>
          <w:rFonts w:eastAsia="Calibri"/>
          <w:sz w:val="20"/>
          <w:szCs w:val="20"/>
          <w:u w:color="000000"/>
          <w:bdr w:val="nil"/>
        </w:rPr>
        <w:t>ГОСТ 12.1.007–76</w:t>
      </w:r>
      <w:r w:rsidR="0034751E" w:rsidRPr="0034751E">
        <w:rPr>
          <w:rFonts w:eastAsia="Calibri"/>
          <w:sz w:val="20"/>
          <w:szCs w:val="20"/>
          <w:u w:color="000000"/>
          <w:bdr w:val="nil"/>
        </w:rPr>
        <w:t>]</w:t>
      </w:r>
      <w:r w:rsidRPr="00B16CAA">
        <w:rPr>
          <w:rFonts w:eastAsia="Calibri"/>
          <w:sz w:val="20"/>
          <w:szCs w:val="20"/>
          <w:u w:color="000000"/>
          <w:bdr w:val="nil"/>
        </w:rPr>
        <w:t>.</w:t>
      </w:r>
    </w:p>
    <w:bookmarkEnd w:id="16"/>
    <w:p w14:paraId="4C656E51" w14:textId="2C8A38A2" w:rsidR="00B16CAA" w:rsidRPr="00B16CAA" w:rsidRDefault="00B16CAA" w:rsidP="00B16CAA">
      <w:pPr>
        <w:tabs>
          <w:tab w:val="left" w:pos="0"/>
        </w:tabs>
        <w:spacing w:before="240" w:after="240"/>
        <w:ind w:firstLine="567"/>
        <w:contextualSpacing/>
        <w:jc w:val="both"/>
        <w:rPr>
          <w:rFonts w:eastAsia="Calibri"/>
          <w:sz w:val="20"/>
          <w:szCs w:val="20"/>
          <w:u w:color="000000"/>
          <w:bdr w:val="nil"/>
        </w:rPr>
      </w:pPr>
      <w:r w:rsidRPr="00B16CAA">
        <w:rPr>
          <w:rFonts w:eastAsia="Calibri"/>
          <w:b/>
          <w:sz w:val="20"/>
          <w:szCs w:val="20"/>
          <w:u w:color="000000"/>
          <w:bdr w:val="nil"/>
        </w:rPr>
        <w:t xml:space="preserve">3.4.2. </w:t>
      </w:r>
      <w:r w:rsidR="002A74F7">
        <w:rPr>
          <w:rFonts w:eastAsia="Calibri"/>
          <w:b/>
          <w:sz w:val="20"/>
          <w:szCs w:val="20"/>
          <w:u w:color="000000"/>
          <w:bdr w:val="nil"/>
        </w:rPr>
        <w:t>Определение хронической токсичности ФС-1 в эксперименте на мышах.</w:t>
      </w:r>
      <w:r w:rsidR="0034751E" w:rsidRPr="0034751E">
        <w:rPr>
          <w:rFonts w:eastAsia="Calibri"/>
          <w:b/>
          <w:sz w:val="20"/>
          <w:szCs w:val="20"/>
          <w:u w:color="000000"/>
          <w:bdr w:val="nil"/>
        </w:rPr>
        <w:t xml:space="preserve"> </w:t>
      </w:r>
      <w:r w:rsidRPr="00B16CAA">
        <w:rPr>
          <w:rFonts w:eastAsia="Calibri"/>
          <w:sz w:val="20"/>
          <w:szCs w:val="20"/>
          <w:u w:color="000000"/>
          <w:bdr w:val="nil"/>
        </w:rPr>
        <w:t xml:space="preserve">В результате проведенных исследований по определению хронической токсичности установлено, что введение животным ФС-1 в дозе 0,58 мл/кг приводило к проявлению судорог пароксизмального характера. По окончанию второго месяца общее число погибших животных в данной группе, составило 25 %. Отмечено снижение массы тела у оставшихся животных, изменений со стороны внутренних органов не было установлено. </w:t>
      </w:r>
      <w:r w:rsidRPr="00B16CAA">
        <w:rPr>
          <w:rFonts w:eastAsia="Calibri"/>
          <w:sz w:val="20"/>
          <w:szCs w:val="20"/>
          <w:u w:color="000000"/>
          <w:bdr w:val="nil"/>
        </w:rPr>
        <w:lastRenderedPageBreak/>
        <w:t xml:space="preserve">Дозы ФС-1 0,232 и 0,116 мл/кг, введенные животным, показали их безопасность. </w:t>
      </w:r>
    </w:p>
    <w:p w14:paraId="1AC5B008" w14:textId="062450F5" w:rsidR="00B16CAA" w:rsidRPr="00B16CAA" w:rsidRDefault="00B16CAA" w:rsidP="000A47D7">
      <w:pPr>
        <w:tabs>
          <w:tab w:val="left" w:pos="0"/>
        </w:tabs>
        <w:spacing w:before="240" w:after="240"/>
        <w:ind w:firstLine="567"/>
        <w:contextualSpacing/>
        <w:jc w:val="both"/>
        <w:rPr>
          <w:rFonts w:eastAsia="Calibri"/>
          <w:sz w:val="20"/>
          <w:szCs w:val="20"/>
          <w:u w:color="000000"/>
          <w:bdr w:val="nil"/>
        </w:rPr>
      </w:pPr>
      <w:r w:rsidRPr="00B16CAA">
        <w:rPr>
          <w:rFonts w:eastAsia="Calibri"/>
          <w:sz w:val="20"/>
          <w:szCs w:val="20"/>
          <w:u w:color="000000"/>
          <w:bdr w:val="nil"/>
        </w:rPr>
        <w:t>Не удалось выявить каких-либо изменений визуально и при патологоанатомическом вскрытии у животных, подвергнутых воздействию на протяжении двух месяцев. А также следует отметить, что в течение последующих тридцати дней наблюдения, по окончании эксперимента, никаких патогенетических изменений в состоянии животных, и их гибели не наблюдали. Это свидетельствует об оценке безопасности применения животным при многократном введении (24 раза), то есть об отсутствии хронической токсичности.</w:t>
      </w:r>
    </w:p>
    <w:p w14:paraId="05F5298A" w14:textId="7820B231" w:rsidR="00B16CAA" w:rsidRPr="00B16CAA" w:rsidRDefault="00B16CAA" w:rsidP="00B16CAA">
      <w:pPr>
        <w:pBdr>
          <w:top w:val="nil"/>
          <w:left w:val="nil"/>
          <w:bottom w:val="nil"/>
          <w:right w:val="nil"/>
          <w:between w:val="nil"/>
          <w:bar w:val="nil"/>
        </w:pBdr>
        <w:ind w:firstLine="567"/>
        <w:contextualSpacing/>
        <w:jc w:val="both"/>
        <w:rPr>
          <w:rFonts w:eastAsia="Calibri"/>
          <w:sz w:val="20"/>
          <w:szCs w:val="20"/>
          <w:u w:color="000000"/>
          <w:bdr w:val="nil"/>
        </w:rPr>
      </w:pPr>
      <w:r w:rsidRPr="00B16CAA">
        <w:rPr>
          <w:rFonts w:eastAsia="Calibri"/>
          <w:b/>
          <w:sz w:val="20"/>
          <w:szCs w:val="20"/>
          <w:u w:color="000000"/>
          <w:bdr w:val="nil"/>
        </w:rPr>
        <w:t xml:space="preserve">3.4.3. </w:t>
      </w:r>
      <w:r w:rsidR="002A74F7">
        <w:rPr>
          <w:rFonts w:eastAsia="Calibri"/>
          <w:b/>
          <w:sz w:val="20"/>
          <w:szCs w:val="20"/>
          <w:u w:color="000000"/>
          <w:bdr w:val="nil"/>
        </w:rPr>
        <w:t>Определение острой токсичности ФС-1 в эксперименте на крысах.</w:t>
      </w:r>
      <w:r w:rsidR="000A47D7" w:rsidRPr="000A47D7">
        <w:rPr>
          <w:rFonts w:eastAsia="Calibri"/>
          <w:b/>
          <w:sz w:val="20"/>
          <w:szCs w:val="20"/>
          <w:u w:color="000000"/>
          <w:bdr w:val="nil"/>
        </w:rPr>
        <w:t xml:space="preserve"> </w:t>
      </w:r>
      <w:r w:rsidRPr="00B16CAA">
        <w:rPr>
          <w:rFonts w:eastAsia="Calibri"/>
          <w:sz w:val="20"/>
          <w:szCs w:val="20"/>
          <w:u w:color="000000"/>
          <w:bdr w:val="nil"/>
        </w:rPr>
        <w:t xml:space="preserve">Проведенные исследования </w:t>
      </w:r>
      <w:r w:rsidR="00357DC3">
        <w:rPr>
          <w:rFonts w:eastAsia="Calibri"/>
          <w:sz w:val="20"/>
          <w:szCs w:val="20"/>
          <w:u w:color="000000"/>
          <w:bdr w:val="nil"/>
        </w:rPr>
        <w:t xml:space="preserve">определения хронической токсичности </w:t>
      </w:r>
      <w:r w:rsidRPr="00B16CAA">
        <w:rPr>
          <w:rFonts w:eastAsia="Calibri"/>
          <w:sz w:val="20"/>
          <w:szCs w:val="20"/>
          <w:u w:color="000000"/>
          <w:bdr w:val="nil"/>
        </w:rPr>
        <w:t>установили, что дозы 124,1; 248,3; 397,2; 496,5 мг/кг не приводили к смерти животных. Группа животных, получавшая дозу 596,0 мг/кг вызывала падеж двух крыс, в группе вводившей дозу 794,4 мг/кг пали три животных, в группе от дозы 993,0 мг/кг пали четыре крысы. Максимальное количество павших животных наблюдали при введении доз 1191,6 и 1390,0 мг/кг, погибло восемь и девять животных соответственно.</w:t>
      </w:r>
    </w:p>
    <w:p w14:paraId="2947549F" w14:textId="77777777" w:rsidR="00B16CAA" w:rsidRPr="00B16CAA" w:rsidRDefault="00B16CAA" w:rsidP="00B16CAA">
      <w:pPr>
        <w:pBdr>
          <w:top w:val="nil"/>
          <w:left w:val="nil"/>
          <w:bottom w:val="nil"/>
          <w:right w:val="nil"/>
          <w:between w:val="nil"/>
          <w:bar w:val="nil"/>
        </w:pBdr>
        <w:tabs>
          <w:tab w:val="left" w:pos="0"/>
        </w:tabs>
        <w:ind w:firstLine="567"/>
        <w:jc w:val="both"/>
        <w:rPr>
          <w:rFonts w:eastAsia="Calibri"/>
          <w:sz w:val="20"/>
          <w:szCs w:val="20"/>
          <w:u w:color="000000"/>
          <w:bdr w:val="nil"/>
        </w:rPr>
      </w:pPr>
      <w:r w:rsidRPr="00B16CAA">
        <w:rPr>
          <w:rFonts w:eastAsia="Calibri"/>
          <w:sz w:val="20"/>
          <w:szCs w:val="20"/>
          <w:u w:color="000000"/>
          <w:bdr w:val="nil"/>
        </w:rPr>
        <w:t xml:space="preserve">Показатели соматических реакций после приема ФС-1 отмечены в первые сутки наблюдений. Через 7–14 дней наблюдения за животными общее физиологическое состояние организма у крыс опытной группы мало отличались от таковых проявлений у контрольных, не подвергавшихся воздействию ФС-1. </w:t>
      </w:r>
    </w:p>
    <w:p w14:paraId="25BF82EA" w14:textId="11CB6148" w:rsidR="00B16CAA" w:rsidRPr="00B16CAA" w:rsidRDefault="003B777E" w:rsidP="00B16CAA">
      <w:pPr>
        <w:pBdr>
          <w:top w:val="nil"/>
          <w:left w:val="nil"/>
          <w:bottom w:val="nil"/>
          <w:right w:val="nil"/>
          <w:between w:val="nil"/>
          <w:bar w:val="nil"/>
        </w:pBdr>
        <w:ind w:firstLine="567"/>
        <w:jc w:val="both"/>
        <w:rPr>
          <w:rFonts w:eastAsia="Calibri"/>
          <w:sz w:val="20"/>
          <w:szCs w:val="20"/>
          <w:u w:color="000000"/>
          <w:bdr w:val="nil"/>
        </w:rPr>
      </w:pPr>
      <w:r>
        <w:rPr>
          <w:rFonts w:eastAsia="Calibri"/>
          <w:sz w:val="20"/>
          <w:szCs w:val="20"/>
          <w:u w:color="000000"/>
          <w:bdr w:val="nil"/>
        </w:rPr>
        <w:t>Р</w:t>
      </w:r>
      <w:r w:rsidR="00B16CAA" w:rsidRPr="00B16CAA">
        <w:rPr>
          <w:rFonts w:eastAsia="Calibri"/>
          <w:sz w:val="20"/>
          <w:szCs w:val="20"/>
          <w:u w:color="000000"/>
          <w:bdr w:val="nil"/>
        </w:rPr>
        <w:t>езультаты биохимических исследований при пероральном введении ФС-1 крысам в дозах 124,1; 248,3; 397,2; 496,5 мг/кг не нарушали ни белкового, ни углеводного обмена. Также установлено, что введение ФС-1 крысам, не оказывало повреждающего действия на функцию почек и не нарушало электролитный обмен, т. е. не вызывал изменений содержания ионов К</w:t>
      </w:r>
      <w:r w:rsidR="00B16CAA" w:rsidRPr="00B16CAA">
        <w:rPr>
          <w:rFonts w:eastAsia="Calibri"/>
          <w:sz w:val="20"/>
          <w:szCs w:val="20"/>
          <w:u w:color="000000"/>
          <w:bdr w:val="nil"/>
          <w:vertAlign w:val="superscript"/>
        </w:rPr>
        <w:t>+</w:t>
      </w:r>
      <w:r w:rsidR="00B16CAA" w:rsidRPr="00B16CAA">
        <w:rPr>
          <w:rFonts w:eastAsia="Calibri"/>
          <w:sz w:val="20"/>
          <w:szCs w:val="20"/>
          <w:u w:color="000000"/>
          <w:bdr w:val="nil"/>
        </w:rPr>
        <w:t xml:space="preserve"> и </w:t>
      </w:r>
      <w:r w:rsidR="00B16CAA" w:rsidRPr="00B16CAA">
        <w:rPr>
          <w:rFonts w:eastAsia="Calibri"/>
          <w:sz w:val="20"/>
          <w:szCs w:val="20"/>
          <w:u w:color="000000"/>
          <w:bdr w:val="nil"/>
          <w:lang w:val="en-US"/>
        </w:rPr>
        <w:t>NA</w:t>
      </w:r>
      <w:r w:rsidR="00B16CAA" w:rsidRPr="00B16CAA">
        <w:rPr>
          <w:rFonts w:eastAsia="Calibri"/>
          <w:sz w:val="20"/>
          <w:szCs w:val="20"/>
          <w:u w:color="000000"/>
          <w:bdr w:val="nil"/>
          <w:vertAlign w:val="superscript"/>
        </w:rPr>
        <w:t>+</w:t>
      </w:r>
      <w:r w:rsidR="00B16CAA" w:rsidRPr="00B16CAA">
        <w:rPr>
          <w:rFonts w:eastAsia="Calibri"/>
          <w:sz w:val="20"/>
          <w:szCs w:val="20"/>
          <w:u w:color="000000"/>
          <w:bdr w:val="nil"/>
        </w:rPr>
        <w:t xml:space="preserve"> в сыворотке крови животных. </w:t>
      </w:r>
    </w:p>
    <w:p w14:paraId="3F0E1291" w14:textId="77777777" w:rsidR="00B16CAA" w:rsidRPr="00B16CAA" w:rsidRDefault="00B16CAA" w:rsidP="00B16CAA">
      <w:pPr>
        <w:pBdr>
          <w:top w:val="nil"/>
          <w:left w:val="nil"/>
          <w:bottom w:val="nil"/>
          <w:right w:val="nil"/>
          <w:between w:val="nil"/>
          <w:bar w:val="nil"/>
        </w:pBdr>
        <w:ind w:firstLine="567"/>
        <w:contextualSpacing/>
        <w:jc w:val="both"/>
        <w:rPr>
          <w:rFonts w:eastAsia="Calibri"/>
          <w:sz w:val="20"/>
          <w:szCs w:val="20"/>
          <w:u w:color="000000"/>
          <w:bdr w:val="nil"/>
        </w:rPr>
      </w:pPr>
      <w:r w:rsidRPr="00B16CAA">
        <w:rPr>
          <w:rFonts w:eastAsia="Calibri"/>
          <w:sz w:val="20"/>
          <w:szCs w:val="20"/>
          <w:u w:color="000000"/>
          <w:bdr w:val="nil"/>
        </w:rPr>
        <w:t>В тоже время введение препарата в концентрациях 596,0; 794,4 и 993,0 мг/кг вызывало незначительное повышение уровня перечисленных выше биохимических показателей крови. А при введении концентраций 1191,6 и 1390,0 мг/кг повышались все биохимические показатели в крови, кроме холестерина. Холестерин был снижен и составил 0,8 ммоль/л, что указывает на функциональные нарушения организма животного. На 14 день исследования крови у выживших животных отмечено восстановление уровня холестерина до 1,6 ммоль/л.</w:t>
      </w:r>
    </w:p>
    <w:p w14:paraId="19EB0A10" w14:textId="6EF6CFF0" w:rsidR="00B16CAA" w:rsidRPr="00B16CAA" w:rsidRDefault="00B16CAA" w:rsidP="00B16CAA">
      <w:pPr>
        <w:pBdr>
          <w:top w:val="nil"/>
          <w:left w:val="nil"/>
          <w:bottom w:val="nil"/>
          <w:right w:val="nil"/>
          <w:between w:val="nil"/>
          <w:bar w:val="nil"/>
        </w:pBdr>
        <w:ind w:firstLine="567"/>
        <w:contextualSpacing/>
        <w:jc w:val="both"/>
        <w:rPr>
          <w:rFonts w:eastAsia="Calibri"/>
          <w:sz w:val="20"/>
          <w:szCs w:val="20"/>
          <w:u w:color="000000"/>
          <w:bdr w:val="nil"/>
        </w:rPr>
      </w:pPr>
      <w:r w:rsidRPr="00B16CAA">
        <w:rPr>
          <w:rFonts w:eastAsia="Calibri"/>
          <w:sz w:val="20"/>
          <w:szCs w:val="20"/>
          <w:u w:color="000000"/>
          <w:bdr w:val="nil"/>
        </w:rPr>
        <w:t xml:space="preserve">Таким образом, проведенные исследования по определению острой токсичности на крысах показали, что пероральное введение ФС-1 позволило </w:t>
      </w:r>
      <w:r w:rsidRPr="00B16CAA">
        <w:rPr>
          <w:rFonts w:eastAsia="Calibri"/>
          <w:sz w:val="20"/>
          <w:szCs w:val="20"/>
          <w:u w:color="000000"/>
          <w:bdr w:val="nil"/>
          <w:shd w:val="clear" w:color="auto" w:fill="FFFFFF"/>
        </w:rPr>
        <w:t xml:space="preserve">рассчитать эффективные дозы, действующие в 50 % случаев и токсические </w:t>
      </w:r>
      <w:r w:rsidRPr="00B16CAA">
        <w:rPr>
          <w:rFonts w:eastAsia="Calibri"/>
          <w:sz w:val="20"/>
          <w:szCs w:val="20"/>
          <w:u w:color="000000"/>
          <w:bdr w:val="nil"/>
          <w:shd w:val="clear" w:color="auto" w:fill="FFFFFF"/>
        </w:rPr>
        <w:lastRenderedPageBreak/>
        <w:t xml:space="preserve">(летальные) дозы, равные </w:t>
      </w:r>
      <w:r w:rsidRPr="00B16CAA">
        <w:rPr>
          <w:rFonts w:eastAsia="Calibri"/>
          <w:sz w:val="20"/>
          <w:szCs w:val="20"/>
          <w:u w:color="000000"/>
          <w:bdr w:val="nil"/>
        </w:rPr>
        <w:t>ЛД</w:t>
      </w:r>
      <w:r w:rsidRPr="00B16CAA">
        <w:rPr>
          <w:rFonts w:eastAsia="Calibri"/>
          <w:sz w:val="20"/>
          <w:szCs w:val="20"/>
          <w:u w:color="000000"/>
          <w:bdr w:val="nil"/>
          <w:vertAlign w:val="subscript"/>
        </w:rPr>
        <w:t>16</w:t>
      </w:r>
      <w:r w:rsidRPr="00B16CAA">
        <w:rPr>
          <w:rFonts w:eastAsia="Calibri"/>
          <w:sz w:val="20"/>
          <w:szCs w:val="20"/>
          <w:u w:color="000000"/>
          <w:bdr w:val="nil"/>
        </w:rPr>
        <w:t xml:space="preserve"> – </w:t>
      </w:r>
      <w:r w:rsidR="000A47D7" w:rsidRPr="000A47D7">
        <w:rPr>
          <w:rFonts w:eastAsia="Calibri"/>
          <w:sz w:val="20"/>
          <w:szCs w:val="20"/>
          <w:u w:color="000000"/>
          <w:bdr w:val="nil"/>
        </w:rPr>
        <w:t xml:space="preserve"> </w:t>
      </w:r>
      <w:r w:rsidRPr="00B16CAA">
        <w:rPr>
          <w:rFonts w:eastAsia="Calibri"/>
          <w:sz w:val="20"/>
          <w:szCs w:val="20"/>
          <w:u w:color="000000"/>
          <w:bdr w:val="nil"/>
        </w:rPr>
        <w:t>571 мг/кг, ЛД</w:t>
      </w:r>
      <w:r w:rsidRPr="00B16CAA">
        <w:rPr>
          <w:rFonts w:eastAsia="Calibri"/>
          <w:sz w:val="20"/>
          <w:szCs w:val="20"/>
          <w:u w:color="000000"/>
          <w:bdr w:val="nil"/>
          <w:vertAlign w:val="subscript"/>
        </w:rPr>
        <w:t xml:space="preserve">50 </w:t>
      </w:r>
      <w:r w:rsidRPr="00B16CAA">
        <w:rPr>
          <w:rFonts w:eastAsia="Calibri"/>
          <w:sz w:val="20"/>
          <w:szCs w:val="20"/>
          <w:u w:color="000000"/>
          <w:bdr w:val="nil"/>
        </w:rPr>
        <w:t>– 922 мг/кг, ЛД</w:t>
      </w:r>
      <w:r w:rsidRPr="00B16CAA">
        <w:rPr>
          <w:rFonts w:eastAsia="Calibri"/>
          <w:sz w:val="20"/>
          <w:szCs w:val="20"/>
          <w:u w:color="000000"/>
          <w:bdr w:val="nil"/>
          <w:vertAlign w:val="subscript"/>
        </w:rPr>
        <w:t>84</w:t>
      </w:r>
      <w:r w:rsidRPr="00B16CAA">
        <w:rPr>
          <w:rFonts w:eastAsia="Calibri"/>
          <w:sz w:val="20"/>
          <w:szCs w:val="20"/>
          <w:u w:color="000000"/>
          <w:bdr w:val="nil"/>
        </w:rPr>
        <w:t xml:space="preserve"> – 1273 мг/кг, ЛД</w:t>
      </w:r>
      <w:r w:rsidRPr="00B16CAA">
        <w:rPr>
          <w:rFonts w:eastAsia="Calibri"/>
          <w:sz w:val="20"/>
          <w:szCs w:val="20"/>
          <w:u w:color="000000"/>
          <w:bdr w:val="nil"/>
          <w:vertAlign w:val="subscript"/>
        </w:rPr>
        <w:t>100</w:t>
      </w:r>
      <w:r w:rsidRPr="00B16CAA">
        <w:rPr>
          <w:rFonts w:eastAsia="Calibri"/>
          <w:sz w:val="20"/>
          <w:szCs w:val="20"/>
          <w:u w:color="000000"/>
          <w:bdr w:val="nil"/>
        </w:rPr>
        <w:t xml:space="preserve"> – 1449 мг/кг.</w:t>
      </w:r>
    </w:p>
    <w:p w14:paraId="045C0A5E" w14:textId="5E7F7D9C" w:rsidR="00B16CAA" w:rsidRPr="00B16CAA" w:rsidRDefault="00B16CAA" w:rsidP="00075BC9">
      <w:pPr>
        <w:pBdr>
          <w:top w:val="nil"/>
          <w:left w:val="nil"/>
          <w:bottom w:val="nil"/>
          <w:right w:val="nil"/>
          <w:between w:val="nil"/>
          <w:bar w:val="nil"/>
        </w:pBdr>
        <w:ind w:firstLine="567"/>
        <w:contextualSpacing/>
        <w:jc w:val="both"/>
        <w:rPr>
          <w:b/>
          <w:bCs/>
          <w:i/>
          <w:iCs/>
          <w:spacing w:val="10"/>
          <w:sz w:val="20"/>
          <w:szCs w:val="20"/>
          <w:u w:color="000000"/>
          <w:lang w:eastAsia="en-US" w:bidi="en-US"/>
        </w:rPr>
      </w:pPr>
      <w:r w:rsidRPr="00B16CAA">
        <w:rPr>
          <w:rFonts w:eastAsia="Calibri"/>
          <w:sz w:val="20"/>
          <w:szCs w:val="20"/>
          <w:u w:color="000000"/>
          <w:bdr w:val="nil"/>
        </w:rPr>
        <w:t xml:space="preserve">В соответствии со шкалой токсичности веществ введенных </w:t>
      </w:r>
      <w:r w:rsidRPr="00B16CAA">
        <w:rPr>
          <w:rFonts w:eastAsia="Calibri"/>
          <w:sz w:val="20"/>
          <w:szCs w:val="20"/>
          <w:u w:color="000000"/>
          <w:bdr w:val="nil"/>
          <w:lang w:val="en-US"/>
        </w:rPr>
        <w:t>per</w:t>
      </w:r>
      <w:r w:rsidRPr="00B16CAA">
        <w:rPr>
          <w:rFonts w:eastAsia="Calibri"/>
          <w:sz w:val="20"/>
          <w:szCs w:val="20"/>
          <w:u w:color="000000"/>
          <w:bdr w:val="nil"/>
        </w:rPr>
        <w:t xml:space="preserve"> </w:t>
      </w:r>
      <w:proofErr w:type="spellStart"/>
      <w:r w:rsidRPr="00B16CAA">
        <w:rPr>
          <w:rFonts w:eastAsia="Calibri"/>
          <w:sz w:val="20"/>
          <w:szCs w:val="20"/>
          <w:u w:color="000000"/>
          <w:bdr w:val="nil"/>
          <w:lang w:val="en-US"/>
        </w:rPr>
        <w:t>os</w:t>
      </w:r>
      <w:proofErr w:type="spellEnd"/>
      <w:r w:rsidRPr="00B16CAA">
        <w:rPr>
          <w:rFonts w:eastAsia="Calibri"/>
          <w:sz w:val="20"/>
          <w:szCs w:val="20"/>
          <w:u w:color="000000"/>
          <w:bdr w:val="nil"/>
        </w:rPr>
        <w:t xml:space="preserve"> </w:t>
      </w:r>
      <w:r w:rsidR="00FE3B30" w:rsidRPr="00FE3B30">
        <w:rPr>
          <w:rFonts w:eastAsia="Calibri"/>
          <w:sz w:val="20"/>
          <w:szCs w:val="20"/>
          <w:u w:color="000000"/>
          <w:bdr w:val="nil"/>
        </w:rPr>
        <w:t>[</w:t>
      </w:r>
      <w:proofErr w:type="spellStart"/>
      <w:r w:rsidRPr="00B16CAA">
        <w:rPr>
          <w:rFonts w:eastAsia="Calibri"/>
          <w:sz w:val="20"/>
          <w:szCs w:val="20"/>
          <w:u w:color="000000"/>
          <w:bdr w:val="nil"/>
          <w:lang w:val="en-US"/>
        </w:rPr>
        <w:t>Hodg</w:t>
      </w:r>
      <w:proofErr w:type="spellEnd"/>
      <w:r w:rsidRPr="00B16CAA">
        <w:rPr>
          <w:rFonts w:eastAsia="Calibri"/>
          <w:sz w:val="20"/>
          <w:szCs w:val="20"/>
          <w:u w:color="000000"/>
          <w:bdr w:val="nil"/>
        </w:rPr>
        <w:t xml:space="preserve"> </w:t>
      </w:r>
      <w:r w:rsidRPr="00B16CAA">
        <w:rPr>
          <w:rFonts w:eastAsia="Calibri"/>
          <w:sz w:val="20"/>
          <w:szCs w:val="20"/>
          <w:u w:color="000000"/>
          <w:bdr w:val="nil"/>
          <w:lang w:val="en-US"/>
        </w:rPr>
        <w:t>G</w:t>
      </w:r>
      <w:r w:rsidRPr="00B16CAA">
        <w:rPr>
          <w:rFonts w:eastAsia="Calibri"/>
          <w:sz w:val="20"/>
          <w:szCs w:val="20"/>
          <w:u w:color="000000"/>
          <w:bdr w:val="nil"/>
        </w:rPr>
        <w:t xml:space="preserve">., </w:t>
      </w:r>
      <w:r w:rsidRPr="00B16CAA">
        <w:rPr>
          <w:rFonts w:eastAsia="Calibri"/>
          <w:sz w:val="20"/>
          <w:szCs w:val="20"/>
          <w:u w:color="000000"/>
          <w:bdr w:val="nil"/>
          <w:lang w:val="en-US"/>
        </w:rPr>
        <w:t>Gleason</w:t>
      </w:r>
      <w:r w:rsidRPr="00B16CAA">
        <w:rPr>
          <w:rFonts w:eastAsia="Calibri"/>
          <w:sz w:val="20"/>
          <w:szCs w:val="20"/>
          <w:u w:color="000000"/>
          <w:bdr w:val="nil"/>
        </w:rPr>
        <w:t xml:space="preserve"> </w:t>
      </w:r>
      <w:r w:rsidRPr="00B16CAA">
        <w:rPr>
          <w:rFonts w:eastAsia="Calibri"/>
          <w:sz w:val="20"/>
          <w:szCs w:val="20"/>
          <w:u w:color="000000"/>
          <w:bdr w:val="nil"/>
          <w:lang w:val="en-US"/>
        </w:rPr>
        <w:t>S</w:t>
      </w:r>
      <w:r w:rsidRPr="00B16CAA">
        <w:rPr>
          <w:rFonts w:eastAsia="Calibri"/>
          <w:sz w:val="20"/>
          <w:szCs w:val="20"/>
          <w:u w:color="000000"/>
          <w:bdr w:val="nil"/>
        </w:rPr>
        <w:t xml:space="preserve">., 1975; </w:t>
      </w:r>
      <w:r w:rsidRPr="00B16CAA">
        <w:rPr>
          <w:rFonts w:eastAsia="Calibri"/>
          <w:bCs/>
          <w:sz w:val="20"/>
          <w:szCs w:val="20"/>
          <w:u w:color="000000"/>
          <w:bdr w:val="nil"/>
        </w:rPr>
        <w:t>С. А. Куценко,</w:t>
      </w:r>
      <w:r w:rsidRPr="00B16CAA">
        <w:rPr>
          <w:rFonts w:eastAsia="Calibri"/>
          <w:sz w:val="20"/>
          <w:szCs w:val="20"/>
          <w:u w:color="000000"/>
          <w:bdr w:val="nil"/>
        </w:rPr>
        <w:t xml:space="preserve"> 2002</w:t>
      </w:r>
      <w:r w:rsidR="00FE3B30" w:rsidRPr="00FE3B30">
        <w:rPr>
          <w:rFonts w:eastAsia="Calibri"/>
          <w:sz w:val="20"/>
          <w:szCs w:val="20"/>
          <w:u w:color="000000"/>
          <w:bdr w:val="nil"/>
        </w:rPr>
        <w:t>]</w:t>
      </w:r>
      <w:r w:rsidRPr="00B16CAA">
        <w:rPr>
          <w:rFonts w:eastAsia="Calibri"/>
          <w:sz w:val="20"/>
          <w:szCs w:val="20"/>
          <w:u w:color="000000"/>
          <w:bdr w:val="nil"/>
        </w:rPr>
        <w:t xml:space="preserve">, исследуемое </w:t>
      </w:r>
      <w:r w:rsidR="00466BA6">
        <w:rPr>
          <w:rFonts w:eastAsia="Calibri"/>
          <w:sz w:val="20"/>
          <w:szCs w:val="20"/>
          <w:u w:color="000000"/>
          <w:bdr w:val="nil"/>
        </w:rPr>
        <w:t>соединени</w:t>
      </w:r>
      <w:r w:rsidR="00186085">
        <w:rPr>
          <w:rFonts w:eastAsia="Calibri"/>
          <w:sz w:val="20"/>
          <w:szCs w:val="20"/>
          <w:u w:color="000000"/>
          <w:bdr w:val="nil"/>
        </w:rPr>
        <w:t>е</w:t>
      </w:r>
      <w:r w:rsidRPr="00B16CAA">
        <w:rPr>
          <w:rFonts w:eastAsia="Calibri"/>
          <w:sz w:val="20"/>
          <w:szCs w:val="20"/>
          <w:u w:color="000000"/>
          <w:bdr w:val="nil"/>
        </w:rPr>
        <w:t xml:space="preserve"> </w:t>
      </w:r>
      <w:r w:rsidR="00014535">
        <w:rPr>
          <w:rFonts w:eastAsia="Calibri"/>
          <w:sz w:val="20"/>
          <w:szCs w:val="20"/>
          <w:u w:color="000000"/>
          <w:bdr w:val="nil"/>
        </w:rPr>
        <w:br/>
      </w:r>
      <w:r w:rsidRPr="00B16CAA">
        <w:rPr>
          <w:rFonts w:eastAsia="Calibri"/>
          <w:sz w:val="20"/>
          <w:szCs w:val="20"/>
          <w:u w:color="000000"/>
          <w:bdr w:val="nil"/>
        </w:rPr>
        <w:t xml:space="preserve">ФС-1 можно отнести к умеренно токсичным веществам или к третьему классу опасности </w:t>
      </w:r>
      <w:r w:rsidR="00075BC9" w:rsidRPr="00075BC9">
        <w:rPr>
          <w:rFonts w:eastAsia="Calibri"/>
          <w:sz w:val="20"/>
          <w:szCs w:val="20"/>
          <w:u w:color="000000"/>
          <w:bdr w:val="nil"/>
        </w:rPr>
        <w:t>[</w:t>
      </w:r>
      <w:r w:rsidRPr="00B16CAA">
        <w:rPr>
          <w:rFonts w:eastAsia="Calibri"/>
          <w:sz w:val="20"/>
          <w:szCs w:val="20"/>
          <w:u w:color="000000"/>
          <w:bdr w:val="nil"/>
        </w:rPr>
        <w:t>ГОСТ 12.1.007–76</w:t>
      </w:r>
      <w:r w:rsidR="00075BC9" w:rsidRPr="00075BC9">
        <w:rPr>
          <w:rFonts w:eastAsia="Calibri"/>
          <w:sz w:val="20"/>
          <w:szCs w:val="20"/>
          <w:u w:color="000000"/>
          <w:bdr w:val="nil"/>
        </w:rPr>
        <w:t>]</w:t>
      </w:r>
      <w:r w:rsidRPr="00B16CAA">
        <w:rPr>
          <w:rFonts w:eastAsia="Calibri"/>
          <w:sz w:val="20"/>
          <w:szCs w:val="20"/>
          <w:u w:color="000000"/>
          <w:bdr w:val="nil"/>
        </w:rPr>
        <w:t>.</w:t>
      </w:r>
    </w:p>
    <w:p w14:paraId="4389A8BA" w14:textId="6CBB106B" w:rsidR="00B16CAA" w:rsidRPr="00B16CAA" w:rsidRDefault="00B16CAA" w:rsidP="00B16CAA">
      <w:pPr>
        <w:shd w:val="clear" w:color="auto" w:fill="FFFFFF"/>
        <w:ind w:firstLine="567"/>
        <w:jc w:val="both"/>
        <w:rPr>
          <w:rFonts w:eastAsia="Calibri"/>
          <w:sz w:val="20"/>
          <w:szCs w:val="20"/>
          <w:u w:color="000000"/>
          <w:bdr w:val="nil"/>
        </w:rPr>
      </w:pPr>
      <w:r w:rsidRPr="00B16CAA">
        <w:rPr>
          <w:b/>
          <w:spacing w:val="10"/>
          <w:sz w:val="20"/>
          <w:szCs w:val="20"/>
          <w:u w:color="000000"/>
          <w:lang w:eastAsia="en-US" w:bidi="en-US"/>
        </w:rPr>
        <w:t>3</w:t>
      </w:r>
      <w:r w:rsidRPr="00357DC3">
        <w:rPr>
          <w:rFonts w:eastAsia="Calibri"/>
          <w:b/>
          <w:sz w:val="20"/>
          <w:szCs w:val="20"/>
          <w:u w:color="000000"/>
          <w:bdr w:val="nil"/>
        </w:rPr>
        <w:t>.4.4. Фармакокинетика ФС-1, меченного радиоактивным иодом-131, в организме цыплят при однократном пероральном применении</w:t>
      </w:r>
      <w:r w:rsidR="00075BC9" w:rsidRPr="00357DC3">
        <w:rPr>
          <w:rFonts w:eastAsia="Calibri"/>
          <w:b/>
          <w:sz w:val="20"/>
          <w:szCs w:val="20"/>
          <w:u w:color="000000"/>
          <w:bdr w:val="nil"/>
        </w:rPr>
        <w:t xml:space="preserve">. </w:t>
      </w:r>
      <w:r w:rsidRPr="00357DC3">
        <w:rPr>
          <w:rFonts w:eastAsia="Calibri"/>
          <w:bCs/>
          <w:sz w:val="20"/>
          <w:szCs w:val="20"/>
          <w:u w:color="000000"/>
          <w:bdr w:val="nil"/>
        </w:rPr>
        <w:t>Исследование</w:t>
      </w:r>
      <w:r w:rsidRPr="00B16CAA">
        <w:rPr>
          <w:rFonts w:eastAsia="Calibri"/>
          <w:sz w:val="20"/>
          <w:szCs w:val="20"/>
          <w:u w:color="000000"/>
          <w:bdr w:val="nil"/>
        </w:rPr>
        <w:t xml:space="preserve"> фармакокинетики меченного радиоактивным иодом-131 ФС-1 после перорального введения проводили на семидневных цыплятах. Уже через 30 мин. обследования было отмечено наличие препарата в крови и во всех исследуемых органах. Концентрация ФС-1, в крови через 30 мин составила 0,53 мкг/г, через 3 ч она увеличилась в 1,5 раза и соответствовала 1,4 мкг/г. В последующий период времени наблюдалось его снижение и составило 0,15 мкг/г к концу 24 часам исследования. Наибольшее содержание препарата через 30 мин отмечено в желудке и составило 9,38 мкг/г и через час в кишечнике 1,99 мкг/г.</w:t>
      </w:r>
    </w:p>
    <w:p w14:paraId="131ACBC1" w14:textId="77777777"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Препарат достаточно быстро всасывается из желудочно-кишечного тракта и максимальные значения его концентраций в легких, печени и селезенке, так же наблюдаются через 3 ч и составляют: в легких 2,78 мкг/г, печени 0,43 мкг/г, селезенке 0,39 мкг/г.</w:t>
      </w:r>
    </w:p>
    <w:p w14:paraId="060758F9" w14:textId="77777777"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Через 30 мин. после введения ФС-1 в организм, количественное содержание в почках составило 2,54 мкг/г с последующим повышением. Максимальная концентрация препарата в почках была определена через 3 ч после однократного введения препарата и составила </w:t>
      </w:r>
      <w:r w:rsidRPr="00B16CAA">
        <w:rPr>
          <w:rFonts w:eastAsia="Calibri"/>
          <w:sz w:val="20"/>
          <w:szCs w:val="20"/>
          <w:u w:color="000000"/>
          <w:bdr w:val="nil"/>
        </w:rPr>
        <w:br/>
        <w:t xml:space="preserve">16,67 мкг/г. Но к 6 ч отмечено его снижение до 5,33 мкг/г, в последующем наблюдается его снижение до 1,36 мкг/г к 24 часам. </w:t>
      </w:r>
    </w:p>
    <w:p w14:paraId="62ED023A" w14:textId="77777777"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Поскольку метод введения ФС-1 был пероральный, естественно максимальное количество в первые 30 мин от начала введения отмечалось в желудке. Следует отметить, что уже через час содержание меченного ФС-1 в желудке резко снизилось в 5,8 раз. Вместе с тем его содержание в этот период времени, т. е. через час, было максимально повышено в почках и кишечнике, что свидетельствовало об отсутствии у него кумулятивных свойств. </w:t>
      </w:r>
    </w:p>
    <w:p w14:paraId="49518D57" w14:textId="543568B7" w:rsidR="00B16CAA" w:rsidRPr="00B16CAA" w:rsidRDefault="00B16CAA" w:rsidP="00A23DBD">
      <w:pPr>
        <w:pBdr>
          <w:top w:val="nil"/>
          <w:left w:val="nil"/>
          <w:bottom w:val="nil"/>
          <w:right w:val="nil"/>
          <w:between w:val="nil"/>
          <w:bar w:val="nil"/>
        </w:pBdr>
        <w:ind w:firstLine="567"/>
        <w:jc w:val="both"/>
        <w:outlineLvl w:val="0"/>
        <w:rPr>
          <w:b/>
          <w:bCs/>
          <w:i/>
          <w:iCs/>
          <w:spacing w:val="10"/>
          <w:sz w:val="20"/>
          <w:szCs w:val="20"/>
          <w:u w:color="000000"/>
          <w:lang w:eastAsia="en-US" w:bidi="en-US"/>
        </w:rPr>
      </w:pPr>
      <w:r w:rsidRPr="00B16CAA">
        <w:rPr>
          <w:rFonts w:eastAsia="Calibri"/>
          <w:sz w:val="20"/>
          <w:szCs w:val="20"/>
          <w:u w:color="000000"/>
          <w:bdr w:val="nil"/>
        </w:rPr>
        <w:t>Таким образом, в результате проведенных исследований было установлено, что процесс распределения накопления и выведения ФС-1 при однократном введении в организм цыплят, подчиняется законам линейной кинетики, т. е. скорости и закономерности протекания химических процессов во времени, через которое система переходит из начального состояния в конечное (начальное – исходные вещества, конечное – продукты реакции).</w:t>
      </w:r>
    </w:p>
    <w:p w14:paraId="4751D0D0" w14:textId="5C2F9F14" w:rsidR="00B16CAA" w:rsidRPr="00B16CAA" w:rsidRDefault="00B16CAA" w:rsidP="004E38C0">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b/>
          <w:sz w:val="20"/>
          <w:szCs w:val="20"/>
          <w:u w:color="000000"/>
          <w:bdr w:val="nil"/>
        </w:rPr>
        <w:lastRenderedPageBreak/>
        <w:t xml:space="preserve">3.4.5. Воздействие ФС-1 на примере вируса гриппа в эксперименте на куриных эмбрионах с различными штаммами: </w:t>
      </w:r>
      <w:r w:rsidRPr="00B16CAA">
        <w:rPr>
          <w:rFonts w:eastAsia="Calibri"/>
          <w:b/>
          <w:sz w:val="20"/>
          <w:szCs w:val="20"/>
          <w:u w:color="000000"/>
          <w:bdr w:val="nil"/>
          <w:lang w:val="en-US"/>
        </w:rPr>
        <w:t>A</w:t>
      </w:r>
      <w:r w:rsidRPr="00B16CAA">
        <w:rPr>
          <w:rFonts w:eastAsia="Calibri"/>
          <w:b/>
          <w:sz w:val="20"/>
          <w:szCs w:val="20"/>
          <w:u w:color="000000"/>
          <w:bdr w:val="nil"/>
        </w:rPr>
        <w:t>/</w:t>
      </w:r>
      <w:r w:rsidRPr="00B16CAA">
        <w:rPr>
          <w:rFonts w:eastAsia="Calibri"/>
          <w:b/>
          <w:sz w:val="20"/>
          <w:szCs w:val="20"/>
          <w:u w:color="000000"/>
          <w:bdr w:val="nil"/>
          <w:lang w:val="en-US"/>
        </w:rPr>
        <w:t>FPV</w:t>
      </w:r>
      <w:r w:rsidRPr="00B16CAA">
        <w:rPr>
          <w:rFonts w:eastAsia="Calibri"/>
          <w:b/>
          <w:sz w:val="20"/>
          <w:szCs w:val="20"/>
          <w:u w:color="000000"/>
          <w:bdr w:val="nil"/>
        </w:rPr>
        <w:t>/</w:t>
      </w:r>
      <w:r w:rsidRPr="00B16CAA">
        <w:rPr>
          <w:rFonts w:eastAsia="Calibri"/>
          <w:b/>
          <w:sz w:val="20"/>
          <w:szCs w:val="20"/>
          <w:u w:color="000000"/>
          <w:bdr w:val="nil"/>
          <w:lang w:val="en-US"/>
        </w:rPr>
        <w:t>Rostock</w:t>
      </w:r>
      <w:r w:rsidRPr="00B16CAA">
        <w:rPr>
          <w:rFonts w:eastAsia="Calibri"/>
          <w:b/>
          <w:sz w:val="20"/>
          <w:szCs w:val="20"/>
          <w:u w:color="000000"/>
          <w:bdr w:val="nil"/>
        </w:rPr>
        <w:t>/34</w:t>
      </w:r>
      <w:r w:rsidR="00243D6F">
        <w:rPr>
          <w:rFonts w:eastAsia="Calibri"/>
          <w:b/>
          <w:sz w:val="20"/>
          <w:szCs w:val="20"/>
          <w:u w:color="000000"/>
          <w:bdr w:val="nil"/>
        </w:rPr>
        <w:t xml:space="preserve"> (</w:t>
      </w:r>
      <w:r w:rsidRPr="00B16CAA">
        <w:rPr>
          <w:rFonts w:eastAsia="Calibri"/>
          <w:b/>
          <w:sz w:val="20"/>
          <w:szCs w:val="20"/>
          <w:u w:color="000000"/>
          <w:bdr w:val="nil"/>
          <w:lang w:val="en-US"/>
        </w:rPr>
        <w:t>H</w:t>
      </w:r>
      <w:r w:rsidRPr="00B16CAA">
        <w:rPr>
          <w:rFonts w:eastAsia="Calibri"/>
          <w:b/>
          <w:sz w:val="20"/>
          <w:szCs w:val="20"/>
          <w:u w:color="000000"/>
          <w:bdr w:val="nil"/>
        </w:rPr>
        <w:t>7</w:t>
      </w:r>
      <w:r w:rsidRPr="00B16CAA">
        <w:rPr>
          <w:rFonts w:eastAsia="Calibri"/>
          <w:b/>
          <w:sz w:val="20"/>
          <w:szCs w:val="20"/>
          <w:u w:color="000000"/>
          <w:bdr w:val="nil"/>
          <w:lang w:val="en-US"/>
        </w:rPr>
        <w:t>N</w:t>
      </w:r>
      <w:r w:rsidRPr="00B16CAA">
        <w:rPr>
          <w:rFonts w:eastAsia="Calibri"/>
          <w:b/>
          <w:sz w:val="20"/>
          <w:szCs w:val="20"/>
          <w:u w:color="000000"/>
          <w:bdr w:val="nil"/>
        </w:rPr>
        <w:t>1</w:t>
      </w:r>
      <w:r w:rsidR="00243D6F">
        <w:rPr>
          <w:rFonts w:eastAsia="Calibri"/>
          <w:b/>
          <w:sz w:val="20"/>
          <w:szCs w:val="20"/>
          <w:u w:color="000000"/>
          <w:bdr w:val="nil"/>
        </w:rPr>
        <w:t>)</w:t>
      </w:r>
      <w:r w:rsidRPr="00B16CAA">
        <w:rPr>
          <w:rFonts w:eastAsia="Calibri"/>
          <w:b/>
          <w:sz w:val="20"/>
          <w:szCs w:val="20"/>
          <w:u w:color="000000"/>
          <w:bdr w:val="nil"/>
        </w:rPr>
        <w:t xml:space="preserve">, </w:t>
      </w:r>
      <w:r w:rsidRPr="00B16CAA">
        <w:rPr>
          <w:rFonts w:eastAsia="Calibri"/>
          <w:b/>
          <w:sz w:val="20"/>
          <w:szCs w:val="20"/>
          <w:u w:color="000000"/>
          <w:bdr w:val="nil"/>
          <w:lang w:val="en-US"/>
        </w:rPr>
        <w:t>A</w:t>
      </w:r>
      <w:r w:rsidRPr="00B16CAA">
        <w:rPr>
          <w:rFonts w:eastAsia="Calibri"/>
          <w:b/>
          <w:sz w:val="20"/>
          <w:szCs w:val="20"/>
          <w:u w:color="000000"/>
          <w:bdr w:val="nil"/>
        </w:rPr>
        <w:t>/Алматы/5/98</w:t>
      </w:r>
      <w:r w:rsidR="00243D6F">
        <w:rPr>
          <w:rFonts w:eastAsia="Calibri"/>
          <w:b/>
          <w:sz w:val="20"/>
          <w:szCs w:val="20"/>
          <w:u w:color="000000"/>
          <w:bdr w:val="nil"/>
        </w:rPr>
        <w:t xml:space="preserve"> (</w:t>
      </w:r>
      <w:r w:rsidRPr="00B16CAA">
        <w:rPr>
          <w:rFonts w:eastAsia="Calibri"/>
          <w:b/>
          <w:sz w:val="20"/>
          <w:szCs w:val="20"/>
          <w:u w:color="000000"/>
          <w:bdr w:val="nil"/>
          <w:lang w:val="en-US"/>
        </w:rPr>
        <w:t>H</w:t>
      </w:r>
      <w:r w:rsidRPr="00B16CAA">
        <w:rPr>
          <w:rFonts w:eastAsia="Calibri"/>
          <w:b/>
          <w:sz w:val="20"/>
          <w:szCs w:val="20"/>
          <w:u w:color="000000"/>
          <w:bdr w:val="nil"/>
        </w:rPr>
        <w:t>3</w:t>
      </w:r>
      <w:r w:rsidRPr="00B16CAA">
        <w:rPr>
          <w:rFonts w:eastAsia="Calibri"/>
          <w:b/>
          <w:sz w:val="20"/>
          <w:szCs w:val="20"/>
          <w:u w:color="000000"/>
          <w:bdr w:val="nil"/>
          <w:lang w:val="en-US"/>
        </w:rPr>
        <w:t>N</w:t>
      </w:r>
      <w:r w:rsidRPr="00B16CAA">
        <w:rPr>
          <w:rFonts w:eastAsia="Calibri"/>
          <w:b/>
          <w:sz w:val="20"/>
          <w:szCs w:val="20"/>
          <w:u w:color="000000"/>
          <w:bdr w:val="nil"/>
        </w:rPr>
        <w:t>2</w:t>
      </w:r>
      <w:r w:rsidR="00243D6F">
        <w:rPr>
          <w:rFonts w:eastAsia="Calibri"/>
          <w:b/>
          <w:sz w:val="20"/>
          <w:szCs w:val="20"/>
          <w:u w:color="000000"/>
          <w:bdr w:val="nil"/>
        </w:rPr>
        <w:t>)</w:t>
      </w:r>
      <w:r w:rsidRPr="00B16CAA">
        <w:rPr>
          <w:rFonts w:eastAsia="Calibri"/>
          <w:b/>
          <w:sz w:val="20"/>
          <w:szCs w:val="20"/>
          <w:u w:color="000000"/>
          <w:bdr w:val="nil"/>
        </w:rPr>
        <w:t xml:space="preserve">, </w:t>
      </w:r>
      <w:r w:rsidRPr="00B16CAA">
        <w:rPr>
          <w:rFonts w:eastAsia="Calibri"/>
          <w:b/>
          <w:sz w:val="20"/>
          <w:szCs w:val="20"/>
          <w:u w:color="000000"/>
          <w:bdr w:val="nil"/>
          <w:lang w:val="en-US"/>
        </w:rPr>
        <w:t>A</w:t>
      </w:r>
      <w:r w:rsidRPr="00B16CAA">
        <w:rPr>
          <w:rFonts w:eastAsia="Calibri"/>
          <w:b/>
          <w:sz w:val="20"/>
          <w:szCs w:val="20"/>
          <w:u w:color="000000"/>
          <w:bdr w:val="nil"/>
        </w:rPr>
        <w:t>/черноголовый хохотун/Атырау/744/04</w:t>
      </w:r>
      <w:r w:rsidR="00243D6F">
        <w:rPr>
          <w:rFonts w:eastAsia="Calibri"/>
          <w:b/>
          <w:sz w:val="20"/>
          <w:szCs w:val="20"/>
          <w:u w:color="000000"/>
          <w:bdr w:val="nil"/>
        </w:rPr>
        <w:t xml:space="preserve"> (</w:t>
      </w:r>
      <w:r w:rsidRPr="00B16CAA">
        <w:rPr>
          <w:rFonts w:eastAsia="Calibri"/>
          <w:b/>
          <w:sz w:val="20"/>
          <w:szCs w:val="20"/>
          <w:u w:color="000000"/>
          <w:bdr w:val="nil"/>
          <w:lang w:val="en-US"/>
        </w:rPr>
        <w:t>H</w:t>
      </w:r>
      <w:r w:rsidRPr="00B16CAA">
        <w:rPr>
          <w:rFonts w:eastAsia="Calibri"/>
          <w:b/>
          <w:sz w:val="20"/>
          <w:szCs w:val="20"/>
          <w:u w:color="000000"/>
          <w:bdr w:val="nil"/>
        </w:rPr>
        <w:t>13</w:t>
      </w:r>
      <w:r w:rsidRPr="00B16CAA">
        <w:rPr>
          <w:rFonts w:eastAsia="Calibri"/>
          <w:b/>
          <w:sz w:val="20"/>
          <w:szCs w:val="20"/>
          <w:u w:color="000000"/>
          <w:bdr w:val="nil"/>
          <w:lang w:val="en-US"/>
        </w:rPr>
        <w:t>N</w:t>
      </w:r>
      <w:r w:rsidRPr="00B16CAA">
        <w:rPr>
          <w:rFonts w:eastAsia="Calibri"/>
          <w:b/>
          <w:sz w:val="20"/>
          <w:szCs w:val="20"/>
          <w:u w:color="000000"/>
          <w:bdr w:val="nil"/>
        </w:rPr>
        <w:t>6</w:t>
      </w:r>
      <w:r w:rsidR="00243D6F">
        <w:rPr>
          <w:rFonts w:eastAsia="Calibri"/>
          <w:b/>
          <w:sz w:val="20"/>
          <w:szCs w:val="20"/>
          <w:u w:color="000000"/>
          <w:bdr w:val="nil"/>
        </w:rPr>
        <w:t>)</w:t>
      </w:r>
      <w:r w:rsidR="00A23DBD" w:rsidRPr="00A23DBD">
        <w:rPr>
          <w:rFonts w:eastAsia="Calibri"/>
          <w:b/>
          <w:sz w:val="20"/>
          <w:szCs w:val="20"/>
          <w:u w:color="000000"/>
          <w:bdr w:val="nil"/>
        </w:rPr>
        <w:t xml:space="preserve">. </w:t>
      </w:r>
      <w:r w:rsidRPr="00B16CAA">
        <w:rPr>
          <w:rFonts w:eastAsia="Calibri"/>
          <w:sz w:val="20"/>
          <w:szCs w:val="20"/>
          <w:u w:color="000000"/>
          <w:bdr w:val="nil"/>
        </w:rPr>
        <w:t>Изучение противовирусной активности исследуемого ФС-1 проводили в экспериментах с вирусами гриппа с различными штаммами: A/FPV/Rostock/34</w:t>
      </w:r>
      <w:r w:rsidR="00243D6F">
        <w:rPr>
          <w:rFonts w:eastAsia="Calibri"/>
          <w:sz w:val="20"/>
          <w:szCs w:val="20"/>
          <w:u w:color="000000"/>
          <w:bdr w:val="nil"/>
        </w:rPr>
        <w:t xml:space="preserve"> (</w:t>
      </w:r>
      <w:r w:rsidRPr="00B16CAA">
        <w:rPr>
          <w:rFonts w:eastAsia="Calibri"/>
          <w:sz w:val="20"/>
          <w:szCs w:val="20"/>
          <w:u w:color="000000"/>
          <w:bdr w:val="nil"/>
        </w:rPr>
        <w:t>H7N1</w:t>
      </w:r>
      <w:r w:rsidR="00243D6F">
        <w:rPr>
          <w:rFonts w:eastAsia="Calibri"/>
          <w:sz w:val="20"/>
          <w:szCs w:val="20"/>
          <w:u w:color="000000"/>
          <w:bdr w:val="nil"/>
        </w:rPr>
        <w:t>)</w:t>
      </w:r>
      <w:r w:rsidRPr="00B16CAA">
        <w:rPr>
          <w:rFonts w:eastAsia="Calibri"/>
          <w:sz w:val="20"/>
          <w:szCs w:val="20"/>
          <w:u w:color="000000"/>
          <w:bdr w:val="nil"/>
        </w:rPr>
        <w:t>, A/Алматы/5/98</w:t>
      </w:r>
      <w:r w:rsidR="00243D6F">
        <w:rPr>
          <w:rFonts w:eastAsia="Calibri"/>
          <w:sz w:val="20"/>
          <w:szCs w:val="20"/>
          <w:u w:color="000000"/>
          <w:bdr w:val="nil"/>
        </w:rPr>
        <w:t xml:space="preserve"> (</w:t>
      </w:r>
      <w:r w:rsidRPr="00B16CAA">
        <w:rPr>
          <w:rFonts w:eastAsia="Calibri"/>
          <w:sz w:val="20"/>
          <w:szCs w:val="20"/>
          <w:u w:color="000000"/>
          <w:bdr w:val="nil"/>
        </w:rPr>
        <w:t>H3N2</w:t>
      </w:r>
      <w:r w:rsidR="00243D6F">
        <w:rPr>
          <w:rFonts w:eastAsia="Calibri"/>
          <w:sz w:val="20"/>
          <w:szCs w:val="20"/>
          <w:u w:color="000000"/>
          <w:bdr w:val="nil"/>
        </w:rPr>
        <w:t>)</w:t>
      </w:r>
      <w:r w:rsidRPr="00B16CAA">
        <w:rPr>
          <w:rFonts w:eastAsia="Calibri"/>
          <w:sz w:val="20"/>
          <w:szCs w:val="20"/>
          <w:u w:color="000000"/>
          <w:bdr w:val="nil"/>
        </w:rPr>
        <w:t>, А/черноголовый хохотун/Атырау/744/04</w:t>
      </w:r>
      <w:r w:rsidR="00243D6F">
        <w:rPr>
          <w:rFonts w:eastAsia="Calibri"/>
          <w:sz w:val="20"/>
          <w:szCs w:val="20"/>
          <w:u w:color="000000"/>
          <w:bdr w:val="nil"/>
        </w:rPr>
        <w:t xml:space="preserve"> (</w:t>
      </w:r>
      <w:r w:rsidRPr="00B16CAA">
        <w:rPr>
          <w:rFonts w:eastAsia="Calibri"/>
          <w:sz w:val="20"/>
          <w:szCs w:val="20"/>
          <w:u w:color="000000"/>
          <w:bdr w:val="nil"/>
        </w:rPr>
        <w:t>H13N6</w:t>
      </w:r>
      <w:r w:rsidR="00243D6F">
        <w:rPr>
          <w:rFonts w:eastAsia="Calibri"/>
          <w:sz w:val="20"/>
          <w:szCs w:val="20"/>
          <w:u w:color="000000"/>
          <w:bdr w:val="nil"/>
        </w:rPr>
        <w:t>)</w:t>
      </w:r>
      <w:r w:rsidRPr="00B16CAA">
        <w:rPr>
          <w:rFonts w:eastAsia="Calibri"/>
          <w:sz w:val="20"/>
          <w:szCs w:val="20"/>
          <w:u w:color="000000"/>
          <w:bdr w:val="nil"/>
        </w:rPr>
        <w:t>, на десятидневных куриных эмбрионах, путем нейтрализации вируса в дозе 100 ЭИД</w:t>
      </w:r>
      <w:r w:rsidRPr="00D52AD0">
        <w:rPr>
          <w:rFonts w:eastAsia="Calibri"/>
          <w:sz w:val="20"/>
          <w:szCs w:val="20"/>
          <w:u w:color="000000"/>
          <w:bdr w:val="nil"/>
          <w:vertAlign w:val="subscript"/>
        </w:rPr>
        <w:t>50</w:t>
      </w:r>
      <w:r w:rsidRPr="00B16CAA">
        <w:rPr>
          <w:rFonts w:eastAsia="Calibri"/>
          <w:sz w:val="20"/>
          <w:szCs w:val="20"/>
          <w:u w:color="000000"/>
          <w:bdr w:val="nil"/>
        </w:rPr>
        <w:t xml:space="preserve"> экспериментальными концентрациями.</w:t>
      </w:r>
    </w:p>
    <w:p w14:paraId="78C4568D" w14:textId="6B04ACD4"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При определени</w:t>
      </w:r>
      <w:r w:rsidR="00B634C5">
        <w:rPr>
          <w:rFonts w:eastAsia="Calibri"/>
          <w:sz w:val="20"/>
          <w:szCs w:val="20"/>
          <w:u w:color="000000"/>
          <w:bdr w:val="nil"/>
        </w:rPr>
        <w:t>и</w:t>
      </w:r>
      <w:r w:rsidRPr="00B16CAA">
        <w:rPr>
          <w:rFonts w:eastAsia="Calibri"/>
          <w:sz w:val="20"/>
          <w:szCs w:val="20"/>
          <w:u w:color="000000"/>
          <w:bdr w:val="nil"/>
        </w:rPr>
        <w:t xml:space="preserve"> противовирусной активности лекарственного </w:t>
      </w:r>
      <w:r w:rsidR="00466BA6">
        <w:rPr>
          <w:rFonts w:eastAsia="Calibri"/>
          <w:sz w:val="20"/>
          <w:szCs w:val="20"/>
          <w:u w:color="000000"/>
          <w:bdr w:val="nil"/>
        </w:rPr>
        <w:t>соединени</w:t>
      </w:r>
      <w:r w:rsidR="00186085">
        <w:rPr>
          <w:rFonts w:eastAsia="Calibri"/>
          <w:sz w:val="20"/>
          <w:szCs w:val="20"/>
          <w:u w:color="000000"/>
          <w:bdr w:val="nil"/>
        </w:rPr>
        <w:t>я</w:t>
      </w:r>
      <w:r w:rsidRPr="00B16CAA">
        <w:rPr>
          <w:rFonts w:eastAsia="Calibri"/>
          <w:sz w:val="20"/>
          <w:szCs w:val="20"/>
          <w:u w:color="000000"/>
          <w:bdr w:val="nil"/>
        </w:rPr>
        <w:t xml:space="preserve"> на 10 дневных куриных эмбрионах выявлено, что ФС-1 уже в концентрации 0,39 мг/мл подавляет репродукцию вируса гриппа А на 2,0 </w:t>
      </w:r>
      <w:proofErr w:type="spellStart"/>
      <w:r w:rsidRPr="00B16CAA">
        <w:rPr>
          <w:rFonts w:eastAsia="Calibri"/>
          <w:sz w:val="20"/>
          <w:szCs w:val="20"/>
          <w:u w:color="000000"/>
          <w:bdr w:val="nil"/>
        </w:rPr>
        <w:t>log</w:t>
      </w:r>
      <w:proofErr w:type="spellEnd"/>
      <w:r w:rsidRPr="00B16CAA">
        <w:rPr>
          <w:rFonts w:eastAsia="Calibri"/>
          <w:sz w:val="20"/>
          <w:szCs w:val="20"/>
          <w:u w:color="000000"/>
          <w:bdr w:val="nil"/>
        </w:rPr>
        <w:t>, а в концентрации 6,6 мг/мл полностью подавляет репродукцию исследуемых A/FPV/Rostock/34</w:t>
      </w:r>
      <w:r w:rsidR="000848F7">
        <w:rPr>
          <w:rFonts w:eastAsia="Calibri"/>
          <w:sz w:val="20"/>
          <w:szCs w:val="20"/>
          <w:u w:color="000000"/>
          <w:bdr w:val="nil"/>
        </w:rPr>
        <w:t xml:space="preserve"> (</w:t>
      </w:r>
      <w:r w:rsidRPr="00B16CAA">
        <w:rPr>
          <w:rFonts w:eastAsia="Calibri"/>
          <w:sz w:val="20"/>
          <w:szCs w:val="20"/>
          <w:u w:color="000000"/>
          <w:bdr w:val="nil"/>
        </w:rPr>
        <w:t>H7N1</w:t>
      </w:r>
      <w:r w:rsidR="000848F7">
        <w:rPr>
          <w:rFonts w:eastAsia="Calibri"/>
          <w:sz w:val="20"/>
          <w:szCs w:val="20"/>
          <w:u w:color="000000"/>
          <w:bdr w:val="nil"/>
        </w:rPr>
        <w:t>)</w:t>
      </w:r>
      <w:r w:rsidRPr="00B16CAA">
        <w:rPr>
          <w:rFonts w:eastAsia="Calibri"/>
          <w:sz w:val="20"/>
          <w:szCs w:val="20"/>
          <w:u w:color="000000"/>
          <w:bdr w:val="nil"/>
        </w:rPr>
        <w:t>, A/Алматы/5/98</w:t>
      </w:r>
      <w:r w:rsidR="000848F7">
        <w:rPr>
          <w:rFonts w:eastAsia="Calibri"/>
          <w:sz w:val="20"/>
          <w:szCs w:val="20"/>
          <w:u w:color="000000"/>
          <w:bdr w:val="nil"/>
        </w:rPr>
        <w:t xml:space="preserve"> (</w:t>
      </w:r>
      <w:r w:rsidRPr="00B16CAA">
        <w:rPr>
          <w:rFonts w:eastAsia="Calibri"/>
          <w:sz w:val="20"/>
          <w:szCs w:val="20"/>
          <w:u w:color="000000"/>
          <w:bdr w:val="nil"/>
        </w:rPr>
        <w:t>H3N2</w:t>
      </w:r>
      <w:r w:rsidR="000848F7">
        <w:rPr>
          <w:rFonts w:eastAsia="Calibri"/>
          <w:sz w:val="20"/>
          <w:szCs w:val="20"/>
          <w:u w:color="000000"/>
          <w:bdr w:val="nil"/>
        </w:rPr>
        <w:t>)</w:t>
      </w:r>
      <w:r w:rsidRPr="00B16CAA">
        <w:rPr>
          <w:rFonts w:eastAsia="Calibri"/>
          <w:sz w:val="20"/>
          <w:szCs w:val="20"/>
          <w:u w:color="000000"/>
          <w:bdr w:val="nil"/>
        </w:rPr>
        <w:t>, А/черноголовый хохотун/Атырау/744/04</w:t>
      </w:r>
      <w:r w:rsidR="000848F7">
        <w:rPr>
          <w:rFonts w:eastAsia="Calibri"/>
          <w:sz w:val="20"/>
          <w:szCs w:val="20"/>
          <w:u w:color="000000"/>
          <w:bdr w:val="nil"/>
        </w:rPr>
        <w:t xml:space="preserve"> (</w:t>
      </w:r>
      <w:r w:rsidRPr="00B16CAA">
        <w:rPr>
          <w:rFonts w:eastAsia="Calibri"/>
          <w:sz w:val="20"/>
          <w:szCs w:val="20"/>
          <w:u w:color="000000"/>
          <w:bdr w:val="nil"/>
        </w:rPr>
        <w:t>H13N6</w:t>
      </w:r>
      <w:r w:rsidR="000848F7">
        <w:rPr>
          <w:rFonts w:eastAsia="Calibri"/>
          <w:sz w:val="20"/>
          <w:szCs w:val="20"/>
          <w:u w:color="000000"/>
          <w:bdr w:val="nil"/>
        </w:rPr>
        <w:t>)</w:t>
      </w:r>
      <w:r w:rsidRPr="00B16CAA">
        <w:rPr>
          <w:rFonts w:eastAsia="Calibri"/>
          <w:sz w:val="20"/>
          <w:szCs w:val="20"/>
          <w:u w:color="000000"/>
          <w:bdr w:val="nil"/>
        </w:rPr>
        <w:t xml:space="preserve">. вирусов гриппа А независимо от их антигенной структуры. Полученные в эксперименте данные показали высокую противовирусную активность данного </w:t>
      </w:r>
      <w:r w:rsidR="00466BA6">
        <w:rPr>
          <w:rFonts w:eastAsia="Calibri"/>
          <w:sz w:val="20"/>
          <w:szCs w:val="20"/>
          <w:u w:color="000000"/>
          <w:bdr w:val="nil"/>
        </w:rPr>
        <w:t>соединени</w:t>
      </w:r>
      <w:r w:rsidR="00186085">
        <w:rPr>
          <w:rFonts w:eastAsia="Calibri"/>
          <w:sz w:val="20"/>
          <w:szCs w:val="20"/>
          <w:u w:color="000000"/>
          <w:bdr w:val="nil"/>
        </w:rPr>
        <w:t>я</w:t>
      </w:r>
      <w:r w:rsidRPr="00B16CAA">
        <w:rPr>
          <w:rFonts w:eastAsia="Calibri"/>
          <w:sz w:val="20"/>
          <w:szCs w:val="20"/>
          <w:u w:color="000000"/>
          <w:bdr w:val="nil"/>
        </w:rPr>
        <w:t xml:space="preserve">, в отношении возбудителей вируса гриппа А разных штаммов. Тогда, как все контрольные эмбрионы, зараженные вирусами гриппа А и не получавшие ФС-1, пали </w:t>
      </w:r>
      <w:r w:rsidR="00B51276">
        <w:rPr>
          <w:rFonts w:eastAsia="Calibri"/>
          <w:sz w:val="20"/>
          <w:szCs w:val="20"/>
          <w:u w:color="000000"/>
          <w:bdr w:val="nil"/>
        </w:rPr>
        <w:br/>
      </w:r>
      <w:r w:rsidRPr="00B16CAA">
        <w:rPr>
          <w:rFonts w:eastAsia="Calibri"/>
          <w:sz w:val="20"/>
          <w:szCs w:val="20"/>
          <w:u w:color="000000"/>
          <w:bdr w:val="nil"/>
        </w:rPr>
        <w:t xml:space="preserve">100 %. </w:t>
      </w:r>
    </w:p>
    <w:p w14:paraId="1F3944C1" w14:textId="3F9B2279"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Дальнейшие исследования были посвящены сравнительному изучению вирусингибирующей активности ФС-1 в концентрации равной 6,6 мг/мл, в сравнении с противовирусными препаратами римантадин в концентрации 0,5 мг/мл и рибаверином в концентрации 1,0 мг/мл. Эксперименты так же проводили с различными штаммами вируса гриппа A/FPV/Rostock/34</w:t>
      </w:r>
      <w:r w:rsidR="00FC5A03">
        <w:rPr>
          <w:rFonts w:eastAsia="Calibri"/>
          <w:sz w:val="20"/>
          <w:szCs w:val="20"/>
          <w:u w:color="000000"/>
          <w:bdr w:val="nil"/>
        </w:rPr>
        <w:t xml:space="preserve"> (</w:t>
      </w:r>
      <w:r w:rsidRPr="00B16CAA">
        <w:rPr>
          <w:rFonts w:eastAsia="Calibri"/>
          <w:sz w:val="20"/>
          <w:szCs w:val="20"/>
          <w:u w:color="000000"/>
          <w:bdr w:val="nil"/>
        </w:rPr>
        <w:t>H7N1</w:t>
      </w:r>
      <w:r w:rsidR="00FC5A03">
        <w:rPr>
          <w:rFonts w:eastAsia="Calibri"/>
          <w:sz w:val="20"/>
          <w:szCs w:val="20"/>
          <w:u w:color="000000"/>
          <w:bdr w:val="nil"/>
        </w:rPr>
        <w:t>)</w:t>
      </w:r>
      <w:r w:rsidRPr="00B16CAA">
        <w:rPr>
          <w:rFonts w:eastAsia="Calibri"/>
          <w:sz w:val="20"/>
          <w:szCs w:val="20"/>
          <w:u w:color="000000"/>
          <w:bdr w:val="nil"/>
        </w:rPr>
        <w:t>, A/Алматы/5/98</w:t>
      </w:r>
      <w:r w:rsidR="00FC5A03">
        <w:rPr>
          <w:rFonts w:eastAsia="Calibri"/>
          <w:sz w:val="20"/>
          <w:szCs w:val="20"/>
          <w:u w:color="000000"/>
          <w:bdr w:val="nil"/>
        </w:rPr>
        <w:t xml:space="preserve"> (</w:t>
      </w:r>
      <w:r w:rsidRPr="00B16CAA">
        <w:rPr>
          <w:rFonts w:eastAsia="Calibri"/>
          <w:sz w:val="20"/>
          <w:szCs w:val="20"/>
          <w:u w:color="000000"/>
          <w:bdr w:val="nil"/>
        </w:rPr>
        <w:t>H3N2</w:t>
      </w:r>
      <w:r w:rsidR="00FC5A03">
        <w:rPr>
          <w:rFonts w:eastAsia="Calibri"/>
          <w:sz w:val="20"/>
          <w:szCs w:val="20"/>
          <w:u w:color="000000"/>
          <w:bdr w:val="nil"/>
        </w:rPr>
        <w:t>)</w:t>
      </w:r>
      <w:r w:rsidRPr="00B16CAA">
        <w:rPr>
          <w:rFonts w:eastAsia="Calibri"/>
          <w:sz w:val="20"/>
          <w:szCs w:val="20"/>
          <w:u w:color="000000"/>
          <w:bdr w:val="nil"/>
        </w:rPr>
        <w:t>, А/черноголовый хохотун/Атырау/744/04</w:t>
      </w:r>
      <w:r w:rsidR="00FC5A03">
        <w:rPr>
          <w:rFonts w:eastAsia="Calibri"/>
          <w:sz w:val="20"/>
          <w:szCs w:val="20"/>
          <w:u w:color="000000"/>
          <w:bdr w:val="nil"/>
        </w:rPr>
        <w:t xml:space="preserve"> (</w:t>
      </w:r>
      <w:r w:rsidRPr="00B16CAA">
        <w:rPr>
          <w:rFonts w:eastAsia="Calibri"/>
          <w:sz w:val="20"/>
          <w:szCs w:val="20"/>
          <w:u w:color="000000"/>
          <w:bdr w:val="nil"/>
        </w:rPr>
        <w:t>H13N6</w:t>
      </w:r>
      <w:r w:rsidR="00FC5A03">
        <w:rPr>
          <w:rFonts w:eastAsia="Calibri"/>
          <w:sz w:val="20"/>
          <w:szCs w:val="20"/>
          <w:u w:color="000000"/>
          <w:bdr w:val="nil"/>
        </w:rPr>
        <w:t>)</w:t>
      </w:r>
      <w:r w:rsidRPr="00B16CAA">
        <w:rPr>
          <w:rFonts w:eastAsia="Calibri"/>
          <w:sz w:val="20"/>
          <w:szCs w:val="20"/>
          <w:u w:color="000000"/>
          <w:bdr w:val="nil"/>
        </w:rPr>
        <w:t xml:space="preserve"> на десятидневных куриных эмбрионах, путем нейтрализации вируса 100 ЭИД</w:t>
      </w:r>
      <w:r w:rsidRPr="00FC5A03">
        <w:rPr>
          <w:rFonts w:eastAsia="Calibri"/>
          <w:sz w:val="20"/>
          <w:szCs w:val="20"/>
          <w:u w:color="000000"/>
          <w:bdr w:val="nil"/>
          <w:vertAlign w:val="subscript"/>
        </w:rPr>
        <w:t>50</w:t>
      </w:r>
      <w:r w:rsidRPr="00B16CAA">
        <w:rPr>
          <w:rFonts w:eastAsia="Calibri"/>
          <w:sz w:val="20"/>
          <w:szCs w:val="20"/>
          <w:u w:color="000000"/>
          <w:bdr w:val="nil"/>
        </w:rPr>
        <w:t>.</w:t>
      </w:r>
    </w:p>
    <w:p w14:paraId="730F5862" w14:textId="455D33B6" w:rsidR="00B16CAA" w:rsidRPr="00B16CAA" w:rsidRDefault="00B16CAA" w:rsidP="00B16CAA">
      <w:pPr>
        <w:pBdr>
          <w:top w:val="nil"/>
          <w:left w:val="nil"/>
          <w:bottom w:val="nil"/>
          <w:right w:val="nil"/>
          <w:between w:val="nil"/>
          <w:bar w:val="nil"/>
        </w:pBdr>
        <w:ind w:firstLine="567"/>
        <w:jc w:val="both"/>
        <w:rPr>
          <w:rFonts w:eastAsia="Calibri"/>
          <w:sz w:val="20"/>
          <w:szCs w:val="20"/>
          <w:u w:color="000000"/>
          <w:bdr w:val="nil"/>
        </w:rPr>
      </w:pPr>
      <w:r w:rsidRPr="00B16CAA">
        <w:rPr>
          <w:rFonts w:eastAsia="Calibri"/>
          <w:sz w:val="20"/>
          <w:szCs w:val="20"/>
          <w:u w:color="000000"/>
          <w:bdr w:val="nil"/>
        </w:rPr>
        <w:t xml:space="preserve">При проведении сравнительного анализа ФС-1 с противовирусным препаратом римантадин и рибаверином установлено, что ФС-1 в концентрации 6,6 мг/мл полностью подавляет репродукцию исследуемых вирусов. Противовирусный препарат римантадин в концентрации равной 0,5 мг/мл способен подавлять репродукцию данных вирусов на </w:t>
      </w:r>
      <w:r w:rsidRPr="00B16CAA">
        <w:rPr>
          <w:rFonts w:eastAsia="Calibri"/>
          <w:sz w:val="20"/>
          <w:szCs w:val="20"/>
          <w:u w:color="000000"/>
          <w:bdr w:val="nil"/>
        </w:rPr>
        <w:br/>
        <w:t>20-60 %. Рибаверин в концентрации равной 1,0 мг/мл подавляет размножение вируса гриппа A/FPV/Rostock/34</w:t>
      </w:r>
      <w:r w:rsidR="00FC5A03">
        <w:rPr>
          <w:rFonts w:eastAsia="Calibri"/>
          <w:sz w:val="20"/>
          <w:szCs w:val="20"/>
          <w:u w:color="000000"/>
          <w:bdr w:val="nil"/>
        </w:rPr>
        <w:t xml:space="preserve"> (</w:t>
      </w:r>
      <w:r w:rsidRPr="00B16CAA">
        <w:rPr>
          <w:rFonts w:eastAsia="Calibri"/>
          <w:sz w:val="20"/>
          <w:szCs w:val="20"/>
          <w:u w:color="000000"/>
          <w:bdr w:val="nil"/>
        </w:rPr>
        <w:t>H7N1</w:t>
      </w:r>
      <w:r w:rsidR="00FC5A03">
        <w:rPr>
          <w:rFonts w:eastAsia="Calibri"/>
          <w:sz w:val="20"/>
          <w:szCs w:val="20"/>
          <w:u w:color="000000"/>
          <w:bdr w:val="nil"/>
        </w:rPr>
        <w:t>)</w:t>
      </w:r>
      <w:r w:rsidRPr="00B16CAA">
        <w:rPr>
          <w:rFonts w:eastAsia="Calibri"/>
          <w:sz w:val="20"/>
          <w:szCs w:val="20"/>
          <w:u w:color="000000"/>
          <w:bdr w:val="nil"/>
        </w:rPr>
        <w:t xml:space="preserve"> на 20 %, вируса гриппа A/Алматы/5/98</w:t>
      </w:r>
      <w:r w:rsidR="00FC5A03">
        <w:rPr>
          <w:rFonts w:eastAsia="Calibri"/>
          <w:sz w:val="20"/>
          <w:szCs w:val="20"/>
          <w:u w:color="000000"/>
          <w:bdr w:val="nil"/>
        </w:rPr>
        <w:t xml:space="preserve"> (</w:t>
      </w:r>
      <w:r w:rsidRPr="00B16CAA">
        <w:rPr>
          <w:rFonts w:eastAsia="Calibri"/>
          <w:sz w:val="20"/>
          <w:szCs w:val="20"/>
          <w:u w:color="000000"/>
          <w:bdr w:val="nil"/>
        </w:rPr>
        <w:t>H3N2</w:t>
      </w:r>
      <w:r w:rsidR="00FC5A03">
        <w:rPr>
          <w:rFonts w:eastAsia="Calibri"/>
          <w:sz w:val="20"/>
          <w:szCs w:val="20"/>
          <w:u w:color="000000"/>
          <w:bdr w:val="nil"/>
        </w:rPr>
        <w:t>)</w:t>
      </w:r>
      <w:r w:rsidRPr="00B16CAA">
        <w:rPr>
          <w:rFonts w:eastAsia="Calibri"/>
          <w:sz w:val="20"/>
          <w:szCs w:val="20"/>
          <w:u w:color="000000"/>
          <w:bdr w:val="nil"/>
        </w:rPr>
        <w:t xml:space="preserve"> на 55 % и не обладает противовирусной активностью в отношении вируса гриппа А/черноголовый хохотун/Атырау/744/</w:t>
      </w:r>
      <w:r w:rsidR="00FC5A03">
        <w:rPr>
          <w:rFonts w:eastAsia="Calibri"/>
          <w:sz w:val="20"/>
          <w:szCs w:val="20"/>
          <w:u w:color="000000"/>
          <w:bdr w:val="nil"/>
        </w:rPr>
        <w:t>04 (</w:t>
      </w:r>
      <w:r w:rsidRPr="00B16CAA">
        <w:rPr>
          <w:rFonts w:eastAsia="Calibri"/>
          <w:sz w:val="20"/>
          <w:szCs w:val="20"/>
          <w:u w:color="000000"/>
          <w:bdr w:val="nil"/>
        </w:rPr>
        <w:t>H13N6</w:t>
      </w:r>
      <w:r w:rsidR="00FC5A03">
        <w:rPr>
          <w:rFonts w:eastAsia="Calibri"/>
          <w:sz w:val="20"/>
          <w:szCs w:val="20"/>
          <w:u w:color="000000"/>
          <w:bdr w:val="nil"/>
        </w:rPr>
        <w:t>)</w:t>
      </w:r>
      <w:r w:rsidRPr="00B16CAA">
        <w:rPr>
          <w:rFonts w:eastAsia="Calibri"/>
          <w:sz w:val="20"/>
          <w:szCs w:val="20"/>
          <w:u w:color="000000"/>
          <w:bdr w:val="nil"/>
        </w:rPr>
        <w:t>.</w:t>
      </w:r>
    </w:p>
    <w:p w14:paraId="5FD72295" w14:textId="26A84E66" w:rsidR="00B16CAA" w:rsidRPr="00B16CAA" w:rsidRDefault="00B16CAA" w:rsidP="00B16CAA">
      <w:pPr>
        <w:pBdr>
          <w:top w:val="nil"/>
          <w:left w:val="nil"/>
          <w:bottom w:val="nil"/>
          <w:right w:val="nil"/>
          <w:between w:val="nil"/>
          <w:bar w:val="nil"/>
        </w:pBdr>
        <w:ind w:firstLine="567"/>
        <w:jc w:val="both"/>
        <w:rPr>
          <w:rFonts w:eastAsia="Arial Unicode MS"/>
          <w:sz w:val="20"/>
          <w:szCs w:val="20"/>
          <w:u w:color="000000"/>
          <w:bdr w:val="nil"/>
        </w:rPr>
      </w:pPr>
      <w:r w:rsidRPr="00B16CAA">
        <w:rPr>
          <w:rFonts w:eastAsia="Calibri"/>
          <w:sz w:val="20"/>
          <w:szCs w:val="20"/>
          <w:u w:color="000000"/>
          <w:bdr w:val="nil"/>
        </w:rPr>
        <w:t xml:space="preserve">Таким образом, в наших исследованиях было установлено, что ФС-1 в концентрации 0,39 мг/мл подавляет репродукцию вирусов на 2,0 </w:t>
      </w:r>
      <w:proofErr w:type="spellStart"/>
      <w:r w:rsidRPr="00B16CAA">
        <w:rPr>
          <w:rFonts w:eastAsia="Calibri"/>
          <w:sz w:val="20"/>
          <w:szCs w:val="20"/>
          <w:u w:color="000000"/>
          <w:bdr w:val="nil"/>
        </w:rPr>
        <w:t>log</w:t>
      </w:r>
      <w:proofErr w:type="spellEnd"/>
      <w:r w:rsidRPr="00B16CAA">
        <w:rPr>
          <w:rFonts w:eastAsia="Calibri"/>
          <w:sz w:val="20"/>
          <w:szCs w:val="20"/>
          <w:u w:color="000000"/>
          <w:bdr w:val="nil"/>
        </w:rPr>
        <w:t xml:space="preserve">. А при </w:t>
      </w:r>
      <w:r w:rsidRPr="00B16CAA">
        <w:rPr>
          <w:rFonts w:eastAsia="Calibri"/>
          <w:sz w:val="20"/>
          <w:szCs w:val="20"/>
          <w:u w:color="000000"/>
          <w:bdr w:val="nil"/>
        </w:rPr>
        <w:lastRenderedPageBreak/>
        <w:t xml:space="preserve">6,6 мг/мл способен полностью подавлять репродукцию 100 ЭИД50 вируса гриппа А независимо от штамма возбудителя. Полученные в эксперименте данные позволяют заключить о высокой противовирусной активности данного </w:t>
      </w:r>
      <w:r w:rsidR="00466BA6">
        <w:rPr>
          <w:rFonts w:eastAsia="Calibri"/>
          <w:sz w:val="20"/>
          <w:szCs w:val="20"/>
          <w:u w:color="000000"/>
          <w:bdr w:val="nil"/>
        </w:rPr>
        <w:t>соединени</w:t>
      </w:r>
      <w:r w:rsidR="00186085">
        <w:rPr>
          <w:rFonts w:eastAsia="Calibri"/>
          <w:sz w:val="20"/>
          <w:szCs w:val="20"/>
          <w:u w:color="000000"/>
          <w:bdr w:val="nil"/>
        </w:rPr>
        <w:t>я</w:t>
      </w:r>
      <w:r w:rsidRPr="00B16CAA">
        <w:rPr>
          <w:rFonts w:eastAsia="Calibri"/>
          <w:sz w:val="20"/>
          <w:szCs w:val="20"/>
          <w:u w:color="000000"/>
          <w:bdr w:val="nil"/>
        </w:rPr>
        <w:t xml:space="preserve"> в отношении возбудителей вируса гриппа А разных штаммов: A/FPV/Rostock/34</w:t>
      </w:r>
      <w:r w:rsidR="00FC5A03">
        <w:rPr>
          <w:rFonts w:eastAsia="Calibri"/>
          <w:sz w:val="20"/>
          <w:szCs w:val="20"/>
          <w:u w:color="000000"/>
          <w:bdr w:val="nil"/>
        </w:rPr>
        <w:t xml:space="preserve"> (</w:t>
      </w:r>
      <w:r w:rsidRPr="00B16CAA">
        <w:rPr>
          <w:rFonts w:eastAsia="Calibri"/>
          <w:sz w:val="20"/>
          <w:szCs w:val="20"/>
          <w:u w:color="000000"/>
          <w:bdr w:val="nil"/>
        </w:rPr>
        <w:t>H7N1</w:t>
      </w:r>
      <w:r w:rsidR="00FC5A03">
        <w:rPr>
          <w:rFonts w:eastAsia="Calibri"/>
          <w:sz w:val="20"/>
          <w:szCs w:val="20"/>
          <w:u w:color="000000"/>
          <w:bdr w:val="nil"/>
        </w:rPr>
        <w:t>)</w:t>
      </w:r>
      <w:r w:rsidRPr="00B16CAA">
        <w:rPr>
          <w:rFonts w:eastAsia="Calibri"/>
          <w:sz w:val="20"/>
          <w:szCs w:val="20"/>
          <w:u w:color="000000"/>
          <w:bdr w:val="nil"/>
        </w:rPr>
        <w:t>, А/черноголовый хохотун/Атырау/744/04</w:t>
      </w:r>
      <w:r w:rsidR="00FC5A03">
        <w:rPr>
          <w:rFonts w:eastAsia="Calibri"/>
          <w:sz w:val="20"/>
          <w:szCs w:val="20"/>
          <w:u w:color="000000"/>
          <w:bdr w:val="nil"/>
        </w:rPr>
        <w:t xml:space="preserve"> (</w:t>
      </w:r>
      <w:r w:rsidRPr="00B16CAA">
        <w:rPr>
          <w:rFonts w:eastAsia="Calibri"/>
          <w:sz w:val="20"/>
          <w:szCs w:val="20"/>
          <w:u w:color="000000"/>
          <w:bdr w:val="nil"/>
        </w:rPr>
        <w:t>H13N6</w:t>
      </w:r>
      <w:r w:rsidR="00FC5A03">
        <w:rPr>
          <w:rFonts w:eastAsia="Calibri"/>
          <w:sz w:val="20"/>
          <w:szCs w:val="20"/>
          <w:u w:color="000000"/>
          <w:bdr w:val="nil"/>
        </w:rPr>
        <w:t>)</w:t>
      </w:r>
      <w:r w:rsidRPr="00B16CAA">
        <w:rPr>
          <w:rFonts w:eastAsia="Calibri"/>
          <w:sz w:val="20"/>
          <w:szCs w:val="20"/>
          <w:u w:color="000000"/>
          <w:bdr w:val="nil"/>
        </w:rPr>
        <w:t>, A/Алматы/5/98</w:t>
      </w:r>
      <w:r w:rsidR="00FC5A03">
        <w:rPr>
          <w:rFonts w:eastAsia="Calibri"/>
          <w:sz w:val="20"/>
          <w:szCs w:val="20"/>
          <w:u w:color="000000"/>
          <w:bdr w:val="nil"/>
        </w:rPr>
        <w:t xml:space="preserve"> (</w:t>
      </w:r>
      <w:r w:rsidRPr="00B16CAA">
        <w:rPr>
          <w:rFonts w:eastAsia="Calibri"/>
          <w:sz w:val="20"/>
          <w:szCs w:val="20"/>
          <w:u w:color="000000"/>
          <w:bdr w:val="nil"/>
        </w:rPr>
        <w:t>H3N2</w:t>
      </w:r>
      <w:r w:rsidR="00FC5A03">
        <w:rPr>
          <w:rFonts w:eastAsia="Calibri"/>
          <w:sz w:val="20"/>
          <w:szCs w:val="20"/>
          <w:u w:color="000000"/>
          <w:bdr w:val="nil"/>
        </w:rPr>
        <w:t>)</w:t>
      </w:r>
      <w:r w:rsidRPr="00B16CAA">
        <w:rPr>
          <w:rFonts w:eastAsia="Calibri"/>
          <w:sz w:val="20"/>
          <w:szCs w:val="20"/>
          <w:u w:color="000000"/>
          <w:bdr w:val="nil"/>
        </w:rPr>
        <w:t>.</w:t>
      </w:r>
    </w:p>
    <w:p w14:paraId="543562C2" w14:textId="2FF9A9CD" w:rsidR="00B16CAA" w:rsidRPr="00B16CAA" w:rsidRDefault="00B16CAA" w:rsidP="00B51E59">
      <w:pPr>
        <w:pBdr>
          <w:top w:val="nil"/>
          <w:left w:val="nil"/>
          <w:bottom w:val="nil"/>
          <w:right w:val="nil"/>
          <w:between w:val="nil"/>
          <w:bar w:val="nil"/>
        </w:pBdr>
        <w:ind w:firstLine="567"/>
        <w:jc w:val="both"/>
        <w:rPr>
          <w:rFonts w:eastAsia="Calibri"/>
          <w:color w:val="000000"/>
          <w:sz w:val="20"/>
          <w:szCs w:val="20"/>
          <w:u w:color="000000"/>
          <w:bdr w:val="nil"/>
        </w:rPr>
      </w:pPr>
      <w:r w:rsidRPr="00B16CAA">
        <w:rPr>
          <w:rFonts w:eastAsia="Arial Unicode MS"/>
          <w:b/>
          <w:sz w:val="20"/>
          <w:szCs w:val="20"/>
          <w:u w:color="000000"/>
          <w:bdr w:val="nil"/>
        </w:rPr>
        <w:t xml:space="preserve">3.4.6. Воздействие ФС-1 на вирус гриппа птиц штамм </w:t>
      </w:r>
      <w:r w:rsidRPr="00B16CAA">
        <w:rPr>
          <w:rFonts w:eastAsia="Arial Unicode MS"/>
          <w:b/>
          <w:sz w:val="20"/>
          <w:szCs w:val="20"/>
          <w:u w:color="000000"/>
          <w:bdr w:val="nil"/>
          <w:lang w:val="en-US"/>
        </w:rPr>
        <w:t>A</w:t>
      </w:r>
      <w:r w:rsidRPr="00B16CAA">
        <w:rPr>
          <w:rFonts w:eastAsia="Arial Unicode MS"/>
          <w:b/>
          <w:sz w:val="20"/>
          <w:szCs w:val="20"/>
          <w:u w:color="000000"/>
          <w:bdr w:val="nil"/>
        </w:rPr>
        <w:t>/</w:t>
      </w:r>
      <w:r w:rsidRPr="00B16CAA">
        <w:rPr>
          <w:rFonts w:eastAsia="Arial Unicode MS"/>
          <w:b/>
          <w:sz w:val="20"/>
          <w:szCs w:val="20"/>
          <w:u w:color="000000"/>
          <w:bdr w:val="nil"/>
          <w:lang w:val="en-US"/>
        </w:rPr>
        <w:t>FPV</w:t>
      </w:r>
      <w:r w:rsidRPr="00B16CAA">
        <w:rPr>
          <w:rFonts w:eastAsia="Arial Unicode MS"/>
          <w:b/>
          <w:sz w:val="20"/>
          <w:szCs w:val="20"/>
          <w:u w:color="000000"/>
          <w:bdr w:val="nil"/>
        </w:rPr>
        <w:t>/</w:t>
      </w:r>
      <w:r w:rsidRPr="00B16CAA">
        <w:rPr>
          <w:rFonts w:eastAsia="Arial Unicode MS"/>
          <w:b/>
          <w:sz w:val="20"/>
          <w:szCs w:val="20"/>
          <w:u w:color="000000"/>
          <w:bdr w:val="nil"/>
          <w:lang w:val="en-US"/>
        </w:rPr>
        <w:t>Rostock</w:t>
      </w:r>
      <w:r w:rsidRPr="00B16CAA">
        <w:rPr>
          <w:rFonts w:eastAsia="Arial Unicode MS"/>
          <w:b/>
          <w:sz w:val="20"/>
          <w:szCs w:val="20"/>
          <w:u w:color="000000"/>
          <w:bdr w:val="nil"/>
        </w:rPr>
        <w:t>/34</w:t>
      </w:r>
      <w:r w:rsidR="00475A15">
        <w:rPr>
          <w:rFonts w:eastAsia="Arial Unicode MS"/>
          <w:b/>
          <w:sz w:val="20"/>
          <w:szCs w:val="20"/>
          <w:u w:color="000000"/>
          <w:bdr w:val="nil"/>
        </w:rPr>
        <w:t xml:space="preserve"> (</w:t>
      </w:r>
      <w:r w:rsidRPr="00B16CAA">
        <w:rPr>
          <w:rFonts w:eastAsia="Arial Unicode MS"/>
          <w:b/>
          <w:sz w:val="20"/>
          <w:szCs w:val="20"/>
          <w:u w:color="000000"/>
          <w:bdr w:val="nil"/>
          <w:lang w:val="en-US"/>
        </w:rPr>
        <w:t>H</w:t>
      </w:r>
      <w:r w:rsidRPr="00B16CAA">
        <w:rPr>
          <w:rFonts w:eastAsia="Arial Unicode MS"/>
          <w:b/>
          <w:sz w:val="20"/>
          <w:szCs w:val="20"/>
          <w:u w:color="000000"/>
          <w:bdr w:val="nil"/>
        </w:rPr>
        <w:t>7</w:t>
      </w:r>
      <w:r w:rsidRPr="00B16CAA">
        <w:rPr>
          <w:rFonts w:eastAsia="Arial Unicode MS"/>
          <w:b/>
          <w:sz w:val="20"/>
          <w:szCs w:val="20"/>
          <w:u w:color="000000"/>
          <w:bdr w:val="nil"/>
          <w:lang w:val="en-US"/>
        </w:rPr>
        <w:t>N</w:t>
      </w:r>
      <w:r w:rsidRPr="00B16CAA">
        <w:rPr>
          <w:rFonts w:eastAsia="Arial Unicode MS"/>
          <w:b/>
          <w:sz w:val="20"/>
          <w:szCs w:val="20"/>
          <w:u w:color="000000"/>
          <w:bdr w:val="nil"/>
        </w:rPr>
        <w:t>1</w:t>
      </w:r>
      <w:r w:rsidR="00475A15">
        <w:rPr>
          <w:rFonts w:eastAsia="Arial Unicode MS"/>
          <w:b/>
          <w:sz w:val="20"/>
          <w:szCs w:val="20"/>
          <w:u w:color="000000"/>
          <w:bdr w:val="nil"/>
        </w:rPr>
        <w:t>)</w:t>
      </w:r>
      <w:r w:rsidRPr="00B16CAA">
        <w:rPr>
          <w:rFonts w:eastAsia="Arial Unicode MS"/>
          <w:b/>
          <w:sz w:val="20"/>
          <w:szCs w:val="20"/>
          <w:u w:color="000000"/>
          <w:bdr w:val="nil"/>
        </w:rPr>
        <w:t xml:space="preserve"> в эксперименте на цыплятах</w:t>
      </w:r>
      <w:r w:rsidR="003F3D88" w:rsidRPr="003F3D88">
        <w:rPr>
          <w:rFonts w:eastAsia="Arial Unicode MS"/>
          <w:b/>
          <w:sz w:val="20"/>
          <w:szCs w:val="20"/>
          <w:u w:color="000000"/>
          <w:bdr w:val="nil"/>
        </w:rPr>
        <w:t xml:space="preserve">. </w:t>
      </w:r>
      <w:r w:rsidRPr="00B16CAA">
        <w:rPr>
          <w:rFonts w:eastAsia="Calibri"/>
          <w:sz w:val="20"/>
          <w:szCs w:val="20"/>
          <w:u w:color="000000"/>
          <w:bdr w:val="nil"/>
        </w:rPr>
        <w:t>Определение противовирусной активности ФС-1 проводили в эксперименте на семидневных цыплятах.</w:t>
      </w:r>
      <w:r w:rsidR="00B51E59" w:rsidRPr="00B51E59">
        <w:rPr>
          <w:rFonts w:eastAsia="Calibri"/>
          <w:sz w:val="20"/>
          <w:szCs w:val="20"/>
          <w:u w:color="000000"/>
          <w:bdr w:val="nil"/>
        </w:rPr>
        <w:t xml:space="preserve"> </w:t>
      </w:r>
      <w:r w:rsidRPr="00B16CAA">
        <w:rPr>
          <w:rFonts w:eastAsia="Calibri"/>
          <w:color w:val="000000"/>
          <w:sz w:val="20"/>
          <w:szCs w:val="20"/>
          <w:u w:color="000000"/>
          <w:bdr w:val="nil"/>
        </w:rPr>
        <w:t xml:space="preserve">Оценка противовирусной активности показала, что эффективность защиты после приема профилактической дозы ФС-1 у зараженных </w:t>
      </w:r>
      <w:r w:rsidR="00800FCB" w:rsidRPr="00800FCB">
        <w:rPr>
          <w:rFonts w:eastAsia="Arial Unicode MS"/>
          <w:bCs/>
          <w:sz w:val="20"/>
          <w:szCs w:val="20"/>
          <w:u w:color="000000"/>
          <w:bdr w:val="nil"/>
        </w:rPr>
        <w:t xml:space="preserve">вирусом гриппа птиц штамм </w:t>
      </w:r>
      <w:r w:rsidR="00800FCB" w:rsidRPr="00800FCB">
        <w:rPr>
          <w:rFonts w:eastAsia="Arial Unicode MS"/>
          <w:bCs/>
          <w:sz w:val="20"/>
          <w:szCs w:val="20"/>
          <w:u w:color="000000"/>
          <w:bdr w:val="nil"/>
          <w:lang w:val="en-US"/>
        </w:rPr>
        <w:t>A</w:t>
      </w:r>
      <w:r w:rsidR="00800FCB" w:rsidRPr="00800FCB">
        <w:rPr>
          <w:rFonts w:eastAsia="Arial Unicode MS"/>
          <w:bCs/>
          <w:sz w:val="20"/>
          <w:szCs w:val="20"/>
          <w:u w:color="000000"/>
          <w:bdr w:val="nil"/>
        </w:rPr>
        <w:t>/</w:t>
      </w:r>
      <w:r w:rsidR="00800FCB" w:rsidRPr="00800FCB">
        <w:rPr>
          <w:rFonts w:eastAsia="Arial Unicode MS"/>
          <w:bCs/>
          <w:sz w:val="20"/>
          <w:szCs w:val="20"/>
          <w:u w:color="000000"/>
          <w:bdr w:val="nil"/>
          <w:lang w:val="en-US"/>
        </w:rPr>
        <w:t>FPV</w:t>
      </w:r>
      <w:r w:rsidR="00800FCB" w:rsidRPr="00800FCB">
        <w:rPr>
          <w:rFonts w:eastAsia="Arial Unicode MS"/>
          <w:bCs/>
          <w:sz w:val="20"/>
          <w:szCs w:val="20"/>
          <w:u w:color="000000"/>
          <w:bdr w:val="nil"/>
        </w:rPr>
        <w:t>/</w:t>
      </w:r>
      <w:r w:rsidR="00800FCB" w:rsidRPr="00800FCB">
        <w:rPr>
          <w:rFonts w:eastAsia="Arial Unicode MS"/>
          <w:bCs/>
          <w:sz w:val="20"/>
          <w:szCs w:val="20"/>
          <w:u w:color="000000"/>
          <w:bdr w:val="nil"/>
          <w:lang w:val="en-US"/>
        </w:rPr>
        <w:t>Rostock</w:t>
      </w:r>
      <w:r w:rsidR="00800FCB" w:rsidRPr="00800FCB">
        <w:rPr>
          <w:rFonts w:eastAsia="Arial Unicode MS"/>
          <w:bCs/>
          <w:sz w:val="20"/>
          <w:szCs w:val="20"/>
          <w:u w:color="000000"/>
          <w:bdr w:val="nil"/>
        </w:rPr>
        <w:t>/</w:t>
      </w:r>
      <w:bookmarkStart w:id="17" w:name="_Hlk167877636"/>
      <w:r w:rsidR="00800FCB" w:rsidRPr="00800FCB">
        <w:rPr>
          <w:rFonts w:eastAsia="Arial Unicode MS"/>
          <w:bCs/>
          <w:sz w:val="20"/>
          <w:szCs w:val="20"/>
          <w:u w:color="000000"/>
          <w:bdr w:val="nil"/>
        </w:rPr>
        <w:t>34</w:t>
      </w:r>
      <w:r w:rsidR="00475A15">
        <w:rPr>
          <w:rFonts w:eastAsia="Arial Unicode MS"/>
          <w:bCs/>
          <w:sz w:val="20"/>
          <w:szCs w:val="20"/>
          <w:u w:color="000000"/>
          <w:bdr w:val="nil"/>
        </w:rPr>
        <w:t xml:space="preserve"> (</w:t>
      </w:r>
      <w:r w:rsidR="00800FCB" w:rsidRPr="00800FCB">
        <w:rPr>
          <w:rFonts w:eastAsia="Arial Unicode MS"/>
          <w:bCs/>
          <w:sz w:val="20"/>
          <w:szCs w:val="20"/>
          <w:u w:color="000000"/>
          <w:bdr w:val="nil"/>
          <w:lang w:val="en-US"/>
        </w:rPr>
        <w:t>H</w:t>
      </w:r>
      <w:r w:rsidR="00800FCB" w:rsidRPr="00800FCB">
        <w:rPr>
          <w:rFonts w:eastAsia="Arial Unicode MS"/>
          <w:bCs/>
          <w:sz w:val="20"/>
          <w:szCs w:val="20"/>
          <w:u w:color="000000"/>
          <w:bdr w:val="nil"/>
        </w:rPr>
        <w:t>7</w:t>
      </w:r>
      <w:r w:rsidR="00800FCB" w:rsidRPr="00800FCB">
        <w:rPr>
          <w:rFonts w:eastAsia="Arial Unicode MS"/>
          <w:bCs/>
          <w:sz w:val="20"/>
          <w:szCs w:val="20"/>
          <w:u w:color="000000"/>
          <w:bdr w:val="nil"/>
          <w:lang w:val="en-US"/>
        </w:rPr>
        <w:t>N</w:t>
      </w:r>
      <w:r w:rsidR="00800FCB" w:rsidRPr="00800FCB">
        <w:rPr>
          <w:rFonts w:eastAsia="Arial Unicode MS"/>
          <w:bCs/>
          <w:sz w:val="20"/>
          <w:szCs w:val="20"/>
          <w:u w:color="000000"/>
          <w:bdr w:val="nil"/>
        </w:rPr>
        <w:t>1</w:t>
      </w:r>
      <w:r w:rsidR="00475A15">
        <w:rPr>
          <w:rFonts w:eastAsia="Arial Unicode MS"/>
          <w:bCs/>
          <w:sz w:val="20"/>
          <w:szCs w:val="20"/>
          <w:u w:color="000000"/>
          <w:bdr w:val="nil"/>
        </w:rPr>
        <w:t>)</w:t>
      </w:r>
      <w:r w:rsidR="00800FCB" w:rsidRPr="00B16CAA">
        <w:rPr>
          <w:rFonts w:eastAsia="Arial Unicode MS"/>
          <w:b/>
          <w:sz w:val="20"/>
          <w:szCs w:val="20"/>
          <w:u w:color="000000"/>
          <w:bdr w:val="nil"/>
        </w:rPr>
        <w:t xml:space="preserve"> </w:t>
      </w:r>
      <w:bookmarkEnd w:id="17"/>
      <w:r w:rsidRPr="00B16CAA">
        <w:rPr>
          <w:rFonts w:eastAsia="Calibri"/>
          <w:color w:val="000000"/>
          <w:sz w:val="20"/>
          <w:szCs w:val="20"/>
          <w:u w:color="000000"/>
          <w:bdr w:val="nil"/>
        </w:rPr>
        <w:t xml:space="preserve">цыплят в концентрациях 6,6; 13,1 и 26,3 мг/кг составила 100 %. Концентрация 3,3 мг/кг ФС-1 проявила наименьшую профилактическую эффективность и составила 42 %. В то же время профилактическая эффективность препарата римантадина у цыплят от инфекции составила только 28 %. Все контрольные цыплята, зараженные вирусом, не получавшие препараты погибли (100 % смертность). </w:t>
      </w:r>
    </w:p>
    <w:p w14:paraId="59548F70" w14:textId="151F0D21" w:rsidR="00B16CAA" w:rsidRPr="00B16CAA" w:rsidRDefault="00B16CAA" w:rsidP="00800FCB">
      <w:pPr>
        <w:pBdr>
          <w:top w:val="nil"/>
          <w:left w:val="nil"/>
          <w:bottom w:val="nil"/>
          <w:right w:val="nil"/>
          <w:between w:val="nil"/>
          <w:bar w:val="nil"/>
        </w:pBdr>
        <w:ind w:right="-1" w:firstLine="567"/>
        <w:jc w:val="both"/>
        <w:rPr>
          <w:rFonts w:eastAsia="Calibri"/>
          <w:sz w:val="20"/>
          <w:szCs w:val="20"/>
          <w:u w:color="000000"/>
          <w:bdr w:val="nil"/>
        </w:rPr>
      </w:pPr>
      <w:r w:rsidRPr="00B16CAA">
        <w:rPr>
          <w:rFonts w:eastAsia="Calibri"/>
          <w:color w:val="000000"/>
          <w:sz w:val="20"/>
          <w:szCs w:val="20"/>
          <w:u w:color="000000"/>
          <w:bdr w:val="nil"/>
        </w:rPr>
        <w:t xml:space="preserve">Терапевтическая доза ФС-1 при ежедневном приеме </w:t>
      </w:r>
      <w:r w:rsidR="00466BA6">
        <w:rPr>
          <w:rFonts w:eastAsia="Calibri"/>
          <w:color w:val="000000"/>
          <w:sz w:val="20"/>
          <w:szCs w:val="20"/>
          <w:u w:color="000000"/>
          <w:bdr w:val="nil"/>
        </w:rPr>
        <w:t>соединени</w:t>
      </w:r>
      <w:r w:rsidR="009C751B">
        <w:rPr>
          <w:rFonts w:eastAsia="Calibri"/>
          <w:color w:val="000000"/>
          <w:sz w:val="20"/>
          <w:szCs w:val="20"/>
          <w:u w:color="000000"/>
          <w:bdr w:val="nil"/>
        </w:rPr>
        <w:t>я</w:t>
      </w:r>
      <w:r w:rsidRPr="00B16CAA">
        <w:rPr>
          <w:rFonts w:eastAsia="Calibri"/>
          <w:color w:val="000000"/>
          <w:sz w:val="20"/>
          <w:szCs w:val="20"/>
          <w:u w:color="000000"/>
          <w:bdr w:val="nil"/>
        </w:rPr>
        <w:t xml:space="preserve"> ФС-1 в течение семи дней в концентрации 26,3 мг/кг привела к 100 % сохранению поголовья зараженных вирусом гриппа цыплят, тогда как при приеме противовирусного препарата римантадина в эти же сроки выживаемость цыплят составила только 43 %. Прием ФС-1 в дозе 13,1 мг/кг на протяжении семи дней показал меньшую терапевтическую эффективность в сравнении с противовирусной активностью первой группы (78 %), доза 6,6 мг/кг эффективность ФС-1 составила 43 %, что аналогично эффективности применяемого противовирусного препарата. </w:t>
      </w:r>
      <w:r w:rsidRPr="00B16CAA">
        <w:rPr>
          <w:rFonts w:eastAsia="Calibri"/>
          <w:sz w:val="20"/>
          <w:szCs w:val="20"/>
          <w:u w:color="000000"/>
          <w:bdr w:val="nil"/>
        </w:rPr>
        <w:t>Цыплята, зараженные вирусом, но не получавшие препаратов погибли от гриппозной инфекции. Смертность составила 100 %.</w:t>
      </w:r>
    </w:p>
    <w:p w14:paraId="7C5383C5" w14:textId="37F4C102" w:rsidR="00B16CAA" w:rsidRPr="00B16CAA" w:rsidRDefault="00B16CAA" w:rsidP="00B16CAA">
      <w:pPr>
        <w:pBdr>
          <w:top w:val="nil"/>
          <w:left w:val="nil"/>
          <w:bottom w:val="nil"/>
          <w:right w:val="nil"/>
          <w:between w:val="nil"/>
          <w:bar w:val="nil"/>
        </w:pBdr>
        <w:shd w:val="clear" w:color="auto" w:fill="FFFFFF"/>
        <w:ind w:firstLine="567"/>
        <w:jc w:val="both"/>
        <w:rPr>
          <w:rFonts w:eastAsia="Calibri"/>
          <w:sz w:val="20"/>
          <w:szCs w:val="20"/>
          <w:u w:color="000000"/>
          <w:bdr w:val="nil"/>
        </w:rPr>
      </w:pPr>
      <w:r w:rsidRPr="00B16CAA">
        <w:rPr>
          <w:rFonts w:eastAsia="Calibri"/>
          <w:sz w:val="20"/>
          <w:szCs w:val="20"/>
          <w:u w:color="000000"/>
          <w:bdr w:val="nil"/>
        </w:rPr>
        <w:t>Таким образом, изучение противовирусной активности ФС-1 в эксперименте на цыплятах, зараженных вирусом гриппа птиц штамм А/</w:t>
      </w:r>
      <w:r w:rsidRPr="00B16CAA">
        <w:rPr>
          <w:rFonts w:eastAsia="Calibri"/>
          <w:sz w:val="20"/>
          <w:szCs w:val="20"/>
          <w:u w:color="000000"/>
          <w:bdr w:val="nil"/>
          <w:lang w:val="en-US"/>
        </w:rPr>
        <w:t>FPV</w:t>
      </w:r>
      <w:r w:rsidRPr="00B16CAA">
        <w:rPr>
          <w:rFonts w:eastAsia="Calibri"/>
          <w:sz w:val="20"/>
          <w:szCs w:val="20"/>
          <w:u w:color="000000"/>
          <w:bdr w:val="nil"/>
        </w:rPr>
        <w:t>/</w:t>
      </w:r>
      <w:r w:rsidRPr="00B16CAA">
        <w:rPr>
          <w:rFonts w:eastAsia="Calibri"/>
          <w:sz w:val="20"/>
          <w:szCs w:val="20"/>
          <w:u w:color="000000"/>
          <w:bdr w:val="nil"/>
          <w:lang w:val="en-US"/>
        </w:rPr>
        <w:t>Rostock</w:t>
      </w:r>
      <w:r w:rsidRPr="00B16CAA">
        <w:rPr>
          <w:rFonts w:eastAsia="Calibri"/>
          <w:sz w:val="20"/>
          <w:szCs w:val="20"/>
          <w:u w:color="000000"/>
          <w:bdr w:val="nil"/>
        </w:rPr>
        <w:t>/</w:t>
      </w:r>
      <w:r w:rsidR="00475A15" w:rsidRPr="00800FCB">
        <w:rPr>
          <w:rFonts w:eastAsia="Arial Unicode MS"/>
          <w:bCs/>
          <w:sz w:val="20"/>
          <w:szCs w:val="20"/>
          <w:u w:color="000000"/>
          <w:bdr w:val="nil"/>
        </w:rPr>
        <w:t>34</w:t>
      </w:r>
      <w:r w:rsidR="00475A15">
        <w:rPr>
          <w:rFonts w:eastAsia="Arial Unicode MS"/>
          <w:bCs/>
          <w:sz w:val="20"/>
          <w:szCs w:val="20"/>
          <w:u w:color="000000"/>
          <w:bdr w:val="nil"/>
        </w:rPr>
        <w:t xml:space="preserve"> (</w:t>
      </w:r>
      <w:r w:rsidR="00475A15" w:rsidRPr="00800FCB">
        <w:rPr>
          <w:rFonts w:eastAsia="Arial Unicode MS"/>
          <w:bCs/>
          <w:sz w:val="20"/>
          <w:szCs w:val="20"/>
          <w:u w:color="000000"/>
          <w:bdr w:val="nil"/>
          <w:lang w:val="en-US"/>
        </w:rPr>
        <w:t>H</w:t>
      </w:r>
      <w:r w:rsidR="00475A15" w:rsidRPr="00800FCB">
        <w:rPr>
          <w:rFonts w:eastAsia="Arial Unicode MS"/>
          <w:bCs/>
          <w:sz w:val="20"/>
          <w:szCs w:val="20"/>
          <w:u w:color="000000"/>
          <w:bdr w:val="nil"/>
        </w:rPr>
        <w:t>7</w:t>
      </w:r>
      <w:r w:rsidR="00475A15" w:rsidRPr="00800FCB">
        <w:rPr>
          <w:rFonts w:eastAsia="Arial Unicode MS"/>
          <w:bCs/>
          <w:sz w:val="20"/>
          <w:szCs w:val="20"/>
          <w:u w:color="000000"/>
          <w:bdr w:val="nil"/>
          <w:lang w:val="en-US"/>
        </w:rPr>
        <w:t>N</w:t>
      </w:r>
      <w:r w:rsidR="00475A15" w:rsidRPr="00800FCB">
        <w:rPr>
          <w:rFonts w:eastAsia="Arial Unicode MS"/>
          <w:bCs/>
          <w:sz w:val="20"/>
          <w:szCs w:val="20"/>
          <w:u w:color="000000"/>
          <w:bdr w:val="nil"/>
        </w:rPr>
        <w:t>1</w:t>
      </w:r>
      <w:r w:rsidR="00475A15">
        <w:rPr>
          <w:rFonts w:eastAsia="Arial Unicode MS"/>
          <w:bCs/>
          <w:sz w:val="20"/>
          <w:szCs w:val="20"/>
          <w:u w:color="000000"/>
          <w:bdr w:val="nil"/>
        </w:rPr>
        <w:t>)</w:t>
      </w:r>
      <w:r w:rsidRPr="00B16CAA">
        <w:rPr>
          <w:rFonts w:eastAsia="Calibri"/>
          <w:sz w:val="20"/>
          <w:szCs w:val="20"/>
          <w:u w:color="000000"/>
          <w:bdr w:val="nil"/>
        </w:rPr>
        <w:t>, путем проведенных исследований на выживаемость, показали высокую терапевтическую эффективность, более чем в два раза, превышающую активность в сравнении с контрольным противовирусным препаратом римантадин и выраженную профилактическую активность в дозах, превышающую почти в три раза активность противовирусного препарата римантадин.</w:t>
      </w:r>
    </w:p>
    <w:p w14:paraId="495EDD70" w14:textId="161C51B0" w:rsidR="00B16CAA" w:rsidRPr="00B16CAA" w:rsidRDefault="00B16CAA" w:rsidP="00B16CAA">
      <w:pPr>
        <w:pBdr>
          <w:top w:val="nil"/>
          <w:left w:val="nil"/>
          <w:bottom w:val="nil"/>
          <w:right w:val="nil"/>
          <w:between w:val="nil"/>
          <w:bar w:val="nil"/>
        </w:pBdr>
        <w:ind w:firstLine="567"/>
        <w:jc w:val="both"/>
        <w:rPr>
          <w:rFonts w:eastAsia="Calibri"/>
          <w:color w:val="000000"/>
          <w:sz w:val="20"/>
          <w:szCs w:val="20"/>
          <w:u w:color="000000"/>
          <w:bdr w:val="nil"/>
        </w:rPr>
      </w:pPr>
      <w:r w:rsidRPr="00B16CAA">
        <w:rPr>
          <w:rFonts w:eastAsia="Calibri"/>
          <w:b/>
          <w:sz w:val="20"/>
          <w:szCs w:val="20"/>
          <w:u w:color="000000"/>
          <w:bdr w:val="nil"/>
        </w:rPr>
        <w:t xml:space="preserve">3.4.7 </w:t>
      </w:r>
      <w:r w:rsidRPr="00B16CAA">
        <w:rPr>
          <w:rFonts w:eastAsia="Calibri"/>
          <w:b/>
          <w:iCs/>
          <w:sz w:val="20"/>
          <w:szCs w:val="20"/>
          <w:u w:color="000000"/>
          <w:bdr w:val="nil"/>
        </w:rPr>
        <w:t xml:space="preserve">Влияние </w:t>
      </w:r>
      <w:r w:rsidR="002A74F7">
        <w:rPr>
          <w:rFonts w:eastAsia="Calibri"/>
          <w:b/>
          <w:iCs/>
          <w:sz w:val="20"/>
          <w:szCs w:val="20"/>
          <w:u w:color="000000"/>
          <w:bdr w:val="nil"/>
        </w:rPr>
        <w:t xml:space="preserve">иодсодержащего </w:t>
      </w:r>
      <w:r w:rsidRPr="00B16CAA">
        <w:rPr>
          <w:rFonts w:eastAsia="Calibri"/>
          <w:b/>
          <w:iCs/>
          <w:sz w:val="20"/>
          <w:szCs w:val="20"/>
          <w:u w:color="000000"/>
          <w:bdr w:val="nil"/>
        </w:rPr>
        <w:t xml:space="preserve">лекарственного </w:t>
      </w:r>
      <w:r w:rsidR="00466BA6">
        <w:rPr>
          <w:rFonts w:eastAsia="Calibri"/>
          <w:b/>
          <w:iCs/>
          <w:sz w:val="20"/>
          <w:szCs w:val="20"/>
          <w:u w:color="000000"/>
          <w:bdr w:val="nil"/>
        </w:rPr>
        <w:t>соединени</w:t>
      </w:r>
      <w:r w:rsidR="009C751B">
        <w:rPr>
          <w:rFonts w:eastAsia="Calibri"/>
          <w:b/>
          <w:iCs/>
          <w:sz w:val="20"/>
          <w:szCs w:val="20"/>
          <w:u w:color="000000"/>
          <w:bdr w:val="nil"/>
        </w:rPr>
        <w:t>я</w:t>
      </w:r>
      <w:r w:rsidRPr="00B16CAA">
        <w:rPr>
          <w:rFonts w:eastAsia="Calibri"/>
          <w:b/>
          <w:iCs/>
          <w:sz w:val="20"/>
          <w:szCs w:val="20"/>
          <w:u w:color="000000"/>
          <w:bdr w:val="nil"/>
        </w:rPr>
        <w:t xml:space="preserve"> ФС-1 на вирус гриппа А штамм Н5</w:t>
      </w:r>
      <w:r w:rsidRPr="00B16CAA">
        <w:rPr>
          <w:rFonts w:eastAsia="Calibri"/>
          <w:b/>
          <w:iCs/>
          <w:sz w:val="20"/>
          <w:szCs w:val="20"/>
          <w:u w:color="000000"/>
          <w:bdr w:val="nil"/>
          <w:lang w:val="en-US"/>
        </w:rPr>
        <w:t>N</w:t>
      </w:r>
      <w:r w:rsidRPr="00B16CAA">
        <w:rPr>
          <w:rFonts w:eastAsia="Calibri"/>
          <w:b/>
          <w:iCs/>
          <w:sz w:val="20"/>
          <w:szCs w:val="20"/>
          <w:u w:color="000000"/>
          <w:bdr w:val="nil"/>
        </w:rPr>
        <w:t>1 при заболевании птиц в производственных условиях</w:t>
      </w:r>
      <w:r w:rsidR="00B51E59" w:rsidRPr="00B51E59">
        <w:rPr>
          <w:rFonts w:eastAsia="Calibri"/>
          <w:b/>
          <w:iCs/>
          <w:sz w:val="20"/>
          <w:szCs w:val="20"/>
          <w:u w:color="000000"/>
          <w:bdr w:val="nil"/>
        </w:rPr>
        <w:t xml:space="preserve">. </w:t>
      </w:r>
      <w:r w:rsidRPr="00B16CAA">
        <w:rPr>
          <w:rFonts w:eastAsia="Calibri"/>
          <w:color w:val="000000"/>
          <w:sz w:val="20"/>
          <w:szCs w:val="20"/>
          <w:u w:color="000000"/>
          <w:bdr w:val="nil"/>
        </w:rPr>
        <w:t xml:space="preserve">Изучение влияния лекарственного </w:t>
      </w:r>
      <w:r w:rsidR="00466BA6">
        <w:rPr>
          <w:rFonts w:eastAsia="Calibri"/>
          <w:color w:val="000000"/>
          <w:sz w:val="20"/>
          <w:szCs w:val="20"/>
          <w:u w:color="000000"/>
          <w:bdr w:val="nil"/>
        </w:rPr>
        <w:t>соединени</w:t>
      </w:r>
      <w:r w:rsidR="009C751B">
        <w:rPr>
          <w:rFonts w:eastAsia="Calibri"/>
          <w:color w:val="000000"/>
          <w:sz w:val="20"/>
          <w:szCs w:val="20"/>
          <w:u w:color="000000"/>
          <w:bdr w:val="nil"/>
        </w:rPr>
        <w:t>я</w:t>
      </w:r>
      <w:r w:rsidRPr="00B16CAA">
        <w:rPr>
          <w:rFonts w:eastAsia="Calibri"/>
          <w:color w:val="000000"/>
          <w:sz w:val="20"/>
          <w:szCs w:val="20"/>
          <w:u w:color="000000"/>
          <w:bdr w:val="nil"/>
        </w:rPr>
        <w:t xml:space="preserve"> </w:t>
      </w:r>
      <w:r w:rsidRPr="00B16CAA">
        <w:rPr>
          <w:rFonts w:eastAsia="Calibri"/>
          <w:color w:val="000000"/>
          <w:sz w:val="20"/>
          <w:szCs w:val="20"/>
          <w:u w:color="000000"/>
          <w:bdr w:val="nil"/>
        </w:rPr>
        <w:lastRenderedPageBreak/>
        <w:t xml:space="preserve">ФС-1 в виде биологической кормовой добавки «Эвритал» </w:t>
      </w:r>
      <w:r w:rsidRPr="00B16CAA">
        <w:rPr>
          <w:rFonts w:eastAsia="Calibri"/>
          <w:iCs/>
          <w:color w:val="000000"/>
          <w:sz w:val="20"/>
          <w:szCs w:val="20"/>
          <w:u w:color="000000"/>
          <w:bdr w:val="nil"/>
        </w:rPr>
        <w:t>на вирус гриппа А штамм Н5</w:t>
      </w:r>
      <w:r w:rsidRPr="00B16CAA">
        <w:rPr>
          <w:rFonts w:eastAsia="Calibri"/>
          <w:iCs/>
          <w:color w:val="000000"/>
          <w:sz w:val="20"/>
          <w:szCs w:val="20"/>
          <w:u w:color="000000"/>
          <w:bdr w:val="nil"/>
          <w:lang w:val="en-US"/>
        </w:rPr>
        <w:t>N</w:t>
      </w:r>
      <w:r w:rsidRPr="00B16CAA">
        <w:rPr>
          <w:rFonts w:eastAsia="Calibri"/>
          <w:iCs/>
          <w:color w:val="000000"/>
          <w:sz w:val="20"/>
          <w:szCs w:val="20"/>
          <w:u w:color="000000"/>
          <w:bdr w:val="nil"/>
        </w:rPr>
        <w:t>1 в производственных условиях</w:t>
      </w:r>
      <w:r w:rsidRPr="00B16CAA">
        <w:rPr>
          <w:rFonts w:eastAsia="Calibri"/>
          <w:color w:val="000000"/>
          <w:sz w:val="20"/>
          <w:szCs w:val="20"/>
          <w:u w:color="000000"/>
          <w:bdr w:val="nil"/>
        </w:rPr>
        <w:t xml:space="preserve"> проведе</w:t>
      </w:r>
      <w:r w:rsidR="00475A15">
        <w:rPr>
          <w:rFonts w:eastAsia="Calibri"/>
          <w:color w:val="000000"/>
          <w:sz w:val="20"/>
          <w:szCs w:val="20"/>
          <w:u w:color="000000"/>
          <w:bdr w:val="nil"/>
        </w:rPr>
        <w:t>но</w:t>
      </w:r>
      <w:r w:rsidRPr="00B16CAA">
        <w:rPr>
          <w:rFonts w:eastAsia="Calibri"/>
          <w:color w:val="000000"/>
          <w:sz w:val="20"/>
          <w:szCs w:val="20"/>
          <w:u w:color="000000"/>
          <w:bdr w:val="nil"/>
        </w:rPr>
        <w:t xml:space="preserve"> на обособленной группе птиц во время вспышки вируса гриппа на базе </w:t>
      </w:r>
      <w:proofErr w:type="spellStart"/>
      <w:r w:rsidRPr="00B16CAA">
        <w:rPr>
          <w:rFonts w:eastAsia="Calibri"/>
          <w:color w:val="000000"/>
          <w:sz w:val="20"/>
          <w:szCs w:val="20"/>
          <w:u w:color="000000"/>
          <w:bdr w:val="nil"/>
        </w:rPr>
        <w:t>Бишкульской</w:t>
      </w:r>
      <w:proofErr w:type="spellEnd"/>
      <w:r w:rsidRPr="00B16CAA">
        <w:rPr>
          <w:rFonts w:eastAsia="Calibri"/>
          <w:color w:val="000000"/>
          <w:sz w:val="20"/>
          <w:szCs w:val="20"/>
          <w:u w:color="000000"/>
          <w:bdr w:val="nil"/>
        </w:rPr>
        <w:t xml:space="preserve"> птицефабрики Северо-Казахстанской области Республики Казахстан.</w:t>
      </w:r>
    </w:p>
    <w:p w14:paraId="5761E681" w14:textId="77777777" w:rsidR="00B16CAA" w:rsidRPr="00B16CAA" w:rsidRDefault="00B16CAA" w:rsidP="00B16CAA">
      <w:pPr>
        <w:pBdr>
          <w:top w:val="nil"/>
          <w:left w:val="nil"/>
          <w:bottom w:val="nil"/>
          <w:right w:val="nil"/>
          <w:between w:val="nil"/>
          <w:bar w:val="nil"/>
        </w:pBdr>
        <w:ind w:firstLine="567"/>
        <w:jc w:val="both"/>
        <w:rPr>
          <w:rFonts w:eastAsia="Calibri"/>
          <w:color w:val="000000"/>
          <w:sz w:val="20"/>
          <w:szCs w:val="20"/>
          <w:u w:color="000000"/>
          <w:bdr w:val="nil"/>
        </w:rPr>
      </w:pPr>
      <w:r w:rsidRPr="00B16CAA">
        <w:rPr>
          <w:rFonts w:eastAsia="Calibri"/>
          <w:color w:val="000000"/>
          <w:sz w:val="20"/>
          <w:szCs w:val="20"/>
          <w:u w:color="000000"/>
          <w:bdr w:val="nil"/>
        </w:rPr>
        <w:t>Эксперимент проводили совместно с компанией по производству лекарственных препаратов для ветеринарии ТОО «</w:t>
      </w:r>
      <w:proofErr w:type="spellStart"/>
      <w:r w:rsidRPr="00B16CAA">
        <w:rPr>
          <w:rFonts w:eastAsia="Calibri"/>
          <w:color w:val="000000"/>
          <w:sz w:val="20"/>
          <w:szCs w:val="20"/>
          <w:u w:color="000000"/>
          <w:bdr w:val="nil"/>
        </w:rPr>
        <w:t>Казфармаком</w:t>
      </w:r>
      <w:proofErr w:type="spellEnd"/>
      <w:r w:rsidRPr="00B16CAA">
        <w:rPr>
          <w:rFonts w:eastAsia="Calibri"/>
          <w:color w:val="000000"/>
          <w:sz w:val="20"/>
          <w:szCs w:val="20"/>
          <w:u w:color="000000"/>
          <w:bdr w:val="nil"/>
        </w:rPr>
        <w:t>». Противовирусную активность препарата оценивали динамике по выживаемости птицы. Расчет выживаемости птицы брали за несколько дней до применения «Эвритал», во время применения и спустя четыре дня после применения.</w:t>
      </w:r>
    </w:p>
    <w:p w14:paraId="3CE46E32" w14:textId="5D7F66B7" w:rsidR="00B16CAA" w:rsidRPr="00B16CAA" w:rsidRDefault="002A74F7" w:rsidP="00B16CAA">
      <w:pPr>
        <w:pBdr>
          <w:top w:val="nil"/>
          <w:left w:val="nil"/>
          <w:bottom w:val="nil"/>
          <w:right w:val="nil"/>
          <w:between w:val="nil"/>
          <w:bar w:val="nil"/>
        </w:pBdr>
        <w:ind w:firstLine="567"/>
        <w:jc w:val="both"/>
        <w:rPr>
          <w:rFonts w:eastAsia="Calibri"/>
          <w:b/>
          <w:color w:val="000000"/>
          <w:sz w:val="20"/>
          <w:szCs w:val="20"/>
          <w:u w:color="000000"/>
          <w:bdr w:val="nil"/>
        </w:rPr>
      </w:pPr>
      <w:r>
        <w:rPr>
          <w:rFonts w:eastAsia="Calibri"/>
          <w:color w:val="000000"/>
          <w:sz w:val="20"/>
          <w:szCs w:val="20"/>
          <w:u w:color="000000"/>
          <w:bdr w:val="nil"/>
        </w:rPr>
        <w:t>С</w:t>
      </w:r>
      <w:r w:rsidR="00B16CAA" w:rsidRPr="00B16CAA">
        <w:rPr>
          <w:rFonts w:eastAsia="Calibri"/>
          <w:color w:val="000000"/>
          <w:sz w:val="20"/>
          <w:szCs w:val="20"/>
          <w:u w:color="000000"/>
          <w:bdr w:val="nil"/>
        </w:rPr>
        <w:t xml:space="preserve">огласно полученных результатов изучения противовирусной активности применения препарата «Эвритал» в эксперименте на птицах, зараженных вирусом гриппа птиц </w:t>
      </w:r>
      <w:r w:rsidR="00B16CAA" w:rsidRPr="00B16CAA">
        <w:rPr>
          <w:rFonts w:eastAsia="Calibri"/>
          <w:color w:val="000000"/>
          <w:sz w:val="20"/>
          <w:szCs w:val="20"/>
          <w:u w:color="000000"/>
          <w:bdr w:val="nil"/>
          <w:lang w:val="en-US"/>
        </w:rPr>
        <w:t>H</w:t>
      </w:r>
      <w:r w:rsidR="00B16CAA" w:rsidRPr="00B16CAA">
        <w:rPr>
          <w:rFonts w:eastAsia="Calibri"/>
          <w:color w:val="000000"/>
          <w:sz w:val="20"/>
          <w:szCs w:val="20"/>
          <w:u w:color="000000"/>
          <w:bdr w:val="nil"/>
        </w:rPr>
        <w:t>5</w:t>
      </w:r>
      <w:r w:rsidR="00B16CAA" w:rsidRPr="00B16CAA">
        <w:rPr>
          <w:rFonts w:eastAsia="Calibri"/>
          <w:color w:val="000000"/>
          <w:sz w:val="20"/>
          <w:szCs w:val="20"/>
          <w:u w:color="000000"/>
          <w:bdr w:val="nil"/>
          <w:lang w:val="en-US"/>
        </w:rPr>
        <w:t>N</w:t>
      </w:r>
      <w:r w:rsidR="00B16CAA" w:rsidRPr="00B16CAA">
        <w:rPr>
          <w:rFonts w:eastAsia="Calibri"/>
          <w:color w:val="000000"/>
          <w:sz w:val="20"/>
          <w:szCs w:val="20"/>
          <w:u w:color="000000"/>
          <w:bdr w:val="nil"/>
        </w:rPr>
        <w:t xml:space="preserve">1, показало, что лекарственное </w:t>
      </w:r>
      <w:r w:rsidR="00466BA6">
        <w:rPr>
          <w:rFonts w:eastAsia="Calibri"/>
          <w:color w:val="000000"/>
          <w:sz w:val="20"/>
          <w:szCs w:val="20"/>
          <w:u w:color="000000"/>
          <w:bdr w:val="nil"/>
        </w:rPr>
        <w:t>соединени</w:t>
      </w:r>
      <w:r w:rsidR="005F46D7">
        <w:rPr>
          <w:rFonts w:eastAsia="Calibri"/>
          <w:color w:val="000000"/>
          <w:sz w:val="20"/>
          <w:szCs w:val="20"/>
          <w:u w:color="000000"/>
          <w:bdr w:val="nil"/>
        </w:rPr>
        <w:t>е</w:t>
      </w:r>
      <w:r w:rsidR="00B16CAA" w:rsidRPr="00B16CAA">
        <w:rPr>
          <w:rFonts w:eastAsia="Calibri"/>
          <w:color w:val="000000"/>
          <w:sz w:val="20"/>
          <w:szCs w:val="20"/>
          <w:u w:color="000000"/>
          <w:bdr w:val="nil"/>
        </w:rPr>
        <w:t xml:space="preserve"> в виде кормовой добавки проявляет противовирусную активность, способствуя снижению гибели птицы в опытных корпусах на 91,9–98,9 %.</w:t>
      </w:r>
    </w:p>
    <w:p w14:paraId="22644FA7" w14:textId="77777777" w:rsidR="00B16CAA" w:rsidRPr="00B16CAA" w:rsidRDefault="00B16CAA" w:rsidP="00B16CAA">
      <w:pPr>
        <w:pBdr>
          <w:top w:val="nil"/>
          <w:left w:val="nil"/>
          <w:bottom w:val="nil"/>
          <w:right w:val="nil"/>
          <w:between w:val="nil"/>
          <w:bar w:val="nil"/>
        </w:pBdr>
        <w:ind w:firstLine="567"/>
        <w:jc w:val="both"/>
        <w:rPr>
          <w:rFonts w:eastAsia="Calibri"/>
          <w:b/>
          <w:bCs/>
          <w:color w:val="000000"/>
          <w:sz w:val="20"/>
          <w:szCs w:val="20"/>
          <w:u w:color="000000"/>
          <w:bdr w:val="nil"/>
        </w:rPr>
      </w:pPr>
      <w:r w:rsidRPr="00B16CAA">
        <w:rPr>
          <w:b/>
          <w:bCs/>
          <w:color w:val="000000"/>
          <w:sz w:val="20"/>
          <w:szCs w:val="20"/>
          <w:u w:color="000000"/>
          <w:bdr w:val="nil"/>
        </w:rPr>
        <w:t>3.5.</w:t>
      </w:r>
      <w:r w:rsidRPr="00B16CAA">
        <w:rPr>
          <w:rFonts w:eastAsia="Calibri"/>
          <w:b/>
          <w:color w:val="000000"/>
          <w:sz w:val="20"/>
          <w:szCs w:val="20"/>
          <w:u w:color="000000"/>
          <w:bdr w:val="nil"/>
        </w:rPr>
        <w:t xml:space="preserve"> Моделирование и</w:t>
      </w:r>
      <w:r w:rsidRPr="00B16CAA">
        <w:rPr>
          <w:rFonts w:eastAsia="Calibri"/>
          <w:b/>
          <w:bCs/>
          <w:color w:val="000000"/>
          <w:sz w:val="20"/>
          <w:szCs w:val="20"/>
          <w:u w:color="000000"/>
          <w:bdr w:val="nil"/>
        </w:rPr>
        <w:t>нгибирующего действия ФС-1 на лекарственно устойчивые варианты штаммов вируса гриппа А</w:t>
      </w:r>
    </w:p>
    <w:p w14:paraId="15F8A242" w14:textId="7876806C" w:rsidR="00B16CAA" w:rsidRDefault="00B16CAA" w:rsidP="00D44AB8">
      <w:pPr>
        <w:pBdr>
          <w:top w:val="nil"/>
          <w:left w:val="nil"/>
          <w:bottom w:val="nil"/>
          <w:right w:val="nil"/>
          <w:between w:val="nil"/>
          <w:bar w:val="nil"/>
        </w:pBdr>
        <w:ind w:firstLine="567"/>
        <w:jc w:val="both"/>
        <w:rPr>
          <w:rFonts w:eastAsia="Calibri"/>
          <w:color w:val="000000"/>
          <w:sz w:val="20"/>
          <w:szCs w:val="20"/>
          <w:u w:color="000000"/>
          <w:bdr w:val="nil"/>
        </w:rPr>
      </w:pPr>
      <w:r w:rsidRPr="00B16CAA">
        <w:rPr>
          <w:rFonts w:eastAsia="Calibri"/>
          <w:b/>
          <w:bCs/>
          <w:color w:val="000000"/>
          <w:sz w:val="20"/>
          <w:szCs w:val="20"/>
          <w:u w:color="000000"/>
          <w:bdr w:val="nil"/>
        </w:rPr>
        <w:t>3.5.1. Получение мутантных штаммов вируса гриппа А к препаратам римантадин и осельтамивир</w:t>
      </w:r>
      <w:r w:rsidR="00D44AB8" w:rsidRPr="00D44AB8">
        <w:rPr>
          <w:rFonts w:eastAsia="Calibri"/>
          <w:b/>
          <w:bCs/>
          <w:color w:val="000000"/>
          <w:sz w:val="20"/>
          <w:szCs w:val="20"/>
          <w:u w:color="000000"/>
          <w:bdr w:val="nil"/>
        </w:rPr>
        <w:t xml:space="preserve">. </w:t>
      </w:r>
      <w:r w:rsidRPr="00B16CAA">
        <w:rPr>
          <w:rFonts w:eastAsia="Calibri"/>
          <w:color w:val="000000"/>
          <w:sz w:val="20"/>
          <w:szCs w:val="20"/>
          <w:u w:color="000000"/>
          <w:bdr w:val="nil"/>
        </w:rPr>
        <w:t xml:space="preserve">Мутантные штаммы вируса гриппа А устойчивые (резистентные) к препаратам римантадин и осельтамивир получены при последовательных длительных пассажах под воздействием данных препаратов. При этом лекарственная устойчивость исходных штаммов вируса гриппа </w:t>
      </w:r>
      <w:r w:rsidR="00650CED">
        <w:rPr>
          <w:rFonts w:eastAsia="Calibri"/>
          <w:color w:val="000000"/>
          <w:sz w:val="20"/>
          <w:szCs w:val="20"/>
          <w:u w:color="000000"/>
          <w:bdr w:val="nil"/>
        </w:rPr>
        <w:t>А/FPV/Waybrige/78 (H7N7)</w:t>
      </w:r>
      <w:r w:rsidR="004E77DD">
        <w:rPr>
          <w:rFonts w:eastAsia="Calibri"/>
          <w:color w:val="000000"/>
          <w:sz w:val="20"/>
          <w:szCs w:val="20"/>
          <w:u w:color="000000"/>
          <w:bdr w:val="nil"/>
        </w:rPr>
        <w:t xml:space="preserve"> </w:t>
      </w:r>
      <w:r w:rsidRPr="00B16CAA">
        <w:rPr>
          <w:rFonts w:eastAsia="Calibri"/>
          <w:color w:val="000000"/>
          <w:sz w:val="20"/>
          <w:szCs w:val="20"/>
          <w:u w:color="000000"/>
          <w:bdr w:val="nil"/>
        </w:rPr>
        <w:t xml:space="preserve">и </w:t>
      </w:r>
      <w:r w:rsidRPr="00B16CAA">
        <w:rPr>
          <w:rFonts w:eastAsia="Calibri"/>
          <w:color w:val="000000"/>
          <w:sz w:val="20"/>
          <w:szCs w:val="20"/>
          <w:u w:color="000000"/>
          <w:bdr w:val="nil"/>
          <w:lang w:val="en-US"/>
        </w:rPr>
        <w:t>A</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Swine</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Iowa</w:t>
      </w:r>
      <w:r w:rsidRPr="00B16CAA">
        <w:rPr>
          <w:rFonts w:eastAsia="Calibri"/>
          <w:color w:val="000000"/>
          <w:sz w:val="20"/>
          <w:szCs w:val="20"/>
          <w:u w:color="000000"/>
          <w:bdr w:val="nil"/>
        </w:rPr>
        <w:t>/30</w:t>
      </w:r>
      <w:r w:rsidR="004E77DD">
        <w:rPr>
          <w:rFonts w:eastAsia="Calibri"/>
          <w:color w:val="000000"/>
          <w:sz w:val="20"/>
          <w:szCs w:val="20"/>
          <w:u w:color="000000"/>
          <w:bdr w:val="nil"/>
        </w:rPr>
        <w:t xml:space="preserve"> (</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1</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1</w:t>
      </w:r>
      <w:r w:rsidR="004E77DD">
        <w:rPr>
          <w:rFonts w:eastAsia="Calibri"/>
          <w:color w:val="000000"/>
          <w:sz w:val="20"/>
          <w:szCs w:val="20"/>
          <w:u w:color="000000"/>
          <w:bdr w:val="nil"/>
        </w:rPr>
        <w:t>)</w:t>
      </w:r>
      <w:r w:rsidRPr="00B16CAA">
        <w:rPr>
          <w:rFonts w:eastAsia="Calibri"/>
          <w:color w:val="000000"/>
          <w:sz w:val="20"/>
          <w:szCs w:val="20"/>
          <w:u w:color="000000"/>
          <w:bdr w:val="nil"/>
        </w:rPr>
        <w:t xml:space="preserve"> к препаратам несколько разнилась в количестве пассажей. Так лекарственная устойчивость к препарату римантадин вируса гриппа штамм </w:t>
      </w:r>
      <w:r w:rsidRPr="00B16CAA">
        <w:rPr>
          <w:rFonts w:eastAsia="Calibri"/>
          <w:color w:val="000000"/>
          <w:sz w:val="20"/>
          <w:szCs w:val="20"/>
          <w:u w:color="000000"/>
          <w:bdr w:val="nil"/>
          <w:lang w:val="en-US"/>
        </w:rPr>
        <w:t>A</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Waybrige</w:t>
      </w:r>
      <w:r w:rsidRPr="00B16CAA">
        <w:rPr>
          <w:rFonts w:eastAsia="Calibri"/>
          <w:color w:val="000000"/>
          <w:sz w:val="20"/>
          <w:szCs w:val="20"/>
          <w:u w:color="000000"/>
          <w:bdr w:val="nil"/>
        </w:rPr>
        <w:t>/78</w:t>
      </w:r>
      <w:r w:rsidR="004E77DD">
        <w:rPr>
          <w:rFonts w:eastAsia="Calibri"/>
          <w:color w:val="000000"/>
          <w:sz w:val="20"/>
          <w:szCs w:val="20"/>
          <w:u w:color="000000"/>
          <w:bdr w:val="nil"/>
        </w:rPr>
        <w:t xml:space="preserve"> (</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7</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7</w:t>
      </w:r>
      <w:r w:rsidR="004E77DD">
        <w:rPr>
          <w:rFonts w:eastAsia="Calibri"/>
          <w:color w:val="000000"/>
          <w:sz w:val="20"/>
          <w:szCs w:val="20"/>
          <w:u w:color="000000"/>
          <w:bdr w:val="nil"/>
        </w:rPr>
        <w:t>)</w:t>
      </w:r>
      <w:r w:rsidRPr="00B16CAA">
        <w:rPr>
          <w:rFonts w:eastAsia="Calibri"/>
          <w:color w:val="000000"/>
          <w:sz w:val="20"/>
          <w:szCs w:val="20"/>
          <w:u w:color="000000"/>
          <w:bdr w:val="nil"/>
        </w:rPr>
        <w:t xml:space="preserve"> произошла в течение 12 последовательных пассажей, а вируса гриппа штамм </w:t>
      </w:r>
      <w:r w:rsidRPr="00B16CAA">
        <w:rPr>
          <w:rFonts w:eastAsia="Calibri"/>
          <w:color w:val="000000"/>
          <w:sz w:val="20"/>
          <w:szCs w:val="20"/>
          <w:u w:color="000000"/>
          <w:bdr w:val="nil"/>
          <w:lang w:val="en-US"/>
        </w:rPr>
        <w:t>A</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Swine</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Iowa</w:t>
      </w:r>
      <w:r w:rsidRPr="00B16CAA">
        <w:rPr>
          <w:rFonts w:eastAsia="Calibri"/>
          <w:color w:val="000000"/>
          <w:sz w:val="20"/>
          <w:szCs w:val="20"/>
          <w:u w:color="000000"/>
          <w:bdr w:val="nil"/>
        </w:rPr>
        <w:t>/30</w:t>
      </w:r>
      <w:r w:rsidR="004E77DD">
        <w:rPr>
          <w:rFonts w:eastAsia="Calibri"/>
          <w:color w:val="000000"/>
          <w:sz w:val="20"/>
          <w:szCs w:val="20"/>
          <w:u w:color="000000"/>
          <w:bdr w:val="nil"/>
        </w:rPr>
        <w:t xml:space="preserve"> (</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1</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1</w:t>
      </w:r>
      <w:r w:rsidR="004E77DD">
        <w:rPr>
          <w:rFonts w:eastAsia="Calibri"/>
          <w:color w:val="000000"/>
          <w:sz w:val="20"/>
          <w:szCs w:val="20"/>
          <w:u w:color="000000"/>
          <w:bdr w:val="nil"/>
        </w:rPr>
        <w:t>)</w:t>
      </w:r>
      <w:r w:rsidRPr="00B16CAA">
        <w:rPr>
          <w:rFonts w:eastAsia="Calibri"/>
          <w:color w:val="000000"/>
          <w:sz w:val="20"/>
          <w:szCs w:val="20"/>
          <w:u w:color="000000"/>
          <w:bdr w:val="nil"/>
        </w:rPr>
        <w:t xml:space="preserve"> в течение 15 последовательных пассажей при тех же условиях (диапазон концентраций препарата составил от 0,0030 до 0,1000 мг/мл). К препарату осельтамивиру лекарственная устойчивость произошла за 15 последовательных пассажей при постоянном содержании и последовательном увеличении концентрации препарата от 0,009 до 0,300 мг/мл. Таким образом, в результате длительных последовательных пассажей </w:t>
      </w:r>
      <w:r w:rsidRPr="00B16CAA">
        <w:rPr>
          <w:rFonts w:eastAsia="Calibri"/>
          <w:i/>
          <w:color w:val="000000"/>
          <w:sz w:val="20"/>
          <w:szCs w:val="20"/>
          <w:u w:color="000000"/>
          <w:bdr w:val="nil"/>
          <w:lang w:val="en-US"/>
        </w:rPr>
        <w:t>in</w:t>
      </w:r>
      <w:r w:rsidRPr="00B16CAA">
        <w:rPr>
          <w:rFonts w:eastAsia="Calibri"/>
          <w:i/>
          <w:color w:val="000000"/>
          <w:sz w:val="20"/>
          <w:szCs w:val="20"/>
          <w:u w:color="000000"/>
          <w:bdr w:val="nil"/>
        </w:rPr>
        <w:t xml:space="preserve"> </w:t>
      </w:r>
      <w:r w:rsidRPr="00B16CAA">
        <w:rPr>
          <w:rFonts w:eastAsia="Calibri"/>
          <w:i/>
          <w:color w:val="000000"/>
          <w:sz w:val="20"/>
          <w:szCs w:val="20"/>
          <w:u w:color="000000"/>
          <w:bdr w:val="nil"/>
          <w:lang w:val="en-US"/>
        </w:rPr>
        <w:t>vitro</w:t>
      </w:r>
      <w:r w:rsidRPr="00B16CAA">
        <w:rPr>
          <w:rFonts w:eastAsia="Calibri"/>
          <w:color w:val="000000"/>
          <w:sz w:val="20"/>
          <w:szCs w:val="20"/>
          <w:u w:color="000000"/>
          <w:bdr w:val="nil"/>
        </w:rPr>
        <w:t xml:space="preserve"> получены варианты лекарственно устойчивых штаммов названых </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RRim</w:t>
      </w:r>
      <w:proofErr w:type="spellEnd"/>
      <w:r w:rsidRPr="00B16CAA">
        <w:rPr>
          <w:rFonts w:eastAsia="Calibri"/>
          <w:color w:val="000000"/>
          <w:sz w:val="20"/>
          <w:szCs w:val="20"/>
          <w:u w:color="000000"/>
          <w:bdr w:val="nil"/>
        </w:rPr>
        <w:t xml:space="preserve">, </w:t>
      </w:r>
      <w:proofErr w:type="spellStart"/>
      <w:r w:rsidRPr="00B16CAA">
        <w:rPr>
          <w:rFonts w:eastAsia="Calibri"/>
          <w:color w:val="000000"/>
          <w:sz w:val="20"/>
          <w:szCs w:val="20"/>
          <w:u w:color="000000"/>
          <w:bdr w:val="nil"/>
          <w:lang w:val="en-US"/>
        </w:rPr>
        <w:t>Sw</w:t>
      </w:r>
      <w:proofErr w:type="spellEnd"/>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RRim</w:t>
      </w:r>
      <w:proofErr w:type="spellEnd"/>
      <w:r w:rsidRPr="00B16CAA">
        <w:rPr>
          <w:rFonts w:eastAsia="Calibri"/>
          <w:color w:val="000000"/>
          <w:sz w:val="20"/>
          <w:szCs w:val="20"/>
          <w:u w:color="000000"/>
          <w:bdr w:val="nil"/>
        </w:rPr>
        <w:t xml:space="preserve">, </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RTam</w:t>
      </w:r>
      <w:proofErr w:type="spellEnd"/>
      <w:r w:rsidRPr="00B16CAA">
        <w:rPr>
          <w:rFonts w:eastAsia="Calibri"/>
          <w:color w:val="000000"/>
          <w:sz w:val="20"/>
          <w:szCs w:val="20"/>
          <w:u w:color="000000"/>
          <w:bdr w:val="nil"/>
        </w:rPr>
        <w:t xml:space="preserve">, </w:t>
      </w:r>
      <w:proofErr w:type="spellStart"/>
      <w:r w:rsidRPr="00B16CAA">
        <w:rPr>
          <w:rFonts w:eastAsia="Calibri"/>
          <w:color w:val="000000"/>
          <w:sz w:val="20"/>
          <w:szCs w:val="20"/>
          <w:u w:color="000000"/>
          <w:bdr w:val="nil"/>
          <w:lang w:val="en-US"/>
        </w:rPr>
        <w:t>Sw</w:t>
      </w:r>
      <w:proofErr w:type="spellEnd"/>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RTam</w:t>
      </w:r>
      <w:proofErr w:type="spellEnd"/>
      <w:r w:rsidRPr="00B16CAA">
        <w:rPr>
          <w:rFonts w:eastAsia="Calibri"/>
          <w:color w:val="000000"/>
          <w:sz w:val="20"/>
          <w:szCs w:val="20"/>
          <w:u w:color="000000"/>
          <w:bdr w:val="nil"/>
        </w:rPr>
        <w:t>.</w:t>
      </w:r>
    </w:p>
    <w:p w14:paraId="156F6C81" w14:textId="77777777" w:rsidR="00800FCB" w:rsidRPr="00B51276" w:rsidRDefault="00800FCB" w:rsidP="00D44AB8">
      <w:pPr>
        <w:pBdr>
          <w:top w:val="nil"/>
          <w:left w:val="nil"/>
          <w:bottom w:val="nil"/>
          <w:right w:val="nil"/>
          <w:between w:val="nil"/>
          <w:bar w:val="nil"/>
        </w:pBdr>
        <w:ind w:firstLine="567"/>
        <w:jc w:val="both"/>
        <w:rPr>
          <w:rFonts w:eastAsia="Calibri"/>
          <w:color w:val="000000"/>
          <w:sz w:val="10"/>
          <w:szCs w:val="10"/>
          <w:u w:color="000000"/>
          <w:bdr w:val="nil"/>
        </w:rPr>
      </w:pPr>
    </w:p>
    <w:p w14:paraId="78287277" w14:textId="571AF667" w:rsidR="00800FCB" w:rsidRDefault="00800FCB" w:rsidP="00B16CAA">
      <w:pPr>
        <w:pBdr>
          <w:top w:val="nil"/>
          <w:left w:val="nil"/>
          <w:bottom w:val="nil"/>
          <w:right w:val="nil"/>
          <w:between w:val="nil"/>
          <w:bar w:val="nil"/>
        </w:pBdr>
        <w:ind w:right="28" w:firstLine="567"/>
        <w:jc w:val="both"/>
        <w:rPr>
          <w:rFonts w:eastAsia="Calibri"/>
          <w:color w:val="000000"/>
          <w:sz w:val="20"/>
          <w:szCs w:val="20"/>
          <w:u w:color="000000"/>
          <w:bdr w:val="nil"/>
        </w:rPr>
      </w:pPr>
      <w:r>
        <w:rPr>
          <w:rFonts w:eastAsia="Calibri"/>
          <w:color w:val="000000"/>
          <w:sz w:val="20"/>
          <w:szCs w:val="20"/>
          <w:u w:color="000000"/>
          <w:bdr w:val="nil"/>
        </w:rPr>
        <w:t>М</w:t>
      </w:r>
      <w:r w:rsidRPr="00B16CAA">
        <w:rPr>
          <w:rFonts w:eastAsia="Calibri"/>
          <w:color w:val="000000"/>
          <w:sz w:val="20"/>
          <w:szCs w:val="20"/>
          <w:u w:color="000000"/>
          <w:bdr w:val="nil"/>
        </w:rPr>
        <w:t>олекулярно-генетическ</w:t>
      </w:r>
      <w:r w:rsidR="00C94DE0">
        <w:rPr>
          <w:rFonts w:eastAsia="Calibri"/>
          <w:color w:val="000000"/>
          <w:sz w:val="20"/>
          <w:szCs w:val="20"/>
          <w:u w:color="000000"/>
          <w:bdr w:val="nil"/>
        </w:rPr>
        <w:t>ий</w:t>
      </w:r>
      <w:r w:rsidRPr="00B16CAA">
        <w:rPr>
          <w:rFonts w:eastAsia="Calibri"/>
          <w:color w:val="000000"/>
          <w:sz w:val="20"/>
          <w:szCs w:val="20"/>
          <w:u w:color="000000"/>
          <w:bdr w:val="nil"/>
        </w:rPr>
        <w:t xml:space="preserve"> анализ резистентных штаммов вируса гриппа А</w:t>
      </w:r>
    </w:p>
    <w:p w14:paraId="406BA05D" w14:textId="23E62EC6" w:rsidR="00C94DE0" w:rsidRPr="005D61CF" w:rsidRDefault="00C94DE0" w:rsidP="00B16CAA">
      <w:pPr>
        <w:pBdr>
          <w:top w:val="nil"/>
          <w:left w:val="nil"/>
          <w:bottom w:val="nil"/>
          <w:right w:val="nil"/>
          <w:between w:val="nil"/>
          <w:bar w:val="nil"/>
        </w:pBdr>
        <w:ind w:right="28" w:firstLine="567"/>
        <w:jc w:val="both"/>
        <w:rPr>
          <w:rFonts w:eastAsia="Calibri"/>
          <w:color w:val="000000"/>
          <w:sz w:val="8"/>
          <w:szCs w:val="8"/>
          <w:u w:color="000000"/>
          <w:bdr w:val="ni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298"/>
      </w:tblGrid>
      <w:tr w:rsidR="005D61CF" w14:paraId="67FF1F92" w14:textId="77777777" w:rsidTr="005D61CF">
        <w:tc>
          <w:tcPr>
            <w:tcW w:w="3298" w:type="dxa"/>
          </w:tcPr>
          <w:p w14:paraId="117C103B" w14:textId="3CA4936D" w:rsidR="005D61CF" w:rsidRDefault="005D61CF" w:rsidP="005D61CF">
            <w:pPr>
              <w:ind w:right="28"/>
              <w:jc w:val="center"/>
              <w:rPr>
                <w:rFonts w:eastAsia="Calibri"/>
                <w:color w:val="000000"/>
                <w:sz w:val="14"/>
                <w:szCs w:val="14"/>
                <w:u w:color="000000"/>
                <w:bdr w:val="nil"/>
              </w:rPr>
            </w:pPr>
            <w:r w:rsidRPr="00B16CAA">
              <w:rPr>
                <w:rFonts w:eastAsia="Calibri"/>
                <w:noProof/>
                <w:color w:val="000000"/>
                <w:sz w:val="20"/>
                <w:szCs w:val="20"/>
                <w:u w:color="000000"/>
                <w:bdr w:val="nil"/>
              </w:rPr>
              <w:lastRenderedPageBreak/>
              <w:drawing>
                <wp:inline distT="0" distB="0" distL="0" distR="0" wp14:anchorId="10B89B4F" wp14:editId="736852EB">
                  <wp:extent cx="1857983" cy="641969"/>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r="37888" b="73688"/>
                          <a:stretch>
                            <a:fillRect/>
                          </a:stretch>
                        </pic:blipFill>
                        <pic:spPr bwMode="auto">
                          <a:xfrm>
                            <a:off x="0" y="0"/>
                            <a:ext cx="1993351" cy="688741"/>
                          </a:xfrm>
                          <a:prstGeom prst="rect">
                            <a:avLst/>
                          </a:prstGeom>
                          <a:noFill/>
                          <a:ln>
                            <a:noFill/>
                          </a:ln>
                        </pic:spPr>
                      </pic:pic>
                    </a:graphicData>
                  </a:graphic>
                </wp:inline>
              </w:drawing>
            </w:r>
          </w:p>
        </w:tc>
        <w:tc>
          <w:tcPr>
            <w:tcW w:w="3298" w:type="dxa"/>
          </w:tcPr>
          <w:p w14:paraId="5F876373" w14:textId="30238393" w:rsidR="005D61CF" w:rsidRDefault="005D61CF" w:rsidP="005D61CF">
            <w:pPr>
              <w:ind w:right="28"/>
              <w:jc w:val="center"/>
              <w:rPr>
                <w:rFonts w:eastAsia="Calibri"/>
                <w:color w:val="000000"/>
                <w:sz w:val="14"/>
                <w:szCs w:val="14"/>
                <w:u w:color="000000"/>
                <w:bdr w:val="nil"/>
              </w:rPr>
            </w:pPr>
            <w:r>
              <w:rPr>
                <w:rFonts w:eastAsia="Calibri"/>
                <w:noProof/>
                <w:color w:val="000000"/>
                <w:sz w:val="20"/>
                <w:szCs w:val="20"/>
                <w:u w:color="000000"/>
                <w:bdr w:val="nil"/>
              </w:rPr>
              <w:drawing>
                <wp:inline distT="0" distB="0" distL="0" distR="0" wp14:anchorId="5D7B7565" wp14:editId="66AE338F">
                  <wp:extent cx="1887166" cy="6661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9734" cy="691730"/>
                          </a:xfrm>
                          <a:prstGeom prst="rect">
                            <a:avLst/>
                          </a:prstGeom>
                          <a:noFill/>
                        </pic:spPr>
                      </pic:pic>
                    </a:graphicData>
                  </a:graphic>
                </wp:inline>
              </w:drawing>
            </w:r>
          </w:p>
        </w:tc>
      </w:tr>
    </w:tbl>
    <w:p w14:paraId="3BC01476" w14:textId="2E04E403" w:rsidR="00B16CAA" w:rsidRPr="00B16CAA" w:rsidRDefault="00B16CAA" w:rsidP="00B51276">
      <w:pPr>
        <w:pBdr>
          <w:top w:val="nil"/>
          <w:left w:val="nil"/>
          <w:bottom w:val="nil"/>
          <w:right w:val="nil"/>
          <w:between w:val="nil"/>
          <w:bar w:val="nil"/>
        </w:pBdr>
        <w:spacing w:line="360" w:lineRule="auto"/>
        <w:ind w:right="28"/>
        <w:jc w:val="center"/>
        <w:rPr>
          <w:rFonts w:eastAsia="Calibri"/>
          <w:color w:val="000000"/>
          <w:sz w:val="20"/>
          <w:szCs w:val="20"/>
          <w:u w:color="000000"/>
          <w:bdr w:val="nil"/>
        </w:rPr>
      </w:pPr>
    </w:p>
    <w:p w14:paraId="52DDC044" w14:textId="77777777" w:rsidR="00B16CAA" w:rsidRPr="00B51276" w:rsidRDefault="00B16CAA" w:rsidP="00B16CAA">
      <w:pPr>
        <w:pBdr>
          <w:top w:val="nil"/>
          <w:left w:val="nil"/>
          <w:bottom w:val="nil"/>
          <w:right w:val="nil"/>
          <w:between w:val="nil"/>
          <w:bar w:val="nil"/>
        </w:pBdr>
        <w:autoSpaceDE w:val="0"/>
        <w:autoSpaceDN w:val="0"/>
        <w:adjustRightInd w:val="0"/>
        <w:jc w:val="both"/>
        <w:rPr>
          <w:rFonts w:eastAsia="Calibri"/>
          <w:color w:val="000000"/>
          <w:sz w:val="2"/>
          <w:szCs w:val="2"/>
          <w:u w:color="000000"/>
          <w:bdr w:val="nil"/>
        </w:rPr>
      </w:pPr>
    </w:p>
    <w:p w14:paraId="21999A37" w14:textId="77777777" w:rsidR="00B16CAA" w:rsidRPr="00B16CAA" w:rsidRDefault="00B16CAA" w:rsidP="005D61CF">
      <w:pPr>
        <w:pBdr>
          <w:top w:val="nil"/>
          <w:left w:val="nil"/>
          <w:bottom w:val="nil"/>
          <w:right w:val="nil"/>
          <w:between w:val="nil"/>
          <w:bar w:val="nil"/>
        </w:pBdr>
        <w:ind w:right="28" w:firstLine="567"/>
        <w:jc w:val="both"/>
        <w:rPr>
          <w:rFonts w:eastAsia="Calibri"/>
          <w:color w:val="000000"/>
          <w:sz w:val="20"/>
          <w:szCs w:val="20"/>
          <w:u w:color="000000"/>
          <w:bdr w:val="nil"/>
        </w:rPr>
      </w:pPr>
    </w:p>
    <w:tbl>
      <w:tblPr>
        <w:tblW w:w="0" w:type="auto"/>
        <w:jc w:val="center"/>
        <w:tblLook w:val="04A0" w:firstRow="1" w:lastRow="0" w:firstColumn="1" w:lastColumn="0" w:noHBand="0" w:noVBand="1"/>
      </w:tblPr>
      <w:tblGrid>
        <w:gridCol w:w="3323"/>
        <w:gridCol w:w="3283"/>
      </w:tblGrid>
      <w:tr w:rsidR="005D61CF" w:rsidRPr="00B16CAA" w14:paraId="43A3B205" w14:textId="77777777" w:rsidTr="005D61CF">
        <w:trPr>
          <w:trHeight w:val="1689"/>
          <w:jc w:val="center"/>
        </w:trPr>
        <w:tc>
          <w:tcPr>
            <w:tcW w:w="4785" w:type="dxa"/>
          </w:tcPr>
          <w:p w14:paraId="1CBE021B" w14:textId="7271DC92"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rPr>
              <w:drawing>
                <wp:inline distT="0" distB="0" distL="0" distR="0" wp14:anchorId="2525EBB2" wp14:editId="5A10262D">
                  <wp:extent cx="1449421" cy="1074420"/>
                  <wp:effectExtent l="0" t="0" r="0" b="0"/>
                  <wp:docPr id="30" name="Рисунок 30" descr="AL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LA30.png"/>
                          <pic:cNvPicPr>
                            <a:picLocks noChangeAspect="1" noChangeArrowheads="1"/>
                          </pic:cNvPicPr>
                        </pic:nvPicPr>
                        <pic:blipFill>
                          <a:blip r:embed="rId12" cstate="print">
                            <a:extLst>
                              <a:ext uri="{28A0092B-C50C-407E-A947-70E740481C1C}">
                                <a14:useLocalDpi xmlns:a14="http://schemas.microsoft.com/office/drawing/2010/main" val="0"/>
                              </a:ext>
                            </a:extLst>
                          </a:blip>
                          <a:srcRect l="19435" r="33646"/>
                          <a:stretch>
                            <a:fillRect/>
                          </a:stretch>
                        </pic:blipFill>
                        <pic:spPr bwMode="auto">
                          <a:xfrm>
                            <a:off x="0" y="0"/>
                            <a:ext cx="1467418" cy="1087761"/>
                          </a:xfrm>
                          <a:prstGeom prst="rect">
                            <a:avLst/>
                          </a:prstGeom>
                          <a:noFill/>
                          <a:ln>
                            <a:noFill/>
                          </a:ln>
                        </pic:spPr>
                      </pic:pic>
                    </a:graphicData>
                  </a:graphic>
                </wp:inline>
              </w:drawing>
            </w:r>
          </w:p>
        </w:tc>
        <w:tc>
          <w:tcPr>
            <w:tcW w:w="4786" w:type="dxa"/>
          </w:tcPr>
          <w:p w14:paraId="40637C48" w14:textId="756D1AEE"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rPr>
              <w:drawing>
                <wp:inline distT="0" distB="0" distL="0" distR="0" wp14:anchorId="3ACFCB5B" wp14:editId="6B8F6D5D">
                  <wp:extent cx="1449421" cy="1059815"/>
                  <wp:effectExtent l="0" t="0" r="0" b="6985"/>
                  <wp:docPr id="29" name="Рисунок 29" descr="THR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HR30.png"/>
                          <pic:cNvPicPr>
                            <a:picLocks noChangeAspect="1" noChangeArrowheads="1"/>
                          </pic:cNvPicPr>
                        </pic:nvPicPr>
                        <pic:blipFill>
                          <a:blip r:embed="rId13" cstate="print">
                            <a:extLst>
                              <a:ext uri="{28A0092B-C50C-407E-A947-70E740481C1C}">
                                <a14:useLocalDpi xmlns:a14="http://schemas.microsoft.com/office/drawing/2010/main" val="0"/>
                              </a:ext>
                            </a:extLst>
                          </a:blip>
                          <a:srcRect l="19435" r="33937"/>
                          <a:stretch>
                            <a:fillRect/>
                          </a:stretch>
                        </pic:blipFill>
                        <pic:spPr bwMode="auto">
                          <a:xfrm>
                            <a:off x="0" y="0"/>
                            <a:ext cx="1471178" cy="1075724"/>
                          </a:xfrm>
                          <a:prstGeom prst="rect">
                            <a:avLst/>
                          </a:prstGeom>
                          <a:noFill/>
                          <a:ln>
                            <a:noFill/>
                          </a:ln>
                        </pic:spPr>
                      </pic:pic>
                    </a:graphicData>
                  </a:graphic>
                </wp:inline>
              </w:drawing>
            </w:r>
          </w:p>
        </w:tc>
      </w:tr>
      <w:tr w:rsidR="005D61CF" w:rsidRPr="00B16CAA" w14:paraId="6618590E" w14:textId="77777777" w:rsidTr="005D61CF">
        <w:trPr>
          <w:trHeight w:val="238"/>
          <w:jc w:val="center"/>
        </w:trPr>
        <w:tc>
          <w:tcPr>
            <w:tcW w:w="4785" w:type="dxa"/>
          </w:tcPr>
          <w:p w14:paraId="79F137D0" w14:textId="4201706E" w:rsidR="00B16CAA" w:rsidRPr="00B16CAA" w:rsidRDefault="00B16CAA" w:rsidP="004E77DD">
            <w:pPr>
              <w:pBdr>
                <w:top w:val="nil"/>
                <w:left w:val="nil"/>
                <w:bottom w:val="nil"/>
                <w:right w:val="nil"/>
                <w:between w:val="nil"/>
                <w:bar w:val="nil"/>
              </w:pBdr>
              <w:ind w:firstLine="360"/>
              <w:jc w:val="center"/>
              <w:rPr>
                <w:rFonts w:eastAsia="Calibri"/>
                <w:color w:val="000000"/>
                <w:sz w:val="20"/>
                <w:szCs w:val="20"/>
                <w:u w:color="000000"/>
                <w:bdr w:val="nil"/>
              </w:rPr>
            </w:pPr>
            <w:r w:rsidRPr="00B16CAA">
              <w:rPr>
                <w:rFonts w:eastAsia="Calibri"/>
                <w:color w:val="000000"/>
                <w:sz w:val="20"/>
                <w:szCs w:val="20"/>
                <w:u w:color="000000"/>
                <w:bdr w:val="nil"/>
              </w:rPr>
              <w:t>ALA30 (GCA)</w:t>
            </w:r>
          </w:p>
        </w:tc>
        <w:tc>
          <w:tcPr>
            <w:tcW w:w="4786" w:type="dxa"/>
          </w:tcPr>
          <w:p w14:paraId="35F72A23" w14:textId="77777777" w:rsidR="00B16CAA" w:rsidRPr="00B16CAA" w:rsidRDefault="00B16CAA" w:rsidP="004E77DD">
            <w:pPr>
              <w:pBdr>
                <w:top w:val="nil"/>
                <w:left w:val="nil"/>
                <w:bottom w:val="nil"/>
                <w:right w:val="nil"/>
                <w:between w:val="nil"/>
                <w:bar w:val="nil"/>
              </w:pBdr>
              <w:ind w:right="28"/>
              <w:jc w:val="center"/>
              <w:rPr>
                <w:rFonts w:eastAsia="Calibri"/>
                <w:color w:val="000000"/>
                <w:sz w:val="20"/>
                <w:szCs w:val="20"/>
                <w:u w:color="000000"/>
                <w:bdr w:val="nil"/>
              </w:rPr>
            </w:pPr>
            <w:r w:rsidRPr="00B16CAA">
              <w:rPr>
                <w:rFonts w:eastAsia="Calibri"/>
                <w:color w:val="000000"/>
                <w:sz w:val="20"/>
                <w:szCs w:val="20"/>
                <w:u w:color="000000"/>
                <w:bdr w:val="nil"/>
              </w:rPr>
              <w:t>THR30 (ACA)</w:t>
            </w:r>
          </w:p>
        </w:tc>
      </w:tr>
      <w:tr w:rsidR="00B16CAA" w:rsidRPr="00B16CAA" w14:paraId="3240368E" w14:textId="77777777" w:rsidTr="005D61CF">
        <w:trPr>
          <w:trHeight w:val="238"/>
          <w:jc w:val="center"/>
        </w:trPr>
        <w:tc>
          <w:tcPr>
            <w:tcW w:w="9571" w:type="dxa"/>
            <w:gridSpan w:val="2"/>
          </w:tcPr>
          <w:p w14:paraId="4F1D4DD8" w14:textId="77777777" w:rsidR="00B16CAA" w:rsidRPr="00B16CAA" w:rsidRDefault="00B16CAA" w:rsidP="004E77DD">
            <w:pPr>
              <w:pBdr>
                <w:top w:val="nil"/>
                <w:left w:val="nil"/>
                <w:bottom w:val="nil"/>
                <w:right w:val="nil"/>
                <w:between w:val="nil"/>
                <w:bar w:val="nil"/>
              </w:pBdr>
              <w:ind w:right="28"/>
              <w:jc w:val="center"/>
              <w:rPr>
                <w:rFonts w:eastAsia="Calibri"/>
                <w:color w:val="000000"/>
                <w:sz w:val="20"/>
                <w:szCs w:val="20"/>
                <w:u w:color="000000"/>
                <w:bdr w:val="nil"/>
              </w:rPr>
            </w:pPr>
            <w:r w:rsidRPr="00B16CAA">
              <w:rPr>
                <w:rFonts w:eastAsia="Calibri"/>
                <w:color w:val="000000"/>
                <w:sz w:val="20"/>
                <w:szCs w:val="20"/>
                <w:u w:color="000000"/>
                <w:bdr w:val="nil"/>
              </w:rPr>
              <w:t>а</w:t>
            </w:r>
          </w:p>
        </w:tc>
      </w:tr>
      <w:tr w:rsidR="005D61CF" w:rsidRPr="00B16CAA" w14:paraId="36EED856" w14:textId="77777777" w:rsidTr="005D61CF">
        <w:trPr>
          <w:trHeight w:val="1736"/>
          <w:jc w:val="center"/>
        </w:trPr>
        <w:tc>
          <w:tcPr>
            <w:tcW w:w="4785" w:type="dxa"/>
          </w:tcPr>
          <w:p w14:paraId="6479AC51" w14:textId="638BBDB9"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rPr>
              <w:drawing>
                <wp:inline distT="0" distB="0" distL="0" distR="0" wp14:anchorId="50B924AB" wp14:editId="1E2B8DE7">
                  <wp:extent cx="1488332" cy="1030605"/>
                  <wp:effectExtent l="0" t="0" r="0" b="0"/>
                  <wp:docPr id="28" name="Рисунок 28" descr="SER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31.png"/>
                          <pic:cNvPicPr>
                            <a:picLocks noChangeAspect="1" noChangeArrowheads="1"/>
                          </pic:cNvPicPr>
                        </pic:nvPicPr>
                        <pic:blipFill>
                          <a:blip r:embed="rId14" cstate="print">
                            <a:extLst>
                              <a:ext uri="{28A0092B-C50C-407E-A947-70E740481C1C}">
                                <a14:useLocalDpi xmlns:a14="http://schemas.microsoft.com/office/drawing/2010/main" val="0"/>
                              </a:ext>
                            </a:extLst>
                          </a:blip>
                          <a:srcRect l="19440" r="34209"/>
                          <a:stretch>
                            <a:fillRect/>
                          </a:stretch>
                        </pic:blipFill>
                        <pic:spPr bwMode="auto">
                          <a:xfrm>
                            <a:off x="0" y="0"/>
                            <a:ext cx="1519307" cy="1052054"/>
                          </a:xfrm>
                          <a:prstGeom prst="rect">
                            <a:avLst/>
                          </a:prstGeom>
                          <a:noFill/>
                          <a:ln>
                            <a:noFill/>
                          </a:ln>
                        </pic:spPr>
                      </pic:pic>
                    </a:graphicData>
                  </a:graphic>
                </wp:inline>
              </w:drawing>
            </w:r>
          </w:p>
        </w:tc>
        <w:tc>
          <w:tcPr>
            <w:tcW w:w="4786" w:type="dxa"/>
          </w:tcPr>
          <w:p w14:paraId="2AD48B40" w14:textId="7B625FD3"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rPr>
              <w:drawing>
                <wp:inline distT="0" distB="0" distL="0" distR="0" wp14:anchorId="69C0A051" wp14:editId="68D585F2">
                  <wp:extent cx="1419225" cy="1030605"/>
                  <wp:effectExtent l="0" t="0" r="9525" b="0"/>
                  <wp:docPr id="27" name="Рисунок 27" descr="ASN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ASN31.png"/>
                          <pic:cNvPicPr>
                            <a:picLocks noChangeAspect="1" noChangeArrowheads="1"/>
                          </pic:cNvPicPr>
                        </pic:nvPicPr>
                        <pic:blipFill>
                          <a:blip r:embed="rId15" cstate="print">
                            <a:extLst>
                              <a:ext uri="{28A0092B-C50C-407E-A947-70E740481C1C}">
                                <a14:useLocalDpi xmlns:a14="http://schemas.microsoft.com/office/drawing/2010/main" val="0"/>
                              </a:ext>
                            </a:extLst>
                          </a:blip>
                          <a:srcRect l="18970" r="32338"/>
                          <a:stretch>
                            <a:fillRect/>
                          </a:stretch>
                        </pic:blipFill>
                        <pic:spPr bwMode="auto">
                          <a:xfrm>
                            <a:off x="0" y="0"/>
                            <a:ext cx="1441702" cy="1046927"/>
                          </a:xfrm>
                          <a:prstGeom prst="rect">
                            <a:avLst/>
                          </a:prstGeom>
                          <a:noFill/>
                          <a:ln>
                            <a:noFill/>
                          </a:ln>
                        </pic:spPr>
                      </pic:pic>
                    </a:graphicData>
                  </a:graphic>
                </wp:inline>
              </w:drawing>
            </w:r>
          </w:p>
        </w:tc>
      </w:tr>
      <w:tr w:rsidR="005D61CF" w:rsidRPr="00B16CAA" w14:paraId="75DF93C5" w14:textId="77777777" w:rsidTr="005D61CF">
        <w:trPr>
          <w:trHeight w:val="79"/>
          <w:jc w:val="center"/>
        </w:trPr>
        <w:tc>
          <w:tcPr>
            <w:tcW w:w="4785" w:type="dxa"/>
          </w:tcPr>
          <w:p w14:paraId="03EE3D07" w14:textId="77777777" w:rsidR="00B16CAA" w:rsidRPr="00B16CAA" w:rsidRDefault="00B16CAA" w:rsidP="004E77DD">
            <w:pPr>
              <w:pBdr>
                <w:top w:val="nil"/>
                <w:left w:val="nil"/>
                <w:bottom w:val="nil"/>
                <w:right w:val="nil"/>
                <w:between w:val="nil"/>
                <w:bar w:val="nil"/>
              </w:pBdr>
              <w:ind w:right="28"/>
              <w:jc w:val="center"/>
              <w:rPr>
                <w:rFonts w:eastAsia="Calibri"/>
                <w:color w:val="000000"/>
                <w:sz w:val="20"/>
                <w:szCs w:val="20"/>
                <w:u w:color="000000"/>
                <w:bdr w:val="nil"/>
              </w:rPr>
            </w:pPr>
            <w:r w:rsidRPr="00B16CAA">
              <w:rPr>
                <w:rFonts w:eastAsia="Calibri"/>
                <w:color w:val="000000"/>
                <w:sz w:val="20"/>
                <w:szCs w:val="20"/>
                <w:u w:color="000000"/>
                <w:bdr w:val="nil"/>
              </w:rPr>
              <w:t>SER31 (AGT)</w:t>
            </w:r>
          </w:p>
        </w:tc>
        <w:tc>
          <w:tcPr>
            <w:tcW w:w="4786" w:type="dxa"/>
          </w:tcPr>
          <w:p w14:paraId="65A7EA97" w14:textId="77777777" w:rsidR="00B16CAA" w:rsidRPr="00B16CAA" w:rsidRDefault="00B16CAA" w:rsidP="004E77DD">
            <w:pPr>
              <w:pBdr>
                <w:top w:val="nil"/>
                <w:left w:val="nil"/>
                <w:bottom w:val="nil"/>
                <w:right w:val="nil"/>
                <w:between w:val="nil"/>
                <w:bar w:val="nil"/>
              </w:pBdr>
              <w:ind w:right="28"/>
              <w:jc w:val="center"/>
              <w:rPr>
                <w:rFonts w:eastAsia="Calibri"/>
                <w:color w:val="000000"/>
                <w:sz w:val="20"/>
                <w:szCs w:val="20"/>
                <w:u w:color="000000"/>
                <w:bdr w:val="nil"/>
              </w:rPr>
            </w:pPr>
            <w:r w:rsidRPr="00B16CAA">
              <w:rPr>
                <w:rFonts w:eastAsia="Calibri"/>
                <w:color w:val="000000"/>
                <w:sz w:val="20"/>
                <w:szCs w:val="20"/>
                <w:u w:color="000000"/>
                <w:bdr w:val="nil"/>
              </w:rPr>
              <w:t>ASN31 (AAT)</w:t>
            </w:r>
          </w:p>
        </w:tc>
      </w:tr>
      <w:tr w:rsidR="00B16CAA" w:rsidRPr="00B16CAA" w14:paraId="10E2451C" w14:textId="77777777" w:rsidTr="005D61CF">
        <w:trPr>
          <w:trHeight w:val="79"/>
          <w:jc w:val="center"/>
        </w:trPr>
        <w:tc>
          <w:tcPr>
            <w:tcW w:w="9571" w:type="dxa"/>
            <w:gridSpan w:val="2"/>
          </w:tcPr>
          <w:p w14:paraId="1D34E282" w14:textId="77777777" w:rsidR="00B16CAA" w:rsidRPr="00B16CAA" w:rsidRDefault="00B16CAA" w:rsidP="00D154BD">
            <w:pPr>
              <w:pBdr>
                <w:top w:val="nil"/>
                <w:left w:val="nil"/>
                <w:bottom w:val="nil"/>
                <w:right w:val="nil"/>
                <w:between w:val="nil"/>
                <w:bar w:val="nil"/>
              </w:pBdr>
              <w:ind w:right="28"/>
              <w:jc w:val="center"/>
              <w:rPr>
                <w:rFonts w:eastAsia="Calibri"/>
                <w:color w:val="000000"/>
                <w:sz w:val="20"/>
                <w:szCs w:val="20"/>
                <w:u w:color="000000"/>
                <w:bdr w:val="nil"/>
              </w:rPr>
            </w:pPr>
            <w:r w:rsidRPr="00B16CAA">
              <w:rPr>
                <w:rFonts w:eastAsia="Calibri"/>
                <w:color w:val="000000"/>
                <w:sz w:val="20"/>
                <w:szCs w:val="20"/>
                <w:u w:color="000000"/>
                <w:bdr w:val="nil"/>
              </w:rPr>
              <w:t>б</w:t>
            </w:r>
          </w:p>
        </w:tc>
      </w:tr>
    </w:tbl>
    <w:p w14:paraId="5381F945" w14:textId="7F01A1F3" w:rsidR="00B16CAA" w:rsidRPr="00B16CAA" w:rsidRDefault="00B16CAA" w:rsidP="006D7EE7">
      <w:pPr>
        <w:pBdr>
          <w:top w:val="nil"/>
          <w:left w:val="nil"/>
          <w:bottom w:val="nil"/>
          <w:right w:val="nil"/>
          <w:between w:val="nil"/>
          <w:bar w:val="nil"/>
        </w:pBdr>
        <w:spacing w:before="240"/>
        <w:ind w:right="28"/>
        <w:jc w:val="center"/>
        <w:rPr>
          <w:rFonts w:eastAsia="Calibri"/>
          <w:color w:val="000000"/>
          <w:sz w:val="20"/>
          <w:szCs w:val="20"/>
          <w:u w:color="000000"/>
          <w:bdr w:val="nil"/>
        </w:rPr>
      </w:pPr>
      <w:r w:rsidRPr="00B16CAA">
        <w:rPr>
          <w:rFonts w:eastAsia="Calibri"/>
          <w:bCs/>
          <w:color w:val="000000"/>
          <w:sz w:val="20"/>
          <w:szCs w:val="20"/>
          <w:u w:color="000000"/>
          <w:bdr w:val="nil"/>
        </w:rPr>
        <w:t xml:space="preserve">Рис. </w:t>
      </w:r>
      <w:r w:rsidR="00AD1C39">
        <w:rPr>
          <w:rFonts w:eastAsia="Calibri"/>
          <w:bCs/>
          <w:color w:val="000000"/>
          <w:sz w:val="20"/>
          <w:szCs w:val="20"/>
          <w:u w:color="000000"/>
          <w:bdr w:val="nil"/>
        </w:rPr>
        <w:t>4</w:t>
      </w:r>
      <w:r w:rsidRPr="00B16CAA">
        <w:rPr>
          <w:rFonts w:eastAsia="Calibri"/>
          <w:bCs/>
          <w:color w:val="000000"/>
          <w:sz w:val="20"/>
          <w:szCs w:val="20"/>
          <w:u w:color="000000"/>
          <w:bdr w:val="nil"/>
        </w:rPr>
        <w:t xml:space="preserve">. (а, б) </w:t>
      </w:r>
      <w:r w:rsidRPr="00B16CAA">
        <w:rPr>
          <w:rFonts w:eastAsia="Calibri"/>
          <w:color w:val="000000"/>
          <w:sz w:val="20"/>
          <w:szCs w:val="20"/>
          <w:u w:color="000000"/>
          <w:bdr w:val="nil"/>
        </w:rPr>
        <w:t>Анализ аминокислотных замен в структуре М2 белка вируса гриппа.</w:t>
      </w:r>
    </w:p>
    <w:p w14:paraId="3C44AB73" w14:textId="418B0206" w:rsidR="00B16CAA" w:rsidRPr="00B51276" w:rsidRDefault="00B16CAA" w:rsidP="006D7EE7">
      <w:pPr>
        <w:pBdr>
          <w:top w:val="nil"/>
          <w:left w:val="nil"/>
          <w:bottom w:val="nil"/>
          <w:right w:val="nil"/>
          <w:between w:val="nil"/>
          <w:bar w:val="nil"/>
        </w:pBdr>
        <w:ind w:right="28"/>
        <w:jc w:val="center"/>
        <w:rPr>
          <w:rFonts w:eastAsia="Calibri"/>
          <w:iCs/>
          <w:color w:val="000000"/>
          <w:sz w:val="16"/>
          <w:szCs w:val="16"/>
          <w:u w:color="000000"/>
          <w:bdr w:val="nil"/>
        </w:rPr>
      </w:pPr>
      <w:r w:rsidRPr="00B51276">
        <w:rPr>
          <w:rFonts w:eastAsia="Calibri"/>
          <w:iCs/>
          <w:color w:val="000000"/>
          <w:sz w:val="16"/>
          <w:szCs w:val="16"/>
          <w:u w:color="000000"/>
          <w:bdr w:val="nil"/>
        </w:rPr>
        <w:t xml:space="preserve">а – активный центр белка М2 штамма </w:t>
      </w:r>
      <w:r w:rsidRPr="00B51276">
        <w:rPr>
          <w:rFonts w:eastAsia="Calibri"/>
          <w:iCs/>
          <w:color w:val="000000"/>
          <w:sz w:val="16"/>
          <w:szCs w:val="16"/>
          <w:u w:color="000000"/>
          <w:bdr w:val="nil"/>
          <w:lang w:val="en-US"/>
        </w:rPr>
        <w:t>FPV</w:t>
      </w:r>
      <w:r w:rsidRPr="00B51276">
        <w:rPr>
          <w:rFonts w:eastAsia="Calibri"/>
          <w:iCs/>
          <w:color w:val="000000"/>
          <w:sz w:val="16"/>
          <w:szCs w:val="16"/>
          <w:u w:color="000000"/>
          <w:bdr w:val="nil"/>
        </w:rPr>
        <w:t>_</w:t>
      </w:r>
      <w:proofErr w:type="spellStart"/>
      <w:r w:rsidRPr="00B51276">
        <w:rPr>
          <w:rFonts w:eastAsia="Calibri"/>
          <w:iCs/>
          <w:color w:val="000000"/>
          <w:sz w:val="16"/>
          <w:szCs w:val="16"/>
          <w:u w:color="000000"/>
          <w:bdr w:val="nil"/>
          <w:lang w:val="en-US"/>
        </w:rPr>
        <w:t>RRim</w:t>
      </w:r>
      <w:proofErr w:type="spellEnd"/>
      <w:r w:rsidRPr="00B51276">
        <w:rPr>
          <w:rFonts w:eastAsia="Calibri"/>
          <w:iCs/>
          <w:color w:val="000000"/>
          <w:sz w:val="16"/>
          <w:szCs w:val="16"/>
          <w:u w:color="000000"/>
          <w:bdr w:val="nil"/>
        </w:rPr>
        <w:t>;</w:t>
      </w:r>
    </w:p>
    <w:p w14:paraId="31723D62" w14:textId="3D39709B" w:rsidR="00B16CAA" w:rsidRPr="00B51276" w:rsidRDefault="00B16CAA" w:rsidP="006D7EE7">
      <w:pPr>
        <w:pBdr>
          <w:top w:val="nil"/>
          <w:left w:val="nil"/>
          <w:bottom w:val="nil"/>
          <w:right w:val="nil"/>
          <w:between w:val="nil"/>
          <w:bar w:val="nil"/>
        </w:pBdr>
        <w:ind w:right="28"/>
        <w:jc w:val="center"/>
        <w:rPr>
          <w:rFonts w:eastAsia="Calibri"/>
          <w:iCs/>
          <w:color w:val="000000"/>
          <w:sz w:val="16"/>
          <w:szCs w:val="16"/>
          <w:u w:color="000000"/>
          <w:bdr w:val="nil"/>
        </w:rPr>
      </w:pPr>
      <w:r w:rsidRPr="00B51276">
        <w:rPr>
          <w:rFonts w:eastAsia="Calibri"/>
          <w:iCs/>
          <w:color w:val="000000"/>
          <w:sz w:val="16"/>
          <w:szCs w:val="16"/>
          <w:u w:color="000000"/>
          <w:bdr w:val="nil"/>
        </w:rPr>
        <w:t xml:space="preserve">б – активный центр белка М2 штамма </w:t>
      </w:r>
      <w:proofErr w:type="spellStart"/>
      <w:r w:rsidRPr="00B51276">
        <w:rPr>
          <w:rFonts w:eastAsia="Calibri"/>
          <w:iCs/>
          <w:color w:val="000000"/>
          <w:sz w:val="16"/>
          <w:szCs w:val="16"/>
          <w:u w:color="000000"/>
          <w:bdr w:val="nil"/>
          <w:lang w:val="en-US"/>
        </w:rPr>
        <w:t>Sw</w:t>
      </w:r>
      <w:proofErr w:type="spellEnd"/>
      <w:r w:rsidRPr="00B51276">
        <w:rPr>
          <w:rFonts w:eastAsia="Calibri"/>
          <w:iCs/>
          <w:color w:val="000000"/>
          <w:sz w:val="16"/>
          <w:szCs w:val="16"/>
          <w:u w:color="000000"/>
          <w:bdr w:val="nil"/>
        </w:rPr>
        <w:t>_</w:t>
      </w:r>
      <w:proofErr w:type="spellStart"/>
      <w:r w:rsidRPr="00B51276">
        <w:rPr>
          <w:rFonts w:eastAsia="Calibri"/>
          <w:iCs/>
          <w:color w:val="000000"/>
          <w:sz w:val="16"/>
          <w:szCs w:val="16"/>
          <w:u w:color="000000"/>
          <w:bdr w:val="nil"/>
          <w:lang w:val="en-US"/>
        </w:rPr>
        <w:t>RRim</w:t>
      </w:r>
      <w:proofErr w:type="spellEnd"/>
      <w:r w:rsidRPr="00B51276">
        <w:rPr>
          <w:rFonts w:eastAsia="Calibri"/>
          <w:iCs/>
          <w:color w:val="000000"/>
          <w:sz w:val="16"/>
          <w:szCs w:val="16"/>
          <w:u w:color="000000"/>
          <w:bdr w:val="nil"/>
        </w:rPr>
        <w:t>.</w:t>
      </w:r>
    </w:p>
    <w:p w14:paraId="5FA1B0D1" w14:textId="77777777" w:rsidR="00C41BD4" w:rsidRPr="005D61CF" w:rsidRDefault="00C41BD4" w:rsidP="006D7EE7">
      <w:pPr>
        <w:pBdr>
          <w:top w:val="nil"/>
          <w:left w:val="nil"/>
          <w:bottom w:val="nil"/>
          <w:right w:val="nil"/>
          <w:between w:val="nil"/>
          <w:bar w:val="nil"/>
        </w:pBdr>
        <w:ind w:right="28"/>
        <w:jc w:val="center"/>
        <w:rPr>
          <w:rFonts w:eastAsia="Calibri"/>
          <w:iCs/>
          <w:color w:val="000000"/>
          <w:sz w:val="10"/>
          <w:szCs w:val="10"/>
          <w:u w:color="000000"/>
          <w:bdr w:val="nil"/>
        </w:rPr>
      </w:pPr>
    </w:p>
    <w:p w14:paraId="3768E823" w14:textId="77777777" w:rsidR="00B16CAA" w:rsidRPr="00B16CAA" w:rsidRDefault="00B16CAA" w:rsidP="00B16CAA">
      <w:pPr>
        <w:pBdr>
          <w:top w:val="nil"/>
          <w:left w:val="nil"/>
          <w:bottom w:val="nil"/>
          <w:right w:val="nil"/>
          <w:between w:val="nil"/>
          <w:bar w:val="nil"/>
        </w:pBdr>
        <w:ind w:right="28" w:firstLine="567"/>
        <w:jc w:val="both"/>
        <w:rPr>
          <w:rFonts w:eastAsia="Calibri"/>
          <w:color w:val="000000"/>
          <w:sz w:val="20"/>
          <w:szCs w:val="20"/>
          <w:u w:color="000000"/>
          <w:bdr w:val="nil"/>
        </w:rPr>
      </w:pPr>
      <w:r w:rsidRPr="00B16CAA">
        <w:rPr>
          <w:rFonts w:eastAsia="Calibri"/>
          <w:color w:val="000000"/>
          <w:sz w:val="20"/>
          <w:szCs w:val="20"/>
          <w:u w:color="000000"/>
          <w:bdr w:val="nil"/>
        </w:rPr>
        <w:t xml:space="preserve">Представленные наблюдения подтверждаются данными полученных результатов исследования методом молекулярно-генетического анализа резистентных штаммов вируса гриппа А, проведенных научными сотрудниками лаборатории вирусологии. Проведено секвенирование участка гена М, ответственного за резистентность к препаратам осельтамивир и римантадин. Сравнительные исследования основных молекулярно-генетических свойств резистентных к ингибиторам мутантов и исходных штаммов вируса гриппа А позволили выявить характерные специфические </w:t>
      </w:r>
      <w:r w:rsidRPr="00B16CAA">
        <w:rPr>
          <w:rFonts w:eastAsia="Calibri"/>
          <w:color w:val="000000"/>
          <w:sz w:val="20"/>
          <w:szCs w:val="20"/>
          <w:u w:color="000000"/>
          <w:bdr w:val="nil"/>
        </w:rPr>
        <w:lastRenderedPageBreak/>
        <w:t xml:space="preserve">замены в структуре нуклеиновых кислот (НК) гена М, ответственных за формирование фенотипа устойчивости к препаратам осельтамивиру и римантадину. </w:t>
      </w:r>
    </w:p>
    <w:p w14:paraId="72ABF1E0" w14:textId="12AA4B32" w:rsidR="00B16CAA" w:rsidRPr="00B16CAA" w:rsidRDefault="00B16CAA" w:rsidP="00B16CAA">
      <w:pPr>
        <w:pBdr>
          <w:top w:val="nil"/>
          <w:left w:val="nil"/>
          <w:bottom w:val="nil"/>
          <w:right w:val="nil"/>
          <w:between w:val="nil"/>
          <w:bar w:val="nil"/>
        </w:pBdr>
        <w:ind w:right="28" w:firstLine="567"/>
        <w:jc w:val="both"/>
        <w:rPr>
          <w:rFonts w:eastAsia="Calibri"/>
          <w:color w:val="000000"/>
          <w:sz w:val="20"/>
          <w:szCs w:val="20"/>
          <w:u w:color="000000"/>
          <w:bdr w:val="nil"/>
        </w:rPr>
      </w:pPr>
      <w:r w:rsidRPr="00B16CAA">
        <w:rPr>
          <w:rFonts w:eastAsia="Calibri"/>
          <w:b/>
          <w:color w:val="000000"/>
          <w:sz w:val="20"/>
          <w:szCs w:val="20"/>
          <w:u w:color="000000"/>
          <w:bdr w:val="nil"/>
        </w:rPr>
        <w:t xml:space="preserve">3.5.2. Изучение ингибирующего действия </w:t>
      </w:r>
      <w:r w:rsidR="002A74F7">
        <w:rPr>
          <w:rFonts w:eastAsia="Calibri"/>
          <w:b/>
          <w:color w:val="000000"/>
          <w:sz w:val="20"/>
          <w:szCs w:val="20"/>
          <w:u w:color="000000"/>
          <w:bdr w:val="nil"/>
        </w:rPr>
        <w:t xml:space="preserve">иодсодержащего </w:t>
      </w:r>
      <w:r w:rsidRPr="00B16CAA">
        <w:rPr>
          <w:rFonts w:eastAsia="Calibri"/>
          <w:b/>
          <w:color w:val="000000"/>
          <w:sz w:val="20"/>
          <w:szCs w:val="20"/>
          <w:u w:color="000000"/>
          <w:bdr w:val="nil"/>
        </w:rPr>
        <w:t xml:space="preserve">лекарственного </w:t>
      </w:r>
      <w:r w:rsidR="00466BA6">
        <w:rPr>
          <w:rFonts w:eastAsia="Calibri"/>
          <w:b/>
          <w:color w:val="000000"/>
          <w:sz w:val="20"/>
          <w:szCs w:val="20"/>
          <w:u w:color="000000"/>
          <w:bdr w:val="nil"/>
        </w:rPr>
        <w:t>соединени</w:t>
      </w:r>
      <w:r w:rsidR="005F46D7">
        <w:rPr>
          <w:rFonts w:eastAsia="Calibri"/>
          <w:b/>
          <w:color w:val="000000"/>
          <w:sz w:val="20"/>
          <w:szCs w:val="20"/>
          <w:u w:color="000000"/>
          <w:bdr w:val="nil"/>
        </w:rPr>
        <w:t>я</w:t>
      </w:r>
      <w:r w:rsidRPr="00B16CAA">
        <w:rPr>
          <w:rFonts w:eastAsia="Calibri"/>
          <w:b/>
          <w:color w:val="000000"/>
          <w:sz w:val="20"/>
          <w:szCs w:val="20"/>
          <w:u w:color="000000"/>
          <w:bdr w:val="nil"/>
        </w:rPr>
        <w:t xml:space="preserve"> ФС-1 на полученные в результате селекции лекарственно устойчивые варианты штаммов вируса гриппа А</w:t>
      </w:r>
      <w:r w:rsidR="000024DC" w:rsidRPr="000024DC">
        <w:rPr>
          <w:rFonts w:eastAsia="Calibri"/>
          <w:b/>
          <w:color w:val="000000"/>
          <w:sz w:val="20"/>
          <w:szCs w:val="20"/>
          <w:u w:color="000000"/>
          <w:bdr w:val="nil"/>
        </w:rPr>
        <w:t xml:space="preserve">. </w:t>
      </w:r>
      <w:r w:rsidRPr="00B16CAA">
        <w:rPr>
          <w:rFonts w:eastAsia="Calibri"/>
          <w:bCs/>
          <w:color w:val="000000"/>
          <w:sz w:val="20"/>
          <w:szCs w:val="20"/>
          <w:u w:color="000000"/>
          <w:bdr w:val="nil"/>
        </w:rPr>
        <w:t xml:space="preserve">Исследования направленные на изучение ингибирующего действия лекарственного </w:t>
      </w:r>
      <w:r w:rsidR="00466BA6">
        <w:rPr>
          <w:rFonts w:eastAsia="Calibri"/>
          <w:bCs/>
          <w:color w:val="000000"/>
          <w:sz w:val="20"/>
          <w:szCs w:val="20"/>
          <w:u w:color="000000"/>
          <w:bdr w:val="nil"/>
        </w:rPr>
        <w:t>соединени</w:t>
      </w:r>
      <w:r w:rsidR="005F46D7">
        <w:rPr>
          <w:rFonts w:eastAsia="Calibri"/>
          <w:bCs/>
          <w:color w:val="000000"/>
          <w:sz w:val="20"/>
          <w:szCs w:val="20"/>
          <w:u w:color="000000"/>
          <w:bdr w:val="nil"/>
        </w:rPr>
        <w:t>я</w:t>
      </w:r>
      <w:r w:rsidRPr="00B16CAA">
        <w:rPr>
          <w:rFonts w:eastAsia="Calibri"/>
          <w:bCs/>
          <w:color w:val="000000"/>
          <w:sz w:val="20"/>
          <w:szCs w:val="20"/>
          <w:u w:color="000000"/>
          <w:bdr w:val="nil"/>
        </w:rPr>
        <w:t xml:space="preserve"> ФС-1 на п</w:t>
      </w:r>
      <w:r w:rsidRPr="00B16CAA">
        <w:rPr>
          <w:rFonts w:eastAsia="Calibri"/>
          <w:color w:val="000000"/>
          <w:sz w:val="20"/>
          <w:szCs w:val="20"/>
          <w:u w:color="000000"/>
          <w:bdr w:val="nil"/>
        </w:rPr>
        <w:t xml:space="preserve">олученные в результате селекции </w:t>
      </w:r>
      <w:r w:rsidRPr="00B16CAA">
        <w:rPr>
          <w:rFonts w:eastAsia="Calibri"/>
          <w:bCs/>
          <w:color w:val="000000"/>
          <w:sz w:val="20"/>
          <w:szCs w:val="20"/>
          <w:u w:color="000000"/>
          <w:bdr w:val="nil"/>
        </w:rPr>
        <w:t xml:space="preserve">лекарственно устойчивые варианты штаммов вируса гриппа А </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RTam</w:t>
      </w:r>
      <w:proofErr w:type="spellEnd"/>
      <w:r w:rsidRPr="00B16CAA">
        <w:rPr>
          <w:rFonts w:eastAsia="Calibri"/>
          <w:color w:val="000000"/>
          <w:sz w:val="20"/>
          <w:szCs w:val="20"/>
          <w:u w:color="000000"/>
          <w:bdr w:val="nil"/>
        </w:rPr>
        <w:t xml:space="preserve">, </w:t>
      </w:r>
      <w:proofErr w:type="spellStart"/>
      <w:r w:rsidRPr="00B16CAA">
        <w:rPr>
          <w:rFonts w:eastAsia="Calibri"/>
          <w:color w:val="000000"/>
          <w:sz w:val="20"/>
          <w:szCs w:val="20"/>
          <w:u w:color="000000"/>
          <w:bdr w:val="nil"/>
          <w:lang w:val="en-US"/>
        </w:rPr>
        <w:t>Sw</w:t>
      </w:r>
      <w:proofErr w:type="spellEnd"/>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RTam</w:t>
      </w:r>
      <w:proofErr w:type="spellEnd"/>
      <w:r w:rsidRPr="00B16CAA">
        <w:rPr>
          <w:rFonts w:eastAsia="Calibri"/>
          <w:color w:val="000000"/>
          <w:sz w:val="20"/>
          <w:szCs w:val="20"/>
          <w:u w:color="000000"/>
          <w:bdr w:val="nil"/>
        </w:rPr>
        <w:t xml:space="preserve"> </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RRim</w:t>
      </w:r>
      <w:proofErr w:type="spellEnd"/>
      <w:r w:rsidRPr="00B16CAA">
        <w:rPr>
          <w:rFonts w:eastAsia="Calibri"/>
          <w:color w:val="000000"/>
          <w:sz w:val="20"/>
          <w:szCs w:val="20"/>
          <w:u w:color="000000"/>
          <w:bdr w:val="nil"/>
        </w:rPr>
        <w:t xml:space="preserve">, </w:t>
      </w:r>
      <w:proofErr w:type="spellStart"/>
      <w:r w:rsidRPr="00B16CAA">
        <w:rPr>
          <w:rFonts w:eastAsia="Calibri"/>
          <w:color w:val="000000"/>
          <w:sz w:val="20"/>
          <w:szCs w:val="20"/>
          <w:u w:color="000000"/>
          <w:bdr w:val="nil"/>
          <w:lang w:val="en-US"/>
        </w:rPr>
        <w:t>Sw</w:t>
      </w:r>
      <w:proofErr w:type="spellEnd"/>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RRim</w:t>
      </w:r>
      <w:proofErr w:type="spellEnd"/>
      <w:r w:rsidRPr="00B16CAA">
        <w:rPr>
          <w:rFonts w:eastAsia="Calibri"/>
          <w:color w:val="000000"/>
          <w:sz w:val="20"/>
          <w:szCs w:val="20"/>
          <w:u w:color="000000"/>
          <w:bdr w:val="nil"/>
        </w:rPr>
        <w:t xml:space="preserve"> проводили </w:t>
      </w:r>
      <w:r w:rsidRPr="00B16CAA">
        <w:rPr>
          <w:rFonts w:eastAsia="Calibri"/>
          <w:bCs/>
          <w:color w:val="000000"/>
          <w:sz w:val="20"/>
          <w:szCs w:val="20"/>
          <w:u w:color="000000"/>
          <w:bdr w:val="nil"/>
        </w:rPr>
        <w:t>путем воздействия на них ФС-1 в концентрациях равных 25,0 мг/мл (1/2 ЦТК</w:t>
      </w:r>
      <w:r w:rsidRPr="00B16CAA">
        <w:rPr>
          <w:rFonts w:eastAsia="Calibri"/>
          <w:bCs/>
          <w:color w:val="000000"/>
          <w:sz w:val="20"/>
          <w:szCs w:val="20"/>
          <w:u w:color="000000"/>
          <w:bdr w:val="nil"/>
          <w:vertAlign w:val="subscript"/>
        </w:rPr>
        <w:t>50</w:t>
      </w:r>
      <w:r w:rsidRPr="00B16CAA">
        <w:rPr>
          <w:rFonts w:eastAsia="Calibri"/>
          <w:bCs/>
          <w:color w:val="000000"/>
          <w:sz w:val="20"/>
          <w:szCs w:val="20"/>
          <w:u w:color="000000"/>
          <w:bdr w:val="nil"/>
        </w:rPr>
        <w:t>), 12,5 мг/мл (1/4 ЦТК</w:t>
      </w:r>
      <w:r w:rsidRPr="00B16CAA">
        <w:rPr>
          <w:rFonts w:eastAsia="Calibri"/>
          <w:bCs/>
          <w:color w:val="000000"/>
          <w:sz w:val="20"/>
          <w:szCs w:val="20"/>
          <w:u w:color="000000"/>
          <w:bdr w:val="nil"/>
          <w:vertAlign w:val="subscript"/>
        </w:rPr>
        <w:t>50</w:t>
      </w:r>
      <w:r w:rsidRPr="00B16CAA">
        <w:rPr>
          <w:rFonts w:eastAsia="Calibri"/>
          <w:bCs/>
          <w:color w:val="000000"/>
          <w:sz w:val="20"/>
          <w:szCs w:val="20"/>
          <w:u w:color="000000"/>
          <w:bdr w:val="nil"/>
        </w:rPr>
        <w:t>) и 6,2 мг/мл (1/8 ЦТК</w:t>
      </w:r>
      <w:r w:rsidRPr="00B16CAA">
        <w:rPr>
          <w:rFonts w:eastAsia="Calibri"/>
          <w:bCs/>
          <w:color w:val="000000"/>
          <w:sz w:val="20"/>
          <w:szCs w:val="20"/>
          <w:u w:color="000000"/>
          <w:bdr w:val="nil"/>
          <w:vertAlign w:val="subscript"/>
        </w:rPr>
        <w:t>50</w:t>
      </w:r>
      <w:r w:rsidRPr="00B16CAA">
        <w:rPr>
          <w:rFonts w:eastAsia="Calibri"/>
          <w:bCs/>
          <w:color w:val="000000"/>
          <w:sz w:val="20"/>
          <w:szCs w:val="20"/>
          <w:u w:color="000000"/>
          <w:bdr w:val="nil"/>
        </w:rPr>
        <w:t>).</w:t>
      </w:r>
    </w:p>
    <w:p w14:paraId="496B1D3A" w14:textId="58819F96" w:rsidR="00B16CAA" w:rsidRPr="00B16CAA" w:rsidRDefault="00B16CAA" w:rsidP="00B16CAA">
      <w:pPr>
        <w:pBdr>
          <w:top w:val="nil"/>
          <w:left w:val="nil"/>
          <w:bottom w:val="nil"/>
          <w:right w:val="nil"/>
          <w:between w:val="nil"/>
          <w:bar w:val="nil"/>
        </w:pBdr>
        <w:ind w:right="28" w:firstLine="567"/>
        <w:jc w:val="both"/>
        <w:rPr>
          <w:rFonts w:eastAsia="Calibri"/>
          <w:color w:val="000000"/>
          <w:sz w:val="20"/>
          <w:szCs w:val="20"/>
          <w:u w:color="000000"/>
          <w:bdr w:val="nil"/>
        </w:rPr>
      </w:pPr>
      <w:r w:rsidRPr="00B16CAA">
        <w:rPr>
          <w:rFonts w:eastAsia="Calibri"/>
          <w:color w:val="000000"/>
          <w:sz w:val="20"/>
          <w:szCs w:val="20"/>
          <w:u w:color="000000"/>
          <w:bdr w:val="nil"/>
        </w:rPr>
        <w:t xml:space="preserve">Полученные результаты показали 100 % подавление репликации мутантных штаммов лекарственным </w:t>
      </w:r>
      <w:r w:rsidR="00466BA6">
        <w:rPr>
          <w:rFonts w:eastAsia="Calibri"/>
          <w:color w:val="000000"/>
          <w:sz w:val="20"/>
          <w:szCs w:val="20"/>
          <w:u w:color="000000"/>
          <w:bdr w:val="nil"/>
        </w:rPr>
        <w:t>соединени</w:t>
      </w:r>
      <w:r w:rsidR="005F46D7">
        <w:rPr>
          <w:rFonts w:eastAsia="Calibri"/>
          <w:color w:val="000000"/>
          <w:sz w:val="20"/>
          <w:szCs w:val="20"/>
          <w:u w:color="000000"/>
          <w:bdr w:val="nil"/>
        </w:rPr>
        <w:t>ем</w:t>
      </w:r>
      <w:r w:rsidRPr="00B16CAA">
        <w:rPr>
          <w:rFonts w:eastAsia="Calibri"/>
          <w:color w:val="000000"/>
          <w:sz w:val="20"/>
          <w:szCs w:val="20"/>
          <w:u w:color="000000"/>
          <w:bdr w:val="nil"/>
        </w:rPr>
        <w:t xml:space="preserve"> ФС-1 в концентрации равной 25,0 мг/мл. Исследуемые концентрации ФС-1 12,5 и 6,2 мг/мл ингибируют репликацию мутантных штаммов вируса на 2,0–6,0 </w:t>
      </w:r>
      <w:r w:rsidRPr="00B16CAA">
        <w:rPr>
          <w:rFonts w:eastAsia="Calibri"/>
          <w:color w:val="000000"/>
          <w:sz w:val="20"/>
          <w:szCs w:val="20"/>
          <w:u w:color="000000"/>
          <w:bdr w:val="nil"/>
          <w:shd w:val="clear" w:color="auto" w:fill="FFFFFF"/>
          <w:lang w:val="en-US"/>
        </w:rPr>
        <w:t>log</w:t>
      </w:r>
      <w:r w:rsidRPr="00B16CAA">
        <w:rPr>
          <w:rFonts w:eastAsia="Calibri"/>
          <w:color w:val="000000"/>
          <w:sz w:val="20"/>
          <w:szCs w:val="20"/>
          <w:u w:color="000000"/>
          <w:bdr w:val="nil"/>
          <w:shd w:val="clear" w:color="auto" w:fill="FFFFFF"/>
        </w:rPr>
        <w:t>. Т</w:t>
      </w:r>
      <w:r w:rsidRPr="00B16CAA">
        <w:rPr>
          <w:rFonts w:eastAsia="Calibri"/>
          <w:color w:val="000000"/>
          <w:sz w:val="20"/>
          <w:szCs w:val="20"/>
          <w:u w:color="000000"/>
          <w:bdr w:val="nil"/>
        </w:rPr>
        <w:t>итр остаточного вируса положительного контроля А/</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Waybrige</w:t>
      </w:r>
      <w:r w:rsidRPr="00B16CAA">
        <w:rPr>
          <w:rFonts w:eastAsia="Calibri"/>
          <w:color w:val="000000"/>
          <w:sz w:val="20"/>
          <w:szCs w:val="20"/>
          <w:u w:color="000000"/>
          <w:bdr w:val="nil"/>
        </w:rPr>
        <w:t>/78 (</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7</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 xml:space="preserve">7) составил 8,0 </w:t>
      </w:r>
      <w:r w:rsidRPr="00B16CAA">
        <w:rPr>
          <w:rFonts w:eastAsia="Calibri"/>
          <w:color w:val="000000"/>
          <w:sz w:val="20"/>
          <w:szCs w:val="20"/>
          <w:u w:color="000000"/>
          <w:bdr w:val="nil"/>
          <w:lang w:val="en-US"/>
        </w:rPr>
        <w:t>log</w:t>
      </w:r>
      <w:r w:rsidRPr="00B16CAA">
        <w:rPr>
          <w:rFonts w:eastAsia="Calibri"/>
          <w:color w:val="000000"/>
          <w:sz w:val="20"/>
          <w:szCs w:val="20"/>
          <w:u w:color="000000"/>
          <w:bdr w:val="nil"/>
        </w:rPr>
        <w:t>, А/</w:t>
      </w:r>
      <w:r w:rsidRPr="00B16CAA">
        <w:rPr>
          <w:rFonts w:eastAsia="Calibri"/>
          <w:color w:val="000000"/>
          <w:sz w:val="20"/>
          <w:szCs w:val="20"/>
          <w:u w:color="000000"/>
          <w:bdr w:val="nil"/>
          <w:lang w:val="en-US"/>
        </w:rPr>
        <w:t>Swine</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Iowa</w:t>
      </w:r>
      <w:r w:rsidRPr="00B16CAA">
        <w:rPr>
          <w:rFonts w:eastAsia="Calibri"/>
          <w:color w:val="000000"/>
          <w:sz w:val="20"/>
          <w:szCs w:val="20"/>
          <w:u w:color="000000"/>
          <w:bdr w:val="nil"/>
        </w:rPr>
        <w:t>/30 (</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1</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 xml:space="preserve">1) 7,0 </w:t>
      </w:r>
      <w:r w:rsidRPr="00B16CAA">
        <w:rPr>
          <w:rFonts w:eastAsia="Calibri"/>
          <w:color w:val="000000"/>
          <w:sz w:val="20"/>
          <w:szCs w:val="20"/>
          <w:u w:color="000000"/>
          <w:bdr w:val="nil"/>
          <w:lang w:val="en-US"/>
        </w:rPr>
        <w:t>log</w:t>
      </w:r>
      <w:r w:rsidRPr="00B16CAA">
        <w:rPr>
          <w:rFonts w:eastAsia="Calibri"/>
          <w:color w:val="000000"/>
          <w:sz w:val="20"/>
          <w:szCs w:val="20"/>
          <w:u w:color="000000"/>
          <w:bdr w:val="nil"/>
        </w:rPr>
        <w:t xml:space="preserve">. </w:t>
      </w:r>
    </w:p>
    <w:p w14:paraId="03FE40EB" w14:textId="425FC127" w:rsidR="00B16CAA" w:rsidRPr="00B16CAA" w:rsidRDefault="00B16CAA" w:rsidP="00B16CAA">
      <w:pPr>
        <w:pBdr>
          <w:top w:val="nil"/>
          <w:left w:val="nil"/>
          <w:bottom w:val="nil"/>
          <w:right w:val="nil"/>
          <w:between w:val="nil"/>
          <w:bar w:val="nil"/>
        </w:pBdr>
        <w:ind w:right="28" w:firstLine="567"/>
        <w:jc w:val="both"/>
        <w:rPr>
          <w:rFonts w:eastAsia="Calibri"/>
          <w:color w:val="000000"/>
          <w:sz w:val="20"/>
          <w:szCs w:val="20"/>
          <w:u w:color="000000"/>
          <w:bdr w:val="nil"/>
        </w:rPr>
      </w:pPr>
      <w:r w:rsidRPr="00B16CAA">
        <w:rPr>
          <w:rFonts w:eastAsia="Calibri"/>
          <w:color w:val="000000"/>
          <w:sz w:val="20"/>
          <w:szCs w:val="20"/>
          <w:u w:color="000000"/>
          <w:bdr w:val="nil"/>
        </w:rPr>
        <w:t xml:space="preserve">Таким образом получены резистентные штаммы </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RTam</w:t>
      </w:r>
      <w:proofErr w:type="spellEnd"/>
      <w:r w:rsidRPr="00B16CAA">
        <w:rPr>
          <w:rFonts w:eastAsia="Calibri"/>
          <w:color w:val="000000"/>
          <w:sz w:val="20"/>
          <w:szCs w:val="20"/>
          <w:u w:color="000000"/>
          <w:bdr w:val="nil"/>
        </w:rPr>
        <w:t xml:space="preserve">, </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RRim</w:t>
      </w:r>
      <w:proofErr w:type="spellEnd"/>
      <w:r w:rsidRPr="00B16CAA">
        <w:rPr>
          <w:rFonts w:eastAsia="Calibri"/>
          <w:color w:val="000000"/>
          <w:sz w:val="20"/>
          <w:szCs w:val="20"/>
          <w:u w:color="000000"/>
          <w:bdr w:val="nil"/>
        </w:rPr>
        <w:t xml:space="preserve">, </w:t>
      </w:r>
      <w:proofErr w:type="spellStart"/>
      <w:r w:rsidRPr="00B16CAA">
        <w:rPr>
          <w:rFonts w:eastAsia="Calibri"/>
          <w:color w:val="000000"/>
          <w:sz w:val="20"/>
          <w:szCs w:val="20"/>
          <w:u w:color="000000"/>
          <w:bdr w:val="nil"/>
          <w:lang w:val="en-US"/>
        </w:rPr>
        <w:t>Sw</w:t>
      </w:r>
      <w:proofErr w:type="spellEnd"/>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RTam</w:t>
      </w:r>
      <w:proofErr w:type="spellEnd"/>
      <w:r w:rsidRPr="00B16CAA">
        <w:rPr>
          <w:rFonts w:eastAsia="Calibri"/>
          <w:color w:val="000000"/>
          <w:sz w:val="20"/>
          <w:szCs w:val="20"/>
          <w:u w:color="000000"/>
          <w:bdr w:val="nil"/>
        </w:rPr>
        <w:t xml:space="preserve"> и </w:t>
      </w:r>
      <w:proofErr w:type="spellStart"/>
      <w:r w:rsidRPr="00B16CAA">
        <w:rPr>
          <w:rFonts w:eastAsia="Calibri"/>
          <w:color w:val="000000"/>
          <w:sz w:val="20"/>
          <w:szCs w:val="20"/>
          <w:u w:color="000000"/>
          <w:bdr w:val="nil"/>
          <w:lang w:val="en-US"/>
        </w:rPr>
        <w:t>Sw</w:t>
      </w:r>
      <w:proofErr w:type="spellEnd"/>
      <w:r w:rsidRPr="00B16CAA">
        <w:rPr>
          <w:rFonts w:eastAsia="Calibri"/>
          <w:color w:val="000000"/>
          <w:sz w:val="20"/>
          <w:szCs w:val="20"/>
          <w:u w:color="000000"/>
          <w:bdr w:val="nil"/>
        </w:rPr>
        <w:t>_</w:t>
      </w:r>
      <w:proofErr w:type="spellStart"/>
      <w:r w:rsidRPr="00B16CAA">
        <w:rPr>
          <w:rFonts w:eastAsia="Calibri"/>
          <w:color w:val="000000"/>
          <w:sz w:val="20"/>
          <w:szCs w:val="20"/>
          <w:u w:color="000000"/>
          <w:bdr w:val="nil"/>
          <w:lang w:val="en-US"/>
        </w:rPr>
        <w:t>RRim</w:t>
      </w:r>
      <w:proofErr w:type="spellEnd"/>
      <w:r w:rsidRPr="00B16CAA">
        <w:rPr>
          <w:rFonts w:eastAsia="Calibri"/>
          <w:color w:val="000000"/>
          <w:sz w:val="20"/>
          <w:szCs w:val="20"/>
          <w:u w:color="000000"/>
          <w:bdr w:val="nil"/>
        </w:rPr>
        <w:t xml:space="preserve"> вируса гриппа А к противовирусным препаратам адамантанового ряда римантадин и ингибитору нейраминидазы осельтамивир. Показано изменение биологических свойств основных поверхностных белков у полученных мутантных вариантов. </w:t>
      </w:r>
    </w:p>
    <w:p w14:paraId="3292FD17" w14:textId="1A8DDE61" w:rsidR="00B16CAA" w:rsidRPr="00B16CAA" w:rsidRDefault="00B16CAA" w:rsidP="000024DC">
      <w:pPr>
        <w:pBdr>
          <w:top w:val="nil"/>
          <w:left w:val="nil"/>
          <w:bottom w:val="nil"/>
          <w:right w:val="nil"/>
          <w:between w:val="nil"/>
          <w:bar w:val="nil"/>
        </w:pBdr>
        <w:ind w:right="28" w:firstLine="567"/>
        <w:jc w:val="both"/>
        <w:rPr>
          <w:rFonts w:eastAsia="Calibri"/>
          <w:b/>
          <w:color w:val="000000"/>
          <w:sz w:val="20"/>
          <w:szCs w:val="20"/>
          <w:u w:color="000000"/>
          <w:bdr w:val="nil"/>
        </w:rPr>
      </w:pPr>
      <w:r w:rsidRPr="00B16CAA">
        <w:rPr>
          <w:rFonts w:eastAsia="Calibri"/>
          <w:color w:val="000000"/>
          <w:sz w:val="20"/>
          <w:szCs w:val="20"/>
          <w:u w:color="000000"/>
          <w:bdr w:val="nil"/>
        </w:rPr>
        <w:t>Анализ данных, полученных методом молекулярно-генетического исследования, подтвердил проявление резистентности у исходных штаммов А/</w:t>
      </w:r>
      <w:r w:rsidRPr="00B16CAA">
        <w:rPr>
          <w:rFonts w:eastAsia="Calibri"/>
          <w:color w:val="000000"/>
          <w:sz w:val="20"/>
          <w:szCs w:val="20"/>
          <w:u w:color="000000"/>
          <w:bdr w:val="nil"/>
          <w:lang w:val="en-US"/>
        </w:rPr>
        <w:t>FPV</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Waybrige</w:t>
      </w:r>
      <w:r w:rsidRPr="00B16CAA">
        <w:rPr>
          <w:rFonts w:eastAsia="Calibri"/>
          <w:color w:val="000000"/>
          <w:sz w:val="20"/>
          <w:szCs w:val="20"/>
          <w:u w:color="000000"/>
          <w:bdr w:val="nil"/>
        </w:rPr>
        <w:t>/78 (</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7</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7), А/</w:t>
      </w:r>
      <w:r w:rsidRPr="00B16CAA">
        <w:rPr>
          <w:rFonts w:eastAsia="Calibri"/>
          <w:color w:val="000000"/>
          <w:sz w:val="20"/>
          <w:szCs w:val="20"/>
          <w:u w:color="000000"/>
          <w:bdr w:val="nil"/>
          <w:lang w:val="en-US"/>
        </w:rPr>
        <w:t>Swine</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Iowa</w:t>
      </w:r>
      <w:r w:rsidRPr="00B16CAA">
        <w:rPr>
          <w:rFonts w:eastAsia="Calibri"/>
          <w:color w:val="000000"/>
          <w:sz w:val="20"/>
          <w:szCs w:val="20"/>
          <w:u w:color="000000"/>
          <w:bdr w:val="nil"/>
        </w:rPr>
        <w:t>/30 (</w:t>
      </w:r>
      <w:r w:rsidRPr="00B16CAA">
        <w:rPr>
          <w:rFonts w:eastAsia="Calibri"/>
          <w:color w:val="000000"/>
          <w:sz w:val="20"/>
          <w:szCs w:val="20"/>
          <w:u w:color="000000"/>
          <w:bdr w:val="nil"/>
          <w:lang w:val="en-US"/>
        </w:rPr>
        <w:t>H</w:t>
      </w:r>
      <w:r w:rsidRPr="00B16CAA">
        <w:rPr>
          <w:rFonts w:eastAsia="Calibri"/>
          <w:color w:val="000000"/>
          <w:sz w:val="20"/>
          <w:szCs w:val="20"/>
          <w:u w:color="000000"/>
          <w:bdr w:val="nil"/>
        </w:rPr>
        <w:t>1</w:t>
      </w:r>
      <w:r w:rsidRPr="00B16CAA">
        <w:rPr>
          <w:rFonts w:eastAsia="Calibri"/>
          <w:color w:val="000000"/>
          <w:sz w:val="20"/>
          <w:szCs w:val="20"/>
          <w:u w:color="000000"/>
          <w:bdr w:val="nil"/>
          <w:lang w:val="en-US"/>
        </w:rPr>
        <w:t>N</w:t>
      </w:r>
      <w:r w:rsidRPr="00B16CAA">
        <w:rPr>
          <w:rFonts w:eastAsia="Calibri"/>
          <w:color w:val="000000"/>
          <w:sz w:val="20"/>
          <w:szCs w:val="20"/>
          <w:u w:color="000000"/>
          <w:bdr w:val="nil"/>
        </w:rPr>
        <w:t xml:space="preserve">1) вируса гриппа под воздействием противовирусных препаратов римантадин и осельтамивир путем длительных пассажей на культуре клеток </w:t>
      </w:r>
      <w:r w:rsidRPr="00B16CAA">
        <w:rPr>
          <w:rFonts w:eastAsia="Calibri"/>
          <w:color w:val="000000"/>
          <w:sz w:val="20"/>
          <w:szCs w:val="20"/>
          <w:u w:color="000000"/>
          <w:bdr w:val="nil"/>
          <w:lang w:val="en-US"/>
        </w:rPr>
        <w:t>MDCK</w:t>
      </w:r>
      <w:r w:rsidRPr="00B16CAA">
        <w:rPr>
          <w:rFonts w:eastAsia="Calibri"/>
          <w:color w:val="000000"/>
          <w:sz w:val="20"/>
          <w:szCs w:val="20"/>
          <w:u w:color="000000"/>
          <w:bdr w:val="nil"/>
        </w:rPr>
        <w:t>.</w:t>
      </w:r>
    </w:p>
    <w:p w14:paraId="7445BEDE" w14:textId="468F53D7" w:rsidR="000024DC" w:rsidRDefault="00B16CAA" w:rsidP="00B16CAA">
      <w:pPr>
        <w:pBdr>
          <w:top w:val="nil"/>
          <w:left w:val="nil"/>
          <w:bottom w:val="nil"/>
          <w:right w:val="nil"/>
          <w:between w:val="nil"/>
          <w:bar w:val="nil"/>
        </w:pBdr>
        <w:ind w:firstLine="567"/>
        <w:jc w:val="both"/>
        <w:rPr>
          <w:rFonts w:eastAsia="Calibri"/>
          <w:b/>
          <w:color w:val="000000"/>
          <w:sz w:val="20"/>
          <w:szCs w:val="20"/>
          <w:u w:color="000000"/>
          <w:bdr w:val="nil"/>
        </w:rPr>
      </w:pPr>
      <w:r w:rsidRPr="00B16CAA">
        <w:rPr>
          <w:rFonts w:eastAsia="Calibri"/>
          <w:b/>
          <w:color w:val="000000"/>
          <w:sz w:val="20"/>
          <w:szCs w:val="20"/>
          <w:u w:color="000000"/>
          <w:bdr w:val="nil"/>
        </w:rPr>
        <w:t xml:space="preserve">3.6. Совершенствование технологии применения противогриппозных препаратов с </w:t>
      </w:r>
      <w:r w:rsidR="00E615A4">
        <w:rPr>
          <w:rFonts w:eastAsia="Calibri"/>
          <w:b/>
          <w:color w:val="000000"/>
          <w:sz w:val="20"/>
          <w:szCs w:val="20"/>
          <w:u w:color="000000"/>
          <w:bdr w:val="nil"/>
        </w:rPr>
        <w:t xml:space="preserve">иодсодержащим </w:t>
      </w:r>
      <w:r w:rsidRPr="00B16CAA">
        <w:rPr>
          <w:rFonts w:eastAsia="Calibri"/>
          <w:b/>
          <w:color w:val="000000"/>
          <w:sz w:val="20"/>
          <w:szCs w:val="20"/>
          <w:u w:color="000000"/>
          <w:bdr w:val="nil"/>
        </w:rPr>
        <w:t xml:space="preserve">лекарственным </w:t>
      </w:r>
      <w:r w:rsidR="00466BA6">
        <w:rPr>
          <w:rFonts w:eastAsia="Calibri"/>
          <w:b/>
          <w:color w:val="000000"/>
          <w:sz w:val="20"/>
          <w:szCs w:val="20"/>
          <w:u w:color="000000"/>
          <w:bdr w:val="nil"/>
        </w:rPr>
        <w:t>соединени</w:t>
      </w:r>
      <w:r w:rsidR="005F46D7">
        <w:rPr>
          <w:rFonts w:eastAsia="Calibri"/>
          <w:b/>
          <w:color w:val="000000"/>
          <w:sz w:val="20"/>
          <w:szCs w:val="20"/>
          <w:u w:color="000000"/>
          <w:bdr w:val="nil"/>
        </w:rPr>
        <w:t>ем</w:t>
      </w:r>
      <w:r w:rsidRPr="00B16CAA">
        <w:rPr>
          <w:rFonts w:eastAsia="Calibri"/>
          <w:b/>
          <w:color w:val="000000"/>
          <w:sz w:val="20"/>
          <w:szCs w:val="20"/>
          <w:u w:color="000000"/>
          <w:bdr w:val="nil"/>
        </w:rPr>
        <w:t xml:space="preserve"> ФС-1</w:t>
      </w:r>
      <w:r w:rsidR="000024DC" w:rsidRPr="000024DC">
        <w:rPr>
          <w:rFonts w:eastAsia="Calibri"/>
          <w:b/>
          <w:color w:val="000000"/>
          <w:sz w:val="20"/>
          <w:szCs w:val="20"/>
          <w:u w:color="000000"/>
          <w:bdr w:val="nil"/>
        </w:rPr>
        <w:t xml:space="preserve">. </w:t>
      </w:r>
    </w:p>
    <w:p w14:paraId="2023F316" w14:textId="08C12F94" w:rsidR="00B16CAA" w:rsidRPr="00B16CAA" w:rsidRDefault="00B16CAA" w:rsidP="00B16CAA">
      <w:pPr>
        <w:pBdr>
          <w:top w:val="nil"/>
          <w:left w:val="nil"/>
          <w:bottom w:val="nil"/>
          <w:right w:val="nil"/>
          <w:between w:val="nil"/>
          <w:bar w:val="nil"/>
        </w:pBdr>
        <w:ind w:firstLine="567"/>
        <w:jc w:val="both"/>
        <w:rPr>
          <w:rFonts w:eastAsia="Calibri"/>
          <w:bCs/>
          <w:color w:val="000000"/>
          <w:spacing w:val="6"/>
          <w:sz w:val="20"/>
          <w:szCs w:val="20"/>
          <w:u w:color="000000"/>
          <w:bdr w:val="nil"/>
        </w:rPr>
      </w:pPr>
      <w:r w:rsidRPr="00B16CAA">
        <w:rPr>
          <w:rFonts w:eastAsia="Calibri"/>
          <w:b/>
          <w:iCs/>
          <w:color w:val="000000"/>
          <w:sz w:val="20"/>
          <w:szCs w:val="20"/>
          <w:u w:color="000000"/>
          <w:bdr w:val="nil"/>
        </w:rPr>
        <w:t xml:space="preserve">3.6.1. Влияние </w:t>
      </w:r>
      <w:r w:rsidRPr="00B16CAA">
        <w:rPr>
          <w:rFonts w:eastAsia="Calibri"/>
          <w:b/>
          <w:color w:val="000000"/>
          <w:sz w:val="20"/>
          <w:szCs w:val="20"/>
          <w:u w:color="000000"/>
          <w:bdr w:val="nil"/>
        </w:rPr>
        <w:t>ФС-1 на токсичность противогриппозных препаратов</w:t>
      </w:r>
      <w:r w:rsidR="0067233B">
        <w:rPr>
          <w:rFonts w:eastAsia="Calibri"/>
          <w:b/>
          <w:color w:val="000000"/>
          <w:sz w:val="20"/>
          <w:szCs w:val="20"/>
          <w:u w:color="000000"/>
          <w:bdr w:val="nil"/>
        </w:rPr>
        <w:t xml:space="preserve"> </w:t>
      </w:r>
      <w:r w:rsidRPr="00B16CAA">
        <w:rPr>
          <w:rFonts w:eastAsia="Calibri"/>
          <w:b/>
          <w:color w:val="000000"/>
          <w:sz w:val="20"/>
          <w:szCs w:val="20"/>
          <w:u w:color="000000"/>
          <w:bdr w:val="nil"/>
        </w:rPr>
        <w:t>при комбинированном применении</w:t>
      </w:r>
      <w:r w:rsidR="000024DC" w:rsidRPr="000024DC">
        <w:rPr>
          <w:rFonts w:eastAsia="Calibri"/>
          <w:b/>
          <w:color w:val="000000"/>
          <w:sz w:val="20"/>
          <w:szCs w:val="20"/>
          <w:u w:color="000000"/>
          <w:bdr w:val="nil"/>
        </w:rPr>
        <w:t>.</w:t>
      </w:r>
      <w:r w:rsidR="004B68E7">
        <w:rPr>
          <w:rFonts w:eastAsia="Calibri"/>
          <w:b/>
          <w:color w:val="000000"/>
          <w:sz w:val="20"/>
          <w:szCs w:val="20"/>
          <w:u w:color="000000"/>
          <w:bdr w:val="nil"/>
        </w:rPr>
        <w:t xml:space="preserve"> </w:t>
      </w:r>
      <w:r w:rsidRPr="00B16CAA">
        <w:rPr>
          <w:rFonts w:eastAsia="Calibri"/>
          <w:color w:val="000000"/>
          <w:sz w:val="20"/>
          <w:szCs w:val="20"/>
          <w:u w:color="000000"/>
          <w:bdr w:val="nil"/>
        </w:rPr>
        <w:t xml:space="preserve">Изучение влияния </w:t>
      </w:r>
      <w:r w:rsidR="00C41BD4">
        <w:rPr>
          <w:rFonts w:eastAsia="Calibri"/>
          <w:color w:val="000000"/>
          <w:sz w:val="20"/>
          <w:szCs w:val="20"/>
          <w:u w:color="000000"/>
          <w:bdr w:val="nil"/>
        </w:rPr>
        <w:t>иодсодержащего лекарственного соединения</w:t>
      </w:r>
      <w:r w:rsidRPr="00B16CAA">
        <w:rPr>
          <w:rFonts w:eastAsia="Calibri"/>
          <w:color w:val="000000"/>
          <w:sz w:val="20"/>
          <w:szCs w:val="20"/>
          <w:u w:color="000000"/>
          <w:bdr w:val="nil"/>
        </w:rPr>
        <w:t xml:space="preserve"> ФС-1 на токсичность коммерческих противогриппозных препаратов при моно и комбинированном применении проведены </w:t>
      </w:r>
      <w:r w:rsidRPr="00B16CAA">
        <w:rPr>
          <w:rFonts w:eastAsia="Calibri"/>
          <w:bCs/>
          <w:i/>
          <w:color w:val="000000"/>
          <w:spacing w:val="6"/>
          <w:sz w:val="20"/>
          <w:szCs w:val="20"/>
          <w:u w:color="000000"/>
          <w:bdr w:val="nil"/>
          <w:lang w:val="en-US"/>
        </w:rPr>
        <w:t>in</w:t>
      </w:r>
      <w:r w:rsidRPr="00B16CAA">
        <w:rPr>
          <w:rFonts w:eastAsia="Calibri"/>
          <w:bCs/>
          <w:i/>
          <w:color w:val="000000"/>
          <w:spacing w:val="6"/>
          <w:sz w:val="20"/>
          <w:szCs w:val="20"/>
          <w:u w:color="000000"/>
          <w:bdr w:val="nil"/>
        </w:rPr>
        <w:t xml:space="preserve"> </w:t>
      </w:r>
      <w:r w:rsidRPr="00B16CAA">
        <w:rPr>
          <w:rFonts w:eastAsia="Calibri"/>
          <w:bCs/>
          <w:i/>
          <w:color w:val="000000"/>
          <w:spacing w:val="6"/>
          <w:sz w:val="20"/>
          <w:szCs w:val="20"/>
          <w:u w:color="000000"/>
          <w:bdr w:val="nil"/>
          <w:lang w:val="en-US"/>
        </w:rPr>
        <w:t>vitro</w:t>
      </w:r>
      <w:r w:rsidRPr="00B16CAA">
        <w:rPr>
          <w:rFonts w:eastAsia="Calibri"/>
          <w:bCs/>
          <w:color w:val="000000"/>
          <w:spacing w:val="6"/>
          <w:sz w:val="20"/>
          <w:szCs w:val="20"/>
          <w:u w:color="000000"/>
          <w:bdr w:val="nil"/>
        </w:rPr>
        <w:t xml:space="preserve"> с помощью нейтрального красного на культуре клеток </w:t>
      </w:r>
      <w:r w:rsidRPr="00B16CAA">
        <w:rPr>
          <w:rFonts w:eastAsia="Calibri"/>
          <w:bCs/>
          <w:color w:val="000000"/>
          <w:spacing w:val="6"/>
          <w:sz w:val="20"/>
          <w:szCs w:val="20"/>
          <w:u w:color="000000"/>
          <w:bdr w:val="nil"/>
          <w:lang w:val="en-US"/>
        </w:rPr>
        <w:t>MDCK</w:t>
      </w:r>
      <w:r w:rsidRPr="00B16CAA">
        <w:rPr>
          <w:rFonts w:eastAsia="Calibri"/>
          <w:bCs/>
          <w:color w:val="000000"/>
          <w:spacing w:val="6"/>
          <w:sz w:val="20"/>
          <w:szCs w:val="20"/>
          <w:u w:color="000000"/>
          <w:bdr w:val="nil"/>
        </w:rPr>
        <w:t xml:space="preserve"> </w:t>
      </w:r>
      <w:r w:rsidRPr="00B16CAA">
        <w:rPr>
          <w:rFonts w:eastAsia="Calibri"/>
          <w:color w:val="000000"/>
          <w:sz w:val="20"/>
          <w:szCs w:val="20"/>
          <w:u w:color="000000"/>
          <w:bdr w:val="nil"/>
        </w:rPr>
        <w:t xml:space="preserve">по методу </w:t>
      </w:r>
      <w:r w:rsidRPr="00B16CAA">
        <w:rPr>
          <w:rFonts w:eastAsia="Calibri"/>
          <w:color w:val="000000"/>
          <w:sz w:val="20"/>
          <w:szCs w:val="20"/>
          <w:u w:color="000000"/>
          <w:bdr w:val="nil"/>
          <w:lang w:val="en-US"/>
        </w:rPr>
        <w:t>Chou</w:t>
      </w:r>
      <w:r w:rsidRPr="00B16CAA">
        <w:rPr>
          <w:rFonts w:eastAsia="Calibri"/>
          <w:color w:val="000000"/>
          <w:sz w:val="20"/>
          <w:szCs w:val="20"/>
          <w:u w:color="000000"/>
          <w:bdr w:val="nil"/>
        </w:rPr>
        <w:t>-</w:t>
      </w:r>
      <w:r w:rsidRPr="00B16CAA">
        <w:rPr>
          <w:rFonts w:eastAsia="Calibri"/>
          <w:color w:val="000000"/>
          <w:sz w:val="20"/>
          <w:szCs w:val="20"/>
          <w:u w:color="000000"/>
          <w:bdr w:val="nil"/>
          <w:lang w:val="en-US"/>
        </w:rPr>
        <w:t>Talalay</w:t>
      </w:r>
      <w:r w:rsidRPr="00B16CAA">
        <w:rPr>
          <w:rFonts w:eastAsia="Calibri"/>
          <w:color w:val="000000"/>
          <w:sz w:val="20"/>
          <w:szCs w:val="20"/>
          <w:u w:color="000000"/>
          <w:bdr w:val="nil"/>
        </w:rPr>
        <w:t xml:space="preserve">, при помощи программного обеспечения </w:t>
      </w:r>
      <w:r w:rsidRPr="00B16CAA">
        <w:rPr>
          <w:rFonts w:eastAsia="Calibri"/>
          <w:bCs/>
          <w:color w:val="000000"/>
          <w:spacing w:val="6"/>
          <w:sz w:val="20"/>
          <w:szCs w:val="20"/>
          <w:u w:color="000000"/>
          <w:bdr w:val="nil"/>
          <w:lang w:val="en-US"/>
        </w:rPr>
        <w:t>CompuSyn</w:t>
      </w:r>
      <w:r w:rsidRPr="00B16CAA">
        <w:rPr>
          <w:rFonts w:eastAsia="Calibri"/>
          <w:bCs/>
          <w:color w:val="000000"/>
          <w:spacing w:val="6"/>
          <w:sz w:val="20"/>
          <w:szCs w:val="20"/>
          <w:u w:color="000000"/>
          <w:bdr w:val="nil"/>
        </w:rPr>
        <w:t xml:space="preserve"> 10.1. </w:t>
      </w:r>
    </w:p>
    <w:p w14:paraId="67D8A82E" w14:textId="764AE4A7" w:rsidR="00B16CAA" w:rsidRPr="00B16CAA" w:rsidRDefault="003B777E" w:rsidP="00B16CAA">
      <w:pPr>
        <w:pBdr>
          <w:top w:val="nil"/>
          <w:left w:val="nil"/>
          <w:bottom w:val="nil"/>
          <w:right w:val="nil"/>
          <w:between w:val="nil"/>
          <w:bar w:val="nil"/>
        </w:pBdr>
        <w:autoSpaceDE w:val="0"/>
        <w:autoSpaceDN w:val="0"/>
        <w:adjustRightInd w:val="0"/>
        <w:ind w:firstLine="567"/>
        <w:jc w:val="both"/>
        <w:rPr>
          <w:rFonts w:eastAsia="Calibri"/>
          <w:color w:val="000000"/>
          <w:sz w:val="20"/>
          <w:szCs w:val="20"/>
          <w:u w:color="000000"/>
          <w:bdr w:val="nil"/>
        </w:rPr>
      </w:pPr>
      <w:r>
        <w:rPr>
          <w:rFonts w:eastAsia="Calibri"/>
          <w:color w:val="000000"/>
          <w:sz w:val="20"/>
          <w:szCs w:val="20"/>
          <w:u w:color="000000"/>
          <w:bdr w:val="nil"/>
        </w:rPr>
        <w:t>Д</w:t>
      </w:r>
      <w:r w:rsidR="00B16CAA" w:rsidRPr="00B16CAA">
        <w:rPr>
          <w:rFonts w:eastAsia="Calibri"/>
          <w:color w:val="000000"/>
          <w:sz w:val="20"/>
          <w:szCs w:val="20"/>
          <w:u w:color="000000"/>
          <w:bdr w:val="nil"/>
        </w:rPr>
        <w:t xml:space="preserve">оза комбинированного эффекта ФС-1 с римантадин, ингибирующая рост клеток на 50 %, составила 0,507 мг/мл активного вещества. Результат </w:t>
      </w:r>
      <w:r w:rsidR="00B16CAA" w:rsidRPr="00B16CAA">
        <w:rPr>
          <w:rFonts w:eastAsia="Calibri"/>
          <w:color w:val="000000"/>
          <w:sz w:val="20"/>
          <w:szCs w:val="20"/>
          <w:u w:color="000000"/>
          <w:bdr w:val="nil"/>
        </w:rPr>
        <w:lastRenderedPageBreak/>
        <w:t>показывает снижение токсичности одного вещества за счет другого, токсичность препарата римантадин снизилась в 10 раз, а ФС-1 в 1,2 раза в отношении к монодействию препаратов.</w:t>
      </w:r>
    </w:p>
    <w:p w14:paraId="7DB8DBE7" w14:textId="648F8364" w:rsidR="00B16CAA" w:rsidRPr="00B16CAA" w:rsidRDefault="00B16CAA" w:rsidP="00B16CAA">
      <w:pPr>
        <w:pBdr>
          <w:top w:val="nil"/>
          <w:left w:val="nil"/>
          <w:bottom w:val="nil"/>
          <w:right w:val="nil"/>
          <w:between w:val="nil"/>
          <w:bar w:val="nil"/>
        </w:pBdr>
        <w:tabs>
          <w:tab w:val="left" w:pos="0"/>
        </w:tabs>
        <w:ind w:left="34" w:firstLine="533"/>
        <w:jc w:val="both"/>
        <w:rPr>
          <w:rFonts w:eastAsia="Calibri"/>
          <w:color w:val="000000"/>
          <w:sz w:val="20"/>
          <w:szCs w:val="20"/>
          <w:u w:color="000000"/>
          <w:bdr w:val="nil"/>
        </w:rPr>
      </w:pPr>
      <w:r w:rsidRPr="009F1C4B">
        <w:rPr>
          <w:rFonts w:eastAsia="Calibri"/>
          <w:color w:val="000000"/>
          <w:sz w:val="20"/>
          <w:szCs w:val="20"/>
          <w:u w:color="000000"/>
          <w:bdr w:val="nil"/>
        </w:rPr>
        <w:t xml:space="preserve">Доза комбинированного эффекта препарата осельтамивир ингибирующая рост клеток на 50 % при комбинации с ФС-1 составила </w:t>
      </w:r>
      <w:r w:rsidR="00190B32" w:rsidRPr="009F1C4B">
        <w:rPr>
          <w:rFonts w:eastAsia="Calibri"/>
          <w:color w:val="000000"/>
          <w:sz w:val="20"/>
          <w:szCs w:val="20"/>
          <w:u w:color="000000"/>
          <w:bdr w:val="nil"/>
        </w:rPr>
        <w:br/>
      </w:r>
      <w:r w:rsidRPr="009F1C4B">
        <w:rPr>
          <w:rFonts w:eastAsia="Calibri"/>
          <w:color w:val="000000"/>
          <w:sz w:val="20"/>
          <w:szCs w:val="20"/>
          <w:u w:color="000000"/>
          <w:bdr w:val="nil"/>
        </w:rPr>
        <w:t>4,130 мг/мл активного вещества. Сравнительная характеристика токсичности препарат</w:t>
      </w:r>
      <w:r w:rsidR="00C41BD4">
        <w:rPr>
          <w:rFonts w:eastAsia="Calibri"/>
          <w:color w:val="000000"/>
          <w:sz w:val="20"/>
          <w:szCs w:val="20"/>
          <w:u w:color="000000"/>
          <w:bdr w:val="nil"/>
        </w:rPr>
        <w:t>а</w:t>
      </w:r>
      <w:r w:rsidRPr="009F1C4B">
        <w:rPr>
          <w:rFonts w:eastAsia="Calibri"/>
          <w:color w:val="000000"/>
          <w:sz w:val="20"/>
          <w:szCs w:val="20"/>
          <w:u w:color="000000"/>
          <w:bdr w:val="nil"/>
        </w:rPr>
        <w:t xml:space="preserve"> осельтамивир и </w:t>
      </w:r>
      <w:r w:rsidR="00C41BD4">
        <w:rPr>
          <w:rFonts w:eastAsia="Calibri"/>
          <w:color w:val="000000"/>
          <w:sz w:val="20"/>
          <w:szCs w:val="20"/>
          <w:u w:color="000000"/>
          <w:bdr w:val="nil"/>
        </w:rPr>
        <w:t xml:space="preserve">иодсодержащего лекарственного средства </w:t>
      </w:r>
      <w:r w:rsidRPr="009F1C4B">
        <w:rPr>
          <w:rFonts w:eastAsia="Calibri"/>
          <w:color w:val="000000"/>
          <w:sz w:val="20"/>
          <w:szCs w:val="20"/>
          <w:u w:color="000000"/>
          <w:bdr w:val="nil"/>
        </w:rPr>
        <w:t>ФС-1 показала значительное его снижение при комбинированном применении препаратов по сравнению с монодействием - в 27,7 раз ниже токсичности осельтамивир и в 9,6 раз ниже токсичности ФС-1.</w:t>
      </w:r>
      <w:r w:rsidRPr="00B16CAA">
        <w:rPr>
          <w:rFonts w:eastAsia="Calibri"/>
          <w:color w:val="000000"/>
          <w:sz w:val="20"/>
          <w:szCs w:val="20"/>
          <w:u w:color="000000"/>
          <w:bdr w:val="nil"/>
        </w:rPr>
        <w:t xml:space="preserve"> </w:t>
      </w:r>
    </w:p>
    <w:p w14:paraId="37D91C0A" w14:textId="2AD515B5" w:rsidR="00B16CAA" w:rsidRPr="00B16CAA" w:rsidRDefault="00B16CAA" w:rsidP="00B16CAA">
      <w:pPr>
        <w:pBdr>
          <w:top w:val="nil"/>
          <w:left w:val="nil"/>
          <w:bottom w:val="nil"/>
          <w:right w:val="nil"/>
          <w:between w:val="nil"/>
          <w:bar w:val="nil"/>
        </w:pBdr>
        <w:tabs>
          <w:tab w:val="left" w:pos="0"/>
        </w:tabs>
        <w:ind w:left="34" w:firstLine="533"/>
        <w:jc w:val="both"/>
        <w:rPr>
          <w:rFonts w:eastAsia="Calibri"/>
          <w:color w:val="000000"/>
          <w:sz w:val="20"/>
          <w:szCs w:val="20"/>
          <w:u w:color="000000"/>
          <w:bdr w:val="nil"/>
        </w:rPr>
      </w:pPr>
      <w:r w:rsidRPr="00B16CAA">
        <w:rPr>
          <w:rFonts w:eastAsia="Calibri"/>
          <w:color w:val="000000"/>
          <w:sz w:val="20"/>
          <w:szCs w:val="20"/>
          <w:u w:color="000000"/>
          <w:bdr w:val="nil"/>
        </w:rPr>
        <w:t xml:space="preserve">Доза комбинированного эффекта ФС-1 с ацетилсалициловой кислотой составила 1,300 мг/мл активного вещества, изменения токсичности комбинации не наблюдалось, но по отношению к монодействию снизилась токсичность ФС-1 в 3 раза. </w:t>
      </w:r>
    </w:p>
    <w:p w14:paraId="47DEE925" w14:textId="04219420" w:rsidR="00B16CAA" w:rsidRPr="00B16CAA" w:rsidRDefault="00B16CAA" w:rsidP="00D413C4">
      <w:pPr>
        <w:pBdr>
          <w:top w:val="nil"/>
          <w:left w:val="nil"/>
          <w:bottom w:val="nil"/>
          <w:right w:val="nil"/>
          <w:between w:val="nil"/>
          <w:bar w:val="nil"/>
        </w:pBdr>
        <w:ind w:firstLine="426"/>
        <w:jc w:val="both"/>
        <w:rPr>
          <w:rFonts w:eastAsia="Calibri"/>
          <w:color w:val="000000"/>
          <w:sz w:val="20"/>
          <w:szCs w:val="20"/>
          <w:u w:color="000000"/>
          <w:bdr w:val="nil"/>
        </w:rPr>
      </w:pPr>
      <w:r w:rsidRPr="00B16CAA">
        <w:rPr>
          <w:rFonts w:eastAsia="Calibri"/>
          <w:color w:val="000000"/>
          <w:sz w:val="20"/>
          <w:szCs w:val="20"/>
          <w:u w:color="000000"/>
          <w:bdr w:val="nil"/>
        </w:rPr>
        <w:t xml:space="preserve">Использование </w:t>
      </w:r>
      <w:r w:rsidR="00C41BD4">
        <w:rPr>
          <w:rFonts w:eastAsia="Calibri"/>
          <w:color w:val="000000"/>
          <w:sz w:val="20"/>
          <w:szCs w:val="20"/>
          <w:u w:color="000000"/>
          <w:bdr w:val="nil"/>
        </w:rPr>
        <w:t xml:space="preserve">иодсодержащего лекарственного средства </w:t>
      </w:r>
      <w:r w:rsidRPr="00B16CAA">
        <w:rPr>
          <w:rFonts w:eastAsia="Calibri"/>
          <w:color w:val="000000"/>
          <w:sz w:val="20"/>
          <w:szCs w:val="20"/>
          <w:u w:color="000000"/>
          <w:bdr w:val="nil"/>
        </w:rPr>
        <w:t xml:space="preserve">ФС-1 совместно с противогриппозными препаратами римантадин и осельтамивир в экспериментах </w:t>
      </w:r>
      <w:r w:rsidRPr="00B16CAA">
        <w:rPr>
          <w:rFonts w:eastAsia="Calibri"/>
          <w:i/>
          <w:color w:val="000000"/>
          <w:sz w:val="20"/>
          <w:szCs w:val="20"/>
          <w:u w:color="000000"/>
          <w:bdr w:val="nil"/>
          <w:lang w:val="en-US"/>
        </w:rPr>
        <w:t>in</w:t>
      </w:r>
      <w:r w:rsidRPr="00B16CAA">
        <w:rPr>
          <w:rFonts w:eastAsia="Calibri"/>
          <w:i/>
          <w:color w:val="000000"/>
          <w:sz w:val="20"/>
          <w:szCs w:val="20"/>
          <w:u w:color="000000"/>
          <w:bdr w:val="nil"/>
        </w:rPr>
        <w:t xml:space="preserve"> </w:t>
      </w:r>
      <w:r w:rsidRPr="00B16CAA">
        <w:rPr>
          <w:rFonts w:eastAsia="Calibri"/>
          <w:i/>
          <w:color w:val="000000"/>
          <w:sz w:val="20"/>
          <w:szCs w:val="20"/>
          <w:u w:color="000000"/>
          <w:bdr w:val="nil"/>
          <w:lang w:val="en-US"/>
        </w:rPr>
        <w:t>vitro</w:t>
      </w:r>
      <w:r w:rsidRPr="00B16CAA">
        <w:rPr>
          <w:rFonts w:eastAsia="Calibri"/>
          <w:color w:val="000000"/>
          <w:sz w:val="20"/>
          <w:szCs w:val="20"/>
          <w:u w:color="000000"/>
          <w:bdr w:val="nil"/>
        </w:rPr>
        <w:t xml:space="preserve"> показало, что комбинационный индекс (</w:t>
      </w:r>
      <w:r w:rsidRPr="00B16CAA">
        <w:rPr>
          <w:rFonts w:eastAsia="Calibri"/>
          <w:color w:val="000000"/>
          <w:sz w:val="20"/>
          <w:szCs w:val="20"/>
          <w:u w:color="000000"/>
          <w:bdr w:val="nil"/>
          <w:lang w:val="en-US"/>
        </w:rPr>
        <w:t>CI</w:t>
      </w:r>
      <w:r w:rsidRPr="00B16CAA">
        <w:rPr>
          <w:rFonts w:eastAsia="Calibri"/>
          <w:color w:val="000000"/>
          <w:sz w:val="20"/>
          <w:szCs w:val="20"/>
          <w:u w:color="000000"/>
          <w:bdr w:val="nil"/>
        </w:rPr>
        <w:t xml:space="preserve">) для всех комбинаций составляет больше единицы - </w:t>
      </w:r>
      <w:r w:rsidRPr="00B16CAA">
        <w:rPr>
          <w:rFonts w:eastAsia="Calibri"/>
          <w:color w:val="000000"/>
          <w:sz w:val="20"/>
          <w:szCs w:val="20"/>
          <w:u w:color="000000"/>
          <w:bdr w:val="nil"/>
          <w:lang w:val="en-US"/>
        </w:rPr>
        <w:t>CI</w:t>
      </w:r>
      <w:r w:rsidRPr="00B16CAA">
        <w:rPr>
          <w:rFonts w:eastAsia="Calibri"/>
          <w:color w:val="000000"/>
          <w:sz w:val="20"/>
          <w:szCs w:val="20"/>
          <w:u w:color="000000"/>
          <w:bdr w:val="nil"/>
        </w:rPr>
        <w:t xml:space="preserve">&gt;1, для комбинации ФС-1-римантадин </w:t>
      </w:r>
      <w:r w:rsidRPr="00B16CAA">
        <w:rPr>
          <w:rFonts w:eastAsia="Calibri"/>
          <w:color w:val="000000"/>
          <w:sz w:val="20"/>
          <w:szCs w:val="20"/>
          <w:u w:color="000000"/>
          <w:bdr w:val="nil"/>
          <w:lang w:val="en-US"/>
        </w:rPr>
        <w:t>CI</w:t>
      </w:r>
      <w:r w:rsidRPr="00B16CAA">
        <w:rPr>
          <w:rFonts w:eastAsia="Calibri"/>
          <w:color w:val="000000"/>
          <w:sz w:val="20"/>
          <w:szCs w:val="20"/>
          <w:u w:color="000000"/>
          <w:bdr w:val="nil"/>
        </w:rPr>
        <w:t xml:space="preserve"> = 2,018; для комбинации ФС-1-осельтамивир </w:t>
      </w:r>
      <w:r w:rsidRPr="00B16CAA">
        <w:rPr>
          <w:rFonts w:eastAsia="Calibri"/>
          <w:color w:val="000000"/>
          <w:sz w:val="20"/>
          <w:szCs w:val="20"/>
          <w:u w:color="000000"/>
          <w:bdr w:val="nil"/>
          <w:lang w:val="en-US"/>
        </w:rPr>
        <w:t>CI</w:t>
      </w:r>
      <w:r w:rsidRPr="00B16CAA">
        <w:rPr>
          <w:rFonts w:eastAsia="Calibri"/>
          <w:color w:val="000000"/>
          <w:sz w:val="20"/>
          <w:szCs w:val="20"/>
          <w:u w:color="000000"/>
          <w:bdr w:val="nil"/>
        </w:rPr>
        <w:t>= 13,726 и для комбинации ФС-1-</w:t>
      </w:r>
      <w:r w:rsidRPr="00B16CAA">
        <w:rPr>
          <w:rFonts w:eastAsia="Calibri"/>
          <w:color w:val="000000"/>
          <w:sz w:val="20"/>
          <w:szCs w:val="20"/>
          <w:u w:color="000000"/>
          <w:bdr w:val="nil"/>
          <w:lang w:val="en-US"/>
        </w:rPr>
        <w:t>ASA</w:t>
      </w:r>
      <w:r w:rsidRPr="00B16CAA">
        <w:rPr>
          <w:rFonts w:eastAsia="Calibri"/>
          <w:color w:val="000000"/>
          <w:sz w:val="20"/>
          <w:szCs w:val="20"/>
          <w:u w:color="000000"/>
          <w:bdr w:val="nil"/>
        </w:rPr>
        <w:t xml:space="preserve"> </w:t>
      </w:r>
      <w:r w:rsidRPr="00B16CAA">
        <w:rPr>
          <w:rFonts w:eastAsia="Calibri"/>
          <w:color w:val="000000"/>
          <w:sz w:val="20"/>
          <w:szCs w:val="20"/>
          <w:u w:color="000000"/>
          <w:bdr w:val="nil"/>
          <w:lang w:val="en-US"/>
        </w:rPr>
        <w:t>CI</w:t>
      </w:r>
      <w:r w:rsidRPr="00B16CAA">
        <w:rPr>
          <w:rFonts w:eastAsia="Calibri"/>
          <w:color w:val="000000"/>
          <w:sz w:val="20"/>
          <w:szCs w:val="20"/>
          <w:u w:color="000000"/>
          <w:bdr w:val="nil"/>
        </w:rPr>
        <w:t xml:space="preserve">=1.518. Количественное определение взаимодействия противогриппозных лекарственных препаратов </w:t>
      </w:r>
      <w:r w:rsidRPr="00B16CAA">
        <w:rPr>
          <w:rFonts w:eastAsia="Calibri"/>
          <w:color w:val="000000"/>
          <w:sz w:val="20"/>
          <w:szCs w:val="20"/>
          <w:u w:color="000000"/>
          <w:bdr w:val="nil"/>
          <w:lang w:val="en-US" w:eastAsia="de-DE"/>
        </w:rPr>
        <w:t>CI</w:t>
      </w:r>
      <w:r w:rsidRPr="00B16CAA">
        <w:rPr>
          <w:rFonts w:eastAsia="Calibri"/>
          <w:color w:val="000000"/>
          <w:sz w:val="20"/>
          <w:szCs w:val="20"/>
          <w:u w:color="000000"/>
          <w:bdr w:val="nil"/>
        </w:rPr>
        <w:t>&gt;</w:t>
      </w:r>
      <w:r w:rsidRPr="00B16CAA">
        <w:rPr>
          <w:rFonts w:eastAsia="Calibri"/>
          <w:color w:val="000000"/>
          <w:sz w:val="20"/>
          <w:szCs w:val="20"/>
          <w:u w:color="000000"/>
          <w:bdr w:val="nil"/>
          <w:lang w:eastAsia="de-DE"/>
        </w:rPr>
        <w:t xml:space="preserve">1 </w:t>
      </w:r>
      <w:r w:rsidRPr="00B16CAA">
        <w:rPr>
          <w:rFonts w:eastAsia="Calibri"/>
          <w:color w:val="000000"/>
          <w:sz w:val="20"/>
          <w:szCs w:val="20"/>
          <w:u w:color="000000"/>
          <w:bdr w:val="nil"/>
        </w:rPr>
        <w:t xml:space="preserve">указывает на эффект </w:t>
      </w:r>
      <w:r w:rsidRPr="00B16CAA">
        <w:rPr>
          <w:rFonts w:eastAsia="Calibri"/>
          <w:bCs/>
          <w:color w:val="000000"/>
          <w:spacing w:val="6"/>
          <w:sz w:val="20"/>
          <w:szCs w:val="20"/>
          <w:u w:color="000000"/>
          <w:bdr w:val="nil"/>
        </w:rPr>
        <w:t xml:space="preserve">антагонизма желательного при изучении токсичности, где одно вещество способно устранять и предупреждать развитие нежелательных эффектов другого, сохраняя главное действие препарата согласно фармакодинамическому взаимодействию </w:t>
      </w:r>
      <w:r w:rsidRPr="009B7A2B">
        <w:rPr>
          <w:rFonts w:eastAsia="Calibri"/>
          <w:color w:val="000000"/>
          <w:sz w:val="20"/>
          <w:szCs w:val="20"/>
          <w:u w:color="000000"/>
          <w:bdr w:val="nil"/>
        </w:rPr>
        <w:t>лекарственных веществ</w:t>
      </w:r>
      <w:r w:rsidR="009B7A2B" w:rsidRPr="009B7A2B">
        <w:rPr>
          <w:rFonts w:eastAsia="Calibri"/>
          <w:color w:val="000000"/>
          <w:sz w:val="20"/>
          <w:szCs w:val="20"/>
          <w:u w:color="000000"/>
          <w:bdr w:val="nil"/>
        </w:rPr>
        <w:t xml:space="preserve"> [</w:t>
      </w:r>
      <w:proofErr w:type="spellStart"/>
      <w:r w:rsidR="009B7A2B" w:rsidRPr="009B7A2B">
        <w:rPr>
          <w:rFonts w:eastAsia="Calibri"/>
          <w:color w:val="000000"/>
          <w:sz w:val="20"/>
          <w:szCs w:val="20"/>
          <w:u w:color="000000"/>
          <w:bdr w:val="nil"/>
        </w:rPr>
        <w:t>Bijnsdorp</w:t>
      </w:r>
      <w:proofErr w:type="spellEnd"/>
      <w:r w:rsidR="009B7A2B" w:rsidRPr="009B7A2B">
        <w:rPr>
          <w:rFonts w:eastAsia="Calibri"/>
          <w:color w:val="000000"/>
          <w:sz w:val="20"/>
          <w:szCs w:val="20"/>
          <w:u w:color="000000"/>
          <w:bdr w:val="nil"/>
        </w:rPr>
        <w:t>, I.V., 2011].</w:t>
      </w:r>
    </w:p>
    <w:p w14:paraId="4DA308C8" w14:textId="2AB78916" w:rsidR="00B16CAA" w:rsidRPr="00B16CAA" w:rsidRDefault="00B16CAA" w:rsidP="00D413C4">
      <w:pPr>
        <w:pBdr>
          <w:top w:val="nil"/>
          <w:left w:val="nil"/>
          <w:bottom w:val="nil"/>
          <w:right w:val="nil"/>
          <w:between w:val="nil"/>
          <w:bar w:val="nil"/>
        </w:pBdr>
        <w:ind w:firstLine="426"/>
        <w:jc w:val="both"/>
        <w:rPr>
          <w:rFonts w:eastAsia="Calibri"/>
          <w:color w:val="000000"/>
          <w:sz w:val="20"/>
          <w:szCs w:val="20"/>
          <w:u w:color="000000"/>
          <w:bdr w:val="nil"/>
        </w:rPr>
      </w:pPr>
      <w:r w:rsidRPr="00B16CAA">
        <w:rPr>
          <w:rFonts w:eastAsia="Calibri"/>
          <w:bCs/>
          <w:color w:val="000000"/>
          <w:spacing w:val="6"/>
          <w:sz w:val="20"/>
          <w:szCs w:val="20"/>
          <w:u w:color="000000"/>
          <w:bdr w:val="nil"/>
        </w:rPr>
        <w:t xml:space="preserve">Полученные значения </w:t>
      </w:r>
      <w:r w:rsidRPr="00B16CAA">
        <w:rPr>
          <w:rFonts w:eastAsia="Calibri"/>
          <w:color w:val="000000"/>
          <w:sz w:val="20"/>
          <w:szCs w:val="20"/>
          <w:u w:color="000000"/>
          <w:bdr w:val="nil"/>
        </w:rPr>
        <w:t>индекса снижения дозы</w:t>
      </w:r>
      <w:r w:rsidRPr="00B16CAA">
        <w:rPr>
          <w:rFonts w:eastAsia="Calibri"/>
          <w:bCs/>
          <w:color w:val="000000"/>
          <w:spacing w:val="6"/>
          <w:sz w:val="20"/>
          <w:szCs w:val="20"/>
          <w:u w:color="000000"/>
          <w:bdr w:val="nil"/>
        </w:rPr>
        <w:t xml:space="preserve"> (</w:t>
      </w:r>
      <w:r w:rsidRPr="00B16CAA">
        <w:rPr>
          <w:rFonts w:eastAsia="Calibri"/>
          <w:bCs/>
          <w:color w:val="000000"/>
          <w:spacing w:val="6"/>
          <w:sz w:val="20"/>
          <w:szCs w:val="20"/>
          <w:u w:color="000000"/>
          <w:bdr w:val="nil"/>
          <w:lang w:val="en-US"/>
        </w:rPr>
        <w:t>D</w:t>
      </w:r>
      <w:r w:rsidRPr="00B16CAA">
        <w:rPr>
          <w:rFonts w:eastAsia="Calibri"/>
          <w:color w:val="000000"/>
          <w:sz w:val="20"/>
          <w:szCs w:val="20"/>
          <w:u w:color="000000"/>
          <w:bdr w:val="nil"/>
          <w:shd w:val="clear" w:color="auto" w:fill="FFFFFF"/>
          <w:lang w:val="en-US"/>
        </w:rPr>
        <w:t>RI</w:t>
      </w:r>
      <w:r w:rsidRPr="00B16CAA">
        <w:rPr>
          <w:rFonts w:eastAsia="Calibri"/>
          <w:color w:val="000000"/>
          <w:sz w:val="20"/>
          <w:szCs w:val="20"/>
          <w:u w:color="000000"/>
          <w:bdr w:val="nil"/>
          <w:shd w:val="clear" w:color="auto" w:fill="FFFFFF"/>
        </w:rPr>
        <w:t>) в</w:t>
      </w:r>
      <w:r w:rsidRPr="00B16CAA">
        <w:rPr>
          <w:rFonts w:eastAsia="Calibri"/>
          <w:bCs/>
          <w:color w:val="000000"/>
          <w:spacing w:val="6"/>
          <w:sz w:val="20"/>
          <w:szCs w:val="20"/>
          <w:u w:color="000000"/>
          <w:bdr w:val="nil"/>
        </w:rPr>
        <w:t xml:space="preserve"> результате проведенных исследований показали во сколько раз может быть снижена доза противо</w:t>
      </w:r>
      <w:r w:rsidRPr="00B16CAA">
        <w:rPr>
          <w:rFonts w:eastAsia="Calibri"/>
          <w:color w:val="000000"/>
          <w:sz w:val="20"/>
          <w:szCs w:val="20"/>
          <w:u w:color="000000"/>
          <w:bdr w:val="nil"/>
        </w:rPr>
        <w:t>гриппозных</w:t>
      </w:r>
      <w:r w:rsidRPr="00B16CAA">
        <w:rPr>
          <w:rFonts w:eastAsia="Calibri"/>
          <w:bCs/>
          <w:color w:val="000000"/>
          <w:spacing w:val="6"/>
          <w:sz w:val="20"/>
          <w:szCs w:val="20"/>
          <w:u w:color="000000"/>
          <w:bdr w:val="nil"/>
        </w:rPr>
        <w:t xml:space="preserve"> препаратов в комбинации для достижения эффекта индивидуального действия каждого препарата по отдельности.</w:t>
      </w:r>
      <w:r w:rsidRPr="00B16CAA">
        <w:rPr>
          <w:rFonts w:eastAsia="Calibri"/>
          <w:color w:val="000000"/>
          <w:sz w:val="20"/>
          <w:szCs w:val="20"/>
          <w:u w:color="000000"/>
          <w:bdr w:val="nil"/>
          <w:shd w:val="clear" w:color="auto" w:fill="FFFFFF"/>
        </w:rPr>
        <w:t xml:space="preserve"> </w:t>
      </w:r>
      <w:r w:rsidRPr="00B16CAA">
        <w:rPr>
          <w:rFonts w:eastAsia="Calibri"/>
          <w:color w:val="000000"/>
          <w:sz w:val="20"/>
          <w:szCs w:val="20"/>
          <w:u w:color="000000"/>
          <w:bdr w:val="nil"/>
          <w:lang w:val="en-US"/>
        </w:rPr>
        <w:t>DRI</w:t>
      </w:r>
      <w:r w:rsidRPr="00B16CAA">
        <w:rPr>
          <w:rFonts w:eastAsia="Calibri"/>
          <w:color w:val="000000"/>
          <w:sz w:val="20"/>
          <w:szCs w:val="20"/>
          <w:u w:color="000000"/>
          <w:bdr w:val="nil"/>
        </w:rPr>
        <w:t xml:space="preserve"> для комбинации:</w:t>
      </w:r>
      <w:r w:rsidR="00BF0244" w:rsidRPr="00BF0244">
        <w:rPr>
          <w:rFonts w:eastAsia="Calibri"/>
          <w:color w:val="000000"/>
          <w:sz w:val="20"/>
          <w:szCs w:val="20"/>
          <w:u w:color="000000"/>
          <w:bdr w:val="nil"/>
        </w:rPr>
        <w:t xml:space="preserve"> </w:t>
      </w:r>
      <w:r w:rsidRPr="00B16CAA">
        <w:rPr>
          <w:rFonts w:eastAsia="Calibri"/>
          <w:color w:val="000000"/>
          <w:sz w:val="20"/>
          <w:szCs w:val="20"/>
          <w:u w:color="000000"/>
          <w:bdr w:val="nil"/>
        </w:rPr>
        <w:t xml:space="preserve">ФС-1-римантадин составил 9.9:1, для комбинации: ФС-1-осельтамивир </w:t>
      </w:r>
      <w:r w:rsidRPr="00B16CAA">
        <w:rPr>
          <w:rFonts w:eastAsia="Calibri"/>
          <w:color w:val="000000"/>
          <w:sz w:val="20"/>
          <w:szCs w:val="20"/>
          <w:u w:color="000000"/>
          <w:bdr w:val="nil"/>
          <w:lang w:val="en-US"/>
        </w:rPr>
        <w:t>DRI</w:t>
      </w:r>
      <w:r w:rsidRPr="00B16CAA">
        <w:rPr>
          <w:rFonts w:eastAsia="Calibri"/>
          <w:color w:val="000000"/>
          <w:sz w:val="20"/>
          <w:szCs w:val="20"/>
          <w:u w:color="000000"/>
          <w:bdr w:val="nil"/>
        </w:rPr>
        <w:t xml:space="preserve"> 3.4098:1 и для комбинации ФС-1-</w:t>
      </w:r>
      <w:r w:rsidRPr="00B16CAA">
        <w:rPr>
          <w:rFonts w:eastAsia="Calibri"/>
          <w:color w:val="000000"/>
          <w:sz w:val="20"/>
          <w:szCs w:val="20"/>
          <w:u w:color="000000"/>
          <w:bdr w:val="nil"/>
          <w:lang w:val="en-US"/>
        </w:rPr>
        <w:t>ASA</w:t>
      </w:r>
      <w:r w:rsidRPr="00B16CAA">
        <w:rPr>
          <w:rFonts w:eastAsia="Calibri"/>
          <w:color w:val="000000"/>
          <w:sz w:val="20"/>
          <w:szCs w:val="20"/>
          <w:u w:color="000000"/>
          <w:bdr w:val="nil"/>
        </w:rPr>
        <w:t xml:space="preserve"> 1:2.67. </w:t>
      </w:r>
    </w:p>
    <w:p w14:paraId="1FA68198" w14:textId="00717708" w:rsidR="00B16CAA" w:rsidRPr="00B16CAA" w:rsidRDefault="00B16CAA" w:rsidP="00D413C4">
      <w:pPr>
        <w:pBdr>
          <w:top w:val="nil"/>
          <w:left w:val="nil"/>
          <w:bottom w:val="nil"/>
          <w:right w:val="nil"/>
          <w:between w:val="nil"/>
          <w:bar w:val="nil"/>
        </w:pBdr>
        <w:ind w:firstLine="426"/>
        <w:jc w:val="both"/>
        <w:rPr>
          <w:rFonts w:eastAsia="Calibri"/>
          <w:b/>
          <w:color w:val="000000"/>
          <w:sz w:val="20"/>
          <w:szCs w:val="20"/>
          <w:u w:color="000000"/>
          <w:bdr w:val="nil"/>
        </w:rPr>
      </w:pPr>
      <w:r w:rsidRPr="00B16CAA">
        <w:rPr>
          <w:rFonts w:eastAsia="Calibri"/>
          <w:color w:val="000000"/>
          <w:sz w:val="20"/>
          <w:szCs w:val="20"/>
          <w:u w:color="000000"/>
          <w:bdr w:val="nil"/>
        </w:rPr>
        <w:t xml:space="preserve">Суммируя полученные результаты проведенных исследований, следует заключить, что комбинированное применение лекарственного </w:t>
      </w:r>
      <w:r w:rsidR="00466BA6">
        <w:rPr>
          <w:rFonts w:eastAsia="Calibri"/>
          <w:color w:val="000000"/>
          <w:sz w:val="20"/>
          <w:szCs w:val="20"/>
          <w:u w:color="000000"/>
          <w:bdr w:val="nil"/>
        </w:rPr>
        <w:t>соединени</w:t>
      </w:r>
      <w:r w:rsidR="005F46D7">
        <w:rPr>
          <w:rFonts w:eastAsia="Calibri"/>
          <w:color w:val="000000"/>
          <w:sz w:val="20"/>
          <w:szCs w:val="20"/>
          <w:u w:color="000000"/>
          <w:bdr w:val="nil"/>
        </w:rPr>
        <w:t>я</w:t>
      </w:r>
      <w:r w:rsidRPr="00B16CAA">
        <w:rPr>
          <w:rFonts w:eastAsia="Calibri"/>
          <w:color w:val="000000"/>
          <w:sz w:val="20"/>
          <w:szCs w:val="20"/>
          <w:u w:color="000000"/>
          <w:bdr w:val="nil"/>
        </w:rPr>
        <w:t xml:space="preserve"> ФС-1 влияет на токсичность противо</w:t>
      </w:r>
      <w:r w:rsidR="009B7A2B">
        <w:rPr>
          <w:rFonts w:eastAsia="Calibri"/>
          <w:color w:val="000000"/>
          <w:sz w:val="20"/>
          <w:szCs w:val="20"/>
          <w:u w:color="000000"/>
          <w:bdr w:val="nil"/>
        </w:rPr>
        <w:t>гриппозных</w:t>
      </w:r>
      <w:r w:rsidRPr="00B16CAA">
        <w:rPr>
          <w:rFonts w:eastAsia="Calibri"/>
          <w:color w:val="000000"/>
          <w:sz w:val="20"/>
          <w:szCs w:val="20"/>
          <w:u w:color="000000"/>
          <w:bdr w:val="nil"/>
        </w:rPr>
        <w:t xml:space="preserve"> препаратов. Из данных полученных результатов</w:t>
      </w:r>
      <w:r w:rsidR="009B7A2B">
        <w:rPr>
          <w:rFonts w:eastAsia="Calibri"/>
          <w:color w:val="000000"/>
          <w:sz w:val="20"/>
          <w:szCs w:val="20"/>
          <w:u w:color="000000"/>
          <w:bdr w:val="nil"/>
        </w:rPr>
        <w:t xml:space="preserve"> установлено</w:t>
      </w:r>
      <w:r w:rsidRPr="00B16CAA">
        <w:rPr>
          <w:rFonts w:eastAsia="Calibri"/>
          <w:color w:val="000000"/>
          <w:sz w:val="20"/>
          <w:szCs w:val="20"/>
          <w:u w:color="000000"/>
          <w:bdr w:val="nil"/>
        </w:rPr>
        <w:t xml:space="preserve">, что применение ФС-1 в комбинации снижает дозы противогриппозных препаратов римантадин и осельтамивир, проявляя выраженный антагонистический эффект. </w:t>
      </w:r>
    </w:p>
    <w:p w14:paraId="4401EF1A" w14:textId="144165D2" w:rsidR="00B16CAA" w:rsidRPr="00B16CAA" w:rsidRDefault="00B16CAA" w:rsidP="00D413C4">
      <w:pPr>
        <w:pBdr>
          <w:top w:val="nil"/>
          <w:left w:val="nil"/>
          <w:bottom w:val="nil"/>
          <w:right w:val="nil"/>
          <w:between w:val="nil"/>
          <w:bar w:val="nil"/>
        </w:pBdr>
        <w:autoSpaceDE w:val="0"/>
        <w:autoSpaceDN w:val="0"/>
        <w:adjustRightInd w:val="0"/>
        <w:ind w:firstLine="426"/>
        <w:jc w:val="both"/>
        <w:rPr>
          <w:rFonts w:eastAsia="Calibri"/>
          <w:b/>
          <w:color w:val="000000"/>
          <w:sz w:val="20"/>
          <w:szCs w:val="20"/>
          <w:u w:color="000000"/>
          <w:bdr w:val="nil"/>
        </w:rPr>
      </w:pPr>
      <w:r w:rsidRPr="00B16CAA">
        <w:rPr>
          <w:rFonts w:eastAsia="Calibri"/>
          <w:sz w:val="20"/>
          <w:szCs w:val="20"/>
          <w:u w:color="000000"/>
          <w:bdr w:val="nil"/>
        </w:rPr>
        <w:t xml:space="preserve">Таким образом, исследования, полученные научными методами, оценка безопасности, качества </w:t>
      </w:r>
      <w:r w:rsidR="00C41BD4">
        <w:rPr>
          <w:rFonts w:eastAsia="Calibri"/>
          <w:sz w:val="20"/>
          <w:szCs w:val="20"/>
          <w:u w:color="000000"/>
          <w:bdr w:val="nil"/>
        </w:rPr>
        <w:t xml:space="preserve">иодсодержащего </w:t>
      </w:r>
      <w:r w:rsidRPr="00B16CAA">
        <w:rPr>
          <w:rFonts w:eastAsia="Calibri"/>
          <w:sz w:val="20"/>
          <w:szCs w:val="20"/>
          <w:u w:color="000000"/>
          <w:bdr w:val="nil"/>
        </w:rPr>
        <w:t xml:space="preserve">лекарственного </w:t>
      </w:r>
      <w:r w:rsidR="00466BA6">
        <w:rPr>
          <w:rFonts w:eastAsia="Calibri"/>
          <w:sz w:val="20"/>
          <w:szCs w:val="20"/>
          <w:u w:color="000000"/>
          <w:bdr w:val="nil"/>
        </w:rPr>
        <w:t>соединени</w:t>
      </w:r>
      <w:r w:rsidR="005F46D7">
        <w:rPr>
          <w:rFonts w:eastAsia="Calibri"/>
          <w:sz w:val="20"/>
          <w:szCs w:val="20"/>
          <w:u w:color="000000"/>
          <w:bdr w:val="nil"/>
        </w:rPr>
        <w:t>я</w:t>
      </w:r>
      <w:r w:rsidRPr="00B16CAA">
        <w:rPr>
          <w:rFonts w:eastAsia="Calibri"/>
          <w:sz w:val="20"/>
          <w:szCs w:val="20"/>
          <w:u w:color="000000"/>
          <w:bdr w:val="nil"/>
        </w:rPr>
        <w:t xml:space="preserve"> ФС-1 на </w:t>
      </w:r>
      <w:r w:rsidRPr="00B16CAA">
        <w:rPr>
          <w:rFonts w:eastAsia="Calibri"/>
          <w:sz w:val="20"/>
          <w:szCs w:val="20"/>
          <w:u w:color="000000"/>
          <w:bdr w:val="nil"/>
        </w:rPr>
        <w:lastRenderedPageBreak/>
        <w:t xml:space="preserve">этапе доклинических экспериментальных исследований в условиях </w:t>
      </w:r>
      <w:r w:rsidRPr="00B16CAA">
        <w:rPr>
          <w:rFonts w:eastAsia="Calibri"/>
          <w:i/>
          <w:sz w:val="20"/>
          <w:szCs w:val="20"/>
          <w:u w:color="000000"/>
          <w:bdr w:val="nil"/>
          <w:lang w:val="en-US"/>
        </w:rPr>
        <w:t>in</w:t>
      </w:r>
      <w:r w:rsidRPr="00B16CAA">
        <w:rPr>
          <w:rFonts w:eastAsia="Calibri"/>
          <w:i/>
          <w:sz w:val="20"/>
          <w:szCs w:val="20"/>
          <w:u w:color="000000"/>
          <w:bdr w:val="nil"/>
        </w:rPr>
        <w:t xml:space="preserve"> </w:t>
      </w:r>
      <w:r w:rsidRPr="00B16CAA">
        <w:rPr>
          <w:rFonts w:eastAsia="Calibri"/>
          <w:i/>
          <w:sz w:val="20"/>
          <w:szCs w:val="20"/>
          <w:u w:color="000000"/>
          <w:bdr w:val="nil"/>
          <w:lang w:val="en-US"/>
        </w:rPr>
        <w:t>vitro</w:t>
      </w:r>
      <w:r w:rsidRPr="00B16CAA">
        <w:rPr>
          <w:rFonts w:eastAsia="Calibri"/>
          <w:i/>
          <w:sz w:val="20"/>
          <w:szCs w:val="20"/>
          <w:u w:color="000000"/>
          <w:bdr w:val="nil"/>
        </w:rPr>
        <w:t xml:space="preserve"> </w:t>
      </w:r>
      <w:r w:rsidRPr="00B16CAA">
        <w:rPr>
          <w:rFonts w:eastAsia="Calibri"/>
          <w:iCs/>
          <w:sz w:val="20"/>
          <w:szCs w:val="20"/>
          <w:u w:color="000000"/>
          <w:bdr w:val="nil"/>
        </w:rPr>
        <w:t xml:space="preserve">на культуре клеток </w:t>
      </w:r>
      <w:r w:rsidRPr="00B16CAA">
        <w:rPr>
          <w:rFonts w:eastAsia="Calibri"/>
          <w:iCs/>
          <w:sz w:val="20"/>
          <w:szCs w:val="20"/>
          <w:u w:color="000000"/>
          <w:bdr w:val="nil"/>
          <w:lang w:val="en-US"/>
        </w:rPr>
        <w:t>MDCK</w:t>
      </w:r>
      <w:r w:rsidRPr="00B16CAA">
        <w:rPr>
          <w:rFonts w:eastAsia="Calibri"/>
          <w:sz w:val="20"/>
          <w:szCs w:val="20"/>
          <w:u w:color="000000"/>
          <w:bdr w:val="nil"/>
        </w:rPr>
        <w:t xml:space="preserve"> показывает, что комбинированное применение ФС-1 с противогриппозными препаратами римантадин, осельтамивир и </w:t>
      </w:r>
      <w:r w:rsidR="009B7A2B">
        <w:rPr>
          <w:rFonts w:eastAsia="Calibri"/>
          <w:sz w:val="20"/>
          <w:szCs w:val="20"/>
          <w:u w:color="000000"/>
          <w:bdr w:val="nil"/>
        </w:rPr>
        <w:t xml:space="preserve">препаратом </w:t>
      </w:r>
      <w:r w:rsidRPr="00B16CAA">
        <w:rPr>
          <w:rFonts w:eastAsia="Calibri"/>
          <w:sz w:val="20"/>
          <w:szCs w:val="20"/>
          <w:u w:color="000000"/>
          <w:bdr w:val="nil"/>
        </w:rPr>
        <w:t xml:space="preserve">ацетилсалициловой кислотой значительно снижает их токсические свойства. Анализ воздействия ФС-1 на препараты римантадин и осельтамивир в эксперименте </w:t>
      </w:r>
      <w:r w:rsidRPr="00C41BD4">
        <w:rPr>
          <w:rFonts w:eastAsia="Calibri"/>
          <w:i/>
          <w:iCs/>
          <w:sz w:val="20"/>
          <w:szCs w:val="20"/>
          <w:u w:color="000000"/>
          <w:bdr w:val="nil"/>
          <w:lang w:val="en-US"/>
        </w:rPr>
        <w:t>in</w:t>
      </w:r>
      <w:r w:rsidRPr="00C41BD4">
        <w:rPr>
          <w:rFonts w:eastAsia="Calibri"/>
          <w:i/>
          <w:iCs/>
          <w:sz w:val="20"/>
          <w:szCs w:val="20"/>
          <w:u w:color="000000"/>
          <w:bdr w:val="nil"/>
        </w:rPr>
        <w:t xml:space="preserve"> </w:t>
      </w:r>
      <w:r w:rsidRPr="00C41BD4">
        <w:rPr>
          <w:rFonts w:eastAsia="Calibri"/>
          <w:i/>
          <w:iCs/>
          <w:sz w:val="20"/>
          <w:szCs w:val="20"/>
          <w:u w:color="000000"/>
          <w:bdr w:val="nil"/>
          <w:lang w:val="en-US"/>
        </w:rPr>
        <w:t>vitro</w:t>
      </w:r>
      <w:r w:rsidRPr="00B16CAA">
        <w:rPr>
          <w:rFonts w:eastAsia="Calibri"/>
          <w:sz w:val="20"/>
          <w:szCs w:val="20"/>
          <w:u w:color="000000"/>
          <w:bdr w:val="nil"/>
        </w:rPr>
        <w:t xml:space="preserve"> на культуре клеток </w:t>
      </w:r>
      <w:r w:rsidRPr="00B16CAA">
        <w:rPr>
          <w:rFonts w:eastAsia="Calibri"/>
          <w:sz w:val="20"/>
          <w:szCs w:val="20"/>
          <w:u w:color="000000"/>
          <w:bdr w:val="nil"/>
          <w:lang w:val="en-US"/>
        </w:rPr>
        <w:t>MDCK</w:t>
      </w:r>
      <w:r w:rsidRPr="00B16CAA">
        <w:rPr>
          <w:rFonts w:eastAsia="Calibri"/>
          <w:sz w:val="20"/>
          <w:szCs w:val="20"/>
          <w:u w:color="000000"/>
          <w:bdr w:val="nil"/>
        </w:rPr>
        <w:t xml:space="preserve"> показал, что комбинационный индекс для всех составил больше единицы - </w:t>
      </w:r>
      <w:r w:rsidRPr="00B16CAA">
        <w:rPr>
          <w:rFonts w:eastAsia="Calibri"/>
          <w:sz w:val="20"/>
          <w:szCs w:val="20"/>
          <w:u w:color="000000"/>
          <w:bdr w:val="nil"/>
          <w:lang w:val="en-US"/>
        </w:rPr>
        <w:t>CI</w:t>
      </w:r>
      <w:r w:rsidRPr="00B16CAA">
        <w:rPr>
          <w:rFonts w:eastAsia="Calibri"/>
          <w:sz w:val="20"/>
          <w:szCs w:val="20"/>
          <w:u w:color="000000"/>
          <w:bdr w:val="nil"/>
        </w:rPr>
        <w:t xml:space="preserve"> &gt;1, что указывает на проявление антагонизма</w:t>
      </w:r>
      <w:r w:rsidRPr="00B16CAA">
        <w:rPr>
          <w:rFonts w:eastAsia="Calibri"/>
          <w:bCs/>
          <w:spacing w:val="6"/>
          <w:sz w:val="20"/>
          <w:szCs w:val="20"/>
          <w:u w:color="000000"/>
          <w:bdr w:val="nil"/>
        </w:rPr>
        <w:t xml:space="preserve"> желательного при изучении токсичности.</w:t>
      </w:r>
    </w:p>
    <w:p w14:paraId="15200F5F" w14:textId="5A80879F" w:rsidR="00A23FA6" w:rsidRPr="00A23FA6" w:rsidRDefault="00B16CAA" w:rsidP="00A23FA6">
      <w:pPr>
        <w:ind w:firstLine="567"/>
        <w:jc w:val="both"/>
        <w:rPr>
          <w:sz w:val="20"/>
          <w:szCs w:val="20"/>
          <w:lang w:eastAsia="en-US" w:bidi="en-US"/>
        </w:rPr>
      </w:pPr>
      <w:r w:rsidRPr="00A23FA6">
        <w:rPr>
          <w:rFonts w:eastAsia="Calibri"/>
          <w:b/>
          <w:sz w:val="20"/>
          <w:szCs w:val="20"/>
          <w:u w:color="000000"/>
          <w:bdr w:val="nil"/>
        </w:rPr>
        <w:t xml:space="preserve">3.6.2. Комбинированное применение ФС-1 с противогриппозными препаратами в эксперименте </w:t>
      </w:r>
      <w:r w:rsidRPr="00A23FA6">
        <w:rPr>
          <w:rFonts w:eastAsia="Calibri"/>
          <w:b/>
          <w:i/>
          <w:sz w:val="20"/>
          <w:szCs w:val="20"/>
          <w:u w:color="000000"/>
          <w:bdr w:val="nil"/>
          <w:lang w:val="en-US"/>
        </w:rPr>
        <w:t>in</w:t>
      </w:r>
      <w:r w:rsidRPr="00A23FA6">
        <w:rPr>
          <w:rFonts w:eastAsia="Calibri"/>
          <w:b/>
          <w:i/>
          <w:sz w:val="20"/>
          <w:szCs w:val="20"/>
          <w:u w:color="000000"/>
          <w:bdr w:val="nil"/>
        </w:rPr>
        <w:t xml:space="preserve"> </w:t>
      </w:r>
      <w:r w:rsidRPr="00A23FA6">
        <w:rPr>
          <w:rFonts w:eastAsia="Calibri"/>
          <w:b/>
          <w:i/>
          <w:sz w:val="20"/>
          <w:szCs w:val="20"/>
          <w:u w:color="000000"/>
          <w:bdr w:val="nil"/>
          <w:lang w:val="en-US"/>
        </w:rPr>
        <w:t>vitro</w:t>
      </w:r>
      <w:r w:rsidR="00BF0244" w:rsidRPr="00A23FA6">
        <w:rPr>
          <w:rFonts w:eastAsia="Calibri"/>
          <w:b/>
          <w:i/>
          <w:sz w:val="20"/>
          <w:szCs w:val="20"/>
          <w:u w:color="000000"/>
          <w:bdr w:val="nil"/>
        </w:rPr>
        <w:t xml:space="preserve">. </w:t>
      </w:r>
      <w:r w:rsidRPr="00A23FA6">
        <w:rPr>
          <w:rFonts w:eastAsia="Calibri"/>
          <w:sz w:val="20"/>
          <w:szCs w:val="20"/>
          <w:u w:color="000000"/>
          <w:bdr w:val="nil"/>
        </w:rPr>
        <w:t xml:space="preserve">Изучение комбинированного действия ФС-1 </w:t>
      </w:r>
      <w:r w:rsidRPr="00A23FA6">
        <w:rPr>
          <w:rFonts w:eastAsia="Calibri"/>
          <w:color w:val="000000"/>
          <w:sz w:val="20"/>
          <w:szCs w:val="20"/>
          <w:u w:color="000000"/>
          <w:bdr w:val="nil"/>
        </w:rPr>
        <w:t xml:space="preserve">проводили совместно с противогриппозными препаратами на модели культуры клеток </w:t>
      </w:r>
      <w:r w:rsidRPr="00A23FA6">
        <w:rPr>
          <w:rFonts w:eastAsia="Calibri"/>
          <w:color w:val="000000"/>
          <w:sz w:val="20"/>
          <w:szCs w:val="20"/>
          <w:u w:color="000000"/>
          <w:bdr w:val="nil"/>
          <w:lang w:val="en-US"/>
        </w:rPr>
        <w:t>MDCK</w:t>
      </w:r>
      <w:r w:rsidRPr="00A23FA6">
        <w:rPr>
          <w:rFonts w:eastAsia="Calibri"/>
          <w:color w:val="000000"/>
          <w:sz w:val="20"/>
          <w:szCs w:val="20"/>
          <w:u w:color="000000"/>
          <w:bdr w:val="nil"/>
        </w:rPr>
        <w:t xml:space="preserve"> при экспериментальной гриппозной инфекции высокопатогенным вирусом гриппа штаммом </w:t>
      </w:r>
      <w:r w:rsidRPr="00A23FA6">
        <w:rPr>
          <w:rFonts w:eastAsia="Calibri"/>
          <w:sz w:val="20"/>
          <w:szCs w:val="20"/>
          <w:u w:color="000000"/>
          <w:bdr w:val="nil"/>
        </w:rPr>
        <w:t>А/</w:t>
      </w:r>
      <w:r w:rsidRPr="00A23FA6">
        <w:rPr>
          <w:rFonts w:eastAsia="Calibri"/>
          <w:sz w:val="20"/>
          <w:szCs w:val="20"/>
          <w:u w:color="000000"/>
          <w:bdr w:val="nil"/>
          <w:lang w:val="en-US"/>
        </w:rPr>
        <w:t>FPV</w:t>
      </w:r>
      <w:r w:rsidRPr="00A23FA6">
        <w:rPr>
          <w:rFonts w:eastAsia="Calibri"/>
          <w:sz w:val="20"/>
          <w:szCs w:val="20"/>
          <w:u w:color="000000"/>
          <w:bdr w:val="nil"/>
        </w:rPr>
        <w:t>/</w:t>
      </w:r>
      <w:r w:rsidRPr="00A23FA6">
        <w:rPr>
          <w:rFonts w:eastAsia="Calibri"/>
          <w:sz w:val="20"/>
          <w:szCs w:val="20"/>
          <w:u w:color="000000"/>
          <w:bdr w:val="nil"/>
          <w:lang w:val="en-US"/>
        </w:rPr>
        <w:t>Waybrige</w:t>
      </w:r>
      <w:r w:rsidRPr="00A23FA6">
        <w:rPr>
          <w:rFonts w:eastAsia="Calibri"/>
          <w:sz w:val="20"/>
          <w:szCs w:val="20"/>
          <w:u w:color="000000"/>
          <w:bdr w:val="nil"/>
        </w:rPr>
        <w:t>/78</w:t>
      </w:r>
      <w:r w:rsidR="00781E3C">
        <w:rPr>
          <w:rFonts w:eastAsia="Calibri"/>
          <w:sz w:val="20"/>
          <w:szCs w:val="20"/>
          <w:u w:color="000000"/>
          <w:bdr w:val="nil"/>
        </w:rPr>
        <w:t xml:space="preserve"> (</w:t>
      </w:r>
      <w:r w:rsidRPr="00A23FA6">
        <w:rPr>
          <w:rFonts w:eastAsia="Calibri"/>
          <w:sz w:val="20"/>
          <w:szCs w:val="20"/>
          <w:u w:color="000000"/>
          <w:bdr w:val="nil"/>
          <w:lang w:val="en-US"/>
        </w:rPr>
        <w:t>H</w:t>
      </w:r>
      <w:r w:rsidRPr="00A23FA6">
        <w:rPr>
          <w:rFonts w:eastAsia="Calibri"/>
          <w:sz w:val="20"/>
          <w:szCs w:val="20"/>
          <w:u w:color="000000"/>
          <w:bdr w:val="nil"/>
        </w:rPr>
        <w:t>7</w:t>
      </w:r>
      <w:r w:rsidRPr="00A23FA6">
        <w:rPr>
          <w:rFonts w:eastAsia="Calibri"/>
          <w:sz w:val="20"/>
          <w:szCs w:val="20"/>
          <w:u w:color="000000"/>
          <w:bdr w:val="nil"/>
          <w:lang w:val="en-US"/>
        </w:rPr>
        <w:t>N</w:t>
      </w:r>
      <w:r w:rsidRPr="00A23FA6">
        <w:rPr>
          <w:rFonts w:eastAsia="Calibri"/>
          <w:sz w:val="20"/>
          <w:szCs w:val="20"/>
          <w:u w:color="000000"/>
          <w:bdr w:val="nil"/>
        </w:rPr>
        <w:t>7</w:t>
      </w:r>
      <w:r w:rsidR="00781E3C">
        <w:rPr>
          <w:rFonts w:eastAsia="Calibri"/>
          <w:sz w:val="20"/>
          <w:szCs w:val="20"/>
          <w:u w:color="000000"/>
          <w:bdr w:val="nil"/>
        </w:rPr>
        <w:t>)</w:t>
      </w:r>
      <w:r w:rsidRPr="00A23FA6">
        <w:rPr>
          <w:rFonts w:eastAsia="Calibri"/>
          <w:color w:val="000000"/>
          <w:sz w:val="20"/>
          <w:szCs w:val="20"/>
          <w:u w:color="000000"/>
          <w:bdr w:val="nil"/>
        </w:rPr>
        <w:t xml:space="preserve">. </w:t>
      </w:r>
      <w:r w:rsidR="00A23FA6" w:rsidRPr="00A23FA6">
        <w:rPr>
          <w:sz w:val="20"/>
          <w:szCs w:val="20"/>
          <w:lang w:eastAsia="en-US" w:bidi="en-US"/>
        </w:rPr>
        <w:t xml:space="preserve">Оценку противовирусной активности определяли в реакции гемагглютинации по степени подавления агглютинации эритроцитов. Учет результатов производили через 72 часа инкубации смеси препаратов и вируса с клетками. Результаты действия ФС-1 на противовирусные препараты в отношении вируса гриппа в опытах </w:t>
      </w:r>
      <w:r w:rsidR="00A23FA6" w:rsidRPr="00A23FA6">
        <w:rPr>
          <w:i/>
          <w:sz w:val="20"/>
          <w:szCs w:val="20"/>
          <w:lang w:val="en-US" w:eastAsia="en-US" w:bidi="en-US"/>
        </w:rPr>
        <w:t>in</w:t>
      </w:r>
      <w:r w:rsidR="00A23FA6" w:rsidRPr="00A23FA6">
        <w:rPr>
          <w:i/>
          <w:sz w:val="20"/>
          <w:szCs w:val="20"/>
          <w:lang w:eastAsia="en-US" w:bidi="en-US"/>
        </w:rPr>
        <w:t xml:space="preserve"> </w:t>
      </w:r>
      <w:r w:rsidR="00A23FA6" w:rsidRPr="00A23FA6">
        <w:rPr>
          <w:i/>
          <w:sz w:val="20"/>
          <w:szCs w:val="20"/>
          <w:lang w:val="en-US" w:eastAsia="en-US" w:bidi="en-US"/>
        </w:rPr>
        <w:t>vitro</w:t>
      </w:r>
      <w:r w:rsidR="00A23FA6" w:rsidRPr="00A23FA6">
        <w:rPr>
          <w:sz w:val="20"/>
          <w:szCs w:val="20"/>
          <w:lang w:eastAsia="en-US" w:bidi="en-US"/>
        </w:rPr>
        <w:t xml:space="preserve"> при вирусингибирующей схеме внесения образцов представлены на рис. </w:t>
      </w:r>
      <w:r w:rsidR="00AD1C39">
        <w:rPr>
          <w:sz w:val="20"/>
          <w:szCs w:val="20"/>
          <w:lang w:eastAsia="en-US" w:bidi="en-US"/>
        </w:rPr>
        <w:t>5</w:t>
      </w:r>
    </w:p>
    <w:p w14:paraId="09FA695C" w14:textId="77777777" w:rsidR="00A23FA6" w:rsidRPr="00A23FA6" w:rsidRDefault="00A23FA6" w:rsidP="00A23FA6">
      <w:pPr>
        <w:ind w:firstLine="720"/>
        <w:jc w:val="both"/>
        <w:rPr>
          <w:sz w:val="20"/>
          <w:szCs w:val="20"/>
          <w:lang w:eastAsia="en-US" w:bidi="en-US"/>
        </w:rPr>
      </w:pPr>
    </w:p>
    <w:tbl>
      <w:tblPr>
        <w:tblW w:w="0" w:type="auto"/>
        <w:tblLook w:val="04A0" w:firstRow="1" w:lastRow="0" w:firstColumn="1" w:lastColumn="0" w:noHBand="0" w:noVBand="1"/>
      </w:tblPr>
      <w:tblGrid>
        <w:gridCol w:w="3246"/>
        <w:gridCol w:w="3360"/>
      </w:tblGrid>
      <w:tr w:rsidR="00B51276" w:rsidRPr="00A23FA6" w14:paraId="304473C7" w14:textId="77777777" w:rsidTr="00DC564A">
        <w:tc>
          <w:tcPr>
            <w:tcW w:w="4678" w:type="dxa"/>
          </w:tcPr>
          <w:p w14:paraId="66A8AA96" w14:textId="4E07EADE" w:rsidR="00A23FA6" w:rsidRPr="00A23FA6" w:rsidRDefault="00A23FA6" w:rsidP="00A23FA6">
            <w:pPr>
              <w:jc w:val="center"/>
              <w:rPr>
                <w:sz w:val="20"/>
                <w:szCs w:val="20"/>
                <w:lang w:val="en-US" w:eastAsia="en-US" w:bidi="en-US"/>
              </w:rPr>
            </w:pPr>
            <w:r w:rsidRPr="00A23FA6">
              <w:rPr>
                <w:noProof/>
                <w:sz w:val="20"/>
                <w:szCs w:val="20"/>
              </w:rPr>
              <w:drawing>
                <wp:inline distT="0" distB="0" distL="0" distR="0" wp14:anchorId="31919AAA" wp14:editId="64A9BFAF">
                  <wp:extent cx="1457121" cy="807396"/>
                  <wp:effectExtent l="0" t="0" r="0" b="0"/>
                  <wp:docPr id="6" name="Рисунок 6"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01.02.2017\Рабочий стол\Data 1.e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168" cy="829032"/>
                          </a:xfrm>
                          <a:prstGeom prst="rect">
                            <a:avLst/>
                          </a:prstGeom>
                          <a:noFill/>
                          <a:ln>
                            <a:noFill/>
                          </a:ln>
                        </pic:spPr>
                      </pic:pic>
                    </a:graphicData>
                  </a:graphic>
                </wp:inline>
              </w:drawing>
            </w:r>
          </w:p>
        </w:tc>
        <w:tc>
          <w:tcPr>
            <w:tcW w:w="4892" w:type="dxa"/>
          </w:tcPr>
          <w:p w14:paraId="6FA53739" w14:textId="6BB32063" w:rsidR="00A23FA6" w:rsidRPr="00A23FA6" w:rsidRDefault="00A23FA6" w:rsidP="00A23FA6">
            <w:pPr>
              <w:jc w:val="center"/>
              <w:rPr>
                <w:sz w:val="20"/>
                <w:szCs w:val="20"/>
                <w:lang w:val="en-US" w:eastAsia="en-US" w:bidi="en-US"/>
              </w:rPr>
            </w:pPr>
            <w:r w:rsidRPr="00A23FA6">
              <w:rPr>
                <w:noProof/>
                <w:sz w:val="20"/>
                <w:szCs w:val="20"/>
              </w:rPr>
              <w:drawing>
                <wp:inline distT="0" distB="0" distL="0" distR="0" wp14:anchorId="39E727ED" wp14:editId="61FB244D">
                  <wp:extent cx="1428456" cy="826851"/>
                  <wp:effectExtent l="0" t="0" r="0" b="0"/>
                  <wp:docPr id="5" name="Рисунок 5"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01.02.2017\Рабочий стол\Data 1.e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5776" cy="854242"/>
                          </a:xfrm>
                          <a:prstGeom prst="rect">
                            <a:avLst/>
                          </a:prstGeom>
                          <a:noFill/>
                          <a:ln>
                            <a:noFill/>
                          </a:ln>
                        </pic:spPr>
                      </pic:pic>
                    </a:graphicData>
                  </a:graphic>
                </wp:inline>
              </w:drawing>
            </w:r>
          </w:p>
        </w:tc>
      </w:tr>
      <w:tr w:rsidR="00B51276" w:rsidRPr="00A23FA6" w14:paraId="6B4F79F8" w14:textId="77777777" w:rsidTr="00DC564A">
        <w:tc>
          <w:tcPr>
            <w:tcW w:w="4678" w:type="dxa"/>
          </w:tcPr>
          <w:p w14:paraId="4D1A6CB0" w14:textId="77777777" w:rsidR="00A23FA6" w:rsidRPr="00A23FA6" w:rsidRDefault="00A23FA6" w:rsidP="00A23FA6">
            <w:pPr>
              <w:ind w:firstLine="360"/>
              <w:jc w:val="center"/>
              <w:rPr>
                <w:sz w:val="20"/>
                <w:szCs w:val="20"/>
                <w:lang w:val="en-US" w:eastAsia="en-US" w:bidi="en-US"/>
              </w:rPr>
            </w:pPr>
            <w:r w:rsidRPr="00A23FA6">
              <w:rPr>
                <w:sz w:val="20"/>
                <w:szCs w:val="20"/>
                <w:lang w:val="en-US" w:eastAsia="en-US" w:bidi="en-US"/>
              </w:rPr>
              <w:t>a</w:t>
            </w:r>
          </w:p>
        </w:tc>
        <w:tc>
          <w:tcPr>
            <w:tcW w:w="4892" w:type="dxa"/>
          </w:tcPr>
          <w:p w14:paraId="09C87C26" w14:textId="77777777" w:rsidR="00A23FA6" w:rsidRPr="00A23FA6" w:rsidRDefault="00A23FA6" w:rsidP="00A23FA6">
            <w:pPr>
              <w:ind w:firstLine="360"/>
              <w:jc w:val="center"/>
              <w:rPr>
                <w:sz w:val="20"/>
                <w:szCs w:val="20"/>
                <w:lang w:eastAsia="en-US" w:bidi="en-US"/>
              </w:rPr>
            </w:pPr>
            <w:r w:rsidRPr="00A23FA6">
              <w:rPr>
                <w:noProof/>
                <w:sz w:val="20"/>
                <w:szCs w:val="20"/>
                <w:lang w:eastAsia="en-US" w:bidi="en-US"/>
              </w:rPr>
              <w:t>б</w:t>
            </w:r>
          </w:p>
        </w:tc>
      </w:tr>
      <w:tr w:rsidR="00B51276" w:rsidRPr="00A23FA6" w14:paraId="3C2CC945" w14:textId="77777777" w:rsidTr="00DC564A">
        <w:tc>
          <w:tcPr>
            <w:tcW w:w="4678" w:type="dxa"/>
          </w:tcPr>
          <w:p w14:paraId="630719D3" w14:textId="6E675C6B" w:rsidR="00A23FA6" w:rsidRPr="00A23FA6" w:rsidRDefault="00A23FA6" w:rsidP="00A23FA6">
            <w:pPr>
              <w:ind w:firstLine="31"/>
              <w:jc w:val="center"/>
              <w:rPr>
                <w:sz w:val="20"/>
                <w:szCs w:val="20"/>
                <w:lang w:val="en-US" w:eastAsia="en-US" w:bidi="en-US"/>
              </w:rPr>
            </w:pPr>
            <w:r w:rsidRPr="00A23FA6">
              <w:rPr>
                <w:noProof/>
                <w:sz w:val="20"/>
                <w:szCs w:val="20"/>
              </w:rPr>
              <w:drawing>
                <wp:inline distT="0" distB="0" distL="0" distR="0" wp14:anchorId="73F38377" wp14:editId="2210CE1C">
                  <wp:extent cx="1403509" cy="797560"/>
                  <wp:effectExtent l="0" t="0" r="6350" b="0"/>
                  <wp:docPr id="4" name="Рисунок 4"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01.02.2017\Рабочий стол\Data 1.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2274" cy="819589"/>
                          </a:xfrm>
                          <a:prstGeom prst="rect">
                            <a:avLst/>
                          </a:prstGeom>
                          <a:noFill/>
                          <a:ln>
                            <a:noFill/>
                          </a:ln>
                        </pic:spPr>
                      </pic:pic>
                    </a:graphicData>
                  </a:graphic>
                </wp:inline>
              </w:drawing>
            </w:r>
          </w:p>
        </w:tc>
        <w:tc>
          <w:tcPr>
            <w:tcW w:w="4892" w:type="dxa"/>
          </w:tcPr>
          <w:p w14:paraId="2276A1E0" w14:textId="0980C102" w:rsidR="00A23FA6" w:rsidRPr="00A23FA6" w:rsidRDefault="00A23FA6" w:rsidP="00A23FA6">
            <w:pPr>
              <w:jc w:val="center"/>
              <w:rPr>
                <w:sz w:val="20"/>
                <w:szCs w:val="20"/>
                <w:lang w:val="en-US" w:eastAsia="en-US" w:bidi="en-US"/>
              </w:rPr>
            </w:pPr>
            <w:r w:rsidRPr="00A23FA6">
              <w:rPr>
                <w:noProof/>
                <w:sz w:val="20"/>
                <w:szCs w:val="20"/>
              </w:rPr>
              <w:drawing>
                <wp:inline distT="0" distB="0" distL="0" distR="0" wp14:anchorId="60075A4C" wp14:editId="37A2C4E2">
                  <wp:extent cx="1496311" cy="797668"/>
                  <wp:effectExtent l="0" t="0" r="0" b="0"/>
                  <wp:docPr id="1" name="Рисунок 1"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01.02.2017\Рабочий стол\Data 1.e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6580" cy="819135"/>
                          </a:xfrm>
                          <a:prstGeom prst="rect">
                            <a:avLst/>
                          </a:prstGeom>
                          <a:noFill/>
                          <a:ln>
                            <a:noFill/>
                          </a:ln>
                        </pic:spPr>
                      </pic:pic>
                    </a:graphicData>
                  </a:graphic>
                </wp:inline>
              </w:drawing>
            </w:r>
          </w:p>
        </w:tc>
      </w:tr>
      <w:tr w:rsidR="00B51276" w:rsidRPr="00A23FA6" w14:paraId="3FB058EF" w14:textId="77777777" w:rsidTr="00DC564A">
        <w:tc>
          <w:tcPr>
            <w:tcW w:w="4678" w:type="dxa"/>
          </w:tcPr>
          <w:p w14:paraId="1D322D11" w14:textId="77777777" w:rsidR="00A23FA6" w:rsidRPr="00A23FA6" w:rsidRDefault="00A23FA6" w:rsidP="00A23FA6">
            <w:pPr>
              <w:ind w:firstLine="360"/>
              <w:jc w:val="center"/>
              <w:rPr>
                <w:sz w:val="20"/>
                <w:szCs w:val="20"/>
                <w:lang w:eastAsia="en-US" w:bidi="en-US"/>
              </w:rPr>
            </w:pPr>
            <w:r w:rsidRPr="00A23FA6">
              <w:rPr>
                <w:sz w:val="20"/>
                <w:szCs w:val="20"/>
                <w:lang w:eastAsia="en-US" w:bidi="en-US"/>
              </w:rPr>
              <w:t>в</w:t>
            </w:r>
          </w:p>
        </w:tc>
        <w:tc>
          <w:tcPr>
            <w:tcW w:w="4892" w:type="dxa"/>
          </w:tcPr>
          <w:p w14:paraId="28F7A637" w14:textId="77777777" w:rsidR="00A23FA6" w:rsidRPr="00A23FA6" w:rsidRDefault="00A23FA6" w:rsidP="00A23FA6">
            <w:pPr>
              <w:ind w:firstLine="360"/>
              <w:jc w:val="center"/>
              <w:rPr>
                <w:sz w:val="20"/>
                <w:szCs w:val="20"/>
                <w:lang w:eastAsia="en-US" w:bidi="en-US"/>
              </w:rPr>
            </w:pPr>
            <w:r w:rsidRPr="00A23FA6">
              <w:rPr>
                <w:sz w:val="20"/>
                <w:szCs w:val="20"/>
                <w:lang w:eastAsia="en-US" w:bidi="en-US"/>
              </w:rPr>
              <w:t>г</w:t>
            </w:r>
          </w:p>
        </w:tc>
      </w:tr>
      <w:tr w:rsidR="00A23FA6" w:rsidRPr="00A23FA6" w14:paraId="7781198B" w14:textId="77777777" w:rsidTr="00DC564A">
        <w:tc>
          <w:tcPr>
            <w:tcW w:w="9570" w:type="dxa"/>
            <w:gridSpan w:val="2"/>
          </w:tcPr>
          <w:p w14:paraId="6B509134" w14:textId="181DD690" w:rsidR="00A23FA6" w:rsidRPr="00A23FA6" w:rsidRDefault="00A23FA6" w:rsidP="00A23FA6">
            <w:pPr>
              <w:ind w:firstLine="360"/>
              <w:jc w:val="center"/>
              <w:rPr>
                <w:sz w:val="20"/>
                <w:szCs w:val="20"/>
                <w:lang w:eastAsia="en-US" w:bidi="en-US"/>
              </w:rPr>
            </w:pPr>
            <w:r w:rsidRPr="00A23FA6">
              <w:rPr>
                <w:sz w:val="20"/>
                <w:szCs w:val="20"/>
                <w:lang w:eastAsia="en-US" w:bidi="en-US"/>
              </w:rPr>
              <w:t xml:space="preserve">Рис. </w:t>
            </w:r>
            <w:r w:rsidR="00AD1C39">
              <w:rPr>
                <w:sz w:val="20"/>
                <w:szCs w:val="20"/>
                <w:lang w:eastAsia="en-US" w:bidi="en-US"/>
              </w:rPr>
              <w:t>5</w:t>
            </w:r>
            <w:r w:rsidRPr="00A23FA6">
              <w:rPr>
                <w:sz w:val="20"/>
                <w:szCs w:val="20"/>
                <w:lang w:eastAsia="en-US" w:bidi="en-US"/>
              </w:rPr>
              <w:t xml:space="preserve">. Ингибирование вируса гриппа штамм </w:t>
            </w:r>
            <w:r w:rsidRPr="00A23FA6">
              <w:rPr>
                <w:sz w:val="20"/>
                <w:szCs w:val="20"/>
                <w:lang w:val="en-US" w:eastAsia="en-US" w:bidi="en-US"/>
              </w:rPr>
              <w:t>A</w:t>
            </w:r>
            <w:r w:rsidRPr="00A23FA6">
              <w:rPr>
                <w:sz w:val="20"/>
                <w:szCs w:val="20"/>
                <w:lang w:eastAsia="en-US" w:bidi="en-US"/>
              </w:rPr>
              <w:t>/</w:t>
            </w:r>
            <w:r w:rsidRPr="00A23FA6">
              <w:rPr>
                <w:sz w:val="20"/>
                <w:szCs w:val="20"/>
                <w:lang w:val="en-US" w:eastAsia="en-US" w:bidi="en-US"/>
              </w:rPr>
              <w:t>FPV</w:t>
            </w:r>
            <w:r w:rsidRPr="00A23FA6">
              <w:rPr>
                <w:sz w:val="20"/>
                <w:szCs w:val="20"/>
                <w:lang w:eastAsia="en-US" w:bidi="en-US"/>
              </w:rPr>
              <w:t>/</w:t>
            </w:r>
            <w:r w:rsidRPr="00A23FA6">
              <w:rPr>
                <w:sz w:val="20"/>
                <w:szCs w:val="20"/>
                <w:lang w:val="en-US" w:eastAsia="en-US" w:bidi="en-US"/>
              </w:rPr>
              <w:t>Waybrige</w:t>
            </w:r>
            <w:r w:rsidRPr="00A23FA6">
              <w:rPr>
                <w:sz w:val="20"/>
                <w:szCs w:val="20"/>
                <w:lang w:eastAsia="en-US" w:bidi="en-US"/>
              </w:rPr>
              <w:t>/78 (</w:t>
            </w:r>
            <w:r w:rsidRPr="00A23FA6">
              <w:rPr>
                <w:sz w:val="20"/>
                <w:szCs w:val="20"/>
                <w:lang w:val="en-US" w:eastAsia="en-US" w:bidi="en-US"/>
              </w:rPr>
              <w:t>H</w:t>
            </w:r>
            <w:r w:rsidRPr="00A23FA6">
              <w:rPr>
                <w:sz w:val="20"/>
                <w:szCs w:val="20"/>
                <w:lang w:eastAsia="en-US" w:bidi="en-US"/>
              </w:rPr>
              <w:t>7</w:t>
            </w:r>
            <w:r w:rsidRPr="00A23FA6">
              <w:rPr>
                <w:sz w:val="20"/>
                <w:szCs w:val="20"/>
                <w:lang w:val="en-US" w:eastAsia="en-US" w:bidi="en-US"/>
              </w:rPr>
              <w:t>N</w:t>
            </w:r>
            <w:r w:rsidRPr="00A23FA6">
              <w:rPr>
                <w:sz w:val="20"/>
                <w:szCs w:val="20"/>
                <w:lang w:eastAsia="en-US" w:bidi="en-US"/>
              </w:rPr>
              <w:t xml:space="preserve">7) ФС-1 с противогриппозными препаратами в вирулицидной схеме воздействия на культуре клеток </w:t>
            </w:r>
            <w:r w:rsidRPr="00A23FA6">
              <w:rPr>
                <w:sz w:val="20"/>
                <w:szCs w:val="20"/>
                <w:lang w:val="en-US" w:eastAsia="en-US" w:bidi="en-US"/>
              </w:rPr>
              <w:t>MDCK</w:t>
            </w:r>
          </w:p>
          <w:p w14:paraId="0CDF6391" w14:textId="77777777" w:rsidR="00A23FA6" w:rsidRPr="00B51276" w:rsidRDefault="00A23FA6" w:rsidP="00A23FA6">
            <w:pPr>
              <w:ind w:firstLine="360"/>
              <w:jc w:val="center"/>
              <w:rPr>
                <w:sz w:val="10"/>
                <w:szCs w:val="10"/>
                <w:lang w:eastAsia="en-US" w:bidi="en-US"/>
              </w:rPr>
            </w:pPr>
          </w:p>
          <w:p w14:paraId="70FB65E6" w14:textId="77777777" w:rsidR="00A23FA6" w:rsidRPr="00A23FA6" w:rsidRDefault="00A23FA6" w:rsidP="00520C35">
            <w:pPr>
              <w:jc w:val="both"/>
              <w:rPr>
                <w:sz w:val="20"/>
                <w:szCs w:val="20"/>
                <w:lang w:eastAsia="en-US" w:bidi="en-US"/>
              </w:rPr>
            </w:pPr>
            <w:r w:rsidRPr="00A23FA6">
              <w:rPr>
                <w:sz w:val="16"/>
                <w:szCs w:val="16"/>
                <w:lang w:val="en-US" w:eastAsia="en-US" w:bidi="en-US"/>
              </w:rPr>
              <w:t>a</w:t>
            </w:r>
            <w:r w:rsidRPr="00A23FA6">
              <w:rPr>
                <w:sz w:val="16"/>
                <w:szCs w:val="16"/>
                <w:lang w:eastAsia="en-US" w:bidi="en-US"/>
              </w:rPr>
              <w:t xml:space="preserve">) – ингибирование вируса гриппа штамм </w:t>
            </w:r>
            <w:r w:rsidRPr="00A23FA6">
              <w:rPr>
                <w:sz w:val="16"/>
                <w:szCs w:val="16"/>
                <w:lang w:val="en-US" w:eastAsia="en-US" w:bidi="en-US"/>
              </w:rPr>
              <w:t>A</w:t>
            </w:r>
            <w:r w:rsidRPr="00A23FA6">
              <w:rPr>
                <w:sz w:val="16"/>
                <w:szCs w:val="16"/>
                <w:lang w:eastAsia="en-US" w:bidi="en-US"/>
              </w:rPr>
              <w:t>/</w:t>
            </w:r>
            <w:r w:rsidRPr="00A23FA6">
              <w:rPr>
                <w:sz w:val="16"/>
                <w:szCs w:val="16"/>
                <w:lang w:val="en-US" w:eastAsia="en-US" w:bidi="en-US"/>
              </w:rPr>
              <w:t>FPV</w:t>
            </w:r>
            <w:r w:rsidRPr="00A23FA6">
              <w:rPr>
                <w:sz w:val="16"/>
                <w:szCs w:val="16"/>
                <w:lang w:eastAsia="en-US" w:bidi="en-US"/>
              </w:rPr>
              <w:t>/</w:t>
            </w:r>
            <w:r w:rsidRPr="00A23FA6">
              <w:rPr>
                <w:sz w:val="16"/>
                <w:szCs w:val="16"/>
                <w:lang w:val="en-US" w:eastAsia="en-US" w:bidi="en-US"/>
              </w:rPr>
              <w:t>Waybrige</w:t>
            </w:r>
            <w:r w:rsidRPr="00A23FA6">
              <w:rPr>
                <w:sz w:val="16"/>
                <w:szCs w:val="16"/>
                <w:lang w:eastAsia="en-US" w:bidi="en-US"/>
              </w:rPr>
              <w:t>/78 (</w:t>
            </w:r>
            <w:r w:rsidRPr="00A23FA6">
              <w:rPr>
                <w:sz w:val="16"/>
                <w:szCs w:val="16"/>
                <w:lang w:val="en-US" w:eastAsia="en-US" w:bidi="en-US"/>
              </w:rPr>
              <w:t>H</w:t>
            </w:r>
            <w:r w:rsidRPr="00A23FA6">
              <w:rPr>
                <w:sz w:val="16"/>
                <w:szCs w:val="16"/>
                <w:lang w:eastAsia="en-US" w:bidi="en-US"/>
              </w:rPr>
              <w:t>7</w:t>
            </w:r>
            <w:r w:rsidRPr="00A23FA6">
              <w:rPr>
                <w:sz w:val="16"/>
                <w:szCs w:val="16"/>
                <w:lang w:val="en-US" w:eastAsia="en-US" w:bidi="en-US"/>
              </w:rPr>
              <w:t>N</w:t>
            </w:r>
            <w:r w:rsidRPr="00A23FA6">
              <w:rPr>
                <w:sz w:val="16"/>
                <w:szCs w:val="16"/>
                <w:lang w:eastAsia="en-US" w:bidi="en-US"/>
              </w:rPr>
              <w:t xml:space="preserve">7) препаратом ФС-1 в концентрациях 0,12 мг/мл; 0,06 мг/мл; 0,03 мг/мл в комбинации с препаратом римантадин в концентрациях 0,0028 мг/мл; 0,0014 мг/мл; 0,0007 мг/мл. </w:t>
            </w:r>
            <w:r w:rsidRPr="00A23FA6">
              <w:rPr>
                <w:sz w:val="16"/>
                <w:szCs w:val="16"/>
                <w:lang w:val="en-US" w:eastAsia="en-US" w:bidi="en-US"/>
              </w:rPr>
              <w:t>b</w:t>
            </w:r>
            <w:r w:rsidRPr="00A23FA6">
              <w:rPr>
                <w:sz w:val="16"/>
                <w:szCs w:val="16"/>
                <w:lang w:eastAsia="en-US" w:bidi="en-US"/>
              </w:rPr>
              <w:t xml:space="preserve">) – ингибирование вируса гриппа </w:t>
            </w:r>
            <w:r w:rsidRPr="00A23FA6">
              <w:rPr>
                <w:sz w:val="16"/>
                <w:szCs w:val="16"/>
                <w:lang w:eastAsia="en-US" w:bidi="en-US"/>
              </w:rPr>
              <w:lastRenderedPageBreak/>
              <w:t xml:space="preserve">штамм </w:t>
            </w:r>
            <w:r w:rsidRPr="00A23FA6">
              <w:rPr>
                <w:sz w:val="16"/>
                <w:szCs w:val="16"/>
                <w:lang w:val="en-US" w:eastAsia="en-US" w:bidi="en-US"/>
              </w:rPr>
              <w:t>A</w:t>
            </w:r>
            <w:r w:rsidRPr="00A23FA6">
              <w:rPr>
                <w:sz w:val="16"/>
                <w:szCs w:val="16"/>
                <w:lang w:eastAsia="en-US" w:bidi="en-US"/>
              </w:rPr>
              <w:t>/</w:t>
            </w:r>
            <w:r w:rsidRPr="00A23FA6">
              <w:rPr>
                <w:sz w:val="16"/>
                <w:szCs w:val="16"/>
                <w:lang w:val="en-US" w:eastAsia="en-US" w:bidi="en-US"/>
              </w:rPr>
              <w:t>FPV</w:t>
            </w:r>
            <w:r w:rsidRPr="00A23FA6">
              <w:rPr>
                <w:sz w:val="16"/>
                <w:szCs w:val="16"/>
                <w:lang w:eastAsia="en-US" w:bidi="en-US"/>
              </w:rPr>
              <w:t>/</w:t>
            </w:r>
            <w:r w:rsidRPr="00A23FA6">
              <w:rPr>
                <w:sz w:val="16"/>
                <w:szCs w:val="16"/>
                <w:lang w:val="en-US" w:eastAsia="en-US" w:bidi="en-US"/>
              </w:rPr>
              <w:t>Waybrige</w:t>
            </w:r>
            <w:r w:rsidRPr="00A23FA6">
              <w:rPr>
                <w:sz w:val="16"/>
                <w:szCs w:val="16"/>
                <w:lang w:eastAsia="en-US" w:bidi="en-US"/>
              </w:rPr>
              <w:t>/78 (</w:t>
            </w:r>
            <w:r w:rsidRPr="00A23FA6">
              <w:rPr>
                <w:sz w:val="16"/>
                <w:szCs w:val="16"/>
                <w:lang w:val="en-US" w:eastAsia="en-US" w:bidi="en-US"/>
              </w:rPr>
              <w:t>H</w:t>
            </w:r>
            <w:r w:rsidRPr="00A23FA6">
              <w:rPr>
                <w:sz w:val="16"/>
                <w:szCs w:val="16"/>
                <w:lang w:eastAsia="en-US" w:bidi="en-US"/>
              </w:rPr>
              <w:t>7</w:t>
            </w:r>
            <w:r w:rsidRPr="00A23FA6">
              <w:rPr>
                <w:sz w:val="16"/>
                <w:szCs w:val="16"/>
                <w:lang w:val="en-US" w:eastAsia="en-US" w:bidi="en-US"/>
              </w:rPr>
              <w:t>N</w:t>
            </w:r>
            <w:r w:rsidRPr="00A23FA6">
              <w:rPr>
                <w:sz w:val="16"/>
                <w:szCs w:val="16"/>
                <w:lang w:eastAsia="en-US" w:bidi="en-US"/>
              </w:rPr>
              <w:t xml:space="preserve">7) препаратом ФС-1 в концентрациях 0,12 мг/мл; 0,06 мг/мл; 0,03 мг/мл, в комбинации с препаратом осельтамивир в концентрациях 0,0017 мг/мл; 0,0009 мг/мл; 0,0005 мг/мл. </w:t>
            </w:r>
            <w:r w:rsidRPr="00A23FA6">
              <w:rPr>
                <w:sz w:val="16"/>
                <w:szCs w:val="16"/>
                <w:lang w:val="en-US" w:eastAsia="en-US" w:bidi="en-US"/>
              </w:rPr>
              <w:t>c</w:t>
            </w:r>
            <w:r w:rsidRPr="00A23FA6">
              <w:rPr>
                <w:sz w:val="16"/>
                <w:szCs w:val="16"/>
                <w:lang w:eastAsia="en-US" w:bidi="en-US"/>
              </w:rPr>
              <w:t xml:space="preserve">) – ингибирование вируса гриппа штамм </w:t>
            </w:r>
            <w:r w:rsidRPr="00A23FA6">
              <w:rPr>
                <w:sz w:val="16"/>
                <w:szCs w:val="16"/>
                <w:lang w:val="en-US" w:eastAsia="en-US" w:bidi="en-US"/>
              </w:rPr>
              <w:t>A</w:t>
            </w:r>
            <w:r w:rsidRPr="00A23FA6">
              <w:rPr>
                <w:sz w:val="16"/>
                <w:szCs w:val="16"/>
                <w:lang w:eastAsia="en-US" w:bidi="en-US"/>
              </w:rPr>
              <w:t>/</w:t>
            </w:r>
            <w:r w:rsidRPr="00A23FA6">
              <w:rPr>
                <w:sz w:val="16"/>
                <w:szCs w:val="16"/>
                <w:lang w:val="en-US" w:eastAsia="en-US" w:bidi="en-US"/>
              </w:rPr>
              <w:t>FPV</w:t>
            </w:r>
            <w:r w:rsidRPr="00A23FA6">
              <w:rPr>
                <w:sz w:val="16"/>
                <w:szCs w:val="16"/>
                <w:lang w:eastAsia="en-US" w:bidi="en-US"/>
              </w:rPr>
              <w:t>/</w:t>
            </w:r>
            <w:r w:rsidRPr="00A23FA6">
              <w:rPr>
                <w:sz w:val="16"/>
                <w:szCs w:val="16"/>
                <w:lang w:val="en-US" w:eastAsia="en-US" w:bidi="en-US"/>
              </w:rPr>
              <w:t>Waybrige</w:t>
            </w:r>
            <w:r w:rsidRPr="00A23FA6">
              <w:rPr>
                <w:sz w:val="16"/>
                <w:szCs w:val="16"/>
                <w:lang w:eastAsia="en-US" w:bidi="en-US"/>
              </w:rPr>
              <w:t>/78 (</w:t>
            </w:r>
            <w:r w:rsidRPr="00A23FA6">
              <w:rPr>
                <w:sz w:val="16"/>
                <w:szCs w:val="16"/>
                <w:lang w:val="en-US" w:eastAsia="en-US" w:bidi="en-US"/>
              </w:rPr>
              <w:t>H</w:t>
            </w:r>
            <w:r w:rsidRPr="00A23FA6">
              <w:rPr>
                <w:sz w:val="16"/>
                <w:szCs w:val="16"/>
                <w:lang w:eastAsia="en-US" w:bidi="en-US"/>
              </w:rPr>
              <w:t>7</w:t>
            </w:r>
            <w:r w:rsidRPr="00A23FA6">
              <w:rPr>
                <w:sz w:val="16"/>
                <w:szCs w:val="16"/>
                <w:lang w:val="en-US" w:eastAsia="en-US" w:bidi="en-US"/>
              </w:rPr>
              <w:t>N</w:t>
            </w:r>
            <w:r w:rsidRPr="00A23FA6">
              <w:rPr>
                <w:sz w:val="16"/>
                <w:szCs w:val="16"/>
                <w:lang w:eastAsia="en-US" w:bidi="en-US"/>
              </w:rPr>
              <w:t xml:space="preserve">7) препаратом ФС-1 в концентрациях 0,12 мг/мл; 0,06 мг/мл; 0,03 мг/мл, в комбинации с препаратом рибазол в концентрациях 0,00175 мг/мл; 0,00087 мг/мл; 0,00044 мг/мл. </w:t>
            </w:r>
            <w:r w:rsidRPr="00A23FA6">
              <w:rPr>
                <w:sz w:val="16"/>
                <w:szCs w:val="16"/>
                <w:lang w:val="en-US" w:eastAsia="en-US" w:bidi="en-US"/>
              </w:rPr>
              <w:t>d</w:t>
            </w:r>
            <w:r w:rsidRPr="00A23FA6">
              <w:rPr>
                <w:sz w:val="16"/>
                <w:szCs w:val="16"/>
                <w:lang w:eastAsia="en-US" w:bidi="en-US"/>
              </w:rPr>
              <w:t xml:space="preserve">) – ингибирование вируса гриппа штамм </w:t>
            </w:r>
            <w:r w:rsidRPr="00A23FA6">
              <w:rPr>
                <w:sz w:val="16"/>
                <w:szCs w:val="16"/>
                <w:lang w:val="en-US" w:eastAsia="en-US" w:bidi="en-US"/>
              </w:rPr>
              <w:t>A</w:t>
            </w:r>
            <w:r w:rsidRPr="00A23FA6">
              <w:rPr>
                <w:sz w:val="16"/>
                <w:szCs w:val="16"/>
                <w:lang w:eastAsia="en-US" w:bidi="en-US"/>
              </w:rPr>
              <w:t>/</w:t>
            </w:r>
            <w:r w:rsidRPr="00A23FA6">
              <w:rPr>
                <w:sz w:val="16"/>
                <w:szCs w:val="16"/>
                <w:lang w:val="en-US" w:eastAsia="en-US" w:bidi="en-US"/>
              </w:rPr>
              <w:t>FPV</w:t>
            </w:r>
            <w:r w:rsidRPr="00A23FA6">
              <w:rPr>
                <w:sz w:val="16"/>
                <w:szCs w:val="16"/>
                <w:lang w:eastAsia="en-US" w:bidi="en-US"/>
              </w:rPr>
              <w:t>/</w:t>
            </w:r>
            <w:r w:rsidRPr="00A23FA6">
              <w:rPr>
                <w:sz w:val="16"/>
                <w:szCs w:val="16"/>
                <w:lang w:val="en-US" w:eastAsia="en-US" w:bidi="en-US"/>
              </w:rPr>
              <w:t>Waybrige</w:t>
            </w:r>
            <w:r w:rsidRPr="00A23FA6">
              <w:rPr>
                <w:sz w:val="16"/>
                <w:szCs w:val="16"/>
                <w:lang w:eastAsia="en-US" w:bidi="en-US"/>
              </w:rPr>
              <w:t>/78 (</w:t>
            </w:r>
            <w:r w:rsidRPr="00A23FA6">
              <w:rPr>
                <w:sz w:val="16"/>
                <w:szCs w:val="16"/>
                <w:lang w:val="en-US" w:eastAsia="en-US" w:bidi="en-US"/>
              </w:rPr>
              <w:t>H</w:t>
            </w:r>
            <w:r w:rsidRPr="00A23FA6">
              <w:rPr>
                <w:sz w:val="16"/>
                <w:szCs w:val="16"/>
                <w:lang w:eastAsia="en-US" w:bidi="en-US"/>
              </w:rPr>
              <w:t>7</w:t>
            </w:r>
            <w:r w:rsidRPr="00A23FA6">
              <w:rPr>
                <w:sz w:val="16"/>
                <w:szCs w:val="16"/>
                <w:lang w:val="en-US" w:eastAsia="en-US" w:bidi="en-US"/>
              </w:rPr>
              <w:t>N</w:t>
            </w:r>
            <w:r w:rsidRPr="00A23FA6">
              <w:rPr>
                <w:sz w:val="16"/>
                <w:szCs w:val="16"/>
                <w:lang w:eastAsia="en-US" w:bidi="en-US"/>
              </w:rPr>
              <w:t xml:space="preserve">7) препаратом ФС-1 в концентрациях 0,12 мг/мл; 0,06 мг/мл; 0,03 мг/мл, в комбинации с препаратом амиксин в концентрациях 0,0014 мг/мл; 0,0007 мг/мл; 0,0005 мг/мл. </w:t>
            </w:r>
          </w:p>
        </w:tc>
      </w:tr>
    </w:tbl>
    <w:p w14:paraId="2EBDE667" w14:textId="77777777" w:rsidR="00A23FA6" w:rsidRPr="00B51276" w:rsidRDefault="00A23FA6" w:rsidP="00A23FA6">
      <w:pPr>
        <w:ind w:firstLine="567"/>
        <w:jc w:val="both"/>
        <w:rPr>
          <w:sz w:val="12"/>
          <w:szCs w:val="12"/>
          <w:lang w:eastAsia="en-US" w:bidi="en-US"/>
        </w:rPr>
      </w:pPr>
    </w:p>
    <w:p w14:paraId="25EFDE1A" w14:textId="4B0B2CA0" w:rsidR="00A23FA6" w:rsidRPr="00A23FA6" w:rsidRDefault="00A23FA6" w:rsidP="00A23FA6">
      <w:pPr>
        <w:ind w:firstLine="567"/>
        <w:jc w:val="both"/>
        <w:rPr>
          <w:sz w:val="20"/>
          <w:szCs w:val="20"/>
          <w:lang w:eastAsia="en-US" w:bidi="en-US"/>
        </w:rPr>
      </w:pPr>
      <w:r w:rsidRPr="00A23FA6">
        <w:rPr>
          <w:sz w:val="20"/>
          <w:szCs w:val="20"/>
          <w:lang w:eastAsia="en-US" w:bidi="en-US"/>
        </w:rPr>
        <w:t xml:space="preserve">Из представленных рисунков видно, что применение </w:t>
      </w:r>
      <w:r w:rsidR="00C50305">
        <w:rPr>
          <w:sz w:val="20"/>
          <w:szCs w:val="20"/>
          <w:lang w:eastAsia="en-US" w:bidi="en-US"/>
        </w:rPr>
        <w:t xml:space="preserve">иодсодержащего </w:t>
      </w:r>
      <w:r w:rsidRPr="00A23FA6">
        <w:rPr>
          <w:sz w:val="20"/>
          <w:szCs w:val="20"/>
          <w:lang w:eastAsia="en-US" w:bidi="en-US"/>
        </w:rPr>
        <w:t>лекарственного соединения ФС-1 совместно с римантадином, осельтамивиром, рибазолом и амиксином усиливает фармакологический эффект, полностью ингибируя размножение вируса гриппа</w:t>
      </w:r>
      <w:r w:rsidR="00B7142D">
        <w:rPr>
          <w:sz w:val="20"/>
          <w:szCs w:val="20"/>
          <w:lang w:eastAsia="en-US" w:bidi="en-US"/>
        </w:rPr>
        <w:t>.</w:t>
      </w:r>
      <w:r w:rsidRPr="00A23FA6">
        <w:rPr>
          <w:sz w:val="20"/>
          <w:szCs w:val="20"/>
          <w:lang w:eastAsia="en-US" w:bidi="en-US"/>
        </w:rPr>
        <w:t xml:space="preserve"> Резюмируя полученные результаты, установлено, что комбинированное применение </w:t>
      </w:r>
      <w:r w:rsidR="00C50305">
        <w:rPr>
          <w:sz w:val="20"/>
          <w:szCs w:val="20"/>
          <w:lang w:eastAsia="en-US" w:bidi="en-US"/>
        </w:rPr>
        <w:t xml:space="preserve">иодсодержащего </w:t>
      </w:r>
      <w:r w:rsidRPr="00A23FA6">
        <w:rPr>
          <w:sz w:val="20"/>
          <w:szCs w:val="20"/>
          <w:lang w:eastAsia="en-US" w:bidi="en-US"/>
        </w:rPr>
        <w:t xml:space="preserve">лекарственного соединения ФС-1 с препаратами римантадин, осельтамивир, рибазол и амиксин в исследуемых концентрациях оказывает выраженное </w:t>
      </w:r>
      <w:r w:rsidRPr="00A23FA6">
        <w:rPr>
          <w:sz w:val="20"/>
          <w:szCs w:val="20"/>
          <w:lang w:bidi="en-US"/>
        </w:rPr>
        <w:t xml:space="preserve">фармакологическое </w:t>
      </w:r>
      <w:r w:rsidRPr="00A23FA6">
        <w:rPr>
          <w:sz w:val="20"/>
          <w:szCs w:val="20"/>
          <w:lang w:eastAsia="en-US" w:bidi="en-US"/>
        </w:rPr>
        <w:t xml:space="preserve">действие на вирус гриппа, повышая противовирусную активность на культуре клеток </w:t>
      </w:r>
      <w:r w:rsidRPr="00A23FA6">
        <w:rPr>
          <w:sz w:val="20"/>
          <w:szCs w:val="20"/>
          <w:lang w:val="en-US" w:eastAsia="en-US" w:bidi="en-US"/>
        </w:rPr>
        <w:t>MDCK</w:t>
      </w:r>
      <w:r w:rsidRPr="00A23FA6">
        <w:rPr>
          <w:sz w:val="20"/>
          <w:szCs w:val="20"/>
          <w:lang w:eastAsia="en-US" w:bidi="en-US"/>
        </w:rPr>
        <w:t xml:space="preserve">. </w:t>
      </w:r>
    </w:p>
    <w:p w14:paraId="7E284510" w14:textId="0553E86C" w:rsidR="00A23FA6" w:rsidRPr="00A23FA6" w:rsidRDefault="00A23FA6" w:rsidP="00A23FA6">
      <w:pPr>
        <w:ind w:firstLine="567"/>
        <w:jc w:val="both"/>
        <w:rPr>
          <w:sz w:val="20"/>
          <w:szCs w:val="20"/>
          <w:lang w:eastAsia="en-US" w:bidi="en-US"/>
        </w:rPr>
      </w:pPr>
      <w:r w:rsidRPr="00A23FA6">
        <w:rPr>
          <w:sz w:val="20"/>
          <w:szCs w:val="20"/>
          <w:lang w:eastAsia="en-US" w:bidi="en-US"/>
        </w:rPr>
        <w:t xml:space="preserve">Таким образом, </w:t>
      </w:r>
      <w:r w:rsidR="009C0C0F">
        <w:rPr>
          <w:sz w:val="20"/>
          <w:szCs w:val="20"/>
          <w:lang w:eastAsia="en-US" w:bidi="en-US"/>
        </w:rPr>
        <w:t xml:space="preserve">следует </w:t>
      </w:r>
      <w:r w:rsidRPr="00A23FA6">
        <w:rPr>
          <w:sz w:val="20"/>
          <w:szCs w:val="20"/>
          <w:lang w:eastAsia="en-US" w:bidi="en-US"/>
        </w:rPr>
        <w:t xml:space="preserve">отметить, что </w:t>
      </w:r>
      <w:r w:rsidR="00C50305">
        <w:rPr>
          <w:sz w:val="20"/>
          <w:szCs w:val="20"/>
          <w:lang w:eastAsia="en-US" w:bidi="en-US"/>
        </w:rPr>
        <w:t xml:space="preserve">иодсодержащее лекарственное </w:t>
      </w:r>
      <w:r w:rsidR="00585A11">
        <w:rPr>
          <w:sz w:val="20"/>
          <w:szCs w:val="20"/>
          <w:lang w:eastAsia="en-US" w:bidi="en-US"/>
        </w:rPr>
        <w:t>соединение</w:t>
      </w:r>
      <w:r w:rsidRPr="00A23FA6">
        <w:rPr>
          <w:sz w:val="20"/>
          <w:szCs w:val="20"/>
          <w:lang w:eastAsia="en-US" w:bidi="en-US"/>
        </w:rPr>
        <w:t xml:space="preserve"> ФС-1 обладает синергетическим действием усиливая </w:t>
      </w:r>
      <w:r w:rsidRPr="00A23FA6">
        <w:rPr>
          <w:rFonts w:eastAsia="Calibri"/>
          <w:sz w:val="20"/>
          <w:szCs w:val="20"/>
          <w:u w:color="000000"/>
          <w:bdr w:val="nil"/>
        </w:rPr>
        <w:t>терапевтическую активность широко используемых на практике противогриппозных препаратов: римантадин, осельтамивир, рибазол и амиксин против вируса гриппа.</w:t>
      </w:r>
    </w:p>
    <w:p w14:paraId="5BCB964A" w14:textId="5659E152" w:rsidR="00DC564A" w:rsidRDefault="00B16CAA" w:rsidP="00DC564A">
      <w:pPr>
        <w:pBdr>
          <w:top w:val="nil"/>
          <w:left w:val="nil"/>
          <w:bottom w:val="nil"/>
          <w:right w:val="nil"/>
          <w:between w:val="nil"/>
          <w:bar w:val="nil"/>
        </w:pBdr>
        <w:ind w:firstLine="426"/>
        <w:jc w:val="both"/>
        <w:rPr>
          <w:sz w:val="20"/>
          <w:szCs w:val="20"/>
          <w:lang w:eastAsia="en-US" w:bidi="en-US"/>
        </w:rPr>
      </w:pPr>
      <w:r w:rsidRPr="00B16CAA">
        <w:rPr>
          <w:rFonts w:eastAsia="Calibri"/>
          <w:b/>
          <w:color w:val="000000"/>
          <w:sz w:val="20"/>
          <w:szCs w:val="20"/>
          <w:u w:color="000000"/>
          <w:bdr w:val="nil"/>
        </w:rPr>
        <w:t xml:space="preserve">3.6.3. </w:t>
      </w:r>
      <w:r w:rsidRPr="00B16CAA">
        <w:rPr>
          <w:rFonts w:eastAsia="Calibri"/>
          <w:b/>
          <w:sz w:val="20"/>
          <w:szCs w:val="20"/>
          <w:u w:color="000000"/>
          <w:bdr w:val="nil"/>
        </w:rPr>
        <w:t xml:space="preserve">Комбинированное применение ФС-1 с противогриппозными препаратами </w:t>
      </w:r>
      <w:r w:rsidRPr="00B16CAA">
        <w:rPr>
          <w:rFonts w:eastAsia="Calibri"/>
          <w:b/>
          <w:color w:val="000000"/>
          <w:sz w:val="20"/>
          <w:szCs w:val="20"/>
          <w:u w:color="000000"/>
          <w:bdr w:val="nil"/>
        </w:rPr>
        <w:t xml:space="preserve">в экспериментах </w:t>
      </w:r>
      <w:r w:rsidRPr="00B16CAA">
        <w:rPr>
          <w:rFonts w:eastAsia="Calibri"/>
          <w:b/>
          <w:i/>
          <w:color w:val="000000"/>
          <w:sz w:val="20"/>
          <w:szCs w:val="20"/>
          <w:u w:color="000000"/>
          <w:bdr w:val="nil"/>
          <w:lang w:val="en-US"/>
        </w:rPr>
        <w:t>in</w:t>
      </w:r>
      <w:r w:rsidRPr="00B16CAA">
        <w:rPr>
          <w:rFonts w:eastAsia="Calibri"/>
          <w:b/>
          <w:i/>
          <w:color w:val="000000"/>
          <w:sz w:val="20"/>
          <w:szCs w:val="20"/>
          <w:u w:color="000000"/>
          <w:bdr w:val="nil"/>
        </w:rPr>
        <w:t xml:space="preserve"> </w:t>
      </w:r>
      <w:r w:rsidRPr="00B16CAA">
        <w:rPr>
          <w:rFonts w:eastAsia="Calibri"/>
          <w:b/>
          <w:i/>
          <w:color w:val="000000"/>
          <w:sz w:val="20"/>
          <w:szCs w:val="20"/>
          <w:u w:color="000000"/>
          <w:bdr w:val="nil"/>
          <w:lang w:val="en-US"/>
        </w:rPr>
        <w:t>ovo</w:t>
      </w:r>
      <w:r w:rsidR="00BC1A69" w:rsidRPr="00BC1A69">
        <w:rPr>
          <w:rFonts w:eastAsia="Calibri"/>
          <w:b/>
          <w:i/>
          <w:color w:val="000000"/>
          <w:sz w:val="20"/>
          <w:szCs w:val="20"/>
          <w:u w:color="000000"/>
          <w:bdr w:val="nil"/>
        </w:rPr>
        <w:t xml:space="preserve">. </w:t>
      </w:r>
      <w:r w:rsidRPr="00B16CAA">
        <w:rPr>
          <w:rFonts w:eastAsia="Calibri"/>
          <w:sz w:val="20"/>
          <w:szCs w:val="20"/>
          <w:u w:color="000000"/>
          <w:bdr w:val="nil"/>
        </w:rPr>
        <w:t xml:space="preserve">Изучение </w:t>
      </w:r>
      <w:r w:rsidR="000A0DAE">
        <w:rPr>
          <w:rFonts w:eastAsia="Calibri"/>
          <w:sz w:val="20"/>
          <w:szCs w:val="20"/>
          <w:u w:color="000000"/>
          <w:bdr w:val="nil"/>
        </w:rPr>
        <w:t>противо</w:t>
      </w:r>
      <w:r w:rsidRPr="00B16CAA">
        <w:rPr>
          <w:rFonts w:eastAsia="Calibri"/>
          <w:sz w:val="20"/>
          <w:szCs w:val="20"/>
          <w:u w:color="000000"/>
          <w:bdr w:val="nil"/>
        </w:rPr>
        <w:t xml:space="preserve">вирусного комбинированного действия </w:t>
      </w:r>
      <w:r w:rsidR="00585A11">
        <w:rPr>
          <w:rFonts w:eastAsia="Calibri"/>
          <w:sz w:val="20"/>
          <w:szCs w:val="20"/>
          <w:u w:color="000000"/>
          <w:bdr w:val="nil"/>
        </w:rPr>
        <w:t xml:space="preserve">иодсодержащего лекарственного соединения </w:t>
      </w:r>
      <w:r w:rsidRPr="00B16CAA">
        <w:rPr>
          <w:rFonts w:eastAsia="Calibri"/>
          <w:sz w:val="20"/>
          <w:szCs w:val="20"/>
          <w:u w:color="000000"/>
          <w:bdr w:val="nil"/>
        </w:rPr>
        <w:t>ФС-1 и противо</w:t>
      </w:r>
      <w:r w:rsidR="00A23FA6">
        <w:rPr>
          <w:rFonts w:eastAsia="Calibri"/>
          <w:sz w:val="20"/>
          <w:szCs w:val="20"/>
          <w:u w:color="000000"/>
          <w:bdr w:val="nil"/>
        </w:rPr>
        <w:t>гриппозны</w:t>
      </w:r>
      <w:r w:rsidRPr="00B16CAA">
        <w:rPr>
          <w:rFonts w:eastAsia="Calibri"/>
          <w:sz w:val="20"/>
          <w:szCs w:val="20"/>
          <w:u w:color="000000"/>
          <w:bdr w:val="nil"/>
        </w:rPr>
        <w:t>х препаратов осельтамивира, рибазола, римантадина и амиксина осуществляли на куриных эмбрионах с использованием вируса гриппа штамм А/</w:t>
      </w:r>
      <w:r w:rsidRPr="00B16CAA">
        <w:rPr>
          <w:rFonts w:eastAsia="Calibri"/>
          <w:sz w:val="20"/>
          <w:szCs w:val="20"/>
          <w:u w:color="000000"/>
          <w:bdr w:val="nil"/>
          <w:lang w:val="en-US"/>
        </w:rPr>
        <w:t>Waybrige</w:t>
      </w:r>
      <w:r w:rsidRPr="00B16CAA">
        <w:rPr>
          <w:rFonts w:eastAsia="Calibri"/>
          <w:sz w:val="20"/>
          <w:szCs w:val="20"/>
          <w:u w:color="000000"/>
          <w:bdr w:val="nil"/>
        </w:rPr>
        <w:t>/78</w:t>
      </w:r>
      <w:r w:rsidR="00A23FA6">
        <w:rPr>
          <w:rFonts w:eastAsia="Calibri"/>
          <w:sz w:val="20"/>
          <w:szCs w:val="20"/>
          <w:u w:color="000000"/>
          <w:bdr w:val="nil"/>
        </w:rPr>
        <w:t xml:space="preserve"> (</w:t>
      </w:r>
      <w:r w:rsidRPr="00B16CAA">
        <w:rPr>
          <w:rFonts w:eastAsia="Calibri"/>
          <w:sz w:val="20"/>
          <w:szCs w:val="20"/>
          <w:u w:color="000000"/>
          <w:bdr w:val="nil"/>
          <w:lang w:val="en-US"/>
        </w:rPr>
        <w:t>H</w:t>
      </w:r>
      <w:r w:rsidRPr="00B16CAA">
        <w:rPr>
          <w:rFonts w:eastAsia="Calibri"/>
          <w:sz w:val="20"/>
          <w:szCs w:val="20"/>
          <w:u w:color="000000"/>
          <w:bdr w:val="nil"/>
        </w:rPr>
        <w:t>7</w:t>
      </w:r>
      <w:r w:rsidRPr="00B16CAA">
        <w:rPr>
          <w:rFonts w:eastAsia="Calibri"/>
          <w:sz w:val="20"/>
          <w:szCs w:val="20"/>
          <w:u w:color="000000"/>
          <w:bdr w:val="nil"/>
          <w:lang w:val="en-US"/>
        </w:rPr>
        <w:t>N</w:t>
      </w:r>
      <w:r w:rsidRPr="00B16CAA">
        <w:rPr>
          <w:rFonts w:eastAsia="Calibri"/>
          <w:sz w:val="20"/>
          <w:szCs w:val="20"/>
          <w:u w:color="000000"/>
          <w:bdr w:val="nil"/>
        </w:rPr>
        <w:t>7</w:t>
      </w:r>
      <w:r w:rsidR="00A23FA6">
        <w:rPr>
          <w:rFonts w:eastAsia="Calibri"/>
          <w:sz w:val="20"/>
          <w:szCs w:val="20"/>
          <w:u w:color="000000"/>
          <w:bdr w:val="nil"/>
        </w:rPr>
        <w:t>)</w:t>
      </w:r>
      <w:r w:rsidR="00AE06B0">
        <w:rPr>
          <w:rFonts w:eastAsia="Calibri"/>
          <w:sz w:val="20"/>
          <w:szCs w:val="20"/>
          <w:u w:color="000000"/>
          <w:bdr w:val="nil"/>
        </w:rPr>
        <w:t>.</w:t>
      </w:r>
      <w:r w:rsidR="00DC564A">
        <w:rPr>
          <w:rFonts w:eastAsia="Calibri"/>
          <w:sz w:val="20"/>
          <w:szCs w:val="20"/>
          <w:u w:color="000000"/>
          <w:bdr w:val="nil"/>
        </w:rPr>
        <w:t xml:space="preserve"> </w:t>
      </w:r>
      <w:r w:rsidR="00DC564A" w:rsidRPr="009C0C0F">
        <w:rPr>
          <w:sz w:val="20"/>
          <w:szCs w:val="20"/>
          <w:lang w:eastAsia="en-US" w:bidi="en-US"/>
        </w:rPr>
        <w:t xml:space="preserve">Результаты </w:t>
      </w:r>
      <w:r w:rsidR="00DC564A" w:rsidRPr="009C0C0F">
        <w:rPr>
          <w:sz w:val="20"/>
          <w:szCs w:val="20"/>
          <w:lang w:bidi="en-US"/>
        </w:rPr>
        <w:t>воз</w:t>
      </w:r>
      <w:r w:rsidR="00DC564A" w:rsidRPr="009C0C0F">
        <w:rPr>
          <w:sz w:val="20"/>
          <w:szCs w:val="20"/>
          <w:lang w:eastAsia="en-US" w:bidi="en-US"/>
        </w:rPr>
        <w:t xml:space="preserve">действия </w:t>
      </w:r>
      <w:r w:rsidR="00585A11">
        <w:rPr>
          <w:sz w:val="20"/>
          <w:szCs w:val="20"/>
          <w:lang w:eastAsia="en-US" w:bidi="en-US"/>
        </w:rPr>
        <w:t xml:space="preserve">иодсодержащего </w:t>
      </w:r>
      <w:r w:rsidR="00DC564A" w:rsidRPr="009C0C0F">
        <w:rPr>
          <w:sz w:val="20"/>
          <w:szCs w:val="20"/>
          <w:lang w:eastAsia="en-US" w:bidi="en-US"/>
        </w:rPr>
        <w:t xml:space="preserve">лекарственного соединения ФС-1 на противогриппозные препараты против вируса гриппа в опытах </w:t>
      </w:r>
      <w:r w:rsidR="00DC564A" w:rsidRPr="009C0C0F">
        <w:rPr>
          <w:i/>
          <w:sz w:val="20"/>
          <w:szCs w:val="20"/>
          <w:lang w:val="en-US" w:eastAsia="en-US" w:bidi="en-US"/>
        </w:rPr>
        <w:t>in</w:t>
      </w:r>
      <w:r w:rsidR="00DC564A" w:rsidRPr="009C0C0F">
        <w:rPr>
          <w:i/>
          <w:sz w:val="20"/>
          <w:szCs w:val="20"/>
          <w:lang w:eastAsia="en-US" w:bidi="en-US"/>
        </w:rPr>
        <w:t xml:space="preserve"> </w:t>
      </w:r>
      <w:r w:rsidR="00DC564A" w:rsidRPr="009C0C0F">
        <w:rPr>
          <w:i/>
          <w:sz w:val="20"/>
          <w:szCs w:val="20"/>
          <w:lang w:val="en-US" w:eastAsia="en-US" w:bidi="en-US"/>
        </w:rPr>
        <w:t>ovo</w:t>
      </w:r>
      <w:r w:rsidR="00DC564A" w:rsidRPr="009C0C0F">
        <w:rPr>
          <w:sz w:val="20"/>
          <w:szCs w:val="20"/>
          <w:lang w:eastAsia="en-US" w:bidi="en-US"/>
        </w:rPr>
        <w:t xml:space="preserve"> представлены на рис. </w:t>
      </w:r>
      <w:r w:rsidR="00AD1C39">
        <w:rPr>
          <w:sz w:val="20"/>
          <w:szCs w:val="20"/>
          <w:lang w:eastAsia="en-US" w:bidi="en-US"/>
        </w:rPr>
        <w:t>6</w:t>
      </w:r>
      <w:r w:rsidR="00DC564A" w:rsidRPr="009C0C0F">
        <w:rPr>
          <w:sz w:val="20"/>
          <w:szCs w:val="20"/>
          <w:lang w:eastAsia="en-US" w:bidi="en-US"/>
        </w:rPr>
        <w:t xml:space="preserve">. Оценку противовирусной активности проводили по вирусингибирующей схеме внесения образцов. </w:t>
      </w:r>
    </w:p>
    <w:p w14:paraId="7959FDC1" w14:textId="77777777" w:rsidR="00B8105E" w:rsidRPr="005D61CF" w:rsidRDefault="00B8105E" w:rsidP="00DC564A">
      <w:pPr>
        <w:pBdr>
          <w:top w:val="nil"/>
          <w:left w:val="nil"/>
          <w:bottom w:val="nil"/>
          <w:right w:val="nil"/>
          <w:between w:val="nil"/>
          <w:bar w:val="nil"/>
        </w:pBdr>
        <w:ind w:firstLine="426"/>
        <w:jc w:val="both"/>
        <w:rPr>
          <w:rFonts w:eastAsia="Calibri"/>
          <w:sz w:val="14"/>
          <w:szCs w:val="14"/>
          <w:u w:color="000000"/>
          <w:bdr w:val="nil"/>
        </w:rPr>
      </w:pPr>
    </w:p>
    <w:tbl>
      <w:tblPr>
        <w:tblW w:w="0" w:type="auto"/>
        <w:jc w:val="center"/>
        <w:tblLook w:val="04A0" w:firstRow="1" w:lastRow="0" w:firstColumn="1" w:lastColumn="0" w:noHBand="0" w:noVBand="1"/>
      </w:tblPr>
      <w:tblGrid>
        <w:gridCol w:w="3268"/>
        <w:gridCol w:w="3338"/>
      </w:tblGrid>
      <w:tr w:rsidR="00DC564A" w:rsidRPr="009C0C0F" w14:paraId="4BBAA4D7" w14:textId="77777777" w:rsidTr="005D61CF">
        <w:trPr>
          <w:jc w:val="center"/>
        </w:trPr>
        <w:tc>
          <w:tcPr>
            <w:tcW w:w="4888" w:type="dxa"/>
          </w:tcPr>
          <w:p w14:paraId="2C51837A" w14:textId="77777777" w:rsidR="00DC564A" w:rsidRPr="009C0C0F" w:rsidRDefault="00DC564A" w:rsidP="00DC564A">
            <w:pPr>
              <w:spacing w:after="240"/>
              <w:jc w:val="center"/>
              <w:rPr>
                <w:sz w:val="20"/>
                <w:szCs w:val="20"/>
                <w:lang w:val="en-US" w:eastAsia="en-US" w:bidi="en-US"/>
              </w:rPr>
            </w:pPr>
            <w:r w:rsidRPr="009C0C0F">
              <w:rPr>
                <w:noProof/>
                <w:sz w:val="20"/>
                <w:szCs w:val="20"/>
              </w:rPr>
              <w:drawing>
                <wp:inline distT="0" distB="0" distL="0" distR="0" wp14:anchorId="7E6C6C11" wp14:editId="7B053259">
                  <wp:extent cx="1486530" cy="719455"/>
                  <wp:effectExtent l="0" t="0" r="0" b="4445"/>
                  <wp:docPr id="10" name="Рисунок 10"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01.02.2017\Рабочий стол\Data 1.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0376" cy="735836"/>
                          </a:xfrm>
                          <a:prstGeom prst="rect">
                            <a:avLst/>
                          </a:prstGeom>
                          <a:noFill/>
                          <a:ln>
                            <a:noFill/>
                          </a:ln>
                        </pic:spPr>
                      </pic:pic>
                    </a:graphicData>
                  </a:graphic>
                </wp:inline>
              </w:drawing>
            </w:r>
          </w:p>
        </w:tc>
        <w:tc>
          <w:tcPr>
            <w:tcW w:w="4966" w:type="dxa"/>
          </w:tcPr>
          <w:p w14:paraId="4E2DBD0E" w14:textId="77777777" w:rsidR="00DC564A" w:rsidRPr="009C0C0F" w:rsidRDefault="00DC564A" w:rsidP="00DC564A">
            <w:pPr>
              <w:spacing w:after="240"/>
              <w:ind w:hanging="32"/>
              <w:jc w:val="center"/>
              <w:rPr>
                <w:sz w:val="20"/>
                <w:szCs w:val="20"/>
                <w:lang w:val="en-US" w:eastAsia="en-US" w:bidi="en-US"/>
              </w:rPr>
            </w:pPr>
            <w:r w:rsidRPr="009C0C0F">
              <w:rPr>
                <w:noProof/>
                <w:sz w:val="20"/>
                <w:szCs w:val="20"/>
              </w:rPr>
              <w:drawing>
                <wp:inline distT="0" distB="0" distL="0" distR="0" wp14:anchorId="2296B547" wp14:editId="70DC84F8">
                  <wp:extent cx="1429385" cy="719846"/>
                  <wp:effectExtent l="0" t="0" r="0" b="4445"/>
                  <wp:docPr id="9" name="Рисунок 9"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01.02.2017\Рабочий стол\Data 1.e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5538" cy="738053"/>
                          </a:xfrm>
                          <a:prstGeom prst="rect">
                            <a:avLst/>
                          </a:prstGeom>
                          <a:noFill/>
                          <a:ln>
                            <a:noFill/>
                          </a:ln>
                        </pic:spPr>
                      </pic:pic>
                    </a:graphicData>
                  </a:graphic>
                </wp:inline>
              </w:drawing>
            </w:r>
          </w:p>
        </w:tc>
      </w:tr>
      <w:tr w:rsidR="00DC564A" w:rsidRPr="009C0C0F" w14:paraId="4373B75C" w14:textId="77777777" w:rsidTr="005D61CF">
        <w:trPr>
          <w:trHeight w:val="233"/>
          <w:jc w:val="center"/>
        </w:trPr>
        <w:tc>
          <w:tcPr>
            <w:tcW w:w="4888" w:type="dxa"/>
          </w:tcPr>
          <w:p w14:paraId="5252B561" w14:textId="77777777" w:rsidR="00DC564A" w:rsidRPr="009C0C0F" w:rsidRDefault="00DC564A" w:rsidP="00DC564A">
            <w:pPr>
              <w:ind w:firstLine="360"/>
              <w:jc w:val="center"/>
              <w:rPr>
                <w:sz w:val="20"/>
                <w:szCs w:val="20"/>
                <w:lang w:val="en-US" w:eastAsia="en-US" w:bidi="en-US"/>
              </w:rPr>
            </w:pPr>
            <w:r w:rsidRPr="009C0C0F">
              <w:rPr>
                <w:sz w:val="20"/>
                <w:szCs w:val="20"/>
                <w:lang w:val="en-US" w:eastAsia="en-US" w:bidi="en-US"/>
              </w:rPr>
              <w:t>a</w:t>
            </w:r>
          </w:p>
        </w:tc>
        <w:tc>
          <w:tcPr>
            <w:tcW w:w="4966" w:type="dxa"/>
          </w:tcPr>
          <w:p w14:paraId="4A052BF2" w14:textId="77777777" w:rsidR="00DC564A" w:rsidRPr="009C0C0F" w:rsidRDefault="00DC564A" w:rsidP="00DC564A">
            <w:pPr>
              <w:ind w:firstLine="360"/>
              <w:jc w:val="center"/>
              <w:rPr>
                <w:sz w:val="20"/>
                <w:szCs w:val="20"/>
                <w:lang w:val="en-US" w:eastAsia="en-US" w:bidi="en-US"/>
              </w:rPr>
            </w:pPr>
            <w:r w:rsidRPr="009C0C0F">
              <w:rPr>
                <w:sz w:val="20"/>
                <w:szCs w:val="20"/>
                <w:lang w:val="en-US" w:eastAsia="en-US" w:bidi="en-US"/>
              </w:rPr>
              <w:t>b</w:t>
            </w:r>
          </w:p>
        </w:tc>
      </w:tr>
      <w:tr w:rsidR="00DC564A" w:rsidRPr="009C0C0F" w14:paraId="448324C5" w14:textId="77777777" w:rsidTr="005D61CF">
        <w:trPr>
          <w:jc w:val="center"/>
        </w:trPr>
        <w:tc>
          <w:tcPr>
            <w:tcW w:w="4888" w:type="dxa"/>
          </w:tcPr>
          <w:p w14:paraId="494E1319" w14:textId="77777777" w:rsidR="00DC564A" w:rsidRPr="009C0C0F" w:rsidRDefault="00DC564A" w:rsidP="00B51276">
            <w:pPr>
              <w:spacing w:after="240"/>
              <w:jc w:val="center"/>
              <w:rPr>
                <w:sz w:val="20"/>
                <w:szCs w:val="20"/>
                <w:lang w:val="en-US" w:eastAsia="en-US" w:bidi="en-US"/>
              </w:rPr>
            </w:pPr>
            <w:r w:rsidRPr="009C0C0F">
              <w:rPr>
                <w:noProof/>
                <w:sz w:val="20"/>
                <w:szCs w:val="20"/>
              </w:rPr>
              <w:lastRenderedPageBreak/>
              <w:drawing>
                <wp:inline distT="0" distB="0" distL="0" distR="0" wp14:anchorId="64F18CE0" wp14:editId="2AA0624B">
                  <wp:extent cx="1467485" cy="768485"/>
                  <wp:effectExtent l="0" t="0" r="0" b="0"/>
                  <wp:docPr id="8" name="Рисунок 8"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01.02.2017\Рабочий стол\Data 1.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167" cy="782982"/>
                          </a:xfrm>
                          <a:prstGeom prst="rect">
                            <a:avLst/>
                          </a:prstGeom>
                          <a:noFill/>
                          <a:ln>
                            <a:noFill/>
                          </a:ln>
                        </pic:spPr>
                      </pic:pic>
                    </a:graphicData>
                  </a:graphic>
                </wp:inline>
              </w:drawing>
            </w:r>
          </w:p>
        </w:tc>
        <w:tc>
          <w:tcPr>
            <w:tcW w:w="4966" w:type="dxa"/>
          </w:tcPr>
          <w:p w14:paraId="533F7548" w14:textId="77777777" w:rsidR="00DC564A" w:rsidRPr="009C0C0F" w:rsidRDefault="00DC564A" w:rsidP="00B51276">
            <w:pPr>
              <w:spacing w:after="240"/>
              <w:ind w:firstLine="5"/>
              <w:jc w:val="center"/>
              <w:rPr>
                <w:sz w:val="20"/>
                <w:szCs w:val="20"/>
                <w:lang w:val="en-US" w:eastAsia="en-US" w:bidi="en-US"/>
              </w:rPr>
            </w:pPr>
            <w:r w:rsidRPr="009C0C0F">
              <w:rPr>
                <w:noProof/>
                <w:sz w:val="20"/>
                <w:szCs w:val="20"/>
              </w:rPr>
              <w:drawing>
                <wp:inline distT="0" distB="0" distL="0" distR="0" wp14:anchorId="6E153E41" wp14:editId="1267574B">
                  <wp:extent cx="1525076" cy="778213"/>
                  <wp:effectExtent l="0" t="0" r="0" b="0"/>
                  <wp:docPr id="7" name="Рисунок 7"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01.02.2017\Рабочий стол\Data 1.e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7982" cy="795004"/>
                          </a:xfrm>
                          <a:prstGeom prst="rect">
                            <a:avLst/>
                          </a:prstGeom>
                          <a:noFill/>
                          <a:ln>
                            <a:noFill/>
                          </a:ln>
                        </pic:spPr>
                      </pic:pic>
                    </a:graphicData>
                  </a:graphic>
                </wp:inline>
              </w:drawing>
            </w:r>
          </w:p>
        </w:tc>
      </w:tr>
      <w:tr w:rsidR="00DC564A" w:rsidRPr="009C0C0F" w14:paraId="09EC3C20" w14:textId="77777777" w:rsidTr="005D61CF">
        <w:trPr>
          <w:jc w:val="center"/>
        </w:trPr>
        <w:tc>
          <w:tcPr>
            <w:tcW w:w="4888" w:type="dxa"/>
          </w:tcPr>
          <w:p w14:paraId="76267CB2" w14:textId="77777777" w:rsidR="00DC564A" w:rsidRPr="009C0C0F" w:rsidRDefault="00DC564A" w:rsidP="00DC564A">
            <w:pPr>
              <w:ind w:firstLine="360"/>
              <w:jc w:val="center"/>
              <w:rPr>
                <w:sz w:val="20"/>
                <w:szCs w:val="20"/>
                <w:lang w:val="en-US" w:eastAsia="en-US" w:bidi="en-US"/>
              </w:rPr>
            </w:pPr>
            <w:r w:rsidRPr="009C0C0F">
              <w:rPr>
                <w:sz w:val="20"/>
                <w:szCs w:val="20"/>
                <w:lang w:val="en-US" w:eastAsia="en-US" w:bidi="en-US"/>
              </w:rPr>
              <w:t>c</w:t>
            </w:r>
          </w:p>
        </w:tc>
        <w:tc>
          <w:tcPr>
            <w:tcW w:w="4966" w:type="dxa"/>
          </w:tcPr>
          <w:p w14:paraId="3D8A9E6B" w14:textId="77777777" w:rsidR="00DC564A" w:rsidRPr="009C0C0F" w:rsidRDefault="00DC564A" w:rsidP="00DC564A">
            <w:pPr>
              <w:ind w:firstLine="360"/>
              <w:jc w:val="center"/>
              <w:rPr>
                <w:sz w:val="20"/>
                <w:szCs w:val="20"/>
                <w:lang w:val="en-US" w:eastAsia="en-US" w:bidi="en-US"/>
              </w:rPr>
            </w:pPr>
            <w:r w:rsidRPr="009C0C0F">
              <w:rPr>
                <w:sz w:val="20"/>
                <w:szCs w:val="20"/>
                <w:lang w:val="en-US" w:eastAsia="en-US" w:bidi="en-US"/>
              </w:rPr>
              <w:t>d</w:t>
            </w:r>
          </w:p>
        </w:tc>
      </w:tr>
      <w:tr w:rsidR="00DC564A" w:rsidRPr="009C0C0F" w14:paraId="6C863516" w14:textId="77777777" w:rsidTr="005D61CF">
        <w:trPr>
          <w:jc w:val="center"/>
        </w:trPr>
        <w:tc>
          <w:tcPr>
            <w:tcW w:w="9854" w:type="dxa"/>
            <w:gridSpan w:val="2"/>
          </w:tcPr>
          <w:p w14:paraId="295CBDBF" w14:textId="30B8C3D8" w:rsidR="00B8105E" w:rsidRDefault="00DC564A" w:rsidP="00DC564A">
            <w:pPr>
              <w:ind w:firstLine="360"/>
              <w:jc w:val="center"/>
              <w:rPr>
                <w:rFonts w:eastAsia="Calibri"/>
                <w:color w:val="000000"/>
                <w:sz w:val="20"/>
                <w:szCs w:val="20"/>
                <w:u w:color="000000"/>
                <w:bdr w:val="nil"/>
              </w:rPr>
            </w:pPr>
            <w:r w:rsidRPr="009C0C0F">
              <w:rPr>
                <w:rFonts w:eastAsia="Calibri"/>
                <w:color w:val="000000"/>
                <w:sz w:val="20"/>
                <w:szCs w:val="20"/>
                <w:u w:color="000000"/>
                <w:bdr w:val="nil"/>
              </w:rPr>
              <w:t xml:space="preserve">Рисунок </w:t>
            </w:r>
            <w:r w:rsidR="00AD1C39">
              <w:rPr>
                <w:rFonts w:eastAsia="Calibri"/>
                <w:color w:val="000000"/>
                <w:sz w:val="20"/>
                <w:szCs w:val="20"/>
                <w:u w:color="000000"/>
                <w:bdr w:val="nil"/>
              </w:rPr>
              <w:t>6</w:t>
            </w:r>
            <w:r w:rsidRPr="009C0C0F">
              <w:rPr>
                <w:rFonts w:eastAsia="Calibri"/>
                <w:color w:val="000000"/>
                <w:sz w:val="20"/>
                <w:szCs w:val="20"/>
                <w:u w:color="000000"/>
                <w:bdr w:val="nil"/>
              </w:rPr>
              <w:t>. Ингибирование вируса гриппа штамм A/FPV/Waybrige/78 (H7N7) ФС-1 с противогриппозными препаратами в вирулицидной схеме воздействия в куриных эмбрионах</w:t>
            </w:r>
          </w:p>
          <w:p w14:paraId="7168EE1D" w14:textId="77777777" w:rsidR="00B8105E" w:rsidRPr="00065C97" w:rsidRDefault="00B8105E" w:rsidP="00DC564A">
            <w:pPr>
              <w:ind w:firstLine="360"/>
              <w:jc w:val="center"/>
              <w:rPr>
                <w:rFonts w:eastAsia="Calibri"/>
                <w:color w:val="000000"/>
                <w:sz w:val="12"/>
                <w:szCs w:val="12"/>
                <w:u w:color="000000"/>
                <w:bdr w:val="nil"/>
              </w:rPr>
            </w:pPr>
          </w:p>
          <w:p w14:paraId="019C8425" w14:textId="77777777" w:rsidR="00DC564A" w:rsidRPr="009C0C0F" w:rsidRDefault="00DC564A" w:rsidP="00520C35">
            <w:pPr>
              <w:jc w:val="both"/>
              <w:rPr>
                <w:rFonts w:eastAsia="Calibri"/>
                <w:color w:val="000000"/>
                <w:sz w:val="20"/>
                <w:szCs w:val="20"/>
                <w:u w:color="000000"/>
                <w:bdr w:val="nil"/>
              </w:rPr>
            </w:pPr>
            <w:r w:rsidRPr="009C0C0F">
              <w:rPr>
                <w:rFonts w:eastAsia="Calibri"/>
                <w:color w:val="000000"/>
                <w:sz w:val="16"/>
                <w:szCs w:val="16"/>
                <w:u w:color="000000"/>
                <w:bdr w:val="nil"/>
              </w:rPr>
              <w:t xml:space="preserve">a) – ингибирование вируса гриппа штамм A/FPV/Waybrige/78 (H7N7) препаратом ФС-1 в концентрациях 0,27 мг/мл; 0,14 мг/мл; 0,07 мг/мл в комбинации с препаратом римантадин в концентрациях 2,5 мг/мл; 1,25 мг/мл; 0,625 мг/мл. b) – ингибирование вируса гриппа штамм A/FPV/Waybrige/78 (H7N7) препаратом ФС-1 в концентрациях 0,27 мг/мл; 0,14 мг/мл; 0,07 мг/мл, в комбинации с препаратом осельтамивир в концентрациях 0,312 мг/мл; 0,156 мг/мл; 0,078 мг/мл. c) – ингибирование вируса гриппа штамм A/FPV/Waybrige/78 (H7N7) препаратом ФС-1 в концентрациях 0,27 мг/мл; 0,14 мг/мл; 0,07 мг/мл, в комбинации с препаратом рибазол в концентрациях 2,5 мг/мл; 1,25 мг/мл; 0,625 мг/мл. d) – ингибирование вируса гриппа штамм A/FPV/Waybrige/78 (H7N7) препаратом ФС-1 в концентрациях 0,27 мг/мл; 0,14 мг/мл; 0,07 мг/мл, в комбинации с препаратом амиксин в концентрациях 2,5 мг/мл; 1,25 мг/мл; 0,625 мг/мл. </w:t>
            </w:r>
          </w:p>
        </w:tc>
      </w:tr>
    </w:tbl>
    <w:p w14:paraId="73AF8F4A" w14:textId="77777777" w:rsidR="00DC564A" w:rsidRPr="00065C97" w:rsidRDefault="00DC564A" w:rsidP="00DC564A">
      <w:pPr>
        <w:ind w:firstLine="567"/>
        <w:jc w:val="both"/>
        <w:rPr>
          <w:rFonts w:eastAsia="Calibri"/>
          <w:color w:val="000000"/>
          <w:sz w:val="10"/>
          <w:szCs w:val="10"/>
          <w:u w:color="000000"/>
          <w:bdr w:val="nil"/>
        </w:rPr>
      </w:pPr>
    </w:p>
    <w:p w14:paraId="3E9474EC" w14:textId="3E5066E7" w:rsidR="00DC564A" w:rsidRPr="00DC564A" w:rsidRDefault="00DC564A" w:rsidP="00DC564A">
      <w:pPr>
        <w:ind w:firstLine="567"/>
        <w:jc w:val="both"/>
        <w:rPr>
          <w:rFonts w:eastAsia="Calibri"/>
          <w:color w:val="000000"/>
          <w:sz w:val="20"/>
          <w:szCs w:val="20"/>
          <w:u w:color="000000"/>
          <w:bdr w:val="nil"/>
        </w:rPr>
      </w:pPr>
      <w:bookmarkStart w:id="18" w:name="_Hlk168575472"/>
      <w:r w:rsidRPr="00DC564A">
        <w:rPr>
          <w:rFonts w:eastAsia="Calibri"/>
          <w:color w:val="000000"/>
          <w:sz w:val="20"/>
          <w:szCs w:val="20"/>
          <w:u w:color="000000"/>
          <w:bdr w:val="nil"/>
        </w:rPr>
        <w:t xml:space="preserve">Совместное действие препаратов римантадин, рибазол и амиксин в концентрациях 2,50; 1,25 и 0,625 мг/мл с </w:t>
      </w:r>
      <w:r w:rsidR="007D46F1">
        <w:rPr>
          <w:rFonts w:eastAsia="Calibri"/>
          <w:color w:val="000000"/>
          <w:sz w:val="20"/>
          <w:szCs w:val="20"/>
          <w:u w:color="000000"/>
          <w:bdr w:val="nil"/>
        </w:rPr>
        <w:t xml:space="preserve">иодсодержащим </w:t>
      </w:r>
      <w:r w:rsidRPr="00DC564A">
        <w:rPr>
          <w:rFonts w:eastAsia="Calibri"/>
          <w:color w:val="000000"/>
          <w:sz w:val="20"/>
          <w:szCs w:val="20"/>
          <w:u w:color="000000"/>
          <w:bdr w:val="nil"/>
        </w:rPr>
        <w:t xml:space="preserve">лекарственным соединением ФС-1 в концентрациях 0,27; 0,14 и 0,07 мг/мл приводили к полному подавлению репродукции вируса гриппа, что указывает на высокие терапевтические свойства изучаемых комплексов, когда препарат римантадин при моно действии на вирус гриппа в концентрациях 2,50 и 1,25 мг/мл снижал титр вируса гриппа на 3,6 </w:t>
      </w:r>
      <w:proofErr w:type="spellStart"/>
      <w:r w:rsidRPr="00DC564A">
        <w:rPr>
          <w:rFonts w:eastAsia="Calibri"/>
          <w:color w:val="000000"/>
          <w:sz w:val="20"/>
          <w:szCs w:val="20"/>
          <w:u w:color="000000"/>
          <w:bdr w:val="nil"/>
        </w:rPr>
        <w:t>log</w:t>
      </w:r>
      <w:proofErr w:type="spellEnd"/>
      <w:r w:rsidRPr="00DC564A">
        <w:rPr>
          <w:rFonts w:eastAsia="Calibri"/>
          <w:color w:val="000000"/>
          <w:sz w:val="20"/>
          <w:szCs w:val="20"/>
          <w:u w:color="000000"/>
          <w:bdr w:val="nil"/>
        </w:rPr>
        <w:t xml:space="preserve">, а в концентрации 0,625 мг/мл на 3,2 </w:t>
      </w:r>
      <w:proofErr w:type="spellStart"/>
      <w:r w:rsidRPr="00DC564A">
        <w:rPr>
          <w:rFonts w:eastAsia="Calibri"/>
          <w:color w:val="000000"/>
          <w:sz w:val="20"/>
          <w:szCs w:val="20"/>
          <w:u w:color="000000"/>
          <w:bdr w:val="nil"/>
        </w:rPr>
        <w:t>log</w:t>
      </w:r>
      <w:proofErr w:type="spellEnd"/>
      <w:r w:rsidRPr="00DC564A">
        <w:rPr>
          <w:rFonts w:eastAsia="Calibri"/>
          <w:color w:val="000000"/>
          <w:sz w:val="20"/>
          <w:szCs w:val="20"/>
          <w:u w:color="000000"/>
          <w:bdr w:val="nil"/>
        </w:rPr>
        <w:t xml:space="preserve">, препарат рибазол при индивидуальном действии  в концентрациях 2,50; 1,25; 0,625 мг/мл снижал репликацию вируса на 1,0-2,0 </w:t>
      </w:r>
      <w:proofErr w:type="spellStart"/>
      <w:r w:rsidRPr="00DC564A">
        <w:rPr>
          <w:rFonts w:eastAsia="Calibri"/>
          <w:color w:val="000000"/>
          <w:sz w:val="20"/>
          <w:szCs w:val="20"/>
          <w:u w:color="000000"/>
          <w:bdr w:val="nil"/>
        </w:rPr>
        <w:t>log</w:t>
      </w:r>
      <w:proofErr w:type="spellEnd"/>
      <w:r w:rsidRPr="00DC564A">
        <w:rPr>
          <w:rFonts w:eastAsia="Calibri"/>
          <w:color w:val="000000"/>
          <w:sz w:val="20"/>
          <w:szCs w:val="20"/>
          <w:u w:color="000000"/>
          <w:bdr w:val="nil"/>
        </w:rPr>
        <w:t xml:space="preserve">, а препарат при амиксин при моно воздействии в концентрациях 2,50; 1,25 и 0,625 мг/мл снижал репликацию вируса на 1,0-1,8 </w:t>
      </w:r>
      <w:proofErr w:type="spellStart"/>
      <w:r w:rsidRPr="00DC564A">
        <w:rPr>
          <w:rFonts w:eastAsia="Calibri"/>
          <w:color w:val="000000"/>
          <w:sz w:val="20"/>
          <w:szCs w:val="20"/>
          <w:u w:color="000000"/>
          <w:bdr w:val="nil"/>
        </w:rPr>
        <w:t>log</w:t>
      </w:r>
      <w:proofErr w:type="spellEnd"/>
      <w:r w:rsidRPr="00DC564A">
        <w:rPr>
          <w:rFonts w:eastAsia="Calibri"/>
          <w:color w:val="000000"/>
          <w:sz w:val="20"/>
          <w:szCs w:val="20"/>
          <w:u w:color="000000"/>
          <w:bdr w:val="nil"/>
        </w:rPr>
        <w:t xml:space="preserve">. </w:t>
      </w:r>
    </w:p>
    <w:bookmarkEnd w:id="18"/>
    <w:p w14:paraId="7D4A50B2" w14:textId="0E05D08F" w:rsidR="007D46F1" w:rsidRPr="007D46F1" w:rsidRDefault="00065C97" w:rsidP="007D46F1">
      <w:pPr>
        <w:ind w:firstLine="567"/>
        <w:jc w:val="both"/>
        <w:rPr>
          <w:sz w:val="20"/>
          <w:szCs w:val="20"/>
          <w:lang w:eastAsia="en-US" w:bidi="en-US"/>
        </w:rPr>
      </w:pPr>
      <w:r>
        <w:rPr>
          <w:sz w:val="20"/>
          <w:szCs w:val="20"/>
          <w:lang w:eastAsia="en-US" w:bidi="en-US"/>
        </w:rPr>
        <w:t>П</w:t>
      </w:r>
      <w:r w:rsidR="007D46F1" w:rsidRPr="007D46F1">
        <w:rPr>
          <w:sz w:val="20"/>
          <w:szCs w:val="20"/>
          <w:lang w:eastAsia="en-US" w:bidi="en-US"/>
        </w:rPr>
        <w:t xml:space="preserve">олученные результаты проведенных исследований в опытах </w:t>
      </w:r>
      <w:r w:rsidR="007D46F1" w:rsidRPr="007D46F1">
        <w:rPr>
          <w:i/>
          <w:sz w:val="20"/>
          <w:szCs w:val="20"/>
          <w:lang w:val="en-US" w:eastAsia="en-US" w:bidi="en-US"/>
        </w:rPr>
        <w:t>in</w:t>
      </w:r>
      <w:r w:rsidR="007D46F1" w:rsidRPr="007D46F1">
        <w:rPr>
          <w:i/>
          <w:sz w:val="20"/>
          <w:szCs w:val="20"/>
          <w:lang w:eastAsia="en-US" w:bidi="en-US"/>
        </w:rPr>
        <w:t xml:space="preserve"> </w:t>
      </w:r>
      <w:r w:rsidR="007D46F1" w:rsidRPr="007D46F1">
        <w:rPr>
          <w:i/>
          <w:sz w:val="20"/>
          <w:szCs w:val="20"/>
          <w:lang w:val="en-US" w:eastAsia="en-US" w:bidi="en-US"/>
        </w:rPr>
        <w:t>ovo</w:t>
      </w:r>
      <w:r w:rsidR="007D46F1" w:rsidRPr="007D46F1">
        <w:rPr>
          <w:sz w:val="20"/>
          <w:szCs w:val="20"/>
          <w:lang w:eastAsia="en-US" w:bidi="en-US"/>
        </w:rPr>
        <w:t xml:space="preserve"> в куриных эмбрионах в отношении вируса гриппа </w:t>
      </w:r>
      <w:r w:rsidR="007D46F1" w:rsidRPr="007D46F1">
        <w:rPr>
          <w:color w:val="000000"/>
          <w:sz w:val="20"/>
          <w:szCs w:val="20"/>
          <w:lang w:eastAsia="en-US" w:bidi="en-US"/>
        </w:rPr>
        <w:t xml:space="preserve">штамм А/FPV/Waybrige/78 (H7N7) </w:t>
      </w:r>
      <w:r w:rsidR="007D46F1" w:rsidRPr="007D46F1">
        <w:rPr>
          <w:sz w:val="20"/>
          <w:szCs w:val="20"/>
          <w:lang w:eastAsia="en-US" w:bidi="en-US"/>
        </w:rPr>
        <w:t>установлено, что ФС-1 в комбинации с противо</w:t>
      </w:r>
      <w:r w:rsidR="007D46F1" w:rsidRPr="007D46F1">
        <w:rPr>
          <w:sz w:val="20"/>
          <w:szCs w:val="20"/>
          <w:lang w:bidi="en-US"/>
        </w:rPr>
        <w:t xml:space="preserve">гриппозными </w:t>
      </w:r>
      <w:r w:rsidR="007D46F1" w:rsidRPr="007D46F1">
        <w:rPr>
          <w:sz w:val="20"/>
          <w:szCs w:val="20"/>
          <w:lang w:eastAsia="en-US" w:bidi="en-US"/>
        </w:rPr>
        <w:t>препаратами римантадин, осельтамивир, рибазол и амиксин обладает высоким синергетическим действием в отношении широко используемых на практике противовирусных препаратов.</w:t>
      </w:r>
    </w:p>
    <w:p w14:paraId="2706AF75" w14:textId="77777777" w:rsidR="007D46F1" w:rsidRPr="007D46F1" w:rsidRDefault="007D46F1" w:rsidP="007D46F1">
      <w:pPr>
        <w:ind w:firstLine="567"/>
        <w:jc w:val="both"/>
        <w:rPr>
          <w:sz w:val="20"/>
          <w:szCs w:val="20"/>
          <w:lang w:bidi="en-US"/>
        </w:rPr>
      </w:pPr>
      <w:r w:rsidRPr="007D46F1">
        <w:rPr>
          <w:sz w:val="20"/>
          <w:szCs w:val="20"/>
          <w:lang w:eastAsia="en-US" w:bidi="en-US"/>
        </w:rPr>
        <w:t xml:space="preserve">На основании проведенных экспериментов показано, что применение </w:t>
      </w:r>
      <w:r w:rsidRPr="007D46F1">
        <w:rPr>
          <w:sz w:val="20"/>
          <w:szCs w:val="20"/>
          <w:lang w:bidi="en-US"/>
        </w:rPr>
        <w:t xml:space="preserve">в комбинации с противогриппозными препаратами иодсодержащее </w:t>
      </w:r>
      <w:r w:rsidRPr="007D46F1">
        <w:rPr>
          <w:sz w:val="20"/>
          <w:szCs w:val="20"/>
          <w:lang w:eastAsia="en-US" w:bidi="en-US"/>
        </w:rPr>
        <w:t>лекарственное соединение ФС-1</w:t>
      </w:r>
      <w:r w:rsidRPr="007D46F1">
        <w:rPr>
          <w:sz w:val="20"/>
          <w:szCs w:val="20"/>
          <w:lang w:bidi="en-US"/>
        </w:rPr>
        <w:t xml:space="preserve"> </w:t>
      </w:r>
      <w:r w:rsidRPr="007D46F1">
        <w:rPr>
          <w:sz w:val="20"/>
          <w:szCs w:val="20"/>
          <w:lang w:eastAsia="en-US" w:bidi="en-US"/>
        </w:rPr>
        <w:t xml:space="preserve">проявляет </w:t>
      </w:r>
      <w:r w:rsidRPr="007D46F1">
        <w:rPr>
          <w:sz w:val="20"/>
          <w:szCs w:val="20"/>
          <w:lang w:bidi="en-US"/>
        </w:rPr>
        <w:t xml:space="preserve">синергетическое действие, </w:t>
      </w:r>
      <w:r w:rsidRPr="007D46F1">
        <w:rPr>
          <w:sz w:val="20"/>
          <w:szCs w:val="20"/>
          <w:lang w:bidi="en-US"/>
        </w:rPr>
        <w:lastRenderedPageBreak/>
        <w:t xml:space="preserve">повышающее их фармакологическую активность и усиление ингибирующего действия на вирус гриппа А. </w:t>
      </w:r>
    </w:p>
    <w:p w14:paraId="722BDD48" w14:textId="3A07DF09" w:rsidR="00B16CAA" w:rsidRDefault="00B16CAA" w:rsidP="00D413C4">
      <w:pPr>
        <w:pBdr>
          <w:top w:val="nil"/>
          <w:left w:val="nil"/>
          <w:bottom w:val="nil"/>
          <w:right w:val="nil"/>
          <w:between w:val="nil"/>
          <w:bar w:val="nil"/>
        </w:pBdr>
        <w:ind w:firstLine="426"/>
        <w:jc w:val="both"/>
        <w:rPr>
          <w:rFonts w:eastAsia="Calibri"/>
          <w:sz w:val="20"/>
          <w:szCs w:val="20"/>
          <w:u w:color="000000"/>
          <w:bdr w:val="nil"/>
        </w:rPr>
      </w:pPr>
      <w:r w:rsidRPr="00B16CAA">
        <w:rPr>
          <w:rFonts w:eastAsia="Calibri"/>
          <w:b/>
          <w:color w:val="000000"/>
          <w:sz w:val="20"/>
          <w:szCs w:val="20"/>
          <w:u w:color="000000"/>
          <w:bdr w:val="nil"/>
        </w:rPr>
        <w:t xml:space="preserve">3.6.4. </w:t>
      </w:r>
      <w:r w:rsidRPr="00B16CAA">
        <w:rPr>
          <w:rFonts w:eastAsia="Calibri"/>
          <w:b/>
          <w:sz w:val="20"/>
          <w:szCs w:val="20"/>
          <w:u w:color="000000"/>
          <w:bdr w:val="nil"/>
        </w:rPr>
        <w:t xml:space="preserve">Комбинированное применение ФС-1 с противогриппозными препаратами </w:t>
      </w:r>
      <w:r w:rsidRPr="00B16CAA">
        <w:rPr>
          <w:rFonts w:eastAsia="Calibri"/>
          <w:b/>
          <w:color w:val="000000"/>
          <w:sz w:val="20"/>
          <w:szCs w:val="20"/>
          <w:u w:color="000000"/>
          <w:bdr w:val="nil"/>
        </w:rPr>
        <w:t xml:space="preserve">в экспериментах </w:t>
      </w:r>
      <w:r w:rsidRPr="00B16CAA">
        <w:rPr>
          <w:rFonts w:eastAsia="Calibri"/>
          <w:b/>
          <w:i/>
          <w:color w:val="000000"/>
          <w:sz w:val="20"/>
          <w:szCs w:val="20"/>
          <w:u w:color="000000"/>
          <w:bdr w:val="nil"/>
          <w:lang w:val="en-US"/>
        </w:rPr>
        <w:t>in</w:t>
      </w:r>
      <w:r w:rsidRPr="00B16CAA">
        <w:rPr>
          <w:rFonts w:eastAsia="Calibri"/>
          <w:b/>
          <w:i/>
          <w:color w:val="000000"/>
          <w:sz w:val="20"/>
          <w:szCs w:val="20"/>
          <w:u w:color="000000"/>
          <w:bdr w:val="nil"/>
        </w:rPr>
        <w:t xml:space="preserve"> </w:t>
      </w:r>
      <w:r w:rsidRPr="00B16CAA">
        <w:rPr>
          <w:rFonts w:eastAsia="Calibri"/>
          <w:b/>
          <w:i/>
          <w:color w:val="000000"/>
          <w:sz w:val="20"/>
          <w:szCs w:val="20"/>
          <w:u w:color="000000"/>
          <w:bdr w:val="nil"/>
          <w:lang w:val="en-US"/>
        </w:rPr>
        <w:t>vivo</w:t>
      </w:r>
      <w:r w:rsidR="00F53B0B" w:rsidRPr="00F53B0B">
        <w:rPr>
          <w:rFonts w:eastAsia="Calibri"/>
          <w:b/>
          <w:i/>
          <w:color w:val="000000"/>
          <w:sz w:val="20"/>
          <w:szCs w:val="20"/>
          <w:u w:color="000000"/>
          <w:bdr w:val="nil"/>
        </w:rPr>
        <w:t xml:space="preserve">. </w:t>
      </w:r>
      <w:r w:rsidRPr="00B16CAA">
        <w:rPr>
          <w:rFonts w:eastAsia="Calibri"/>
          <w:sz w:val="20"/>
          <w:szCs w:val="20"/>
          <w:u w:color="000000"/>
          <w:bdr w:val="nil"/>
        </w:rPr>
        <w:t>В эксперименте изучения комбинированной активности ФС-1 с препаратом римантадин на цыплятах использовали вирус гриппа птиц штамм А/</w:t>
      </w:r>
      <w:r w:rsidRPr="00B16CAA">
        <w:rPr>
          <w:rFonts w:eastAsia="Calibri"/>
          <w:sz w:val="20"/>
          <w:szCs w:val="20"/>
          <w:u w:color="000000"/>
          <w:bdr w:val="nil"/>
          <w:lang w:val="en-US"/>
        </w:rPr>
        <w:t>FPV</w:t>
      </w:r>
      <w:r w:rsidRPr="00B16CAA">
        <w:rPr>
          <w:rFonts w:eastAsia="Calibri"/>
          <w:sz w:val="20"/>
          <w:szCs w:val="20"/>
          <w:u w:color="000000"/>
          <w:bdr w:val="nil"/>
        </w:rPr>
        <w:t>/</w:t>
      </w:r>
      <w:r w:rsidRPr="00B16CAA">
        <w:rPr>
          <w:rFonts w:eastAsia="Calibri"/>
          <w:sz w:val="20"/>
          <w:szCs w:val="20"/>
          <w:u w:color="000000"/>
          <w:bdr w:val="nil"/>
          <w:lang w:val="en-US"/>
        </w:rPr>
        <w:t>Waybrige</w:t>
      </w:r>
      <w:r w:rsidRPr="00B16CAA">
        <w:rPr>
          <w:rFonts w:eastAsia="Calibri"/>
          <w:sz w:val="20"/>
          <w:szCs w:val="20"/>
          <w:u w:color="000000"/>
          <w:bdr w:val="nil"/>
        </w:rPr>
        <w:t>/78</w:t>
      </w:r>
      <w:r w:rsidR="007D46F1">
        <w:rPr>
          <w:rFonts w:eastAsia="Calibri"/>
          <w:sz w:val="20"/>
          <w:szCs w:val="20"/>
          <w:u w:color="000000"/>
          <w:bdr w:val="nil"/>
        </w:rPr>
        <w:t xml:space="preserve"> (</w:t>
      </w:r>
      <w:r w:rsidRPr="00B16CAA">
        <w:rPr>
          <w:rFonts w:eastAsia="Calibri"/>
          <w:sz w:val="20"/>
          <w:szCs w:val="20"/>
          <w:u w:color="000000"/>
          <w:bdr w:val="nil"/>
          <w:lang w:val="en-US"/>
        </w:rPr>
        <w:t>H</w:t>
      </w:r>
      <w:r w:rsidRPr="00B16CAA">
        <w:rPr>
          <w:rFonts w:eastAsia="Calibri"/>
          <w:sz w:val="20"/>
          <w:szCs w:val="20"/>
          <w:u w:color="000000"/>
          <w:bdr w:val="nil"/>
        </w:rPr>
        <w:t>7</w:t>
      </w:r>
      <w:r w:rsidRPr="00B16CAA">
        <w:rPr>
          <w:rFonts w:eastAsia="Calibri"/>
          <w:sz w:val="20"/>
          <w:szCs w:val="20"/>
          <w:u w:color="000000"/>
          <w:bdr w:val="nil"/>
          <w:lang w:val="en-US"/>
        </w:rPr>
        <w:t>N</w:t>
      </w:r>
      <w:r w:rsidRPr="00B16CAA">
        <w:rPr>
          <w:rFonts w:eastAsia="Calibri"/>
          <w:sz w:val="20"/>
          <w:szCs w:val="20"/>
          <w:u w:color="000000"/>
          <w:bdr w:val="nil"/>
        </w:rPr>
        <w:t>7</w:t>
      </w:r>
      <w:r w:rsidR="007D46F1">
        <w:rPr>
          <w:rFonts w:eastAsia="Calibri"/>
          <w:sz w:val="20"/>
          <w:szCs w:val="20"/>
          <w:u w:color="000000"/>
          <w:bdr w:val="nil"/>
        </w:rPr>
        <w:t>)</w:t>
      </w:r>
      <w:r w:rsidRPr="00B16CAA">
        <w:rPr>
          <w:rFonts w:eastAsia="Calibri"/>
          <w:sz w:val="20"/>
          <w:szCs w:val="20"/>
          <w:u w:color="000000"/>
          <w:bdr w:val="nil"/>
        </w:rPr>
        <w:t>.</w:t>
      </w:r>
    </w:p>
    <w:p w14:paraId="632F4F5C" w14:textId="135DDEC7" w:rsidR="00B16CAA" w:rsidRPr="00B16CAA" w:rsidRDefault="00B16CAA" w:rsidP="00D413C4">
      <w:pPr>
        <w:pBdr>
          <w:top w:val="nil"/>
          <w:left w:val="nil"/>
          <w:bottom w:val="nil"/>
          <w:right w:val="nil"/>
          <w:between w:val="nil"/>
          <w:bar w:val="nil"/>
        </w:pBdr>
        <w:ind w:firstLine="426"/>
        <w:jc w:val="both"/>
        <w:rPr>
          <w:rFonts w:eastAsia="Calibri"/>
          <w:sz w:val="20"/>
          <w:szCs w:val="20"/>
          <w:u w:color="000000"/>
          <w:bdr w:val="nil"/>
        </w:rPr>
      </w:pPr>
      <w:r w:rsidRPr="00B16CAA">
        <w:rPr>
          <w:rFonts w:eastAsia="Calibri"/>
          <w:sz w:val="20"/>
          <w:szCs w:val="20"/>
          <w:u w:color="000000"/>
          <w:bdr w:val="nil"/>
        </w:rPr>
        <w:t>Совместное действие ФС-1 с римантадин в исследуемых концентрациях на вирус гриппа птиц штамм А/</w:t>
      </w:r>
      <w:r w:rsidRPr="00B16CAA">
        <w:rPr>
          <w:rFonts w:eastAsia="Calibri"/>
          <w:sz w:val="20"/>
          <w:szCs w:val="20"/>
          <w:u w:color="000000"/>
          <w:bdr w:val="nil"/>
          <w:lang w:val="en-US"/>
        </w:rPr>
        <w:t>FPV</w:t>
      </w:r>
      <w:r w:rsidRPr="00B16CAA">
        <w:rPr>
          <w:rFonts w:eastAsia="Calibri"/>
          <w:sz w:val="20"/>
          <w:szCs w:val="20"/>
          <w:u w:color="000000"/>
          <w:bdr w:val="nil"/>
        </w:rPr>
        <w:t>/</w:t>
      </w:r>
      <w:r w:rsidRPr="00B16CAA">
        <w:rPr>
          <w:rFonts w:eastAsia="Calibri"/>
          <w:sz w:val="20"/>
          <w:szCs w:val="20"/>
          <w:u w:color="000000"/>
          <w:bdr w:val="nil"/>
          <w:lang w:val="en-US"/>
        </w:rPr>
        <w:t>Waybrige</w:t>
      </w:r>
      <w:r w:rsidRPr="00B16CAA">
        <w:rPr>
          <w:rFonts w:eastAsia="Calibri"/>
          <w:sz w:val="20"/>
          <w:szCs w:val="20"/>
          <w:u w:color="000000"/>
          <w:bdr w:val="nil"/>
        </w:rPr>
        <w:t>/78</w:t>
      </w:r>
      <w:r w:rsidR="007D46F1">
        <w:rPr>
          <w:rFonts w:eastAsia="Calibri"/>
          <w:sz w:val="20"/>
          <w:szCs w:val="20"/>
          <w:u w:color="000000"/>
          <w:bdr w:val="nil"/>
        </w:rPr>
        <w:t xml:space="preserve"> (</w:t>
      </w:r>
      <w:r w:rsidRPr="00B16CAA">
        <w:rPr>
          <w:rFonts w:eastAsia="Calibri"/>
          <w:sz w:val="20"/>
          <w:szCs w:val="20"/>
          <w:u w:color="000000"/>
          <w:bdr w:val="nil"/>
          <w:lang w:val="en-US"/>
        </w:rPr>
        <w:t>H</w:t>
      </w:r>
      <w:r w:rsidRPr="00B16CAA">
        <w:rPr>
          <w:rFonts w:eastAsia="Calibri"/>
          <w:sz w:val="20"/>
          <w:szCs w:val="20"/>
          <w:u w:color="000000"/>
          <w:bdr w:val="nil"/>
        </w:rPr>
        <w:t>7</w:t>
      </w:r>
      <w:r w:rsidRPr="00B16CAA">
        <w:rPr>
          <w:rFonts w:eastAsia="Calibri"/>
          <w:sz w:val="20"/>
          <w:szCs w:val="20"/>
          <w:u w:color="000000"/>
          <w:bdr w:val="nil"/>
          <w:lang w:val="en-US"/>
        </w:rPr>
        <w:t>N</w:t>
      </w:r>
      <w:r w:rsidRPr="00B16CAA">
        <w:rPr>
          <w:rFonts w:eastAsia="Calibri"/>
          <w:sz w:val="20"/>
          <w:szCs w:val="20"/>
          <w:u w:color="000000"/>
          <w:bdr w:val="nil"/>
        </w:rPr>
        <w:t>7</w:t>
      </w:r>
      <w:r w:rsidR="007D46F1">
        <w:rPr>
          <w:rFonts w:eastAsia="Calibri"/>
          <w:sz w:val="20"/>
          <w:szCs w:val="20"/>
          <w:u w:color="000000"/>
          <w:bdr w:val="nil"/>
        </w:rPr>
        <w:t>)</w:t>
      </w:r>
      <w:r w:rsidRPr="00B16CAA">
        <w:rPr>
          <w:rFonts w:eastAsia="Calibri"/>
          <w:sz w:val="20"/>
          <w:szCs w:val="20"/>
          <w:u w:color="000000"/>
          <w:bdr w:val="nil"/>
        </w:rPr>
        <w:t>, приводило к полному подавлению репродукции. Полученные результаты</w:t>
      </w:r>
      <w:r w:rsidRPr="00B16CAA">
        <w:rPr>
          <w:rFonts w:eastAsia="Calibri"/>
          <w:sz w:val="20"/>
          <w:szCs w:val="20"/>
          <w:u w:color="000000"/>
          <w:bdr w:val="nil"/>
          <w:lang w:val="kk-KZ"/>
        </w:rPr>
        <w:t xml:space="preserve"> </w:t>
      </w:r>
      <w:r w:rsidRPr="00B16CAA">
        <w:rPr>
          <w:rFonts w:eastAsia="Calibri"/>
          <w:sz w:val="20"/>
          <w:szCs w:val="20"/>
          <w:u w:color="000000"/>
          <w:bdr w:val="nil"/>
        </w:rPr>
        <w:t xml:space="preserve">в эксперименте </w:t>
      </w:r>
      <w:r w:rsidRPr="00B16CAA">
        <w:rPr>
          <w:rFonts w:eastAsia="Calibri"/>
          <w:i/>
          <w:sz w:val="20"/>
          <w:szCs w:val="20"/>
          <w:u w:color="000000"/>
          <w:bdr w:val="nil"/>
          <w:lang w:val="en-US"/>
        </w:rPr>
        <w:t>in</w:t>
      </w:r>
      <w:r w:rsidRPr="00B16CAA">
        <w:rPr>
          <w:rFonts w:eastAsia="Calibri"/>
          <w:i/>
          <w:sz w:val="20"/>
          <w:szCs w:val="20"/>
          <w:u w:color="000000"/>
          <w:bdr w:val="nil"/>
        </w:rPr>
        <w:t xml:space="preserve"> </w:t>
      </w:r>
      <w:r w:rsidRPr="00B16CAA">
        <w:rPr>
          <w:rFonts w:eastAsia="Calibri"/>
          <w:i/>
          <w:sz w:val="20"/>
          <w:szCs w:val="20"/>
          <w:u w:color="000000"/>
          <w:bdr w:val="nil"/>
          <w:lang w:val="en-US"/>
        </w:rPr>
        <w:t>vivo</w:t>
      </w:r>
      <w:r w:rsidRPr="00B16CAA">
        <w:rPr>
          <w:rFonts w:eastAsia="Calibri"/>
          <w:sz w:val="20"/>
          <w:szCs w:val="20"/>
          <w:u w:color="000000"/>
          <w:bdr w:val="nil"/>
        </w:rPr>
        <w:t xml:space="preserve"> на цыплятах указывают на высокие фармакологические свойства лекарственного вещества ФС-1 в композиции с противовирусным препаратом римантадин. Тогда как зараженные вирусом гриппа цыплята, получавшие только препарат римантадин в концентрациях 8,33 и 4,16 мг/кг выживали только от 10 % до 43 %, а при введении ФС-1 в концентрации 13,1 и 6,6 мг/кг выжило от 43 % до 78 %. Установлено, что титр в РГА остаточного вируса положительного контроля (зараженные и не леченые цыплята) составил 8,0 </w:t>
      </w:r>
      <w:r w:rsidRPr="00B16CAA">
        <w:rPr>
          <w:rFonts w:eastAsia="Calibri"/>
          <w:sz w:val="20"/>
          <w:szCs w:val="20"/>
          <w:u w:color="000000"/>
          <w:bdr w:val="nil"/>
          <w:lang w:val="en-US"/>
        </w:rPr>
        <w:t>lg</w:t>
      </w:r>
      <w:r w:rsidRPr="00B16CAA">
        <w:rPr>
          <w:rFonts w:eastAsia="Calibri"/>
          <w:sz w:val="20"/>
          <w:szCs w:val="20"/>
          <w:u w:color="000000"/>
          <w:bdr w:val="nil"/>
        </w:rPr>
        <w:t xml:space="preserve"> </w:t>
      </w:r>
      <w:r w:rsidRPr="00B16CAA">
        <w:rPr>
          <w:rFonts w:eastAsia="Calibri"/>
          <w:sz w:val="20"/>
          <w:szCs w:val="20"/>
          <w:u w:color="000000"/>
          <w:bdr w:val="nil"/>
          <w:lang w:val="en-US"/>
        </w:rPr>
        <w:t>TCID</w:t>
      </w:r>
      <w:r w:rsidRPr="00B16CAA">
        <w:rPr>
          <w:rFonts w:eastAsia="Calibri"/>
          <w:sz w:val="20"/>
          <w:szCs w:val="20"/>
          <w:u w:color="000000"/>
          <w:bdr w:val="nil"/>
          <w:vertAlign w:val="subscript"/>
        </w:rPr>
        <w:t>50</w:t>
      </w:r>
      <w:r w:rsidRPr="00B16CAA">
        <w:rPr>
          <w:rFonts w:eastAsia="Calibri"/>
          <w:sz w:val="20"/>
          <w:szCs w:val="20"/>
          <w:u w:color="000000"/>
          <w:bdr w:val="nil"/>
        </w:rPr>
        <w:t xml:space="preserve">/мл. Все исследуемые дозы ФС-1 в композиции с противовирусным препаратом римантадин </w:t>
      </w:r>
      <w:r w:rsidRPr="00B16CAA">
        <w:rPr>
          <w:rFonts w:eastAsia="Calibri"/>
          <w:sz w:val="20"/>
          <w:szCs w:val="20"/>
          <w:u w:color="000000"/>
          <w:bdr w:val="nil"/>
          <w:shd w:val="clear" w:color="auto" w:fill="FFFFFF"/>
        </w:rPr>
        <w:t>полностью подавляют репродукцию вируса гриппа.</w:t>
      </w:r>
      <w:r w:rsidRPr="00B16CAA">
        <w:rPr>
          <w:rFonts w:eastAsia="Calibri"/>
          <w:sz w:val="20"/>
          <w:szCs w:val="20"/>
          <w:u w:color="000000"/>
          <w:bdr w:val="nil"/>
        </w:rPr>
        <w:t xml:space="preserve"> У цыплят, зараженных вирусом и получавших препарат римантадин титр инфекционности</w:t>
      </w:r>
      <w:r w:rsidRPr="00B16CAA">
        <w:rPr>
          <w:rFonts w:eastAsia="Calibri"/>
          <w:sz w:val="20"/>
          <w:szCs w:val="20"/>
          <w:u w:color="000000"/>
          <w:bdr w:val="nil"/>
          <w:shd w:val="clear" w:color="auto" w:fill="FFFFFF"/>
        </w:rPr>
        <w:t xml:space="preserve"> вирус</w:t>
      </w:r>
      <w:r w:rsidRPr="00B16CAA">
        <w:rPr>
          <w:rFonts w:eastAsia="Calibri"/>
          <w:sz w:val="20"/>
          <w:szCs w:val="20"/>
          <w:u w:color="000000"/>
          <w:bdr w:val="nil"/>
        </w:rPr>
        <w:t xml:space="preserve">а составил 6,52 </w:t>
      </w:r>
      <w:r w:rsidRPr="00B16CAA">
        <w:rPr>
          <w:rFonts w:eastAsia="Calibri"/>
          <w:sz w:val="20"/>
          <w:szCs w:val="20"/>
          <w:u w:color="000000"/>
          <w:bdr w:val="nil"/>
          <w:lang w:val="en-US"/>
        </w:rPr>
        <w:t>lg</w:t>
      </w:r>
      <w:r w:rsidRPr="00B16CAA">
        <w:rPr>
          <w:rFonts w:eastAsia="Calibri"/>
          <w:sz w:val="20"/>
          <w:szCs w:val="20"/>
          <w:u w:color="000000"/>
          <w:bdr w:val="nil"/>
        </w:rPr>
        <w:t xml:space="preserve"> </w:t>
      </w:r>
      <w:r w:rsidRPr="00B16CAA">
        <w:rPr>
          <w:rFonts w:eastAsia="Calibri"/>
          <w:sz w:val="20"/>
          <w:szCs w:val="20"/>
          <w:u w:color="000000"/>
          <w:bdr w:val="nil"/>
          <w:lang w:val="en-US"/>
        </w:rPr>
        <w:t>TCID</w:t>
      </w:r>
      <w:r w:rsidRPr="00B16CAA">
        <w:rPr>
          <w:rFonts w:eastAsia="Calibri"/>
          <w:sz w:val="20"/>
          <w:szCs w:val="20"/>
          <w:u w:color="000000"/>
          <w:bdr w:val="nil"/>
          <w:vertAlign w:val="subscript"/>
        </w:rPr>
        <w:t>50</w:t>
      </w:r>
      <w:r w:rsidRPr="00B16CAA">
        <w:rPr>
          <w:rFonts w:eastAsia="Calibri"/>
          <w:sz w:val="20"/>
          <w:szCs w:val="20"/>
          <w:u w:color="000000"/>
          <w:bdr w:val="nil"/>
        </w:rPr>
        <w:t xml:space="preserve">/мл. У цыплят зараженных вирусом и получавших ФС-1 титр инфекционности составил 4,37 </w:t>
      </w:r>
      <w:r w:rsidRPr="00B16CAA">
        <w:rPr>
          <w:rFonts w:eastAsia="Calibri"/>
          <w:sz w:val="20"/>
          <w:szCs w:val="20"/>
          <w:u w:color="000000"/>
          <w:bdr w:val="nil"/>
          <w:lang w:val="en-US"/>
        </w:rPr>
        <w:t>lg</w:t>
      </w:r>
      <w:r w:rsidRPr="00B16CAA">
        <w:rPr>
          <w:rFonts w:eastAsia="Calibri"/>
          <w:sz w:val="20"/>
          <w:szCs w:val="20"/>
          <w:u w:color="000000"/>
          <w:bdr w:val="nil"/>
        </w:rPr>
        <w:t xml:space="preserve"> </w:t>
      </w:r>
      <w:r w:rsidRPr="00B16CAA">
        <w:rPr>
          <w:rFonts w:eastAsia="Calibri"/>
          <w:sz w:val="20"/>
          <w:szCs w:val="20"/>
          <w:u w:color="000000"/>
          <w:bdr w:val="nil"/>
          <w:lang w:val="en-US"/>
        </w:rPr>
        <w:t>TCID</w:t>
      </w:r>
      <w:r w:rsidRPr="00B16CAA">
        <w:rPr>
          <w:rFonts w:eastAsia="Calibri"/>
          <w:sz w:val="20"/>
          <w:szCs w:val="20"/>
          <w:u w:color="000000"/>
          <w:bdr w:val="nil"/>
          <w:vertAlign w:val="subscript"/>
        </w:rPr>
        <w:t>50</w:t>
      </w:r>
      <w:r w:rsidRPr="00B16CAA">
        <w:rPr>
          <w:rFonts w:eastAsia="Calibri"/>
          <w:sz w:val="20"/>
          <w:szCs w:val="20"/>
          <w:u w:color="000000"/>
          <w:bdr w:val="nil"/>
        </w:rPr>
        <w:t>/мл.</w:t>
      </w:r>
    </w:p>
    <w:p w14:paraId="29045B22" w14:textId="0AA4FC00" w:rsidR="00B16CAA" w:rsidRPr="00B16CAA" w:rsidRDefault="00B16CAA" w:rsidP="00D413C4">
      <w:pPr>
        <w:pBdr>
          <w:top w:val="nil"/>
          <w:left w:val="nil"/>
          <w:bottom w:val="nil"/>
          <w:right w:val="nil"/>
          <w:between w:val="nil"/>
          <w:bar w:val="nil"/>
        </w:pBdr>
        <w:ind w:firstLine="426"/>
        <w:jc w:val="both"/>
        <w:rPr>
          <w:rFonts w:eastAsia="Calibri"/>
          <w:sz w:val="20"/>
          <w:szCs w:val="20"/>
          <w:u w:color="000000"/>
          <w:bdr w:val="nil"/>
        </w:rPr>
      </w:pPr>
      <w:r w:rsidRPr="00B16CAA">
        <w:rPr>
          <w:rFonts w:eastAsia="Calibri"/>
          <w:sz w:val="20"/>
          <w:szCs w:val="20"/>
          <w:u w:color="000000"/>
          <w:bdr w:val="nil"/>
        </w:rPr>
        <w:t xml:space="preserve">Таким образом, лекарственное </w:t>
      </w:r>
      <w:r w:rsidR="00466BA6">
        <w:rPr>
          <w:rFonts w:eastAsia="Calibri"/>
          <w:sz w:val="20"/>
          <w:szCs w:val="20"/>
          <w:u w:color="000000"/>
          <w:bdr w:val="nil"/>
        </w:rPr>
        <w:t>соединени</w:t>
      </w:r>
      <w:r w:rsidR="005F46D7">
        <w:rPr>
          <w:rFonts w:eastAsia="Calibri"/>
          <w:sz w:val="20"/>
          <w:szCs w:val="20"/>
          <w:u w:color="000000"/>
          <w:bdr w:val="nil"/>
        </w:rPr>
        <w:t>е</w:t>
      </w:r>
      <w:r w:rsidRPr="00B16CAA">
        <w:rPr>
          <w:rFonts w:eastAsia="Calibri"/>
          <w:sz w:val="20"/>
          <w:szCs w:val="20"/>
          <w:u w:color="000000"/>
          <w:bdr w:val="nil"/>
        </w:rPr>
        <w:t xml:space="preserve"> ФС-1 </w:t>
      </w:r>
      <w:r w:rsidRPr="00B16CAA">
        <w:rPr>
          <w:rFonts w:eastAsia="Calibri"/>
          <w:color w:val="000000"/>
          <w:sz w:val="20"/>
          <w:szCs w:val="20"/>
          <w:u w:color="000000"/>
          <w:bdr w:val="nil"/>
        </w:rPr>
        <w:t>обладает выраженным противовирусным действием совместно с представленными коммерческими препаратами</w:t>
      </w:r>
    </w:p>
    <w:p w14:paraId="2728F19B" w14:textId="77777777" w:rsidR="00B16CAA" w:rsidRPr="00065C97" w:rsidRDefault="00B16CAA" w:rsidP="00D413C4">
      <w:pPr>
        <w:pBdr>
          <w:top w:val="nil"/>
          <w:left w:val="nil"/>
          <w:bottom w:val="nil"/>
          <w:right w:val="nil"/>
          <w:between w:val="nil"/>
          <w:bar w:val="nil"/>
        </w:pBdr>
        <w:ind w:firstLine="426"/>
        <w:jc w:val="both"/>
        <w:rPr>
          <w:rFonts w:eastAsia="Calibri"/>
          <w:sz w:val="8"/>
          <w:szCs w:val="8"/>
          <w:u w:color="000000"/>
          <w:bdr w:val="nil"/>
        </w:rPr>
      </w:pPr>
    </w:p>
    <w:p w14:paraId="68C9A15F" w14:textId="77777777" w:rsidR="00B16CAA" w:rsidRPr="00B16CAA" w:rsidRDefault="00B16CAA" w:rsidP="00D413C4">
      <w:pPr>
        <w:pBdr>
          <w:top w:val="nil"/>
          <w:left w:val="nil"/>
          <w:bottom w:val="nil"/>
          <w:right w:val="nil"/>
          <w:between w:val="nil"/>
          <w:bar w:val="nil"/>
        </w:pBdr>
        <w:ind w:firstLine="426"/>
        <w:jc w:val="center"/>
        <w:rPr>
          <w:rFonts w:eastAsia="Calibri"/>
          <w:b/>
          <w:bCs/>
          <w:color w:val="000000"/>
          <w:sz w:val="20"/>
          <w:szCs w:val="20"/>
          <w:u w:color="000000"/>
          <w:bdr w:val="nil"/>
        </w:rPr>
      </w:pPr>
      <w:bookmarkStart w:id="19" w:name="_Hlk168579280"/>
      <w:r w:rsidRPr="00B16CAA">
        <w:rPr>
          <w:rFonts w:eastAsia="Calibri"/>
          <w:b/>
          <w:color w:val="000000"/>
          <w:sz w:val="20"/>
          <w:szCs w:val="20"/>
          <w:u w:color="000000"/>
          <w:bdr w:val="nil"/>
        </w:rPr>
        <w:t>ВЫВОДЫ</w:t>
      </w:r>
    </w:p>
    <w:p w14:paraId="1A40A017" w14:textId="77777777" w:rsidR="00B16CAA" w:rsidRPr="00065C97" w:rsidRDefault="00B16CAA" w:rsidP="00D413C4">
      <w:pPr>
        <w:pBdr>
          <w:top w:val="nil"/>
          <w:left w:val="nil"/>
          <w:bottom w:val="nil"/>
          <w:right w:val="nil"/>
          <w:between w:val="nil"/>
          <w:bar w:val="nil"/>
        </w:pBdr>
        <w:ind w:firstLine="426"/>
        <w:jc w:val="both"/>
        <w:rPr>
          <w:rFonts w:eastAsia="Calibri"/>
          <w:bCs/>
          <w:color w:val="000000"/>
          <w:sz w:val="12"/>
          <w:szCs w:val="12"/>
          <w:u w:color="000000"/>
          <w:bdr w:val="nil"/>
        </w:rPr>
      </w:pPr>
    </w:p>
    <w:p w14:paraId="563F8768" w14:textId="4D26146C" w:rsidR="006156D7" w:rsidRPr="006156D7" w:rsidRDefault="00D25DC0" w:rsidP="006156D7">
      <w:pPr>
        <w:tabs>
          <w:tab w:val="left" w:pos="9639"/>
        </w:tabs>
        <w:ind w:right="-7" w:firstLine="567"/>
        <w:contextualSpacing/>
        <w:jc w:val="both"/>
        <w:rPr>
          <w:sz w:val="20"/>
          <w:szCs w:val="20"/>
          <w:lang w:eastAsia="en-US" w:bidi="en-US"/>
        </w:rPr>
      </w:pPr>
      <w:r w:rsidRPr="00D25DC0">
        <w:rPr>
          <w:sz w:val="20"/>
          <w:szCs w:val="20"/>
          <w:lang w:eastAsia="en-US" w:bidi="en-US"/>
        </w:rPr>
        <w:t xml:space="preserve">1. </w:t>
      </w:r>
      <w:r w:rsidR="006156D7" w:rsidRPr="006156D7">
        <w:rPr>
          <w:sz w:val="20"/>
          <w:szCs w:val="20"/>
          <w:lang w:eastAsia="en-US" w:bidi="en-US"/>
        </w:rPr>
        <w:t xml:space="preserve">Исследуемые иодсодержащие лекарственные соединения ФС-1, </w:t>
      </w:r>
      <w:r w:rsidR="006156D7">
        <w:rPr>
          <w:sz w:val="20"/>
          <w:szCs w:val="20"/>
          <w:lang w:eastAsia="en-US" w:bidi="en-US"/>
        </w:rPr>
        <w:br/>
      </w:r>
      <w:r w:rsidR="006156D7" w:rsidRPr="006156D7">
        <w:rPr>
          <w:sz w:val="20"/>
          <w:szCs w:val="20"/>
          <w:lang w:eastAsia="en-US" w:bidi="en-US"/>
        </w:rPr>
        <w:t xml:space="preserve">ФС-1.1, ФС-1.2, ФС-1.3, ФС-1.4, ФС-1.5, ФС-1.6, ФС-1.7, ФС-1.8 на основании изучения биофармацевтической характеристики по степени растворимости, проницаемости и интенсивности метаболизма относятся к III классу согласно биофармацевтической системе классификаций. </w:t>
      </w:r>
    </w:p>
    <w:p w14:paraId="16376E39" w14:textId="77777777" w:rsidR="00D25DC0" w:rsidRPr="00D25DC0" w:rsidRDefault="00D25DC0" w:rsidP="00D25DC0">
      <w:pPr>
        <w:tabs>
          <w:tab w:val="left" w:pos="9639"/>
        </w:tabs>
        <w:ind w:right="-7" w:firstLine="567"/>
        <w:contextualSpacing/>
        <w:jc w:val="both"/>
        <w:rPr>
          <w:sz w:val="20"/>
          <w:szCs w:val="20"/>
          <w:lang w:eastAsia="en-US" w:bidi="en-US"/>
        </w:rPr>
      </w:pPr>
      <w:r w:rsidRPr="00D25DC0">
        <w:rPr>
          <w:sz w:val="20"/>
          <w:szCs w:val="20"/>
          <w:lang w:eastAsia="en-US" w:bidi="en-US"/>
        </w:rPr>
        <w:t xml:space="preserve">2. Скрининг иодсодержащих лекарственных соединений по биодоступности, цитотоксичности </w:t>
      </w:r>
      <w:r w:rsidRPr="00D25DC0">
        <w:rPr>
          <w:bCs/>
          <w:sz w:val="20"/>
          <w:szCs w:val="20"/>
          <w:lang w:eastAsia="en-US" w:bidi="en-US"/>
        </w:rPr>
        <w:t xml:space="preserve">на культуре клеток </w:t>
      </w:r>
      <w:r w:rsidRPr="00D25DC0">
        <w:rPr>
          <w:bCs/>
          <w:sz w:val="20"/>
          <w:szCs w:val="20"/>
          <w:lang w:val="en-US" w:eastAsia="en-US" w:bidi="en-US"/>
        </w:rPr>
        <w:t>MDCK</w:t>
      </w:r>
      <w:r w:rsidRPr="00D25DC0">
        <w:rPr>
          <w:bCs/>
          <w:sz w:val="20"/>
          <w:szCs w:val="20"/>
          <w:lang w:eastAsia="en-US" w:bidi="en-US"/>
        </w:rPr>
        <w:t xml:space="preserve">, острой токсичности на мышах, </w:t>
      </w:r>
      <w:r w:rsidRPr="00D25DC0">
        <w:rPr>
          <w:sz w:val="20"/>
          <w:szCs w:val="20"/>
          <w:lang w:eastAsia="en-US" w:bidi="en-US"/>
        </w:rPr>
        <w:t xml:space="preserve">изучении противовирусной активности на примере высокопатогенного вируса гриппа птиц штамм </w:t>
      </w:r>
      <w:r w:rsidRPr="00D25DC0">
        <w:rPr>
          <w:sz w:val="20"/>
          <w:szCs w:val="20"/>
          <w:lang w:val="en-US" w:eastAsia="en-US" w:bidi="en-US"/>
        </w:rPr>
        <w:t>A</w:t>
      </w:r>
      <w:r w:rsidRPr="00D25DC0">
        <w:rPr>
          <w:sz w:val="20"/>
          <w:szCs w:val="20"/>
          <w:lang w:eastAsia="en-US" w:bidi="en-US"/>
        </w:rPr>
        <w:t>/</w:t>
      </w:r>
      <w:r w:rsidRPr="00D25DC0">
        <w:rPr>
          <w:sz w:val="20"/>
          <w:szCs w:val="20"/>
          <w:lang w:val="en-US" w:eastAsia="en-US" w:bidi="en-US"/>
        </w:rPr>
        <w:t>FPV</w:t>
      </w:r>
      <w:r w:rsidRPr="00D25DC0">
        <w:rPr>
          <w:sz w:val="20"/>
          <w:szCs w:val="20"/>
          <w:lang w:eastAsia="en-US" w:bidi="en-US"/>
        </w:rPr>
        <w:t>/</w:t>
      </w:r>
      <w:r w:rsidRPr="00D25DC0">
        <w:rPr>
          <w:sz w:val="20"/>
          <w:szCs w:val="20"/>
          <w:lang w:val="en-US" w:eastAsia="en-US" w:bidi="en-US"/>
        </w:rPr>
        <w:t>Waybrige</w:t>
      </w:r>
      <w:r w:rsidRPr="00D25DC0">
        <w:rPr>
          <w:sz w:val="20"/>
          <w:szCs w:val="20"/>
          <w:lang w:eastAsia="en-US" w:bidi="en-US"/>
        </w:rPr>
        <w:t>/78 (</w:t>
      </w:r>
      <w:r w:rsidRPr="00D25DC0">
        <w:rPr>
          <w:sz w:val="20"/>
          <w:szCs w:val="20"/>
          <w:lang w:val="en-US" w:eastAsia="en-US" w:bidi="en-US"/>
        </w:rPr>
        <w:t>H</w:t>
      </w:r>
      <w:r w:rsidRPr="00D25DC0">
        <w:rPr>
          <w:sz w:val="20"/>
          <w:szCs w:val="20"/>
          <w:lang w:eastAsia="en-US" w:bidi="en-US"/>
        </w:rPr>
        <w:t>7</w:t>
      </w:r>
      <w:r w:rsidRPr="00D25DC0">
        <w:rPr>
          <w:sz w:val="20"/>
          <w:szCs w:val="20"/>
          <w:lang w:val="en-US" w:eastAsia="en-US" w:bidi="en-US"/>
        </w:rPr>
        <w:t>N</w:t>
      </w:r>
      <w:r w:rsidRPr="00D25DC0">
        <w:rPr>
          <w:sz w:val="20"/>
          <w:szCs w:val="20"/>
          <w:lang w:eastAsia="en-US" w:bidi="en-US"/>
        </w:rPr>
        <w:t>7) показал наиболее эффективную композицию ФС-1 из числа исследованных.</w:t>
      </w:r>
    </w:p>
    <w:p w14:paraId="678C4C28" w14:textId="77777777" w:rsidR="00D25DC0" w:rsidRPr="00D25DC0" w:rsidRDefault="00D25DC0" w:rsidP="00D25DC0">
      <w:pPr>
        <w:tabs>
          <w:tab w:val="left" w:pos="9498"/>
        </w:tabs>
        <w:ind w:right="-7" w:firstLine="567"/>
        <w:contextualSpacing/>
        <w:jc w:val="both"/>
        <w:rPr>
          <w:sz w:val="20"/>
          <w:szCs w:val="20"/>
          <w:lang w:eastAsia="en-US" w:bidi="en-US"/>
        </w:rPr>
      </w:pPr>
      <w:r w:rsidRPr="00D25DC0">
        <w:rPr>
          <w:sz w:val="20"/>
          <w:szCs w:val="20"/>
          <w:lang w:eastAsia="en-US" w:bidi="en-US"/>
        </w:rPr>
        <w:t>3. Иодсодержащее лекарственное соединение ФС-1 проявляет выраженную противовирусную активность в экспериментах</w:t>
      </w:r>
      <w:r w:rsidRPr="00D25DC0">
        <w:rPr>
          <w:i/>
          <w:sz w:val="20"/>
          <w:szCs w:val="20"/>
          <w:lang w:eastAsia="en-US" w:bidi="en-US"/>
        </w:rPr>
        <w:t xml:space="preserve">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vitro</w:t>
      </w:r>
      <w:r w:rsidRPr="00D25DC0">
        <w:rPr>
          <w:i/>
          <w:sz w:val="20"/>
          <w:szCs w:val="20"/>
          <w:lang w:eastAsia="en-US" w:bidi="en-US"/>
        </w:rPr>
        <w:t xml:space="preserve">,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ovo</w:t>
      </w:r>
      <w:r w:rsidRPr="00D25DC0">
        <w:rPr>
          <w:i/>
          <w:sz w:val="20"/>
          <w:szCs w:val="20"/>
          <w:lang w:eastAsia="en-US" w:bidi="en-US"/>
        </w:rPr>
        <w:t xml:space="preserve"> и</w:t>
      </w:r>
      <w:r w:rsidRPr="00D25DC0">
        <w:rPr>
          <w:sz w:val="20"/>
          <w:szCs w:val="20"/>
          <w:lang w:eastAsia="en-US" w:bidi="en-US"/>
        </w:rPr>
        <w:t xml:space="preserve">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vivo</w:t>
      </w:r>
      <w:r w:rsidRPr="00D25DC0">
        <w:rPr>
          <w:i/>
          <w:sz w:val="20"/>
          <w:szCs w:val="20"/>
          <w:lang w:eastAsia="en-US" w:bidi="en-US"/>
        </w:rPr>
        <w:t xml:space="preserve"> </w:t>
      </w:r>
      <w:r w:rsidRPr="00D25DC0">
        <w:rPr>
          <w:sz w:val="20"/>
          <w:szCs w:val="20"/>
          <w:lang w:eastAsia="en-US" w:bidi="en-US"/>
        </w:rPr>
        <w:t>к разным штаммам вируса гриппа птиц: А/</w:t>
      </w:r>
      <w:r w:rsidRPr="00D25DC0">
        <w:rPr>
          <w:sz w:val="20"/>
          <w:szCs w:val="20"/>
          <w:lang w:val="en-US" w:eastAsia="en-US" w:bidi="en-US"/>
        </w:rPr>
        <w:t>FPV</w:t>
      </w:r>
      <w:r w:rsidRPr="00D25DC0">
        <w:rPr>
          <w:sz w:val="20"/>
          <w:szCs w:val="20"/>
          <w:lang w:eastAsia="en-US" w:bidi="en-US"/>
        </w:rPr>
        <w:t>/</w:t>
      </w:r>
      <w:r w:rsidRPr="00D25DC0">
        <w:rPr>
          <w:sz w:val="20"/>
          <w:szCs w:val="20"/>
          <w:lang w:val="en-US" w:eastAsia="en-US" w:bidi="en-US"/>
        </w:rPr>
        <w:t>Waybrige</w:t>
      </w:r>
      <w:r w:rsidRPr="00D25DC0">
        <w:rPr>
          <w:sz w:val="20"/>
          <w:szCs w:val="20"/>
          <w:lang w:eastAsia="en-US" w:bidi="en-US"/>
        </w:rPr>
        <w:t>/78 (</w:t>
      </w:r>
      <w:r w:rsidRPr="00D25DC0">
        <w:rPr>
          <w:sz w:val="20"/>
          <w:szCs w:val="20"/>
          <w:lang w:val="en-US" w:eastAsia="en-US" w:bidi="en-US"/>
        </w:rPr>
        <w:t>H</w:t>
      </w:r>
      <w:r w:rsidRPr="00D25DC0">
        <w:rPr>
          <w:sz w:val="20"/>
          <w:szCs w:val="20"/>
          <w:lang w:eastAsia="en-US" w:bidi="en-US"/>
        </w:rPr>
        <w:t>7</w:t>
      </w:r>
      <w:r w:rsidRPr="00D25DC0">
        <w:rPr>
          <w:sz w:val="20"/>
          <w:szCs w:val="20"/>
          <w:lang w:val="en-US" w:eastAsia="en-US" w:bidi="en-US"/>
        </w:rPr>
        <w:t>N</w:t>
      </w:r>
      <w:r w:rsidRPr="00D25DC0">
        <w:rPr>
          <w:sz w:val="20"/>
          <w:szCs w:val="20"/>
          <w:lang w:eastAsia="en-US" w:bidi="en-US"/>
        </w:rPr>
        <w:t xml:space="preserve">7), </w:t>
      </w:r>
      <w:r w:rsidRPr="00D25DC0">
        <w:rPr>
          <w:sz w:val="20"/>
          <w:szCs w:val="20"/>
          <w:lang w:val="en-US" w:eastAsia="en-US" w:bidi="en-US"/>
        </w:rPr>
        <w:lastRenderedPageBreak/>
        <w:t>A</w:t>
      </w:r>
      <w:r w:rsidRPr="00D25DC0">
        <w:rPr>
          <w:sz w:val="20"/>
          <w:szCs w:val="20"/>
          <w:lang w:eastAsia="en-US" w:bidi="en-US"/>
        </w:rPr>
        <w:t>/</w:t>
      </w:r>
      <w:r w:rsidRPr="00D25DC0">
        <w:rPr>
          <w:sz w:val="20"/>
          <w:szCs w:val="20"/>
          <w:lang w:val="en-US" w:eastAsia="en-US" w:bidi="en-US"/>
        </w:rPr>
        <w:t>FPV</w:t>
      </w:r>
      <w:r w:rsidRPr="00D25DC0">
        <w:rPr>
          <w:sz w:val="20"/>
          <w:szCs w:val="20"/>
          <w:lang w:eastAsia="en-US" w:bidi="en-US"/>
        </w:rPr>
        <w:t>/</w:t>
      </w:r>
      <w:r w:rsidRPr="00D25DC0">
        <w:rPr>
          <w:sz w:val="20"/>
          <w:szCs w:val="20"/>
          <w:lang w:val="en-US" w:eastAsia="en-US" w:bidi="en-US"/>
        </w:rPr>
        <w:t>Rostock</w:t>
      </w:r>
      <w:r w:rsidRPr="00D25DC0">
        <w:rPr>
          <w:sz w:val="20"/>
          <w:szCs w:val="20"/>
          <w:lang w:eastAsia="en-US" w:bidi="en-US"/>
        </w:rPr>
        <w:t>/34 (</w:t>
      </w:r>
      <w:r w:rsidRPr="00D25DC0">
        <w:rPr>
          <w:sz w:val="20"/>
          <w:szCs w:val="20"/>
          <w:lang w:val="en-US" w:eastAsia="en-US" w:bidi="en-US"/>
        </w:rPr>
        <w:t>H</w:t>
      </w:r>
      <w:r w:rsidRPr="00D25DC0">
        <w:rPr>
          <w:sz w:val="20"/>
          <w:szCs w:val="20"/>
          <w:lang w:eastAsia="en-US" w:bidi="en-US"/>
        </w:rPr>
        <w:t>7</w:t>
      </w:r>
      <w:r w:rsidRPr="00D25DC0">
        <w:rPr>
          <w:sz w:val="20"/>
          <w:szCs w:val="20"/>
          <w:lang w:val="en-US" w:eastAsia="en-US" w:bidi="en-US"/>
        </w:rPr>
        <w:t>N</w:t>
      </w:r>
      <w:r w:rsidRPr="00D25DC0">
        <w:rPr>
          <w:sz w:val="20"/>
          <w:szCs w:val="20"/>
          <w:lang w:eastAsia="en-US" w:bidi="en-US"/>
        </w:rPr>
        <w:t xml:space="preserve">1), </w:t>
      </w:r>
      <w:r w:rsidRPr="00D25DC0">
        <w:rPr>
          <w:sz w:val="20"/>
          <w:szCs w:val="20"/>
          <w:lang w:val="en-US" w:eastAsia="en-US" w:bidi="en-US"/>
        </w:rPr>
        <w:t>A</w:t>
      </w:r>
      <w:r w:rsidRPr="00D25DC0">
        <w:rPr>
          <w:sz w:val="20"/>
          <w:szCs w:val="20"/>
          <w:lang w:eastAsia="en-US" w:bidi="en-US"/>
        </w:rPr>
        <w:t>/Алматы/5/98 (</w:t>
      </w:r>
      <w:r w:rsidRPr="00D25DC0">
        <w:rPr>
          <w:sz w:val="20"/>
          <w:szCs w:val="20"/>
          <w:lang w:val="en-US" w:eastAsia="en-US" w:bidi="en-US"/>
        </w:rPr>
        <w:t>H</w:t>
      </w:r>
      <w:r w:rsidRPr="00D25DC0">
        <w:rPr>
          <w:sz w:val="20"/>
          <w:szCs w:val="20"/>
          <w:lang w:eastAsia="en-US" w:bidi="en-US"/>
        </w:rPr>
        <w:t>3</w:t>
      </w:r>
      <w:r w:rsidRPr="00D25DC0">
        <w:rPr>
          <w:sz w:val="20"/>
          <w:szCs w:val="20"/>
          <w:lang w:val="en-US" w:eastAsia="en-US" w:bidi="en-US"/>
        </w:rPr>
        <w:t>N</w:t>
      </w:r>
      <w:r w:rsidRPr="00D25DC0">
        <w:rPr>
          <w:sz w:val="20"/>
          <w:szCs w:val="20"/>
          <w:lang w:eastAsia="en-US" w:bidi="en-US"/>
        </w:rPr>
        <w:t>2), А/черноголовый хохотун/Атырау/744/04 (</w:t>
      </w:r>
      <w:r w:rsidRPr="00D25DC0">
        <w:rPr>
          <w:sz w:val="20"/>
          <w:szCs w:val="20"/>
          <w:lang w:val="en-US" w:eastAsia="en-US" w:bidi="en-US"/>
        </w:rPr>
        <w:t>H</w:t>
      </w:r>
      <w:r w:rsidRPr="00D25DC0">
        <w:rPr>
          <w:sz w:val="20"/>
          <w:szCs w:val="20"/>
          <w:lang w:eastAsia="en-US" w:bidi="en-US"/>
        </w:rPr>
        <w:t>13</w:t>
      </w:r>
      <w:r w:rsidRPr="00D25DC0">
        <w:rPr>
          <w:sz w:val="20"/>
          <w:szCs w:val="20"/>
          <w:lang w:val="en-US" w:eastAsia="en-US" w:bidi="en-US"/>
        </w:rPr>
        <w:t>N</w:t>
      </w:r>
      <w:r w:rsidRPr="00D25DC0">
        <w:rPr>
          <w:sz w:val="20"/>
          <w:szCs w:val="20"/>
          <w:lang w:eastAsia="en-US" w:bidi="en-US"/>
        </w:rPr>
        <w:t>6), A/</w:t>
      </w:r>
      <w:proofErr w:type="spellStart"/>
      <w:r w:rsidRPr="00D25DC0">
        <w:rPr>
          <w:sz w:val="20"/>
          <w:szCs w:val="20"/>
          <w:lang w:eastAsia="en-US" w:bidi="en-US"/>
        </w:rPr>
        <w:t>Astana</w:t>
      </w:r>
      <w:proofErr w:type="spellEnd"/>
      <w:r w:rsidRPr="00D25DC0">
        <w:rPr>
          <w:sz w:val="20"/>
          <w:szCs w:val="20"/>
          <w:lang w:eastAsia="en-US" w:bidi="en-US"/>
        </w:rPr>
        <w:t xml:space="preserve"> RG/6:2/2009 (H5N1). </w:t>
      </w:r>
    </w:p>
    <w:p w14:paraId="0C52975E" w14:textId="77777777" w:rsidR="00D25DC0" w:rsidRPr="00D25DC0" w:rsidRDefault="00D25DC0" w:rsidP="00D25DC0">
      <w:pPr>
        <w:tabs>
          <w:tab w:val="left" w:pos="9498"/>
        </w:tabs>
        <w:ind w:right="-7" w:firstLine="567"/>
        <w:contextualSpacing/>
        <w:jc w:val="both"/>
        <w:rPr>
          <w:sz w:val="20"/>
          <w:szCs w:val="20"/>
          <w:lang w:eastAsia="en-US" w:bidi="en-US"/>
        </w:rPr>
      </w:pPr>
      <w:r w:rsidRPr="00D25DC0">
        <w:rPr>
          <w:sz w:val="20"/>
          <w:szCs w:val="20"/>
          <w:lang w:eastAsia="en-US" w:bidi="en-US"/>
        </w:rPr>
        <w:t>4. Летальная доза ЛД</w:t>
      </w:r>
      <w:r w:rsidRPr="00D25DC0">
        <w:rPr>
          <w:sz w:val="20"/>
          <w:szCs w:val="20"/>
          <w:vertAlign w:val="subscript"/>
          <w:lang w:eastAsia="en-US" w:bidi="en-US"/>
        </w:rPr>
        <w:t>50</w:t>
      </w:r>
      <w:r w:rsidRPr="00D25DC0">
        <w:rPr>
          <w:sz w:val="20"/>
          <w:szCs w:val="20"/>
          <w:lang w:eastAsia="en-US" w:bidi="en-US"/>
        </w:rPr>
        <w:t xml:space="preserve"> иодсодержащего лекарственного соединения ФС-1 при однократном пероральном введении составила для мышей 117,74 мг/кг, а для крыс – 922,0 мг/кг. </w:t>
      </w:r>
    </w:p>
    <w:p w14:paraId="578595CA" w14:textId="77777777" w:rsidR="00D25DC0" w:rsidRPr="00D25DC0" w:rsidRDefault="00D25DC0" w:rsidP="00D25DC0">
      <w:pPr>
        <w:tabs>
          <w:tab w:val="left" w:pos="9498"/>
        </w:tabs>
        <w:suppressAutoHyphens/>
        <w:ind w:right="-7" w:firstLine="567"/>
        <w:contextualSpacing/>
        <w:jc w:val="both"/>
        <w:rPr>
          <w:sz w:val="20"/>
          <w:szCs w:val="20"/>
          <w:lang w:eastAsia="en-US" w:bidi="en-US"/>
        </w:rPr>
      </w:pPr>
      <w:r w:rsidRPr="00D25DC0">
        <w:rPr>
          <w:sz w:val="20"/>
          <w:szCs w:val="20"/>
          <w:lang w:eastAsia="en-US" w:bidi="en-US"/>
        </w:rPr>
        <w:t xml:space="preserve">5. В соответствии со шкалой токсичности веществ, иодсодержащее лекарственное соединение ФС-1 относится к умеренно токсичным веществам, к третьему классу опасности ГОСТ 12.1.007–76. При этом его коэффициент кумуляции составил 1,45, что соответствует по международной шкале оценки токсичности параметрам препаратов со слабовыраженным кумулятивным эффектом, сочетающих в себе низкую токсичность и оказывающих благоприятное воздействие на макроорганизм. </w:t>
      </w:r>
    </w:p>
    <w:p w14:paraId="3AD03967" w14:textId="77777777" w:rsidR="00D25DC0" w:rsidRPr="00D25DC0" w:rsidRDefault="00D25DC0" w:rsidP="00D25DC0">
      <w:pPr>
        <w:tabs>
          <w:tab w:val="left" w:pos="9498"/>
        </w:tabs>
        <w:ind w:right="-7" w:firstLine="567"/>
        <w:contextualSpacing/>
        <w:jc w:val="both"/>
        <w:rPr>
          <w:sz w:val="20"/>
          <w:szCs w:val="20"/>
          <w:lang w:eastAsia="en-US" w:bidi="en-US"/>
        </w:rPr>
      </w:pPr>
      <w:r w:rsidRPr="00D25DC0">
        <w:rPr>
          <w:sz w:val="20"/>
          <w:szCs w:val="20"/>
          <w:lang w:eastAsia="en-US" w:bidi="en-US"/>
        </w:rPr>
        <w:t>6. Динамика распределения, накопления и выведения ФС-1 меченного радиоактивным иодом-131 при однократном введении в организм цыплят подчиняется законам линейной кинетики: лекарственное соединение достаточно быстро всасывается из желудочно-кишечного тракта в кровь и через 30 минут определяется во всех органах, а максимальное значение его концентрации достигается в течение первых трех часов.</w:t>
      </w:r>
    </w:p>
    <w:p w14:paraId="61370825" w14:textId="77777777" w:rsidR="00D25DC0" w:rsidRPr="00D25DC0" w:rsidRDefault="00D25DC0" w:rsidP="00D25DC0">
      <w:pPr>
        <w:tabs>
          <w:tab w:val="left" w:pos="9498"/>
        </w:tabs>
        <w:suppressAutoHyphens/>
        <w:ind w:right="-7" w:firstLine="567"/>
        <w:contextualSpacing/>
        <w:jc w:val="both"/>
        <w:rPr>
          <w:sz w:val="20"/>
          <w:szCs w:val="20"/>
          <w:shd w:val="clear" w:color="auto" w:fill="FFFFFF"/>
          <w:lang w:eastAsia="en-US" w:bidi="en-US"/>
        </w:rPr>
      </w:pPr>
      <w:r w:rsidRPr="00D25DC0">
        <w:rPr>
          <w:sz w:val="20"/>
          <w:szCs w:val="20"/>
          <w:lang w:eastAsia="en-US" w:bidi="en-US"/>
        </w:rPr>
        <w:t>7. Терапевтическая доза ФС-1 при ежедневном приеме соединения ФС-1 в течение семи дней в концентрации 26,3 мг/кг привела к 100 % сохранению поголовья зараженных вирусом гриппа цыплят, тогда как при приеме коммерческого препарата римантадина в эти же сроки выживаемость цыплят составила только 43 %.</w:t>
      </w:r>
      <w:r w:rsidRPr="00D25DC0">
        <w:rPr>
          <w:sz w:val="20"/>
          <w:szCs w:val="20"/>
          <w:shd w:val="clear" w:color="auto" w:fill="FFFFFF"/>
          <w:lang w:eastAsia="en-US" w:bidi="en-US"/>
        </w:rPr>
        <w:t xml:space="preserve"> </w:t>
      </w:r>
      <w:r w:rsidRPr="00D25DC0">
        <w:rPr>
          <w:sz w:val="20"/>
          <w:szCs w:val="20"/>
          <w:lang w:eastAsia="en-US" w:bidi="en-US"/>
        </w:rPr>
        <w:t xml:space="preserve">В полученных образцах от цыплят, принимавших ФС-1 в дозе 26,3 мг/кг, показало, что соединение ФС-1 </w:t>
      </w:r>
      <w:r w:rsidRPr="00D25DC0">
        <w:rPr>
          <w:sz w:val="20"/>
          <w:szCs w:val="20"/>
          <w:shd w:val="clear" w:color="auto" w:fill="FFFFFF"/>
          <w:lang w:eastAsia="en-US" w:bidi="en-US"/>
        </w:rPr>
        <w:t xml:space="preserve">подавляет репродукцию вируса на 8,0 </w:t>
      </w:r>
      <w:r w:rsidRPr="00D25DC0">
        <w:rPr>
          <w:sz w:val="20"/>
          <w:szCs w:val="20"/>
          <w:shd w:val="clear" w:color="auto" w:fill="FFFFFF"/>
          <w:lang w:val="en-US" w:eastAsia="en-US" w:bidi="en-US"/>
        </w:rPr>
        <w:t>log</w:t>
      </w:r>
      <w:r w:rsidRPr="00D25DC0">
        <w:rPr>
          <w:sz w:val="20"/>
          <w:szCs w:val="20"/>
          <w:shd w:val="clear" w:color="auto" w:fill="FFFFFF"/>
          <w:lang w:eastAsia="en-US" w:bidi="en-US"/>
        </w:rPr>
        <w:t>. Тогда как у</w:t>
      </w:r>
      <w:r w:rsidRPr="00D25DC0">
        <w:rPr>
          <w:sz w:val="20"/>
          <w:szCs w:val="20"/>
          <w:lang w:eastAsia="en-US" w:bidi="en-US"/>
        </w:rPr>
        <w:t xml:space="preserve"> цыплят, зараженных вирусом и получавших препарат римантадин </w:t>
      </w:r>
      <w:r w:rsidRPr="00D25DC0">
        <w:rPr>
          <w:sz w:val="20"/>
          <w:szCs w:val="20"/>
          <w:shd w:val="clear" w:color="auto" w:fill="FFFFFF"/>
          <w:lang w:eastAsia="en-US" w:bidi="en-US"/>
        </w:rPr>
        <w:t>подавление репродукции вирус</w:t>
      </w:r>
      <w:r w:rsidRPr="00D25DC0">
        <w:rPr>
          <w:sz w:val="20"/>
          <w:szCs w:val="20"/>
          <w:lang w:eastAsia="en-US" w:bidi="en-US"/>
        </w:rPr>
        <w:t xml:space="preserve">а отмечено только на 2,0 </w:t>
      </w:r>
      <w:r w:rsidRPr="00D25DC0">
        <w:rPr>
          <w:sz w:val="20"/>
          <w:szCs w:val="20"/>
          <w:lang w:val="en-US" w:eastAsia="en-US" w:bidi="en-US"/>
        </w:rPr>
        <w:t>log</w:t>
      </w:r>
      <w:r w:rsidRPr="00D25DC0">
        <w:rPr>
          <w:sz w:val="20"/>
          <w:szCs w:val="20"/>
          <w:lang w:eastAsia="en-US" w:bidi="en-US"/>
        </w:rPr>
        <w:t>. Т</w:t>
      </w:r>
      <w:r w:rsidRPr="00D25DC0">
        <w:rPr>
          <w:color w:val="000000"/>
          <w:sz w:val="20"/>
          <w:szCs w:val="20"/>
          <w:lang w:eastAsia="en-US" w:bidi="en-US"/>
        </w:rPr>
        <w:t xml:space="preserve">итр в РГА остаточного вируса положительного контроля (зараженные и не леченые цыплята) составил 8,0 </w:t>
      </w:r>
      <w:r w:rsidRPr="00D25DC0">
        <w:rPr>
          <w:color w:val="000000"/>
          <w:sz w:val="20"/>
          <w:szCs w:val="20"/>
          <w:lang w:val="en-US" w:eastAsia="en-US" w:bidi="en-US"/>
        </w:rPr>
        <w:t>log</w:t>
      </w:r>
      <w:r w:rsidRPr="00D25DC0">
        <w:rPr>
          <w:color w:val="000000"/>
          <w:sz w:val="20"/>
          <w:szCs w:val="20"/>
          <w:lang w:eastAsia="en-US" w:bidi="en-US"/>
        </w:rPr>
        <w:t>.</w:t>
      </w:r>
    </w:p>
    <w:p w14:paraId="17406A95" w14:textId="66A7DD1A" w:rsidR="00D25DC0" w:rsidRPr="00D25DC0" w:rsidRDefault="00D25DC0" w:rsidP="00705BA7">
      <w:pPr>
        <w:tabs>
          <w:tab w:val="left" w:pos="9498"/>
        </w:tabs>
        <w:ind w:right="-57" w:firstLine="567"/>
        <w:contextualSpacing/>
        <w:jc w:val="both"/>
        <w:rPr>
          <w:sz w:val="20"/>
          <w:szCs w:val="20"/>
          <w:lang w:eastAsia="en-US" w:bidi="en-US"/>
        </w:rPr>
      </w:pPr>
      <w:r w:rsidRPr="00D25DC0">
        <w:rPr>
          <w:sz w:val="20"/>
          <w:szCs w:val="20"/>
          <w:lang w:eastAsia="en-US" w:bidi="en-US"/>
        </w:rPr>
        <w:t xml:space="preserve">8. Впервые показано снижение токсичности противовирусных препаратов римантадин, осельтамивир и препарата ацетилсалициловая кислота при комбинированном применении с </w:t>
      </w:r>
      <w:r w:rsidR="00904295" w:rsidRPr="00D25DC0">
        <w:rPr>
          <w:sz w:val="20"/>
          <w:szCs w:val="20"/>
          <w:lang w:eastAsia="en-US" w:bidi="en-US"/>
        </w:rPr>
        <w:t>иодсодержащим</w:t>
      </w:r>
      <w:r w:rsidRPr="00D25DC0">
        <w:rPr>
          <w:sz w:val="20"/>
          <w:szCs w:val="20"/>
          <w:lang w:eastAsia="en-US" w:bidi="en-US"/>
        </w:rPr>
        <w:t xml:space="preserve"> лекарственным соединением ФС-1 в эксперименте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vitro</w:t>
      </w:r>
      <w:r w:rsidRPr="00D25DC0">
        <w:rPr>
          <w:rFonts w:eastAsia="Arial,Bold"/>
          <w:bCs/>
          <w:sz w:val="20"/>
          <w:szCs w:val="20"/>
          <w:lang w:eastAsia="en-US" w:bidi="en-US"/>
        </w:rPr>
        <w:t xml:space="preserve"> на культуре клеток </w:t>
      </w:r>
      <w:r w:rsidRPr="00D25DC0">
        <w:rPr>
          <w:rFonts w:eastAsia="Arial,Bold"/>
          <w:bCs/>
          <w:sz w:val="20"/>
          <w:szCs w:val="20"/>
          <w:lang w:val="en-US" w:eastAsia="en-US" w:bidi="en-US"/>
        </w:rPr>
        <w:t>MDCK</w:t>
      </w:r>
      <w:r w:rsidRPr="00D25DC0">
        <w:rPr>
          <w:sz w:val="20"/>
          <w:szCs w:val="20"/>
          <w:lang w:eastAsia="en-US" w:bidi="en-US"/>
        </w:rPr>
        <w:t xml:space="preserve"> с количественной оценкой по методу Чоу-Талалая. Комбинационный индекс (С</w:t>
      </w:r>
      <w:r w:rsidRPr="00D25DC0">
        <w:rPr>
          <w:sz w:val="20"/>
          <w:szCs w:val="20"/>
          <w:lang w:val="en-US" w:eastAsia="en-US" w:bidi="en-US"/>
        </w:rPr>
        <w:t>I</w:t>
      </w:r>
      <w:r w:rsidRPr="00D25DC0">
        <w:rPr>
          <w:sz w:val="20"/>
          <w:szCs w:val="20"/>
          <w:lang w:eastAsia="en-US" w:bidi="en-US"/>
        </w:rPr>
        <w:t>) для всех комбинаций препаратов составляет больше единицы – С</w:t>
      </w:r>
      <w:r w:rsidRPr="00D25DC0">
        <w:rPr>
          <w:sz w:val="20"/>
          <w:szCs w:val="20"/>
          <w:lang w:val="en-US" w:eastAsia="en-US" w:bidi="en-US"/>
        </w:rPr>
        <w:t>I</w:t>
      </w:r>
      <w:r w:rsidRPr="00D25DC0">
        <w:rPr>
          <w:sz w:val="20"/>
          <w:szCs w:val="20"/>
          <w:lang w:eastAsia="en-US" w:bidi="en-US"/>
        </w:rPr>
        <w:t>&gt;1: для комбинации ФС-1 – римантадин С</w:t>
      </w:r>
      <w:r w:rsidRPr="00D25DC0">
        <w:rPr>
          <w:sz w:val="20"/>
          <w:szCs w:val="20"/>
          <w:lang w:val="en-US" w:eastAsia="en-US" w:bidi="en-US"/>
        </w:rPr>
        <w:t>I</w:t>
      </w:r>
      <w:r w:rsidRPr="00D25DC0">
        <w:rPr>
          <w:sz w:val="20"/>
          <w:szCs w:val="20"/>
          <w:lang w:eastAsia="en-US" w:bidi="en-US"/>
        </w:rPr>
        <w:t>=2,018; для комбинации ФС-1-осельтамивир С</w:t>
      </w:r>
      <w:r w:rsidRPr="00D25DC0">
        <w:rPr>
          <w:sz w:val="20"/>
          <w:szCs w:val="20"/>
          <w:lang w:val="en-US" w:eastAsia="en-US" w:bidi="en-US"/>
        </w:rPr>
        <w:t>I</w:t>
      </w:r>
      <w:r w:rsidRPr="00D25DC0">
        <w:rPr>
          <w:sz w:val="20"/>
          <w:szCs w:val="20"/>
          <w:lang w:eastAsia="en-US" w:bidi="en-US"/>
        </w:rPr>
        <w:t>=13,726, для комбинации ФС-1-ASA CI=1.518. Установлены индексы снижения дозы (</w:t>
      </w:r>
      <w:r w:rsidRPr="00D25DC0">
        <w:rPr>
          <w:sz w:val="20"/>
          <w:szCs w:val="20"/>
          <w:lang w:val="en-US" w:eastAsia="en-US" w:bidi="en-US"/>
        </w:rPr>
        <w:t>DRI</w:t>
      </w:r>
      <w:r w:rsidRPr="00D25DC0">
        <w:rPr>
          <w:sz w:val="20"/>
          <w:szCs w:val="20"/>
          <w:lang w:eastAsia="en-US" w:bidi="en-US"/>
        </w:rPr>
        <w:t xml:space="preserve">) для комбинации: ФС-1 – римантадин </w:t>
      </w:r>
      <w:r w:rsidRPr="00D25DC0">
        <w:rPr>
          <w:sz w:val="20"/>
          <w:szCs w:val="20"/>
          <w:lang w:val="en-US" w:eastAsia="en-US" w:bidi="en-US"/>
        </w:rPr>
        <w:t>c</w:t>
      </w:r>
      <w:r w:rsidRPr="00D25DC0">
        <w:rPr>
          <w:sz w:val="20"/>
          <w:szCs w:val="20"/>
          <w:lang w:eastAsia="en-US" w:bidi="en-US"/>
        </w:rPr>
        <w:t xml:space="preserve">оставил 9,9:1; для комбинации: ФС-1 – осельтамивир </w:t>
      </w:r>
      <w:r w:rsidRPr="00D25DC0">
        <w:rPr>
          <w:sz w:val="20"/>
          <w:szCs w:val="20"/>
          <w:lang w:val="en-US" w:eastAsia="en-US" w:bidi="en-US"/>
        </w:rPr>
        <w:t>DRI</w:t>
      </w:r>
      <w:r w:rsidRPr="00D25DC0">
        <w:rPr>
          <w:sz w:val="20"/>
          <w:szCs w:val="20"/>
          <w:lang w:eastAsia="en-US" w:bidi="en-US"/>
        </w:rPr>
        <w:t xml:space="preserve"> составил 3,4098:1 и для комбинации ФС-1-ASA 1:2.67. А также графические изображения уравнений медианного эффекта и изоболограммы демонстрируют выраженный эффект </w:t>
      </w:r>
      <w:r w:rsidRPr="00D25DC0">
        <w:rPr>
          <w:sz w:val="20"/>
          <w:szCs w:val="20"/>
          <w:lang w:eastAsia="en-US" w:bidi="en-US"/>
        </w:rPr>
        <w:lastRenderedPageBreak/>
        <w:t>снижения дозы токсичности противогриппозных препаратов римантадин и осельтамивир.</w:t>
      </w:r>
    </w:p>
    <w:p w14:paraId="1D458244" w14:textId="77777777" w:rsidR="00D25DC0" w:rsidRPr="00D25DC0" w:rsidRDefault="00D25DC0" w:rsidP="00D25DC0">
      <w:pPr>
        <w:tabs>
          <w:tab w:val="left" w:pos="9498"/>
        </w:tabs>
        <w:ind w:right="282" w:firstLine="567"/>
        <w:contextualSpacing/>
        <w:jc w:val="both"/>
        <w:rPr>
          <w:sz w:val="20"/>
          <w:szCs w:val="20"/>
          <w:lang w:eastAsia="en-US" w:bidi="en-US"/>
        </w:rPr>
      </w:pPr>
      <w:r w:rsidRPr="00D25DC0">
        <w:rPr>
          <w:sz w:val="20"/>
          <w:szCs w:val="20"/>
          <w:lang w:eastAsia="en-US" w:bidi="en-US"/>
        </w:rPr>
        <w:t>9. Установлено, что применение иодсодержащего лекарственного соединение ФС-1 в экспериментах</w:t>
      </w:r>
      <w:r w:rsidRPr="00D25DC0">
        <w:rPr>
          <w:i/>
          <w:sz w:val="20"/>
          <w:szCs w:val="20"/>
          <w:lang w:eastAsia="en-US" w:bidi="en-US"/>
        </w:rPr>
        <w:t xml:space="preserve">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vitro</w:t>
      </w:r>
      <w:r w:rsidRPr="00D25DC0">
        <w:rPr>
          <w:i/>
          <w:sz w:val="20"/>
          <w:szCs w:val="20"/>
          <w:lang w:eastAsia="en-US" w:bidi="en-US"/>
        </w:rPr>
        <w:t xml:space="preserve">,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ovo</w:t>
      </w:r>
      <w:r w:rsidRPr="00D25DC0">
        <w:rPr>
          <w:i/>
          <w:sz w:val="20"/>
          <w:szCs w:val="20"/>
          <w:lang w:eastAsia="en-US" w:bidi="en-US"/>
        </w:rPr>
        <w:t xml:space="preserve"> и</w:t>
      </w:r>
      <w:r w:rsidRPr="00D25DC0">
        <w:rPr>
          <w:sz w:val="20"/>
          <w:szCs w:val="20"/>
          <w:lang w:eastAsia="en-US" w:bidi="en-US"/>
        </w:rPr>
        <w:t xml:space="preserve"> </w:t>
      </w:r>
      <w:r w:rsidRPr="00D25DC0">
        <w:rPr>
          <w:i/>
          <w:sz w:val="20"/>
          <w:szCs w:val="20"/>
          <w:lang w:val="en-US" w:eastAsia="en-US" w:bidi="en-US"/>
        </w:rPr>
        <w:t>in</w:t>
      </w:r>
      <w:r w:rsidRPr="00D25DC0">
        <w:rPr>
          <w:i/>
          <w:sz w:val="20"/>
          <w:szCs w:val="20"/>
          <w:lang w:eastAsia="en-US" w:bidi="en-US"/>
        </w:rPr>
        <w:t xml:space="preserve"> </w:t>
      </w:r>
      <w:r w:rsidRPr="00D25DC0">
        <w:rPr>
          <w:i/>
          <w:sz w:val="20"/>
          <w:szCs w:val="20"/>
          <w:lang w:val="en-US" w:eastAsia="en-US" w:bidi="en-US"/>
        </w:rPr>
        <w:t>vivo</w:t>
      </w:r>
      <w:r w:rsidRPr="00D25DC0">
        <w:rPr>
          <w:i/>
          <w:sz w:val="20"/>
          <w:szCs w:val="20"/>
          <w:lang w:eastAsia="en-US" w:bidi="en-US"/>
        </w:rPr>
        <w:t xml:space="preserve"> </w:t>
      </w:r>
      <w:r w:rsidRPr="00D25DC0">
        <w:rPr>
          <w:sz w:val="20"/>
          <w:szCs w:val="20"/>
          <w:lang w:eastAsia="en-US" w:bidi="en-US"/>
        </w:rPr>
        <w:t>на высокопатогенный штамм А/FPV/Waybrige/78 (H7N7)вируса гриппа птиц при в комбинации с противогриппозными препаратами - осельтамивир, римантадин, рибазол, амиксин оказывает синергетическое действие, характеризующееся повышением их фармакологической активности, усилением ингибирующего действия на вирус. Комбинированное применение ФС-1 сокращает продолжительность болезни и повышает сохранность животных.</w:t>
      </w:r>
    </w:p>
    <w:p w14:paraId="1FA2ADF2" w14:textId="77777777" w:rsidR="00B16CAA" w:rsidRPr="00B16CAA" w:rsidRDefault="00B16CAA" w:rsidP="00D413C4">
      <w:pPr>
        <w:pBdr>
          <w:top w:val="nil"/>
          <w:left w:val="nil"/>
          <w:bottom w:val="nil"/>
          <w:right w:val="nil"/>
          <w:between w:val="nil"/>
          <w:bar w:val="nil"/>
        </w:pBdr>
        <w:tabs>
          <w:tab w:val="left" w:pos="9498"/>
        </w:tabs>
        <w:ind w:right="282" w:firstLine="426"/>
        <w:jc w:val="both"/>
        <w:rPr>
          <w:rFonts w:eastAsia="Calibri" w:cs="Calibri"/>
          <w:u w:color="000000"/>
          <w:bdr w:val="nil"/>
        </w:rPr>
      </w:pPr>
    </w:p>
    <w:p w14:paraId="2886F2BF" w14:textId="39B5D190" w:rsidR="00A73E2B" w:rsidRPr="002E408B" w:rsidRDefault="0042024B" w:rsidP="00D413C4">
      <w:pPr>
        <w:spacing w:line="259" w:lineRule="auto"/>
        <w:ind w:firstLine="426"/>
        <w:contextualSpacing/>
        <w:jc w:val="center"/>
        <w:rPr>
          <w:rFonts w:eastAsia="Calibri"/>
          <w:bCs/>
          <w:sz w:val="20"/>
          <w:szCs w:val="20"/>
          <w:lang w:eastAsia="ar-SA"/>
        </w:rPr>
      </w:pPr>
      <w:r w:rsidRPr="002E408B">
        <w:rPr>
          <w:b/>
          <w:bCs/>
          <w:sz w:val="20"/>
          <w:szCs w:val="20"/>
        </w:rPr>
        <w:t>ПРАКТИЧЕСКИЕ</w:t>
      </w:r>
      <w:r w:rsidRPr="002E408B">
        <w:rPr>
          <w:b/>
          <w:bCs/>
          <w:spacing w:val="-9"/>
          <w:sz w:val="20"/>
          <w:szCs w:val="20"/>
        </w:rPr>
        <w:t xml:space="preserve"> </w:t>
      </w:r>
      <w:r w:rsidRPr="002E408B">
        <w:rPr>
          <w:b/>
          <w:bCs/>
          <w:sz w:val="20"/>
          <w:szCs w:val="20"/>
        </w:rPr>
        <w:t>РЕКОМЕНДАЦИИ</w:t>
      </w:r>
    </w:p>
    <w:p w14:paraId="0546705A" w14:textId="77777777" w:rsidR="00904295" w:rsidRPr="00904295" w:rsidRDefault="00904295" w:rsidP="00904295">
      <w:pPr>
        <w:ind w:right="-1" w:firstLine="567"/>
        <w:jc w:val="both"/>
        <w:rPr>
          <w:sz w:val="20"/>
          <w:szCs w:val="20"/>
          <w:lang w:eastAsia="en-US" w:bidi="en-US"/>
        </w:rPr>
      </w:pPr>
      <w:bookmarkStart w:id="20" w:name="_Hlk166959876"/>
      <w:r w:rsidRPr="00904295">
        <w:rPr>
          <w:sz w:val="20"/>
          <w:szCs w:val="20"/>
          <w:lang w:eastAsia="en-US" w:bidi="en-US"/>
        </w:rPr>
        <w:t xml:space="preserve">На основе данных скрининга лекарственных соединений отобрано иодсодержащее лекарственное соединение ФС-1, обладающее противовирусной активностью. </w:t>
      </w:r>
    </w:p>
    <w:p w14:paraId="7A50ED81" w14:textId="70D1A728" w:rsidR="00904295" w:rsidRPr="00904295" w:rsidRDefault="00904295" w:rsidP="00904295">
      <w:pPr>
        <w:ind w:right="-1" w:firstLine="567"/>
        <w:jc w:val="both"/>
        <w:rPr>
          <w:sz w:val="20"/>
          <w:szCs w:val="20"/>
          <w:lang w:eastAsia="en-US" w:bidi="en-US"/>
        </w:rPr>
      </w:pPr>
      <w:r w:rsidRPr="00904295">
        <w:rPr>
          <w:sz w:val="20"/>
          <w:szCs w:val="20"/>
          <w:lang w:eastAsia="en-US" w:bidi="en-US"/>
        </w:rPr>
        <w:t xml:space="preserve">Ежедневный прием в эксперименте на цыплятах данного соединения ФС-1 в течение семи дней в дозе 26,3 мг/кг обеспечивает 100 % сохранение поголовья зараженных вирусом гриппа, свидетельствующий о терапевтической </w:t>
      </w:r>
      <w:r w:rsidR="00EE6054" w:rsidRPr="00904295">
        <w:rPr>
          <w:sz w:val="20"/>
          <w:szCs w:val="20"/>
          <w:lang w:eastAsia="en-US" w:bidi="en-US"/>
        </w:rPr>
        <w:t>эффективности</w:t>
      </w:r>
      <w:r w:rsidRPr="00904295">
        <w:rPr>
          <w:sz w:val="20"/>
          <w:szCs w:val="20"/>
          <w:lang w:eastAsia="en-US" w:bidi="en-US"/>
        </w:rPr>
        <w:t xml:space="preserve">. </w:t>
      </w:r>
    </w:p>
    <w:p w14:paraId="0DB472A4" w14:textId="77777777" w:rsidR="00904295" w:rsidRPr="00904295" w:rsidRDefault="00904295" w:rsidP="00904295">
      <w:pPr>
        <w:ind w:right="-1" w:firstLine="567"/>
        <w:jc w:val="both"/>
        <w:rPr>
          <w:sz w:val="20"/>
          <w:szCs w:val="20"/>
          <w:lang w:eastAsia="en-US" w:bidi="en-US"/>
        </w:rPr>
      </w:pPr>
      <w:r w:rsidRPr="00904295">
        <w:rPr>
          <w:sz w:val="20"/>
          <w:szCs w:val="20"/>
          <w:lang w:eastAsia="en-US" w:bidi="en-US"/>
        </w:rPr>
        <w:t>Выявленная синергетическая активность иодсодержащего лекарственного соединения ФС-1 в отношение лекарственных препаратов, применяемых в противогриппозной терапии, позволила получить Патент № 7196 на полезную модель «Способ повышения фармакологической активности противогриппозных препаратов» РГП «Национальный институт интеллектуальной собственности» Республики Казахстан.</w:t>
      </w:r>
    </w:p>
    <w:p w14:paraId="5E9EABF5" w14:textId="77777777" w:rsidR="00904295" w:rsidRPr="00904295" w:rsidRDefault="00904295" w:rsidP="00904295">
      <w:pPr>
        <w:ind w:right="-1" w:firstLine="567"/>
        <w:jc w:val="both"/>
        <w:rPr>
          <w:sz w:val="20"/>
          <w:szCs w:val="20"/>
          <w:lang w:eastAsia="en-US" w:bidi="en-US"/>
        </w:rPr>
      </w:pPr>
      <w:r w:rsidRPr="00904295">
        <w:rPr>
          <w:sz w:val="20"/>
          <w:szCs w:val="20"/>
          <w:lang w:eastAsia="en-US" w:bidi="en-US"/>
        </w:rPr>
        <w:t xml:space="preserve">На основании используемых в исследовании методов составлены и изданы Методические Рекомендации «Методы проведения исследований иодсодержащих соединений на антивирусную активность в отношении гриппа птиц», МИИР РК, Алматы, 2020. – 64с. </w:t>
      </w:r>
      <w:r w:rsidRPr="00904295">
        <w:rPr>
          <w:sz w:val="20"/>
          <w:szCs w:val="20"/>
          <w:lang w:val="en-US" w:eastAsia="en-US" w:bidi="en-US"/>
        </w:rPr>
        <w:t>ISBN</w:t>
      </w:r>
      <w:r w:rsidRPr="00904295">
        <w:rPr>
          <w:sz w:val="20"/>
          <w:szCs w:val="20"/>
          <w:lang w:eastAsia="en-US" w:bidi="en-US"/>
        </w:rPr>
        <w:t xml:space="preserve"> 978-601-278-941-6.</w:t>
      </w:r>
    </w:p>
    <w:p w14:paraId="0837C08E" w14:textId="77777777" w:rsidR="00904295" w:rsidRPr="00904295" w:rsidRDefault="00904295" w:rsidP="00904295">
      <w:pPr>
        <w:ind w:firstLine="426"/>
        <w:jc w:val="both"/>
        <w:rPr>
          <w:sz w:val="20"/>
          <w:szCs w:val="20"/>
          <w:lang w:eastAsia="en-US" w:bidi="en-US"/>
        </w:rPr>
      </w:pPr>
      <w:r w:rsidRPr="00904295">
        <w:rPr>
          <w:sz w:val="20"/>
          <w:szCs w:val="20"/>
          <w:lang w:eastAsia="en-US" w:bidi="en-US"/>
        </w:rPr>
        <w:t xml:space="preserve">Выпущена Монография «Синергетический эффект нового лекарственного препарата ФС-1 при комбинированном применении с противовирусными препаратами». </w:t>
      </w:r>
    </w:p>
    <w:bookmarkEnd w:id="19"/>
    <w:bookmarkEnd w:id="20"/>
    <w:p w14:paraId="44055B2E" w14:textId="77777777" w:rsidR="005F2975" w:rsidRDefault="005F2975" w:rsidP="00F05DB1">
      <w:pPr>
        <w:spacing w:line="259" w:lineRule="auto"/>
        <w:ind w:firstLine="567"/>
        <w:contextualSpacing/>
        <w:jc w:val="both"/>
        <w:rPr>
          <w:sz w:val="20"/>
          <w:szCs w:val="20"/>
        </w:rPr>
        <w:sectPr w:rsidR="005F2975" w:rsidSect="00640FDE">
          <w:headerReference w:type="even" r:id="rId24"/>
          <w:footerReference w:type="even" r:id="rId25"/>
          <w:footerReference w:type="default" r:id="rId26"/>
          <w:footerReference w:type="first" r:id="rId27"/>
          <w:pgSz w:w="8420" w:h="11907" w:orient="landscape" w:code="9"/>
          <w:pgMar w:top="1135" w:right="907" w:bottom="1418" w:left="907" w:header="709" w:footer="737" w:gutter="0"/>
          <w:pgNumType w:start="1"/>
          <w:cols w:space="708"/>
          <w:titlePg/>
          <w:docGrid w:linePitch="360"/>
        </w:sectPr>
      </w:pPr>
    </w:p>
    <w:p w14:paraId="54D5F43A" w14:textId="242F690D" w:rsidR="006E12A7" w:rsidRPr="002E408B" w:rsidRDefault="006E12A7" w:rsidP="004B59A6">
      <w:pPr>
        <w:spacing w:line="259" w:lineRule="auto"/>
        <w:jc w:val="center"/>
        <w:rPr>
          <w:sz w:val="20"/>
          <w:szCs w:val="20"/>
        </w:rPr>
      </w:pPr>
      <w:r w:rsidRPr="002E408B">
        <w:rPr>
          <w:b/>
          <w:sz w:val="20"/>
          <w:szCs w:val="20"/>
        </w:rPr>
        <w:lastRenderedPageBreak/>
        <w:t xml:space="preserve">СПИСОК ОПУБЛИКОВАННЫХ </w:t>
      </w:r>
      <w:r w:rsidR="004B59A6" w:rsidRPr="002E408B">
        <w:rPr>
          <w:b/>
          <w:sz w:val="20"/>
          <w:szCs w:val="20"/>
        </w:rPr>
        <w:t xml:space="preserve">РАБОТ </w:t>
      </w:r>
      <w:r w:rsidRPr="002E408B">
        <w:rPr>
          <w:b/>
          <w:sz w:val="20"/>
          <w:szCs w:val="20"/>
        </w:rPr>
        <w:t>ПО ТЕМЕ ДИССЕРТАЦИИ:</w:t>
      </w:r>
    </w:p>
    <w:p w14:paraId="78E778C6" w14:textId="620E69F3" w:rsidR="00E14FF2" w:rsidRPr="005F7E56" w:rsidRDefault="00E14FF2" w:rsidP="00D413C4">
      <w:pPr>
        <w:ind w:firstLine="426"/>
        <w:jc w:val="both"/>
        <w:rPr>
          <w:sz w:val="20"/>
          <w:szCs w:val="20"/>
        </w:rPr>
      </w:pPr>
      <w:r w:rsidRPr="00E14FF2">
        <w:rPr>
          <w:sz w:val="20"/>
          <w:szCs w:val="20"/>
        </w:rPr>
        <w:t xml:space="preserve">1. И. С. Коротецкий. Характеристика мутантных штаммов </w:t>
      </w:r>
      <w:r w:rsidRPr="00E14FF2">
        <w:rPr>
          <w:sz w:val="20"/>
          <w:szCs w:val="20"/>
          <w:lang w:val="en-US"/>
        </w:rPr>
        <w:t>H</w:t>
      </w:r>
      <w:r w:rsidRPr="00E14FF2">
        <w:rPr>
          <w:sz w:val="20"/>
          <w:szCs w:val="20"/>
        </w:rPr>
        <w:t>1</w:t>
      </w:r>
      <w:r w:rsidRPr="00E14FF2">
        <w:rPr>
          <w:sz w:val="20"/>
          <w:szCs w:val="20"/>
          <w:lang w:val="en-US"/>
        </w:rPr>
        <w:t>N</w:t>
      </w:r>
      <w:r w:rsidRPr="00E14FF2">
        <w:rPr>
          <w:sz w:val="20"/>
          <w:szCs w:val="20"/>
        </w:rPr>
        <w:t xml:space="preserve">1 и </w:t>
      </w:r>
      <w:r w:rsidRPr="00E14FF2">
        <w:rPr>
          <w:sz w:val="20"/>
          <w:szCs w:val="20"/>
          <w:lang w:val="en-US"/>
        </w:rPr>
        <w:t>H</w:t>
      </w:r>
      <w:r w:rsidRPr="00E14FF2">
        <w:rPr>
          <w:sz w:val="20"/>
          <w:szCs w:val="20"/>
        </w:rPr>
        <w:t>7</w:t>
      </w:r>
      <w:r w:rsidRPr="00E14FF2">
        <w:rPr>
          <w:sz w:val="20"/>
          <w:szCs w:val="20"/>
          <w:lang w:val="en-US"/>
        </w:rPr>
        <w:t>N</w:t>
      </w:r>
      <w:r w:rsidRPr="00E14FF2">
        <w:rPr>
          <w:sz w:val="20"/>
          <w:szCs w:val="20"/>
        </w:rPr>
        <w:t>7 вируса гриппа устойчивых к коммерческим антивирусным препаратам [Текст] / [Коротецкий И. С., Зубенко Н. В., Шилов</w:t>
      </w:r>
      <w:r w:rsidR="00830469" w:rsidRPr="00830469">
        <w:rPr>
          <w:sz w:val="20"/>
          <w:szCs w:val="20"/>
        </w:rPr>
        <w:t xml:space="preserve"> </w:t>
      </w:r>
      <w:r w:rsidRPr="00E14FF2">
        <w:rPr>
          <w:sz w:val="20"/>
          <w:szCs w:val="20"/>
        </w:rPr>
        <w:t xml:space="preserve">С. </w:t>
      </w:r>
      <w:r w:rsidR="00830469">
        <w:rPr>
          <w:sz w:val="20"/>
          <w:szCs w:val="20"/>
          <w:lang w:val="en-US"/>
        </w:rPr>
        <w:t>B</w:t>
      </w:r>
      <w:r w:rsidR="00830469">
        <w:rPr>
          <w:sz w:val="20"/>
          <w:szCs w:val="20"/>
        </w:rPr>
        <w:t xml:space="preserve">. И </w:t>
      </w:r>
      <w:proofErr w:type="spellStart"/>
      <w:r w:rsidR="00830469">
        <w:rPr>
          <w:sz w:val="20"/>
          <w:szCs w:val="20"/>
        </w:rPr>
        <w:t>др</w:t>
      </w:r>
      <w:proofErr w:type="spellEnd"/>
      <w:r w:rsidR="00830469" w:rsidRPr="00830469">
        <w:rPr>
          <w:sz w:val="20"/>
          <w:szCs w:val="20"/>
        </w:rPr>
        <w:t>].</w:t>
      </w:r>
      <w:r w:rsidRPr="00E14FF2">
        <w:rPr>
          <w:sz w:val="20"/>
          <w:szCs w:val="20"/>
        </w:rPr>
        <w:t xml:space="preserve"> Журнал «Биотехнология Теория и практика». – Алматы</w:t>
      </w:r>
      <w:r w:rsidR="00830469" w:rsidRPr="00830469">
        <w:rPr>
          <w:sz w:val="20"/>
          <w:szCs w:val="20"/>
        </w:rPr>
        <w:t>,</w:t>
      </w:r>
      <w:r w:rsidRPr="00E14FF2">
        <w:rPr>
          <w:sz w:val="20"/>
          <w:szCs w:val="20"/>
        </w:rPr>
        <w:t xml:space="preserve"> 2015. – </w:t>
      </w:r>
      <w:r w:rsidRPr="00E14FF2">
        <w:rPr>
          <w:sz w:val="20"/>
          <w:szCs w:val="20"/>
          <w:lang w:val="en-US"/>
        </w:rPr>
        <w:t>C</w:t>
      </w:r>
      <w:r w:rsidRPr="00E14FF2">
        <w:rPr>
          <w:sz w:val="20"/>
          <w:szCs w:val="20"/>
        </w:rPr>
        <w:t xml:space="preserve">. </w:t>
      </w:r>
      <w:proofErr w:type="gramStart"/>
      <w:r w:rsidRPr="00E14FF2">
        <w:rPr>
          <w:sz w:val="20"/>
          <w:szCs w:val="20"/>
        </w:rPr>
        <w:t>47-56</w:t>
      </w:r>
      <w:proofErr w:type="gramEnd"/>
      <w:r w:rsidRPr="00E14FF2">
        <w:rPr>
          <w:sz w:val="20"/>
          <w:szCs w:val="20"/>
        </w:rPr>
        <w:t xml:space="preserve">. </w:t>
      </w:r>
      <w:r w:rsidR="00EF498F">
        <w:rPr>
          <w:sz w:val="20"/>
          <w:szCs w:val="20"/>
          <w:lang w:val="en-US"/>
        </w:rPr>
        <w:t>DOI</w:t>
      </w:r>
      <w:r w:rsidR="00EF498F" w:rsidRPr="00830469">
        <w:rPr>
          <w:sz w:val="20"/>
          <w:szCs w:val="20"/>
        </w:rPr>
        <w:t>:10.11134-</w:t>
      </w:r>
      <w:proofErr w:type="spellStart"/>
      <w:r w:rsidR="00EF498F">
        <w:rPr>
          <w:sz w:val="20"/>
          <w:szCs w:val="20"/>
          <w:lang w:val="en-US"/>
        </w:rPr>
        <w:t>btp</w:t>
      </w:r>
      <w:proofErr w:type="spellEnd"/>
      <w:r w:rsidR="00EF498F" w:rsidRPr="00830469">
        <w:rPr>
          <w:sz w:val="20"/>
          <w:szCs w:val="20"/>
        </w:rPr>
        <w:t>.4.2015.6</w:t>
      </w:r>
      <w:r w:rsidR="00830469" w:rsidRPr="005F7E56">
        <w:rPr>
          <w:sz w:val="20"/>
          <w:szCs w:val="20"/>
        </w:rPr>
        <w:t>.</w:t>
      </w:r>
    </w:p>
    <w:p w14:paraId="2921D615" w14:textId="61744D02" w:rsidR="00E14FF2" w:rsidRPr="005F7E56" w:rsidRDefault="00AB643D" w:rsidP="00D413C4">
      <w:pPr>
        <w:ind w:firstLine="426"/>
        <w:jc w:val="both"/>
        <w:rPr>
          <w:sz w:val="20"/>
          <w:szCs w:val="20"/>
        </w:rPr>
      </w:pPr>
      <w:r w:rsidRPr="00830469">
        <w:rPr>
          <w:sz w:val="20"/>
          <w:szCs w:val="20"/>
        </w:rPr>
        <w:t>2</w:t>
      </w:r>
      <w:r w:rsidR="00E14FF2" w:rsidRPr="00E14FF2">
        <w:rPr>
          <w:sz w:val="20"/>
          <w:szCs w:val="20"/>
        </w:rPr>
        <w:t>. М. Е. Кулманов. Антигриппозное действие лекарственного вещества ФС-1 в эксперименте на цыплятах [Текст] / [М.Е. Кулманов, Л. Н. Иванова, Н. Н. Соколова</w:t>
      </w:r>
      <w:r w:rsidR="00830469">
        <w:rPr>
          <w:sz w:val="20"/>
          <w:szCs w:val="20"/>
        </w:rPr>
        <w:t xml:space="preserve"> и </w:t>
      </w:r>
      <w:proofErr w:type="spellStart"/>
      <w:r w:rsidR="00830469">
        <w:rPr>
          <w:sz w:val="20"/>
          <w:szCs w:val="20"/>
        </w:rPr>
        <w:t>др</w:t>
      </w:r>
      <w:proofErr w:type="spellEnd"/>
      <w:r w:rsidR="00830469" w:rsidRPr="00830469">
        <w:rPr>
          <w:sz w:val="20"/>
          <w:szCs w:val="20"/>
        </w:rPr>
        <w:t xml:space="preserve">]. </w:t>
      </w:r>
      <w:r w:rsidR="00E14FF2" w:rsidRPr="00E14FF2">
        <w:rPr>
          <w:sz w:val="20"/>
          <w:szCs w:val="20"/>
        </w:rPr>
        <w:t xml:space="preserve">Известия НАН РК. Серия биологическая и медицинская. – Алматы, 2015. – № 5(311). – С. </w:t>
      </w:r>
      <w:proofErr w:type="gramStart"/>
      <w:r w:rsidR="00E14FF2" w:rsidRPr="00E14FF2">
        <w:rPr>
          <w:sz w:val="20"/>
          <w:szCs w:val="20"/>
        </w:rPr>
        <w:t>27-35</w:t>
      </w:r>
      <w:proofErr w:type="gramEnd"/>
      <w:r w:rsidR="00E14FF2" w:rsidRPr="00E14FF2">
        <w:rPr>
          <w:sz w:val="20"/>
          <w:szCs w:val="20"/>
        </w:rPr>
        <w:t xml:space="preserve">. </w:t>
      </w:r>
      <w:r w:rsidR="001E307D">
        <w:rPr>
          <w:sz w:val="20"/>
          <w:szCs w:val="20"/>
          <w:lang w:val="en-US"/>
        </w:rPr>
        <w:t>ISSN</w:t>
      </w:r>
      <w:r w:rsidR="001E307D" w:rsidRPr="005F7E56">
        <w:rPr>
          <w:sz w:val="20"/>
          <w:szCs w:val="20"/>
        </w:rPr>
        <w:t xml:space="preserve"> 2224-5308</w:t>
      </w:r>
      <w:r w:rsidR="00830469" w:rsidRPr="005F7E56">
        <w:rPr>
          <w:sz w:val="20"/>
          <w:szCs w:val="20"/>
        </w:rPr>
        <w:t>.</w:t>
      </w:r>
    </w:p>
    <w:p w14:paraId="121EAAAA" w14:textId="24F0743C" w:rsidR="00E14FF2" w:rsidRPr="000B2163" w:rsidRDefault="00AB643D" w:rsidP="00D413C4">
      <w:pPr>
        <w:ind w:firstLine="426"/>
        <w:jc w:val="both"/>
        <w:rPr>
          <w:sz w:val="20"/>
          <w:szCs w:val="20"/>
        </w:rPr>
      </w:pPr>
      <w:r w:rsidRPr="005F7E56">
        <w:rPr>
          <w:sz w:val="20"/>
          <w:szCs w:val="20"/>
        </w:rPr>
        <w:t>3</w:t>
      </w:r>
      <w:r w:rsidR="00E14FF2" w:rsidRPr="00E14FF2">
        <w:rPr>
          <w:sz w:val="20"/>
          <w:szCs w:val="20"/>
        </w:rPr>
        <w:t xml:space="preserve">. Л. Н. Иванова. Противовирусная активность лекарственного </w:t>
      </w:r>
      <w:r w:rsidR="00CF5273">
        <w:rPr>
          <w:sz w:val="20"/>
          <w:szCs w:val="20"/>
        </w:rPr>
        <w:t>средства</w:t>
      </w:r>
      <w:r w:rsidR="00E14FF2" w:rsidRPr="00E14FF2">
        <w:rPr>
          <w:sz w:val="20"/>
          <w:szCs w:val="20"/>
        </w:rPr>
        <w:t xml:space="preserve"> ФС-1 в опытах </w:t>
      </w:r>
      <w:r w:rsidR="00E14FF2" w:rsidRPr="00285C9A">
        <w:rPr>
          <w:i/>
          <w:iCs/>
          <w:sz w:val="20"/>
          <w:szCs w:val="20"/>
          <w:lang w:val="en-US"/>
        </w:rPr>
        <w:t>in</w:t>
      </w:r>
      <w:r w:rsidR="00E14FF2" w:rsidRPr="00285C9A">
        <w:rPr>
          <w:i/>
          <w:iCs/>
          <w:sz w:val="20"/>
          <w:szCs w:val="20"/>
        </w:rPr>
        <w:t xml:space="preserve"> </w:t>
      </w:r>
      <w:r w:rsidR="00E14FF2" w:rsidRPr="00285C9A">
        <w:rPr>
          <w:i/>
          <w:iCs/>
          <w:sz w:val="20"/>
          <w:szCs w:val="20"/>
          <w:lang w:val="en-US"/>
        </w:rPr>
        <w:t>ovo</w:t>
      </w:r>
      <w:r w:rsidR="00E14FF2" w:rsidRPr="00E14FF2">
        <w:rPr>
          <w:sz w:val="20"/>
          <w:szCs w:val="20"/>
        </w:rPr>
        <w:t xml:space="preserve"> [Текст] / [Л. Н. Иванова] Журнал Известия НАН КР. Раздел Медицина. – Бишкек, 2015. – № 4. – С </w:t>
      </w:r>
      <w:proofErr w:type="gramStart"/>
      <w:r w:rsidR="00E14FF2" w:rsidRPr="00E14FF2">
        <w:rPr>
          <w:sz w:val="20"/>
          <w:szCs w:val="20"/>
        </w:rPr>
        <w:t>34-41</w:t>
      </w:r>
      <w:proofErr w:type="gramEnd"/>
      <w:r w:rsidR="00E14FF2" w:rsidRPr="00E14FF2">
        <w:rPr>
          <w:sz w:val="20"/>
          <w:szCs w:val="20"/>
        </w:rPr>
        <w:t>.</w:t>
      </w:r>
      <w:r w:rsidR="00122533" w:rsidRPr="000B2163">
        <w:rPr>
          <w:sz w:val="20"/>
          <w:szCs w:val="20"/>
        </w:rPr>
        <w:t xml:space="preserve"> </w:t>
      </w:r>
      <w:bookmarkStart w:id="21" w:name="_Hlk167122003"/>
      <w:r w:rsidR="00122533">
        <w:rPr>
          <w:sz w:val="20"/>
          <w:szCs w:val="20"/>
          <w:lang w:val="en-US"/>
        </w:rPr>
        <w:t>ISSN</w:t>
      </w:r>
      <w:r w:rsidR="00122533" w:rsidRPr="000B2163">
        <w:rPr>
          <w:sz w:val="20"/>
          <w:szCs w:val="20"/>
        </w:rPr>
        <w:t xml:space="preserve"> 0002-3221</w:t>
      </w:r>
      <w:bookmarkEnd w:id="21"/>
    </w:p>
    <w:p w14:paraId="3D85F6BA" w14:textId="57226BD3" w:rsidR="00E14FF2" w:rsidRPr="000B2163" w:rsidRDefault="00AB643D" w:rsidP="00D413C4">
      <w:pPr>
        <w:ind w:firstLine="426"/>
        <w:jc w:val="both"/>
        <w:rPr>
          <w:sz w:val="20"/>
          <w:szCs w:val="20"/>
        </w:rPr>
      </w:pPr>
      <w:r w:rsidRPr="000B2163">
        <w:rPr>
          <w:sz w:val="20"/>
          <w:szCs w:val="20"/>
        </w:rPr>
        <w:t>4</w:t>
      </w:r>
      <w:r w:rsidR="00E14FF2" w:rsidRPr="00E14FF2">
        <w:rPr>
          <w:sz w:val="20"/>
          <w:szCs w:val="20"/>
        </w:rPr>
        <w:t>. М. Е. Кулманов. Биофармацевтические свойства комплексов иода [Текст] / М.Е. Кулманов, Б. Ф. Керимжанова, И.С. Коротецкий, Л. Н. Иванова</w:t>
      </w:r>
      <w:r w:rsidR="000B2163" w:rsidRPr="000B2163">
        <w:rPr>
          <w:sz w:val="20"/>
          <w:szCs w:val="20"/>
        </w:rPr>
        <w:t xml:space="preserve">. </w:t>
      </w:r>
      <w:r w:rsidR="00E14FF2" w:rsidRPr="00E14FF2">
        <w:rPr>
          <w:sz w:val="20"/>
          <w:szCs w:val="20"/>
        </w:rPr>
        <w:t xml:space="preserve"> Сборник статей по материалам </w:t>
      </w:r>
      <w:r w:rsidR="00E14FF2" w:rsidRPr="00E14FF2">
        <w:rPr>
          <w:sz w:val="20"/>
          <w:szCs w:val="20"/>
          <w:lang w:val="en-US"/>
        </w:rPr>
        <w:t>LVI</w:t>
      </w:r>
      <w:r w:rsidR="00E14FF2" w:rsidRPr="00E14FF2">
        <w:rPr>
          <w:sz w:val="20"/>
          <w:szCs w:val="20"/>
        </w:rPr>
        <w:t xml:space="preserve"> международной научно-практической конференции. Научная дискуссия: Инновации в современном мире. – Москва, 2016. – № 12 (55). – С. </w:t>
      </w:r>
      <w:proofErr w:type="gramStart"/>
      <w:r w:rsidR="00E14FF2" w:rsidRPr="00E14FF2">
        <w:rPr>
          <w:sz w:val="20"/>
          <w:szCs w:val="20"/>
        </w:rPr>
        <w:t>144-157</w:t>
      </w:r>
      <w:proofErr w:type="gramEnd"/>
      <w:r w:rsidR="00E14FF2" w:rsidRPr="00E14FF2">
        <w:rPr>
          <w:sz w:val="20"/>
          <w:szCs w:val="20"/>
        </w:rPr>
        <w:t xml:space="preserve">. </w:t>
      </w:r>
      <w:r w:rsidR="00285C9A">
        <w:rPr>
          <w:sz w:val="20"/>
          <w:szCs w:val="20"/>
          <w:lang w:val="en-US"/>
        </w:rPr>
        <w:t>ISSN</w:t>
      </w:r>
      <w:r w:rsidR="00285C9A" w:rsidRPr="000B2163">
        <w:rPr>
          <w:sz w:val="20"/>
          <w:szCs w:val="20"/>
        </w:rPr>
        <w:t xml:space="preserve"> 2309-1959</w:t>
      </w:r>
    </w:p>
    <w:p w14:paraId="57571589" w14:textId="3B8EEB89" w:rsidR="00E14FF2" w:rsidRPr="00E14FF2" w:rsidRDefault="00AB643D" w:rsidP="00D413C4">
      <w:pPr>
        <w:ind w:firstLine="426"/>
        <w:jc w:val="both"/>
        <w:rPr>
          <w:sz w:val="20"/>
          <w:szCs w:val="20"/>
        </w:rPr>
      </w:pPr>
      <w:r w:rsidRPr="000B2163">
        <w:rPr>
          <w:sz w:val="20"/>
          <w:szCs w:val="20"/>
        </w:rPr>
        <w:t>5</w:t>
      </w:r>
      <w:r w:rsidR="00E14FF2" w:rsidRPr="00E14FF2">
        <w:rPr>
          <w:sz w:val="20"/>
          <w:szCs w:val="20"/>
        </w:rPr>
        <w:t xml:space="preserve">. А. И. Ильин. Противовирусная активность лекарственного </w:t>
      </w:r>
      <w:r w:rsidR="00CF5273">
        <w:rPr>
          <w:sz w:val="20"/>
          <w:szCs w:val="20"/>
        </w:rPr>
        <w:t>средства</w:t>
      </w:r>
      <w:r w:rsidR="00E14FF2" w:rsidRPr="00E14FF2">
        <w:rPr>
          <w:sz w:val="20"/>
          <w:szCs w:val="20"/>
        </w:rPr>
        <w:t xml:space="preserve"> ФС-1 в отношении вируса гриппа штамма А [Текст] / [А. И. Ильин, Б. Ф. Керимжанова, Л. Н. Иванова</w:t>
      </w:r>
      <w:r w:rsidR="000B2163">
        <w:rPr>
          <w:sz w:val="20"/>
          <w:szCs w:val="20"/>
        </w:rPr>
        <w:t xml:space="preserve"> и </w:t>
      </w:r>
      <w:proofErr w:type="spellStart"/>
      <w:r w:rsidR="000B2163">
        <w:rPr>
          <w:sz w:val="20"/>
          <w:szCs w:val="20"/>
        </w:rPr>
        <w:t>др</w:t>
      </w:r>
      <w:proofErr w:type="spellEnd"/>
      <w:r w:rsidR="00E14FF2" w:rsidRPr="00E14FF2">
        <w:rPr>
          <w:sz w:val="20"/>
          <w:szCs w:val="20"/>
        </w:rPr>
        <w:t>]</w:t>
      </w:r>
      <w:r w:rsidR="000B2163">
        <w:rPr>
          <w:sz w:val="20"/>
          <w:szCs w:val="20"/>
        </w:rPr>
        <w:t>.</w:t>
      </w:r>
      <w:r w:rsidR="00E14FF2" w:rsidRPr="00E14FF2">
        <w:rPr>
          <w:sz w:val="20"/>
          <w:szCs w:val="20"/>
        </w:rPr>
        <w:t xml:space="preserve"> Журнал Известия НАН КР. – Бишкек, 2016. – № 1. – С </w:t>
      </w:r>
      <w:proofErr w:type="gramStart"/>
      <w:r w:rsidR="00E14FF2" w:rsidRPr="00E14FF2">
        <w:rPr>
          <w:sz w:val="20"/>
          <w:szCs w:val="20"/>
        </w:rPr>
        <w:t>43-51</w:t>
      </w:r>
      <w:proofErr w:type="gramEnd"/>
      <w:r w:rsidR="00E14FF2" w:rsidRPr="00E14FF2">
        <w:rPr>
          <w:sz w:val="20"/>
          <w:szCs w:val="20"/>
        </w:rPr>
        <w:t>.</w:t>
      </w:r>
      <w:r w:rsidR="00285C9A" w:rsidRPr="00285C9A">
        <w:rPr>
          <w:sz w:val="20"/>
          <w:szCs w:val="20"/>
        </w:rPr>
        <w:t xml:space="preserve"> </w:t>
      </w:r>
      <w:r w:rsidR="00285C9A">
        <w:rPr>
          <w:sz w:val="20"/>
          <w:szCs w:val="20"/>
          <w:lang w:val="en-US"/>
        </w:rPr>
        <w:t>ISSN</w:t>
      </w:r>
      <w:r w:rsidR="00285C9A" w:rsidRPr="000B2163">
        <w:rPr>
          <w:sz w:val="20"/>
          <w:szCs w:val="20"/>
        </w:rPr>
        <w:t xml:space="preserve"> 0002-3221</w:t>
      </w:r>
    </w:p>
    <w:p w14:paraId="74F51C0C" w14:textId="5D5C1BAE" w:rsidR="00E14FF2" w:rsidRPr="00AB643D" w:rsidRDefault="00AB643D" w:rsidP="00D413C4">
      <w:pPr>
        <w:ind w:firstLine="426"/>
        <w:jc w:val="both"/>
        <w:rPr>
          <w:sz w:val="20"/>
          <w:szCs w:val="20"/>
        </w:rPr>
      </w:pPr>
      <w:r w:rsidRPr="000B2163">
        <w:rPr>
          <w:sz w:val="20"/>
          <w:szCs w:val="20"/>
        </w:rPr>
        <w:t>6</w:t>
      </w:r>
      <w:r w:rsidR="00E14FF2" w:rsidRPr="00E14FF2">
        <w:rPr>
          <w:sz w:val="20"/>
          <w:szCs w:val="20"/>
        </w:rPr>
        <w:t xml:space="preserve">. Л. Н. Иванова. Антивирусная активность ионных </w:t>
      </w:r>
      <w:proofErr w:type="spellStart"/>
      <w:r w:rsidR="00E14FF2" w:rsidRPr="00E14FF2">
        <w:rPr>
          <w:sz w:val="20"/>
          <w:szCs w:val="20"/>
        </w:rPr>
        <w:t>наноструктурированных</w:t>
      </w:r>
      <w:proofErr w:type="spellEnd"/>
      <w:r w:rsidR="00E14FF2" w:rsidRPr="00E14FF2">
        <w:rPr>
          <w:sz w:val="20"/>
          <w:szCs w:val="20"/>
        </w:rPr>
        <w:t xml:space="preserve"> комплексов </w:t>
      </w:r>
      <w:r w:rsidR="00E14FF2" w:rsidRPr="00E14FF2">
        <w:rPr>
          <w:sz w:val="20"/>
          <w:szCs w:val="20"/>
          <w:lang w:val="en-US"/>
        </w:rPr>
        <w:t>in</w:t>
      </w:r>
      <w:r w:rsidR="00E14FF2" w:rsidRPr="00E14FF2">
        <w:rPr>
          <w:sz w:val="20"/>
          <w:szCs w:val="20"/>
        </w:rPr>
        <w:t xml:space="preserve"> </w:t>
      </w:r>
      <w:r w:rsidR="00E14FF2" w:rsidRPr="00E14FF2">
        <w:rPr>
          <w:sz w:val="20"/>
          <w:szCs w:val="20"/>
          <w:lang w:val="en-US"/>
        </w:rPr>
        <w:t>vitro</w:t>
      </w:r>
      <w:r w:rsidR="00E14FF2" w:rsidRPr="00E14FF2">
        <w:rPr>
          <w:sz w:val="20"/>
          <w:szCs w:val="20"/>
        </w:rPr>
        <w:t xml:space="preserve"> [Текст] / Л. Н. Иванова, Б. Ф. Керимжанова, А. И. Ильин</w:t>
      </w:r>
      <w:r w:rsidR="000B2163" w:rsidRPr="000B2163">
        <w:rPr>
          <w:sz w:val="20"/>
          <w:szCs w:val="20"/>
        </w:rPr>
        <w:t>.</w:t>
      </w:r>
      <w:r w:rsidR="00E14FF2" w:rsidRPr="00E14FF2">
        <w:rPr>
          <w:sz w:val="20"/>
          <w:szCs w:val="20"/>
        </w:rPr>
        <w:t xml:space="preserve"> Сборник статей по материалам </w:t>
      </w:r>
      <w:r w:rsidR="00E14FF2" w:rsidRPr="00E14FF2">
        <w:rPr>
          <w:sz w:val="20"/>
          <w:szCs w:val="20"/>
          <w:lang w:val="en-US"/>
        </w:rPr>
        <w:t>XLVIII</w:t>
      </w:r>
      <w:r w:rsidR="00E14FF2" w:rsidRPr="00E14FF2">
        <w:rPr>
          <w:sz w:val="20"/>
          <w:szCs w:val="20"/>
        </w:rPr>
        <w:t xml:space="preserve"> международной научно-практической конференции. Часть </w:t>
      </w:r>
      <w:r w:rsidR="00E14FF2" w:rsidRPr="00E14FF2">
        <w:rPr>
          <w:sz w:val="20"/>
          <w:szCs w:val="20"/>
          <w:lang w:val="en-US"/>
        </w:rPr>
        <w:t>II</w:t>
      </w:r>
      <w:r w:rsidR="00E14FF2" w:rsidRPr="00E14FF2">
        <w:rPr>
          <w:sz w:val="20"/>
          <w:szCs w:val="20"/>
        </w:rPr>
        <w:t xml:space="preserve"> Научная дискуссия: Инновации в современном мире. – Москва, 2016. – № 4 (47). – С. </w:t>
      </w:r>
      <w:proofErr w:type="gramStart"/>
      <w:r w:rsidR="00E14FF2" w:rsidRPr="00E14FF2">
        <w:rPr>
          <w:sz w:val="20"/>
          <w:szCs w:val="20"/>
        </w:rPr>
        <w:t>89-96</w:t>
      </w:r>
      <w:proofErr w:type="gramEnd"/>
      <w:r w:rsidR="00E14FF2" w:rsidRPr="00E14FF2">
        <w:rPr>
          <w:sz w:val="20"/>
          <w:szCs w:val="20"/>
        </w:rPr>
        <w:t>.</w:t>
      </w:r>
      <w:r w:rsidRPr="00AB643D">
        <w:rPr>
          <w:sz w:val="20"/>
          <w:szCs w:val="20"/>
        </w:rPr>
        <w:t xml:space="preserve"> </w:t>
      </w:r>
      <w:r>
        <w:rPr>
          <w:sz w:val="20"/>
          <w:szCs w:val="20"/>
          <w:lang w:val="en-US"/>
        </w:rPr>
        <w:t>ISSN</w:t>
      </w:r>
      <w:r w:rsidRPr="000B2163">
        <w:rPr>
          <w:sz w:val="20"/>
          <w:szCs w:val="20"/>
        </w:rPr>
        <w:t xml:space="preserve"> 2309-1959</w:t>
      </w:r>
    </w:p>
    <w:p w14:paraId="4CC4A245" w14:textId="26E0F648" w:rsidR="00E14FF2" w:rsidRPr="00E14FF2" w:rsidRDefault="00AB643D" w:rsidP="00D413C4">
      <w:pPr>
        <w:ind w:firstLine="426"/>
        <w:jc w:val="both"/>
        <w:rPr>
          <w:sz w:val="20"/>
          <w:szCs w:val="20"/>
        </w:rPr>
      </w:pPr>
      <w:r w:rsidRPr="000B2163">
        <w:rPr>
          <w:sz w:val="20"/>
          <w:szCs w:val="20"/>
        </w:rPr>
        <w:t>7</w:t>
      </w:r>
      <w:r w:rsidR="00E14FF2" w:rsidRPr="00E14FF2">
        <w:rPr>
          <w:sz w:val="20"/>
          <w:szCs w:val="20"/>
        </w:rPr>
        <w:t xml:space="preserve">. А. И. Ильин. Цитотоксичность ионных </w:t>
      </w:r>
      <w:proofErr w:type="spellStart"/>
      <w:r w:rsidR="00E14FF2" w:rsidRPr="00E14FF2">
        <w:rPr>
          <w:sz w:val="20"/>
          <w:szCs w:val="20"/>
        </w:rPr>
        <w:t>наноструктурированных</w:t>
      </w:r>
      <w:proofErr w:type="spellEnd"/>
      <w:r w:rsidR="00E14FF2" w:rsidRPr="00E14FF2">
        <w:rPr>
          <w:sz w:val="20"/>
          <w:szCs w:val="20"/>
        </w:rPr>
        <w:t xml:space="preserve"> комплексов </w:t>
      </w:r>
      <w:r w:rsidR="00E14FF2" w:rsidRPr="00E14FF2">
        <w:rPr>
          <w:sz w:val="20"/>
          <w:szCs w:val="20"/>
          <w:lang w:val="en-US"/>
        </w:rPr>
        <w:t>in</w:t>
      </w:r>
      <w:r w:rsidR="00E14FF2" w:rsidRPr="00E14FF2">
        <w:rPr>
          <w:sz w:val="20"/>
          <w:szCs w:val="20"/>
        </w:rPr>
        <w:t xml:space="preserve"> </w:t>
      </w:r>
      <w:r w:rsidR="00E14FF2" w:rsidRPr="00E14FF2">
        <w:rPr>
          <w:sz w:val="20"/>
          <w:szCs w:val="20"/>
          <w:lang w:val="en-US"/>
        </w:rPr>
        <w:t>vitro</w:t>
      </w:r>
      <w:r w:rsidR="00E14FF2" w:rsidRPr="00E14FF2">
        <w:rPr>
          <w:sz w:val="20"/>
          <w:szCs w:val="20"/>
        </w:rPr>
        <w:t xml:space="preserve"> [Текст] / А. И. Ильин, Л. Н. Иванова, Б. Ф. Керимжанова, Н. Н. Соколова</w:t>
      </w:r>
      <w:r w:rsidR="000B2163" w:rsidRPr="000B2163">
        <w:rPr>
          <w:sz w:val="20"/>
          <w:szCs w:val="20"/>
        </w:rPr>
        <w:t>.</w:t>
      </w:r>
      <w:r w:rsidR="00E14FF2" w:rsidRPr="00E14FF2">
        <w:rPr>
          <w:sz w:val="20"/>
          <w:szCs w:val="20"/>
        </w:rPr>
        <w:t xml:space="preserve"> Сборник статей по материалам </w:t>
      </w:r>
      <w:r w:rsidR="00E14FF2" w:rsidRPr="00E14FF2">
        <w:rPr>
          <w:sz w:val="20"/>
          <w:szCs w:val="20"/>
          <w:lang w:val="en-US"/>
        </w:rPr>
        <w:t>XLVIII</w:t>
      </w:r>
      <w:r w:rsidR="00E14FF2" w:rsidRPr="00E14FF2">
        <w:rPr>
          <w:sz w:val="20"/>
          <w:szCs w:val="20"/>
        </w:rPr>
        <w:t xml:space="preserve"> международной научно-практической конференции. Часть </w:t>
      </w:r>
      <w:r w:rsidR="00E14FF2" w:rsidRPr="00E14FF2">
        <w:rPr>
          <w:sz w:val="20"/>
          <w:szCs w:val="20"/>
          <w:lang w:val="en-US"/>
        </w:rPr>
        <w:t>II</w:t>
      </w:r>
      <w:r w:rsidR="00E14FF2" w:rsidRPr="00E14FF2">
        <w:rPr>
          <w:sz w:val="20"/>
          <w:szCs w:val="20"/>
        </w:rPr>
        <w:t xml:space="preserve"> Научная дискуссия: Инновации в современном мире. – Москва, 2016. – № 4 (47). – С. </w:t>
      </w:r>
      <w:proofErr w:type="gramStart"/>
      <w:r w:rsidR="00E14FF2" w:rsidRPr="00E14FF2">
        <w:rPr>
          <w:sz w:val="20"/>
          <w:szCs w:val="20"/>
        </w:rPr>
        <w:t>96-105</w:t>
      </w:r>
      <w:proofErr w:type="gramEnd"/>
      <w:r w:rsidR="00E14FF2" w:rsidRPr="00E14FF2">
        <w:rPr>
          <w:sz w:val="20"/>
          <w:szCs w:val="20"/>
        </w:rPr>
        <w:t>.</w:t>
      </w:r>
      <w:r w:rsidRPr="00AB643D">
        <w:rPr>
          <w:sz w:val="20"/>
          <w:szCs w:val="20"/>
        </w:rPr>
        <w:t xml:space="preserve"> </w:t>
      </w:r>
      <w:r>
        <w:rPr>
          <w:sz w:val="20"/>
          <w:szCs w:val="20"/>
          <w:lang w:val="en-US"/>
        </w:rPr>
        <w:t>ISSN</w:t>
      </w:r>
      <w:r w:rsidRPr="00C02605">
        <w:rPr>
          <w:sz w:val="20"/>
          <w:szCs w:val="20"/>
        </w:rPr>
        <w:t xml:space="preserve"> 2309-1959</w:t>
      </w:r>
    </w:p>
    <w:p w14:paraId="35292766" w14:textId="20B72818" w:rsidR="00E14FF2" w:rsidRPr="00AB643D" w:rsidRDefault="00AB643D" w:rsidP="00D413C4">
      <w:pPr>
        <w:ind w:firstLine="426"/>
        <w:jc w:val="both"/>
        <w:rPr>
          <w:sz w:val="20"/>
          <w:szCs w:val="20"/>
        </w:rPr>
      </w:pPr>
      <w:r w:rsidRPr="00C02605">
        <w:rPr>
          <w:sz w:val="20"/>
          <w:szCs w:val="20"/>
        </w:rPr>
        <w:t>8</w:t>
      </w:r>
      <w:r w:rsidR="00E14FF2" w:rsidRPr="00E14FF2">
        <w:rPr>
          <w:sz w:val="20"/>
          <w:szCs w:val="20"/>
        </w:rPr>
        <w:t xml:space="preserve">. Б. Ф. Керимжанова. Фармакокинетика лекарственного </w:t>
      </w:r>
      <w:r w:rsidR="00B634C5">
        <w:rPr>
          <w:sz w:val="20"/>
          <w:szCs w:val="20"/>
        </w:rPr>
        <w:t>соединения</w:t>
      </w:r>
      <w:r w:rsidR="00E14FF2" w:rsidRPr="00E14FF2">
        <w:rPr>
          <w:sz w:val="20"/>
          <w:szCs w:val="20"/>
        </w:rPr>
        <w:t xml:space="preserve"> ФС-1 при однократном пероральном применении в организме цыплят [Текст] / Б. Ф. Керимжанова, Л. Н. Иванова, А. И. Ильин</w:t>
      </w:r>
      <w:r w:rsidR="00C02605" w:rsidRPr="00C02605">
        <w:rPr>
          <w:sz w:val="20"/>
          <w:szCs w:val="20"/>
        </w:rPr>
        <w:t xml:space="preserve">. </w:t>
      </w:r>
      <w:r w:rsidR="00E14FF2" w:rsidRPr="00E14FF2">
        <w:rPr>
          <w:sz w:val="20"/>
          <w:szCs w:val="20"/>
        </w:rPr>
        <w:t xml:space="preserve">Сборник статей по материалам </w:t>
      </w:r>
      <w:r w:rsidR="00E14FF2" w:rsidRPr="00E14FF2">
        <w:rPr>
          <w:sz w:val="20"/>
          <w:szCs w:val="20"/>
          <w:lang w:val="en-US"/>
        </w:rPr>
        <w:t>XLVIII</w:t>
      </w:r>
      <w:r w:rsidR="00E14FF2" w:rsidRPr="00E14FF2">
        <w:rPr>
          <w:sz w:val="20"/>
          <w:szCs w:val="20"/>
        </w:rPr>
        <w:t xml:space="preserve"> международной научно-практической конференции. Часть </w:t>
      </w:r>
      <w:r w:rsidR="00E14FF2" w:rsidRPr="00E14FF2">
        <w:rPr>
          <w:sz w:val="20"/>
          <w:szCs w:val="20"/>
          <w:lang w:val="en-US"/>
        </w:rPr>
        <w:t>II</w:t>
      </w:r>
      <w:r w:rsidR="00E14FF2" w:rsidRPr="00E14FF2">
        <w:rPr>
          <w:sz w:val="20"/>
          <w:szCs w:val="20"/>
        </w:rPr>
        <w:t xml:space="preserve"> Научная дискуссия: Инновации в современном мире. – Москва, 2016. – № 4 (47). – С. </w:t>
      </w:r>
      <w:proofErr w:type="gramStart"/>
      <w:r w:rsidR="00E14FF2" w:rsidRPr="00E14FF2">
        <w:rPr>
          <w:sz w:val="20"/>
          <w:szCs w:val="20"/>
        </w:rPr>
        <w:t>109-118</w:t>
      </w:r>
      <w:proofErr w:type="gramEnd"/>
      <w:r w:rsidR="00E14FF2" w:rsidRPr="00E14FF2">
        <w:rPr>
          <w:sz w:val="20"/>
          <w:szCs w:val="20"/>
        </w:rPr>
        <w:t>.</w:t>
      </w:r>
      <w:r w:rsidRPr="00AB643D">
        <w:rPr>
          <w:sz w:val="20"/>
          <w:szCs w:val="20"/>
        </w:rPr>
        <w:t xml:space="preserve"> </w:t>
      </w:r>
      <w:r>
        <w:rPr>
          <w:sz w:val="20"/>
          <w:szCs w:val="20"/>
          <w:lang w:val="en-US"/>
        </w:rPr>
        <w:t>ISSN</w:t>
      </w:r>
      <w:r w:rsidRPr="00891339">
        <w:rPr>
          <w:sz w:val="20"/>
          <w:szCs w:val="20"/>
        </w:rPr>
        <w:t xml:space="preserve"> 2309-1959</w:t>
      </w:r>
    </w:p>
    <w:p w14:paraId="5AECCC16" w14:textId="6F85E8AE" w:rsidR="00E14FF2" w:rsidRPr="00AB643D" w:rsidRDefault="00AB643D" w:rsidP="00D413C4">
      <w:pPr>
        <w:ind w:firstLine="426"/>
        <w:jc w:val="both"/>
        <w:rPr>
          <w:sz w:val="20"/>
          <w:szCs w:val="20"/>
        </w:rPr>
      </w:pPr>
      <w:r w:rsidRPr="00891339">
        <w:rPr>
          <w:sz w:val="20"/>
          <w:szCs w:val="20"/>
        </w:rPr>
        <w:lastRenderedPageBreak/>
        <w:t>9</w:t>
      </w:r>
      <w:r w:rsidR="00E14FF2" w:rsidRPr="00E14FF2">
        <w:rPr>
          <w:sz w:val="20"/>
          <w:szCs w:val="20"/>
        </w:rPr>
        <w:t xml:space="preserve">. А. И. Ильин. Физико-химическая характеристика качественного и количественного состава новых синтезированных </w:t>
      </w:r>
      <w:proofErr w:type="spellStart"/>
      <w:r w:rsidR="00E14FF2" w:rsidRPr="00E14FF2">
        <w:rPr>
          <w:sz w:val="20"/>
          <w:szCs w:val="20"/>
        </w:rPr>
        <w:t>наноструктурированных</w:t>
      </w:r>
      <w:proofErr w:type="spellEnd"/>
      <w:r w:rsidR="00E14FF2" w:rsidRPr="00E14FF2">
        <w:rPr>
          <w:sz w:val="20"/>
          <w:szCs w:val="20"/>
        </w:rPr>
        <w:t xml:space="preserve"> комплексов, определение их противовирусной активности и токсичности [Текст] / А. И. Ильин, Б. Ф. Керимжанова, Л. Н. Иванова</w:t>
      </w:r>
      <w:r w:rsidR="00891339" w:rsidRPr="00891339">
        <w:rPr>
          <w:sz w:val="20"/>
          <w:szCs w:val="20"/>
        </w:rPr>
        <w:t xml:space="preserve">. </w:t>
      </w:r>
      <w:r w:rsidR="00E14FF2" w:rsidRPr="00E14FF2">
        <w:rPr>
          <w:sz w:val="20"/>
          <w:szCs w:val="20"/>
        </w:rPr>
        <w:t xml:space="preserve">Сборник статей по материалам </w:t>
      </w:r>
      <w:r w:rsidR="00E14FF2" w:rsidRPr="00E14FF2">
        <w:rPr>
          <w:sz w:val="20"/>
          <w:szCs w:val="20"/>
          <w:lang w:val="en-US"/>
        </w:rPr>
        <w:t>XLVIII</w:t>
      </w:r>
      <w:r w:rsidR="00E14FF2" w:rsidRPr="00E14FF2">
        <w:rPr>
          <w:sz w:val="20"/>
          <w:szCs w:val="20"/>
        </w:rPr>
        <w:t xml:space="preserve"> международной научно-практической конференции. Часть </w:t>
      </w:r>
      <w:r w:rsidR="00E14FF2" w:rsidRPr="00E14FF2">
        <w:rPr>
          <w:sz w:val="20"/>
          <w:szCs w:val="20"/>
          <w:lang w:val="en-US"/>
        </w:rPr>
        <w:t>II</w:t>
      </w:r>
      <w:r w:rsidR="00E14FF2" w:rsidRPr="00E14FF2">
        <w:rPr>
          <w:sz w:val="20"/>
          <w:szCs w:val="20"/>
        </w:rPr>
        <w:t xml:space="preserve"> Научная дискуссия: Инновации в современном мире. – Москва, 2016. – № 4 (47). – С. </w:t>
      </w:r>
      <w:proofErr w:type="gramStart"/>
      <w:r w:rsidR="00E14FF2" w:rsidRPr="00E14FF2">
        <w:rPr>
          <w:sz w:val="20"/>
          <w:szCs w:val="20"/>
        </w:rPr>
        <w:t>118-131</w:t>
      </w:r>
      <w:proofErr w:type="gramEnd"/>
      <w:r w:rsidR="00E14FF2" w:rsidRPr="00E14FF2">
        <w:rPr>
          <w:sz w:val="20"/>
          <w:szCs w:val="20"/>
        </w:rPr>
        <w:t>.</w:t>
      </w:r>
      <w:r w:rsidRPr="00AB643D">
        <w:rPr>
          <w:sz w:val="20"/>
          <w:szCs w:val="20"/>
        </w:rPr>
        <w:t xml:space="preserve"> </w:t>
      </w:r>
      <w:r>
        <w:rPr>
          <w:sz w:val="20"/>
          <w:szCs w:val="20"/>
          <w:lang w:val="en-US"/>
        </w:rPr>
        <w:t>ISSN</w:t>
      </w:r>
      <w:r w:rsidRPr="00AB643D">
        <w:rPr>
          <w:sz w:val="20"/>
          <w:szCs w:val="20"/>
        </w:rPr>
        <w:t xml:space="preserve"> 2309-1959</w:t>
      </w:r>
    </w:p>
    <w:p w14:paraId="62885564" w14:textId="43BD2726" w:rsidR="00F33D9C" w:rsidRDefault="00E14FF2" w:rsidP="00D413C4">
      <w:pPr>
        <w:ind w:firstLine="426"/>
        <w:jc w:val="both"/>
        <w:rPr>
          <w:sz w:val="20"/>
          <w:szCs w:val="20"/>
        </w:rPr>
      </w:pPr>
      <w:r w:rsidRPr="00AB643D">
        <w:rPr>
          <w:sz w:val="20"/>
          <w:szCs w:val="20"/>
        </w:rPr>
        <w:t>1</w:t>
      </w:r>
      <w:r w:rsidR="00AB643D" w:rsidRPr="00AB643D">
        <w:rPr>
          <w:sz w:val="20"/>
          <w:szCs w:val="20"/>
        </w:rPr>
        <w:t>0</w:t>
      </w:r>
      <w:r w:rsidRPr="00AB643D">
        <w:rPr>
          <w:sz w:val="20"/>
          <w:szCs w:val="20"/>
        </w:rPr>
        <w:t xml:space="preserve">. </w:t>
      </w:r>
      <w:r w:rsidRPr="00E14FF2">
        <w:rPr>
          <w:sz w:val="20"/>
          <w:szCs w:val="20"/>
        </w:rPr>
        <w:t>Б. Ф. Керимжанова, Оценка эффективности иодсодержащего комплекса в борьбе с гриппом птиц А [Текст] / Б. Ф. Керимжанова, Л. Н. Иванова, А. И. Ильин</w:t>
      </w:r>
      <w:r w:rsidR="00891339" w:rsidRPr="00891339">
        <w:rPr>
          <w:sz w:val="20"/>
          <w:szCs w:val="20"/>
        </w:rPr>
        <w:t>.</w:t>
      </w:r>
      <w:r w:rsidRPr="00E14FF2">
        <w:rPr>
          <w:sz w:val="20"/>
          <w:szCs w:val="20"/>
        </w:rPr>
        <w:t xml:space="preserve"> Известия НАН РК. Серия аграрных наук. – Алматы, 2019. – № 5.</w:t>
      </w:r>
      <w:r w:rsidR="00AB643D" w:rsidRPr="00AB643D">
        <w:rPr>
          <w:sz w:val="20"/>
          <w:szCs w:val="20"/>
        </w:rPr>
        <w:t xml:space="preserve"> </w:t>
      </w:r>
      <w:r w:rsidR="00AB643D">
        <w:rPr>
          <w:sz w:val="20"/>
          <w:szCs w:val="20"/>
          <w:lang w:val="en-US"/>
        </w:rPr>
        <w:t>ISSN</w:t>
      </w:r>
      <w:r w:rsidR="00AB643D" w:rsidRPr="00AB643D">
        <w:rPr>
          <w:sz w:val="20"/>
          <w:szCs w:val="20"/>
        </w:rPr>
        <w:t xml:space="preserve"> 2224-526</w:t>
      </w:r>
      <w:r w:rsidR="00AB643D">
        <w:rPr>
          <w:sz w:val="20"/>
          <w:szCs w:val="20"/>
          <w:lang w:val="en-US"/>
        </w:rPr>
        <w:t>X</w:t>
      </w:r>
      <w:r w:rsidR="00AB643D" w:rsidRPr="00F33D9C">
        <w:rPr>
          <w:sz w:val="20"/>
          <w:szCs w:val="20"/>
        </w:rPr>
        <w:t xml:space="preserve">. </w:t>
      </w:r>
      <w:r w:rsidR="00AB643D">
        <w:rPr>
          <w:sz w:val="20"/>
          <w:szCs w:val="20"/>
          <w:lang w:val="en-US"/>
        </w:rPr>
        <w:t>DOI</w:t>
      </w:r>
      <w:r w:rsidR="00AB643D" w:rsidRPr="00F33D9C">
        <w:rPr>
          <w:sz w:val="20"/>
          <w:szCs w:val="20"/>
        </w:rPr>
        <w:t>:10.32014/2019.2224-526</w:t>
      </w:r>
      <w:r w:rsidR="00AB643D">
        <w:rPr>
          <w:sz w:val="20"/>
          <w:szCs w:val="20"/>
          <w:lang w:val="en-US"/>
        </w:rPr>
        <w:t>X</w:t>
      </w:r>
      <w:r w:rsidR="00AB643D" w:rsidRPr="00F33D9C">
        <w:rPr>
          <w:sz w:val="20"/>
          <w:szCs w:val="20"/>
        </w:rPr>
        <w:t xml:space="preserve">.57. </w:t>
      </w:r>
      <w:r w:rsidR="00C870B5">
        <w:rPr>
          <w:sz w:val="20"/>
          <w:szCs w:val="20"/>
          <w:lang w:val="en-US"/>
        </w:rPr>
        <w:t>UDS</w:t>
      </w:r>
      <w:r w:rsidR="00C870B5" w:rsidRPr="00F33D9C">
        <w:rPr>
          <w:sz w:val="20"/>
          <w:szCs w:val="20"/>
        </w:rPr>
        <w:t xml:space="preserve"> 619.9:615.2.014</w:t>
      </w:r>
      <w:r w:rsidR="00F33D9C" w:rsidRPr="00F33D9C">
        <w:rPr>
          <w:sz w:val="20"/>
          <w:szCs w:val="20"/>
        </w:rPr>
        <w:t xml:space="preserve"> </w:t>
      </w:r>
    </w:p>
    <w:p w14:paraId="3B0BDBA5" w14:textId="24593952" w:rsidR="00AB643D" w:rsidRPr="00AB643D" w:rsidRDefault="00F33D9C" w:rsidP="00D413C4">
      <w:pPr>
        <w:ind w:firstLine="426"/>
        <w:jc w:val="both"/>
        <w:rPr>
          <w:sz w:val="20"/>
          <w:szCs w:val="20"/>
        </w:rPr>
      </w:pPr>
      <w:r w:rsidRPr="00F33D9C">
        <w:rPr>
          <w:sz w:val="20"/>
          <w:szCs w:val="20"/>
        </w:rPr>
        <w:t xml:space="preserve">11. </w:t>
      </w:r>
      <w:r w:rsidRPr="00E14FF2">
        <w:rPr>
          <w:sz w:val="20"/>
          <w:szCs w:val="20"/>
        </w:rPr>
        <w:t>Патент на полезную модель № 2021/1124.2 «Способ повышения фармакологической активности противогриппозных препаратов».</w:t>
      </w:r>
      <w:r w:rsidR="00B634C5">
        <w:rPr>
          <w:sz w:val="20"/>
          <w:szCs w:val="20"/>
        </w:rPr>
        <w:t xml:space="preserve"> </w:t>
      </w:r>
      <w:r w:rsidR="00B634C5">
        <w:rPr>
          <w:sz w:val="20"/>
          <w:szCs w:val="20"/>
        </w:rPr>
        <w:br/>
      </w:r>
      <w:r w:rsidR="00B634C5" w:rsidRPr="00B634C5">
        <w:rPr>
          <w:sz w:val="20"/>
          <w:szCs w:val="20"/>
        </w:rPr>
        <w:t>Б. Ф Керимжанова., Иванова Л. Н., Коротецкий И.С., Шилов С. В.</w:t>
      </w:r>
    </w:p>
    <w:p w14:paraId="02324675" w14:textId="02E37565" w:rsidR="00E14FF2" w:rsidRPr="00AB643D" w:rsidRDefault="00F33D9C" w:rsidP="00D413C4">
      <w:pPr>
        <w:ind w:firstLine="426"/>
        <w:jc w:val="both"/>
        <w:rPr>
          <w:sz w:val="20"/>
          <w:szCs w:val="20"/>
        </w:rPr>
      </w:pPr>
      <w:r w:rsidRPr="00F33D9C">
        <w:rPr>
          <w:sz w:val="20"/>
          <w:szCs w:val="20"/>
        </w:rPr>
        <w:t>12.</w:t>
      </w:r>
      <w:r w:rsidR="00E14FF2" w:rsidRPr="00E14FF2">
        <w:rPr>
          <w:sz w:val="20"/>
          <w:szCs w:val="20"/>
        </w:rPr>
        <w:t xml:space="preserve">. Методические рекомендации «Методы исследований иодсодержащих соединений на антивирусную активность в отношение гриппа птиц». </w:t>
      </w:r>
      <w:r w:rsidR="00891339" w:rsidRPr="00E14FF2">
        <w:rPr>
          <w:sz w:val="20"/>
          <w:szCs w:val="20"/>
        </w:rPr>
        <w:t xml:space="preserve">Б. Ф Керимжанова., </w:t>
      </w:r>
      <w:proofErr w:type="spellStart"/>
      <w:r w:rsidR="00891339" w:rsidRPr="00E14FF2">
        <w:rPr>
          <w:sz w:val="20"/>
          <w:szCs w:val="20"/>
        </w:rPr>
        <w:t>Парецкая</w:t>
      </w:r>
      <w:proofErr w:type="spellEnd"/>
      <w:r w:rsidR="00891339" w:rsidRPr="00E14FF2">
        <w:rPr>
          <w:sz w:val="20"/>
          <w:szCs w:val="20"/>
        </w:rPr>
        <w:t xml:space="preserve"> Н.А., Коротецкий И.С., Иванова Л. Н., Зубенко Н. В., Шилов С. В., </w:t>
      </w:r>
      <w:proofErr w:type="spellStart"/>
      <w:r w:rsidR="00891339" w:rsidRPr="00E14FF2">
        <w:rPr>
          <w:sz w:val="20"/>
          <w:szCs w:val="20"/>
        </w:rPr>
        <w:t>КузнецоваТ</w:t>
      </w:r>
      <w:proofErr w:type="spellEnd"/>
      <w:r w:rsidR="00891339" w:rsidRPr="00E14FF2">
        <w:rPr>
          <w:sz w:val="20"/>
          <w:szCs w:val="20"/>
        </w:rPr>
        <w:t>. В</w:t>
      </w:r>
      <w:r w:rsidR="00CD2339" w:rsidRPr="00CD2339">
        <w:rPr>
          <w:sz w:val="20"/>
          <w:szCs w:val="20"/>
        </w:rPr>
        <w:t>.</w:t>
      </w:r>
      <w:r w:rsidR="00891339" w:rsidRPr="00E14FF2">
        <w:rPr>
          <w:sz w:val="20"/>
          <w:szCs w:val="20"/>
        </w:rPr>
        <w:t xml:space="preserve"> </w:t>
      </w:r>
      <w:r w:rsidR="00E14FF2" w:rsidRPr="00E14FF2">
        <w:rPr>
          <w:sz w:val="20"/>
          <w:szCs w:val="20"/>
        </w:rPr>
        <w:t>МИИР РК, Алматы, 2020. – 64с.</w:t>
      </w:r>
    </w:p>
    <w:p w14:paraId="02507CC9" w14:textId="3C5E4A27" w:rsidR="00E14FF2" w:rsidRDefault="00E14FF2" w:rsidP="00D413C4">
      <w:pPr>
        <w:ind w:firstLine="426"/>
        <w:jc w:val="both"/>
        <w:rPr>
          <w:sz w:val="20"/>
          <w:szCs w:val="20"/>
        </w:rPr>
      </w:pPr>
      <w:r w:rsidRPr="00E14FF2">
        <w:rPr>
          <w:sz w:val="20"/>
          <w:szCs w:val="20"/>
        </w:rPr>
        <w:t>1</w:t>
      </w:r>
      <w:r w:rsidR="00F33D9C" w:rsidRPr="00CD2339">
        <w:rPr>
          <w:sz w:val="20"/>
          <w:szCs w:val="20"/>
        </w:rPr>
        <w:t>3</w:t>
      </w:r>
      <w:r w:rsidRPr="00E14FF2">
        <w:rPr>
          <w:sz w:val="20"/>
          <w:szCs w:val="20"/>
        </w:rPr>
        <w:t xml:space="preserve">. Синергетический эффект нового лекарственного препарата ФС-1 при комбинированном применении с противовирусными препаратами. [Текст] / Б. Ф. Керимжанова, </w:t>
      </w:r>
      <w:r w:rsidR="00B634C5" w:rsidRPr="00E14FF2">
        <w:rPr>
          <w:sz w:val="20"/>
          <w:szCs w:val="20"/>
        </w:rPr>
        <w:t xml:space="preserve">А. И. Ильин, </w:t>
      </w:r>
      <w:r w:rsidRPr="00E14FF2">
        <w:rPr>
          <w:sz w:val="20"/>
          <w:szCs w:val="20"/>
        </w:rPr>
        <w:t>И. С. Коротецкий, Л. Н. Иванова / Монография. - Алматы, «</w:t>
      </w:r>
      <w:r w:rsidRPr="00E14FF2">
        <w:rPr>
          <w:sz w:val="20"/>
          <w:szCs w:val="20"/>
          <w:lang w:val="en-US"/>
        </w:rPr>
        <w:t>Service</w:t>
      </w:r>
      <w:r w:rsidRPr="00E14FF2">
        <w:rPr>
          <w:sz w:val="20"/>
          <w:szCs w:val="20"/>
        </w:rPr>
        <w:t xml:space="preserve"> </w:t>
      </w:r>
      <w:r w:rsidRPr="00E14FF2">
        <w:rPr>
          <w:sz w:val="20"/>
          <w:szCs w:val="20"/>
          <w:lang w:val="en-US"/>
        </w:rPr>
        <w:t>Press</w:t>
      </w:r>
      <w:r w:rsidRPr="00E14FF2">
        <w:rPr>
          <w:sz w:val="20"/>
          <w:szCs w:val="20"/>
        </w:rPr>
        <w:t>», 2023. – 188 с.</w:t>
      </w:r>
    </w:p>
    <w:p w14:paraId="315178EF" w14:textId="1AA3D99A" w:rsidR="00F33D9C" w:rsidRDefault="00F33D9C" w:rsidP="00D413C4">
      <w:pPr>
        <w:ind w:firstLine="426"/>
        <w:jc w:val="both"/>
        <w:rPr>
          <w:sz w:val="20"/>
          <w:szCs w:val="20"/>
          <w:lang w:val="en-US"/>
        </w:rPr>
      </w:pPr>
      <w:r>
        <w:rPr>
          <w:sz w:val="20"/>
          <w:szCs w:val="20"/>
          <w:lang w:val="en-US"/>
        </w:rPr>
        <w:t xml:space="preserve">14. </w:t>
      </w:r>
      <w:proofErr w:type="spellStart"/>
      <w:r>
        <w:rPr>
          <w:sz w:val="20"/>
          <w:szCs w:val="20"/>
          <w:lang w:val="en-US"/>
        </w:rPr>
        <w:t>Iliya</w:t>
      </w:r>
      <w:proofErr w:type="spellEnd"/>
      <w:r>
        <w:rPr>
          <w:sz w:val="20"/>
          <w:szCs w:val="20"/>
          <w:lang w:val="en-US"/>
        </w:rPr>
        <w:t xml:space="preserve"> S. </w:t>
      </w:r>
      <w:proofErr w:type="spellStart"/>
      <w:r>
        <w:rPr>
          <w:sz w:val="20"/>
          <w:szCs w:val="20"/>
          <w:lang w:val="en-US"/>
        </w:rPr>
        <w:t>Korotetsk</w:t>
      </w:r>
      <w:r w:rsidR="00830469">
        <w:rPr>
          <w:sz w:val="20"/>
          <w:szCs w:val="20"/>
          <w:lang w:val="en-US"/>
        </w:rPr>
        <w:t>iy</w:t>
      </w:r>
      <w:proofErr w:type="spellEnd"/>
      <w:r w:rsidR="00CD2339">
        <w:rPr>
          <w:sz w:val="20"/>
          <w:szCs w:val="20"/>
          <w:lang w:val="en-US"/>
        </w:rPr>
        <w:t>.</w:t>
      </w:r>
      <w:r w:rsidR="00830469">
        <w:rPr>
          <w:sz w:val="20"/>
          <w:szCs w:val="20"/>
          <w:lang w:val="en-US"/>
        </w:rPr>
        <w:t xml:space="preserve"> Complete Genome Sequences of Gram-Positive Opportunistic Pathogens Isolated from Hospitals in Almaty, Kazakhstan. </w:t>
      </w:r>
      <w:r w:rsidR="00830469" w:rsidRPr="00E14FF2">
        <w:rPr>
          <w:sz w:val="20"/>
          <w:szCs w:val="20"/>
          <w:lang w:val="en-US"/>
        </w:rPr>
        <w:t xml:space="preserve">[Text] / </w:t>
      </w:r>
      <w:proofErr w:type="spellStart"/>
      <w:r w:rsidR="00CD2339">
        <w:rPr>
          <w:sz w:val="20"/>
          <w:szCs w:val="20"/>
          <w:lang w:val="en-US"/>
        </w:rPr>
        <w:t>Iliya</w:t>
      </w:r>
      <w:proofErr w:type="spellEnd"/>
      <w:r w:rsidR="00CD2339">
        <w:rPr>
          <w:sz w:val="20"/>
          <w:szCs w:val="20"/>
          <w:lang w:val="en-US"/>
        </w:rPr>
        <w:t xml:space="preserve"> S. </w:t>
      </w:r>
      <w:proofErr w:type="spellStart"/>
      <w:r w:rsidR="00CD2339">
        <w:rPr>
          <w:sz w:val="20"/>
          <w:szCs w:val="20"/>
          <w:lang w:val="en-US"/>
        </w:rPr>
        <w:t>Korotetskiy</w:t>
      </w:r>
      <w:proofErr w:type="spellEnd"/>
      <w:r w:rsidR="00CD2339">
        <w:rPr>
          <w:sz w:val="20"/>
          <w:szCs w:val="20"/>
          <w:lang w:val="en-US"/>
        </w:rPr>
        <w:t xml:space="preserve">. </w:t>
      </w:r>
      <w:proofErr w:type="spellStart"/>
      <w:r w:rsidR="00CD2339">
        <w:rPr>
          <w:sz w:val="20"/>
          <w:szCs w:val="20"/>
          <w:lang w:val="en-US"/>
        </w:rPr>
        <w:t>Ardak</w:t>
      </w:r>
      <w:proofErr w:type="spellEnd"/>
      <w:r w:rsidR="00CD2339">
        <w:rPr>
          <w:sz w:val="20"/>
          <w:szCs w:val="20"/>
          <w:lang w:val="en-US"/>
        </w:rPr>
        <w:t xml:space="preserve"> B. </w:t>
      </w:r>
      <w:proofErr w:type="spellStart"/>
      <w:r w:rsidR="00CD2339">
        <w:rPr>
          <w:sz w:val="20"/>
          <w:szCs w:val="20"/>
          <w:lang w:val="en-US"/>
        </w:rPr>
        <w:t>Jumagazieva</w:t>
      </w:r>
      <w:proofErr w:type="spellEnd"/>
      <w:r w:rsidR="00CD2339">
        <w:rPr>
          <w:sz w:val="20"/>
          <w:szCs w:val="20"/>
          <w:lang w:val="en-US"/>
        </w:rPr>
        <w:t xml:space="preserve">, </w:t>
      </w:r>
      <w:proofErr w:type="spellStart"/>
      <w:r w:rsidR="00830469" w:rsidRPr="00E14FF2">
        <w:rPr>
          <w:sz w:val="20"/>
          <w:szCs w:val="20"/>
          <w:lang w:val="en-US"/>
        </w:rPr>
        <w:t>Bahkytzhan</w:t>
      </w:r>
      <w:proofErr w:type="spellEnd"/>
      <w:r w:rsidR="00830469" w:rsidRPr="00E14FF2">
        <w:rPr>
          <w:sz w:val="20"/>
          <w:szCs w:val="20"/>
          <w:lang w:val="en-US"/>
        </w:rPr>
        <w:t xml:space="preserve"> F. </w:t>
      </w:r>
      <w:proofErr w:type="spellStart"/>
      <w:r w:rsidR="00830469" w:rsidRPr="00E14FF2">
        <w:rPr>
          <w:sz w:val="20"/>
          <w:szCs w:val="20"/>
          <w:lang w:val="en-US"/>
        </w:rPr>
        <w:t>Kerimzhanova</w:t>
      </w:r>
      <w:proofErr w:type="spellEnd"/>
      <w:r w:rsidR="00CD2339">
        <w:rPr>
          <w:sz w:val="20"/>
          <w:szCs w:val="20"/>
          <w:lang w:val="en-US"/>
        </w:rPr>
        <w:t xml:space="preserve"> et al]. ASM Journals Microbiology Resource Announcements, 2022. Vol. 11, No.4. </w:t>
      </w:r>
      <w:r w:rsidR="00CD2339" w:rsidRPr="006813C8">
        <w:rPr>
          <w:sz w:val="20"/>
          <w:szCs w:val="20"/>
          <w:lang w:val="en-US"/>
        </w:rPr>
        <w:t>–</w:t>
      </w:r>
      <w:r w:rsidR="00CD2339">
        <w:rPr>
          <w:sz w:val="20"/>
          <w:szCs w:val="20"/>
          <w:lang w:val="en-US"/>
        </w:rPr>
        <w:t xml:space="preserve"> C. 1-3.</w:t>
      </w:r>
      <w:r w:rsidR="006813C8">
        <w:rPr>
          <w:sz w:val="20"/>
          <w:szCs w:val="20"/>
          <w:lang w:val="en-US"/>
        </w:rPr>
        <w:t xml:space="preserve"> DOI:10.1128-mra.00093-22 ISSN:2576-098X.</w:t>
      </w:r>
    </w:p>
    <w:p w14:paraId="61E30ADA" w14:textId="7740477F" w:rsidR="00CD2339" w:rsidRPr="00CD2339" w:rsidRDefault="00CD2339" w:rsidP="00D413C4">
      <w:pPr>
        <w:ind w:firstLine="426"/>
        <w:jc w:val="both"/>
        <w:rPr>
          <w:sz w:val="20"/>
          <w:szCs w:val="20"/>
          <w:lang w:val="en-US"/>
        </w:rPr>
      </w:pPr>
      <w:r>
        <w:rPr>
          <w:sz w:val="20"/>
          <w:szCs w:val="20"/>
          <w:lang w:val="en-US"/>
        </w:rPr>
        <w:t xml:space="preserve">15. </w:t>
      </w:r>
      <w:proofErr w:type="spellStart"/>
      <w:r>
        <w:rPr>
          <w:sz w:val="20"/>
          <w:szCs w:val="20"/>
          <w:lang w:val="en-US"/>
        </w:rPr>
        <w:t>Iliya</w:t>
      </w:r>
      <w:proofErr w:type="spellEnd"/>
      <w:r>
        <w:rPr>
          <w:sz w:val="20"/>
          <w:szCs w:val="20"/>
          <w:lang w:val="en-US"/>
        </w:rPr>
        <w:t xml:space="preserve"> S. </w:t>
      </w:r>
      <w:proofErr w:type="spellStart"/>
      <w:r>
        <w:rPr>
          <w:sz w:val="20"/>
          <w:szCs w:val="20"/>
          <w:lang w:val="en-US"/>
        </w:rPr>
        <w:t>Korotetskiy</w:t>
      </w:r>
      <w:proofErr w:type="spellEnd"/>
      <w:r>
        <w:rPr>
          <w:sz w:val="20"/>
          <w:szCs w:val="20"/>
          <w:lang w:val="en-US"/>
        </w:rPr>
        <w:t>. Whole genome sequence data of Stenotropho</w:t>
      </w:r>
      <w:r w:rsidR="006813C8">
        <w:rPr>
          <w:sz w:val="20"/>
          <w:szCs w:val="20"/>
          <w:lang w:val="en-US"/>
        </w:rPr>
        <w:t xml:space="preserve">monas </w:t>
      </w:r>
      <w:proofErr w:type="spellStart"/>
      <w:r w:rsidR="006813C8">
        <w:rPr>
          <w:sz w:val="20"/>
          <w:szCs w:val="20"/>
          <w:lang w:val="en-US"/>
        </w:rPr>
        <w:t>malttopgilia</w:t>
      </w:r>
      <w:proofErr w:type="spellEnd"/>
      <w:r w:rsidR="006813C8">
        <w:rPr>
          <w:sz w:val="20"/>
          <w:szCs w:val="20"/>
          <w:lang w:val="en-US"/>
        </w:rPr>
        <w:t xml:space="preserve"> SCAID WNDI-2022(370). </w:t>
      </w:r>
      <w:r w:rsidR="006813C8" w:rsidRPr="00E14FF2">
        <w:rPr>
          <w:sz w:val="20"/>
          <w:szCs w:val="20"/>
          <w:lang w:val="en-US"/>
        </w:rPr>
        <w:t xml:space="preserve">[Text] / </w:t>
      </w:r>
      <w:proofErr w:type="spellStart"/>
      <w:r w:rsidR="006813C8">
        <w:rPr>
          <w:sz w:val="20"/>
          <w:szCs w:val="20"/>
          <w:lang w:val="en-US"/>
        </w:rPr>
        <w:t>Iliya</w:t>
      </w:r>
      <w:proofErr w:type="spellEnd"/>
      <w:r w:rsidR="006813C8">
        <w:rPr>
          <w:sz w:val="20"/>
          <w:szCs w:val="20"/>
          <w:lang w:val="en-US"/>
        </w:rPr>
        <w:t xml:space="preserve"> S. </w:t>
      </w:r>
      <w:proofErr w:type="spellStart"/>
      <w:r w:rsidR="006813C8">
        <w:rPr>
          <w:sz w:val="20"/>
          <w:szCs w:val="20"/>
          <w:lang w:val="en-US"/>
        </w:rPr>
        <w:t>Korotetskiy</w:t>
      </w:r>
      <w:proofErr w:type="spellEnd"/>
      <w:r w:rsidR="006813C8">
        <w:rPr>
          <w:sz w:val="20"/>
          <w:szCs w:val="20"/>
          <w:lang w:val="en-US"/>
        </w:rPr>
        <w:t xml:space="preserve">. </w:t>
      </w:r>
      <w:proofErr w:type="spellStart"/>
      <w:r w:rsidR="006813C8">
        <w:rPr>
          <w:sz w:val="20"/>
          <w:szCs w:val="20"/>
          <w:lang w:val="en-US"/>
        </w:rPr>
        <w:t>Ardak</w:t>
      </w:r>
      <w:proofErr w:type="spellEnd"/>
      <w:r w:rsidR="006813C8">
        <w:rPr>
          <w:sz w:val="20"/>
          <w:szCs w:val="20"/>
          <w:lang w:val="en-US"/>
        </w:rPr>
        <w:t xml:space="preserve"> B. </w:t>
      </w:r>
      <w:proofErr w:type="spellStart"/>
      <w:r w:rsidR="006813C8">
        <w:rPr>
          <w:sz w:val="20"/>
          <w:szCs w:val="20"/>
          <w:lang w:val="en-US"/>
        </w:rPr>
        <w:t>Jumagazieva</w:t>
      </w:r>
      <w:proofErr w:type="spellEnd"/>
      <w:r w:rsidR="006813C8">
        <w:rPr>
          <w:sz w:val="20"/>
          <w:szCs w:val="20"/>
          <w:lang w:val="en-US"/>
        </w:rPr>
        <w:t xml:space="preserve">, </w:t>
      </w:r>
      <w:proofErr w:type="spellStart"/>
      <w:r w:rsidR="006813C8" w:rsidRPr="00E14FF2">
        <w:rPr>
          <w:sz w:val="20"/>
          <w:szCs w:val="20"/>
          <w:lang w:val="en-US"/>
        </w:rPr>
        <w:t>Bahkytzhan</w:t>
      </w:r>
      <w:proofErr w:type="spellEnd"/>
      <w:r w:rsidR="006813C8" w:rsidRPr="00E14FF2">
        <w:rPr>
          <w:sz w:val="20"/>
          <w:szCs w:val="20"/>
          <w:lang w:val="en-US"/>
        </w:rPr>
        <w:t xml:space="preserve"> F. </w:t>
      </w:r>
      <w:proofErr w:type="spellStart"/>
      <w:r w:rsidR="006813C8" w:rsidRPr="00E14FF2">
        <w:rPr>
          <w:sz w:val="20"/>
          <w:szCs w:val="20"/>
          <w:lang w:val="en-US"/>
        </w:rPr>
        <w:t>Kerimzhanova</w:t>
      </w:r>
      <w:proofErr w:type="spellEnd"/>
      <w:r w:rsidR="006813C8">
        <w:rPr>
          <w:sz w:val="20"/>
          <w:szCs w:val="20"/>
          <w:lang w:val="en-US"/>
        </w:rPr>
        <w:t xml:space="preserve"> et al]. Data in </w:t>
      </w:r>
      <w:proofErr w:type="spellStart"/>
      <w:r w:rsidR="006813C8">
        <w:rPr>
          <w:sz w:val="20"/>
          <w:szCs w:val="20"/>
          <w:lang w:val="en-US"/>
        </w:rPr>
        <w:t>Bref</w:t>
      </w:r>
      <w:proofErr w:type="spellEnd"/>
      <w:r w:rsidR="006813C8">
        <w:rPr>
          <w:sz w:val="20"/>
          <w:szCs w:val="20"/>
          <w:lang w:val="en-US"/>
        </w:rPr>
        <w:t xml:space="preserve">, 2022. Vol. 45, 108694. </w:t>
      </w:r>
      <w:r w:rsidR="006813C8" w:rsidRPr="006813C8">
        <w:rPr>
          <w:sz w:val="20"/>
          <w:szCs w:val="20"/>
          <w:lang w:val="en-US"/>
        </w:rPr>
        <w:t>–</w:t>
      </w:r>
      <w:r w:rsidR="006813C8">
        <w:rPr>
          <w:sz w:val="20"/>
          <w:szCs w:val="20"/>
          <w:lang w:val="en-US"/>
        </w:rPr>
        <w:t xml:space="preserve"> C.1-9. </w:t>
      </w:r>
      <w:r w:rsidR="00F7038A">
        <w:rPr>
          <w:sz w:val="20"/>
          <w:szCs w:val="20"/>
          <w:lang w:val="en-US"/>
        </w:rPr>
        <w:t>DOI: 10.1016-j.dib</w:t>
      </w:r>
      <w:r w:rsidR="006813C8">
        <w:rPr>
          <w:sz w:val="20"/>
          <w:szCs w:val="20"/>
          <w:lang w:val="en-US"/>
        </w:rPr>
        <w:t>.2022.108694.</w:t>
      </w:r>
    </w:p>
    <w:p w14:paraId="2B0B89D1" w14:textId="733C71B0" w:rsidR="00F7038A" w:rsidRDefault="00F7038A" w:rsidP="00835587">
      <w:pPr>
        <w:ind w:firstLine="426"/>
        <w:jc w:val="both"/>
        <w:rPr>
          <w:sz w:val="20"/>
          <w:szCs w:val="20"/>
          <w:lang w:val="en-US"/>
        </w:rPr>
      </w:pPr>
      <w:r>
        <w:rPr>
          <w:sz w:val="20"/>
          <w:szCs w:val="20"/>
          <w:lang w:val="en-US"/>
        </w:rPr>
        <w:t xml:space="preserve">16. </w:t>
      </w:r>
      <w:proofErr w:type="spellStart"/>
      <w:r>
        <w:rPr>
          <w:sz w:val="20"/>
          <w:szCs w:val="20"/>
          <w:lang w:val="en-US"/>
        </w:rPr>
        <w:t>Iliya</w:t>
      </w:r>
      <w:proofErr w:type="spellEnd"/>
      <w:r>
        <w:rPr>
          <w:sz w:val="20"/>
          <w:szCs w:val="20"/>
          <w:lang w:val="en-US"/>
        </w:rPr>
        <w:t xml:space="preserve"> S. </w:t>
      </w:r>
      <w:proofErr w:type="spellStart"/>
      <w:r>
        <w:rPr>
          <w:sz w:val="20"/>
          <w:szCs w:val="20"/>
          <w:lang w:val="en-US"/>
        </w:rPr>
        <w:t>Korotetskiy</w:t>
      </w:r>
      <w:proofErr w:type="spellEnd"/>
      <w:r>
        <w:rPr>
          <w:sz w:val="20"/>
          <w:szCs w:val="20"/>
          <w:lang w:val="en-US"/>
        </w:rPr>
        <w:t>. Anal</w:t>
      </w:r>
      <w:r w:rsidR="008A3F36">
        <w:rPr>
          <w:sz w:val="20"/>
          <w:szCs w:val="20"/>
          <w:lang w:val="en-US"/>
        </w:rPr>
        <w:t>ysis of Whole-Genome Sequences of Photogenic Gramm-Negative Isolated from the Same Hospital Environment to Investigate Common Evolutionary Trends Associated with Horizontal Gene Exchange, Mutations and DNA Methylation Patterning.</w:t>
      </w:r>
      <w:r w:rsidR="00D244A5" w:rsidRPr="00D244A5">
        <w:rPr>
          <w:sz w:val="20"/>
          <w:szCs w:val="20"/>
          <w:lang w:val="en-US"/>
        </w:rPr>
        <w:t xml:space="preserve"> </w:t>
      </w:r>
      <w:r w:rsidR="00D244A5" w:rsidRPr="00E14FF2">
        <w:rPr>
          <w:sz w:val="20"/>
          <w:szCs w:val="20"/>
          <w:lang w:val="en-US"/>
        </w:rPr>
        <w:t xml:space="preserve">[Text] </w:t>
      </w:r>
      <w:r w:rsidR="00D244A5">
        <w:rPr>
          <w:sz w:val="20"/>
          <w:szCs w:val="20"/>
          <w:lang w:val="en-US"/>
        </w:rPr>
        <w:t xml:space="preserve">/ </w:t>
      </w:r>
      <w:proofErr w:type="spellStart"/>
      <w:r w:rsidR="008A3F36">
        <w:rPr>
          <w:sz w:val="20"/>
          <w:szCs w:val="20"/>
          <w:lang w:val="en-US"/>
        </w:rPr>
        <w:t>Iliya</w:t>
      </w:r>
      <w:proofErr w:type="spellEnd"/>
      <w:r w:rsidR="008A3F36">
        <w:rPr>
          <w:sz w:val="20"/>
          <w:szCs w:val="20"/>
          <w:lang w:val="en-US"/>
        </w:rPr>
        <w:t xml:space="preserve"> S. </w:t>
      </w:r>
      <w:proofErr w:type="spellStart"/>
      <w:r w:rsidR="008A3F36">
        <w:rPr>
          <w:sz w:val="20"/>
          <w:szCs w:val="20"/>
          <w:lang w:val="en-US"/>
        </w:rPr>
        <w:t>Korotetskiy</w:t>
      </w:r>
      <w:proofErr w:type="spellEnd"/>
      <w:r w:rsidR="00D244A5">
        <w:rPr>
          <w:sz w:val="20"/>
          <w:szCs w:val="20"/>
          <w:lang w:val="en-US"/>
        </w:rPr>
        <w:t xml:space="preserve">, Sergey V. </w:t>
      </w:r>
      <w:proofErr w:type="spellStart"/>
      <w:r w:rsidR="00D244A5">
        <w:rPr>
          <w:sz w:val="20"/>
          <w:szCs w:val="20"/>
          <w:lang w:val="en-US"/>
        </w:rPr>
        <w:t>Shilov</w:t>
      </w:r>
      <w:proofErr w:type="spellEnd"/>
      <w:r w:rsidR="00D244A5">
        <w:rPr>
          <w:sz w:val="20"/>
          <w:szCs w:val="20"/>
          <w:lang w:val="en-US"/>
        </w:rPr>
        <w:t xml:space="preserve">, Tatyana V. </w:t>
      </w:r>
      <w:proofErr w:type="spellStart"/>
      <w:r w:rsidR="00D244A5">
        <w:rPr>
          <w:sz w:val="20"/>
          <w:szCs w:val="20"/>
          <w:lang w:val="en-US"/>
        </w:rPr>
        <w:t>Kusnetsova</w:t>
      </w:r>
      <w:proofErr w:type="spellEnd"/>
      <w:r w:rsidR="00D244A5">
        <w:rPr>
          <w:sz w:val="20"/>
          <w:szCs w:val="20"/>
          <w:lang w:val="en-US"/>
        </w:rPr>
        <w:t xml:space="preserve">, et al]. Microorganisms, 2023, 11(2), 323; </w:t>
      </w:r>
      <w:r w:rsidR="00D244A5" w:rsidRPr="006813C8">
        <w:rPr>
          <w:sz w:val="20"/>
          <w:szCs w:val="20"/>
          <w:lang w:val="en-US"/>
        </w:rPr>
        <w:t>–</w:t>
      </w:r>
      <w:r w:rsidR="00D244A5">
        <w:rPr>
          <w:sz w:val="20"/>
          <w:szCs w:val="20"/>
          <w:lang w:val="en-US"/>
        </w:rPr>
        <w:t xml:space="preserve"> C. 1-25. DOI: 10.3390/microorganisms11020323.</w:t>
      </w:r>
    </w:p>
    <w:p w14:paraId="27B10423" w14:textId="17E6867A" w:rsidR="00FE2C80" w:rsidRPr="00E14FF2" w:rsidRDefault="00E14FF2" w:rsidP="00E14FF2">
      <w:pPr>
        <w:ind w:firstLine="567"/>
        <w:jc w:val="both"/>
        <w:rPr>
          <w:sz w:val="20"/>
          <w:szCs w:val="20"/>
          <w:lang w:val="en-US"/>
        </w:rPr>
      </w:pPr>
      <w:r w:rsidRPr="00DC5E9C">
        <w:rPr>
          <w:sz w:val="20"/>
          <w:szCs w:val="20"/>
          <w:lang w:val="en-US"/>
        </w:rPr>
        <w:lastRenderedPageBreak/>
        <w:t>1</w:t>
      </w:r>
      <w:r w:rsidR="00DC5E9C" w:rsidRPr="00DC5E9C">
        <w:rPr>
          <w:sz w:val="20"/>
          <w:szCs w:val="20"/>
        </w:rPr>
        <w:t>7</w:t>
      </w:r>
      <w:r w:rsidRPr="00DC5E9C">
        <w:rPr>
          <w:sz w:val="20"/>
          <w:szCs w:val="20"/>
          <w:lang w:val="en-US"/>
        </w:rPr>
        <w:t xml:space="preserve">. Lyudmila N. Ivanova. Influence of iodine-containing complex on the toxicity of drugs used for the treatment of ARVI and Influenza virus in combined application [Text] / </w:t>
      </w:r>
      <w:r w:rsidR="00DB09F4" w:rsidRPr="00DC5E9C">
        <w:rPr>
          <w:sz w:val="20"/>
          <w:szCs w:val="20"/>
          <w:lang w:val="en-US"/>
        </w:rPr>
        <w:t>[</w:t>
      </w:r>
      <w:r w:rsidRPr="00DC5E9C">
        <w:rPr>
          <w:sz w:val="20"/>
          <w:szCs w:val="20"/>
          <w:lang w:val="en-US"/>
        </w:rPr>
        <w:t xml:space="preserve">Lyudmila N. Ivanova, Ilya S. </w:t>
      </w:r>
      <w:proofErr w:type="spellStart"/>
      <w:r w:rsidRPr="00DC5E9C">
        <w:rPr>
          <w:sz w:val="20"/>
          <w:szCs w:val="20"/>
          <w:lang w:val="en-US"/>
        </w:rPr>
        <w:t>Korotetskiy</w:t>
      </w:r>
      <w:proofErr w:type="spellEnd"/>
      <w:r w:rsidRPr="00DC5E9C">
        <w:rPr>
          <w:sz w:val="20"/>
          <w:szCs w:val="20"/>
          <w:lang w:val="en-US"/>
        </w:rPr>
        <w:t xml:space="preserve">, </w:t>
      </w:r>
      <w:proofErr w:type="spellStart"/>
      <w:r w:rsidRPr="00DC5E9C">
        <w:rPr>
          <w:sz w:val="20"/>
          <w:szCs w:val="20"/>
          <w:lang w:val="en-US"/>
        </w:rPr>
        <w:t>Bahkytzhan</w:t>
      </w:r>
      <w:proofErr w:type="spellEnd"/>
      <w:r w:rsidRPr="00DC5E9C">
        <w:rPr>
          <w:sz w:val="20"/>
          <w:szCs w:val="20"/>
          <w:lang w:val="en-US"/>
        </w:rPr>
        <w:t xml:space="preserve"> F. </w:t>
      </w:r>
      <w:proofErr w:type="spellStart"/>
      <w:r w:rsidRPr="00DC5E9C">
        <w:rPr>
          <w:sz w:val="20"/>
          <w:szCs w:val="20"/>
          <w:lang w:val="en-US"/>
        </w:rPr>
        <w:t>Kerimzhanova</w:t>
      </w:r>
      <w:proofErr w:type="spellEnd"/>
      <w:r w:rsidR="00442E4E" w:rsidRPr="00DC5E9C">
        <w:rPr>
          <w:sz w:val="20"/>
          <w:szCs w:val="20"/>
          <w:lang w:val="en-US"/>
        </w:rPr>
        <w:t xml:space="preserve">. </w:t>
      </w:r>
      <w:r w:rsidRPr="00DC5E9C">
        <w:rPr>
          <w:sz w:val="20"/>
          <w:szCs w:val="20"/>
          <w:lang w:val="en-US"/>
        </w:rPr>
        <w:t>Journal of Pharmacy and Pharmacognosy Research JPPRes-24-2038</w:t>
      </w:r>
      <w:r w:rsidR="00DC5E9C" w:rsidRPr="00DC5E9C">
        <w:rPr>
          <w:sz w:val="20"/>
          <w:szCs w:val="20"/>
        </w:rPr>
        <w:t>.</w:t>
      </w:r>
    </w:p>
    <w:p w14:paraId="08F27813" w14:textId="338A7DC7" w:rsidR="008717F9" w:rsidRDefault="008717F9" w:rsidP="00114E5A">
      <w:pPr>
        <w:ind w:firstLine="426"/>
        <w:jc w:val="both"/>
        <w:rPr>
          <w:sz w:val="20"/>
          <w:szCs w:val="20"/>
          <w:lang w:val="en-US"/>
        </w:rPr>
      </w:pPr>
    </w:p>
    <w:p w14:paraId="63080505" w14:textId="77777777" w:rsidR="00705BA7" w:rsidRPr="00E14FF2" w:rsidRDefault="00705BA7" w:rsidP="00114E5A">
      <w:pPr>
        <w:ind w:firstLine="426"/>
        <w:jc w:val="both"/>
        <w:rPr>
          <w:sz w:val="20"/>
          <w:szCs w:val="20"/>
          <w:lang w:val="en-US"/>
        </w:rPr>
      </w:pPr>
    </w:p>
    <w:p w14:paraId="04EA18CF" w14:textId="367C8127" w:rsidR="00636181" w:rsidRPr="00843CA0" w:rsidRDefault="00636181" w:rsidP="00114E5A">
      <w:pPr>
        <w:ind w:firstLine="426"/>
        <w:jc w:val="both"/>
        <w:rPr>
          <w:b/>
          <w:bCs/>
          <w:sz w:val="20"/>
          <w:szCs w:val="20"/>
          <w:lang w:val="en-US"/>
        </w:rPr>
      </w:pPr>
      <w:r w:rsidRPr="00843CA0">
        <w:rPr>
          <w:b/>
          <w:bCs/>
          <w:sz w:val="20"/>
          <w:szCs w:val="20"/>
          <w:lang w:val="en-US"/>
        </w:rPr>
        <w:t xml:space="preserve">Иванова Людмила </w:t>
      </w:r>
      <w:proofErr w:type="spellStart"/>
      <w:r w:rsidRPr="00843CA0">
        <w:rPr>
          <w:b/>
          <w:bCs/>
          <w:sz w:val="20"/>
          <w:szCs w:val="20"/>
          <w:lang w:val="en-US"/>
        </w:rPr>
        <w:t>Николаевнанын</w:t>
      </w:r>
      <w:proofErr w:type="spellEnd"/>
      <w:r w:rsidRPr="00843CA0">
        <w:rPr>
          <w:b/>
          <w:bCs/>
          <w:sz w:val="20"/>
          <w:szCs w:val="20"/>
          <w:lang w:val="en-US"/>
        </w:rPr>
        <w:t xml:space="preserve"> 03.01.06 – </w:t>
      </w:r>
      <w:proofErr w:type="spellStart"/>
      <w:r w:rsidRPr="00843CA0">
        <w:rPr>
          <w:b/>
          <w:bCs/>
          <w:sz w:val="20"/>
          <w:szCs w:val="20"/>
          <w:lang w:val="en-US"/>
        </w:rPr>
        <w:t>биотехнология</w:t>
      </w:r>
      <w:proofErr w:type="spellEnd"/>
      <w:r w:rsidRPr="00843CA0">
        <w:rPr>
          <w:b/>
          <w:bCs/>
          <w:sz w:val="20"/>
          <w:szCs w:val="20"/>
          <w:lang w:val="en-US"/>
        </w:rPr>
        <w:t xml:space="preserve"> </w:t>
      </w:r>
      <w:proofErr w:type="spellStart"/>
      <w:r w:rsidRPr="00843CA0">
        <w:rPr>
          <w:b/>
          <w:bCs/>
          <w:sz w:val="20"/>
          <w:szCs w:val="20"/>
          <w:lang w:val="en-US"/>
        </w:rPr>
        <w:t>адистиги</w:t>
      </w:r>
      <w:proofErr w:type="spellEnd"/>
      <w:r w:rsidRPr="00843CA0">
        <w:rPr>
          <w:b/>
          <w:bCs/>
          <w:sz w:val="20"/>
          <w:szCs w:val="20"/>
          <w:lang w:val="en-US"/>
        </w:rPr>
        <w:t xml:space="preserve"> </w:t>
      </w:r>
      <w:proofErr w:type="spellStart"/>
      <w:r w:rsidRPr="00843CA0">
        <w:rPr>
          <w:b/>
          <w:bCs/>
          <w:sz w:val="20"/>
          <w:szCs w:val="20"/>
          <w:lang w:val="en-US"/>
        </w:rPr>
        <w:t>боюнча</w:t>
      </w:r>
      <w:proofErr w:type="spellEnd"/>
      <w:r w:rsidRPr="00843CA0">
        <w:rPr>
          <w:b/>
          <w:bCs/>
          <w:sz w:val="20"/>
          <w:szCs w:val="20"/>
          <w:lang w:val="en-US"/>
        </w:rPr>
        <w:t xml:space="preserve"> </w:t>
      </w:r>
      <w:proofErr w:type="spellStart"/>
      <w:r w:rsidRPr="00843CA0">
        <w:rPr>
          <w:b/>
          <w:bCs/>
          <w:sz w:val="20"/>
          <w:szCs w:val="20"/>
          <w:lang w:val="en-US"/>
        </w:rPr>
        <w:t>биология</w:t>
      </w:r>
      <w:proofErr w:type="spellEnd"/>
      <w:r w:rsidRPr="00843CA0">
        <w:rPr>
          <w:b/>
          <w:bCs/>
          <w:sz w:val="20"/>
          <w:szCs w:val="20"/>
          <w:lang w:val="en-US"/>
        </w:rPr>
        <w:t xml:space="preserve"> </w:t>
      </w:r>
      <w:proofErr w:type="spellStart"/>
      <w:r w:rsidRPr="00843CA0">
        <w:rPr>
          <w:b/>
          <w:bCs/>
          <w:sz w:val="20"/>
          <w:szCs w:val="20"/>
          <w:lang w:val="en-US"/>
        </w:rPr>
        <w:t>илимдеринин</w:t>
      </w:r>
      <w:proofErr w:type="spellEnd"/>
      <w:r w:rsidRPr="00843CA0">
        <w:rPr>
          <w:b/>
          <w:bCs/>
          <w:sz w:val="20"/>
          <w:szCs w:val="20"/>
          <w:lang w:val="en-US"/>
        </w:rPr>
        <w:t xml:space="preserve"> </w:t>
      </w:r>
      <w:proofErr w:type="spellStart"/>
      <w:r w:rsidRPr="00843CA0">
        <w:rPr>
          <w:b/>
          <w:bCs/>
          <w:sz w:val="20"/>
          <w:szCs w:val="20"/>
          <w:lang w:val="en-US"/>
        </w:rPr>
        <w:t>кандидаты</w:t>
      </w:r>
      <w:proofErr w:type="spellEnd"/>
      <w:r w:rsidRPr="00843CA0">
        <w:rPr>
          <w:b/>
          <w:bCs/>
          <w:sz w:val="20"/>
          <w:szCs w:val="20"/>
          <w:lang w:val="en-US"/>
        </w:rPr>
        <w:t xml:space="preserve"> </w:t>
      </w:r>
      <w:proofErr w:type="spellStart"/>
      <w:r w:rsidRPr="00843CA0">
        <w:rPr>
          <w:b/>
          <w:bCs/>
          <w:sz w:val="20"/>
          <w:szCs w:val="20"/>
          <w:lang w:val="en-US"/>
        </w:rPr>
        <w:t>илимий</w:t>
      </w:r>
      <w:proofErr w:type="spellEnd"/>
      <w:r w:rsidRPr="00843CA0">
        <w:rPr>
          <w:b/>
          <w:bCs/>
          <w:sz w:val="20"/>
          <w:szCs w:val="20"/>
          <w:lang w:val="en-US"/>
        </w:rPr>
        <w:t xml:space="preserve"> </w:t>
      </w:r>
      <w:proofErr w:type="spellStart"/>
      <w:r w:rsidRPr="00843CA0">
        <w:rPr>
          <w:b/>
          <w:bCs/>
          <w:sz w:val="20"/>
          <w:szCs w:val="20"/>
          <w:lang w:val="en-US"/>
        </w:rPr>
        <w:t>даражасын</w:t>
      </w:r>
      <w:proofErr w:type="spellEnd"/>
      <w:r w:rsidRPr="00843CA0">
        <w:rPr>
          <w:b/>
          <w:bCs/>
          <w:sz w:val="20"/>
          <w:szCs w:val="20"/>
          <w:lang w:val="en-US"/>
        </w:rPr>
        <w:t xml:space="preserve"> </w:t>
      </w:r>
      <w:proofErr w:type="spellStart"/>
      <w:r w:rsidRPr="00843CA0">
        <w:rPr>
          <w:b/>
          <w:bCs/>
          <w:sz w:val="20"/>
          <w:szCs w:val="20"/>
          <w:lang w:val="en-US"/>
        </w:rPr>
        <w:t>алуу</w:t>
      </w:r>
      <w:proofErr w:type="spellEnd"/>
      <w:r w:rsidRPr="00843CA0">
        <w:rPr>
          <w:b/>
          <w:bCs/>
          <w:sz w:val="20"/>
          <w:szCs w:val="20"/>
          <w:lang w:val="en-US"/>
        </w:rPr>
        <w:t xml:space="preserve"> </w:t>
      </w:r>
      <w:proofErr w:type="spellStart"/>
      <w:r w:rsidRPr="00843CA0">
        <w:rPr>
          <w:b/>
          <w:bCs/>
          <w:sz w:val="20"/>
          <w:szCs w:val="20"/>
          <w:lang w:val="en-US"/>
        </w:rPr>
        <w:t>үчүн</w:t>
      </w:r>
      <w:proofErr w:type="spellEnd"/>
      <w:r w:rsidRPr="00843CA0">
        <w:rPr>
          <w:b/>
          <w:bCs/>
          <w:sz w:val="20"/>
          <w:szCs w:val="20"/>
          <w:lang w:val="en-US"/>
        </w:rPr>
        <w:t xml:space="preserve"> « </w:t>
      </w:r>
      <w:proofErr w:type="spellStart"/>
      <w:r w:rsidRPr="00843CA0">
        <w:rPr>
          <w:b/>
          <w:bCs/>
          <w:sz w:val="20"/>
          <w:szCs w:val="20"/>
          <w:lang w:val="en-US"/>
        </w:rPr>
        <w:t>Канаттуулардын</w:t>
      </w:r>
      <w:proofErr w:type="spellEnd"/>
      <w:r w:rsidRPr="00843CA0">
        <w:rPr>
          <w:b/>
          <w:bCs/>
          <w:sz w:val="20"/>
          <w:szCs w:val="20"/>
          <w:lang w:val="en-US"/>
        </w:rPr>
        <w:t xml:space="preserve"> </w:t>
      </w:r>
      <w:proofErr w:type="spellStart"/>
      <w:r w:rsidRPr="00843CA0">
        <w:rPr>
          <w:b/>
          <w:bCs/>
          <w:sz w:val="20"/>
          <w:szCs w:val="20"/>
          <w:lang w:val="en-US"/>
        </w:rPr>
        <w:t>тумоосунун</w:t>
      </w:r>
      <w:proofErr w:type="spellEnd"/>
      <w:r w:rsidRPr="00843CA0">
        <w:rPr>
          <w:b/>
          <w:bCs/>
          <w:sz w:val="20"/>
          <w:szCs w:val="20"/>
          <w:lang w:val="en-US"/>
        </w:rPr>
        <w:t xml:space="preserve"> А </w:t>
      </w:r>
      <w:proofErr w:type="spellStart"/>
      <w:r w:rsidRPr="00843CA0">
        <w:rPr>
          <w:b/>
          <w:bCs/>
          <w:sz w:val="20"/>
          <w:szCs w:val="20"/>
          <w:lang w:val="en-US"/>
        </w:rPr>
        <w:t>вирусуна</w:t>
      </w:r>
      <w:proofErr w:type="spellEnd"/>
      <w:r w:rsidRPr="00843CA0">
        <w:rPr>
          <w:b/>
          <w:bCs/>
          <w:sz w:val="20"/>
          <w:szCs w:val="20"/>
          <w:lang w:val="en-US"/>
        </w:rPr>
        <w:t xml:space="preserve"> </w:t>
      </w:r>
      <w:proofErr w:type="spellStart"/>
      <w:r w:rsidRPr="00843CA0">
        <w:rPr>
          <w:b/>
          <w:bCs/>
          <w:sz w:val="20"/>
          <w:szCs w:val="20"/>
          <w:lang w:val="en-US"/>
        </w:rPr>
        <w:t>йоддун</w:t>
      </w:r>
      <w:proofErr w:type="spellEnd"/>
      <w:r w:rsidRPr="00843CA0">
        <w:rPr>
          <w:b/>
          <w:bCs/>
          <w:sz w:val="20"/>
          <w:szCs w:val="20"/>
          <w:lang w:val="en-US"/>
        </w:rPr>
        <w:t xml:space="preserve"> </w:t>
      </w:r>
      <w:proofErr w:type="spellStart"/>
      <w:r w:rsidRPr="00843CA0">
        <w:rPr>
          <w:b/>
          <w:bCs/>
          <w:sz w:val="20"/>
          <w:szCs w:val="20"/>
          <w:lang w:val="en-US"/>
        </w:rPr>
        <w:t>жаңы</w:t>
      </w:r>
      <w:proofErr w:type="spellEnd"/>
      <w:r w:rsidRPr="00843CA0">
        <w:rPr>
          <w:b/>
          <w:bCs/>
          <w:sz w:val="20"/>
          <w:szCs w:val="20"/>
          <w:lang w:val="en-US"/>
        </w:rPr>
        <w:t xml:space="preserve"> </w:t>
      </w:r>
      <w:proofErr w:type="spellStart"/>
      <w:r w:rsidRPr="00843CA0">
        <w:rPr>
          <w:b/>
          <w:bCs/>
          <w:sz w:val="20"/>
          <w:szCs w:val="20"/>
          <w:lang w:val="en-US"/>
        </w:rPr>
        <w:t>координациялык</w:t>
      </w:r>
      <w:proofErr w:type="spellEnd"/>
      <w:r w:rsidRPr="00843CA0">
        <w:rPr>
          <w:b/>
          <w:bCs/>
          <w:sz w:val="20"/>
          <w:szCs w:val="20"/>
          <w:lang w:val="en-US"/>
        </w:rPr>
        <w:t xml:space="preserve"> </w:t>
      </w:r>
      <w:proofErr w:type="spellStart"/>
      <w:r w:rsidRPr="00843CA0">
        <w:rPr>
          <w:b/>
          <w:bCs/>
          <w:sz w:val="20"/>
          <w:szCs w:val="20"/>
          <w:lang w:val="en-US"/>
        </w:rPr>
        <w:t>кошулмасынын</w:t>
      </w:r>
      <w:proofErr w:type="spellEnd"/>
      <w:r w:rsidRPr="00843CA0">
        <w:rPr>
          <w:b/>
          <w:bCs/>
          <w:sz w:val="20"/>
          <w:szCs w:val="20"/>
          <w:lang w:val="en-US"/>
        </w:rPr>
        <w:t xml:space="preserve"> ФС-1 </w:t>
      </w:r>
      <w:proofErr w:type="spellStart"/>
      <w:r w:rsidRPr="00843CA0">
        <w:rPr>
          <w:b/>
          <w:bCs/>
          <w:sz w:val="20"/>
          <w:szCs w:val="20"/>
          <w:lang w:val="en-US"/>
        </w:rPr>
        <w:t>таасиринин</w:t>
      </w:r>
      <w:proofErr w:type="spellEnd"/>
      <w:r w:rsidRPr="00843CA0">
        <w:rPr>
          <w:b/>
          <w:bCs/>
          <w:sz w:val="20"/>
          <w:szCs w:val="20"/>
          <w:lang w:val="en-US"/>
        </w:rPr>
        <w:t xml:space="preserve"> </w:t>
      </w:r>
      <w:proofErr w:type="spellStart"/>
      <w:r w:rsidRPr="00843CA0">
        <w:rPr>
          <w:b/>
          <w:bCs/>
          <w:sz w:val="20"/>
          <w:szCs w:val="20"/>
          <w:lang w:val="en-US"/>
        </w:rPr>
        <w:t>мүнөздөмөсү</w:t>
      </w:r>
      <w:proofErr w:type="spellEnd"/>
      <w:r w:rsidRPr="00843CA0">
        <w:rPr>
          <w:b/>
          <w:bCs/>
          <w:sz w:val="20"/>
          <w:szCs w:val="20"/>
          <w:lang w:val="en-US"/>
        </w:rPr>
        <w:t xml:space="preserve"> </w:t>
      </w:r>
      <w:proofErr w:type="spellStart"/>
      <w:r w:rsidRPr="00843CA0">
        <w:rPr>
          <w:b/>
          <w:bCs/>
          <w:sz w:val="20"/>
          <w:szCs w:val="20"/>
          <w:lang w:val="en-US"/>
        </w:rPr>
        <w:t>жана</w:t>
      </w:r>
      <w:proofErr w:type="spellEnd"/>
      <w:r w:rsidRPr="00843CA0">
        <w:rPr>
          <w:b/>
          <w:bCs/>
          <w:sz w:val="20"/>
          <w:szCs w:val="20"/>
          <w:lang w:val="en-US"/>
        </w:rPr>
        <w:t xml:space="preserve"> </w:t>
      </w:r>
      <w:proofErr w:type="spellStart"/>
      <w:r w:rsidRPr="00843CA0">
        <w:rPr>
          <w:b/>
          <w:bCs/>
          <w:sz w:val="20"/>
          <w:szCs w:val="20"/>
          <w:lang w:val="en-US"/>
        </w:rPr>
        <w:t>гриппке</w:t>
      </w:r>
      <w:proofErr w:type="spellEnd"/>
      <w:r w:rsidRPr="00843CA0">
        <w:rPr>
          <w:b/>
          <w:bCs/>
          <w:sz w:val="20"/>
          <w:szCs w:val="20"/>
          <w:lang w:val="en-US"/>
        </w:rPr>
        <w:t xml:space="preserve"> </w:t>
      </w:r>
      <w:proofErr w:type="spellStart"/>
      <w:r w:rsidRPr="00843CA0">
        <w:rPr>
          <w:b/>
          <w:bCs/>
          <w:sz w:val="20"/>
          <w:szCs w:val="20"/>
          <w:lang w:val="en-US"/>
        </w:rPr>
        <w:t>каршы</w:t>
      </w:r>
      <w:proofErr w:type="spellEnd"/>
      <w:r w:rsidRPr="00843CA0">
        <w:rPr>
          <w:b/>
          <w:bCs/>
          <w:sz w:val="20"/>
          <w:szCs w:val="20"/>
          <w:lang w:val="en-US"/>
        </w:rPr>
        <w:t xml:space="preserve"> </w:t>
      </w:r>
      <w:proofErr w:type="spellStart"/>
      <w:r w:rsidRPr="00843CA0">
        <w:rPr>
          <w:b/>
          <w:bCs/>
          <w:sz w:val="20"/>
          <w:szCs w:val="20"/>
          <w:lang w:val="en-US"/>
        </w:rPr>
        <w:t>препараттарды</w:t>
      </w:r>
      <w:proofErr w:type="spellEnd"/>
      <w:r w:rsidRPr="00843CA0">
        <w:rPr>
          <w:b/>
          <w:bCs/>
          <w:sz w:val="20"/>
          <w:szCs w:val="20"/>
          <w:lang w:val="en-US"/>
        </w:rPr>
        <w:t xml:space="preserve"> </w:t>
      </w:r>
      <w:proofErr w:type="spellStart"/>
      <w:r w:rsidRPr="00843CA0">
        <w:rPr>
          <w:b/>
          <w:bCs/>
          <w:sz w:val="20"/>
          <w:szCs w:val="20"/>
          <w:lang w:val="en-US"/>
        </w:rPr>
        <w:t>колдонуунун</w:t>
      </w:r>
      <w:proofErr w:type="spellEnd"/>
      <w:r w:rsidRPr="00843CA0">
        <w:rPr>
          <w:b/>
          <w:bCs/>
          <w:sz w:val="20"/>
          <w:szCs w:val="20"/>
          <w:lang w:val="en-US"/>
        </w:rPr>
        <w:t xml:space="preserve"> </w:t>
      </w:r>
      <w:proofErr w:type="spellStart"/>
      <w:r w:rsidRPr="00843CA0">
        <w:rPr>
          <w:b/>
          <w:bCs/>
          <w:sz w:val="20"/>
          <w:szCs w:val="20"/>
          <w:lang w:val="en-US"/>
        </w:rPr>
        <w:t>технологиясын</w:t>
      </w:r>
      <w:proofErr w:type="spellEnd"/>
      <w:r w:rsidRPr="00843CA0">
        <w:rPr>
          <w:b/>
          <w:bCs/>
          <w:sz w:val="20"/>
          <w:szCs w:val="20"/>
          <w:lang w:val="en-US"/>
        </w:rPr>
        <w:t xml:space="preserve"> </w:t>
      </w:r>
      <w:proofErr w:type="spellStart"/>
      <w:r w:rsidRPr="00843CA0">
        <w:rPr>
          <w:b/>
          <w:bCs/>
          <w:sz w:val="20"/>
          <w:szCs w:val="20"/>
          <w:lang w:val="en-US"/>
        </w:rPr>
        <w:t>өркүндөтүү</w:t>
      </w:r>
      <w:proofErr w:type="spellEnd"/>
      <w:r w:rsidRPr="00843CA0">
        <w:rPr>
          <w:b/>
          <w:bCs/>
          <w:sz w:val="20"/>
          <w:szCs w:val="20"/>
          <w:lang w:val="en-US"/>
        </w:rPr>
        <w:t xml:space="preserve">» </w:t>
      </w:r>
      <w:proofErr w:type="spellStart"/>
      <w:r w:rsidRPr="00843CA0">
        <w:rPr>
          <w:b/>
          <w:bCs/>
          <w:sz w:val="20"/>
          <w:szCs w:val="20"/>
          <w:lang w:val="en-US"/>
        </w:rPr>
        <w:t>деген</w:t>
      </w:r>
      <w:proofErr w:type="spellEnd"/>
      <w:r w:rsidRPr="00843CA0">
        <w:rPr>
          <w:b/>
          <w:bCs/>
          <w:sz w:val="20"/>
          <w:szCs w:val="20"/>
          <w:lang w:val="en-US"/>
        </w:rPr>
        <w:t xml:space="preserve"> </w:t>
      </w:r>
      <w:proofErr w:type="spellStart"/>
      <w:r w:rsidRPr="00843CA0">
        <w:rPr>
          <w:b/>
          <w:bCs/>
          <w:sz w:val="20"/>
          <w:szCs w:val="20"/>
          <w:lang w:val="en-US"/>
        </w:rPr>
        <w:t>темадагы</w:t>
      </w:r>
      <w:proofErr w:type="spellEnd"/>
      <w:r w:rsidRPr="00843CA0">
        <w:rPr>
          <w:b/>
          <w:bCs/>
          <w:sz w:val="20"/>
          <w:szCs w:val="20"/>
          <w:lang w:val="en-US"/>
        </w:rPr>
        <w:t xml:space="preserve"> </w:t>
      </w:r>
      <w:proofErr w:type="spellStart"/>
      <w:r w:rsidRPr="00843CA0">
        <w:rPr>
          <w:b/>
          <w:bCs/>
          <w:sz w:val="20"/>
          <w:szCs w:val="20"/>
          <w:lang w:val="en-US"/>
        </w:rPr>
        <w:t>диссертация</w:t>
      </w:r>
      <w:proofErr w:type="spellEnd"/>
      <w:r w:rsidRPr="00843CA0">
        <w:rPr>
          <w:b/>
          <w:bCs/>
          <w:sz w:val="20"/>
          <w:szCs w:val="20"/>
          <w:lang w:val="en-US"/>
        </w:rPr>
        <w:t>.</w:t>
      </w:r>
    </w:p>
    <w:p w14:paraId="0D6D7F14" w14:textId="5634A978" w:rsidR="00636181" w:rsidRDefault="00636181" w:rsidP="00114E5A">
      <w:pPr>
        <w:ind w:firstLine="426"/>
        <w:jc w:val="both"/>
        <w:rPr>
          <w:sz w:val="20"/>
          <w:szCs w:val="20"/>
          <w:lang w:val="en-US"/>
        </w:rPr>
      </w:pPr>
    </w:p>
    <w:p w14:paraId="3D5651BC" w14:textId="77777777" w:rsidR="00705BA7" w:rsidRDefault="00705BA7" w:rsidP="00114E5A">
      <w:pPr>
        <w:ind w:firstLine="426"/>
        <w:jc w:val="both"/>
        <w:rPr>
          <w:sz w:val="20"/>
          <w:szCs w:val="20"/>
          <w:lang w:val="en-US"/>
        </w:rPr>
      </w:pPr>
    </w:p>
    <w:p w14:paraId="0A34CBC4" w14:textId="77777777" w:rsidR="00636181" w:rsidRPr="00C51B1A" w:rsidRDefault="00636181" w:rsidP="00DB121C">
      <w:pPr>
        <w:ind w:firstLine="426"/>
        <w:jc w:val="center"/>
        <w:rPr>
          <w:b/>
          <w:bCs/>
          <w:sz w:val="20"/>
          <w:szCs w:val="20"/>
          <w:lang w:val="en-US"/>
        </w:rPr>
      </w:pPr>
      <w:r w:rsidRPr="00C51B1A">
        <w:rPr>
          <w:b/>
          <w:bCs/>
          <w:sz w:val="20"/>
          <w:szCs w:val="20"/>
          <w:lang w:val="en-US"/>
        </w:rPr>
        <w:t>РЕЗЮМЕСИ</w:t>
      </w:r>
    </w:p>
    <w:p w14:paraId="2679E28A" w14:textId="77777777" w:rsidR="00636181" w:rsidRPr="00636181" w:rsidRDefault="00636181" w:rsidP="00636181">
      <w:pPr>
        <w:ind w:firstLine="426"/>
        <w:jc w:val="both"/>
        <w:rPr>
          <w:sz w:val="20"/>
          <w:szCs w:val="20"/>
          <w:lang w:val="en-US"/>
        </w:rPr>
      </w:pPr>
    </w:p>
    <w:p w14:paraId="2CF494C9" w14:textId="77777777" w:rsidR="00636181" w:rsidRPr="00636181" w:rsidRDefault="00636181" w:rsidP="00636181">
      <w:pPr>
        <w:ind w:firstLine="426"/>
        <w:jc w:val="both"/>
        <w:rPr>
          <w:sz w:val="20"/>
          <w:szCs w:val="20"/>
          <w:lang w:val="en-US"/>
        </w:rPr>
      </w:pPr>
      <w:proofErr w:type="spellStart"/>
      <w:r w:rsidRPr="00C51B1A">
        <w:rPr>
          <w:b/>
          <w:bCs/>
          <w:sz w:val="20"/>
          <w:szCs w:val="20"/>
          <w:lang w:val="en-US"/>
        </w:rPr>
        <w:t>Негизги</w:t>
      </w:r>
      <w:proofErr w:type="spellEnd"/>
      <w:r w:rsidRPr="00C51B1A">
        <w:rPr>
          <w:b/>
          <w:bCs/>
          <w:sz w:val="20"/>
          <w:szCs w:val="20"/>
          <w:lang w:val="en-US"/>
        </w:rPr>
        <w:t xml:space="preserve"> </w:t>
      </w:r>
      <w:proofErr w:type="spellStart"/>
      <w:r w:rsidRPr="00C51B1A">
        <w:rPr>
          <w:b/>
          <w:bCs/>
          <w:sz w:val="20"/>
          <w:szCs w:val="20"/>
          <w:lang w:val="en-US"/>
        </w:rPr>
        <w:t>сөздөр</w:t>
      </w:r>
      <w:proofErr w:type="spellEnd"/>
      <w:r w:rsidRPr="00C51B1A">
        <w:rPr>
          <w:b/>
          <w:bCs/>
          <w:sz w:val="20"/>
          <w:szCs w:val="20"/>
          <w:lang w:val="en-US"/>
        </w:rPr>
        <w:t>:</w:t>
      </w:r>
      <w:r w:rsidRPr="00636181">
        <w:rPr>
          <w:sz w:val="20"/>
          <w:szCs w:val="20"/>
          <w:lang w:val="en-US"/>
        </w:rPr>
        <w:t xml:space="preserve"> </w:t>
      </w:r>
      <w:proofErr w:type="spellStart"/>
      <w:r w:rsidRPr="00636181">
        <w:rPr>
          <w:sz w:val="20"/>
          <w:szCs w:val="20"/>
          <w:lang w:val="en-US"/>
        </w:rPr>
        <w:t>дары-дармектер</w:t>
      </w:r>
      <w:proofErr w:type="spellEnd"/>
      <w:r w:rsidRPr="00636181">
        <w:rPr>
          <w:sz w:val="20"/>
          <w:szCs w:val="20"/>
          <w:lang w:val="en-US"/>
        </w:rPr>
        <w:t xml:space="preserve">, </w:t>
      </w:r>
      <w:proofErr w:type="spellStart"/>
      <w:r w:rsidRPr="00636181">
        <w:rPr>
          <w:sz w:val="20"/>
          <w:szCs w:val="20"/>
          <w:lang w:val="en-US"/>
        </w:rPr>
        <w:t>скрининг</w:t>
      </w:r>
      <w:proofErr w:type="spellEnd"/>
      <w:r w:rsidRPr="00636181">
        <w:rPr>
          <w:sz w:val="20"/>
          <w:szCs w:val="20"/>
          <w:lang w:val="en-US"/>
        </w:rPr>
        <w:t xml:space="preserve">, </w:t>
      </w:r>
      <w:proofErr w:type="spellStart"/>
      <w:r w:rsidRPr="00636181">
        <w:rPr>
          <w:sz w:val="20"/>
          <w:szCs w:val="20"/>
          <w:lang w:val="en-US"/>
        </w:rPr>
        <w:t>канаттуулар</w:t>
      </w:r>
      <w:proofErr w:type="spellEnd"/>
      <w:r w:rsidRPr="00636181">
        <w:rPr>
          <w:sz w:val="20"/>
          <w:szCs w:val="20"/>
          <w:lang w:val="en-US"/>
        </w:rPr>
        <w:t xml:space="preserve"> </w:t>
      </w:r>
      <w:proofErr w:type="spellStart"/>
      <w:r w:rsidRPr="00636181">
        <w:rPr>
          <w:sz w:val="20"/>
          <w:szCs w:val="20"/>
          <w:lang w:val="en-US"/>
        </w:rPr>
        <w:t>тумоосунун</w:t>
      </w:r>
      <w:proofErr w:type="spellEnd"/>
      <w:r w:rsidRPr="00636181">
        <w:rPr>
          <w:sz w:val="20"/>
          <w:szCs w:val="20"/>
          <w:lang w:val="en-US"/>
        </w:rPr>
        <w:t xml:space="preserve"> А </w:t>
      </w:r>
      <w:proofErr w:type="spellStart"/>
      <w:r w:rsidRPr="00636181">
        <w:rPr>
          <w:sz w:val="20"/>
          <w:szCs w:val="20"/>
          <w:lang w:val="en-US"/>
        </w:rPr>
        <w:t>вирусу</w:t>
      </w:r>
      <w:proofErr w:type="spellEnd"/>
      <w:r w:rsidRPr="00636181">
        <w:rPr>
          <w:sz w:val="20"/>
          <w:szCs w:val="20"/>
          <w:lang w:val="en-US"/>
        </w:rPr>
        <w:t xml:space="preserve">, </w:t>
      </w:r>
      <w:proofErr w:type="spellStart"/>
      <w:r w:rsidRPr="00636181">
        <w:rPr>
          <w:sz w:val="20"/>
          <w:szCs w:val="20"/>
          <w:lang w:val="en-US"/>
        </w:rPr>
        <w:t>йод</w:t>
      </w:r>
      <w:proofErr w:type="spellEnd"/>
      <w:r w:rsidRPr="00636181">
        <w:rPr>
          <w:sz w:val="20"/>
          <w:szCs w:val="20"/>
          <w:lang w:val="en-US"/>
        </w:rPr>
        <w:t xml:space="preserve">, </w:t>
      </w:r>
      <w:proofErr w:type="spellStart"/>
      <w:r w:rsidRPr="00636181">
        <w:rPr>
          <w:sz w:val="20"/>
          <w:szCs w:val="20"/>
          <w:lang w:val="en-US"/>
        </w:rPr>
        <w:t>синергетикалык</w:t>
      </w:r>
      <w:proofErr w:type="spellEnd"/>
      <w:r w:rsidRPr="00636181">
        <w:rPr>
          <w:sz w:val="20"/>
          <w:szCs w:val="20"/>
          <w:lang w:val="en-US"/>
        </w:rPr>
        <w:t xml:space="preserve">, </w:t>
      </w:r>
      <w:proofErr w:type="spellStart"/>
      <w:r w:rsidRPr="00636181">
        <w:rPr>
          <w:sz w:val="20"/>
          <w:szCs w:val="20"/>
          <w:lang w:val="en-US"/>
        </w:rPr>
        <w:t>фармакологиялык</w:t>
      </w:r>
      <w:proofErr w:type="spellEnd"/>
      <w:r w:rsidRPr="00636181">
        <w:rPr>
          <w:sz w:val="20"/>
          <w:szCs w:val="20"/>
          <w:lang w:val="en-US"/>
        </w:rPr>
        <w:t xml:space="preserve">, </w:t>
      </w:r>
      <w:proofErr w:type="spellStart"/>
      <w:r w:rsidRPr="00636181">
        <w:rPr>
          <w:sz w:val="20"/>
          <w:szCs w:val="20"/>
          <w:lang w:val="en-US"/>
        </w:rPr>
        <w:t>вируска</w:t>
      </w:r>
      <w:proofErr w:type="spellEnd"/>
      <w:r w:rsidRPr="00636181">
        <w:rPr>
          <w:sz w:val="20"/>
          <w:szCs w:val="20"/>
          <w:lang w:val="en-US"/>
        </w:rPr>
        <w:t xml:space="preserve"> </w:t>
      </w:r>
      <w:proofErr w:type="spellStart"/>
      <w:r w:rsidRPr="00636181">
        <w:rPr>
          <w:sz w:val="20"/>
          <w:szCs w:val="20"/>
          <w:lang w:val="en-US"/>
        </w:rPr>
        <w:t>каршы</w:t>
      </w:r>
      <w:proofErr w:type="spellEnd"/>
      <w:r w:rsidRPr="00636181">
        <w:rPr>
          <w:sz w:val="20"/>
          <w:szCs w:val="20"/>
          <w:lang w:val="en-US"/>
        </w:rPr>
        <w:t xml:space="preserve"> </w:t>
      </w:r>
      <w:proofErr w:type="spellStart"/>
      <w:r w:rsidRPr="00636181">
        <w:rPr>
          <w:sz w:val="20"/>
          <w:szCs w:val="20"/>
          <w:lang w:val="en-US"/>
        </w:rPr>
        <w:t>активдүүлүк</w:t>
      </w:r>
      <w:proofErr w:type="spellEnd"/>
      <w:r w:rsidRPr="00636181">
        <w:rPr>
          <w:sz w:val="20"/>
          <w:szCs w:val="20"/>
          <w:lang w:val="en-US"/>
        </w:rPr>
        <w:t>.</w:t>
      </w:r>
    </w:p>
    <w:p w14:paraId="3DFCB5E4" w14:textId="77777777" w:rsidR="00636181" w:rsidRPr="00636181" w:rsidRDefault="00636181" w:rsidP="00636181">
      <w:pPr>
        <w:ind w:firstLine="426"/>
        <w:jc w:val="both"/>
        <w:rPr>
          <w:sz w:val="20"/>
          <w:szCs w:val="20"/>
          <w:lang w:val="en-US"/>
        </w:rPr>
      </w:pPr>
      <w:proofErr w:type="spellStart"/>
      <w:r w:rsidRPr="00C51B1A">
        <w:rPr>
          <w:b/>
          <w:bCs/>
          <w:sz w:val="20"/>
          <w:szCs w:val="20"/>
          <w:lang w:val="en-US"/>
        </w:rPr>
        <w:t>Изилдөө</w:t>
      </w:r>
      <w:proofErr w:type="spellEnd"/>
      <w:r w:rsidRPr="00C51B1A">
        <w:rPr>
          <w:b/>
          <w:bCs/>
          <w:sz w:val="20"/>
          <w:szCs w:val="20"/>
          <w:lang w:val="en-US"/>
        </w:rPr>
        <w:t xml:space="preserve"> </w:t>
      </w:r>
      <w:proofErr w:type="spellStart"/>
      <w:r w:rsidRPr="00C51B1A">
        <w:rPr>
          <w:b/>
          <w:bCs/>
          <w:sz w:val="20"/>
          <w:szCs w:val="20"/>
          <w:lang w:val="en-US"/>
        </w:rPr>
        <w:t>объектилери</w:t>
      </w:r>
      <w:proofErr w:type="spellEnd"/>
      <w:r w:rsidRPr="00C51B1A">
        <w:rPr>
          <w:b/>
          <w:bCs/>
          <w:sz w:val="20"/>
          <w:szCs w:val="20"/>
          <w:lang w:val="en-US"/>
        </w:rPr>
        <w:t>:</w:t>
      </w:r>
      <w:r w:rsidRPr="00636181">
        <w:rPr>
          <w:sz w:val="20"/>
          <w:szCs w:val="20"/>
          <w:lang w:val="en-US"/>
        </w:rPr>
        <w:t xml:space="preserve"> </w:t>
      </w:r>
      <w:proofErr w:type="spellStart"/>
      <w:r w:rsidRPr="00636181">
        <w:rPr>
          <w:sz w:val="20"/>
          <w:szCs w:val="20"/>
          <w:lang w:val="en-US"/>
        </w:rPr>
        <w:t>полипептиддер</w:t>
      </w:r>
      <w:proofErr w:type="spellEnd"/>
      <w:r w:rsidRPr="00636181">
        <w:rPr>
          <w:sz w:val="20"/>
          <w:szCs w:val="20"/>
          <w:lang w:val="en-US"/>
        </w:rPr>
        <w:t xml:space="preserve">, </w:t>
      </w:r>
      <w:proofErr w:type="spellStart"/>
      <w:r w:rsidRPr="00636181">
        <w:rPr>
          <w:sz w:val="20"/>
          <w:szCs w:val="20"/>
          <w:lang w:val="en-US"/>
        </w:rPr>
        <w:t>углеводдор</w:t>
      </w:r>
      <w:proofErr w:type="spellEnd"/>
      <w:r w:rsidRPr="00636181">
        <w:rPr>
          <w:sz w:val="20"/>
          <w:szCs w:val="20"/>
          <w:lang w:val="en-US"/>
        </w:rPr>
        <w:t xml:space="preserve">, </w:t>
      </w:r>
      <w:proofErr w:type="spellStart"/>
      <w:r w:rsidRPr="00636181">
        <w:rPr>
          <w:sz w:val="20"/>
          <w:szCs w:val="20"/>
          <w:lang w:val="en-US"/>
        </w:rPr>
        <w:t>йод</w:t>
      </w:r>
      <w:proofErr w:type="spellEnd"/>
      <w:r w:rsidRPr="00636181">
        <w:rPr>
          <w:sz w:val="20"/>
          <w:szCs w:val="20"/>
          <w:lang w:val="en-US"/>
        </w:rPr>
        <w:t xml:space="preserve"> </w:t>
      </w:r>
      <w:proofErr w:type="spellStart"/>
      <w:r w:rsidRPr="00636181">
        <w:rPr>
          <w:sz w:val="20"/>
          <w:szCs w:val="20"/>
          <w:lang w:val="en-US"/>
        </w:rPr>
        <w:t>менен</w:t>
      </w:r>
      <w:proofErr w:type="spellEnd"/>
      <w:r w:rsidRPr="00636181">
        <w:rPr>
          <w:sz w:val="20"/>
          <w:szCs w:val="20"/>
          <w:lang w:val="en-US"/>
        </w:rPr>
        <w:t xml:space="preserve"> </w:t>
      </w:r>
      <w:proofErr w:type="spellStart"/>
      <w:r w:rsidRPr="00636181">
        <w:rPr>
          <w:sz w:val="20"/>
          <w:szCs w:val="20"/>
          <w:lang w:val="en-US"/>
        </w:rPr>
        <w:t>аралашкан</w:t>
      </w:r>
      <w:proofErr w:type="spellEnd"/>
      <w:r w:rsidRPr="00636181">
        <w:rPr>
          <w:sz w:val="20"/>
          <w:szCs w:val="20"/>
          <w:lang w:val="en-US"/>
        </w:rPr>
        <w:t xml:space="preserve"> </w:t>
      </w:r>
      <w:proofErr w:type="spellStart"/>
      <w:r w:rsidRPr="00636181">
        <w:rPr>
          <w:sz w:val="20"/>
          <w:szCs w:val="20"/>
          <w:lang w:val="en-US"/>
        </w:rPr>
        <w:t>щелочтуу</w:t>
      </w:r>
      <w:proofErr w:type="spellEnd"/>
      <w:r w:rsidRPr="00636181">
        <w:rPr>
          <w:sz w:val="20"/>
          <w:szCs w:val="20"/>
          <w:lang w:val="en-US"/>
        </w:rPr>
        <w:t xml:space="preserve"> </w:t>
      </w:r>
      <w:proofErr w:type="spellStart"/>
      <w:r w:rsidRPr="00636181">
        <w:rPr>
          <w:sz w:val="20"/>
          <w:szCs w:val="20"/>
          <w:lang w:val="en-US"/>
        </w:rPr>
        <w:t>жана</w:t>
      </w:r>
      <w:proofErr w:type="spellEnd"/>
      <w:r w:rsidRPr="00636181">
        <w:rPr>
          <w:sz w:val="20"/>
          <w:szCs w:val="20"/>
          <w:lang w:val="en-US"/>
        </w:rPr>
        <w:t xml:space="preserve"> </w:t>
      </w:r>
      <w:proofErr w:type="spellStart"/>
      <w:r w:rsidRPr="00636181">
        <w:rPr>
          <w:sz w:val="20"/>
          <w:szCs w:val="20"/>
          <w:lang w:val="en-US"/>
        </w:rPr>
        <w:t>жер</w:t>
      </w:r>
      <w:proofErr w:type="spellEnd"/>
      <w:r w:rsidRPr="00636181">
        <w:rPr>
          <w:sz w:val="20"/>
          <w:szCs w:val="20"/>
          <w:lang w:val="en-US"/>
        </w:rPr>
        <w:t xml:space="preserve"> </w:t>
      </w:r>
      <w:proofErr w:type="spellStart"/>
      <w:r w:rsidRPr="00636181">
        <w:rPr>
          <w:sz w:val="20"/>
          <w:szCs w:val="20"/>
          <w:lang w:val="en-US"/>
        </w:rPr>
        <w:t>щелочтуу</w:t>
      </w:r>
      <w:proofErr w:type="spellEnd"/>
      <w:r w:rsidRPr="00636181">
        <w:rPr>
          <w:sz w:val="20"/>
          <w:szCs w:val="20"/>
          <w:lang w:val="en-US"/>
        </w:rPr>
        <w:t xml:space="preserve"> </w:t>
      </w:r>
      <w:proofErr w:type="spellStart"/>
      <w:r w:rsidRPr="00636181">
        <w:rPr>
          <w:sz w:val="20"/>
          <w:szCs w:val="20"/>
          <w:lang w:val="en-US"/>
        </w:rPr>
        <w:t>металлдардын</w:t>
      </w:r>
      <w:proofErr w:type="spellEnd"/>
      <w:r w:rsidRPr="00636181">
        <w:rPr>
          <w:sz w:val="20"/>
          <w:szCs w:val="20"/>
          <w:lang w:val="en-US"/>
        </w:rPr>
        <w:t xml:space="preserve"> </w:t>
      </w:r>
      <w:proofErr w:type="spellStart"/>
      <w:r w:rsidRPr="00636181">
        <w:rPr>
          <w:sz w:val="20"/>
          <w:szCs w:val="20"/>
          <w:lang w:val="en-US"/>
        </w:rPr>
        <w:t>туздарынан</w:t>
      </w:r>
      <w:proofErr w:type="spellEnd"/>
      <w:r w:rsidRPr="00636181">
        <w:rPr>
          <w:sz w:val="20"/>
          <w:szCs w:val="20"/>
          <w:lang w:val="en-US"/>
        </w:rPr>
        <w:t xml:space="preserve"> </w:t>
      </w:r>
      <w:proofErr w:type="spellStart"/>
      <w:r w:rsidRPr="00636181">
        <w:rPr>
          <w:sz w:val="20"/>
          <w:szCs w:val="20"/>
          <w:lang w:val="en-US"/>
        </w:rPr>
        <w:t>түзүлгөн</w:t>
      </w:r>
      <w:proofErr w:type="spellEnd"/>
      <w:r w:rsidRPr="00636181">
        <w:rPr>
          <w:sz w:val="20"/>
          <w:szCs w:val="20"/>
          <w:lang w:val="en-US"/>
        </w:rPr>
        <w:t xml:space="preserve"> </w:t>
      </w:r>
      <w:proofErr w:type="spellStart"/>
      <w:r w:rsidRPr="00636181">
        <w:rPr>
          <w:sz w:val="20"/>
          <w:szCs w:val="20"/>
          <w:lang w:val="en-US"/>
        </w:rPr>
        <w:t>тогуз</w:t>
      </w:r>
      <w:proofErr w:type="spellEnd"/>
      <w:r w:rsidRPr="00636181">
        <w:rPr>
          <w:sz w:val="20"/>
          <w:szCs w:val="20"/>
          <w:lang w:val="en-US"/>
        </w:rPr>
        <w:t xml:space="preserve"> ФС </w:t>
      </w:r>
      <w:proofErr w:type="spellStart"/>
      <w:r w:rsidRPr="00636181">
        <w:rPr>
          <w:sz w:val="20"/>
          <w:szCs w:val="20"/>
          <w:lang w:val="en-US"/>
        </w:rPr>
        <w:t>препараты</w:t>
      </w:r>
      <w:proofErr w:type="spellEnd"/>
      <w:r w:rsidRPr="00636181">
        <w:rPr>
          <w:sz w:val="20"/>
          <w:szCs w:val="20"/>
          <w:lang w:val="en-US"/>
        </w:rPr>
        <w:t>.</w:t>
      </w:r>
    </w:p>
    <w:p w14:paraId="68B6B3F2" w14:textId="77777777" w:rsidR="00B00845" w:rsidRPr="00B00845" w:rsidRDefault="00B00845" w:rsidP="00B00845">
      <w:pPr>
        <w:ind w:firstLine="426"/>
        <w:jc w:val="both"/>
        <w:rPr>
          <w:sz w:val="20"/>
          <w:szCs w:val="20"/>
          <w:lang w:val="en-US"/>
        </w:rPr>
      </w:pPr>
      <w:proofErr w:type="spellStart"/>
      <w:r w:rsidRPr="00B00845">
        <w:rPr>
          <w:b/>
          <w:bCs/>
          <w:sz w:val="20"/>
          <w:szCs w:val="20"/>
        </w:rPr>
        <w:t>Изилдөө</w:t>
      </w:r>
      <w:proofErr w:type="spellEnd"/>
      <w:r w:rsidRPr="00B00845">
        <w:rPr>
          <w:b/>
          <w:bCs/>
          <w:sz w:val="20"/>
          <w:szCs w:val="20"/>
          <w:lang w:val="en-US"/>
        </w:rPr>
        <w:t xml:space="preserve"> </w:t>
      </w:r>
      <w:proofErr w:type="spellStart"/>
      <w:r w:rsidRPr="00B00845">
        <w:rPr>
          <w:b/>
          <w:bCs/>
          <w:sz w:val="20"/>
          <w:szCs w:val="20"/>
        </w:rPr>
        <w:t>объектилери</w:t>
      </w:r>
      <w:proofErr w:type="spellEnd"/>
      <w:r w:rsidRPr="00B00845">
        <w:rPr>
          <w:b/>
          <w:bCs/>
          <w:sz w:val="20"/>
          <w:szCs w:val="20"/>
          <w:lang w:val="en-US"/>
        </w:rPr>
        <w:t>:</w:t>
      </w:r>
      <w:r w:rsidRPr="00B00845">
        <w:rPr>
          <w:sz w:val="20"/>
          <w:szCs w:val="20"/>
          <w:lang w:val="en-US"/>
        </w:rPr>
        <w:t xml:space="preserve"> </w:t>
      </w:r>
      <w:proofErr w:type="spellStart"/>
      <w:r w:rsidRPr="00B00845">
        <w:rPr>
          <w:sz w:val="20"/>
          <w:szCs w:val="20"/>
        </w:rPr>
        <w:t>полипептиддерден</w:t>
      </w:r>
      <w:proofErr w:type="spellEnd"/>
      <w:r w:rsidRPr="00B00845">
        <w:rPr>
          <w:sz w:val="20"/>
          <w:szCs w:val="20"/>
          <w:lang w:val="en-US"/>
        </w:rPr>
        <w:t xml:space="preserve">, </w:t>
      </w:r>
      <w:proofErr w:type="spellStart"/>
      <w:r w:rsidRPr="00B00845">
        <w:rPr>
          <w:sz w:val="20"/>
          <w:szCs w:val="20"/>
        </w:rPr>
        <w:t>углеводдордон</w:t>
      </w:r>
      <w:proofErr w:type="spellEnd"/>
      <w:r w:rsidRPr="00B00845">
        <w:rPr>
          <w:sz w:val="20"/>
          <w:szCs w:val="20"/>
          <w:lang w:val="en-US"/>
        </w:rPr>
        <w:t xml:space="preserve">, </w:t>
      </w:r>
      <w:r w:rsidRPr="00B00845">
        <w:rPr>
          <w:sz w:val="20"/>
          <w:szCs w:val="20"/>
        </w:rPr>
        <w:t>йод</w:t>
      </w:r>
      <w:r w:rsidRPr="00B00845">
        <w:rPr>
          <w:sz w:val="20"/>
          <w:szCs w:val="20"/>
          <w:lang w:val="en-US"/>
        </w:rPr>
        <w:t xml:space="preserve"> </w:t>
      </w:r>
      <w:proofErr w:type="spellStart"/>
      <w:r w:rsidRPr="00B00845">
        <w:rPr>
          <w:sz w:val="20"/>
          <w:szCs w:val="20"/>
        </w:rPr>
        <w:t>менен</w:t>
      </w:r>
      <w:proofErr w:type="spellEnd"/>
      <w:r w:rsidRPr="00B00845">
        <w:rPr>
          <w:sz w:val="20"/>
          <w:szCs w:val="20"/>
          <w:lang w:val="en-US"/>
        </w:rPr>
        <w:t xml:space="preserve"> </w:t>
      </w:r>
      <w:proofErr w:type="spellStart"/>
      <w:r w:rsidRPr="00B00845">
        <w:rPr>
          <w:sz w:val="20"/>
          <w:szCs w:val="20"/>
        </w:rPr>
        <w:t>аралашкан</w:t>
      </w:r>
      <w:proofErr w:type="spellEnd"/>
      <w:r w:rsidRPr="00B00845">
        <w:rPr>
          <w:sz w:val="20"/>
          <w:szCs w:val="20"/>
          <w:lang w:val="en-US"/>
        </w:rPr>
        <w:t xml:space="preserve"> </w:t>
      </w:r>
      <w:proofErr w:type="spellStart"/>
      <w:r w:rsidRPr="00B00845">
        <w:rPr>
          <w:sz w:val="20"/>
          <w:szCs w:val="20"/>
        </w:rPr>
        <w:t>щелочтук</w:t>
      </w:r>
      <w:proofErr w:type="spellEnd"/>
      <w:r w:rsidRPr="00B00845">
        <w:rPr>
          <w:sz w:val="20"/>
          <w:szCs w:val="20"/>
          <w:lang w:val="en-US"/>
        </w:rPr>
        <w:t xml:space="preserve"> </w:t>
      </w:r>
      <w:proofErr w:type="spellStart"/>
      <w:r w:rsidRPr="00B00845">
        <w:rPr>
          <w:sz w:val="20"/>
          <w:szCs w:val="20"/>
        </w:rPr>
        <w:t>жана</w:t>
      </w:r>
      <w:proofErr w:type="spellEnd"/>
      <w:r w:rsidRPr="00B00845">
        <w:rPr>
          <w:sz w:val="20"/>
          <w:szCs w:val="20"/>
          <w:lang w:val="en-US"/>
        </w:rPr>
        <w:t xml:space="preserve"> </w:t>
      </w:r>
      <w:proofErr w:type="spellStart"/>
      <w:r w:rsidRPr="00B00845">
        <w:rPr>
          <w:sz w:val="20"/>
          <w:szCs w:val="20"/>
        </w:rPr>
        <w:t>щелочтуу</w:t>
      </w:r>
      <w:proofErr w:type="spellEnd"/>
      <w:r w:rsidRPr="00B00845">
        <w:rPr>
          <w:sz w:val="20"/>
          <w:szCs w:val="20"/>
          <w:lang w:val="en-US"/>
        </w:rPr>
        <w:t xml:space="preserve"> </w:t>
      </w:r>
      <w:proofErr w:type="spellStart"/>
      <w:r w:rsidRPr="00B00845">
        <w:rPr>
          <w:sz w:val="20"/>
          <w:szCs w:val="20"/>
        </w:rPr>
        <w:t>жер</w:t>
      </w:r>
      <w:proofErr w:type="spellEnd"/>
      <w:r w:rsidRPr="00B00845">
        <w:rPr>
          <w:sz w:val="20"/>
          <w:szCs w:val="20"/>
          <w:lang w:val="en-US"/>
        </w:rPr>
        <w:t xml:space="preserve"> </w:t>
      </w:r>
      <w:proofErr w:type="spellStart"/>
      <w:r w:rsidRPr="00B00845">
        <w:rPr>
          <w:sz w:val="20"/>
          <w:szCs w:val="20"/>
        </w:rPr>
        <w:t>металлдарынын</w:t>
      </w:r>
      <w:proofErr w:type="spellEnd"/>
      <w:r w:rsidRPr="00B00845">
        <w:rPr>
          <w:sz w:val="20"/>
          <w:szCs w:val="20"/>
          <w:lang w:val="en-US"/>
        </w:rPr>
        <w:t xml:space="preserve"> </w:t>
      </w:r>
      <w:proofErr w:type="spellStart"/>
      <w:r w:rsidRPr="00B00845">
        <w:rPr>
          <w:sz w:val="20"/>
          <w:szCs w:val="20"/>
        </w:rPr>
        <w:t>туздарынан</w:t>
      </w:r>
      <w:proofErr w:type="spellEnd"/>
      <w:r w:rsidRPr="00B00845">
        <w:rPr>
          <w:sz w:val="20"/>
          <w:szCs w:val="20"/>
          <w:lang w:val="en-US"/>
        </w:rPr>
        <w:t xml:space="preserve">, </w:t>
      </w:r>
      <w:proofErr w:type="spellStart"/>
      <w:r w:rsidRPr="00B00845">
        <w:rPr>
          <w:sz w:val="20"/>
          <w:szCs w:val="20"/>
        </w:rPr>
        <w:t>тумоо</w:t>
      </w:r>
      <w:proofErr w:type="spellEnd"/>
      <w:r w:rsidRPr="00B00845">
        <w:rPr>
          <w:sz w:val="20"/>
          <w:szCs w:val="20"/>
          <w:lang w:val="en-US"/>
        </w:rPr>
        <w:t xml:space="preserve"> </w:t>
      </w:r>
      <w:proofErr w:type="spellStart"/>
      <w:r w:rsidRPr="00B00845">
        <w:rPr>
          <w:sz w:val="20"/>
          <w:szCs w:val="20"/>
        </w:rPr>
        <w:t>вирустарынын</w:t>
      </w:r>
      <w:proofErr w:type="spellEnd"/>
      <w:r w:rsidRPr="00B00845">
        <w:rPr>
          <w:sz w:val="20"/>
          <w:szCs w:val="20"/>
          <w:lang w:val="en-US"/>
        </w:rPr>
        <w:t xml:space="preserve"> </w:t>
      </w:r>
      <w:proofErr w:type="spellStart"/>
      <w:r w:rsidRPr="00B00845">
        <w:rPr>
          <w:sz w:val="20"/>
          <w:szCs w:val="20"/>
        </w:rPr>
        <w:t>штаммдарынан</w:t>
      </w:r>
      <w:proofErr w:type="spellEnd"/>
      <w:r w:rsidRPr="00B00845">
        <w:rPr>
          <w:sz w:val="20"/>
          <w:szCs w:val="20"/>
          <w:lang w:val="en-US"/>
        </w:rPr>
        <w:t xml:space="preserve">, </w:t>
      </w:r>
      <w:proofErr w:type="spellStart"/>
      <w:r w:rsidRPr="00B00845">
        <w:rPr>
          <w:sz w:val="20"/>
          <w:szCs w:val="20"/>
        </w:rPr>
        <w:t>лабораториялык</w:t>
      </w:r>
      <w:proofErr w:type="spellEnd"/>
      <w:r w:rsidRPr="00B00845">
        <w:rPr>
          <w:sz w:val="20"/>
          <w:szCs w:val="20"/>
          <w:lang w:val="en-US"/>
        </w:rPr>
        <w:t xml:space="preserve"> </w:t>
      </w:r>
      <w:proofErr w:type="spellStart"/>
      <w:r w:rsidRPr="00B00845">
        <w:rPr>
          <w:sz w:val="20"/>
          <w:szCs w:val="20"/>
        </w:rPr>
        <w:t>жаныбарлардан</w:t>
      </w:r>
      <w:proofErr w:type="spellEnd"/>
      <w:r w:rsidRPr="00B00845">
        <w:rPr>
          <w:sz w:val="20"/>
          <w:szCs w:val="20"/>
          <w:lang w:val="en-US"/>
        </w:rPr>
        <w:t xml:space="preserve">, </w:t>
      </w:r>
      <w:proofErr w:type="spellStart"/>
      <w:r w:rsidRPr="00B00845">
        <w:rPr>
          <w:sz w:val="20"/>
          <w:szCs w:val="20"/>
        </w:rPr>
        <w:t>тооктордон</w:t>
      </w:r>
      <w:proofErr w:type="spellEnd"/>
      <w:r w:rsidRPr="00B00845">
        <w:rPr>
          <w:sz w:val="20"/>
          <w:szCs w:val="20"/>
          <w:lang w:val="en-US"/>
        </w:rPr>
        <w:t xml:space="preserve">, </w:t>
      </w:r>
      <w:proofErr w:type="spellStart"/>
      <w:r w:rsidRPr="00B00845">
        <w:rPr>
          <w:sz w:val="20"/>
          <w:szCs w:val="20"/>
        </w:rPr>
        <w:t>тоок</w:t>
      </w:r>
      <w:proofErr w:type="spellEnd"/>
      <w:r w:rsidRPr="00B00845">
        <w:rPr>
          <w:sz w:val="20"/>
          <w:szCs w:val="20"/>
          <w:lang w:val="en-US"/>
        </w:rPr>
        <w:t xml:space="preserve"> </w:t>
      </w:r>
      <w:proofErr w:type="spellStart"/>
      <w:r w:rsidRPr="00B00845">
        <w:rPr>
          <w:sz w:val="20"/>
          <w:szCs w:val="20"/>
        </w:rPr>
        <w:t>эмбриондорунан</w:t>
      </w:r>
      <w:proofErr w:type="spellEnd"/>
      <w:r w:rsidRPr="00B00845">
        <w:rPr>
          <w:sz w:val="20"/>
          <w:szCs w:val="20"/>
          <w:lang w:val="en-US"/>
        </w:rPr>
        <w:t xml:space="preserve">, </w:t>
      </w:r>
      <w:proofErr w:type="spellStart"/>
      <w:r w:rsidRPr="00B00845">
        <w:rPr>
          <w:sz w:val="20"/>
          <w:szCs w:val="20"/>
        </w:rPr>
        <w:t>вируска</w:t>
      </w:r>
      <w:proofErr w:type="spellEnd"/>
      <w:r w:rsidRPr="00B00845">
        <w:rPr>
          <w:sz w:val="20"/>
          <w:szCs w:val="20"/>
          <w:lang w:val="en-US"/>
        </w:rPr>
        <w:t xml:space="preserve"> </w:t>
      </w:r>
      <w:proofErr w:type="spellStart"/>
      <w:r w:rsidRPr="00B00845">
        <w:rPr>
          <w:sz w:val="20"/>
          <w:szCs w:val="20"/>
        </w:rPr>
        <w:t>каршы</w:t>
      </w:r>
      <w:proofErr w:type="spellEnd"/>
      <w:r w:rsidRPr="00B00845">
        <w:rPr>
          <w:sz w:val="20"/>
          <w:szCs w:val="20"/>
          <w:lang w:val="en-US"/>
        </w:rPr>
        <w:t xml:space="preserve"> </w:t>
      </w:r>
      <w:proofErr w:type="spellStart"/>
      <w:r w:rsidRPr="00B00845">
        <w:rPr>
          <w:sz w:val="20"/>
          <w:szCs w:val="20"/>
        </w:rPr>
        <w:t>препараттардан</w:t>
      </w:r>
      <w:proofErr w:type="spellEnd"/>
      <w:r w:rsidRPr="00B00845">
        <w:rPr>
          <w:sz w:val="20"/>
          <w:szCs w:val="20"/>
          <w:lang w:val="en-US"/>
        </w:rPr>
        <w:t xml:space="preserve"> </w:t>
      </w:r>
      <w:proofErr w:type="spellStart"/>
      <w:r w:rsidRPr="00B00845">
        <w:rPr>
          <w:sz w:val="20"/>
          <w:szCs w:val="20"/>
        </w:rPr>
        <w:t>түзүлгөн</w:t>
      </w:r>
      <w:proofErr w:type="spellEnd"/>
      <w:r w:rsidRPr="00B00845">
        <w:rPr>
          <w:sz w:val="20"/>
          <w:szCs w:val="20"/>
          <w:lang w:val="en-US"/>
        </w:rPr>
        <w:t xml:space="preserve"> </w:t>
      </w:r>
      <w:proofErr w:type="spellStart"/>
      <w:r w:rsidRPr="00B00845">
        <w:rPr>
          <w:sz w:val="20"/>
          <w:szCs w:val="20"/>
        </w:rPr>
        <w:t>тогуз</w:t>
      </w:r>
      <w:proofErr w:type="spellEnd"/>
      <w:r w:rsidRPr="00B00845">
        <w:rPr>
          <w:sz w:val="20"/>
          <w:szCs w:val="20"/>
          <w:lang w:val="en-US"/>
        </w:rPr>
        <w:t xml:space="preserve"> </w:t>
      </w:r>
      <w:r w:rsidRPr="00B00845">
        <w:rPr>
          <w:sz w:val="20"/>
          <w:szCs w:val="20"/>
        </w:rPr>
        <w:t>ПС</w:t>
      </w:r>
      <w:r w:rsidRPr="00B00845">
        <w:rPr>
          <w:sz w:val="20"/>
          <w:szCs w:val="20"/>
          <w:lang w:val="en-US"/>
        </w:rPr>
        <w:t xml:space="preserve">-1 </w:t>
      </w:r>
      <w:proofErr w:type="spellStart"/>
      <w:r w:rsidRPr="00B00845">
        <w:rPr>
          <w:sz w:val="20"/>
          <w:szCs w:val="20"/>
        </w:rPr>
        <w:t>дарылык</w:t>
      </w:r>
      <w:proofErr w:type="spellEnd"/>
      <w:r w:rsidRPr="00B00845">
        <w:rPr>
          <w:sz w:val="20"/>
          <w:szCs w:val="20"/>
          <w:lang w:val="en-US"/>
        </w:rPr>
        <w:t xml:space="preserve"> </w:t>
      </w:r>
      <w:proofErr w:type="spellStart"/>
      <w:r w:rsidRPr="00B00845">
        <w:rPr>
          <w:sz w:val="20"/>
          <w:szCs w:val="20"/>
        </w:rPr>
        <w:t>кошулмалары</w:t>
      </w:r>
      <w:proofErr w:type="spellEnd"/>
      <w:r w:rsidRPr="00B00845">
        <w:rPr>
          <w:sz w:val="20"/>
          <w:szCs w:val="20"/>
          <w:lang w:val="en-US"/>
        </w:rPr>
        <w:t>.</w:t>
      </w:r>
    </w:p>
    <w:p w14:paraId="44222880" w14:textId="77777777" w:rsidR="00B00845" w:rsidRPr="00B00845" w:rsidRDefault="00B00845" w:rsidP="00B00845">
      <w:pPr>
        <w:ind w:firstLine="426"/>
        <w:jc w:val="both"/>
        <w:rPr>
          <w:sz w:val="20"/>
          <w:szCs w:val="20"/>
          <w:lang w:val="en-US"/>
        </w:rPr>
      </w:pPr>
      <w:proofErr w:type="spellStart"/>
      <w:r w:rsidRPr="00B00845">
        <w:rPr>
          <w:b/>
          <w:bCs/>
          <w:sz w:val="20"/>
          <w:szCs w:val="20"/>
        </w:rPr>
        <w:t>Изилдөөнүн</w:t>
      </w:r>
      <w:proofErr w:type="spellEnd"/>
      <w:r w:rsidRPr="00B00845">
        <w:rPr>
          <w:b/>
          <w:bCs/>
          <w:sz w:val="20"/>
          <w:szCs w:val="20"/>
          <w:lang w:val="en-US"/>
        </w:rPr>
        <w:t xml:space="preserve"> </w:t>
      </w:r>
      <w:proofErr w:type="spellStart"/>
      <w:r w:rsidRPr="00B00845">
        <w:rPr>
          <w:b/>
          <w:bCs/>
          <w:sz w:val="20"/>
          <w:szCs w:val="20"/>
        </w:rPr>
        <w:t>предметтери</w:t>
      </w:r>
      <w:proofErr w:type="spellEnd"/>
      <w:r w:rsidRPr="00B00845">
        <w:rPr>
          <w:b/>
          <w:bCs/>
          <w:sz w:val="20"/>
          <w:szCs w:val="20"/>
          <w:lang w:val="en-US"/>
        </w:rPr>
        <w:t>:</w:t>
      </w:r>
      <w:r w:rsidRPr="00B00845">
        <w:rPr>
          <w:sz w:val="20"/>
          <w:szCs w:val="20"/>
          <w:lang w:val="en-US"/>
        </w:rPr>
        <w:t xml:space="preserve"> </w:t>
      </w:r>
      <w:proofErr w:type="spellStart"/>
      <w:r w:rsidRPr="00B00845">
        <w:rPr>
          <w:sz w:val="20"/>
          <w:szCs w:val="20"/>
        </w:rPr>
        <w:t>Канаттуулардын</w:t>
      </w:r>
      <w:proofErr w:type="spellEnd"/>
      <w:r w:rsidRPr="00B00845">
        <w:rPr>
          <w:sz w:val="20"/>
          <w:szCs w:val="20"/>
          <w:lang w:val="en-US"/>
        </w:rPr>
        <w:t xml:space="preserve"> </w:t>
      </w:r>
      <w:proofErr w:type="spellStart"/>
      <w:r w:rsidRPr="00B00845">
        <w:rPr>
          <w:sz w:val="20"/>
          <w:szCs w:val="20"/>
        </w:rPr>
        <w:t>тумоосунун</w:t>
      </w:r>
      <w:proofErr w:type="spellEnd"/>
      <w:r w:rsidRPr="00B00845">
        <w:rPr>
          <w:sz w:val="20"/>
          <w:szCs w:val="20"/>
          <w:lang w:val="en-US"/>
        </w:rPr>
        <w:t xml:space="preserve"> </w:t>
      </w:r>
      <w:r w:rsidRPr="00B00845">
        <w:rPr>
          <w:sz w:val="20"/>
          <w:szCs w:val="20"/>
        </w:rPr>
        <w:t>А</w:t>
      </w:r>
      <w:r w:rsidRPr="00B00845">
        <w:rPr>
          <w:sz w:val="20"/>
          <w:szCs w:val="20"/>
          <w:lang w:val="en-US"/>
        </w:rPr>
        <w:t xml:space="preserve"> </w:t>
      </w:r>
      <w:proofErr w:type="spellStart"/>
      <w:r w:rsidRPr="00B00845">
        <w:rPr>
          <w:sz w:val="20"/>
          <w:szCs w:val="20"/>
        </w:rPr>
        <w:t>вирусуна</w:t>
      </w:r>
      <w:proofErr w:type="spellEnd"/>
      <w:r w:rsidRPr="00B00845">
        <w:rPr>
          <w:sz w:val="20"/>
          <w:szCs w:val="20"/>
          <w:lang w:val="en-US"/>
        </w:rPr>
        <w:t xml:space="preserve"> </w:t>
      </w:r>
      <w:r w:rsidRPr="00B00845">
        <w:rPr>
          <w:sz w:val="20"/>
          <w:szCs w:val="20"/>
        </w:rPr>
        <w:t>йод</w:t>
      </w:r>
      <w:r w:rsidRPr="00B00845">
        <w:rPr>
          <w:sz w:val="20"/>
          <w:szCs w:val="20"/>
          <w:lang w:val="en-US"/>
        </w:rPr>
        <w:t xml:space="preserve"> </w:t>
      </w:r>
      <w:proofErr w:type="spellStart"/>
      <w:r w:rsidRPr="00B00845">
        <w:rPr>
          <w:sz w:val="20"/>
          <w:szCs w:val="20"/>
        </w:rPr>
        <w:t>камтыган</w:t>
      </w:r>
      <w:proofErr w:type="spellEnd"/>
      <w:r w:rsidRPr="00B00845">
        <w:rPr>
          <w:sz w:val="20"/>
          <w:szCs w:val="20"/>
          <w:lang w:val="en-US"/>
        </w:rPr>
        <w:t xml:space="preserve"> </w:t>
      </w:r>
      <w:r w:rsidRPr="00B00845">
        <w:rPr>
          <w:sz w:val="20"/>
          <w:szCs w:val="20"/>
        </w:rPr>
        <w:t>ФС</w:t>
      </w:r>
      <w:r w:rsidRPr="00B00845">
        <w:rPr>
          <w:sz w:val="20"/>
          <w:szCs w:val="20"/>
          <w:lang w:val="en-US"/>
        </w:rPr>
        <w:t xml:space="preserve">-1 </w:t>
      </w:r>
      <w:proofErr w:type="spellStart"/>
      <w:r w:rsidRPr="00B00845">
        <w:rPr>
          <w:sz w:val="20"/>
          <w:szCs w:val="20"/>
        </w:rPr>
        <w:t>комплексинин</w:t>
      </w:r>
      <w:proofErr w:type="spellEnd"/>
      <w:r w:rsidRPr="00B00845">
        <w:rPr>
          <w:sz w:val="20"/>
          <w:szCs w:val="20"/>
          <w:lang w:val="en-US"/>
        </w:rPr>
        <w:t xml:space="preserve"> </w:t>
      </w:r>
      <w:proofErr w:type="spellStart"/>
      <w:r w:rsidRPr="00B00845">
        <w:rPr>
          <w:sz w:val="20"/>
          <w:szCs w:val="20"/>
        </w:rPr>
        <w:t>таасиринин</w:t>
      </w:r>
      <w:proofErr w:type="spellEnd"/>
      <w:r w:rsidRPr="00B00845">
        <w:rPr>
          <w:sz w:val="20"/>
          <w:szCs w:val="20"/>
          <w:lang w:val="en-US"/>
        </w:rPr>
        <w:t xml:space="preserve"> </w:t>
      </w:r>
      <w:proofErr w:type="spellStart"/>
      <w:r w:rsidRPr="00B00845">
        <w:rPr>
          <w:sz w:val="20"/>
          <w:szCs w:val="20"/>
        </w:rPr>
        <w:t>мүнөздөмөсү</w:t>
      </w:r>
      <w:proofErr w:type="spellEnd"/>
      <w:r w:rsidRPr="00B00845">
        <w:rPr>
          <w:sz w:val="20"/>
          <w:szCs w:val="20"/>
          <w:lang w:val="en-US"/>
        </w:rPr>
        <w:t xml:space="preserve"> </w:t>
      </w:r>
      <w:proofErr w:type="spellStart"/>
      <w:r w:rsidRPr="00B00845">
        <w:rPr>
          <w:sz w:val="20"/>
          <w:szCs w:val="20"/>
        </w:rPr>
        <w:t>жана</w:t>
      </w:r>
      <w:proofErr w:type="spellEnd"/>
      <w:r w:rsidRPr="00B00845">
        <w:rPr>
          <w:sz w:val="20"/>
          <w:szCs w:val="20"/>
          <w:lang w:val="en-US"/>
        </w:rPr>
        <w:t xml:space="preserve"> </w:t>
      </w:r>
      <w:proofErr w:type="spellStart"/>
      <w:r w:rsidRPr="00B00845">
        <w:rPr>
          <w:sz w:val="20"/>
          <w:szCs w:val="20"/>
        </w:rPr>
        <w:t>гриппке</w:t>
      </w:r>
      <w:proofErr w:type="spellEnd"/>
      <w:r w:rsidRPr="00B00845">
        <w:rPr>
          <w:sz w:val="20"/>
          <w:szCs w:val="20"/>
          <w:lang w:val="en-US"/>
        </w:rPr>
        <w:t xml:space="preserve"> </w:t>
      </w:r>
      <w:proofErr w:type="spellStart"/>
      <w:r w:rsidRPr="00B00845">
        <w:rPr>
          <w:sz w:val="20"/>
          <w:szCs w:val="20"/>
        </w:rPr>
        <w:t>каршы</w:t>
      </w:r>
      <w:proofErr w:type="spellEnd"/>
      <w:r w:rsidRPr="00B00845">
        <w:rPr>
          <w:sz w:val="20"/>
          <w:szCs w:val="20"/>
          <w:lang w:val="en-US"/>
        </w:rPr>
        <w:t xml:space="preserve"> </w:t>
      </w:r>
      <w:proofErr w:type="spellStart"/>
      <w:r w:rsidRPr="00B00845">
        <w:rPr>
          <w:sz w:val="20"/>
          <w:szCs w:val="20"/>
        </w:rPr>
        <w:t>препараттарды</w:t>
      </w:r>
      <w:proofErr w:type="spellEnd"/>
      <w:r w:rsidRPr="00B00845">
        <w:rPr>
          <w:sz w:val="20"/>
          <w:szCs w:val="20"/>
          <w:lang w:val="en-US"/>
        </w:rPr>
        <w:t xml:space="preserve"> </w:t>
      </w:r>
      <w:proofErr w:type="spellStart"/>
      <w:r w:rsidRPr="00B00845">
        <w:rPr>
          <w:sz w:val="20"/>
          <w:szCs w:val="20"/>
        </w:rPr>
        <w:t>колдонуу</w:t>
      </w:r>
      <w:proofErr w:type="spellEnd"/>
      <w:r w:rsidRPr="00B00845">
        <w:rPr>
          <w:sz w:val="20"/>
          <w:szCs w:val="20"/>
          <w:lang w:val="en-US"/>
        </w:rPr>
        <w:t xml:space="preserve"> </w:t>
      </w:r>
      <w:proofErr w:type="spellStart"/>
      <w:r w:rsidRPr="00B00845">
        <w:rPr>
          <w:sz w:val="20"/>
          <w:szCs w:val="20"/>
        </w:rPr>
        <w:t>технологиясын</w:t>
      </w:r>
      <w:proofErr w:type="spellEnd"/>
      <w:r w:rsidRPr="00B00845">
        <w:rPr>
          <w:sz w:val="20"/>
          <w:szCs w:val="20"/>
          <w:lang w:val="en-US"/>
        </w:rPr>
        <w:t xml:space="preserve"> </w:t>
      </w:r>
      <w:proofErr w:type="spellStart"/>
      <w:r w:rsidRPr="00B00845">
        <w:rPr>
          <w:sz w:val="20"/>
          <w:szCs w:val="20"/>
        </w:rPr>
        <w:t>өркүндөтүү</w:t>
      </w:r>
      <w:proofErr w:type="spellEnd"/>
      <w:r w:rsidRPr="00B00845">
        <w:rPr>
          <w:sz w:val="20"/>
          <w:szCs w:val="20"/>
          <w:lang w:val="en-US"/>
        </w:rPr>
        <w:t>.</w:t>
      </w:r>
    </w:p>
    <w:p w14:paraId="6D788B51" w14:textId="77777777" w:rsidR="00B00845" w:rsidRPr="00B00845" w:rsidRDefault="00B00845" w:rsidP="00B00845">
      <w:pPr>
        <w:ind w:firstLine="426"/>
        <w:jc w:val="both"/>
        <w:rPr>
          <w:sz w:val="20"/>
          <w:szCs w:val="20"/>
          <w:lang w:val="en-US"/>
        </w:rPr>
      </w:pPr>
      <w:proofErr w:type="spellStart"/>
      <w:r w:rsidRPr="00B00845">
        <w:rPr>
          <w:b/>
          <w:bCs/>
          <w:sz w:val="20"/>
          <w:szCs w:val="20"/>
        </w:rPr>
        <w:t>Изилдөөнүн</w:t>
      </w:r>
      <w:proofErr w:type="spellEnd"/>
      <w:r w:rsidRPr="00B00845">
        <w:rPr>
          <w:b/>
          <w:bCs/>
          <w:sz w:val="20"/>
          <w:szCs w:val="20"/>
          <w:lang w:val="en-US"/>
        </w:rPr>
        <w:t xml:space="preserve"> </w:t>
      </w:r>
      <w:proofErr w:type="spellStart"/>
      <w:r w:rsidRPr="00B00845">
        <w:rPr>
          <w:b/>
          <w:bCs/>
          <w:sz w:val="20"/>
          <w:szCs w:val="20"/>
        </w:rPr>
        <w:t>милдеттери</w:t>
      </w:r>
      <w:proofErr w:type="spellEnd"/>
      <w:r w:rsidRPr="00B00845">
        <w:rPr>
          <w:b/>
          <w:bCs/>
          <w:sz w:val="20"/>
          <w:szCs w:val="20"/>
          <w:lang w:val="en-US"/>
        </w:rPr>
        <w:t>:</w:t>
      </w:r>
      <w:r w:rsidRPr="00B00845">
        <w:rPr>
          <w:sz w:val="20"/>
          <w:szCs w:val="20"/>
          <w:lang w:val="en-US"/>
        </w:rPr>
        <w:t xml:space="preserve"> </w:t>
      </w:r>
      <w:proofErr w:type="spellStart"/>
      <w:r w:rsidRPr="00B00845">
        <w:rPr>
          <w:sz w:val="20"/>
          <w:szCs w:val="20"/>
        </w:rPr>
        <w:t>Вируска</w:t>
      </w:r>
      <w:proofErr w:type="spellEnd"/>
      <w:r w:rsidRPr="00B00845">
        <w:rPr>
          <w:sz w:val="20"/>
          <w:szCs w:val="20"/>
          <w:lang w:val="en-US"/>
        </w:rPr>
        <w:t xml:space="preserve"> </w:t>
      </w:r>
      <w:proofErr w:type="spellStart"/>
      <w:r w:rsidRPr="00B00845">
        <w:rPr>
          <w:sz w:val="20"/>
          <w:szCs w:val="20"/>
        </w:rPr>
        <w:t>каршы</w:t>
      </w:r>
      <w:proofErr w:type="spellEnd"/>
      <w:r w:rsidRPr="00B00845">
        <w:rPr>
          <w:sz w:val="20"/>
          <w:szCs w:val="20"/>
          <w:lang w:val="en-US"/>
        </w:rPr>
        <w:t xml:space="preserve"> </w:t>
      </w:r>
      <w:proofErr w:type="spellStart"/>
      <w:r w:rsidRPr="00B00845">
        <w:rPr>
          <w:sz w:val="20"/>
          <w:szCs w:val="20"/>
        </w:rPr>
        <w:t>таасири</w:t>
      </w:r>
      <w:proofErr w:type="spellEnd"/>
      <w:r w:rsidRPr="00B00845">
        <w:rPr>
          <w:sz w:val="20"/>
          <w:szCs w:val="20"/>
          <w:lang w:val="en-US"/>
        </w:rPr>
        <w:t xml:space="preserve"> </w:t>
      </w:r>
      <w:r w:rsidRPr="00B00845">
        <w:rPr>
          <w:sz w:val="20"/>
          <w:szCs w:val="20"/>
        </w:rPr>
        <w:t>бар</w:t>
      </w:r>
      <w:r w:rsidRPr="00B00845">
        <w:rPr>
          <w:sz w:val="20"/>
          <w:szCs w:val="20"/>
          <w:lang w:val="en-US"/>
        </w:rPr>
        <w:t xml:space="preserve">, </w:t>
      </w:r>
      <w:r w:rsidRPr="00B00845">
        <w:rPr>
          <w:sz w:val="20"/>
          <w:szCs w:val="20"/>
        </w:rPr>
        <w:t>аз</w:t>
      </w:r>
      <w:r w:rsidRPr="00B00845">
        <w:rPr>
          <w:sz w:val="20"/>
          <w:szCs w:val="20"/>
          <w:lang w:val="en-US"/>
        </w:rPr>
        <w:t xml:space="preserve"> </w:t>
      </w:r>
      <w:proofErr w:type="spellStart"/>
      <w:r w:rsidRPr="00B00845">
        <w:rPr>
          <w:sz w:val="20"/>
          <w:szCs w:val="20"/>
        </w:rPr>
        <w:t>уулуулугун</w:t>
      </w:r>
      <w:proofErr w:type="spellEnd"/>
      <w:r w:rsidRPr="00B00845">
        <w:rPr>
          <w:sz w:val="20"/>
          <w:szCs w:val="20"/>
          <w:lang w:val="en-US"/>
        </w:rPr>
        <w:t xml:space="preserve"> </w:t>
      </w:r>
      <w:proofErr w:type="spellStart"/>
      <w:r w:rsidRPr="00B00845">
        <w:rPr>
          <w:sz w:val="20"/>
          <w:szCs w:val="20"/>
        </w:rPr>
        <w:t>айкалыштырган</w:t>
      </w:r>
      <w:proofErr w:type="spellEnd"/>
      <w:r w:rsidRPr="00B00845">
        <w:rPr>
          <w:sz w:val="20"/>
          <w:szCs w:val="20"/>
          <w:lang w:val="en-US"/>
        </w:rPr>
        <w:t xml:space="preserve"> </w:t>
      </w:r>
      <w:proofErr w:type="spellStart"/>
      <w:r w:rsidRPr="00B00845">
        <w:rPr>
          <w:sz w:val="20"/>
          <w:szCs w:val="20"/>
        </w:rPr>
        <w:t>жана</w:t>
      </w:r>
      <w:proofErr w:type="spellEnd"/>
      <w:r w:rsidRPr="00B00845">
        <w:rPr>
          <w:sz w:val="20"/>
          <w:szCs w:val="20"/>
          <w:lang w:val="en-US"/>
        </w:rPr>
        <w:t xml:space="preserve"> </w:t>
      </w:r>
      <w:proofErr w:type="spellStart"/>
      <w:r w:rsidRPr="00B00845">
        <w:rPr>
          <w:sz w:val="20"/>
          <w:szCs w:val="20"/>
        </w:rPr>
        <w:t>макроорганизмге</w:t>
      </w:r>
      <w:proofErr w:type="spellEnd"/>
      <w:r w:rsidRPr="00B00845">
        <w:rPr>
          <w:sz w:val="20"/>
          <w:szCs w:val="20"/>
          <w:lang w:val="en-US"/>
        </w:rPr>
        <w:t xml:space="preserve"> </w:t>
      </w:r>
      <w:proofErr w:type="spellStart"/>
      <w:r w:rsidRPr="00B00845">
        <w:rPr>
          <w:sz w:val="20"/>
          <w:szCs w:val="20"/>
        </w:rPr>
        <w:t>пайдалуу</w:t>
      </w:r>
      <w:proofErr w:type="spellEnd"/>
      <w:r w:rsidRPr="00B00845">
        <w:rPr>
          <w:sz w:val="20"/>
          <w:szCs w:val="20"/>
          <w:lang w:val="en-US"/>
        </w:rPr>
        <w:t xml:space="preserve"> </w:t>
      </w:r>
      <w:proofErr w:type="spellStart"/>
      <w:r w:rsidRPr="00B00845">
        <w:rPr>
          <w:sz w:val="20"/>
          <w:szCs w:val="20"/>
        </w:rPr>
        <w:t>таасир</w:t>
      </w:r>
      <w:proofErr w:type="spellEnd"/>
      <w:r w:rsidRPr="00B00845">
        <w:rPr>
          <w:sz w:val="20"/>
          <w:szCs w:val="20"/>
          <w:lang w:val="en-US"/>
        </w:rPr>
        <w:t xml:space="preserve"> </w:t>
      </w:r>
      <w:proofErr w:type="spellStart"/>
      <w:r w:rsidRPr="00B00845">
        <w:rPr>
          <w:sz w:val="20"/>
          <w:szCs w:val="20"/>
        </w:rPr>
        <w:t>этүүчү</w:t>
      </w:r>
      <w:proofErr w:type="spellEnd"/>
      <w:r w:rsidRPr="00B00845">
        <w:rPr>
          <w:sz w:val="20"/>
          <w:szCs w:val="20"/>
          <w:lang w:val="en-US"/>
        </w:rPr>
        <w:t xml:space="preserve"> </w:t>
      </w:r>
      <w:proofErr w:type="spellStart"/>
      <w:r w:rsidRPr="00B00845">
        <w:rPr>
          <w:sz w:val="20"/>
          <w:szCs w:val="20"/>
        </w:rPr>
        <w:t>йодду</w:t>
      </w:r>
      <w:proofErr w:type="spellEnd"/>
      <w:r w:rsidRPr="00B00845">
        <w:rPr>
          <w:sz w:val="20"/>
          <w:szCs w:val="20"/>
          <w:lang w:val="en-US"/>
        </w:rPr>
        <w:t xml:space="preserve"> </w:t>
      </w:r>
      <w:proofErr w:type="spellStart"/>
      <w:r w:rsidRPr="00B00845">
        <w:rPr>
          <w:sz w:val="20"/>
          <w:szCs w:val="20"/>
        </w:rPr>
        <w:t>камтыган</w:t>
      </w:r>
      <w:proofErr w:type="spellEnd"/>
      <w:r w:rsidRPr="00B00845">
        <w:rPr>
          <w:sz w:val="20"/>
          <w:szCs w:val="20"/>
          <w:lang w:val="en-US"/>
        </w:rPr>
        <w:t xml:space="preserve"> </w:t>
      </w:r>
      <w:r w:rsidRPr="00B00845">
        <w:rPr>
          <w:sz w:val="20"/>
          <w:szCs w:val="20"/>
        </w:rPr>
        <w:t>дары</w:t>
      </w:r>
      <w:r w:rsidRPr="00B00845">
        <w:rPr>
          <w:sz w:val="20"/>
          <w:szCs w:val="20"/>
          <w:lang w:val="en-US"/>
        </w:rPr>
        <w:t xml:space="preserve"> </w:t>
      </w:r>
      <w:proofErr w:type="spellStart"/>
      <w:r w:rsidRPr="00B00845">
        <w:rPr>
          <w:sz w:val="20"/>
          <w:szCs w:val="20"/>
        </w:rPr>
        <w:t>кошулмасы</w:t>
      </w:r>
      <w:proofErr w:type="spellEnd"/>
      <w:r w:rsidRPr="00B00845">
        <w:rPr>
          <w:sz w:val="20"/>
          <w:szCs w:val="20"/>
          <w:lang w:val="en-US"/>
        </w:rPr>
        <w:t xml:space="preserve"> </w:t>
      </w:r>
      <w:r w:rsidRPr="00B00845">
        <w:rPr>
          <w:sz w:val="20"/>
          <w:szCs w:val="20"/>
        </w:rPr>
        <w:t>бар</w:t>
      </w:r>
      <w:r w:rsidRPr="00B00845">
        <w:rPr>
          <w:sz w:val="20"/>
          <w:szCs w:val="20"/>
          <w:lang w:val="en-US"/>
        </w:rPr>
        <w:t xml:space="preserve"> </w:t>
      </w:r>
      <w:proofErr w:type="spellStart"/>
      <w:r w:rsidRPr="00B00845">
        <w:rPr>
          <w:sz w:val="20"/>
          <w:szCs w:val="20"/>
        </w:rPr>
        <w:t>гриппке</w:t>
      </w:r>
      <w:proofErr w:type="spellEnd"/>
      <w:r w:rsidRPr="00B00845">
        <w:rPr>
          <w:sz w:val="20"/>
          <w:szCs w:val="20"/>
          <w:lang w:val="en-US"/>
        </w:rPr>
        <w:t xml:space="preserve"> </w:t>
      </w:r>
      <w:proofErr w:type="spellStart"/>
      <w:r w:rsidRPr="00B00845">
        <w:rPr>
          <w:sz w:val="20"/>
          <w:szCs w:val="20"/>
        </w:rPr>
        <w:t>каршы</w:t>
      </w:r>
      <w:proofErr w:type="spellEnd"/>
      <w:r w:rsidRPr="00B00845">
        <w:rPr>
          <w:sz w:val="20"/>
          <w:szCs w:val="20"/>
          <w:lang w:val="en-US"/>
        </w:rPr>
        <w:t xml:space="preserve"> </w:t>
      </w:r>
      <w:proofErr w:type="spellStart"/>
      <w:r w:rsidRPr="00B00845">
        <w:rPr>
          <w:sz w:val="20"/>
          <w:szCs w:val="20"/>
        </w:rPr>
        <w:t>препараттарды</w:t>
      </w:r>
      <w:proofErr w:type="spellEnd"/>
      <w:r w:rsidRPr="00B00845">
        <w:rPr>
          <w:sz w:val="20"/>
          <w:szCs w:val="20"/>
          <w:lang w:val="en-US"/>
        </w:rPr>
        <w:t xml:space="preserve"> </w:t>
      </w:r>
      <w:proofErr w:type="spellStart"/>
      <w:r w:rsidRPr="00B00845">
        <w:rPr>
          <w:sz w:val="20"/>
          <w:szCs w:val="20"/>
        </w:rPr>
        <w:t>колдонуунун</w:t>
      </w:r>
      <w:proofErr w:type="spellEnd"/>
      <w:r w:rsidRPr="00B00845">
        <w:rPr>
          <w:sz w:val="20"/>
          <w:szCs w:val="20"/>
          <w:lang w:val="en-US"/>
        </w:rPr>
        <w:t xml:space="preserve"> </w:t>
      </w:r>
      <w:proofErr w:type="spellStart"/>
      <w:r w:rsidRPr="00B00845">
        <w:rPr>
          <w:sz w:val="20"/>
          <w:szCs w:val="20"/>
        </w:rPr>
        <w:t>технологиясын</w:t>
      </w:r>
      <w:proofErr w:type="spellEnd"/>
      <w:r w:rsidRPr="00B00845">
        <w:rPr>
          <w:sz w:val="20"/>
          <w:szCs w:val="20"/>
          <w:lang w:val="en-US"/>
        </w:rPr>
        <w:t xml:space="preserve"> </w:t>
      </w:r>
      <w:proofErr w:type="spellStart"/>
      <w:r w:rsidRPr="00B00845">
        <w:rPr>
          <w:sz w:val="20"/>
          <w:szCs w:val="20"/>
        </w:rPr>
        <w:t>өркүндөтүү</w:t>
      </w:r>
      <w:proofErr w:type="spellEnd"/>
      <w:r w:rsidRPr="00B00845">
        <w:rPr>
          <w:sz w:val="20"/>
          <w:szCs w:val="20"/>
          <w:lang w:val="en-US"/>
        </w:rPr>
        <w:t>.</w:t>
      </w:r>
    </w:p>
    <w:p w14:paraId="3D42C9C7" w14:textId="448593F1" w:rsidR="00636181" w:rsidRPr="00017BC6" w:rsidRDefault="00B00845" w:rsidP="00B00845">
      <w:pPr>
        <w:ind w:firstLine="426"/>
        <w:jc w:val="both"/>
        <w:rPr>
          <w:sz w:val="20"/>
          <w:szCs w:val="20"/>
          <w:lang w:val="en-US"/>
        </w:rPr>
      </w:pPr>
      <w:proofErr w:type="spellStart"/>
      <w:r w:rsidRPr="00B00845">
        <w:rPr>
          <w:b/>
          <w:bCs/>
          <w:sz w:val="20"/>
          <w:szCs w:val="20"/>
        </w:rPr>
        <w:t>Изилдөө</w:t>
      </w:r>
      <w:proofErr w:type="spellEnd"/>
      <w:r w:rsidRPr="00B00845">
        <w:rPr>
          <w:b/>
          <w:bCs/>
          <w:sz w:val="20"/>
          <w:szCs w:val="20"/>
          <w:lang w:val="en-US"/>
        </w:rPr>
        <w:t xml:space="preserve"> </w:t>
      </w:r>
      <w:proofErr w:type="spellStart"/>
      <w:r w:rsidRPr="00B00845">
        <w:rPr>
          <w:b/>
          <w:bCs/>
          <w:sz w:val="20"/>
          <w:szCs w:val="20"/>
        </w:rPr>
        <w:t>ыкмалары</w:t>
      </w:r>
      <w:proofErr w:type="spellEnd"/>
      <w:r w:rsidRPr="00B00845">
        <w:rPr>
          <w:b/>
          <w:bCs/>
          <w:sz w:val="20"/>
          <w:szCs w:val="20"/>
          <w:lang w:val="en-US"/>
        </w:rPr>
        <w:t xml:space="preserve">: </w:t>
      </w:r>
      <w:proofErr w:type="spellStart"/>
      <w:r w:rsidRPr="00B00845">
        <w:rPr>
          <w:b/>
          <w:bCs/>
          <w:sz w:val="20"/>
          <w:szCs w:val="20"/>
        </w:rPr>
        <w:t>микробиологиялык</w:t>
      </w:r>
      <w:proofErr w:type="spellEnd"/>
      <w:r w:rsidRPr="00B00845">
        <w:rPr>
          <w:b/>
          <w:bCs/>
          <w:sz w:val="20"/>
          <w:szCs w:val="20"/>
          <w:lang w:val="en-US"/>
        </w:rPr>
        <w:t xml:space="preserve"> (</w:t>
      </w:r>
      <w:proofErr w:type="spellStart"/>
      <w:r w:rsidRPr="00B00845">
        <w:rPr>
          <w:b/>
          <w:bCs/>
          <w:sz w:val="20"/>
          <w:szCs w:val="20"/>
        </w:rPr>
        <w:t>вирусологиялык</w:t>
      </w:r>
      <w:proofErr w:type="spellEnd"/>
      <w:r w:rsidRPr="00B00845">
        <w:rPr>
          <w:b/>
          <w:bCs/>
          <w:sz w:val="20"/>
          <w:szCs w:val="20"/>
          <w:lang w:val="en-US"/>
        </w:rPr>
        <w:t xml:space="preserve">) </w:t>
      </w:r>
      <w:proofErr w:type="spellStart"/>
      <w:r w:rsidRPr="00B00845">
        <w:rPr>
          <w:b/>
          <w:bCs/>
          <w:sz w:val="20"/>
          <w:szCs w:val="20"/>
        </w:rPr>
        <w:t>жана</w:t>
      </w:r>
      <w:proofErr w:type="spellEnd"/>
      <w:r w:rsidRPr="00B00845">
        <w:rPr>
          <w:b/>
          <w:bCs/>
          <w:sz w:val="20"/>
          <w:szCs w:val="20"/>
          <w:lang w:val="en-US"/>
        </w:rPr>
        <w:t xml:space="preserve"> </w:t>
      </w:r>
      <w:proofErr w:type="spellStart"/>
      <w:r w:rsidRPr="00B00845">
        <w:rPr>
          <w:b/>
          <w:bCs/>
          <w:sz w:val="20"/>
          <w:szCs w:val="20"/>
        </w:rPr>
        <w:t>гистологиялык</w:t>
      </w:r>
      <w:proofErr w:type="spellEnd"/>
      <w:r w:rsidRPr="00B00845">
        <w:rPr>
          <w:b/>
          <w:bCs/>
          <w:sz w:val="20"/>
          <w:szCs w:val="20"/>
          <w:lang w:val="en-US"/>
        </w:rPr>
        <w:t xml:space="preserve"> </w:t>
      </w:r>
      <w:proofErr w:type="spellStart"/>
      <w:r w:rsidRPr="00B00845">
        <w:rPr>
          <w:b/>
          <w:bCs/>
          <w:sz w:val="20"/>
          <w:szCs w:val="20"/>
        </w:rPr>
        <w:t>изилдөө</w:t>
      </w:r>
      <w:proofErr w:type="spellEnd"/>
      <w:r w:rsidRPr="00B00845">
        <w:rPr>
          <w:b/>
          <w:bCs/>
          <w:sz w:val="20"/>
          <w:szCs w:val="20"/>
          <w:lang w:val="en-US"/>
        </w:rPr>
        <w:t xml:space="preserve"> </w:t>
      </w:r>
      <w:proofErr w:type="spellStart"/>
      <w:proofErr w:type="gramStart"/>
      <w:r w:rsidRPr="00B00845">
        <w:rPr>
          <w:b/>
          <w:bCs/>
          <w:sz w:val="20"/>
          <w:szCs w:val="20"/>
        </w:rPr>
        <w:t>ыкмалары</w:t>
      </w:r>
      <w:proofErr w:type="spellEnd"/>
      <w:r w:rsidRPr="00B00845">
        <w:rPr>
          <w:b/>
          <w:bCs/>
          <w:sz w:val="20"/>
          <w:szCs w:val="20"/>
          <w:lang w:val="en-US"/>
        </w:rPr>
        <w:t>.</w:t>
      </w:r>
      <w:proofErr w:type="spellStart"/>
      <w:r w:rsidR="00636181" w:rsidRPr="009370B9">
        <w:rPr>
          <w:b/>
          <w:bCs/>
          <w:sz w:val="20"/>
          <w:szCs w:val="20"/>
          <w:highlight w:val="yellow"/>
        </w:rPr>
        <w:t>Алынган</w:t>
      </w:r>
      <w:proofErr w:type="spellEnd"/>
      <w:proofErr w:type="gramEnd"/>
      <w:r w:rsidR="00636181" w:rsidRPr="00B00845">
        <w:rPr>
          <w:b/>
          <w:bCs/>
          <w:sz w:val="20"/>
          <w:szCs w:val="20"/>
          <w:highlight w:val="yellow"/>
          <w:lang w:val="en-US"/>
        </w:rPr>
        <w:t xml:space="preserve"> </w:t>
      </w:r>
      <w:proofErr w:type="spellStart"/>
      <w:r w:rsidR="00636181" w:rsidRPr="009370B9">
        <w:rPr>
          <w:b/>
          <w:bCs/>
          <w:sz w:val="20"/>
          <w:szCs w:val="20"/>
          <w:highlight w:val="yellow"/>
        </w:rPr>
        <w:t>натыйжалар</w:t>
      </w:r>
      <w:proofErr w:type="spellEnd"/>
      <w:r w:rsidR="00636181" w:rsidRPr="00B00845">
        <w:rPr>
          <w:b/>
          <w:bCs/>
          <w:sz w:val="20"/>
          <w:szCs w:val="20"/>
          <w:highlight w:val="yellow"/>
          <w:lang w:val="en-US"/>
        </w:rPr>
        <w:t xml:space="preserve"> </w:t>
      </w:r>
      <w:proofErr w:type="spellStart"/>
      <w:r w:rsidR="00636181" w:rsidRPr="009370B9">
        <w:rPr>
          <w:b/>
          <w:bCs/>
          <w:sz w:val="20"/>
          <w:szCs w:val="20"/>
          <w:highlight w:val="yellow"/>
        </w:rPr>
        <w:t>жана</w:t>
      </w:r>
      <w:proofErr w:type="spellEnd"/>
      <w:r w:rsidR="00636181" w:rsidRPr="00B00845">
        <w:rPr>
          <w:b/>
          <w:bCs/>
          <w:sz w:val="20"/>
          <w:szCs w:val="20"/>
          <w:highlight w:val="yellow"/>
          <w:lang w:val="en-US"/>
        </w:rPr>
        <w:t xml:space="preserve"> </w:t>
      </w:r>
      <w:proofErr w:type="spellStart"/>
      <w:r w:rsidR="00636181" w:rsidRPr="009370B9">
        <w:rPr>
          <w:b/>
          <w:bCs/>
          <w:sz w:val="20"/>
          <w:szCs w:val="20"/>
          <w:highlight w:val="yellow"/>
        </w:rPr>
        <w:t>алардын</w:t>
      </w:r>
      <w:proofErr w:type="spellEnd"/>
      <w:r w:rsidR="00636181" w:rsidRPr="00B00845">
        <w:rPr>
          <w:b/>
          <w:bCs/>
          <w:sz w:val="20"/>
          <w:szCs w:val="20"/>
          <w:highlight w:val="yellow"/>
          <w:lang w:val="en-US"/>
        </w:rPr>
        <w:t xml:space="preserve"> </w:t>
      </w:r>
      <w:proofErr w:type="spellStart"/>
      <w:r w:rsidR="00636181" w:rsidRPr="009370B9">
        <w:rPr>
          <w:b/>
          <w:bCs/>
          <w:sz w:val="20"/>
          <w:szCs w:val="20"/>
          <w:highlight w:val="yellow"/>
        </w:rPr>
        <w:t>жаңылыктары</w:t>
      </w:r>
      <w:proofErr w:type="spellEnd"/>
      <w:r w:rsidR="00636181" w:rsidRPr="00B00845">
        <w:rPr>
          <w:b/>
          <w:bCs/>
          <w:sz w:val="20"/>
          <w:szCs w:val="20"/>
          <w:highlight w:val="yellow"/>
          <w:lang w:val="en-US"/>
        </w:rPr>
        <w:t>:</w:t>
      </w:r>
      <w:r w:rsidR="00636181" w:rsidRPr="00B00845">
        <w:rPr>
          <w:sz w:val="20"/>
          <w:szCs w:val="20"/>
          <w:highlight w:val="yellow"/>
          <w:lang w:val="en-US"/>
        </w:rPr>
        <w:t xml:space="preserve"> </w:t>
      </w:r>
      <w:proofErr w:type="spellStart"/>
      <w:r w:rsidR="00636181" w:rsidRPr="009370B9">
        <w:rPr>
          <w:sz w:val="20"/>
          <w:szCs w:val="20"/>
          <w:highlight w:val="yellow"/>
        </w:rPr>
        <w:t>Тогуз</w:t>
      </w:r>
      <w:proofErr w:type="spellEnd"/>
      <w:r w:rsidR="00636181" w:rsidRPr="00B00845">
        <w:rPr>
          <w:sz w:val="20"/>
          <w:szCs w:val="20"/>
          <w:highlight w:val="yellow"/>
          <w:lang w:val="en-US"/>
        </w:rPr>
        <w:t xml:space="preserve"> </w:t>
      </w:r>
      <w:proofErr w:type="spellStart"/>
      <w:r w:rsidR="00636181" w:rsidRPr="009370B9">
        <w:rPr>
          <w:sz w:val="20"/>
          <w:szCs w:val="20"/>
          <w:highlight w:val="yellow"/>
        </w:rPr>
        <w:t>иштелип</w:t>
      </w:r>
      <w:proofErr w:type="spellEnd"/>
      <w:r w:rsidR="00636181" w:rsidRPr="00B00845">
        <w:rPr>
          <w:sz w:val="20"/>
          <w:szCs w:val="20"/>
          <w:highlight w:val="yellow"/>
          <w:lang w:val="en-US"/>
        </w:rPr>
        <w:t xml:space="preserve"> </w:t>
      </w:r>
      <w:proofErr w:type="spellStart"/>
      <w:r w:rsidR="00636181" w:rsidRPr="009370B9">
        <w:rPr>
          <w:sz w:val="20"/>
          <w:szCs w:val="20"/>
          <w:highlight w:val="yellow"/>
        </w:rPr>
        <w:t>чыккан</w:t>
      </w:r>
      <w:proofErr w:type="spellEnd"/>
      <w:r w:rsidR="00636181" w:rsidRPr="00B00845">
        <w:rPr>
          <w:sz w:val="20"/>
          <w:szCs w:val="20"/>
          <w:highlight w:val="yellow"/>
          <w:lang w:val="en-US"/>
        </w:rPr>
        <w:t xml:space="preserve"> </w:t>
      </w:r>
      <w:proofErr w:type="spellStart"/>
      <w:r w:rsidR="00636181" w:rsidRPr="009370B9">
        <w:rPr>
          <w:sz w:val="20"/>
          <w:szCs w:val="20"/>
          <w:highlight w:val="yellow"/>
        </w:rPr>
        <w:t>дарылардын</w:t>
      </w:r>
      <w:proofErr w:type="spellEnd"/>
      <w:r w:rsidR="00636181" w:rsidRPr="00B00845">
        <w:rPr>
          <w:sz w:val="20"/>
          <w:szCs w:val="20"/>
          <w:lang w:val="en-US"/>
        </w:rPr>
        <w:t xml:space="preserve"> </w:t>
      </w:r>
      <w:proofErr w:type="spellStart"/>
      <w:r w:rsidR="00636181" w:rsidRPr="00636181">
        <w:rPr>
          <w:sz w:val="20"/>
          <w:szCs w:val="20"/>
        </w:rPr>
        <w:t>биожеткиликтүүлүгү</w:t>
      </w:r>
      <w:proofErr w:type="spellEnd"/>
      <w:r w:rsidR="00636181" w:rsidRPr="00B00845">
        <w:rPr>
          <w:sz w:val="20"/>
          <w:szCs w:val="20"/>
          <w:lang w:val="en-US"/>
        </w:rPr>
        <w:t xml:space="preserve"> </w:t>
      </w:r>
      <w:proofErr w:type="spellStart"/>
      <w:r w:rsidR="00636181" w:rsidRPr="00636181">
        <w:rPr>
          <w:sz w:val="20"/>
          <w:szCs w:val="20"/>
        </w:rPr>
        <w:t>жана</w:t>
      </w:r>
      <w:proofErr w:type="spellEnd"/>
      <w:r w:rsidR="00636181" w:rsidRPr="00B00845">
        <w:rPr>
          <w:sz w:val="20"/>
          <w:szCs w:val="20"/>
          <w:lang w:val="en-US"/>
        </w:rPr>
        <w:t xml:space="preserve"> </w:t>
      </w:r>
      <w:proofErr w:type="spellStart"/>
      <w:r w:rsidR="00636181" w:rsidRPr="00636181">
        <w:rPr>
          <w:sz w:val="20"/>
          <w:szCs w:val="20"/>
        </w:rPr>
        <w:t>биоэквиваленттүүлүгү</w:t>
      </w:r>
      <w:proofErr w:type="spellEnd"/>
      <w:r w:rsidR="00636181" w:rsidRPr="00B00845">
        <w:rPr>
          <w:sz w:val="20"/>
          <w:szCs w:val="20"/>
          <w:lang w:val="en-US"/>
        </w:rPr>
        <w:t xml:space="preserve"> </w:t>
      </w:r>
      <w:proofErr w:type="spellStart"/>
      <w:r w:rsidR="00636181" w:rsidRPr="00636181">
        <w:rPr>
          <w:sz w:val="20"/>
          <w:szCs w:val="20"/>
        </w:rPr>
        <w:t>изилденген</w:t>
      </w:r>
      <w:proofErr w:type="spellEnd"/>
      <w:r w:rsidR="00636181" w:rsidRPr="00B00845">
        <w:rPr>
          <w:sz w:val="20"/>
          <w:szCs w:val="20"/>
          <w:lang w:val="en-US"/>
        </w:rPr>
        <w:t xml:space="preserve">. </w:t>
      </w:r>
      <w:r w:rsidR="00636181" w:rsidRPr="00636181">
        <w:rPr>
          <w:sz w:val="20"/>
          <w:szCs w:val="20"/>
        </w:rPr>
        <w:t>Дары</w:t>
      </w:r>
      <w:r w:rsidR="00636181" w:rsidRPr="00017BC6">
        <w:rPr>
          <w:sz w:val="20"/>
          <w:szCs w:val="20"/>
          <w:lang w:val="en-US"/>
        </w:rPr>
        <w:t>-</w:t>
      </w:r>
      <w:proofErr w:type="spellStart"/>
      <w:r w:rsidR="00636181" w:rsidRPr="00636181">
        <w:rPr>
          <w:sz w:val="20"/>
          <w:szCs w:val="20"/>
        </w:rPr>
        <w:t>дармектерди</w:t>
      </w:r>
      <w:proofErr w:type="spellEnd"/>
      <w:r w:rsidR="00636181" w:rsidRPr="00017BC6">
        <w:rPr>
          <w:sz w:val="20"/>
          <w:szCs w:val="20"/>
          <w:lang w:val="en-US"/>
        </w:rPr>
        <w:t xml:space="preserve"> </w:t>
      </w:r>
      <w:proofErr w:type="spellStart"/>
      <w:r w:rsidR="00636181" w:rsidRPr="00636181">
        <w:rPr>
          <w:sz w:val="20"/>
          <w:szCs w:val="20"/>
        </w:rPr>
        <w:t>текшерүү</w:t>
      </w:r>
      <w:proofErr w:type="spellEnd"/>
      <w:r w:rsidR="00636181" w:rsidRPr="00017BC6">
        <w:rPr>
          <w:sz w:val="20"/>
          <w:szCs w:val="20"/>
          <w:lang w:val="en-US"/>
        </w:rPr>
        <w:t xml:space="preserve"> </w:t>
      </w:r>
      <w:proofErr w:type="spellStart"/>
      <w:r w:rsidR="00636181" w:rsidRPr="00636181">
        <w:rPr>
          <w:sz w:val="20"/>
          <w:szCs w:val="20"/>
        </w:rPr>
        <w:lastRenderedPageBreak/>
        <w:t>жүргүзүлдү</w:t>
      </w:r>
      <w:proofErr w:type="spellEnd"/>
      <w:r w:rsidR="00636181" w:rsidRPr="00017BC6">
        <w:rPr>
          <w:sz w:val="20"/>
          <w:szCs w:val="20"/>
          <w:lang w:val="en-US"/>
        </w:rPr>
        <w:t xml:space="preserve">. </w:t>
      </w:r>
      <w:proofErr w:type="spellStart"/>
      <w:r w:rsidR="00636181" w:rsidRPr="00636181">
        <w:rPr>
          <w:sz w:val="20"/>
          <w:szCs w:val="20"/>
        </w:rPr>
        <w:t>Жаңы</w:t>
      </w:r>
      <w:proofErr w:type="spellEnd"/>
      <w:r w:rsidR="00636181" w:rsidRPr="00017BC6">
        <w:rPr>
          <w:sz w:val="20"/>
          <w:szCs w:val="20"/>
          <w:lang w:val="en-US"/>
        </w:rPr>
        <w:t xml:space="preserve"> </w:t>
      </w:r>
      <w:proofErr w:type="spellStart"/>
      <w:r w:rsidR="00636181" w:rsidRPr="00636181">
        <w:rPr>
          <w:sz w:val="20"/>
          <w:szCs w:val="20"/>
        </w:rPr>
        <w:t>синтезделген</w:t>
      </w:r>
      <w:proofErr w:type="spellEnd"/>
      <w:r w:rsidR="00636181" w:rsidRPr="00017BC6">
        <w:rPr>
          <w:sz w:val="20"/>
          <w:szCs w:val="20"/>
          <w:lang w:val="en-US"/>
        </w:rPr>
        <w:t xml:space="preserve"> </w:t>
      </w:r>
      <w:r w:rsidR="00636181" w:rsidRPr="00636181">
        <w:rPr>
          <w:sz w:val="20"/>
          <w:szCs w:val="20"/>
        </w:rPr>
        <w:t>ФС</w:t>
      </w:r>
      <w:r w:rsidR="00636181" w:rsidRPr="00017BC6">
        <w:rPr>
          <w:sz w:val="20"/>
          <w:szCs w:val="20"/>
          <w:lang w:val="en-US"/>
        </w:rPr>
        <w:t xml:space="preserve">-1 </w:t>
      </w:r>
      <w:proofErr w:type="spellStart"/>
      <w:r w:rsidR="00636181" w:rsidRPr="00636181">
        <w:rPr>
          <w:sz w:val="20"/>
          <w:szCs w:val="20"/>
        </w:rPr>
        <w:t>препаратынын</w:t>
      </w:r>
      <w:proofErr w:type="spellEnd"/>
      <w:r w:rsidR="00636181" w:rsidRPr="00017BC6">
        <w:rPr>
          <w:sz w:val="20"/>
          <w:szCs w:val="20"/>
          <w:lang w:val="en-US"/>
        </w:rPr>
        <w:t xml:space="preserve"> </w:t>
      </w:r>
      <w:r w:rsidR="00636181" w:rsidRPr="00636181">
        <w:rPr>
          <w:sz w:val="20"/>
          <w:szCs w:val="20"/>
          <w:lang w:val="en-US"/>
        </w:rPr>
        <w:t>in</w:t>
      </w:r>
      <w:r w:rsidR="00636181" w:rsidRPr="00017BC6">
        <w:rPr>
          <w:sz w:val="20"/>
          <w:szCs w:val="20"/>
          <w:lang w:val="en-US"/>
        </w:rPr>
        <w:t xml:space="preserve"> </w:t>
      </w:r>
      <w:r w:rsidR="00636181" w:rsidRPr="00636181">
        <w:rPr>
          <w:sz w:val="20"/>
          <w:szCs w:val="20"/>
          <w:lang w:val="en-US"/>
        </w:rPr>
        <w:t>vitro</w:t>
      </w:r>
      <w:r w:rsidR="00636181" w:rsidRPr="00017BC6">
        <w:rPr>
          <w:sz w:val="20"/>
          <w:szCs w:val="20"/>
          <w:lang w:val="en-US"/>
        </w:rPr>
        <w:t xml:space="preserve">, </w:t>
      </w:r>
      <w:r w:rsidR="00636181" w:rsidRPr="00636181">
        <w:rPr>
          <w:sz w:val="20"/>
          <w:szCs w:val="20"/>
          <w:lang w:val="en-US"/>
        </w:rPr>
        <w:t>in</w:t>
      </w:r>
      <w:r w:rsidR="00636181" w:rsidRPr="00017BC6">
        <w:rPr>
          <w:sz w:val="20"/>
          <w:szCs w:val="20"/>
          <w:lang w:val="en-US"/>
        </w:rPr>
        <w:t xml:space="preserve"> </w:t>
      </w:r>
      <w:r w:rsidR="00636181" w:rsidRPr="00636181">
        <w:rPr>
          <w:sz w:val="20"/>
          <w:szCs w:val="20"/>
          <w:lang w:val="en-US"/>
        </w:rPr>
        <w:t>ovo</w:t>
      </w:r>
      <w:r w:rsidR="00636181" w:rsidRPr="00017BC6">
        <w:rPr>
          <w:sz w:val="20"/>
          <w:szCs w:val="20"/>
          <w:lang w:val="en-US"/>
        </w:rPr>
        <w:t xml:space="preserve"> </w:t>
      </w:r>
      <w:proofErr w:type="spellStart"/>
      <w:r w:rsidR="00636181" w:rsidRPr="00636181">
        <w:rPr>
          <w:sz w:val="20"/>
          <w:szCs w:val="20"/>
        </w:rPr>
        <w:t>жана</w:t>
      </w:r>
      <w:proofErr w:type="spellEnd"/>
      <w:r w:rsidR="00636181" w:rsidRPr="00017BC6">
        <w:rPr>
          <w:sz w:val="20"/>
          <w:szCs w:val="20"/>
          <w:lang w:val="en-US"/>
        </w:rPr>
        <w:t xml:space="preserve"> </w:t>
      </w:r>
      <w:proofErr w:type="spellStart"/>
      <w:r w:rsidR="00636181" w:rsidRPr="00636181">
        <w:rPr>
          <w:sz w:val="20"/>
          <w:szCs w:val="20"/>
        </w:rPr>
        <w:t>курч</w:t>
      </w:r>
      <w:proofErr w:type="spellEnd"/>
      <w:r w:rsidR="00636181" w:rsidRPr="00017BC6">
        <w:rPr>
          <w:sz w:val="20"/>
          <w:szCs w:val="20"/>
          <w:lang w:val="en-US"/>
        </w:rPr>
        <w:t xml:space="preserve"> </w:t>
      </w:r>
      <w:proofErr w:type="spellStart"/>
      <w:r w:rsidR="00636181" w:rsidRPr="00636181">
        <w:rPr>
          <w:sz w:val="20"/>
          <w:szCs w:val="20"/>
        </w:rPr>
        <w:t>уулуулугу</w:t>
      </w:r>
      <w:proofErr w:type="spellEnd"/>
      <w:r w:rsidR="00636181" w:rsidRPr="00017BC6">
        <w:rPr>
          <w:sz w:val="20"/>
          <w:szCs w:val="20"/>
          <w:lang w:val="en-US"/>
        </w:rPr>
        <w:t xml:space="preserve"> </w:t>
      </w:r>
      <w:r w:rsidR="00636181" w:rsidRPr="00636181">
        <w:rPr>
          <w:sz w:val="20"/>
          <w:szCs w:val="20"/>
          <w:lang w:val="en-US"/>
        </w:rPr>
        <w:t>in</w:t>
      </w:r>
      <w:r w:rsidR="00636181" w:rsidRPr="00017BC6">
        <w:rPr>
          <w:sz w:val="20"/>
          <w:szCs w:val="20"/>
          <w:lang w:val="en-US"/>
        </w:rPr>
        <w:t xml:space="preserve"> </w:t>
      </w:r>
      <w:r w:rsidR="00636181" w:rsidRPr="00636181">
        <w:rPr>
          <w:sz w:val="20"/>
          <w:szCs w:val="20"/>
          <w:lang w:val="en-US"/>
        </w:rPr>
        <w:t>vivo</w:t>
      </w:r>
      <w:r w:rsidR="00636181" w:rsidRPr="00017BC6">
        <w:rPr>
          <w:sz w:val="20"/>
          <w:szCs w:val="20"/>
          <w:lang w:val="en-US"/>
        </w:rPr>
        <w:t xml:space="preserve"> </w:t>
      </w:r>
      <w:proofErr w:type="spellStart"/>
      <w:r w:rsidR="00636181" w:rsidRPr="00636181">
        <w:rPr>
          <w:sz w:val="20"/>
          <w:szCs w:val="20"/>
        </w:rPr>
        <w:t>изилденип</w:t>
      </w:r>
      <w:proofErr w:type="spellEnd"/>
      <w:r w:rsidR="00636181" w:rsidRPr="00017BC6">
        <w:rPr>
          <w:sz w:val="20"/>
          <w:szCs w:val="20"/>
          <w:lang w:val="en-US"/>
        </w:rPr>
        <w:t xml:space="preserve">, </w:t>
      </w:r>
      <w:proofErr w:type="spellStart"/>
      <w:r w:rsidR="00636181" w:rsidRPr="00636181">
        <w:rPr>
          <w:sz w:val="20"/>
          <w:szCs w:val="20"/>
        </w:rPr>
        <w:t>вируска</w:t>
      </w:r>
      <w:proofErr w:type="spellEnd"/>
      <w:r w:rsidR="00636181" w:rsidRPr="00017BC6">
        <w:rPr>
          <w:sz w:val="20"/>
          <w:szCs w:val="20"/>
          <w:lang w:val="en-US"/>
        </w:rPr>
        <w:t xml:space="preserve"> </w:t>
      </w:r>
      <w:proofErr w:type="spellStart"/>
      <w:r w:rsidR="00636181" w:rsidRPr="00636181">
        <w:rPr>
          <w:sz w:val="20"/>
          <w:szCs w:val="20"/>
        </w:rPr>
        <w:t>каршы</w:t>
      </w:r>
      <w:proofErr w:type="spellEnd"/>
      <w:r w:rsidR="00636181" w:rsidRPr="00017BC6">
        <w:rPr>
          <w:sz w:val="20"/>
          <w:szCs w:val="20"/>
          <w:lang w:val="en-US"/>
        </w:rPr>
        <w:t xml:space="preserve"> </w:t>
      </w:r>
      <w:proofErr w:type="spellStart"/>
      <w:r w:rsidR="00636181" w:rsidRPr="00636181">
        <w:rPr>
          <w:sz w:val="20"/>
          <w:szCs w:val="20"/>
        </w:rPr>
        <w:t>активдүүлүгү</w:t>
      </w:r>
      <w:proofErr w:type="spellEnd"/>
      <w:r w:rsidR="00636181" w:rsidRPr="00017BC6">
        <w:rPr>
          <w:sz w:val="20"/>
          <w:szCs w:val="20"/>
          <w:lang w:val="en-US"/>
        </w:rPr>
        <w:t xml:space="preserve"> </w:t>
      </w:r>
      <w:proofErr w:type="spellStart"/>
      <w:r w:rsidR="00636181" w:rsidRPr="00636181">
        <w:rPr>
          <w:sz w:val="20"/>
          <w:szCs w:val="20"/>
        </w:rPr>
        <w:t>аныкталган</w:t>
      </w:r>
      <w:proofErr w:type="spellEnd"/>
      <w:r w:rsidR="00636181" w:rsidRPr="00017BC6">
        <w:rPr>
          <w:sz w:val="20"/>
          <w:szCs w:val="20"/>
          <w:lang w:val="en-US"/>
        </w:rPr>
        <w:t>.</w:t>
      </w:r>
    </w:p>
    <w:p w14:paraId="4643A90A" w14:textId="77777777" w:rsidR="00636181" w:rsidRPr="00017BC6" w:rsidRDefault="00636181" w:rsidP="00636181">
      <w:pPr>
        <w:ind w:firstLine="426"/>
        <w:jc w:val="both"/>
        <w:rPr>
          <w:sz w:val="20"/>
          <w:szCs w:val="20"/>
          <w:lang w:val="en-US"/>
        </w:rPr>
      </w:pPr>
      <w:proofErr w:type="spellStart"/>
      <w:r w:rsidRPr="00636181">
        <w:rPr>
          <w:sz w:val="20"/>
          <w:szCs w:val="20"/>
        </w:rPr>
        <w:t>Синтезделген</w:t>
      </w:r>
      <w:proofErr w:type="spellEnd"/>
      <w:r w:rsidRPr="00017BC6">
        <w:rPr>
          <w:sz w:val="20"/>
          <w:szCs w:val="20"/>
          <w:lang w:val="en-US"/>
        </w:rPr>
        <w:t xml:space="preserve"> </w:t>
      </w:r>
      <w:r w:rsidRPr="00636181">
        <w:rPr>
          <w:sz w:val="20"/>
          <w:szCs w:val="20"/>
        </w:rPr>
        <w:t>ФС</w:t>
      </w:r>
      <w:r w:rsidRPr="00017BC6">
        <w:rPr>
          <w:sz w:val="20"/>
          <w:szCs w:val="20"/>
          <w:lang w:val="en-US"/>
        </w:rPr>
        <w:t xml:space="preserve">-1 </w:t>
      </w:r>
      <w:r w:rsidRPr="00636181">
        <w:rPr>
          <w:sz w:val="20"/>
          <w:szCs w:val="20"/>
        </w:rPr>
        <w:t>препараты</w:t>
      </w:r>
      <w:r w:rsidRPr="00017BC6">
        <w:rPr>
          <w:sz w:val="20"/>
          <w:szCs w:val="20"/>
          <w:lang w:val="en-US"/>
        </w:rPr>
        <w:t xml:space="preserve"> </w:t>
      </w:r>
      <w:proofErr w:type="spellStart"/>
      <w:r w:rsidRPr="00636181">
        <w:rPr>
          <w:sz w:val="20"/>
          <w:szCs w:val="20"/>
        </w:rPr>
        <w:t>канаттуулардын</w:t>
      </w:r>
      <w:proofErr w:type="spellEnd"/>
      <w:r w:rsidRPr="00017BC6">
        <w:rPr>
          <w:sz w:val="20"/>
          <w:szCs w:val="20"/>
          <w:lang w:val="en-US"/>
        </w:rPr>
        <w:t xml:space="preserve"> </w:t>
      </w:r>
      <w:r w:rsidRPr="00636181">
        <w:rPr>
          <w:sz w:val="20"/>
          <w:szCs w:val="20"/>
        </w:rPr>
        <w:t>А</w:t>
      </w:r>
      <w:r w:rsidRPr="00017BC6">
        <w:rPr>
          <w:sz w:val="20"/>
          <w:szCs w:val="20"/>
          <w:lang w:val="en-US"/>
        </w:rPr>
        <w:t xml:space="preserve"> </w:t>
      </w:r>
      <w:proofErr w:type="spellStart"/>
      <w:r w:rsidRPr="00636181">
        <w:rPr>
          <w:sz w:val="20"/>
          <w:szCs w:val="20"/>
        </w:rPr>
        <w:t>тумоосуна</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антивирустук</w:t>
      </w:r>
      <w:proofErr w:type="spellEnd"/>
      <w:r w:rsidRPr="00017BC6">
        <w:rPr>
          <w:sz w:val="20"/>
          <w:szCs w:val="20"/>
          <w:lang w:val="en-US"/>
        </w:rPr>
        <w:t xml:space="preserve"> </w:t>
      </w:r>
      <w:proofErr w:type="spellStart"/>
      <w:r w:rsidRPr="00636181">
        <w:rPr>
          <w:sz w:val="20"/>
          <w:szCs w:val="20"/>
        </w:rPr>
        <w:t>активдүүлүккө</w:t>
      </w:r>
      <w:proofErr w:type="spellEnd"/>
      <w:r w:rsidRPr="00017BC6">
        <w:rPr>
          <w:sz w:val="20"/>
          <w:szCs w:val="20"/>
          <w:lang w:val="en-US"/>
        </w:rPr>
        <w:t xml:space="preserve"> </w:t>
      </w:r>
      <w:proofErr w:type="spellStart"/>
      <w:r w:rsidRPr="00636181">
        <w:rPr>
          <w:sz w:val="20"/>
          <w:szCs w:val="20"/>
        </w:rPr>
        <w:t>ээ</w:t>
      </w:r>
      <w:proofErr w:type="spellEnd"/>
      <w:r w:rsidRPr="00017BC6">
        <w:rPr>
          <w:sz w:val="20"/>
          <w:szCs w:val="20"/>
          <w:lang w:val="en-US"/>
        </w:rPr>
        <w:t xml:space="preserve"> </w:t>
      </w:r>
      <w:proofErr w:type="spellStart"/>
      <w:r w:rsidRPr="00636181">
        <w:rPr>
          <w:sz w:val="20"/>
          <w:szCs w:val="20"/>
        </w:rPr>
        <w:t>экендиги</w:t>
      </w:r>
      <w:proofErr w:type="spellEnd"/>
      <w:r w:rsidRPr="00017BC6">
        <w:rPr>
          <w:sz w:val="20"/>
          <w:szCs w:val="20"/>
          <w:lang w:val="en-US"/>
        </w:rPr>
        <w:t xml:space="preserve"> </w:t>
      </w:r>
      <w:proofErr w:type="spellStart"/>
      <w:r w:rsidRPr="00636181">
        <w:rPr>
          <w:sz w:val="20"/>
          <w:szCs w:val="20"/>
        </w:rPr>
        <w:t>биринчи</w:t>
      </w:r>
      <w:proofErr w:type="spellEnd"/>
      <w:r w:rsidRPr="00017BC6">
        <w:rPr>
          <w:sz w:val="20"/>
          <w:szCs w:val="20"/>
          <w:lang w:val="en-US"/>
        </w:rPr>
        <w:t xml:space="preserve"> </w:t>
      </w:r>
      <w:proofErr w:type="spellStart"/>
      <w:r w:rsidRPr="00636181">
        <w:rPr>
          <w:sz w:val="20"/>
          <w:szCs w:val="20"/>
        </w:rPr>
        <w:t>жолу</w:t>
      </w:r>
      <w:proofErr w:type="spellEnd"/>
      <w:r w:rsidRPr="00017BC6">
        <w:rPr>
          <w:sz w:val="20"/>
          <w:szCs w:val="20"/>
          <w:lang w:val="en-US"/>
        </w:rPr>
        <w:t xml:space="preserve"> </w:t>
      </w:r>
      <w:proofErr w:type="spellStart"/>
      <w:r w:rsidRPr="00636181">
        <w:rPr>
          <w:sz w:val="20"/>
          <w:szCs w:val="20"/>
        </w:rPr>
        <w:t>аныкталган</w:t>
      </w:r>
      <w:proofErr w:type="spellEnd"/>
      <w:r w:rsidRPr="00017BC6">
        <w:rPr>
          <w:sz w:val="20"/>
          <w:szCs w:val="20"/>
          <w:lang w:val="en-US"/>
        </w:rPr>
        <w:t>.</w:t>
      </w:r>
    </w:p>
    <w:p w14:paraId="2CB8C4FE" w14:textId="77777777" w:rsidR="00636181" w:rsidRPr="00017BC6" w:rsidRDefault="00636181" w:rsidP="00636181">
      <w:pPr>
        <w:ind w:firstLine="426"/>
        <w:jc w:val="both"/>
        <w:rPr>
          <w:sz w:val="20"/>
          <w:szCs w:val="20"/>
          <w:lang w:val="en-US"/>
        </w:rPr>
      </w:pPr>
      <w:proofErr w:type="spellStart"/>
      <w:r w:rsidRPr="00636181">
        <w:rPr>
          <w:sz w:val="20"/>
          <w:szCs w:val="20"/>
        </w:rPr>
        <w:t>Биринчи</w:t>
      </w:r>
      <w:proofErr w:type="spellEnd"/>
      <w:r w:rsidRPr="00017BC6">
        <w:rPr>
          <w:sz w:val="20"/>
          <w:szCs w:val="20"/>
          <w:lang w:val="en-US"/>
        </w:rPr>
        <w:t xml:space="preserve"> </w:t>
      </w:r>
      <w:proofErr w:type="spellStart"/>
      <w:r w:rsidRPr="00636181">
        <w:rPr>
          <w:sz w:val="20"/>
          <w:szCs w:val="20"/>
        </w:rPr>
        <w:t>жолу</w:t>
      </w:r>
      <w:proofErr w:type="spellEnd"/>
      <w:r w:rsidRPr="00017BC6">
        <w:rPr>
          <w:sz w:val="20"/>
          <w:szCs w:val="20"/>
          <w:lang w:val="en-US"/>
        </w:rPr>
        <w:t xml:space="preserve"> </w:t>
      </w:r>
      <w:r w:rsidRPr="00636181">
        <w:rPr>
          <w:sz w:val="20"/>
          <w:szCs w:val="20"/>
          <w:lang w:val="en-US"/>
        </w:rPr>
        <w:t>in</w:t>
      </w:r>
      <w:r w:rsidRPr="00017BC6">
        <w:rPr>
          <w:sz w:val="20"/>
          <w:szCs w:val="20"/>
          <w:lang w:val="en-US"/>
        </w:rPr>
        <w:t xml:space="preserve"> </w:t>
      </w:r>
      <w:r w:rsidRPr="00636181">
        <w:rPr>
          <w:sz w:val="20"/>
          <w:szCs w:val="20"/>
          <w:lang w:val="en-US"/>
        </w:rPr>
        <w:t>vitro</w:t>
      </w:r>
      <w:r w:rsidRPr="00017BC6">
        <w:rPr>
          <w:sz w:val="20"/>
          <w:szCs w:val="20"/>
          <w:lang w:val="en-US"/>
        </w:rPr>
        <w:t xml:space="preserve">, </w:t>
      </w:r>
      <w:r w:rsidRPr="00636181">
        <w:rPr>
          <w:sz w:val="20"/>
          <w:szCs w:val="20"/>
          <w:lang w:val="en-US"/>
        </w:rPr>
        <w:t>in</w:t>
      </w:r>
      <w:r w:rsidRPr="00017BC6">
        <w:rPr>
          <w:sz w:val="20"/>
          <w:szCs w:val="20"/>
          <w:lang w:val="en-US"/>
        </w:rPr>
        <w:t xml:space="preserve"> </w:t>
      </w:r>
      <w:r w:rsidRPr="00636181">
        <w:rPr>
          <w:sz w:val="20"/>
          <w:szCs w:val="20"/>
          <w:lang w:val="en-US"/>
        </w:rPr>
        <w:t>ovo</w:t>
      </w:r>
      <w:r w:rsidRPr="00017BC6">
        <w:rPr>
          <w:sz w:val="20"/>
          <w:szCs w:val="20"/>
          <w:lang w:val="en-US"/>
        </w:rPr>
        <w:t xml:space="preserve">, </w:t>
      </w:r>
      <w:r w:rsidRPr="00636181">
        <w:rPr>
          <w:sz w:val="20"/>
          <w:szCs w:val="20"/>
          <w:lang w:val="en-US"/>
        </w:rPr>
        <w:t>in</w:t>
      </w:r>
      <w:r w:rsidRPr="00017BC6">
        <w:rPr>
          <w:sz w:val="20"/>
          <w:szCs w:val="20"/>
          <w:lang w:val="en-US"/>
        </w:rPr>
        <w:t xml:space="preserve"> </w:t>
      </w:r>
      <w:r w:rsidRPr="00636181">
        <w:rPr>
          <w:sz w:val="20"/>
          <w:szCs w:val="20"/>
          <w:lang w:val="en-US"/>
        </w:rPr>
        <w:t>vivo</w:t>
      </w:r>
      <w:r w:rsidRPr="00017BC6">
        <w:rPr>
          <w:sz w:val="20"/>
          <w:szCs w:val="20"/>
          <w:lang w:val="en-US"/>
        </w:rPr>
        <w:t xml:space="preserve">, </w:t>
      </w:r>
      <w:r w:rsidRPr="00636181">
        <w:rPr>
          <w:sz w:val="20"/>
          <w:szCs w:val="20"/>
        </w:rPr>
        <w:t>ФС</w:t>
      </w:r>
      <w:r w:rsidRPr="00017BC6">
        <w:rPr>
          <w:sz w:val="20"/>
          <w:szCs w:val="20"/>
          <w:lang w:val="en-US"/>
        </w:rPr>
        <w:t xml:space="preserve">-1 </w:t>
      </w:r>
      <w:proofErr w:type="spellStart"/>
      <w:r w:rsidRPr="00636181">
        <w:rPr>
          <w:sz w:val="20"/>
          <w:szCs w:val="20"/>
        </w:rPr>
        <w:t>препаратын</w:t>
      </w:r>
      <w:proofErr w:type="spellEnd"/>
      <w:r w:rsidRPr="00017BC6">
        <w:rPr>
          <w:sz w:val="20"/>
          <w:szCs w:val="20"/>
          <w:lang w:val="en-US"/>
        </w:rPr>
        <w:t xml:space="preserve"> </w:t>
      </w:r>
      <w:proofErr w:type="spellStart"/>
      <w:r w:rsidRPr="00636181">
        <w:rPr>
          <w:sz w:val="20"/>
          <w:szCs w:val="20"/>
        </w:rPr>
        <w:t>кеңири</w:t>
      </w:r>
      <w:proofErr w:type="spellEnd"/>
      <w:r w:rsidRPr="00017BC6">
        <w:rPr>
          <w:sz w:val="20"/>
          <w:szCs w:val="20"/>
          <w:lang w:val="en-US"/>
        </w:rPr>
        <w:t xml:space="preserve"> </w:t>
      </w:r>
      <w:proofErr w:type="spellStart"/>
      <w:r w:rsidRPr="00636181">
        <w:rPr>
          <w:sz w:val="20"/>
          <w:szCs w:val="20"/>
        </w:rPr>
        <w:t>колдонулуучу</w:t>
      </w:r>
      <w:proofErr w:type="spellEnd"/>
      <w:r w:rsidRPr="00017BC6">
        <w:rPr>
          <w:sz w:val="20"/>
          <w:szCs w:val="20"/>
          <w:lang w:val="en-US"/>
        </w:rPr>
        <w:t xml:space="preserve"> </w:t>
      </w:r>
      <w:proofErr w:type="spellStart"/>
      <w:r w:rsidRPr="00636181">
        <w:rPr>
          <w:sz w:val="20"/>
          <w:szCs w:val="20"/>
        </w:rPr>
        <w:t>вируска</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дарылар</w:t>
      </w:r>
      <w:proofErr w:type="spellEnd"/>
      <w:r w:rsidRPr="00017BC6">
        <w:rPr>
          <w:sz w:val="20"/>
          <w:szCs w:val="20"/>
          <w:lang w:val="en-US"/>
        </w:rPr>
        <w:t xml:space="preserve"> </w:t>
      </w:r>
      <w:proofErr w:type="spellStart"/>
      <w:r w:rsidRPr="00636181">
        <w:rPr>
          <w:sz w:val="20"/>
          <w:szCs w:val="20"/>
        </w:rPr>
        <w:t>менен</w:t>
      </w:r>
      <w:proofErr w:type="spellEnd"/>
      <w:r w:rsidRPr="00017BC6">
        <w:rPr>
          <w:sz w:val="20"/>
          <w:szCs w:val="20"/>
          <w:lang w:val="en-US"/>
        </w:rPr>
        <w:t xml:space="preserve"> </w:t>
      </w:r>
      <w:proofErr w:type="spellStart"/>
      <w:r w:rsidRPr="00636181">
        <w:rPr>
          <w:sz w:val="20"/>
          <w:szCs w:val="20"/>
        </w:rPr>
        <w:t>айкалыштыруу</w:t>
      </w:r>
      <w:proofErr w:type="spellEnd"/>
      <w:r w:rsidRPr="00017BC6">
        <w:rPr>
          <w:sz w:val="20"/>
          <w:szCs w:val="20"/>
          <w:lang w:val="en-US"/>
        </w:rPr>
        <w:t xml:space="preserve"> </w:t>
      </w:r>
      <w:proofErr w:type="spellStart"/>
      <w:r w:rsidRPr="00636181">
        <w:rPr>
          <w:sz w:val="20"/>
          <w:szCs w:val="20"/>
        </w:rPr>
        <w:t>аркылуу</w:t>
      </w:r>
      <w:proofErr w:type="spellEnd"/>
      <w:r w:rsidRPr="00017BC6">
        <w:rPr>
          <w:sz w:val="20"/>
          <w:szCs w:val="20"/>
          <w:lang w:val="en-US"/>
        </w:rPr>
        <w:t xml:space="preserve"> </w:t>
      </w:r>
      <w:proofErr w:type="spellStart"/>
      <w:r w:rsidRPr="00636181">
        <w:rPr>
          <w:sz w:val="20"/>
          <w:szCs w:val="20"/>
        </w:rPr>
        <w:t>гриппке</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дарылардын</w:t>
      </w:r>
      <w:proofErr w:type="spellEnd"/>
      <w:r w:rsidRPr="00017BC6">
        <w:rPr>
          <w:sz w:val="20"/>
          <w:szCs w:val="20"/>
          <w:lang w:val="en-US"/>
        </w:rPr>
        <w:t xml:space="preserve"> </w:t>
      </w:r>
      <w:proofErr w:type="spellStart"/>
      <w:r w:rsidRPr="00636181">
        <w:rPr>
          <w:sz w:val="20"/>
          <w:szCs w:val="20"/>
        </w:rPr>
        <w:t>таасирин</w:t>
      </w:r>
      <w:proofErr w:type="spellEnd"/>
      <w:r w:rsidRPr="00017BC6">
        <w:rPr>
          <w:sz w:val="20"/>
          <w:szCs w:val="20"/>
          <w:lang w:val="en-US"/>
        </w:rPr>
        <w:t xml:space="preserve"> </w:t>
      </w:r>
      <w:proofErr w:type="spellStart"/>
      <w:r w:rsidRPr="00636181">
        <w:rPr>
          <w:sz w:val="20"/>
          <w:szCs w:val="20"/>
        </w:rPr>
        <w:t>күчөтүүчү</w:t>
      </w:r>
      <w:proofErr w:type="spellEnd"/>
      <w:r w:rsidRPr="00017BC6">
        <w:rPr>
          <w:sz w:val="20"/>
          <w:szCs w:val="20"/>
          <w:lang w:val="en-US"/>
        </w:rPr>
        <w:t xml:space="preserve"> </w:t>
      </w:r>
      <w:proofErr w:type="spellStart"/>
      <w:r w:rsidRPr="00636181">
        <w:rPr>
          <w:sz w:val="20"/>
          <w:szCs w:val="20"/>
        </w:rPr>
        <w:t>ыкма</w:t>
      </w:r>
      <w:proofErr w:type="spellEnd"/>
      <w:r w:rsidRPr="00017BC6">
        <w:rPr>
          <w:sz w:val="20"/>
          <w:szCs w:val="20"/>
          <w:lang w:val="en-US"/>
        </w:rPr>
        <w:t xml:space="preserve"> </w:t>
      </w:r>
      <w:proofErr w:type="spellStart"/>
      <w:r w:rsidRPr="00636181">
        <w:rPr>
          <w:sz w:val="20"/>
          <w:szCs w:val="20"/>
        </w:rPr>
        <w:t>түзүлдү</w:t>
      </w:r>
      <w:proofErr w:type="spellEnd"/>
      <w:r w:rsidRPr="00017BC6">
        <w:rPr>
          <w:sz w:val="20"/>
          <w:szCs w:val="20"/>
          <w:lang w:val="en-US"/>
        </w:rPr>
        <w:t xml:space="preserve">, </w:t>
      </w:r>
      <w:proofErr w:type="spellStart"/>
      <w:r w:rsidRPr="00636181">
        <w:rPr>
          <w:sz w:val="20"/>
          <w:szCs w:val="20"/>
        </w:rPr>
        <w:t>бул</w:t>
      </w:r>
      <w:proofErr w:type="spellEnd"/>
      <w:r w:rsidRPr="00017BC6">
        <w:rPr>
          <w:sz w:val="20"/>
          <w:szCs w:val="20"/>
          <w:lang w:val="en-US"/>
        </w:rPr>
        <w:t xml:space="preserve"> </w:t>
      </w:r>
      <w:proofErr w:type="spellStart"/>
      <w:r w:rsidRPr="00636181">
        <w:rPr>
          <w:sz w:val="20"/>
          <w:szCs w:val="20"/>
        </w:rPr>
        <w:t>аны</w:t>
      </w:r>
      <w:proofErr w:type="spellEnd"/>
      <w:r w:rsidRPr="00017BC6">
        <w:rPr>
          <w:sz w:val="20"/>
          <w:szCs w:val="20"/>
          <w:lang w:val="en-US"/>
        </w:rPr>
        <w:t xml:space="preserve"> </w:t>
      </w:r>
      <w:proofErr w:type="spellStart"/>
      <w:r w:rsidRPr="00636181">
        <w:rPr>
          <w:sz w:val="20"/>
          <w:szCs w:val="20"/>
        </w:rPr>
        <w:t>түзүүгө</w:t>
      </w:r>
      <w:proofErr w:type="spellEnd"/>
      <w:r w:rsidRPr="00017BC6">
        <w:rPr>
          <w:sz w:val="20"/>
          <w:szCs w:val="20"/>
          <w:lang w:val="en-US"/>
        </w:rPr>
        <w:t xml:space="preserve"> </w:t>
      </w:r>
      <w:proofErr w:type="spellStart"/>
      <w:r w:rsidRPr="00636181">
        <w:rPr>
          <w:sz w:val="20"/>
          <w:szCs w:val="20"/>
        </w:rPr>
        <w:t>мүмкүндүк</w:t>
      </w:r>
      <w:proofErr w:type="spellEnd"/>
      <w:r w:rsidRPr="00017BC6">
        <w:rPr>
          <w:sz w:val="20"/>
          <w:szCs w:val="20"/>
          <w:lang w:val="en-US"/>
        </w:rPr>
        <w:t xml:space="preserve"> </w:t>
      </w:r>
      <w:proofErr w:type="spellStart"/>
      <w:r w:rsidRPr="00636181">
        <w:rPr>
          <w:sz w:val="20"/>
          <w:szCs w:val="20"/>
        </w:rPr>
        <w:t>берди</w:t>
      </w:r>
      <w:proofErr w:type="spellEnd"/>
      <w:r w:rsidRPr="00017BC6">
        <w:rPr>
          <w:sz w:val="20"/>
          <w:szCs w:val="20"/>
          <w:lang w:val="en-US"/>
        </w:rPr>
        <w:t xml:space="preserve">. </w:t>
      </w:r>
      <w:proofErr w:type="spellStart"/>
      <w:r w:rsidRPr="00636181">
        <w:rPr>
          <w:sz w:val="20"/>
          <w:szCs w:val="20"/>
        </w:rPr>
        <w:t>жана</w:t>
      </w:r>
      <w:proofErr w:type="spellEnd"/>
      <w:r w:rsidRPr="00017BC6">
        <w:rPr>
          <w:sz w:val="20"/>
          <w:szCs w:val="20"/>
          <w:lang w:val="en-US"/>
        </w:rPr>
        <w:t xml:space="preserve"> </w:t>
      </w:r>
      <w:proofErr w:type="spellStart"/>
      <w:r w:rsidRPr="00636181">
        <w:rPr>
          <w:sz w:val="20"/>
          <w:szCs w:val="20"/>
        </w:rPr>
        <w:t>ойлоп</w:t>
      </w:r>
      <w:proofErr w:type="spellEnd"/>
      <w:r w:rsidRPr="00017BC6">
        <w:rPr>
          <w:sz w:val="20"/>
          <w:szCs w:val="20"/>
          <w:lang w:val="en-US"/>
        </w:rPr>
        <w:t xml:space="preserve"> </w:t>
      </w:r>
      <w:proofErr w:type="spellStart"/>
      <w:r w:rsidRPr="00636181">
        <w:rPr>
          <w:sz w:val="20"/>
          <w:szCs w:val="20"/>
        </w:rPr>
        <w:t>табууга</w:t>
      </w:r>
      <w:proofErr w:type="spellEnd"/>
      <w:r w:rsidRPr="00017BC6">
        <w:rPr>
          <w:sz w:val="20"/>
          <w:szCs w:val="20"/>
          <w:lang w:val="en-US"/>
        </w:rPr>
        <w:t xml:space="preserve"> </w:t>
      </w:r>
      <w:proofErr w:type="spellStart"/>
      <w:r w:rsidRPr="00636181">
        <w:rPr>
          <w:sz w:val="20"/>
          <w:szCs w:val="20"/>
        </w:rPr>
        <w:t>табыштаманы</w:t>
      </w:r>
      <w:proofErr w:type="spellEnd"/>
      <w:r w:rsidRPr="00017BC6">
        <w:rPr>
          <w:sz w:val="20"/>
          <w:szCs w:val="20"/>
          <w:lang w:val="en-US"/>
        </w:rPr>
        <w:t xml:space="preserve"> </w:t>
      </w:r>
      <w:r w:rsidRPr="00636181">
        <w:rPr>
          <w:sz w:val="20"/>
          <w:szCs w:val="20"/>
        </w:rPr>
        <w:t>КР</w:t>
      </w:r>
      <w:r w:rsidRPr="00017BC6">
        <w:rPr>
          <w:sz w:val="20"/>
          <w:szCs w:val="20"/>
          <w:lang w:val="en-US"/>
        </w:rPr>
        <w:t xml:space="preserve"> </w:t>
      </w:r>
      <w:r w:rsidRPr="00636181">
        <w:rPr>
          <w:sz w:val="20"/>
          <w:szCs w:val="20"/>
        </w:rPr>
        <w:t>МЖ</w:t>
      </w:r>
      <w:r w:rsidRPr="00017BC6">
        <w:rPr>
          <w:sz w:val="20"/>
          <w:szCs w:val="20"/>
          <w:lang w:val="en-US"/>
        </w:rPr>
        <w:t xml:space="preserve"> </w:t>
      </w:r>
      <w:proofErr w:type="spellStart"/>
      <w:r w:rsidRPr="00636181">
        <w:rPr>
          <w:sz w:val="20"/>
          <w:szCs w:val="20"/>
        </w:rPr>
        <w:t>НИИСге</w:t>
      </w:r>
      <w:proofErr w:type="spellEnd"/>
      <w:r w:rsidRPr="00017BC6">
        <w:rPr>
          <w:sz w:val="20"/>
          <w:szCs w:val="20"/>
          <w:lang w:val="en-US"/>
        </w:rPr>
        <w:t xml:space="preserve"> </w:t>
      </w:r>
      <w:proofErr w:type="spellStart"/>
      <w:r w:rsidRPr="00636181">
        <w:rPr>
          <w:sz w:val="20"/>
          <w:szCs w:val="20"/>
        </w:rPr>
        <w:t>берүү</w:t>
      </w:r>
      <w:proofErr w:type="spellEnd"/>
      <w:r w:rsidRPr="00017BC6">
        <w:rPr>
          <w:sz w:val="20"/>
          <w:szCs w:val="20"/>
          <w:lang w:val="en-US"/>
        </w:rPr>
        <w:t xml:space="preserve">, 2021, </w:t>
      </w:r>
      <w:proofErr w:type="spellStart"/>
      <w:r w:rsidRPr="00636181">
        <w:rPr>
          <w:sz w:val="20"/>
          <w:szCs w:val="20"/>
        </w:rPr>
        <w:t>өтүнмөнүн</w:t>
      </w:r>
      <w:proofErr w:type="spellEnd"/>
      <w:r w:rsidRPr="00017BC6">
        <w:rPr>
          <w:sz w:val="20"/>
          <w:szCs w:val="20"/>
          <w:lang w:val="en-US"/>
        </w:rPr>
        <w:t xml:space="preserve"> № 2021/1124.2.</w:t>
      </w:r>
    </w:p>
    <w:p w14:paraId="4AB66B5D" w14:textId="4CBA607C" w:rsidR="00636181" w:rsidRPr="00017BC6" w:rsidRDefault="0023282D" w:rsidP="00636181">
      <w:pPr>
        <w:ind w:firstLine="426"/>
        <w:jc w:val="both"/>
        <w:rPr>
          <w:sz w:val="20"/>
          <w:szCs w:val="20"/>
          <w:lang w:val="en-US"/>
        </w:rPr>
      </w:pPr>
      <w:proofErr w:type="spellStart"/>
      <w:r w:rsidRPr="0023282D">
        <w:rPr>
          <w:b/>
          <w:bCs/>
          <w:sz w:val="20"/>
          <w:szCs w:val="20"/>
        </w:rPr>
        <w:t>Колдонуу</w:t>
      </w:r>
      <w:proofErr w:type="spellEnd"/>
      <w:r w:rsidRPr="00017BC6">
        <w:rPr>
          <w:b/>
          <w:bCs/>
          <w:sz w:val="20"/>
          <w:szCs w:val="20"/>
          <w:lang w:val="en-US"/>
        </w:rPr>
        <w:t xml:space="preserve"> </w:t>
      </w:r>
      <w:proofErr w:type="spellStart"/>
      <w:r w:rsidRPr="0023282D">
        <w:rPr>
          <w:b/>
          <w:bCs/>
          <w:sz w:val="20"/>
          <w:szCs w:val="20"/>
        </w:rPr>
        <w:t>буюнча</w:t>
      </w:r>
      <w:proofErr w:type="spellEnd"/>
      <w:r w:rsidRPr="00017BC6">
        <w:rPr>
          <w:b/>
          <w:bCs/>
          <w:sz w:val="20"/>
          <w:szCs w:val="20"/>
          <w:lang w:val="en-US"/>
        </w:rPr>
        <w:t xml:space="preserve"> </w:t>
      </w:r>
      <w:proofErr w:type="spellStart"/>
      <w:r w:rsidRPr="0023282D">
        <w:rPr>
          <w:b/>
          <w:bCs/>
          <w:sz w:val="20"/>
          <w:szCs w:val="20"/>
        </w:rPr>
        <w:t>сунуштар</w:t>
      </w:r>
      <w:proofErr w:type="spellEnd"/>
      <w:r w:rsidR="00636181" w:rsidRPr="00017BC6">
        <w:rPr>
          <w:b/>
          <w:bCs/>
          <w:sz w:val="20"/>
          <w:szCs w:val="20"/>
          <w:lang w:val="en-US"/>
        </w:rPr>
        <w:t>:</w:t>
      </w:r>
      <w:r w:rsidRPr="00017BC6">
        <w:rPr>
          <w:b/>
          <w:bCs/>
          <w:sz w:val="20"/>
          <w:szCs w:val="20"/>
          <w:lang w:val="en-US"/>
        </w:rPr>
        <w:t xml:space="preserve"> </w:t>
      </w:r>
      <w:proofErr w:type="spellStart"/>
      <w:r w:rsidR="00636181" w:rsidRPr="00636181">
        <w:rPr>
          <w:sz w:val="20"/>
          <w:szCs w:val="20"/>
        </w:rPr>
        <w:t>Даярдалган</w:t>
      </w:r>
      <w:proofErr w:type="spellEnd"/>
      <w:r w:rsidR="00636181" w:rsidRPr="00017BC6">
        <w:rPr>
          <w:sz w:val="20"/>
          <w:szCs w:val="20"/>
          <w:lang w:val="en-US"/>
        </w:rPr>
        <w:t xml:space="preserve"> </w:t>
      </w:r>
      <w:proofErr w:type="spellStart"/>
      <w:r w:rsidR="00636181" w:rsidRPr="00636181">
        <w:rPr>
          <w:sz w:val="20"/>
          <w:szCs w:val="20"/>
        </w:rPr>
        <w:t>жана</w:t>
      </w:r>
      <w:proofErr w:type="spellEnd"/>
      <w:r w:rsidR="00636181" w:rsidRPr="00017BC6">
        <w:rPr>
          <w:sz w:val="20"/>
          <w:szCs w:val="20"/>
          <w:lang w:val="en-US"/>
        </w:rPr>
        <w:t xml:space="preserve"> </w:t>
      </w:r>
      <w:proofErr w:type="spellStart"/>
      <w:r w:rsidR="00636181" w:rsidRPr="00636181">
        <w:rPr>
          <w:sz w:val="20"/>
          <w:szCs w:val="20"/>
        </w:rPr>
        <w:t>жарыяланган</w:t>
      </w:r>
      <w:proofErr w:type="spellEnd"/>
      <w:r w:rsidR="00636181" w:rsidRPr="00017BC6">
        <w:rPr>
          <w:sz w:val="20"/>
          <w:szCs w:val="20"/>
          <w:lang w:val="en-US"/>
        </w:rPr>
        <w:t xml:space="preserve"> </w:t>
      </w:r>
      <w:proofErr w:type="spellStart"/>
      <w:r w:rsidR="00636181" w:rsidRPr="00636181">
        <w:rPr>
          <w:sz w:val="20"/>
          <w:szCs w:val="20"/>
        </w:rPr>
        <w:t>Методикалык</w:t>
      </w:r>
      <w:proofErr w:type="spellEnd"/>
      <w:r w:rsidR="00636181" w:rsidRPr="00017BC6">
        <w:rPr>
          <w:sz w:val="20"/>
          <w:szCs w:val="20"/>
          <w:lang w:val="en-US"/>
        </w:rPr>
        <w:t xml:space="preserve"> </w:t>
      </w:r>
      <w:proofErr w:type="spellStart"/>
      <w:r w:rsidR="00636181" w:rsidRPr="00636181">
        <w:rPr>
          <w:sz w:val="20"/>
          <w:szCs w:val="20"/>
        </w:rPr>
        <w:t>сунуштар</w:t>
      </w:r>
      <w:proofErr w:type="spellEnd"/>
      <w:r w:rsidR="00636181" w:rsidRPr="00017BC6">
        <w:rPr>
          <w:sz w:val="20"/>
          <w:szCs w:val="20"/>
          <w:lang w:val="en-US"/>
        </w:rPr>
        <w:t>: "</w:t>
      </w:r>
      <w:proofErr w:type="spellStart"/>
      <w:r w:rsidR="00636181" w:rsidRPr="00636181">
        <w:rPr>
          <w:sz w:val="20"/>
          <w:szCs w:val="20"/>
        </w:rPr>
        <w:t>Канаттуулар</w:t>
      </w:r>
      <w:proofErr w:type="spellEnd"/>
      <w:r w:rsidR="00636181" w:rsidRPr="00017BC6">
        <w:rPr>
          <w:sz w:val="20"/>
          <w:szCs w:val="20"/>
          <w:lang w:val="en-US"/>
        </w:rPr>
        <w:t xml:space="preserve"> </w:t>
      </w:r>
      <w:proofErr w:type="spellStart"/>
      <w:r w:rsidR="00636181" w:rsidRPr="00636181">
        <w:rPr>
          <w:sz w:val="20"/>
          <w:szCs w:val="20"/>
        </w:rPr>
        <w:t>тумоосуна</w:t>
      </w:r>
      <w:proofErr w:type="spellEnd"/>
      <w:r w:rsidR="00636181" w:rsidRPr="00017BC6">
        <w:rPr>
          <w:sz w:val="20"/>
          <w:szCs w:val="20"/>
          <w:lang w:val="en-US"/>
        </w:rPr>
        <w:t xml:space="preserve"> </w:t>
      </w:r>
      <w:proofErr w:type="spellStart"/>
      <w:r w:rsidR="00636181" w:rsidRPr="00636181">
        <w:rPr>
          <w:sz w:val="20"/>
          <w:szCs w:val="20"/>
        </w:rPr>
        <w:t>каршы</w:t>
      </w:r>
      <w:proofErr w:type="spellEnd"/>
      <w:r w:rsidR="00636181" w:rsidRPr="00017BC6">
        <w:rPr>
          <w:sz w:val="20"/>
          <w:szCs w:val="20"/>
          <w:lang w:val="en-US"/>
        </w:rPr>
        <w:t xml:space="preserve"> </w:t>
      </w:r>
      <w:proofErr w:type="spellStart"/>
      <w:r w:rsidR="00636181" w:rsidRPr="00636181">
        <w:rPr>
          <w:sz w:val="20"/>
          <w:szCs w:val="20"/>
        </w:rPr>
        <w:t>антивирустук</w:t>
      </w:r>
      <w:proofErr w:type="spellEnd"/>
      <w:r w:rsidR="00636181" w:rsidRPr="00017BC6">
        <w:rPr>
          <w:sz w:val="20"/>
          <w:szCs w:val="20"/>
          <w:lang w:val="en-US"/>
        </w:rPr>
        <w:t xml:space="preserve"> </w:t>
      </w:r>
      <w:proofErr w:type="spellStart"/>
      <w:r w:rsidR="00636181" w:rsidRPr="00636181">
        <w:rPr>
          <w:sz w:val="20"/>
          <w:szCs w:val="20"/>
        </w:rPr>
        <w:t>активдүүлүк</w:t>
      </w:r>
      <w:proofErr w:type="spellEnd"/>
      <w:r w:rsidR="00636181" w:rsidRPr="00017BC6">
        <w:rPr>
          <w:sz w:val="20"/>
          <w:szCs w:val="20"/>
          <w:lang w:val="en-US"/>
        </w:rPr>
        <w:t xml:space="preserve"> </w:t>
      </w:r>
      <w:proofErr w:type="spellStart"/>
      <w:r w:rsidR="00636181" w:rsidRPr="00636181">
        <w:rPr>
          <w:sz w:val="20"/>
          <w:szCs w:val="20"/>
        </w:rPr>
        <w:t>үчүн</w:t>
      </w:r>
      <w:proofErr w:type="spellEnd"/>
      <w:r w:rsidR="00636181" w:rsidRPr="00017BC6">
        <w:rPr>
          <w:sz w:val="20"/>
          <w:szCs w:val="20"/>
          <w:lang w:val="en-US"/>
        </w:rPr>
        <w:t xml:space="preserve"> </w:t>
      </w:r>
      <w:r w:rsidR="00636181" w:rsidRPr="00636181">
        <w:rPr>
          <w:sz w:val="20"/>
          <w:szCs w:val="20"/>
        </w:rPr>
        <w:t>йод</w:t>
      </w:r>
      <w:r w:rsidR="00636181" w:rsidRPr="00017BC6">
        <w:rPr>
          <w:sz w:val="20"/>
          <w:szCs w:val="20"/>
          <w:lang w:val="en-US"/>
        </w:rPr>
        <w:t xml:space="preserve"> </w:t>
      </w:r>
      <w:proofErr w:type="spellStart"/>
      <w:r w:rsidR="00636181" w:rsidRPr="00636181">
        <w:rPr>
          <w:sz w:val="20"/>
          <w:szCs w:val="20"/>
        </w:rPr>
        <w:t>камтыган</w:t>
      </w:r>
      <w:proofErr w:type="spellEnd"/>
      <w:r w:rsidR="00636181" w:rsidRPr="00017BC6">
        <w:rPr>
          <w:sz w:val="20"/>
          <w:szCs w:val="20"/>
          <w:lang w:val="en-US"/>
        </w:rPr>
        <w:t xml:space="preserve"> </w:t>
      </w:r>
      <w:proofErr w:type="spellStart"/>
      <w:r w:rsidR="00636181" w:rsidRPr="00636181">
        <w:rPr>
          <w:sz w:val="20"/>
          <w:szCs w:val="20"/>
        </w:rPr>
        <w:t>кошулмаларды</w:t>
      </w:r>
      <w:proofErr w:type="spellEnd"/>
      <w:r w:rsidR="00636181" w:rsidRPr="00017BC6">
        <w:rPr>
          <w:sz w:val="20"/>
          <w:szCs w:val="20"/>
          <w:lang w:val="en-US"/>
        </w:rPr>
        <w:t xml:space="preserve"> </w:t>
      </w:r>
      <w:proofErr w:type="spellStart"/>
      <w:r w:rsidR="00636181" w:rsidRPr="00636181">
        <w:rPr>
          <w:sz w:val="20"/>
          <w:szCs w:val="20"/>
        </w:rPr>
        <w:t>изилдөө</w:t>
      </w:r>
      <w:proofErr w:type="spellEnd"/>
      <w:r w:rsidR="00636181" w:rsidRPr="00017BC6">
        <w:rPr>
          <w:sz w:val="20"/>
          <w:szCs w:val="20"/>
          <w:lang w:val="en-US"/>
        </w:rPr>
        <w:t xml:space="preserve"> </w:t>
      </w:r>
      <w:proofErr w:type="spellStart"/>
      <w:r w:rsidR="00636181" w:rsidRPr="00636181">
        <w:rPr>
          <w:sz w:val="20"/>
          <w:szCs w:val="20"/>
        </w:rPr>
        <w:t>ыкмалары</w:t>
      </w:r>
      <w:proofErr w:type="spellEnd"/>
      <w:r w:rsidR="00636181" w:rsidRPr="00017BC6">
        <w:rPr>
          <w:sz w:val="20"/>
          <w:szCs w:val="20"/>
          <w:lang w:val="en-US"/>
        </w:rPr>
        <w:t>", 64-</w:t>
      </w:r>
      <w:r w:rsidR="00636181" w:rsidRPr="00636181">
        <w:rPr>
          <w:sz w:val="20"/>
          <w:szCs w:val="20"/>
        </w:rPr>
        <w:t>бет</w:t>
      </w:r>
      <w:r w:rsidR="00636181" w:rsidRPr="00017BC6">
        <w:rPr>
          <w:sz w:val="20"/>
          <w:szCs w:val="20"/>
          <w:lang w:val="en-US"/>
        </w:rPr>
        <w:t xml:space="preserve">, </w:t>
      </w:r>
      <w:r w:rsidR="00636181" w:rsidRPr="00636181">
        <w:rPr>
          <w:sz w:val="20"/>
          <w:szCs w:val="20"/>
        </w:rPr>
        <w:t>Алматы</w:t>
      </w:r>
      <w:r w:rsidR="00636181" w:rsidRPr="00017BC6">
        <w:rPr>
          <w:sz w:val="20"/>
          <w:szCs w:val="20"/>
          <w:lang w:val="en-US"/>
        </w:rPr>
        <w:t xml:space="preserve"> 2020.</w:t>
      </w:r>
    </w:p>
    <w:p w14:paraId="5341BD9A" w14:textId="77777777" w:rsidR="00636181" w:rsidRPr="00017BC6" w:rsidRDefault="00636181" w:rsidP="00636181">
      <w:pPr>
        <w:ind w:firstLine="426"/>
        <w:jc w:val="both"/>
        <w:rPr>
          <w:sz w:val="20"/>
          <w:szCs w:val="20"/>
          <w:lang w:val="en-US"/>
        </w:rPr>
      </w:pPr>
      <w:r w:rsidRPr="00017BC6">
        <w:rPr>
          <w:sz w:val="20"/>
          <w:szCs w:val="20"/>
          <w:lang w:val="en-US"/>
        </w:rPr>
        <w:t>2021-</w:t>
      </w:r>
      <w:proofErr w:type="spellStart"/>
      <w:r w:rsidRPr="00636181">
        <w:rPr>
          <w:sz w:val="20"/>
          <w:szCs w:val="20"/>
        </w:rPr>
        <w:t>жылы</w:t>
      </w:r>
      <w:proofErr w:type="spellEnd"/>
      <w:r w:rsidRPr="00017BC6">
        <w:rPr>
          <w:sz w:val="20"/>
          <w:szCs w:val="20"/>
          <w:lang w:val="en-US"/>
        </w:rPr>
        <w:t xml:space="preserve"> № 1124.2 </w:t>
      </w:r>
      <w:proofErr w:type="spellStart"/>
      <w:r w:rsidRPr="00636181">
        <w:rPr>
          <w:sz w:val="20"/>
          <w:szCs w:val="20"/>
        </w:rPr>
        <w:t>үчүн</w:t>
      </w:r>
      <w:proofErr w:type="spellEnd"/>
      <w:r w:rsidRPr="00017BC6">
        <w:rPr>
          <w:sz w:val="20"/>
          <w:szCs w:val="20"/>
          <w:lang w:val="en-US"/>
        </w:rPr>
        <w:t xml:space="preserve"> </w:t>
      </w:r>
      <w:proofErr w:type="spellStart"/>
      <w:r w:rsidRPr="00636181">
        <w:rPr>
          <w:sz w:val="20"/>
          <w:szCs w:val="20"/>
        </w:rPr>
        <w:t>Казакстан</w:t>
      </w:r>
      <w:proofErr w:type="spellEnd"/>
      <w:r w:rsidRPr="00017BC6">
        <w:rPr>
          <w:sz w:val="20"/>
          <w:szCs w:val="20"/>
          <w:lang w:val="en-US"/>
        </w:rPr>
        <w:t xml:space="preserve"> </w:t>
      </w:r>
      <w:proofErr w:type="spellStart"/>
      <w:r w:rsidRPr="00636181">
        <w:rPr>
          <w:sz w:val="20"/>
          <w:szCs w:val="20"/>
        </w:rPr>
        <w:t>Республикасынын</w:t>
      </w:r>
      <w:proofErr w:type="spellEnd"/>
      <w:r w:rsidRPr="00017BC6">
        <w:rPr>
          <w:sz w:val="20"/>
          <w:szCs w:val="20"/>
          <w:lang w:val="en-US"/>
        </w:rPr>
        <w:t xml:space="preserve"> </w:t>
      </w:r>
      <w:proofErr w:type="spellStart"/>
      <w:r w:rsidRPr="00636181">
        <w:rPr>
          <w:sz w:val="20"/>
          <w:szCs w:val="20"/>
        </w:rPr>
        <w:t>ойлоп</w:t>
      </w:r>
      <w:proofErr w:type="spellEnd"/>
      <w:r w:rsidRPr="00017BC6">
        <w:rPr>
          <w:sz w:val="20"/>
          <w:szCs w:val="20"/>
          <w:lang w:val="en-US"/>
        </w:rPr>
        <w:t xml:space="preserve"> </w:t>
      </w:r>
      <w:proofErr w:type="spellStart"/>
      <w:r w:rsidRPr="00636181">
        <w:rPr>
          <w:sz w:val="20"/>
          <w:szCs w:val="20"/>
        </w:rPr>
        <w:t>табууга</w:t>
      </w:r>
      <w:proofErr w:type="spellEnd"/>
      <w:r w:rsidRPr="00017BC6">
        <w:rPr>
          <w:sz w:val="20"/>
          <w:szCs w:val="20"/>
          <w:lang w:val="en-US"/>
        </w:rPr>
        <w:t xml:space="preserve"> </w:t>
      </w:r>
      <w:proofErr w:type="spellStart"/>
      <w:r w:rsidRPr="00636181">
        <w:rPr>
          <w:sz w:val="20"/>
          <w:szCs w:val="20"/>
        </w:rPr>
        <w:t>өтүнмө</w:t>
      </w:r>
      <w:proofErr w:type="spellEnd"/>
      <w:r w:rsidRPr="00017BC6">
        <w:rPr>
          <w:sz w:val="20"/>
          <w:szCs w:val="20"/>
          <w:lang w:val="en-US"/>
        </w:rPr>
        <w:t xml:space="preserve"> </w:t>
      </w:r>
      <w:proofErr w:type="spellStart"/>
      <w:r w:rsidRPr="00636181">
        <w:rPr>
          <w:sz w:val="20"/>
          <w:szCs w:val="20"/>
        </w:rPr>
        <w:t>берилген</w:t>
      </w:r>
      <w:proofErr w:type="spellEnd"/>
      <w:r w:rsidRPr="00017BC6">
        <w:rPr>
          <w:sz w:val="20"/>
          <w:szCs w:val="20"/>
          <w:lang w:val="en-US"/>
        </w:rPr>
        <w:t>.</w:t>
      </w:r>
    </w:p>
    <w:p w14:paraId="1C13AF97" w14:textId="77777777" w:rsidR="00636181" w:rsidRPr="00017BC6" w:rsidRDefault="00636181" w:rsidP="00636181">
      <w:pPr>
        <w:ind w:firstLine="426"/>
        <w:jc w:val="both"/>
        <w:rPr>
          <w:sz w:val="20"/>
          <w:szCs w:val="20"/>
          <w:lang w:val="en-US"/>
        </w:rPr>
      </w:pPr>
      <w:r w:rsidRPr="00017BC6">
        <w:rPr>
          <w:sz w:val="20"/>
          <w:szCs w:val="20"/>
          <w:lang w:val="en-US"/>
        </w:rPr>
        <w:t>«</w:t>
      </w:r>
      <w:r w:rsidRPr="00636181">
        <w:rPr>
          <w:sz w:val="20"/>
          <w:szCs w:val="20"/>
        </w:rPr>
        <w:t>ФС</w:t>
      </w:r>
      <w:r w:rsidRPr="00017BC6">
        <w:rPr>
          <w:sz w:val="20"/>
          <w:szCs w:val="20"/>
          <w:lang w:val="en-US"/>
        </w:rPr>
        <w:t xml:space="preserve">-1 </w:t>
      </w:r>
      <w:proofErr w:type="spellStart"/>
      <w:r w:rsidRPr="00636181">
        <w:rPr>
          <w:sz w:val="20"/>
          <w:szCs w:val="20"/>
        </w:rPr>
        <w:t>жаны</w:t>
      </w:r>
      <w:proofErr w:type="spellEnd"/>
      <w:r w:rsidRPr="00017BC6">
        <w:rPr>
          <w:sz w:val="20"/>
          <w:szCs w:val="20"/>
          <w:lang w:val="en-US"/>
        </w:rPr>
        <w:t xml:space="preserve"> </w:t>
      </w:r>
      <w:proofErr w:type="spellStart"/>
      <w:r w:rsidRPr="00636181">
        <w:rPr>
          <w:sz w:val="20"/>
          <w:szCs w:val="20"/>
        </w:rPr>
        <w:t>препаратынын</w:t>
      </w:r>
      <w:proofErr w:type="spellEnd"/>
      <w:r w:rsidRPr="00017BC6">
        <w:rPr>
          <w:sz w:val="20"/>
          <w:szCs w:val="20"/>
          <w:lang w:val="en-US"/>
        </w:rPr>
        <w:t xml:space="preserve"> </w:t>
      </w:r>
      <w:proofErr w:type="spellStart"/>
      <w:r w:rsidRPr="00636181">
        <w:rPr>
          <w:sz w:val="20"/>
          <w:szCs w:val="20"/>
        </w:rPr>
        <w:t>вируска</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дарылар</w:t>
      </w:r>
      <w:proofErr w:type="spellEnd"/>
      <w:r w:rsidRPr="00017BC6">
        <w:rPr>
          <w:sz w:val="20"/>
          <w:szCs w:val="20"/>
          <w:lang w:val="en-US"/>
        </w:rPr>
        <w:t xml:space="preserve"> </w:t>
      </w:r>
      <w:proofErr w:type="spellStart"/>
      <w:r w:rsidRPr="00636181">
        <w:rPr>
          <w:sz w:val="20"/>
          <w:szCs w:val="20"/>
        </w:rPr>
        <w:t>менен</w:t>
      </w:r>
      <w:proofErr w:type="spellEnd"/>
      <w:r w:rsidRPr="00017BC6">
        <w:rPr>
          <w:sz w:val="20"/>
          <w:szCs w:val="20"/>
          <w:lang w:val="en-US"/>
        </w:rPr>
        <w:t xml:space="preserve"> </w:t>
      </w:r>
      <w:proofErr w:type="spellStart"/>
      <w:r w:rsidRPr="00636181">
        <w:rPr>
          <w:sz w:val="20"/>
          <w:szCs w:val="20"/>
        </w:rPr>
        <w:t>айкалыштырып</w:t>
      </w:r>
      <w:proofErr w:type="spellEnd"/>
      <w:r w:rsidRPr="00017BC6">
        <w:rPr>
          <w:sz w:val="20"/>
          <w:szCs w:val="20"/>
          <w:lang w:val="en-US"/>
        </w:rPr>
        <w:t xml:space="preserve"> </w:t>
      </w:r>
      <w:proofErr w:type="spellStart"/>
      <w:r w:rsidRPr="00636181">
        <w:rPr>
          <w:sz w:val="20"/>
          <w:szCs w:val="20"/>
        </w:rPr>
        <w:t>колдонуудагы</w:t>
      </w:r>
      <w:proofErr w:type="spellEnd"/>
      <w:r w:rsidRPr="00017BC6">
        <w:rPr>
          <w:sz w:val="20"/>
          <w:szCs w:val="20"/>
          <w:lang w:val="en-US"/>
        </w:rPr>
        <w:t xml:space="preserve"> </w:t>
      </w:r>
      <w:proofErr w:type="spellStart"/>
      <w:r w:rsidRPr="00636181">
        <w:rPr>
          <w:sz w:val="20"/>
          <w:szCs w:val="20"/>
        </w:rPr>
        <w:t>синергетикалык</w:t>
      </w:r>
      <w:proofErr w:type="spellEnd"/>
      <w:r w:rsidRPr="00017BC6">
        <w:rPr>
          <w:sz w:val="20"/>
          <w:szCs w:val="20"/>
          <w:lang w:val="en-US"/>
        </w:rPr>
        <w:t xml:space="preserve"> </w:t>
      </w:r>
      <w:proofErr w:type="spellStart"/>
      <w:r w:rsidRPr="00636181">
        <w:rPr>
          <w:sz w:val="20"/>
          <w:szCs w:val="20"/>
        </w:rPr>
        <w:t>эффекти</w:t>
      </w:r>
      <w:proofErr w:type="spellEnd"/>
      <w:r w:rsidRPr="00017BC6">
        <w:rPr>
          <w:sz w:val="20"/>
          <w:szCs w:val="20"/>
          <w:lang w:val="en-US"/>
        </w:rPr>
        <w:t xml:space="preserve">» </w:t>
      </w:r>
      <w:proofErr w:type="spellStart"/>
      <w:r w:rsidRPr="00636181">
        <w:rPr>
          <w:sz w:val="20"/>
          <w:szCs w:val="20"/>
        </w:rPr>
        <w:t>деген</w:t>
      </w:r>
      <w:proofErr w:type="spellEnd"/>
      <w:r w:rsidRPr="00017BC6">
        <w:rPr>
          <w:sz w:val="20"/>
          <w:szCs w:val="20"/>
          <w:lang w:val="en-US"/>
        </w:rPr>
        <w:t xml:space="preserve"> </w:t>
      </w:r>
      <w:r w:rsidRPr="00636181">
        <w:rPr>
          <w:sz w:val="20"/>
          <w:szCs w:val="20"/>
        </w:rPr>
        <w:t>монография</w:t>
      </w:r>
      <w:r w:rsidRPr="00017BC6">
        <w:rPr>
          <w:sz w:val="20"/>
          <w:szCs w:val="20"/>
          <w:lang w:val="en-US"/>
        </w:rPr>
        <w:t xml:space="preserve"> </w:t>
      </w:r>
      <w:proofErr w:type="spellStart"/>
      <w:r w:rsidRPr="00636181">
        <w:rPr>
          <w:sz w:val="20"/>
          <w:szCs w:val="20"/>
        </w:rPr>
        <w:t>даярдалып</w:t>
      </w:r>
      <w:proofErr w:type="spellEnd"/>
      <w:r w:rsidRPr="00017BC6">
        <w:rPr>
          <w:sz w:val="20"/>
          <w:szCs w:val="20"/>
          <w:lang w:val="en-US"/>
        </w:rPr>
        <w:t xml:space="preserve">, </w:t>
      </w:r>
      <w:proofErr w:type="spellStart"/>
      <w:r w:rsidRPr="00636181">
        <w:rPr>
          <w:sz w:val="20"/>
          <w:szCs w:val="20"/>
        </w:rPr>
        <w:t>жарыкка</w:t>
      </w:r>
      <w:proofErr w:type="spellEnd"/>
      <w:r w:rsidRPr="00017BC6">
        <w:rPr>
          <w:sz w:val="20"/>
          <w:szCs w:val="20"/>
          <w:lang w:val="en-US"/>
        </w:rPr>
        <w:t xml:space="preserve"> </w:t>
      </w:r>
      <w:proofErr w:type="spellStart"/>
      <w:r w:rsidRPr="00636181">
        <w:rPr>
          <w:sz w:val="20"/>
          <w:szCs w:val="20"/>
        </w:rPr>
        <w:t>чыкты</w:t>
      </w:r>
      <w:proofErr w:type="spellEnd"/>
      <w:r w:rsidRPr="00017BC6">
        <w:rPr>
          <w:sz w:val="20"/>
          <w:szCs w:val="20"/>
          <w:lang w:val="en-US"/>
        </w:rPr>
        <w:t xml:space="preserve">. </w:t>
      </w:r>
      <w:r w:rsidRPr="00636181">
        <w:rPr>
          <w:sz w:val="20"/>
          <w:szCs w:val="20"/>
        </w:rPr>
        <w:t>Алматы</w:t>
      </w:r>
      <w:r w:rsidRPr="00017BC6">
        <w:rPr>
          <w:sz w:val="20"/>
          <w:szCs w:val="20"/>
          <w:lang w:val="en-US"/>
        </w:rPr>
        <w:t>, ««</w:t>
      </w:r>
      <w:r w:rsidRPr="00636181">
        <w:rPr>
          <w:sz w:val="20"/>
          <w:szCs w:val="20"/>
          <w:lang w:val="en-US"/>
        </w:rPr>
        <w:t>Service</w:t>
      </w:r>
      <w:r w:rsidRPr="00017BC6">
        <w:rPr>
          <w:sz w:val="20"/>
          <w:szCs w:val="20"/>
          <w:lang w:val="en-US"/>
        </w:rPr>
        <w:t xml:space="preserve"> </w:t>
      </w:r>
      <w:r w:rsidRPr="00636181">
        <w:rPr>
          <w:sz w:val="20"/>
          <w:szCs w:val="20"/>
          <w:lang w:val="en-US"/>
        </w:rPr>
        <w:t>Press</w:t>
      </w:r>
      <w:r w:rsidRPr="00017BC6">
        <w:rPr>
          <w:sz w:val="20"/>
          <w:szCs w:val="20"/>
          <w:lang w:val="en-US"/>
        </w:rPr>
        <w:t>», 2023. – 256.</w:t>
      </w:r>
    </w:p>
    <w:p w14:paraId="3A43E3E3" w14:textId="77777777" w:rsidR="00636181" w:rsidRPr="00017BC6" w:rsidRDefault="00636181" w:rsidP="00636181">
      <w:pPr>
        <w:ind w:firstLine="426"/>
        <w:jc w:val="both"/>
        <w:rPr>
          <w:sz w:val="20"/>
          <w:szCs w:val="20"/>
          <w:lang w:val="en-US"/>
        </w:rPr>
      </w:pPr>
      <w:proofErr w:type="spellStart"/>
      <w:r w:rsidRPr="00636181">
        <w:rPr>
          <w:sz w:val="20"/>
          <w:szCs w:val="20"/>
        </w:rPr>
        <w:t>Практикалык</w:t>
      </w:r>
      <w:proofErr w:type="spellEnd"/>
      <w:r w:rsidRPr="00017BC6">
        <w:rPr>
          <w:sz w:val="20"/>
          <w:szCs w:val="20"/>
          <w:lang w:val="en-US"/>
        </w:rPr>
        <w:t xml:space="preserve"> </w:t>
      </w:r>
      <w:proofErr w:type="spellStart"/>
      <w:r w:rsidRPr="00636181">
        <w:rPr>
          <w:sz w:val="20"/>
          <w:szCs w:val="20"/>
        </w:rPr>
        <w:t>мааниси</w:t>
      </w:r>
      <w:proofErr w:type="spellEnd"/>
      <w:r w:rsidRPr="00017BC6">
        <w:rPr>
          <w:sz w:val="20"/>
          <w:szCs w:val="20"/>
          <w:lang w:val="en-US"/>
        </w:rPr>
        <w:t xml:space="preserve"> </w:t>
      </w:r>
      <w:proofErr w:type="spellStart"/>
      <w:r w:rsidRPr="00636181">
        <w:rPr>
          <w:sz w:val="20"/>
          <w:szCs w:val="20"/>
        </w:rPr>
        <w:t>жана</w:t>
      </w:r>
      <w:proofErr w:type="spellEnd"/>
      <w:r w:rsidRPr="00017BC6">
        <w:rPr>
          <w:sz w:val="20"/>
          <w:szCs w:val="20"/>
          <w:lang w:val="en-US"/>
        </w:rPr>
        <w:t xml:space="preserve"> </w:t>
      </w:r>
      <w:proofErr w:type="spellStart"/>
      <w:r w:rsidRPr="00636181">
        <w:rPr>
          <w:sz w:val="20"/>
          <w:szCs w:val="20"/>
        </w:rPr>
        <w:t>экономикалык</w:t>
      </w:r>
      <w:proofErr w:type="spellEnd"/>
      <w:r w:rsidRPr="00017BC6">
        <w:rPr>
          <w:sz w:val="20"/>
          <w:szCs w:val="20"/>
          <w:lang w:val="en-US"/>
        </w:rPr>
        <w:t xml:space="preserve"> </w:t>
      </w:r>
      <w:proofErr w:type="spellStart"/>
      <w:r w:rsidRPr="00636181">
        <w:rPr>
          <w:sz w:val="20"/>
          <w:szCs w:val="20"/>
        </w:rPr>
        <w:t>эффективдүүлүгү</w:t>
      </w:r>
      <w:proofErr w:type="spellEnd"/>
      <w:r w:rsidRPr="00017BC6">
        <w:rPr>
          <w:sz w:val="20"/>
          <w:szCs w:val="20"/>
          <w:lang w:val="en-US"/>
        </w:rPr>
        <w:t xml:space="preserve"> </w:t>
      </w:r>
      <w:proofErr w:type="spellStart"/>
      <w:r w:rsidRPr="00636181">
        <w:rPr>
          <w:sz w:val="20"/>
          <w:szCs w:val="20"/>
        </w:rPr>
        <w:t>кеңири</w:t>
      </w:r>
      <w:proofErr w:type="spellEnd"/>
      <w:r w:rsidRPr="00017BC6">
        <w:rPr>
          <w:sz w:val="20"/>
          <w:szCs w:val="20"/>
          <w:lang w:val="en-US"/>
        </w:rPr>
        <w:t xml:space="preserve"> </w:t>
      </w:r>
      <w:proofErr w:type="spellStart"/>
      <w:r w:rsidRPr="00636181">
        <w:rPr>
          <w:sz w:val="20"/>
          <w:szCs w:val="20"/>
        </w:rPr>
        <w:t>колдонулган</w:t>
      </w:r>
      <w:proofErr w:type="spellEnd"/>
      <w:r w:rsidRPr="00017BC6">
        <w:rPr>
          <w:sz w:val="20"/>
          <w:szCs w:val="20"/>
          <w:lang w:val="en-US"/>
        </w:rPr>
        <w:t xml:space="preserve"> </w:t>
      </w:r>
      <w:proofErr w:type="spellStart"/>
      <w:r w:rsidRPr="00636181">
        <w:rPr>
          <w:sz w:val="20"/>
          <w:szCs w:val="20"/>
        </w:rPr>
        <w:t>вируска</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препараттарды</w:t>
      </w:r>
      <w:proofErr w:type="spellEnd"/>
      <w:r w:rsidRPr="00017BC6">
        <w:rPr>
          <w:sz w:val="20"/>
          <w:szCs w:val="20"/>
          <w:lang w:val="en-US"/>
        </w:rPr>
        <w:t xml:space="preserve"> </w:t>
      </w:r>
      <w:proofErr w:type="spellStart"/>
      <w:r w:rsidRPr="00636181">
        <w:rPr>
          <w:sz w:val="20"/>
          <w:szCs w:val="20"/>
        </w:rPr>
        <w:t>колдонуу</w:t>
      </w:r>
      <w:proofErr w:type="spellEnd"/>
      <w:r w:rsidRPr="00017BC6">
        <w:rPr>
          <w:sz w:val="20"/>
          <w:szCs w:val="20"/>
          <w:lang w:val="en-US"/>
        </w:rPr>
        <w:t xml:space="preserve"> </w:t>
      </w:r>
      <w:proofErr w:type="spellStart"/>
      <w:r w:rsidRPr="00636181">
        <w:rPr>
          <w:sz w:val="20"/>
          <w:szCs w:val="20"/>
        </w:rPr>
        <w:t>ыкмасын</w:t>
      </w:r>
      <w:proofErr w:type="spellEnd"/>
      <w:r w:rsidRPr="00017BC6">
        <w:rPr>
          <w:sz w:val="20"/>
          <w:szCs w:val="20"/>
          <w:lang w:val="en-US"/>
        </w:rPr>
        <w:t xml:space="preserve"> </w:t>
      </w:r>
      <w:proofErr w:type="spellStart"/>
      <w:r w:rsidRPr="00636181">
        <w:rPr>
          <w:sz w:val="20"/>
          <w:szCs w:val="20"/>
        </w:rPr>
        <w:t>жакшыртууда</w:t>
      </w:r>
      <w:proofErr w:type="spellEnd"/>
      <w:r w:rsidRPr="00017BC6">
        <w:rPr>
          <w:sz w:val="20"/>
          <w:szCs w:val="20"/>
          <w:lang w:val="en-US"/>
        </w:rPr>
        <w:t xml:space="preserve">. </w:t>
      </w:r>
      <w:proofErr w:type="spellStart"/>
      <w:r w:rsidRPr="00636181">
        <w:rPr>
          <w:sz w:val="20"/>
          <w:szCs w:val="20"/>
        </w:rPr>
        <w:t>Комплекстүү</w:t>
      </w:r>
      <w:proofErr w:type="spellEnd"/>
      <w:r w:rsidRPr="00017BC6">
        <w:rPr>
          <w:sz w:val="20"/>
          <w:szCs w:val="20"/>
          <w:lang w:val="en-US"/>
        </w:rPr>
        <w:t xml:space="preserve"> </w:t>
      </w:r>
      <w:proofErr w:type="spellStart"/>
      <w:r w:rsidRPr="00636181">
        <w:rPr>
          <w:sz w:val="20"/>
          <w:szCs w:val="20"/>
        </w:rPr>
        <w:t>колдонуу</w:t>
      </w:r>
      <w:proofErr w:type="spellEnd"/>
      <w:r w:rsidRPr="00017BC6">
        <w:rPr>
          <w:sz w:val="20"/>
          <w:szCs w:val="20"/>
          <w:lang w:val="en-US"/>
        </w:rPr>
        <w:t xml:space="preserve"> </w:t>
      </w:r>
      <w:proofErr w:type="spellStart"/>
      <w:r w:rsidRPr="00636181">
        <w:rPr>
          <w:sz w:val="20"/>
          <w:szCs w:val="20"/>
        </w:rPr>
        <w:t>аркылуу</w:t>
      </w:r>
      <w:proofErr w:type="spellEnd"/>
      <w:r w:rsidRPr="00017BC6">
        <w:rPr>
          <w:sz w:val="20"/>
          <w:szCs w:val="20"/>
          <w:lang w:val="en-US"/>
        </w:rPr>
        <w:t xml:space="preserve"> </w:t>
      </w:r>
      <w:proofErr w:type="spellStart"/>
      <w:r w:rsidRPr="00636181">
        <w:rPr>
          <w:sz w:val="20"/>
          <w:szCs w:val="20"/>
        </w:rPr>
        <w:t>дарылардын</w:t>
      </w:r>
      <w:proofErr w:type="spellEnd"/>
      <w:r w:rsidRPr="00017BC6">
        <w:rPr>
          <w:sz w:val="20"/>
          <w:szCs w:val="20"/>
          <w:lang w:val="en-US"/>
        </w:rPr>
        <w:t xml:space="preserve"> </w:t>
      </w:r>
      <w:proofErr w:type="spellStart"/>
      <w:r w:rsidRPr="00636181">
        <w:rPr>
          <w:sz w:val="20"/>
          <w:szCs w:val="20"/>
        </w:rPr>
        <w:t>бир</w:t>
      </w:r>
      <w:proofErr w:type="spellEnd"/>
      <w:r w:rsidRPr="00017BC6">
        <w:rPr>
          <w:sz w:val="20"/>
          <w:szCs w:val="20"/>
          <w:lang w:val="en-US"/>
        </w:rPr>
        <w:t xml:space="preserve"> </w:t>
      </w:r>
      <w:proofErr w:type="spellStart"/>
      <w:r w:rsidRPr="00636181">
        <w:rPr>
          <w:sz w:val="20"/>
          <w:szCs w:val="20"/>
        </w:rPr>
        <w:t>багыттуу</w:t>
      </w:r>
      <w:proofErr w:type="spellEnd"/>
      <w:r w:rsidRPr="00017BC6">
        <w:rPr>
          <w:sz w:val="20"/>
          <w:szCs w:val="20"/>
          <w:lang w:val="en-US"/>
        </w:rPr>
        <w:t xml:space="preserve"> </w:t>
      </w:r>
      <w:proofErr w:type="spellStart"/>
      <w:r w:rsidRPr="00636181">
        <w:rPr>
          <w:sz w:val="20"/>
          <w:szCs w:val="20"/>
        </w:rPr>
        <w:t>аракети</w:t>
      </w:r>
      <w:proofErr w:type="spellEnd"/>
      <w:r w:rsidRPr="00017BC6">
        <w:rPr>
          <w:sz w:val="20"/>
          <w:szCs w:val="20"/>
          <w:lang w:val="en-US"/>
        </w:rPr>
        <w:t xml:space="preserve"> </w:t>
      </w:r>
      <w:proofErr w:type="spellStart"/>
      <w:r w:rsidRPr="00636181">
        <w:rPr>
          <w:sz w:val="20"/>
          <w:szCs w:val="20"/>
        </w:rPr>
        <w:t>вируска</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активдүүлүктү</w:t>
      </w:r>
      <w:proofErr w:type="spellEnd"/>
      <w:r w:rsidRPr="00017BC6">
        <w:rPr>
          <w:sz w:val="20"/>
          <w:szCs w:val="20"/>
          <w:lang w:val="en-US"/>
        </w:rPr>
        <w:t xml:space="preserve"> </w:t>
      </w:r>
      <w:proofErr w:type="spellStart"/>
      <w:r w:rsidRPr="00636181">
        <w:rPr>
          <w:sz w:val="20"/>
          <w:szCs w:val="20"/>
        </w:rPr>
        <w:t>жогорулатат</w:t>
      </w:r>
      <w:proofErr w:type="spellEnd"/>
      <w:r w:rsidRPr="00017BC6">
        <w:rPr>
          <w:sz w:val="20"/>
          <w:szCs w:val="20"/>
          <w:lang w:val="en-US"/>
        </w:rPr>
        <w:t xml:space="preserve">, </w:t>
      </w:r>
      <w:proofErr w:type="spellStart"/>
      <w:r w:rsidRPr="00636181">
        <w:rPr>
          <w:sz w:val="20"/>
          <w:szCs w:val="20"/>
        </w:rPr>
        <w:t>канаттуулар</w:t>
      </w:r>
      <w:proofErr w:type="spellEnd"/>
      <w:r w:rsidRPr="00017BC6">
        <w:rPr>
          <w:sz w:val="20"/>
          <w:szCs w:val="20"/>
          <w:lang w:val="en-US"/>
        </w:rPr>
        <w:t xml:space="preserve"> </w:t>
      </w:r>
      <w:proofErr w:type="spellStart"/>
      <w:r w:rsidRPr="00636181">
        <w:rPr>
          <w:sz w:val="20"/>
          <w:szCs w:val="20"/>
        </w:rPr>
        <w:t>тумоосунун</w:t>
      </w:r>
      <w:proofErr w:type="spellEnd"/>
      <w:r w:rsidRPr="00017BC6">
        <w:rPr>
          <w:sz w:val="20"/>
          <w:szCs w:val="20"/>
          <w:lang w:val="en-US"/>
        </w:rPr>
        <w:t xml:space="preserve"> </w:t>
      </w:r>
      <w:r w:rsidRPr="00636181">
        <w:rPr>
          <w:sz w:val="20"/>
          <w:szCs w:val="20"/>
        </w:rPr>
        <w:t>А</w:t>
      </w:r>
      <w:r w:rsidRPr="00017BC6">
        <w:rPr>
          <w:sz w:val="20"/>
          <w:szCs w:val="20"/>
          <w:lang w:val="en-US"/>
        </w:rPr>
        <w:t xml:space="preserve"> </w:t>
      </w:r>
      <w:proofErr w:type="spellStart"/>
      <w:r w:rsidRPr="00636181">
        <w:rPr>
          <w:sz w:val="20"/>
          <w:szCs w:val="20"/>
        </w:rPr>
        <w:t>жогорку</w:t>
      </w:r>
      <w:proofErr w:type="spellEnd"/>
      <w:r w:rsidRPr="00017BC6">
        <w:rPr>
          <w:sz w:val="20"/>
          <w:szCs w:val="20"/>
          <w:lang w:val="en-US"/>
        </w:rPr>
        <w:t xml:space="preserve"> </w:t>
      </w:r>
      <w:proofErr w:type="spellStart"/>
      <w:r w:rsidRPr="00636181">
        <w:rPr>
          <w:sz w:val="20"/>
          <w:szCs w:val="20"/>
        </w:rPr>
        <w:t>патогендүү</w:t>
      </w:r>
      <w:proofErr w:type="spellEnd"/>
      <w:r w:rsidRPr="00017BC6">
        <w:rPr>
          <w:sz w:val="20"/>
          <w:szCs w:val="20"/>
          <w:lang w:val="en-US"/>
        </w:rPr>
        <w:t xml:space="preserve"> </w:t>
      </w:r>
      <w:proofErr w:type="spellStart"/>
      <w:r w:rsidRPr="00636181">
        <w:rPr>
          <w:sz w:val="20"/>
          <w:szCs w:val="20"/>
        </w:rPr>
        <w:t>штаммдарына</w:t>
      </w:r>
      <w:proofErr w:type="spellEnd"/>
      <w:r w:rsidRPr="00017BC6">
        <w:rPr>
          <w:sz w:val="20"/>
          <w:szCs w:val="20"/>
          <w:lang w:val="en-US"/>
        </w:rPr>
        <w:t xml:space="preserve"> </w:t>
      </w:r>
      <w:proofErr w:type="spellStart"/>
      <w:r w:rsidRPr="00636181">
        <w:rPr>
          <w:sz w:val="20"/>
          <w:szCs w:val="20"/>
        </w:rPr>
        <w:t>каршы</w:t>
      </w:r>
      <w:proofErr w:type="spellEnd"/>
      <w:r w:rsidRPr="00017BC6">
        <w:rPr>
          <w:sz w:val="20"/>
          <w:szCs w:val="20"/>
          <w:lang w:val="en-US"/>
        </w:rPr>
        <w:t xml:space="preserve"> </w:t>
      </w:r>
      <w:proofErr w:type="spellStart"/>
      <w:r w:rsidRPr="00636181">
        <w:rPr>
          <w:sz w:val="20"/>
          <w:szCs w:val="20"/>
        </w:rPr>
        <w:t>терапиялык</w:t>
      </w:r>
      <w:proofErr w:type="spellEnd"/>
      <w:r w:rsidRPr="00017BC6">
        <w:rPr>
          <w:sz w:val="20"/>
          <w:szCs w:val="20"/>
          <w:lang w:val="en-US"/>
        </w:rPr>
        <w:t xml:space="preserve"> </w:t>
      </w:r>
      <w:proofErr w:type="spellStart"/>
      <w:r w:rsidRPr="00636181">
        <w:rPr>
          <w:sz w:val="20"/>
          <w:szCs w:val="20"/>
        </w:rPr>
        <w:t>эффективдүүлүгүн</w:t>
      </w:r>
      <w:proofErr w:type="spellEnd"/>
      <w:r w:rsidRPr="00017BC6">
        <w:rPr>
          <w:sz w:val="20"/>
          <w:szCs w:val="20"/>
          <w:lang w:val="en-US"/>
        </w:rPr>
        <w:t xml:space="preserve"> </w:t>
      </w:r>
      <w:proofErr w:type="spellStart"/>
      <w:r w:rsidRPr="00636181">
        <w:rPr>
          <w:sz w:val="20"/>
          <w:szCs w:val="20"/>
        </w:rPr>
        <w:t>олуттуу</w:t>
      </w:r>
      <w:proofErr w:type="spellEnd"/>
      <w:r w:rsidRPr="00017BC6">
        <w:rPr>
          <w:sz w:val="20"/>
          <w:szCs w:val="20"/>
          <w:lang w:val="en-US"/>
        </w:rPr>
        <w:t xml:space="preserve"> </w:t>
      </w:r>
      <w:proofErr w:type="spellStart"/>
      <w:r w:rsidRPr="00636181">
        <w:rPr>
          <w:sz w:val="20"/>
          <w:szCs w:val="20"/>
        </w:rPr>
        <w:t>жогорулатат</w:t>
      </w:r>
      <w:proofErr w:type="spellEnd"/>
      <w:r w:rsidRPr="00017BC6">
        <w:rPr>
          <w:sz w:val="20"/>
          <w:szCs w:val="20"/>
          <w:lang w:val="en-US"/>
        </w:rPr>
        <w:t>.</w:t>
      </w:r>
    </w:p>
    <w:p w14:paraId="598A3F80" w14:textId="77777777" w:rsidR="00636181" w:rsidRPr="00017BC6" w:rsidRDefault="00636181" w:rsidP="00636181">
      <w:pPr>
        <w:ind w:firstLine="426"/>
        <w:jc w:val="both"/>
        <w:rPr>
          <w:sz w:val="20"/>
          <w:szCs w:val="20"/>
          <w:lang w:val="en-US"/>
        </w:rPr>
      </w:pPr>
      <w:r w:rsidRPr="005F7E56">
        <w:rPr>
          <w:sz w:val="20"/>
          <w:szCs w:val="20"/>
        </w:rPr>
        <w:t>ФС</w:t>
      </w:r>
      <w:r w:rsidRPr="00017BC6">
        <w:rPr>
          <w:sz w:val="20"/>
          <w:szCs w:val="20"/>
          <w:lang w:val="en-US"/>
        </w:rPr>
        <w:t xml:space="preserve">-1 </w:t>
      </w:r>
      <w:proofErr w:type="spellStart"/>
      <w:r w:rsidRPr="005F7E56">
        <w:rPr>
          <w:sz w:val="20"/>
          <w:szCs w:val="20"/>
        </w:rPr>
        <w:t>таасири</w:t>
      </w:r>
      <w:proofErr w:type="spellEnd"/>
      <w:r w:rsidRPr="00017BC6">
        <w:rPr>
          <w:sz w:val="20"/>
          <w:szCs w:val="20"/>
          <w:lang w:val="en-US"/>
        </w:rPr>
        <w:t xml:space="preserve"> </w:t>
      </w:r>
      <w:proofErr w:type="spellStart"/>
      <w:r w:rsidRPr="005F7E56">
        <w:rPr>
          <w:sz w:val="20"/>
          <w:szCs w:val="20"/>
        </w:rPr>
        <w:t>астында</w:t>
      </w:r>
      <w:proofErr w:type="spellEnd"/>
      <w:r w:rsidRPr="00017BC6">
        <w:rPr>
          <w:sz w:val="20"/>
          <w:szCs w:val="20"/>
          <w:lang w:val="en-US"/>
        </w:rPr>
        <w:t xml:space="preserve"> </w:t>
      </w:r>
      <w:proofErr w:type="spellStart"/>
      <w:r w:rsidRPr="005F7E56">
        <w:rPr>
          <w:sz w:val="20"/>
          <w:szCs w:val="20"/>
        </w:rPr>
        <w:t>вируска</w:t>
      </w:r>
      <w:proofErr w:type="spellEnd"/>
      <w:r w:rsidRPr="00017BC6">
        <w:rPr>
          <w:sz w:val="20"/>
          <w:szCs w:val="20"/>
          <w:lang w:val="en-US"/>
        </w:rPr>
        <w:t xml:space="preserve"> </w:t>
      </w:r>
      <w:proofErr w:type="spellStart"/>
      <w:r w:rsidRPr="005F7E56">
        <w:rPr>
          <w:sz w:val="20"/>
          <w:szCs w:val="20"/>
        </w:rPr>
        <w:t>каршы</w:t>
      </w:r>
      <w:proofErr w:type="spellEnd"/>
      <w:r w:rsidRPr="00017BC6">
        <w:rPr>
          <w:sz w:val="20"/>
          <w:szCs w:val="20"/>
          <w:lang w:val="en-US"/>
        </w:rPr>
        <w:t xml:space="preserve"> </w:t>
      </w:r>
      <w:proofErr w:type="spellStart"/>
      <w:r w:rsidRPr="005F7E56">
        <w:rPr>
          <w:sz w:val="20"/>
          <w:szCs w:val="20"/>
        </w:rPr>
        <w:t>препараттардын</w:t>
      </w:r>
      <w:proofErr w:type="spellEnd"/>
      <w:r w:rsidRPr="00017BC6">
        <w:rPr>
          <w:sz w:val="20"/>
          <w:szCs w:val="20"/>
          <w:lang w:val="en-US"/>
        </w:rPr>
        <w:t xml:space="preserve"> </w:t>
      </w:r>
      <w:proofErr w:type="spellStart"/>
      <w:r w:rsidRPr="005F7E56">
        <w:rPr>
          <w:sz w:val="20"/>
          <w:szCs w:val="20"/>
        </w:rPr>
        <w:t>терапиялык</w:t>
      </w:r>
      <w:proofErr w:type="spellEnd"/>
      <w:r w:rsidRPr="00017BC6">
        <w:rPr>
          <w:sz w:val="20"/>
          <w:szCs w:val="20"/>
          <w:lang w:val="en-US"/>
        </w:rPr>
        <w:t xml:space="preserve"> </w:t>
      </w:r>
      <w:proofErr w:type="spellStart"/>
      <w:r w:rsidRPr="005F7E56">
        <w:rPr>
          <w:sz w:val="20"/>
          <w:szCs w:val="20"/>
        </w:rPr>
        <w:t>эффективдүүлүгүнүн</w:t>
      </w:r>
      <w:proofErr w:type="spellEnd"/>
      <w:r w:rsidRPr="00017BC6">
        <w:rPr>
          <w:sz w:val="20"/>
          <w:szCs w:val="20"/>
          <w:lang w:val="en-US"/>
        </w:rPr>
        <w:t xml:space="preserve"> </w:t>
      </w:r>
      <w:proofErr w:type="spellStart"/>
      <w:r w:rsidRPr="005F7E56">
        <w:rPr>
          <w:sz w:val="20"/>
          <w:szCs w:val="20"/>
        </w:rPr>
        <w:t>олуттуу</w:t>
      </w:r>
      <w:proofErr w:type="spellEnd"/>
      <w:r w:rsidRPr="00017BC6">
        <w:rPr>
          <w:sz w:val="20"/>
          <w:szCs w:val="20"/>
          <w:lang w:val="en-US"/>
        </w:rPr>
        <w:t xml:space="preserve"> </w:t>
      </w:r>
      <w:proofErr w:type="spellStart"/>
      <w:r w:rsidRPr="005F7E56">
        <w:rPr>
          <w:sz w:val="20"/>
          <w:szCs w:val="20"/>
        </w:rPr>
        <w:t>жогорулашы</w:t>
      </w:r>
      <w:proofErr w:type="spellEnd"/>
      <w:r w:rsidRPr="00017BC6">
        <w:rPr>
          <w:sz w:val="20"/>
          <w:szCs w:val="20"/>
          <w:lang w:val="en-US"/>
        </w:rPr>
        <w:t xml:space="preserve"> </w:t>
      </w:r>
      <w:proofErr w:type="spellStart"/>
      <w:r w:rsidRPr="005F7E56">
        <w:rPr>
          <w:sz w:val="20"/>
          <w:szCs w:val="20"/>
        </w:rPr>
        <w:t>практикалык</w:t>
      </w:r>
      <w:proofErr w:type="spellEnd"/>
      <w:r w:rsidRPr="00017BC6">
        <w:rPr>
          <w:sz w:val="20"/>
          <w:szCs w:val="20"/>
          <w:lang w:val="en-US"/>
        </w:rPr>
        <w:t xml:space="preserve"> </w:t>
      </w:r>
      <w:proofErr w:type="spellStart"/>
      <w:r w:rsidRPr="005F7E56">
        <w:rPr>
          <w:sz w:val="20"/>
          <w:szCs w:val="20"/>
        </w:rPr>
        <w:t>ветеринарияда</w:t>
      </w:r>
      <w:proofErr w:type="spellEnd"/>
      <w:r w:rsidRPr="00017BC6">
        <w:rPr>
          <w:sz w:val="20"/>
          <w:szCs w:val="20"/>
          <w:lang w:val="en-US"/>
        </w:rPr>
        <w:t xml:space="preserve"> </w:t>
      </w:r>
      <w:proofErr w:type="spellStart"/>
      <w:r w:rsidRPr="005F7E56">
        <w:rPr>
          <w:sz w:val="20"/>
          <w:szCs w:val="20"/>
        </w:rPr>
        <w:t>жана</w:t>
      </w:r>
      <w:proofErr w:type="spellEnd"/>
      <w:r w:rsidRPr="00017BC6">
        <w:rPr>
          <w:sz w:val="20"/>
          <w:szCs w:val="20"/>
          <w:lang w:val="en-US"/>
        </w:rPr>
        <w:t xml:space="preserve"> </w:t>
      </w:r>
      <w:proofErr w:type="spellStart"/>
      <w:r w:rsidRPr="005F7E56">
        <w:rPr>
          <w:sz w:val="20"/>
          <w:szCs w:val="20"/>
        </w:rPr>
        <w:t>медицинада</w:t>
      </w:r>
      <w:proofErr w:type="spellEnd"/>
      <w:r w:rsidRPr="00017BC6">
        <w:rPr>
          <w:sz w:val="20"/>
          <w:szCs w:val="20"/>
          <w:lang w:val="en-US"/>
        </w:rPr>
        <w:t xml:space="preserve"> </w:t>
      </w:r>
      <w:proofErr w:type="spellStart"/>
      <w:r w:rsidRPr="005F7E56">
        <w:rPr>
          <w:sz w:val="20"/>
          <w:szCs w:val="20"/>
        </w:rPr>
        <w:t>дарылоо</w:t>
      </w:r>
      <w:proofErr w:type="spellEnd"/>
      <w:r w:rsidRPr="00017BC6">
        <w:rPr>
          <w:sz w:val="20"/>
          <w:szCs w:val="20"/>
          <w:lang w:val="en-US"/>
        </w:rPr>
        <w:t xml:space="preserve"> </w:t>
      </w:r>
      <w:proofErr w:type="spellStart"/>
      <w:r w:rsidRPr="005F7E56">
        <w:rPr>
          <w:sz w:val="20"/>
          <w:szCs w:val="20"/>
        </w:rPr>
        <w:t>жана</w:t>
      </w:r>
      <w:proofErr w:type="spellEnd"/>
      <w:r w:rsidRPr="00017BC6">
        <w:rPr>
          <w:sz w:val="20"/>
          <w:szCs w:val="20"/>
          <w:lang w:val="en-US"/>
        </w:rPr>
        <w:t xml:space="preserve"> </w:t>
      </w:r>
      <w:proofErr w:type="spellStart"/>
      <w:r w:rsidRPr="005F7E56">
        <w:rPr>
          <w:sz w:val="20"/>
          <w:szCs w:val="20"/>
        </w:rPr>
        <w:t>профилактикалык</w:t>
      </w:r>
      <w:proofErr w:type="spellEnd"/>
      <w:r w:rsidRPr="00017BC6">
        <w:rPr>
          <w:sz w:val="20"/>
          <w:szCs w:val="20"/>
          <w:lang w:val="en-US"/>
        </w:rPr>
        <w:t xml:space="preserve"> </w:t>
      </w:r>
      <w:proofErr w:type="spellStart"/>
      <w:r w:rsidRPr="005F7E56">
        <w:rPr>
          <w:sz w:val="20"/>
          <w:szCs w:val="20"/>
        </w:rPr>
        <w:t>максаттарда</w:t>
      </w:r>
      <w:proofErr w:type="spellEnd"/>
      <w:r w:rsidRPr="00017BC6">
        <w:rPr>
          <w:sz w:val="20"/>
          <w:szCs w:val="20"/>
          <w:lang w:val="en-US"/>
        </w:rPr>
        <w:t xml:space="preserve"> </w:t>
      </w:r>
      <w:r w:rsidRPr="005F7E56">
        <w:rPr>
          <w:sz w:val="20"/>
          <w:szCs w:val="20"/>
        </w:rPr>
        <w:t>да</w:t>
      </w:r>
      <w:r w:rsidRPr="00017BC6">
        <w:rPr>
          <w:sz w:val="20"/>
          <w:szCs w:val="20"/>
          <w:lang w:val="en-US"/>
        </w:rPr>
        <w:t xml:space="preserve"> </w:t>
      </w:r>
      <w:proofErr w:type="spellStart"/>
      <w:r w:rsidRPr="005F7E56">
        <w:rPr>
          <w:sz w:val="20"/>
          <w:szCs w:val="20"/>
        </w:rPr>
        <w:t>колдонулушу</w:t>
      </w:r>
      <w:proofErr w:type="spellEnd"/>
      <w:r w:rsidRPr="00017BC6">
        <w:rPr>
          <w:sz w:val="20"/>
          <w:szCs w:val="20"/>
          <w:lang w:val="en-US"/>
        </w:rPr>
        <w:t xml:space="preserve"> </w:t>
      </w:r>
      <w:proofErr w:type="spellStart"/>
      <w:r w:rsidRPr="005F7E56">
        <w:rPr>
          <w:sz w:val="20"/>
          <w:szCs w:val="20"/>
        </w:rPr>
        <w:t>мүмкүн</w:t>
      </w:r>
      <w:proofErr w:type="spellEnd"/>
      <w:r w:rsidRPr="00017BC6">
        <w:rPr>
          <w:sz w:val="20"/>
          <w:szCs w:val="20"/>
          <w:lang w:val="en-US"/>
        </w:rPr>
        <w:t>.</w:t>
      </w:r>
    </w:p>
    <w:p w14:paraId="65837D06" w14:textId="3A3B07A7" w:rsidR="00636181" w:rsidRPr="0007388C" w:rsidRDefault="00636181" w:rsidP="00636181">
      <w:pPr>
        <w:ind w:firstLine="426"/>
        <w:jc w:val="both"/>
        <w:rPr>
          <w:sz w:val="20"/>
          <w:szCs w:val="20"/>
        </w:rPr>
      </w:pPr>
      <w:proofErr w:type="spellStart"/>
      <w:r w:rsidRPr="00843CA0">
        <w:rPr>
          <w:b/>
          <w:bCs/>
          <w:sz w:val="20"/>
          <w:szCs w:val="20"/>
        </w:rPr>
        <w:t>Колдон</w:t>
      </w:r>
      <w:r w:rsidR="0023282D" w:rsidRPr="00843CA0">
        <w:rPr>
          <w:b/>
          <w:bCs/>
          <w:sz w:val="20"/>
          <w:szCs w:val="20"/>
        </w:rPr>
        <w:t>уу</w:t>
      </w:r>
      <w:proofErr w:type="spellEnd"/>
      <w:r w:rsidR="0023282D" w:rsidRPr="00843CA0">
        <w:rPr>
          <w:b/>
          <w:bCs/>
          <w:sz w:val="20"/>
          <w:szCs w:val="20"/>
        </w:rPr>
        <w:t xml:space="preserve"> </w:t>
      </w:r>
      <w:proofErr w:type="spellStart"/>
      <w:r w:rsidR="0023282D" w:rsidRPr="00843CA0">
        <w:rPr>
          <w:b/>
          <w:bCs/>
          <w:sz w:val="20"/>
          <w:szCs w:val="20"/>
        </w:rPr>
        <w:t>жааты</w:t>
      </w:r>
      <w:proofErr w:type="spellEnd"/>
      <w:r w:rsidRPr="0007388C">
        <w:rPr>
          <w:sz w:val="20"/>
          <w:szCs w:val="20"/>
        </w:rPr>
        <w:t>:</w:t>
      </w:r>
      <w:r w:rsidR="00843CA0">
        <w:rPr>
          <w:sz w:val="20"/>
          <w:szCs w:val="20"/>
        </w:rPr>
        <w:t xml:space="preserve"> биотехнология, вирусология,</w:t>
      </w:r>
      <w:r w:rsidRPr="0007388C">
        <w:rPr>
          <w:sz w:val="20"/>
          <w:szCs w:val="20"/>
        </w:rPr>
        <w:t xml:space="preserve"> ветеринария, медицина</w:t>
      </w:r>
    </w:p>
    <w:p w14:paraId="0645DD25" w14:textId="4141855F" w:rsidR="00636181" w:rsidRPr="0007388C" w:rsidRDefault="00636181" w:rsidP="00114E5A">
      <w:pPr>
        <w:ind w:firstLine="426"/>
        <w:jc w:val="both"/>
        <w:rPr>
          <w:sz w:val="20"/>
          <w:szCs w:val="20"/>
        </w:rPr>
      </w:pPr>
    </w:p>
    <w:p w14:paraId="617A8A0A" w14:textId="77777777" w:rsidR="0007388C" w:rsidRDefault="00636181" w:rsidP="0007388C">
      <w:pPr>
        <w:ind w:firstLine="426"/>
        <w:jc w:val="center"/>
        <w:rPr>
          <w:b/>
          <w:bCs/>
          <w:sz w:val="20"/>
          <w:szCs w:val="20"/>
        </w:rPr>
      </w:pPr>
      <w:r w:rsidRPr="002E0090">
        <w:rPr>
          <w:b/>
          <w:bCs/>
          <w:sz w:val="20"/>
          <w:szCs w:val="20"/>
        </w:rPr>
        <w:t>РЕЗЮМЕ</w:t>
      </w:r>
    </w:p>
    <w:p w14:paraId="6F784080" w14:textId="77777777" w:rsidR="0007388C" w:rsidRDefault="0007388C" w:rsidP="0007388C">
      <w:pPr>
        <w:ind w:firstLine="426"/>
        <w:jc w:val="center"/>
        <w:rPr>
          <w:b/>
          <w:bCs/>
          <w:sz w:val="20"/>
          <w:szCs w:val="20"/>
        </w:rPr>
      </w:pPr>
    </w:p>
    <w:p w14:paraId="6CD31E55" w14:textId="368984D6" w:rsidR="00636181" w:rsidRPr="002E0090" w:rsidRDefault="00636181" w:rsidP="0007388C">
      <w:pPr>
        <w:ind w:firstLine="426"/>
        <w:jc w:val="both"/>
        <w:rPr>
          <w:b/>
          <w:bCs/>
          <w:sz w:val="20"/>
          <w:szCs w:val="20"/>
        </w:rPr>
      </w:pPr>
      <w:r w:rsidRPr="002E0090">
        <w:rPr>
          <w:b/>
          <w:bCs/>
          <w:sz w:val="20"/>
          <w:szCs w:val="20"/>
        </w:rPr>
        <w:t xml:space="preserve">диссертации Ивановой Людмилы Николаевны на тему «Характеристика воздействия </w:t>
      </w:r>
      <w:r w:rsidR="00B1301A">
        <w:rPr>
          <w:b/>
          <w:bCs/>
          <w:sz w:val="20"/>
          <w:szCs w:val="20"/>
        </w:rPr>
        <w:t xml:space="preserve">иодсодержащего комплекса </w:t>
      </w:r>
      <w:r w:rsidRPr="002E0090">
        <w:rPr>
          <w:b/>
          <w:bCs/>
          <w:sz w:val="20"/>
          <w:szCs w:val="20"/>
        </w:rPr>
        <w:t>ФС-1 на вирус гриппа птиц А и совершенствование технологии применения противогриппозных препаратов» на соискание ученой степени кандидата биологических наук, по специальности 03.01.06 – биотехнология</w:t>
      </w:r>
    </w:p>
    <w:p w14:paraId="7A3FA567" w14:textId="77777777" w:rsidR="00636181" w:rsidRPr="00636181" w:rsidRDefault="00636181" w:rsidP="00636181">
      <w:pPr>
        <w:ind w:firstLine="426"/>
        <w:jc w:val="both"/>
        <w:rPr>
          <w:sz w:val="20"/>
          <w:szCs w:val="20"/>
        </w:rPr>
      </w:pPr>
    </w:p>
    <w:p w14:paraId="76B94A70" w14:textId="6688F418" w:rsidR="00636181" w:rsidRPr="00636181" w:rsidRDefault="00636181" w:rsidP="00636181">
      <w:pPr>
        <w:ind w:firstLine="426"/>
        <w:jc w:val="both"/>
        <w:rPr>
          <w:sz w:val="20"/>
          <w:szCs w:val="20"/>
        </w:rPr>
      </w:pPr>
      <w:r w:rsidRPr="0007388C">
        <w:rPr>
          <w:b/>
          <w:bCs/>
          <w:sz w:val="20"/>
          <w:szCs w:val="20"/>
        </w:rPr>
        <w:lastRenderedPageBreak/>
        <w:t>Ключевые слова:</w:t>
      </w:r>
      <w:r w:rsidRPr="00636181">
        <w:rPr>
          <w:sz w:val="20"/>
          <w:szCs w:val="20"/>
        </w:rPr>
        <w:t xml:space="preserve"> лекарственные </w:t>
      </w:r>
      <w:r w:rsidR="00466BA6">
        <w:rPr>
          <w:sz w:val="20"/>
          <w:szCs w:val="20"/>
        </w:rPr>
        <w:t>соединени</w:t>
      </w:r>
      <w:r w:rsidR="00B1301A">
        <w:rPr>
          <w:sz w:val="20"/>
          <w:szCs w:val="20"/>
        </w:rPr>
        <w:t>я</w:t>
      </w:r>
      <w:r w:rsidRPr="00636181">
        <w:rPr>
          <w:sz w:val="20"/>
          <w:szCs w:val="20"/>
        </w:rPr>
        <w:t xml:space="preserve">, скрининг, вирус гриппа птиц А, иод, синергетическая, фармакологическая, противовирусная активность, </w:t>
      </w:r>
    </w:p>
    <w:p w14:paraId="56E8FBF3" w14:textId="7E115417" w:rsidR="005D7358" w:rsidRDefault="00636181" w:rsidP="005D7358">
      <w:pPr>
        <w:ind w:firstLine="426"/>
        <w:jc w:val="both"/>
        <w:rPr>
          <w:sz w:val="20"/>
          <w:szCs w:val="20"/>
        </w:rPr>
      </w:pPr>
      <w:r w:rsidRPr="0007388C">
        <w:rPr>
          <w:b/>
          <w:bCs/>
          <w:sz w:val="20"/>
          <w:szCs w:val="20"/>
        </w:rPr>
        <w:t>Объекты исследования:</w:t>
      </w:r>
      <w:r w:rsidRPr="00636181">
        <w:rPr>
          <w:sz w:val="20"/>
          <w:szCs w:val="20"/>
        </w:rPr>
        <w:t xml:space="preserve"> девять разработанных лекарственных </w:t>
      </w:r>
      <w:r w:rsidR="00466BA6">
        <w:rPr>
          <w:sz w:val="20"/>
          <w:szCs w:val="20"/>
        </w:rPr>
        <w:t>соединени</w:t>
      </w:r>
      <w:r w:rsidR="008B131F">
        <w:rPr>
          <w:sz w:val="20"/>
          <w:szCs w:val="20"/>
        </w:rPr>
        <w:t>й</w:t>
      </w:r>
      <w:r w:rsidRPr="00636181">
        <w:rPr>
          <w:sz w:val="20"/>
          <w:szCs w:val="20"/>
        </w:rPr>
        <w:t xml:space="preserve"> ФС</w:t>
      </w:r>
      <w:r w:rsidR="008B131F">
        <w:rPr>
          <w:sz w:val="20"/>
          <w:szCs w:val="20"/>
        </w:rPr>
        <w:t>-1</w:t>
      </w:r>
      <w:r w:rsidRPr="00636181">
        <w:rPr>
          <w:sz w:val="20"/>
          <w:szCs w:val="20"/>
        </w:rPr>
        <w:t xml:space="preserve">, образованных полипептидами, карбогидратами, солями щелочных и щелочноземельных металлов </w:t>
      </w:r>
      <w:proofErr w:type="spellStart"/>
      <w:r w:rsidRPr="00636181">
        <w:rPr>
          <w:sz w:val="20"/>
          <w:szCs w:val="20"/>
        </w:rPr>
        <w:t>интеркалированных</w:t>
      </w:r>
      <w:proofErr w:type="spellEnd"/>
      <w:r w:rsidRPr="00636181">
        <w:rPr>
          <w:sz w:val="20"/>
          <w:szCs w:val="20"/>
        </w:rPr>
        <w:t xml:space="preserve"> иодом</w:t>
      </w:r>
      <w:r w:rsidR="008216B1">
        <w:rPr>
          <w:sz w:val="20"/>
          <w:szCs w:val="20"/>
        </w:rPr>
        <w:t>, перевиваемые клеточные линии, штаммы вирусов гриппа, лабораторные животные, цыплята, куриные эмбрионы, противовирусные препараты.</w:t>
      </w:r>
    </w:p>
    <w:p w14:paraId="3A85D49C" w14:textId="7BDB8A5A" w:rsidR="005D7358" w:rsidRPr="00D3572E" w:rsidRDefault="005D7358" w:rsidP="005D7358">
      <w:pPr>
        <w:ind w:firstLine="426"/>
        <w:jc w:val="both"/>
        <w:rPr>
          <w:b/>
          <w:sz w:val="20"/>
          <w:szCs w:val="20"/>
        </w:rPr>
      </w:pPr>
      <w:r w:rsidRPr="00D3572E">
        <w:rPr>
          <w:b/>
          <w:sz w:val="20"/>
          <w:szCs w:val="20"/>
        </w:rPr>
        <w:t>Предметы исследования:</w:t>
      </w:r>
      <w:r w:rsidRPr="00D3572E">
        <w:rPr>
          <w:sz w:val="20"/>
          <w:szCs w:val="20"/>
        </w:rPr>
        <w:t xml:space="preserve"> Характеристика воздействия </w:t>
      </w:r>
      <w:r w:rsidR="00B1301A" w:rsidRPr="00D3572E">
        <w:rPr>
          <w:sz w:val="20"/>
          <w:szCs w:val="20"/>
        </w:rPr>
        <w:t>йодсодержащего комплекса</w:t>
      </w:r>
      <w:r w:rsidRPr="00D3572E">
        <w:rPr>
          <w:sz w:val="20"/>
          <w:szCs w:val="20"/>
        </w:rPr>
        <w:t xml:space="preserve"> ФС-1 на вирус гриппа птиц </w:t>
      </w:r>
      <w:r w:rsidR="00B1301A" w:rsidRPr="00D3572E">
        <w:rPr>
          <w:sz w:val="20"/>
          <w:szCs w:val="20"/>
        </w:rPr>
        <w:t>А</w:t>
      </w:r>
      <w:r w:rsidRPr="00D3572E">
        <w:rPr>
          <w:sz w:val="20"/>
          <w:szCs w:val="20"/>
        </w:rPr>
        <w:t xml:space="preserve"> и совершенствование технологии применения противогриппозных препаратов</w:t>
      </w:r>
    </w:p>
    <w:p w14:paraId="3CAFF3F7" w14:textId="26C590C2" w:rsidR="0007388C" w:rsidRDefault="0007388C" w:rsidP="00636181">
      <w:pPr>
        <w:ind w:firstLine="426"/>
        <w:jc w:val="both"/>
        <w:rPr>
          <w:b/>
          <w:bCs/>
          <w:sz w:val="20"/>
          <w:szCs w:val="20"/>
        </w:rPr>
      </w:pPr>
      <w:r w:rsidRPr="00D3572E">
        <w:rPr>
          <w:b/>
          <w:bCs/>
          <w:sz w:val="20"/>
          <w:szCs w:val="20"/>
        </w:rPr>
        <w:t>Цели исследования:</w:t>
      </w:r>
      <w:r w:rsidRPr="00D3572E">
        <w:rPr>
          <w:lang w:eastAsia="en-US" w:bidi="en-US"/>
        </w:rPr>
        <w:t xml:space="preserve"> </w:t>
      </w:r>
      <w:r w:rsidRPr="00D3572E">
        <w:rPr>
          <w:sz w:val="20"/>
          <w:szCs w:val="20"/>
        </w:rPr>
        <w:t>Совершенствование</w:t>
      </w:r>
      <w:r w:rsidRPr="00A75149">
        <w:rPr>
          <w:sz w:val="20"/>
          <w:szCs w:val="20"/>
        </w:rPr>
        <w:t xml:space="preserve"> </w:t>
      </w:r>
      <w:r w:rsidR="00A75149" w:rsidRPr="00A75149">
        <w:rPr>
          <w:sz w:val="20"/>
          <w:szCs w:val="20"/>
        </w:rPr>
        <w:t>технологии применения противогриппозных препаратов с иодсодержащим лекарственным соединением, обладающим противовирусным действием, сочетающего в себе низкую токсичность и оказывающего благоприятное воздействие на макроорганизм.</w:t>
      </w:r>
    </w:p>
    <w:p w14:paraId="19F03D07" w14:textId="77777777" w:rsidR="00636181" w:rsidRPr="00636181" w:rsidRDefault="00636181" w:rsidP="00636181">
      <w:pPr>
        <w:ind w:firstLine="426"/>
        <w:jc w:val="both"/>
        <w:rPr>
          <w:sz w:val="20"/>
          <w:szCs w:val="20"/>
        </w:rPr>
      </w:pPr>
      <w:r w:rsidRPr="0007388C">
        <w:rPr>
          <w:b/>
          <w:bCs/>
          <w:sz w:val="20"/>
          <w:szCs w:val="20"/>
        </w:rPr>
        <w:t>Методы исследования:</w:t>
      </w:r>
      <w:r w:rsidRPr="00636181">
        <w:rPr>
          <w:sz w:val="20"/>
          <w:szCs w:val="20"/>
        </w:rPr>
        <w:t xml:space="preserve"> микробиологические (вирусологические) и гистологические методы исследования.</w:t>
      </w:r>
    </w:p>
    <w:p w14:paraId="3061E473" w14:textId="2AC4C28E" w:rsidR="00636181" w:rsidRPr="00636181" w:rsidRDefault="00636181" w:rsidP="00636181">
      <w:pPr>
        <w:ind w:firstLine="426"/>
        <w:jc w:val="both"/>
        <w:rPr>
          <w:sz w:val="20"/>
          <w:szCs w:val="20"/>
        </w:rPr>
      </w:pPr>
      <w:r w:rsidRPr="0007388C">
        <w:rPr>
          <w:b/>
          <w:bCs/>
          <w:sz w:val="20"/>
          <w:szCs w:val="20"/>
        </w:rPr>
        <w:t>Полученные результаты и их новизна:</w:t>
      </w:r>
      <w:r w:rsidRPr="00636181">
        <w:rPr>
          <w:sz w:val="20"/>
          <w:szCs w:val="20"/>
        </w:rPr>
        <w:t xml:space="preserve"> Изучены биодоступность и биоэквивалентность девяти разработанных лекарственных </w:t>
      </w:r>
      <w:r w:rsidR="00466BA6">
        <w:rPr>
          <w:sz w:val="20"/>
          <w:szCs w:val="20"/>
        </w:rPr>
        <w:t>соединени</w:t>
      </w:r>
      <w:r w:rsidR="00393E78">
        <w:rPr>
          <w:sz w:val="20"/>
          <w:szCs w:val="20"/>
        </w:rPr>
        <w:t>й</w:t>
      </w:r>
      <w:r w:rsidRPr="00636181">
        <w:rPr>
          <w:sz w:val="20"/>
          <w:szCs w:val="20"/>
        </w:rPr>
        <w:t xml:space="preserve">. Проведен скрининг лекарственных </w:t>
      </w:r>
      <w:r w:rsidR="00466BA6">
        <w:rPr>
          <w:sz w:val="20"/>
          <w:szCs w:val="20"/>
        </w:rPr>
        <w:t>соединени</w:t>
      </w:r>
      <w:r w:rsidR="00393E78">
        <w:rPr>
          <w:sz w:val="20"/>
          <w:szCs w:val="20"/>
        </w:rPr>
        <w:t>й</w:t>
      </w:r>
      <w:r w:rsidRPr="00636181">
        <w:rPr>
          <w:sz w:val="20"/>
          <w:szCs w:val="20"/>
        </w:rPr>
        <w:t xml:space="preserve">. Изучена токсичность </w:t>
      </w:r>
      <w:r w:rsidRPr="00636181">
        <w:rPr>
          <w:sz w:val="20"/>
          <w:szCs w:val="20"/>
          <w:lang w:val="en-US"/>
        </w:rPr>
        <w:t>in</w:t>
      </w:r>
      <w:r w:rsidRPr="00636181">
        <w:rPr>
          <w:sz w:val="20"/>
          <w:szCs w:val="20"/>
        </w:rPr>
        <w:t xml:space="preserve"> </w:t>
      </w:r>
      <w:r w:rsidRPr="00636181">
        <w:rPr>
          <w:sz w:val="20"/>
          <w:szCs w:val="20"/>
          <w:lang w:val="en-US"/>
        </w:rPr>
        <w:t>vitro</w:t>
      </w:r>
      <w:r w:rsidRPr="00636181">
        <w:rPr>
          <w:sz w:val="20"/>
          <w:szCs w:val="20"/>
        </w:rPr>
        <w:t xml:space="preserve">, </w:t>
      </w:r>
      <w:r w:rsidRPr="00636181">
        <w:rPr>
          <w:sz w:val="20"/>
          <w:szCs w:val="20"/>
          <w:lang w:val="en-US"/>
        </w:rPr>
        <w:t>in</w:t>
      </w:r>
      <w:r w:rsidRPr="00636181">
        <w:rPr>
          <w:sz w:val="20"/>
          <w:szCs w:val="20"/>
        </w:rPr>
        <w:t xml:space="preserve"> </w:t>
      </w:r>
      <w:r w:rsidRPr="00636181">
        <w:rPr>
          <w:sz w:val="20"/>
          <w:szCs w:val="20"/>
          <w:lang w:val="en-US"/>
        </w:rPr>
        <w:t>ovo</w:t>
      </w:r>
      <w:r w:rsidRPr="00636181">
        <w:rPr>
          <w:sz w:val="20"/>
          <w:szCs w:val="20"/>
        </w:rPr>
        <w:t xml:space="preserve"> и острая токсичность </w:t>
      </w:r>
      <w:r w:rsidRPr="00636181">
        <w:rPr>
          <w:sz w:val="20"/>
          <w:szCs w:val="20"/>
          <w:lang w:val="en-US"/>
        </w:rPr>
        <w:t>in</w:t>
      </w:r>
      <w:r w:rsidRPr="00636181">
        <w:rPr>
          <w:sz w:val="20"/>
          <w:szCs w:val="20"/>
        </w:rPr>
        <w:t xml:space="preserve"> </w:t>
      </w:r>
      <w:r w:rsidRPr="00636181">
        <w:rPr>
          <w:sz w:val="20"/>
          <w:szCs w:val="20"/>
          <w:lang w:val="en-US"/>
        </w:rPr>
        <w:t>vivo</w:t>
      </w:r>
      <w:r w:rsidRPr="00636181">
        <w:rPr>
          <w:sz w:val="20"/>
          <w:szCs w:val="20"/>
        </w:rPr>
        <w:t xml:space="preserve"> вновь синтезированного лекарственного </w:t>
      </w:r>
      <w:r w:rsidR="00466BA6">
        <w:rPr>
          <w:sz w:val="20"/>
          <w:szCs w:val="20"/>
        </w:rPr>
        <w:t>соединени</w:t>
      </w:r>
      <w:r w:rsidR="00393E78">
        <w:rPr>
          <w:sz w:val="20"/>
          <w:szCs w:val="20"/>
        </w:rPr>
        <w:t>я</w:t>
      </w:r>
      <w:r w:rsidRPr="00636181">
        <w:rPr>
          <w:sz w:val="20"/>
          <w:szCs w:val="20"/>
        </w:rPr>
        <w:t xml:space="preserve"> ФС-1 и определена противовирусная активность. </w:t>
      </w:r>
    </w:p>
    <w:p w14:paraId="3685DE61" w14:textId="1A877425" w:rsidR="00636181" w:rsidRPr="00F37182" w:rsidRDefault="00636181" w:rsidP="00636181">
      <w:pPr>
        <w:ind w:firstLine="426"/>
        <w:jc w:val="both"/>
        <w:rPr>
          <w:sz w:val="20"/>
          <w:szCs w:val="20"/>
        </w:rPr>
      </w:pPr>
      <w:r w:rsidRPr="00636181">
        <w:rPr>
          <w:sz w:val="20"/>
          <w:szCs w:val="20"/>
        </w:rPr>
        <w:t xml:space="preserve">Впервые установлено, что синтезированное лекарственное </w:t>
      </w:r>
      <w:r w:rsidR="00466BA6">
        <w:rPr>
          <w:sz w:val="20"/>
          <w:szCs w:val="20"/>
        </w:rPr>
        <w:t>соединени</w:t>
      </w:r>
      <w:r w:rsidR="00393E78">
        <w:rPr>
          <w:sz w:val="20"/>
          <w:szCs w:val="20"/>
        </w:rPr>
        <w:t>е</w:t>
      </w:r>
      <w:r w:rsidRPr="00636181">
        <w:rPr>
          <w:sz w:val="20"/>
          <w:szCs w:val="20"/>
        </w:rPr>
        <w:t xml:space="preserve"> ФС-1 </w:t>
      </w:r>
      <w:r w:rsidRPr="00F37182">
        <w:rPr>
          <w:sz w:val="20"/>
          <w:szCs w:val="20"/>
        </w:rPr>
        <w:t>обладает противовирусной активностью против гриппа птиц А.</w:t>
      </w:r>
    </w:p>
    <w:p w14:paraId="6638227E" w14:textId="3642A467" w:rsidR="007F59A9" w:rsidRPr="00C41F34" w:rsidRDefault="00636181" w:rsidP="00FB6B73">
      <w:pPr>
        <w:ind w:firstLine="426"/>
        <w:jc w:val="both"/>
        <w:rPr>
          <w:sz w:val="20"/>
          <w:szCs w:val="20"/>
        </w:rPr>
      </w:pPr>
      <w:r w:rsidRPr="00F37182">
        <w:rPr>
          <w:sz w:val="20"/>
          <w:szCs w:val="20"/>
        </w:rPr>
        <w:t xml:space="preserve">Впервые </w:t>
      </w:r>
      <w:r w:rsidRPr="00FB6B73">
        <w:rPr>
          <w:i/>
          <w:iCs/>
          <w:sz w:val="20"/>
          <w:szCs w:val="20"/>
          <w:lang w:val="en-US"/>
        </w:rPr>
        <w:t>in</w:t>
      </w:r>
      <w:r w:rsidRPr="00F37182">
        <w:rPr>
          <w:i/>
          <w:iCs/>
          <w:sz w:val="20"/>
          <w:szCs w:val="20"/>
        </w:rPr>
        <w:t xml:space="preserve"> </w:t>
      </w:r>
      <w:r w:rsidRPr="00FB6B73">
        <w:rPr>
          <w:i/>
          <w:iCs/>
          <w:sz w:val="20"/>
          <w:szCs w:val="20"/>
          <w:lang w:val="en-US"/>
        </w:rPr>
        <w:t>vitro</w:t>
      </w:r>
      <w:r w:rsidRPr="00F37182">
        <w:rPr>
          <w:i/>
          <w:iCs/>
          <w:sz w:val="20"/>
          <w:szCs w:val="20"/>
        </w:rPr>
        <w:t xml:space="preserve">, </w:t>
      </w:r>
      <w:r w:rsidRPr="00FB6B73">
        <w:rPr>
          <w:i/>
          <w:iCs/>
          <w:sz w:val="20"/>
          <w:szCs w:val="20"/>
          <w:lang w:val="en-US"/>
        </w:rPr>
        <w:t>in</w:t>
      </w:r>
      <w:r w:rsidRPr="00F37182">
        <w:rPr>
          <w:i/>
          <w:iCs/>
          <w:sz w:val="20"/>
          <w:szCs w:val="20"/>
        </w:rPr>
        <w:t xml:space="preserve"> </w:t>
      </w:r>
      <w:r w:rsidRPr="00FB6B73">
        <w:rPr>
          <w:i/>
          <w:iCs/>
          <w:sz w:val="20"/>
          <w:szCs w:val="20"/>
          <w:lang w:val="en-US"/>
        </w:rPr>
        <w:t>ovo</w:t>
      </w:r>
      <w:r w:rsidRPr="00F37182">
        <w:rPr>
          <w:i/>
          <w:iCs/>
          <w:sz w:val="20"/>
          <w:szCs w:val="20"/>
        </w:rPr>
        <w:t xml:space="preserve">, </w:t>
      </w:r>
      <w:r w:rsidRPr="00FB6B73">
        <w:rPr>
          <w:i/>
          <w:iCs/>
          <w:sz w:val="20"/>
          <w:szCs w:val="20"/>
          <w:lang w:val="en-US"/>
        </w:rPr>
        <w:t>in</w:t>
      </w:r>
      <w:r w:rsidRPr="00F37182">
        <w:rPr>
          <w:i/>
          <w:iCs/>
          <w:sz w:val="20"/>
          <w:szCs w:val="20"/>
        </w:rPr>
        <w:t xml:space="preserve"> </w:t>
      </w:r>
      <w:r w:rsidRPr="00FB6B73">
        <w:rPr>
          <w:i/>
          <w:iCs/>
          <w:sz w:val="20"/>
          <w:szCs w:val="20"/>
          <w:lang w:val="en-US"/>
        </w:rPr>
        <w:t>vivo</w:t>
      </w:r>
      <w:r w:rsidRPr="00F37182">
        <w:rPr>
          <w:sz w:val="20"/>
          <w:szCs w:val="20"/>
        </w:rPr>
        <w:t xml:space="preserve"> установлен способ, усиливающий действие противогриппозных препаратов путем комбинированного применения лекарственного </w:t>
      </w:r>
      <w:r w:rsidR="00466BA6" w:rsidRPr="00F37182">
        <w:rPr>
          <w:sz w:val="20"/>
          <w:szCs w:val="20"/>
        </w:rPr>
        <w:t>соединени</w:t>
      </w:r>
      <w:r w:rsidR="00393E78" w:rsidRPr="00F37182">
        <w:rPr>
          <w:sz w:val="20"/>
          <w:szCs w:val="20"/>
        </w:rPr>
        <w:t>я</w:t>
      </w:r>
      <w:r w:rsidRPr="00F37182">
        <w:rPr>
          <w:sz w:val="20"/>
          <w:szCs w:val="20"/>
        </w:rPr>
        <w:t xml:space="preserve"> ФС-1 с широко используемыми </w:t>
      </w:r>
      <w:r w:rsidRPr="00C41F34">
        <w:rPr>
          <w:sz w:val="20"/>
          <w:szCs w:val="20"/>
        </w:rPr>
        <w:t>противовирусными препаратами</w:t>
      </w:r>
      <w:r w:rsidR="00FB6B73" w:rsidRPr="00C41F34">
        <w:rPr>
          <w:sz w:val="20"/>
          <w:szCs w:val="20"/>
        </w:rPr>
        <w:t>.</w:t>
      </w:r>
      <w:r w:rsidRPr="00C41F34">
        <w:rPr>
          <w:sz w:val="20"/>
          <w:szCs w:val="20"/>
        </w:rPr>
        <w:t xml:space="preserve"> </w:t>
      </w:r>
    </w:p>
    <w:p w14:paraId="4F88EAEF" w14:textId="77777777" w:rsidR="00C41F34" w:rsidRPr="00C41F34" w:rsidRDefault="00C41F34" w:rsidP="00C41F34">
      <w:pPr>
        <w:ind w:firstLine="426"/>
        <w:jc w:val="both"/>
        <w:rPr>
          <w:sz w:val="20"/>
          <w:szCs w:val="20"/>
        </w:rPr>
      </w:pPr>
      <w:r w:rsidRPr="00C41F34">
        <w:rPr>
          <w:sz w:val="20"/>
          <w:szCs w:val="20"/>
        </w:rPr>
        <w:t xml:space="preserve">Впервые показано снижение токсичности противовирусных препаратов римантадин, осельтамивир и препарата ацетилсалициловая кислота при комбинированном применении с лекарственным соединением ФС-1 в эксперименте </w:t>
      </w:r>
      <w:r w:rsidRPr="000C4F74">
        <w:rPr>
          <w:i/>
          <w:iCs/>
          <w:sz w:val="20"/>
          <w:szCs w:val="20"/>
        </w:rPr>
        <w:t xml:space="preserve">in vitro </w:t>
      </w:r>
      <w:r w:rsidRPr="00C41F34">
        <w:rPr>
          <w:sz w:val="20"/>
          <w:szCs w:val="20"/>
        </w:rPr>
        <w:t>на культуре клеток MDCK.</w:t>
      </w:r>
    </w:p>
    <w:p w14:paraId="0BD13D46" w14:textId="632FCD38" w:rsidR="00636181" w:rsidRPr="00636181" w:rsidRDefault="00382044" w:rsidP="00636181">
      <w:pPr>
        <w:ind w:firstLine="426"/>
        <w:jc w:val="both"/>
        <w:rPr>
          <w:sz w:val="20"/>
          <w:szCs w:val="20"/>
        </w:rPr>
      </w:pPr>
      <w:r w:rsidRPr="00382044">
        <w:rPr>
          <w:b/>
          <w:bCs/>
          <w:sz w:val="20"/>
          <w:szCs w:val="20"/>
        </w:rPr>
        <w:t>Рекомендации по использованию:</w:t>
      </w:r>
      <w:r>
        <w:rPr>
          <w:sz w:val="20"/>
          <w:szCs w:val="20"/>
        </w:rPr>
        <w:t xml:space="preserve"> </w:t>
      </w:r>
      <w:r w:rsidR="00636181" w:rsidRPr="00636181">
        <w:rPr>
          <w:sz w:val="20"/>
          <w:szCs w:val="20"/>
        </w:rPr>
        <w:t>Подготовлены и изданы Методические Рекомендации: «Методы исследований иодсодержащих соединений на антивирусную активность в отношение гриппа птиц», с.64, Алматы 2020 г.</w:t>
      </w:r>
    </w:p>
    <w:p w14:paraId="75286956" w14:textId="77777777" w:rsidR="00636181" w:rsidRPr="00636181" w:rsidRDefault="00636181" w:rsidP="00636181">
      <w:pPr>
        <w:ind w:firstLine="426"/>
        <w:jc w:val="both"/>
        <w:rPr>
          <w:sz w:val="20"/>
          <w:szCs w:val="20"/>
        </w:rPr>
      </w:pPr>
      <w:r w:rsidRPr="00636181">
        <w:rPr>
          <w:sz w:val="20"/>
          <w:szCs w:val="20"/>
        </w:rPr>
        <w:t>Получен Патент на полезную модель в НИИС МЮ РК №2021/1124.2. «Способ повышения фармакологической активности противогриппозных препаратов».</w:t>
      </w:r>
    </w:p>
    <w:p w14:paraId="2A5E1050" w14:textId="77777777" w:rsidR="00636181" w:rsidRPr="00636181" w:rsidRDefault="00636181" w:rsidP="00636181">
      <w:pPr>
        <w:ind w:firstLine="426"/>
        <w:jc w:val="both"/>
        <w:rPr>
          <w:sz w:val="20"/>
          <w:szCs w:val="20"/>
        </w:rPr>
      </w:pPr>
      <w:r w:rsidRPr="00636181">
        <w:rPr>
          <w:sz w:val="20"/>
          <w:szCs w:val="20"/>
        </w:rPr>
        <w:lastRenderedPageBreak/>
        <w:t>Подготовлена и выпущена Монография «Синергетический эффект нового лекарственного препарата ФС-1 при комбинированном применении с противовирусными препаратами». Алматы, «</w:t>
      </w:r>
      <w:r w:rsidRPr="00636181">
        <w:rPr>
          <w:sz w:val="20"/>
          <w:szCs w:val="20"/>
          <w:lang w:val="en-US"/>
        </w:rPr>
        <w:t>Service</w:t>
      </w:r>
      <w:r w:rsidRPr="00636181">
        <w:rPr>
          <w:sz w:val="20"/>
          <w:szCs w:val="20"/>
        </w:rPr>
        <w:t xml:space="preserve"> </w:t>
      </w:r>
      <w:r w:rsidRPr="00636181">
        <w:rPr>
          <w:sz w:val="20"/>
          <w:szCs w:val="20"/>
          <w:lang w:val="en-US"/>
        </w:rPr>
        <w:t>Press</w:t>
      </w:r>
      <w:r w:rsidRPr="00636181">
        <w:rPr>
          <w:sz w:val="20"/>
          <w:szCs w:val="20"/>
        </w:rPr>
        <w:t>», 2023. – 256 с.</w:t>
      </w:r>
    </w:p>
    <w:p w14:paraId="75A4A181" w14:textId="1641B773" w:rsidR="00636181" w:rsidRPr="00636181" w:rsidRDefault="00636181" w:rsidP="00636181">
      <w:pPr>
        <w:ind w:firstLine="426"/>
        <w:jc w:val="both"/>
        <w:rPr>
          <w:sz w:val="20"/>
          <w:szCs w:val="20"/>
        </w:rPr>
      </w:pPr>
      <w:r w:rsidRPr="00636181">
        <w:rPr>
          <w:sz w:val="20"/>
          <w:szCs w:val="20"/>
        </w:rPr>
        <w:t xml:space="preserve">Практическая значимость и экономическая эффективность заключается в совершенствовании способа применения широко используемых противовирусных препаратов. Однонаправленное действие лекарственных </w:t>
      </w:r>
      <w:r w:rsidR="00466BA6">
        <w:rPr>
          <w:sz w:val="20"/>
          <w:szCs w:val="20"/>
        </w:rPr>
        <w:t>соединени</w:t>
      </w:r>
      <w:r w:rsidR="00393E78">
        <w:rPr>
          <w:sz w:val="20"/>
          <w:szCs w:val="20"/>
        </w:rPr>
        <w:t>й</w:t>
      </w:r>
      <w:r w:rsidRPr="00636181">
        <w:rPr>
          <w:sz w:val="20"/>
          <w:szCs w:val="20"/>
        </w:rPr>
        <w:t xml:space="preserve"> путем комбинированного применения повышает противовирусную активность, значительно усиливает терапевтическую эффективность против высокопатогенных штаммов гриппа птиц А. </w:t>
      </w:r>
    </w:p>
    <w:p w14:paraId="47D4C6E7" w14:textId="77777777" w:rsidR="00636181" w:rsidRPr="00636181" w:rsidRDefault="00636181" w:rsidP="00636181">
      <w:pPr>
        <w:ind w:firstLine="426"/>
        <w:jc w:val="both"/>
        <w:rPr>
          <w:sz w:val="20"/>
          <w:szCs w:val="20"/>
        </w:rPr>
      </w:pPr>
      <w:r w:rsidRPr="00636181">
        <w:rPr>
          <w:sz w:val="20"/>
          <w:szCs w:val="20"/>
        </w:rPr>
        <w:t>Значительное усиление терапевтической эффективности противовирусных препаратов под воздействием ФС-1 может быть использовано в практической ветеринарии и медицине, как с лечебной, так и профилактической целью.</w:t>
      </w:r>
    </w:p>
    <w:p w14:paraId="0D832CA9" w14:textId="67DBD6B7" w:rsidR="00636181" w:rsidRPr="00382044" w:rsidRDefault="00636181" w:rsidP="00636181">
      <w:pPr>
        <w:ind w:firstLine="426"/>
        <w:jc w:val="both"/>
        <w:rPr>
          <w:sz w:val="20"/>
          <w:szCs w:val="20"/>
        </w:rPr>
      </w:pPr>
      <w:r w:rsidRPr="00382044">
        <w:rPr>
          <w:b/>
          <w:bCs/>
          <w:sz w:val="20"/>
          <w:szCs w:val="20"/>
        </w:rPr>
        <w:t>Область применения:</w:t>
      </w:r>
      <w:r w:rsidRPr="00382044">
        <w:rPr>
          <w:sz w:val="20"/>
          <w:szCs w:val="20"/>
        </w:rPr>
        <w:t xml:space="preserve"> </w:t>
      </w:r>
      <w:r w:rsidR="00382044">
        <w:rPr>
          <w:sz w:val="20"/>
          <w:szCs w:val="20"/>
        </w:rPr>
        <w:t xml:space="preserve">биотехнология, </w:t>
      </w:r>
      <w:r w:rsidRPr="00382044">
        <w:rPr>
          <w:sz w:val="20"/>
          <w:szCs w:val="20"/>
        </w:rPr>
        <w:t>ветеринария, медицина.</w:t>
      </w:r>
    </w:p>
    <w:p w14:paraId="27A94F2D" w14:textId="77777777" w:rsidR="002E0090" w:rsidRPr="00382044" w:rsidRDefault="002E0090" w:rsidP="00DB121C">
      <w:pPr>
        <w:ind w:firstLine="426"/>
        <w:jc w:val="center"/>
        <w:rPr>
          <w:sz w:val="20"/>
          <w:szCs w:val="20"/>
        </w:rPr>
      </w:pPr>
    </w:p>
    <w:p w14:paraId="44A15F39" w14:textId="5E2C6F81" w:rsidR="009036D2" w:rsidRPr="005F7E56" w:rsidRDefault="009036D2" w:rsidP="00DB121C">
      <w:pPr>
        <w:ind w:firstLine="426"/>
        <w:jc w:val="center"/>
        <w:rPr>
          <w:b/>
          <w:bCs/>
          <w:sz w:val="20"/>
          <w:szCs w:val="20"/>
          <w:lang w:val="en-US"/>
        </w:rPr>
      </w:pPr>
      <w:r w:rsidRPr="002E0090">
        <w:rPr>
          <w:b/>
          <w:bCs/>
          <w:sz w:val="20"/>
          <w:szCs w:val="20"/>
          <w:lang w:val="en-US"/>
        </w:rPr>
        <w:t>SUMMARY</w:t>
      </w:r>
    </w:p>
    <w:p w14:paraId="7DCED5EF" w14:textId="77777777" w:rsidR="009036D2" w:rsidRPr="005F7E56" w:rsidRDefault="009036D2" w:rsidP="009036D2">
      <w:pPr>
        <w:ind w:firstLine="426"/>
        <w:jc w:val="both"/>
        <w:rPr>
          <w:sz w:val="20"/>
          <w:szCs w:val="20"/>
          <w:lang w:val="en-US"/>
        </w:rPr>
      </w:pPr>
    </w:p>
    <w:p w14:paraId="02F235ED" w14:textId="77777777" w:rsidR="009036D2" w:rsidRPr="00877FFE" w:rsidRDefault="009036D2" w:rsidP="009036D2">
      <w:pPr>
        <w:ind w:firstLine="426"/>
        <w:jc w:val="both"/>
        <w:rPr>
          <w:b/>
          <w:bCs/>
          <w:sz w:val="20"/>
          <w:szCs w:val="20"/>
          <w:lang w:val="en-US"/>
        </w:rPr>
      </w:pPr>
      <w:r w:rsidRPr="00877FFE">
        <w:rPr>
          <w:b/>
          <w:bCs/>
          <w:sz w:val="20"/>
          <w:szCs w:val="20"/>
          <w:lang w:val="en-US"/>
        </w:rPr>
        <w:t xml:space="preserve">Dissertation by Ivanova Lyudmila </w:t>
      </w:r>
      <w:proofErr w:type="spellStart"/>
      <w:r w:rsidRPr="00877FFE">
        <w:rPr>
          <w:b/>
          <w:bCs/>
          <w:sz w:val="20"/>
          <w:szCs w:val="20"/>
          <w:lang w:val="en-US"/>
        </w:rPr>
        <w:t>Nikolaevna</w:t>
      </w:r>
      <w:proofErr w:type="spellEnd"/>
      <w:r w:rsidRPr="00877FFE">
        <w:rPr>
          <w:b/>
          <w:bCs/>
          <w:sz w:val="20"/>
          <w:szCs w:val="20"/>
          <w:lang w:val="en-US"/>
        </w:rPr>
        <w:t xml:space="preserve"> on the topic " Characteristics of the effect of the new coordination compound of iodine FS-1 on the avian influenza A virus and improvement of the technology for the use of anti-influenza drugs " for the scientific degree of candidate of biological sciences, on the specialty 03.01.06 - biotechnology </w:t>
      </w:r>
    </w:p>
    <w:p w14:paraId="210B8191" w14:textId="77777777" w:rsidR="009036D2" w:rsidRPr="009036D2" w:rsidRDefault="009036D2" w:rsidP="009036D2">
      <w:pPr>
        <w:ind w:firstLine="426"/>
        <w:jc w:val="both"/>
        <w:rPr>
          <w:sz w:val="20"/>
          <w:szCs w:val="20"/>
          <w:lang w:val="en-US"/>
        </w:rPr>
      </w:pPr>
    </w:p>
    <w:p w14:paraId="4589792D" w14:textId="77777777" w:rsidR="009036D2" w:rsidRPr="009036D2" w:rsidRDefault="009036D2" w:rsidP="009036D2">
      <w:pPr>
        <w:ind w:firstLine="426"/>
        <w:jc w:val="both"/>
        <w:rPr>
          <w:sz w:val="20"/>
          <w:szCs w:val="20"/>
          <w:lang w:val="en-US"/>
        </w:rPr>
      </w:pPr>
      <w:r w:rsidRPr="00877FFE">
        <w:rPr>
          <w:b/>
          <w:bCs/>
          <w:sz w:val="20"/>
          <w:szCs w:val="20"/>
          <w:lang w:val="en-US"/>
        </w:rPr>
        <w:t>Keywords:</w:t>
      </w:r>
      <w:r w:rsidRPr="009036D2">
        <w:rPr>
          <w:sz w:val="20"/>
          <w:szCs w:val="20"/>
          <w:lang w:val="en-US"/>
        </w:rPr>
        <w:t xml:space="preserve"> drugs, screening, avian influenza virus A, iodine, synergistic, pharmacological, antiviral activity.</w:t>
      </w:r>
    </w:p>
    <w:p w14:paraId="4AEC496C" w14:textId="77777777" w:rsidR="00B00845" w:rsidRPr="00B00845" w:rsidRDefault="00B00845" w:rsidP="00B00845">
      <w:pPr>
        <w:ind w:firstLine="426"/>
        <w:jc w:val="both"/>
        <w:rPr>
          <w:sz w:val="20"/>
          <w:szCs w:val="20"/>
          <w:lang w:val="en-US"/>
        </w:rPr>
      </w:pPr>
      <w:r w:rsidRPr="00B00845">
        <w:rPr>
          <w:b/>
          <w:bCs/>
          <w:sz w:val="20"/>
          <w:szCs w:val="20"/>
          <w:lang w:val="en-US"/>
        </w:rPr>
        <w:t>Objects of research:</w:t>
      </w:r>
      <w:r w:rsidRPr="00B00845">
        <w:rPr>
          <w:sz w:val="20"/>
          <w:szCs w:val="20"/>
          <w:lang w:val="en-US"/>
        </w:rPr>
        <w:t xml:space="preserve"> nine developed medicinal compounds PS-1 formed by polypeptides, carbohydrates, salts of alkali and alkaline earth metals intercalated with iodine, continuous cell lines, strains of influenza viruses, laboratory animals, chickens, chicken embryos, antiviral drugs.</w:t>
      </w:r>
    </w:p>
    <w:p w14:paraId="65C99CC2" w14:textId="77777777" w:rsidR="00B00845" w:rsidRPr="00B00845" w:rsidRDefault="00B00845" w:rsidP="00B00845">
      <w:pPr>
        <w:ind w:firstLine="426"/>
        <w:jc w:val="both"/>
        <w:rPr>
          <w:sz w:val="20"/>
          <w:szCs w:val="20"/>
          <w:lang w:val="en-US"/>
        </w:rPr>
      </w:pPr>
      <w:r w:rsidRPr="00B00845">
        <w:rPr>
          <w:b/>
          <w:bCs/>
          <w:sz w:val="20"/>
          <w:szCs w:val="20"/>
          <w:lang w:val="en-US"/>
        </w:rPr>
        <w:t>Subjects of research</w:t>
      </w:r>
      <w:r w:rsidRPr="00B00845">
        <w:rPr>
          <w:sz w:val="20"/>
          <w:szCs w:val="20"/>
          <w:lang w:val="en-US"/>
        </w:rPr>
        <w:t>: Characteristics of the effect of the iodine-containing complex FS-1 on the avian influenza A virus and improvement of the technology for the use of anti-influenza drugs</w:t>
      </w:r>
    </w:p>
    <w:p w14:paraId="028FA73B" w14:textId="77777777" w:rsidR="00B00845" w:rsidRPr="00B00845" w:rsidRDefault="00B00845" w:rsidP="00B00845">
      <w:pPr>
        <w:ind w:firstLine="426"/>
        <w:jc w:val="both"/>
        <w:rPr>
          <w:sz w:val="20"/>
          <w:szCs w:val="20"/>
          <w:lang w:val="en-US"/>
        </w:rPr>
      </w:pPr>
      <w:r w:rsidRPr="00B00845">
        <w:rPr>
          <w:b/>
          <w:bCs/>
          <w:sz w:val="20"/>
          <w:szCs w:val="20"/>
          <w:lang w:val="en-US"/>
        </w:rPr>
        <w:t>Objectives of the study:</w:t>
      </w:r>
      <w:r w:rsidRPr="00B00845">
        <w:rPr>
          <w:sz w:val="20"/>
          <w:szCs w:val="20"/>
          <w:lang w:val="en-US"/>
        </w:rPr>
        <w:t xml:space="preserve"> Improving the technology for using anti-influenza drugs with an iodine-containing medicinal compound that has an antiviral effect, combines low </w:t>
      </w:r>
      <w:proofErr w:type="gramStart"/>
      <w:r w:rsidRPr="00B00845">
        <w:rPr>
          <w:sz w:val="20"/>
          <w:szCs w:val="20"/>
          <w:lang w:val="en-US"/>
        </w:rPr>
        <w:t>toxicity</w:t>
      </w:r>
      <w:proofErr w:type="gramEnd"/>
      <w:r w:rsidRPr="00B00845">
        <w:rPr>
          <w:sz w:val="20"/>
          <w:szCs w:val="20"/>
          <w:lang w:val="en-US"/>
        </w:rPr>
        <w:t xml:space="preserve"> and has a beneficial effect on the </w:t>
      </w:r>
      <w:proofErr w:type="spellStart"/>
      <w:r w:rsidRPr="00B00845">
        <w:rPr>
          <w:sz w:val="20"/>
          <w:szCs w:val="20"/>
          <w:lang w:val="en-US"/>
        </w:rPr>
        <w:t>macroorganism</w:t>
      </w:r>
      <w:proofErr w:type="spellEnd"/>
      <w:r w:rsidRPr="00B00845">
        <w:rPr>
          <w:sz w:val="20"/>
          <w:szCs w:val="20"/>
          <w:lang w:val="en-US"/>
        </w:rPr>
        <w:t>.</w:t>
      </w:r>
    </w:p>
    <w:p w14:paraId="35EAD46C" w14:textId="5C0F335C" w:rsidR="009036D2" w:rsidRPr="00B00845" w:rsidRDefault="00B00845" w:rsidP="00B00845">
      <w:pPr>
        <w:ind w:firstLine="426"/>
        <w:jc w:val="both"/>
        <w:rPr>
          <w:sz w:val="20"/>
          <w:szCs w:val="20"/>
          <w:lang w:val="en-US"/>
        </w:rPr>
      </w:pPr>
      <w:r w:rsidRPr="00B00845">
        <w:rPr>
          <w:b/>
          <w:bCs/>
          <w:sz w:val="20"/>
          <w:szCs w:val="20"/>
          <w:lang w:val="en-US"/>
        </w:rPr>
        <w:t xml:space="preserve">Research methods: microbiological (virological) and histological research </w:t>
      </w:r>
      <w:proofErr w:type="spellStart"/>
      <w:proofErr w:type="gramStart"/>
      <w:r w:rsidRPr="00B00845">
        <w:rPr>
          <w:b/>
          <w:bCs/>
          <w:sz w:val="20"/>
          <w:szCs w:val="20"/>
          <w:lang w:val="en-US"/>
        </w:rPr>
        <w:t>methods.</w:t>
      </w:r>
      <w:r w:rsidR="009036D2" w:rsidRPr="00B00845">
        <w:rPr>
          <w:b/>
          <w:bCs/>
          <w:sz w:val="20"/>
          <w:szCs w:val="20"/>
          <w:lang w:val="en-US"/>
        </w:rPr>
        <w:t>Research</w:t>
      </w:r>
      <w:proofErr w:type="spellEnd"/>
      <w:proofErr w:type="gramEnd"/>
      <w:r w:rsidR="009036D2" w:rsidRPr="00B00845">
        <w:rPr>
          <w:b/>
          <w:bCs/>
          <w:sz w:val="20"/>
          <w:szCs w:val="20"/>
          <w:lang w:val="en-US"/>
        </w:rPr>
        <w:t xml:space="preserve"> methods:</w:t>
      </w:r>
      <w:r w:rsidR="009036D2" w:rsidRPr="00B00845">
        <w:rPr>
          <w:sz w:val="20"/>
          <w:szCs w:val="20"/>
          <w:lang w:val="en-US"/>
        </w:rPr>
        <w:t xml:space="preserve"> microbiological (virological) and histological research methods.</w:t>
      </w:r>
    </w:p>
    <w:p w14:paraId="0CE4141F" w14:textId="77777777" w:rsidR="009036D2" w:rsidRPr="00B00845" w:rsidRDefault="009036D2" w:rsidP="009036D2">
      <w:pPr>
        <w:ind w:firstLine="426"/>
        <w:jc w:val="both"/>
        <w:rPr>
          <w:sz w:val="20"/>
          <w:szCs w:val="20"/>
          <w:lang w:val="en-US"/>
        </w:rPr>
      </w:pPr>
      <w:r w:rsidRPr="00B00845">
        <w:rPr>
          <w:sz w:val="20"/>
          <w:szCs w:val="20"/>
          <w:lang w:val="en-US"/>
        </w:rPr>
        <w:t xml:space="preserve">The results obtained and their novelty: Bioavailability and bioequivalence of nine developed drugs have been studied. Screening of medicines was carried out. </w:t>
      </w:r>
      <w:r w:rsidRPr="00B00845">
        <w:rPr>
          <w:sz w:val="20"/>
          <w:szCs w:val="20"/>
          <w:lang w:val="en-US"/>
        </w:rPr>
        <w:lastRenderedPageBreak/>
        <w:t>The toxicity in vitro, in ovo and acute toxicity in vivo of the newly synthesized drug FS-1 was studied, and the antiviral activity was determined.</w:t>
      </w:r>
    </w:p>
    <w:p w14:paraId="24E4976B" w14:textId="77777777" w:rsidR="009036D2" w:rsidRPr="009036D2" w:rsidRDefault="009036D2" w:rsidP="009036D2">
      <w:pPr>
        <w:ind w:firstLine="426"/>
        <w:jc w:val="both"/>
        <w:rPr>
          <w:sz w:val="20"/>
          <w:szCs w:val="20"/>
          <w:lang w:val="en-US"/>
        </w:rPr>
      </w:pPr>
      <w:r w:rsidRPr="00B00845">
        <w:rPr>
          <w:sz w:val="20"/>
          <w:szCs w:val="20"/>
          <w:lang w:val="en-US"/>
        </w:rPr>
        <w:t>It was established for the first time that the synthesized drug FS-1 has antiviral activity against</w:t>
      </w:r>
      <w:r w:rsidRPr="009036D2">
        <w:rPr>
          <w:sz w:val="20"/>
          <w:szCs w:val="20"/>
          <w:lang w:val="en-US"/>
        </w:rPr>
        <w:t xml:space="preserve"> avian influenza A.</w:t>
      </w:r>
    </w:p>
    <w:p w14:paraId="7091B983" w14:textId="40DC3354" w:rsidR="009036D2" w:rsidRDefault="009036D2" w:rsidP="009036D2">
      <w:pPr>
        <w:ind w:firstLine="426"/>
        <w:jc w:val="both"/>
        <w:rPr>
          <w:sz w:val="20"/>
          <w:szCs w:val="20"/>
          <w:lang w:val="en-US"/>
        </w:rPr>
      </w:pPr>
      <w:r w:rsidRPr="009036D2">
        <w:rPr>
          <w:sz w:val="20"/>
          <w:szCs w:val="20"/>
          <w:lang w:val="en-US"/>
        </w:rPr>
        <w:t>For the first time in vitro, in ovo, in vivo, a method has been established that enhances the effect of anti-influenza drugs by the combined use of the drug FS-1 with widely used antiviral drugs, which made it possible to draw up and file an application for an invention at the NIIS MJ RK, 2021, application number 2021/1124.2.</w:t>
      </w:r>
    </w:p>
    <w:p w14:paraId="2186C809" w14:textId="2924442A" w:rsidR="009036D2" w:rsidRPr="009036D2" w:rsidRDefault="009C55FA" w:rsidP="009036D2">
      <w:pPr>
        <w:ind w:firstLine="426"/>
        <w:jc w:val="both"/>
        <w:rPr>
          <w:sz w:val="20"/>
          <w:szCs w:val="20"/>
          <w:lang w:val="en-US"/>
        </w:rPr>
      </w:pPr>
      <w:r w:rsidRPr="009C55FA">
        <w:rPr>
          <w:b/>
          <w:bCs/>
          <w:sz w:val="20"/>
          <w:szCs w:val="20"/>
          <w:lang w:val="en-US"/>
        </w:rPr>
        <w:t>Recommendation for use:</w:t>
      </w:r>
      <w:r>
        <w:rPr>
          <w:sz w:val="20"/>
          <w:szCs w:val="20"/>
          <w:lang w:val="en-US"/>
        </w:rPr>
        <w:t xml:space="preserve"> </w:t>
      </w:r>
      <w:r w:rsidR="009036D2" w:rsidRPr="009036D2">
        <w:rPr>
          <w:sz w:val="20"/>
          <w:szCs w:val="20"/>
          <w:lang w:val="en-US"/>
        </w:rPr>
        <w:t>Implementation degree, practical significance, and economic efficiency: Prepared and published Methodological Recommendations: "Methods of research of iodine-containing compounds for antiviral activity against avian influenza", p.64, Almaty 2020.</w:t>
      </w:r>
    </w:p>
    <w:p w14:paraId="4AB4B50B" w14:textId="77777777" w:rsidR="009036D2" w:rsidRPr="009036D2" w:rsidRDefault="009036D2" w:rsidP="009036D2">
      <w:pPr>
        <w:ind w:firstLine="426"/>
        <w:jc w:val="both"/>
        <w:rPr>
          <w:sz w:val="20"/>
          <w:szCs w:val="20"/>
          <w:lang w:val="en-US"/>
        </w:rPr>
      </w:pPr>
      <w:r w:rsidRPr="009036D2">
        <w:rPr>
          <w:sz w:val="20"/>
          <w:szCs w:val="20"/>
          <w:lang w:val="en-US"/>
        </w:rPr>
        <w:t>A patent for a utility model was received at the NIIS of the Ministry of Justice of the Republic of Kazakhstan No. 2021/1124.2. “A method for increasing the pharmacological activity of anti-influenza drugs.”</w:t>
      </w:r>
    </w:p>
    <w:p w14:paraId="1192548B" w14:textId="77777777" w:rsidR="009036D2" w:rsidRPr="009036D2" w:rsidRDefault="009036D2" w:rsidP="009036D2">
      <w:pPr>
        <w:ind w:firstLine="426"/>
        <w:jc w:val="both"/>
        <w:rPr>
          <w:sz w:val="20"/>
          <w:szCs w:val="20"/>
          <w:lang w:val="en-US"/>
        </w:rPr>
      </w:pPr>
      <w:r w:rsidRPr="009036D2">
        <w:rPr>
          <w:sz w:val="20"/>
          <w:szCs w:val="20"/>
          <w:lang w:val="en-US"/>
        </w:rPr>
        <w:t>A monograph “Synergistic effect of the new drug FS-1 when combined with antiviral drugs” was prepared and published. Almaty, “Service Press”, 2023. – 256 p.</w:t>
      </w:r>
    </w:p>
    <w:p w14:paraId="2B46072D" w14:textId="35C22167" w:rsidR="00636181" w:rsidRDefault="009036D2" w:rsidP="009036D2">
      <w:pPr>
        <w:ind w:firstLine="426"/>
        <w:jc w:val="both"/>
        <w:rPr>
          <w:sz w:val="20"/>
          <w:szCs w:val="20"/>
          <w:lang w:val="en-US"/>
        </w:rPr>
      </w:pPr>
      <w:r w:rsidRPr="009036D2">
        <w:rPr>
          <w:sz w:val="20"/>
          <w:szCs w:val="20"/>
          <w:lang w:val="en-US"/>
        </w:rPr>
        <w:t>The practical significance and economic efficiency lie in improving the method of using widely used antiviral drugs. The unidirectional action of drugs through combined use increases the antiviral activity, significantly enhances the therapeutic efficacy against highly pathogenic strains of avian influenza A.</w:t>
      </w:r>
    </w:p>
    <w:p w14:paraId="7655650C" w14:textId="77777777" w:rsidR="00DB121C" w:rsidRPr="00DB121C" w:rsidRDefault="00DB121C" w:rsidP="00DB121C">
      <w:pPr>
        <w:ind w:firstLine="567"/>
        <w:jc w:val="both"/>
        <w:rPr>
          <w:sz w:val="20"/>
          <w:szCs w:val="20"/>
          <w:lang w:val="en-US"/>
        </w:rPr>
      </w:pPr>
      <w:r w:rsidRPr="00DB121C">
        <w:rPr>
          <w:sz w:val="20"/>
          <w:szCs w:val="20"/>
          <w:lang w:val="en-US"/>
        </w:rPr>
        <w:t>A significant increase in the therapeutic efficacy of antiviral drugs under the influence of FS-1 can be used in practical veterinary medicine and medicine, both for therapeutic and prophylactic purposes.</w:t>
      </w:r>
    </w:p>
    <w:p w14:paraId="45128342" w14:textId="77777777" w:rsidR="00DB121C" w:rsidRPr="00DB121C" w:rsidRDefault="00DB121C" w:rsidP="00DB121C">
      <w:pPr>
        <w:ind w:firstLine="567"/>
        <w:jc w:val="both"/>
        <w:rPr>
          <w:sz w:val="20"/>
          <w:szCs w:val="20"/>
          <w:lang w:val="en-US"/>
        </w:rPr>
      </w:pPr>
    </w:p>
    <w:p w14:paraId="7242453A" w14:textId="660DF77C" w:rsidR="00DB121C" w:rsidRPr="009C55FA" w:rsidRDefault="00DB121C" w:rsidP="00DB121C">
      <w:pPr>
        <w:ind w:firstLine="567"/>
        <w:jc w:val="both"/>
        <w:rPr>
          <w:sz w:val="20"/>
          <w:szCs w:val="20"/>
          <w:lang w:val="en-US"/>
        </w:rPr>
      </w:pPr>
      <w:r w:rsidRPr="009C55FA">
        <w:rPr>
          <w:b/>
          <w:bCs/>
          <w:sz w:val="20"/>
          <w:szCs w:val="20"/>
          <w:lang w:val="en-US"/>
        </w:rPr>
        <w:t>Application</w:t>
      </w:r>
      <w:r w:rsidR="009C55FA" w:rsidRPr="009C55FA">
        <w:rPr>
          <w:b/>
          <w:bCs/>
          <w:sz w:val="20"/>
          <w:szCs w:val="20"/>
          <w:lang w:val="en-US"/>
        </w:rPr>
        <w:t xml:space="preserve"> area:</w:t>
      </w:r>
      <w:r w:rsidR="009C55FA">
        <w:rPr>
          <w:sz w:val="20"/>
          <w:szCs w:val="20"/>
          <w:lang w:val="en-US"/>
        </w:rPr>
        <w:t xml:space="preserve"> biotechnology, virology,</w:t>
      </w:r>
      <w:r w:rsidRPr="009C55FA">
        <w:rPr>
          <w:sz w:val="20"/>
          <w:szCs w:val="20"/>
          <w:lang w:val="en-US"/>
        </w:rPr>
        <w:t xml:space="preserve"> veterinary medicine, medicine.</w:t>
      </w:r>
    </w:p>
    <w:p w14:paraId="07F5C850" w14:textId="77777777" w:rsidR="00DB121C" w:rsidRDefault="00DB121C" w:rsidP="00636181">
      <w:pPr>
        <w:ind w:firstLine="567"/>
        <w:jc w:val="center"/>
        <w:rPr>
          <w:sz w:val="20"/>
          <w:szCs w:val="20"/>
          <w:lang w:val="en-US"/>
        </w:rPr>
      </w:pPr>
    </w:p>
    <w:p w14:paraId="0A59F21E" w14:textId="2D1C5B3B" w:rsidR="00DB121C" w:rsidRDefault="00DB121C" w:rsidP="00636181">
      <w:pPr>
        <w:ind w:firstLine="567"/>
        <w:jc w:val="center"/>
        <w:rPr>
          <w:sz w:val="20"/>
          <w:szCs w:val="20"/>
          <w:lang w:val="en-US"/>
        </w:rPr>
      </w:pPr>
    </w:p>
    <w:p w14:paraId="33E4A440" w14:textId="657DFF78" w:rsidR="00DB121C" w:rsidRDefault="00DB121C" w:rsidP="00636181">
      <w:pPr>
        <w:ind w:firstLine="567"/>
        <w:jc w:val="center"/>
        <w:rPr>
          <w:sz w:val="20"/>
          <w:szCs w:val="20"/>
          <w:lang w:val="en-US"/>
        </w:rPr>
      </w:pPr>
    </w:p>
    <w:p w14:paraId="2DBE7EBA" w14:textId="00108123" w:rsidR="00DB121C" w:rsidRDefault="00DB121C" w:rsidP="00636181">
      <w:pPr>
        <w:ind w:firstLine="567"/>
        <w:jc w:val="center"/>
        <w:rPr>
          <w:sz w:val="20"/>
          <w:szCs w:val="20"/>
          <w:lang w:val="en-US"/>
        </w:rPr>
      </w:pPr>
    </w:p>
    <w:p w14:paraId="7D9F98E6" w14:textId="6EB9B719" w:rsidR="00DB121C" w:rsidRDefault="00DB121C" w:rsidP="00636181">
      <w:pPr>
        <w:ind w:firstLine="567"/>
        <w:jc w:val="center"/>
        <w:rPr>
          <w:sz w:val="20"/>
          <w:szCs w:val="20"/>
          <w:lang w:val="en-US"/>
        </w:rPr>
      </w:pPr>
    </w:p>
    <w:p w14:paraId="65B22A8C" w14:textId="7F172F6C" w:rsidR="00DB121C" w:rsidRDefault="00DB121C" w:rsidP="00636181">
      <w:pPr>
        <w:ind w:firstLine="567"/>
        <w:jc w:val="center"/>
        <w:rPr>
          <w:sz w:val="20"/>
          <w:szCs w:val="20"/>
          <w:lang w:val="en-US"/>
        </w:rPr>
      </w:pPr>
    </w:p>
    <w:p w14:paraId="37833806" w14:textId="40090656" w:rsidR="00DB121C" w:rsidRDefault="00DB121C" w:rsidP="00636181">
      <w:pPr>
        <w:ind w:firstLine="567"/>
        <w:jc w:val="center"/>
        <w:rPr>
          <w:sz w:val="20"/>
          <w:szCs w:val="20"/>
          <w:lang w:val="en-US"/>
        </w:rPr>
      </w:pPr>
    </w:p>
    <w:p w14:paraId="3544E803" w14:textId="2F857B9B" w:rsidR="00DB121C" w:rsidRDefault="00DB121C" w:rsidP="00636181">
      <w:pPr>
        <w:ind w:firstLine="567"/>
        <w:jc w:val="center"/>
        <w:rPr>
          <w:sz w:val="20"/>
          <w:szCs w:val="20"/>
          <w:lang w:val="en-US"/>
        </w:rPr>
      </w:pPr>
    </w:p>
    <w:p w14:paraId="2EE3ABD9" w14:textId="6F4462B2" w:rsidR="00DB121C" w:rsidRDefault="00DB121C" w:rsidP="00636181">
      <w:pPr>
        <w:ind w:firstLine="567"/>
        <w:jc w:val="center"/>
        <w:rPr>
          <w:sz w:val="20"/>
          <w:szCs w:val="20"/>
          <w:lang w:val="en-US"/>
        </w:rPr>
      </w:pPr>
    </w:p>
    <w:p w14:paraId="2D8B2FB7" w14:textId="4FB24C6E" w:rsidR="00DB121C" w:rsidRDefault="00DB121C" w:rsidP="00636181">
      <w:pPr>
        <w:ind w:firstLine="567"/>
        <w:jc w:val="center"/>
        <w:rPr>
          <w:sz w:val="20"/>
          <w:szCs w:val="20"/>
          <w:lang w:val="en-US"/>
        </w:rPr>
      </w:pPr>
    </w:p>
    <w:p w14:paraId="062B06B5" w14:textId="3BAD1310" w:rsidR="00DB121C" w:rsidRDefault="00DB121C" w:rsidP="00636181">
      <w:pPr>
        <w:ind w:firstLine="567"/>
        <w:jc w:val="center"/>
        <w:rPr>
          <w:sz w:val="20"/>
          <w:szCs w:val="20"/>
          <w:lang w:val="en-US"/>
        </w:rPr>
      </w:pPr>
    </w:p>
    <w:p w14:paraId="79C12753" w14:textId="020E852E" w:rsidR="00DB121C" w:rsidRDefault="00DB121C" w:rsidP="00636181">
      <w:pPr>
        <w:ind w:firstLine="567"/>
        <w:jc w:val="center"/>
        <w:rPr>
          <w:sz w:val="20"/>
          <w:szCs w:val="20"/>
          <w:lang w:val="en-US"/>
        </w:rPr>
      </w:pPr>
    </w:p>
    <w:p w14:paraId="0217EA17" w14:textId="6A7C268F" w:rsidR="00DB121C" w:rsidRDefault="00DB121C" w:rsidP="00636181">
      <w:pPr>
        <w:ind w:firstLine="567"/>
        <w:jc w:val="center"/>
        <w:rPr>
          <w:sz w:val="20"/>
          <w:szCs w:val="20"/>
          <w:lang w:val="en-US"/>
        </w:rPr>
      </w:pPr>
    </w:p>
    <w:p w14:paraId="37E02140" w14:textId="2C685643" w:rsidR="00DB121C" w:rsidRDefault="00DB121C" w:rsidP="00636181">
      <w:pPr>
        <w:ind w:firstLine="567"/>
        <w:jc w:val="center"/>
        <w:rPr>
          <w:sz w:val="20"/>
          <w:szCs w:val="20"/>
          <w:lang w:val="en-US"/>
        </w:rPr>
      </w:pPr>
    </w:p>
    <w:p w14:paraId="39C22327" w14:textId="67CB6EB3" w:rsidR="00DB121C" w:rsidRDefault="00DB121C" w:rsidP="00636181">
      <w:pPr>
        <w:ind w:firstLine="567"/>
        <w:jc w:val="center"/>
        <w:rPr>
          <w:sz w:val="20"/>
          <w:szCs w:val="20"/>
          <w:lang w:val="en-US"/>
        </w:rPr>
      </w:pPr>
    </w:p>
    <w:p w14:paraId="0262B993" w14:textId="2075E923" w:rsidR="00DB121C" w:rsidRDefault="00DB121C" w:rsidP="00636181">
      <w:pPr>
        <w:ind w:firstLine="567"/>
        <w:jc w:val="center"/>
        <w:rPr>
          <w:sz w:val="20"/>
          <w:szCs w:val="20"/>
          <w:lang w:val="en-US"/>
        </w:rPr>
      </w:pPr>
    </w:p>
    <w:p w14:paraId="667DA80D" w14:textId="7DA4DE60" w:rsidR="00DB121C" w:rsidRDefault="00DB121C" w:rsidP="00636181">
      <w:pPr>
        <w:ind w:firstLine="567"/>
        <w:jc w:val="center"/>
        <w:rPr>
          <w:sz w:val="20"/>
          <w:szCs w:val="20"/>
          <w:lang w:val="en-US"/>
        </w:rPr>
      </w:pPr>
    </w:p>
    <w:p w14:paraId="38F3F90B" w14:textId="12226E36" w:rsidR="00DB121C" w:rsidRDefault="00DB121C" w:rsidP="00636181">
      <w:pPr>
        <w:ind w:firstLine="567"/>
        <w:jc w:val="center"/>
        <w:rPr>
          <w:sz w:val="20"/>
          <w:szCs w:val="20"/>
          <w:lang w:val="en-US"/>
        </w:rPr>
      </w:pPr>
    </w:p>
    <w:p w14:paraId="4DEAC97C" w14:textId="434078E8" w:rsidR="00DB121C" w:rsidRDefault="00DB121C" w:rsidP="00636181">
      <w:pPr>
        <w:ind w:firstLine="567"/>
        <w:jc w:val="center"/>
        <w:rPr>
          <w:sz w:val="20"/>
          <w:szCs w:val="20"/>
          <w:lang w:val="en-US"/>
        </w:rPr>
      </w:pPr>
    </w:p>
    <w:p w14:paraId="1B6B3479" w14:textId="7AC8D7C7" w:rsidR="00DB121C" w:rsidRDefault="00DB121C" w:rsidP="00636181">
      <w:pPr>
        <w:ind w:firstLine="567"/>
        <w:jc w:val="center"/>
        <w:rPr>
          <w:sz w:val="20"/>
          <w:szCs w:val="20"/>
          <w:lang w:val="en-US"/>
        </w:rPr>
      </w:pPr>
    </w:p>
    <w:p w14:paraId="060AD49F" w14:textId="688B9DD1" w:rsidR="00DB121C" w:rsidRDefault="00DB121C" w:rsidP="00636181">
      <w:pPr>
        <w:ind w:firstLine="567"/>
        <w:jc w:val="center"/>
        <w:rPr>
          <w:sz w:val="20"/>
          <w:szCs w:val="20"/>
          <w:lang w:val="en-US"/>
        </w:rPr>
      </w:pPr>
    </w:p>
    <w:p w14:paraId="4F3254C2" w14:textId="58EA7DA7" w:rsidR="00DB121C" w:rsidRDefault="00DB121C" w:rsidP="00636181">
      <w:pPr>
        <w:ind w:firstLine="567"/>
        <w:jc w:val="center"/>
        <w:rPr>
          <w:sz w:val="20"/>
          <w:szCs w:val="20"/>
          <w:lang w:val="en-US"/>
        </w:rPr>
      </w:pPr>
    </w:p>
    <w:p w14:paraId="36E34E14" w14:textId="49372A02" w:rsidR="00DB121C" w:rsidRDefault="00DB121C" w:rsidP="00636181">
      <w:pPr>
        <w:ind w:firstLine="567"/>
        <w:jc w:val="center"/>
        <w:rPr>
          <w:sz w:val="20"/>
          <w:szCs w:val="20"/>
          <w:lang w:val="en-US"/>
        </w:rPr>
      </w:pPr>
    </w:p>
    <w:p w14:paraId="64537946" w14:textId="71605781" w:rsidR="00DB121C" w:rsidRDefault="00DB121C" w:rsidP="00636181">
      <w:pPr>
        <w:ind w:firstLine="567"/>
        <w:jc w:val="center"/>
        <w:rPr>
          <w:sz w:val="20"/>
          <w:szCs w:val="20"/>
          <w:lang w:val="en-US"/>
        </w:rPr>
      </w:pPr>
    </w:p>
    <w:p w14:paraId="503A9F5D" w14:textId="74008760" w:rsidR="00DB121C" w:rsidRDefault="00DB121C" w:rsidP="00636181">
      <w:pPr>
        <w:ind w:firstLine="567"/>
        <w:jc w:val="center"/>
        <w:rPr>
          <w:sz w:val="20"/>
          <w:szCs w:val="20"/>
          <w:lang w:val="en-US"/>
        </w:rPr>
      </w:pPr>
    </w:p>
    <w:p w14:paraId="535670D9" w14:textId="36342227" w:rsidR="00DB121C" w:rsidRDefault="00DB121C" w:rsidP="00636181">
      <w:pPr>
        <w:ind w:firstLine="567"/>
        <w:jc w:val="center"/>
        <w:rPr>
          <w:sz w:val="20"/>
          <w:szCs w:val="20"/>
          <w:lang w:val="en-US"/>
        </w:rPr>
      </w:pPr>
    </w:p>
    <w:p w14:paraId="090F0C89" w14:textId="77777777" w:rsidR="00DB121C" w:rsidRDefault="00DB121C" w:rsidP="00636181">
      <w:pPr>
        <w:ind w:firstLine="567"/>
        <w:jc w:val="center"/>
        <w:rPr>
          <w:sz w:val="20"/>
          <w:szCs w:val="20"/>
          <w:lang w:val="en-US"/>
        </w:rPr>
      </w:pPr>
    </w:p>
    <w:p w14:paraId="3335CCD9" w14:textId="3200677E" w:rsidR="00DB121C" w:rsidRDefault="00DB121C" w:rsidP="00636181">
      <w:pPr>
        <w:ind w:firstLine="567"/>
        <w:jc w:val="center"/>
        <w:rPr>
          <w:sz w:val="20"/>
          <w:szCs w:val="20"/>
          <w:lang w:val="en-US"/>
        </w:rPr>
      </w:pPr>
    </w:p>
    <w:p w14:paraId="548F2244" w14:textId="77777777" w:rsidR="00DB121C" w:rsidRDefault="00DB121C" w:rsidP="00636181">
      <w:pPr>
        <w:ind w:firstLine="567"/>
        <w:jc w:val="center"/>
        <w:rPr>
          <w:sz w:val="20"/>
          <w:szCs w:val="20"/>
          <w:lang w:val="en-US"/>
        </w:rPr>
      </w:pPr>
    </w:p>
    <w:p w14:paraId="1DC6BDFB" w14:textId="6C72FBFB" w:rsidR="00DB121C" w:rsidRDefault="00DB121C" w:rsidP="00636181">
      <w:pPr>
        <w:ind w:firstLine="567"/>
        <w:jc w:val="center"/>
        <w:rPr>
          <w:sz w:val="20"/>
          <w:szCs w:val="20"/>
          <w:lang w:val="en-US"/>
        </w:rPr>
      </w:pPr>
    </w:p>
    <w:p w14:paraId="1239B60F" w14:textId="4B0A2A40" w:rsidR="00DB121C" w:rsidRDefault="00DB121C" w:rsidP="00636181">
      <w:pPr>
        <w:ind w:firstLine="567"/>
        <w:jc w:val="center"/>
        <w:rPr>
          <w:sz w:val="20"/>
          <w:szCs w:val="20"/>
          <w:lang w:val="en-US"/>
        </w:rPr>
      </w:pPr>
    </w:p>
    <w:p w14:paraId="6EA50752" w14:textId="77777777" w:rsidR="00DB121C" w:rsidRPr="00636181" w:rsidRDefault="00DB121C" w:rsidP="00DB121C">
      <w:pPr>
        <w:ind w:firstLine="567"/>
        <w:jc w:val="center"/>
        <w:rPr>
          <w:sz w:val="20"/>
          <w:szCs w:val="20"/>
        </w:rPr>
      </w:pPr>
      <w:r w:rsidRPr="00636181">
        <w:rPr>
          <w:sz w:val="20"/>
          <w:szCs w:val="20"/>
        </w:rPr>
        <w:t>Формат 60х84/16.    Печать офсетная.</w:t>
      </w:r>
    </w:p>
    <w:p w14:paraId="4C16C136" w14:textId="77777777" w:rsidR="00DB121C" w:rsidRPr="002E408B" w:rsidRDefault="00DB121C" w:rsidP="00DB121C">
      <w:pPr>
        <w:ind w:firstLine="567"/>
        <w:jc w:val="center"/>
        <w:rPr>
          <w:sz w:val="18"/>
          <w:szCs w:val="18"/>
        </w:rPr>
      </w:pPr>
      <w:r w:rsidRPr="00636181">
        <w:rPr>
          <w:sz w:val="20"/>
          <w:szCs w:val="20"/>
        </w:rPr>
        <w:t>Объем</w:t>
      </w:r>
      <w:r w:rsidRPr="002E408B">
        <w:rPr>
          <w:sz w:val="18"/>
          <w:szCs w:val="18"/>
        </w:rPr>
        <w:t xml:space="preserve"> 1,75 </w:t>
      </w:r>
      <w:proofErr w:type="spellStart"/>
      <w:r w:rsidRPr="002E408B">
        <w:rPr>
          <w:sz w:val="18"/>
          <w:szCs w:val="18"/>
        </w:rPr>
        <w:t>п.л</w:t>
      </w:r>
      <w:proofErr w:type="spellEnd"/>
      <w:r w:rsidRPr="002E408B">
        <w:rPr>
          <w:sz w:val="18"/>
          <w:szCs w:val="18"/>
        </w:rPr>
        <w:t>. Тираж 20 экз.</w:t>
      </w:r>
    </w:p>
    <w:p w14:paraId="6003BA0E" w14:textId="0A059F01" w:rsidR="00DB121C" w:rsidRPr="00DB121C" w:rsidRDefault="00DB121C" w:rsidP="00636181">
      <w:pPr>
        <w:ind w:firstLine="567"/>
        <w:jc w:val="center"/>
        <w:rPr>
          <w:sz w:val="20"/>
          <w:szCs w:val="20"/>
        </w:rPr>
      </w:pPr>
    </w:p>
    <w:p w14:paraId="14B19CC4" w14:textId="7CD7D5E7" w:rsidR="00DB121C" w:rsidRPr="00DB121C" w:rsidRDefault="00DB121C" w:rsidP="00636181">
      <w:pPr>
        <w:ind w:firstLine="567"/>
        <w:jc w:val="center"/>
        <w:rPr>
          <w:sz w:val="20"/>
          <w:szCs w:val="20"/>
        </w:rPr>
      </w:pPr>
    </w:p>
    <w:p w14:paraId="7F3602CA" w14:textId="5615F398" w:rsidR="00DB121C" w:rsidRPr="00DB121C" w:rsidRDefault="00DB121C" w:rsidP="00636181">
      <w:pPr>
        <w:ind w:firstLine="567"/>
        <w:jc w:val="center"/>
        <w:rPr>
          <w:sz w:val="20"/>
          <w:szCs w:val="20"/>
        </w:rPr>
      </w:pPr>
    </w:p>
    <w:p w14:paraId="7745E730" w14:textId="2160997F" w:rsidR="006A4969" w:rsidRPr="002E408B" w:rsidRDefault="006A4969" w:rsidP="00DB121C">
      <w:pPr>
        <w:ind w:firstLine="567"/>
        <w:jc w:val="both"/>
        <w:rPr>
          <w:sz w:val="18"/>
          <w:szCs w:val="18"/>
        </w:rPr>
      </w:pPr>
    </w:p>
    <w:sectPr w:rsidR="006A4969" w:rsidRPr="002E408B" w:rsidSect="00640FDE">
      <w:pgSz w:w="8420" w:h="11907" w:orient="landscape" w:code="9"/>
      <w:pgMar w:top="1135" w:right="907" w:bottom="1418" w:left="907"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C60E" w14:textId="77777777" w:rsidR="004378BB" w:rsidRDefault="004378BB">
      <w:r>
        <w:separator/>
      </w:r>
    </w:p>
  </w:endnote>
  <w:endnote w:type="continuationSeparator" w:id="0">
    <w:p w14:paraId="70D1F701" w14:textId="77777777" w:rsidR="004378BB" w:rsidRDefault="0043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KK EK">
    <w:altName w:val="Times New Roman"/>
    <w:charset w:val="00"/>
    <w:family w:val="roman"/>
    <w:pitch w:val="default"/>
    <w:sig w:usb0="00000000" w:usb1="00000000" w:usb2="00000000" w:usb3="00000000" w:csb0="0000009F" w:csb1="00000000"/>
  </w:font>
  <w:font w:name="YFHAAM+MyriadPro-Regular">
    <w:altName w:val="Segoe Print"/>
    <w:charset w:val="CC"/>
    <w:family w:val="swiss"/>
    <w:pitch w:val="default"/>
    <w:sig w:usb0="00000000" w:usb1="00000000" w:usb2="00000000" w:usb3="00000000" w:csb0="00000004" w:csb1="00000000"/>
  </w:font>
  <w:font w:name="DFQZSC+MyriadPro-Light">
    <w:altName w:val="Segoe Print"/>
    <w:charset w:val="CC"/>
    <w:family w:val="swiss"/>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2F2E" w14:textId="77777777" w:rsidR="005405C3" w:rsidRDefault="005405C3">
    <w:pPr>
      <w:pStyle w:val="a7"/>
    </w:pPr>
  </w:p>
  <w:p w14:paraId="4FF51176" w14:textId="77777777" w:rsidR="00CC19ED" w:rsidRDefault="00CC19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93780"/>
      <w:docPartObj>
        <w:docPartGallery w:val="Page Numbers (Bottom of Page)"/>
        <w:docPartUnique/>
      </w:docPartObj>
    </w:sdtPr>
    <w:sdtEndPr>
      <w:rPr>
        <w:sz w:val="20"/>
        <w:szCs w:val="20"/>
      </w:rPr>
    </w:sdtEndPr>
    <w:sdtContent>
      <w:p w14:paraId="0A906201" w14:textId="3A0E65D7" w:rsidR="009036D2" w:rsidRPr="009036D2" w:rsidRDefault="009036D2">
        <w:pPr>
          <w:pStyle w:val="a7"/>
          <w:jc w:val="center"/>
          <w:rPr>
            <w:sz w:val="20"/>
            <w:szCs w:val="20"/>
          </w:rPr>
        </w:pPr>
        <w:r w:rsidRPr="009036D2">
          <w:rPr>
            <w:sz w:val="20"/>
            <w:szCs w:val="20"/>
          </w:rPr>
          <w:fldChar w:fldCharType="begin"/>
        </w:r>
        <w:r w:rsidRPr="009036D2">
          <w:rPr>
            <w:sz w:val="20"/>
            <w:szCs w:val="20"/>
          </w:rPr>
          <w:instrText>PAGE   \* MERGEFORMAT</w:instrText>
        </w:r>
        <w:r w:rsidRPr="009036D2">
          <w:rPr>
            <w:sz w:val="20"/>
            <w:szCs w:val="20"/>
          </w:rPr>
          <w:fldChar w:fldCharType="separate"/>
        </w:r>
        <w:r w:rsidRPr="009036D2">
          <w:rPr>
            <w:sz w:val="20"/>
            <w:szCs w:val="20"/>
          </w:rPr>
          <w:t>2</w:t>
        </w:r>
        <w:r w:rsidRPr="009036D2">
          <w:rPr>
            <w:sz w:val="20"/>
            <w:szCs w:val="20"/>
          </w:rPr>
          <w:fldChar w:fldCharType="end"/>
        </w:r>
      </w:p>
    </w:sdtContent>
  </w:sdt>
  <w:p w14:paraId="626502A8" w14:textId="28A91145" w:rsidR="00BC4019" w:rsidRDefault="00BC4019" w:rsidP="00B34736">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E9DA" w14:textId="456EA575" w:rsidR="00E569FC" w:rsidRPr="00E569FC" w:rsidRDefault="00E569FC" w:rsidP="00E569FC">
    <w:pPr>
      <w:pStyle w:val="a7"/>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F031" w14:textId="77777777" w:rsidR="004378BB" w:rsidRDefault="004378BB">
      <w:r>
        <w:separator/>
      </w:r>
    </w:p>
  </w:footnote>
  <w:footnote w:type="continuationSeparator" w:id="0">
    <w:p w14:paraId="7C0620B2" w14:textId="77777777" w:rsidR="004378BB" w:rsidRDefault="0043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E3B4" w14:textId="77777777" w:rsidR="005405C3" w:rsidRDefault="005405C3">
    <w:pPr>
      <w:pStyle w:val="a5"/>
    </w:pPr>
  </w:p>
  <w:p w14:paraId="4E50ACBD" w14:textId="77777777" w:rsidR="00CC19ED" w:rsidRDefault="00CC19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DAA38E"/>
    <w:lvl w:ilvl="0">
      <w:start w:val="1"/>
      <w:numFmt w:val="bullet"/>
      <w:pStyle w:val="header3"/>
      <w:lvlText w:val=""/>
      <w:lvlJc w:val="left"/>
      <w:pPr>
        <w:tabs>
          <w:tab w:val="num" w:pos="360"/>
        </w:tabs>
        <w:ind w:left="360" w:hanging="360"/>
      </w:pPr>
      <w:rPr>
        <w:rFonts w:ascii="Symbol" w:hAnsi="Symbol" w:hint="default"/>
      </w:rPr>
    </w:lvl>
  </w:abstractNum>
  <w:abstractNum w:abstractNumId="1" w15:restartNumberingAfterBreak="0">
    <w:nsid w:val="27011142"/>
    <w:multiLevelType w:val="hybridMultilevel"/>
    <w:tmpl w:val="BDBC6C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2B2881"/>
    <w:multiLevelType w:val="hybridMultilevel"/>
    <w:tmpl w:val="23967978"/>
    <w:styleLink w:val="1"/>
    <w:lvl w:ilvl="0" w:tplc="7C5C73BC">
      <w:start w:val="1"/>
      <w:numFmt w:val="decimal"/>
      <w:lvlText w:val="%1."/>
      <w:lvlJc w:val="left"/>
      <w:pPr>
        <w:tabs>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E285336">
      <w:start w:val="1"/>
      <w:numFmt w:val="decimal"/>
      <w:lvlText w:val="%2."/>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2" w:tplc="95182D2A">
      <w:start w:val="1"/>
      <w:numFmt w:val="decimal"/>
      <w:lvlText w:val="%3."/>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3" w:tplc="071CFA3E">
      <w:start w:val="1"/>
      <w:numFmt w:val="decimal"/>
      <w:lvlText w:val="%4."/>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4" w:tplc="CBD2BDD6">
      <w:start w:val="1"/>
      <w:numFmt w:val="decimal"/>
      <w:lvlText w:val="%5."/>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5" w:tplc="2F321E72">
      <w:start w:val="1"/>
      <w:numFmt w:val="decimal"/>
      <w:lvlText w:val="%6."/>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6" w:tplc="602A827A">
      <w:start w:val="1"/>
      <w:numFmt w:val="decimal"/>
      <w:lvlText w:val="%7."/>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7" w:tplc="F7B0D31A">
      <w:start w:val="1"/>
      <w:numFmt w:val="decimal"/>
      <w:lvlText w:val="%8."/>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lvl w:ilvl="8" w:tplc="1EC02858">
      <w:start w:val="1"/>
      <w:numFmt w:val="decimal"/>
      <w:lvlText w:val="%9."/>
      <w:lvlJc w:val="left"/>
      <w:pPr>
        <w:tabs>
          <w:tab w:val="num" w:pos="1053"/>
          <w:tab w:val="left" w:pos="1134"/>
        </w:tabs>
        <w:ind w:left="486" w:firstLine="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DB5BF1"/>
    <w:multiLevelType w:val="hybridMultilevel"/>
    <w:tmpl w:val="B03C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6704AB"/>
    <w:multiLevelType w:val="hybridMultilevel"/>
    <w:tmpl w:val="63BC91F6"/>
    <w:lvl w:ilvl="0" w:tplc="10FAA106">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85"/>
    <w:rsid w:val="000024DC"/>
    <w:rsid w:val="000039A2"/>
    <w:rsid w:val="00005129"/>
    <w:rsid w:val="00005254"/>
    <w:rsid w:val="000068A9"/>
    <w:rsid w:val="00006FB5"/>
    <w:rsid w:val="00011D47"/>
    <w:rsid w:val="00011DE7"/>
    <w:rsid w:val="00014535"/>
    <w:rsid w:val="00016479"/>
    <w:rsid w:val="00017BC6"/>
    <w:rsid w:val="0002030C"/>
    <w:rsid w:val="00020B37"/>
    <w:rsid w:val="000226F7"/>
    <w:rsid w:val="0002458D"/>
    <w:rsid w:val="00024C41"/>
    <w:rsid w:val="00025E6E"/>
    <w:rsid w:val="000336F1"/>
    <w:rsid w:val="00040786"/>
    <w:rsid w:val="00040CF3"/>
    <w:rsid w:val="00041C92"/>
    <w:rsid w:val="00041F7C"/>
    <w:rsid w:val="00043AC9"/>
    <w:rsid w:val="000446D9"/>
    <w:rsid w:val="000468F2"/>
    <w:rsid w:val="0005121A"/>
    <w:rsid w:val="000519D0"/>
    <w:rsid w:val="00051E15"/>
    <w:rsid w:val="00056091"/>
    <w:rsid w:val="000574CD"/>
    <w:rsid w:val="000578D5"/>
    <w:rsid w:val="00062A73"/>
    <w:rsid w:val="000657DC"/>
    <w:rsid w:val="00065C97"/>
    <w:rsid w:val="00071BD8"/>
    <w:rsid w:val="00071E12"/>
    <w:rsid w:val="00072951"/>
    <w:rsid w:val="0007388C"/>
    <w:rsid w:val="00075227"/>
    <w:rsid w:val="00075BC9"/>
    <w:rsid w:val="000768C4"/>
    <w:rsid w:val="0007779C"/>
    <w:rsid w:val="00080E5D"/>
    <w:rsid w:val="000832A2"/>
    <w:rsid w:val="000848F7"/>
    <w:rsid w:val="00084F1F"/>
    <w:rsid w:val="000902F9"/>
    <w:rsid w:val="0009059C"/>
    <w:rsid w:val="0009193F"/>
    <w:rsid w:val="0009353A"/>
    <w:rsid w:val="00093AE1"/>
    <w:rsid w:val="00093EEC"/>
    <w:rsid w:val="0009434E"/>
    <w:rsid w:val="00094F08"/>
    <w:rsid w:val="0009521E"/>
    <w:rsid w:val="000972F1"/>
    <w:rsid w:val="000A0DAE"/>
    <w:rsid w:val="000A1927"/>
    <w:rsid w:val="000A2AE4"/>
    <w:rsid w:val="000A2D52"/>
    <w:rsid w:val="000A30E4"/>
    <w:rsid w:val="000A3D9F"/>
    <w:rsid w:val="000A3EF0"/>
    <w:rsid w:val="000A47D7"/>
    <w:rsid w:val="000A782F"/>
    <w:rsid w:val="000A7D9D"/>
    <w:rsid w:val="000B2163"/>
    <w:rsid w:val="000B34FD"/>
    <w:rsid w:val="000B4AD1"/>
    <w:rsid w:val="000B6AFC"/>
    <w:rsid w:val="000C0101"/>
    <w:rsid w:val="000C0260"/>
    <w:rsid w:val="000C2CC2"/>
    <w:rsid w:val="000C4637"/>
    <w:rsid w:val="000C49C0"/>
    <w:rsid w:val="000C4F74"/>
    <w:rsid w:val="000D1AB6"/>
    <w:rsid w:val="000D1DBE"/>
    <w:rsid w:val="000D2184"/>
    <w:rsid w:val="000D35E8"/>
    <w:rsid w:val="000D4282"/>
    <w:rsid w:val="000D6198"/>
    <w:rsid w:val="000D73AC"/>
    <w:rsid w:val="000E0B1C"/>
    <w:rsid w:val="000E10D4"/>
    <w:rsid w:val="000E1571"/>
    <w:rsid w:val="000E2878"/>
    <w:rsid w:val="000E451A"/>
    <w:rsid w:val="000E4659"/>
    <w:rsid w:val="000E5967"/>
    <w:rsid w:val="000E63D9"/>
    <w:rsid w:val="000E666A"/>
    <w:rsid w:val="000E71A2"/>
    <w:rsid w:val="00102955"/>
    <w:rsid w:val="00105554"/>
    <w:rsid w:val="00106E13"/>
    <w:rsid w:val="00110E4F"/>
    <w:rsid w:val="00111B62"/>
    <w:rsid w:val="001132DF"/>
    <w:rsid w:val="00113920"/>
    <w:rsid w:val="00113CBC"/>
    <w:rsid w:val="001149B6"/>
    <w:rsid w:val="00114E5A"/>
    <w:rsid w:val="001166CD"/>
    <w:rsid w:val="001173A4"/>
    <w:rsid w:val="00122533"/>
    <w:rsid w:val="00122564"/>
    <w:rsid w:val="00124D4E"/>
    <w:rsid w:val="00124DB7"/>
    <w:rsid w:val="0012797D"/>
    <w:rsid w:val="00127D36"/>
    <w:rsid w:val="00130FC0"/>
    <w:rsid w:val="00132160"/>
    <w:rsid w:val="00133925"/>
    <w:rsid w:val="001359F5"/>
    <w:rsid w:val="00135E08"/>
    <w:rsid w:val="00140FEA"/>
    <w:rsid w:val="00141C35"/>
    <w:rsid w:val="001429AF"/>
    <w:rsid w:val="001441EB"/>
    <w:rsid w:val="00150247"/>
    <w:rsid w:val="001516B5"/>
    <w:rsid w:val="00154D35"/>
    <w:rsid w:val="001566AB"/>
    <w:rsid w:val="00161695"/>
    <w:rsid w:val="001618C5"/>
    <w:rsid w:val="001671C1"/>
    <w:rsid w:val="00167759"/>
    <w:rsid w:val="00170B96"/>
    <w:rsid w:val="00170F7C"/>
    <w:rsid w:val="00174550"/>
    <w:rsid w:val="00175AF0"/>
    <w:rsid w:val="00180F5E"/>
    <w:rsid w:val="00181FBA"/>
    <w:rsid w:val="001827A3"/>
    <w:rsid w:val="00186085"/>
    <w:rsid w:val="0018628F"/>
    <w:rsid w:val="00190B32"/>
    <w:rsid w:val="00191B12"/>
    <w:rsid w:val="001923F2"/>
    <w:rsid w:val="00192550"/>
    <w:rsid w:val="00192684"/>
    <w:rsid w:val="001A287F"/>
    <w:rsid w:val="001A491A"/>
    <w:rsid w:val="001A5691"/>
    <w:rsid w:val="001A6CB6"/>
    <w:rsid w:val="001B28FA"/>
    <w:rsid w:val="001B7332"/>
    <w:rsid w:val="001C12BD"/>
    <w:rsid w:val="001C1D66"/>
    <w:rsid w:val="001C56F9"/>
    <w:rsid w:val="001C5AAE"/>
    <w:rsid w:val="001D1943"/>
    <w:rsid w:val="001D3549"/>
    <w:rsid w:val="001D4AD4"/>
    <w:rsid w:val="001D68E3"/>
    <w:rsid w:val="001D6BA6"/>
    <w:rsid w:val="001D7B27"/>
    <w:rsid w:val="001E01FE"/>
    <w:rsid w:val="001E0D3D"/>
    <w:rsid w:val="001E0D75"/>
    <w:rsid w:val="001E299B"/>
    <w:rsid w:val="001E2A1B"/>
    <w:rsid w:val="001E307D"/>
    <w:rsid w:val="001E3A02"/>
    <w:rsid w:val="001F04A8"/>
    <w:rsid w:val="001F17D0"/>
    <w:rsid w:val="001F2738"/>
    <w:rsid w:val="001F356D"/>
    <w:rsid w:val="001F3E56"/>
    <w:rsid w:val="001F4D72"/>
    <w:rsid w:val="001F5FC9"/>
    <w:rsid w:val="001F6727"/>
    <w:rsid w:val="001F7F21"/>
    <w:rsid w:val="00200943"/>
    <w:rsid w:val="00200CEE"/>
    <w:rsid w:val="0020280E"/>
    <w:rsid w:val="00211D0F"/>
    <w:rsid w:val="00212AF4"/>
    <w:rsid w:val="00213A2F"/>
    <w:rsid w:val="00213D76"/>
    <w:rsid w:val="00217FF7"/>
    <w:rsid w:val="0022355F"/>
    <w:rsid w:val="00225810"/>
    <w:rsid w:val="00225ADB"/>
    <w:rsid w:val="00226F9D"/>
    <w:rsid w:val="0023002F"/>
    <w:rsid w:val="0023282D"/>
    <w:rsid w:val="002330CA"/>
    <w:rsid w:val="002353D3"/>
    <w:rsid w:val="00236061"/>
    <w:rsid w:val="0023622F"/>
    <w:rsid w:val="00237DF0"/>
    <w:rsid w:val="0024236B"/>
    <w:rsid w:val="00242767"/>
    <w:rsid w:val="002435E7"/>
    <w:rsid w:val="00243D6F"/>
    <w:rsid w:val="00246E30"/>
    <w:rsid w:val="00247AAB"/>
    <w:rsid w:val="00250B37"/>
    <w:rsid w:val="00253558"/>
    <w:rsid w:val="00253CB7"/>
    <w:rsid w:val="00254A5A"/>
    <w:rsid w:val="00255621"/>
    <w:rsid w:val="00256F40"/>
    <w:rsid w:val="0026007F"/>
    <w:rsid w:val="00260387"/>
    <w:rsid w:val="00262AFB"/>
    <w:rsid w:val="00265671"/>
    <w:rsid w:val="002718C7"/>
    <w:rsid w:val="002746E3"/>
    <w:rsid w:val="00276F84"/>
    <w:rsid w:val="00280CA8"/>
    <w:rsid w:val="00283F26"/>
    <w:rsid w:val="002849E2"/>
    <w:rsid w:val="00285C9A"/>
    <w:rsid w:val="002902B5"/>
    <w:rsid w:val="0029062E"/>
    <w:rsid w:val="002915AD"/>
    <w:rsid w:val="002944C1"/>
    <w:rsid w:val="00294D08"/>
    <w:rsid w:val="002953CC"/>
    <w:rsid w:val="0029569C"/>
    <w:rsid w:val="00295E22"/>
    <w:rsid w:val="002A122E"/>
    <w:rsid w:val="002A25DE"/>
    <w:rsid w:val="002A2B76"/>
    <w:rsid w:val="002A31CB"/>
    <w:rsid w:val="002A3E39"/>
    <w:rsid w:val="002A4F53"/>
    <w:rsid w:val="002A74F7"/>
    <w:rsid w:val="002A7D52"/>
    <w:rsid w:val="002B1355"/>
    <w:rsid w:val="002B177F"/>
    <w:rsid w:val="002B4A25"/>
    <w:rsid w:val="002B4A9B"/>
    <w:rsid w:val="002B702C"/>
    <w:rsid w:val="002C0280"/>
    <w:rsid w:val="002C14A2"/>
    <w:rsid w:val="002C17D8"/>
    <w:rsid w:val="002C582A"/>
    <w:rsid w:val="002C6E78"/>
    <w:rsid w:val="002C71E3"/>
    <w:rsid w:val="002C7AF3"/>
    <w:rsid w:val="002D0365"/>
    <w:rsid w:val="002D06CD"/>
    <w:rsid w:val="002D4505"/>
    <w:rsid w:val="002D474C"/>
    <w:rsid w:val="002E0090"/>
    <w:rsid w:val="002E185A"/>
    <w:rsid w:val="002E3AF8"/>
    <w:rsid w:val="002E3CFD"/>
    <w:rsid w:val="002E408B"/>
    <w:rsid w:val="002E68DB"/>
    <w:rsid w:val="002E6ED4"/>
    <w:rsid w:val="002F0007"/>
    <w:rsid w:val="002F1158"/>
    <w:rsid w:val="002F118D"/>
    <w:rsid w:val="002F23B9"/>
    <w:rsid w:val="002F6C05"/>
    <w:rsid w:val="00307696"/>
    <w:rsid w:val="00307D16"/>
    <w:rsid w:val="00311E5D"/>
    <w:rsid w:val="00315E82"/>
    <w:rsid w:val="00323704"/>
    <w:rsid w:val="003254FF"/>
    <w:rsid w:val="00326B8A"/>
    <w:rsid w:val="0033264A"/>
    <w:rsid w:val="00334B69"/>
    <w:rsid w:val="00334BC8"/>
    <w:rsid w:val="003358A4"/>
    <w:rsid w:val="0034024E"/>
    <w:rsid w:val="00341F93"/>
    <w:rsid w:val="00344A4C"/>
    <w:rsid w:val="00344A54"/>
    <w:rsid w:val="00345AAE"/>
    <w:rsid w:val="0034751E"/>
    <w:rsid w:val="00350C3A"/>
    <w:rsid w:val="00356DB5"/>
    <w:rsid w:val="00357B72"/>
    <w:rsid w:val="00357DC3"/>
    <w:rsid w:val="00362BCF"/>
    <w:rsid w:val="003659BD"/>
    <w:rsid w:val="003659E8"/>
    <w:rsid w:val="003668E4"/>
    <w:rsid w:val="00371C7B"/>
    <w:rsid w:val="00375B77"/>
    <w:rsid w:val="00377587"/>
    <w:rsid w:val="00380A16"/>
    <w:rsid w:val="003813B1"/>
    <w:rsid w:val="00381EDB"/>
    <w:rsid w:val="00382044"/>
    <w:rsid w:val="00393D5E"/>
    <w:rsid w:val="00393E78"/>
    <w:rsid w:val="003944D4"/>
    <w:rsid w:val="003A5B4C"/>
    <w:rsid w:val="003A7EE0"/>
    <w:rsid w:val="003B0720"/>
    <w:rsid w:val="003B5F67"/>
    <w:rsid w:val="003B6347"/>
    <w:rsid w:val="003B777E"/>
    <w:rsid w:val="003C3DF0"/>
    <w:rsid w:val="003C5F43"/>
    <w:rsid w:val="003D4725"/>
    <w:rsid w:val="003E1518"/>
    <w:rsid w:val="003E21B1"/>
    <w:rsid w:val="003E2626"/>
    <w:rsid w:val="003E293D"/>
    <w:rsid w:val="003E2C10"/>
    <w:rsid w:val="003E33EF"/>
    <w:rsid w:val="003E4F7B"/>
    <w:rsid w:val="003E5989"/>
    <w:rsid w:val="003F11FB"/>
    <w:rsid w:val="003F20C1"/>
    <w:rsid w:val="003F3D88"/>
    <w:rsid w:val="003F47BC"/>
    <w:rsid w:val="003F544B"/>
    <w:rsid w:val="003F5458"/>
    <w:rsid w:val="003F563D"/>
    <w:rsid w:val="00401664"/>
    <w:rsid w:val="00403745"/>
    <w:rsid w:val="004054AF"/>
    <w:rsid w:val="00406109"/>
    <w:rsid w:val="004071A6"/>
    <w:rsid w:val="00410BDA"/>
    <w:rsid w:val="00410D86"/>
    <w:rsid w:val="00411A3B"/>
    <w:rsid w:val="00413430"/>
    <w:rsid w:val="0041480C"/>
    <w:rsid w:val="00414D47"/>
    <w:rsid w:val="00416ADD"/>
    <w:rsid w:val="0042024B"/>
    <w:rsid w:val="0042404E"/>
    <w:rsid w:val="004255BC"/>
    <w:rsid w:val="00427390"/>
    <w:rsid w:val="00430E39"/>
    <w:rsid w:val="004327A6"/>
    <w:rsid w:val="004366BD"/>
    <w:rsid w:val="00437689"/>
    <w:rsid w:val="004378BB"/>
    <w:rsid w:val="00442E4E"/>
    <w:rsid w:val="00442FB6"/>
    <w:rsid w:val="004451D3"/>
    <w:rsid w:val="00454206"/>
    <w:rsid w:val="00461E01"/>
    <w:rsid w:val="0046680B"/>
    <w:rsid w:val="00466B38"/>
    <w:rsid w:val="00466BA6"/>
    <w:rsid w:val="00467199"/>
    <w:rsid w:val="004717EF"/>
    <w:rsid w:val="00471C23"/>
    <w:rsid w:val="00473BDD"/>
    <w:rsid w:val="00475A15"/>
    <w:rsid w:val="00477711"/>
    <w:rsid w:val="00481A60"/>
    <w:rsid w:val="0048698E"/>
    <w:rsid w:val="00487593"/>
    <w:rsid w:val="0048760C"/>
    <w:rsid w:val="00491C90"/>
    <w:rsid w:val="00492D87"/>
    <w:rsid w:val="00492F1A"/>
    <w:rsid w:val="00495420"/>
    <w:rsid w:val="004960E1"/>
    <w:rsid w:val="004966E4"/>
    <w:rsid w:val="00496F5C"/>
    <w:rsid w:val="004971E3"/>
    <w:rsid w:val="0049769E"/>
    <w:rsid w:val="004A1A51"/>
    <w:rsid w:val="004A2357"/>
    <w:rsid w:val="004A6568"/>
    <w:rsid w:val="004A76E3"/>
    <w:rsid w:val="004B106F"/>
    <w:rsid w:val="004B2474"/>
    <w:rsid w:val="004B304F"/>
    <w:rsid w:val="004B334A"/>
    <w:rsid w:val="004B337B"/>
    <w:rsid w:val="004B52D6"/>
    <w:rsid w:val="004B5615"/>
    <w:rsid w:val="004B59A6"/>
    <w:rsid w:val="004B6374"/>
    <w:rsid w:val="004B68E7"/>
    <w:rsid w:val="004B6989"/>
    <w:rsid w:val="004C16CB"/>
    <w:rsid w:val="004C24B3"/>
    <w:rsid w:val="004C374D"/>
    <w:rsid w:val="004C5343"/>
    <w:rsid w:val="004C639A"/>
    <w:rsid w:val="004D295D"/>
    <w:rsid w:val="004D5454"/>
    <w:rsid w:val="004D5FD3"/>
    <w:rsid w:val="004D635C"/>
    <w:rsid w:val="004E0133"/>
    <w:rsid w:val="004E38C0"/>
    <w:rsid w:val="004E43EB"/>
    <w:rsid w:val="004E5B03"/>
    <w:rsid w:val="004E701D"/>
    <w:rsid w:val="004E77DD"/>
    <w:rsid w:val="004F096A"/>
    <w:rsid w:val="004F1973"/>
    <w:rsid w:val="004F662A"/>
    <w:rsid w:val="004F6B94"/>
    <w:rsid w:val="00501190"/>
    <w:rsid w:val="00503596"/>
    <w:rsid w:val="00503AAE"/>
    <w:rsid w:val="005041F4"/>
    <w:rsid w:val="005055EA"/>
    <w:rsid w:val="0050636E"/>
    <w:rsid w:val="005112AC"/>
    <w:rsid w:val="005125A3"/>
    <w:rsid w:val="00514921"/>
    <w:rsid w:val="00515E1B"/>
    <w:rsid w:val="00520C35"/>
    <w:rsid w:val="0052185B"/>
    <w:rsid w:val="0052312D"/>
    <w:rsid w:val="00523ADD"/>
    <w:rsid w:val="0052746A"/>
    <w:rsid w:val="00527C77"/>
    <w:rsid w:val="005301FC"/>
    <w:rsid w:val="005311E1"/>
    <w:rsid w:val="005328EA"/>
    <w:rsid w:val="00535DEE"/>
    <w:rsid w:val="00536646"/>
    <w:rsid w:val="005370B5"/>
    <w:rsid w:val="005405C3"/>
    <w:rsid w:val="00542FFA"/>
    <w:rsid w:val="00543399"/>
    <w:rsid w:val="00544907"/>
    <w:rsid w:val="005457BA"/>
    <w:rsid w:val="0054667A"/>
    <w:rsid w:val="00547FB8"/>
    <w:rsid w:val="0055177C"/>
    <w:rsid w:val="00553C74"/>
    <w:rsid w:val="00555BF1"/>
    <w:rsid w:val="0055606C"/>
    <w:rsid w:val="00556235"/>
    <w:rsid w:val="005567D6"/>
    <w:rsid w:val="0055774B"/>
    <w:rsid w:val="005608D1"/>
    <w:rsid w:val="00561D99"/>
    <w:rsid w:val="005668EC"/>
    <w:rsid w:val="0057264F"/>
    <w:rsid w:val="005740BE"/>
    <w:rsid w:val="005747DA"/>
    <w:rsid w:val="005757EF"/>
    <w:rsid w:val="005800DB"/>
    <w:rsid w:val="00584459"/>
    <w:rsid w:val="00585A11"/>
    <w:rsid w:val="00585EF7"/>
    <w:rsid w:val="005878F3"/>
    <w:rsid w:val="00592824"/>
    <w:rsid w:val="005958F2"/>
    <w:rsid w:val="00596596"/>
    <w:rsid w:val="005A05E3"/>
    <w:rsid w:val="005A0854"/>
    <w:rsid w:val="005A39B1"/>
    <w:rsid w:val="005A406A"/>
    <w:rsid w:val="005A7823"/>
    <w:rsid w:val="005B2F56"/>
    <w:rsid w:val="005B514C"/>
    <w:rsid w:val="005B74CD"/>
    <w:rsid w:val="005B778A"/>
    <w:rsid w:val="005B7886"/>
    <w:rsid w:val="005C0789"/>
    <w:rsid w:val="005C1C68"/>
    <w:rsid w:val="005C6C52"/>
    <w:rsid w:val="005D1170"/>
    <w:rsid w:val="005D552C"/>
    <w:rsid w:val="005D61CF"/>
    <w:rsid w:val="005D7358"/>
    <w:rsid w:val="005E115D"/>
    <w:rsid w:val="005E26E5"/>
    <w:rsid w:val="005E5409"/>
    <w:rsid w:val="005E7234"/>
    <w:rsid w:val="005F23F9"/>
    <w:rsid w:val="005F2504"/>
    <w:rsid w:val="005F2975"/>
    <w:rsid w:val="005F3AC1"/>
    <w:rsid w:val="005F46D7"/>
    <w:rsid w:val="005F4ECF"/>
    <w:rsid w:val="005F5119"/>
    <w:rsid w:val="005F72FD"/>
    <w:rsid w:val="005F76A1"/>
    <w:rsid w:val="005F7E56"/>
    <w:rsid w:val="005F7F26"/>
    <w:rsid w:val="00600786"/>
    <w:rsid w:val="00600E33"/>
    <w:rsid w:val="0060108F"/>
    <w:rsid w:val="0060285C"/>
    <w:rsid w:val="00604296"/>
    <w:rsid w:val="00605465"/>
    <w:rsid w:val="00605A3A"/>
    <w:rsid w:val="00610595"/>
    <w:rsid w:val="00610F96"/>
    <w:rsid w:val="00611968"/>
    <w:rsid w:val="006133BA"/>
    <w:rsid w:val="006156D7"/>
    <w:rsid w:val="006158F3"/>
    <w:rsid w:val="006169AD"/>
    <w:rsid w:val="00620B53"/>
    <w:rsid w:val="006265DF"/>
    <w:rsid w:val="006276D9"/>
    <w:rsid w:val="00627C7A"/>
    <w:rsid w:val="006309CF"/>
    <w:rsid w:val="006313C3"/>
    <w:rsid w:val="006342E4"/>
    <w:rsid w:val="006342F5"/>
    <w:rsid w:val="00636181"/>
    <w:rsid w:val="00636E45"/>
    <w:rsid w:val="00640FDE"/>
    <w:rsid w:val="00643CEA"/>
    <w:rsid w:val="00643F43"/>
    <w:rsid w:val="0064432E"/>
    <w:rsid w:val="00646882"/>
    <w:rsid w:val="00647DFB"/>
    <w:rsid w:val="006503AD"/>
    <w:rsid w:val="00650CED"/>
    <w:rsid w:val="006557D7"/>
    <w:rsid w:val="00657D01"/>
    <w:rsid w:val="00664FFA"/>
    <w:rsid w:val="00667375"/>
    <w:rsid w:val="006706A1"/>
    <w:rsid w:val="00670C32"/>
    <w:rsid w:val="0067233B"/>
    <w:rsid w:val="00675346"/>
    <w:rsid w:val="00675686"/>
    <w:rsid w:val="00676744"/>
    <w:rsid w:val="006813C8"/>
    <w:rsid w:val="00687DC4"/>
    <w:rsid w:val="006905E1"/>
    <w:rsid w:val="006905FF"/>
    <w:rsid w:val="00690A3D"/>
    <w:rsid w:val="006969FA"/>
    <w:rsid w:val="006A29C1"/>
    <w:rsid w:val="006A2BAF"/>
    <w:rsid w:val="006A476F"/>
    <w:rsid w:val="006A4969"/>
    <w:rsid w:val="006A5447"/>
    <w:rsid w:val="006A744A"/>
    <w:rsid w:val="006B1393"/>
    <w:rsid w:val="006B21BC"/>
    <w:rsid w:val="006B21CF"/>
    <w:rsid w:val="006B5672"/>
    <w:rsid w:val="006B7019"/>
    <w:rsid w:val="006B775A"/>
    <w:rsid w:val="006C20D8"/>
    <w:rsid w:val="006C3C8C"/>
    <w:rsid w:val="006C422A"/>
    <w:rsid w:val="006C785D"/>
    <w:rsid w:val="006D04E3"/>
    <w:rsid w:val="006D161C"/>
    <w:rsid w:val="006D2954"/>
    <w:rsid w:val="006D477E"/>
    <w:rsid w:val="006D7EE7"/>
    <w:rsid w:val="006E12A7"/>
    <w:rsid w:val="006E3684"/>
    <w:rsid w:val="006E547A"/>
    <w:rsid w:val="006E628C"/>
    <w:rsid w:val="006F4B6A"/>
    <w:rsid w:val="006F5AB9"/>
    <w:rsid w:val="006F7422"/>
    <w:rsid w:val="00705024"/>
    <w:rsid w:val="00705BA7"/>
    <w:rsid w:val="00706DCC"/>
    <w:rsid w:val="0070756B"/>
    <w:rsid w:val="00711440"/>
    <w:rsid w:val="007115D0"/>
    <w:rsid w:val="007128FE"/>
    <w:rsid w:val="0071587B"/>
    <w:rsid w:val="0072025E"/>
    <w:rsid w:val="007203F3"/>
    <w:rsid w:val="007217FC"/>
    <w:rsid w:val="00723130"/>
    <w:rsid w:val="00725880"/>
    <w:rsid w:val="00726BC7"/>
    <w:rsid w:val="007307BA"/>
    <w:rsid w:val="00732A34"/>
    <w:rsid w:val="007344BC"/>
    <w:rsid w:val="007379B0"/>
    <w:rsid w:val="0074064C"/>
    <w:rsid w:val="00741204"/>
    <w:rsid w:val="0074240D"/>
    <w:rsid w:val="00743EE5"/>
    <w:rsid w:val="0075126A"/>
    <w:rsid w:val="007512CB"/>
    <w:rsid w:val="007512EA"/>
    <w:rsid w:val="00753066"/>
    <w:rsid w:val="007530A3"/>
    <w:rsid w:val="007532AE"/>
    <w:rsid w:val="00760851"/>
    <w:rsid w:val="007657BC"/>
    <w:rsid w:val="00772930"/>
    <w:rsid w:val="00773AA2"/>
    <w:rsid w:val="00774832"/>
    <w:rsid w:val="00781E3C"/>
    <w:rsid w:val="00782B97"/>
    <w:rsid w:val="00783EC9"/>
    <w:rsid w:val="007856F1"/>
    <w:rsid w:val="00786DE0"/>
    <w:rsid w:val="007877A0"/>
    <w:rsid w:val="0079029B"/>
    <w:rsid w:val="007913A3"/>
    <w:rsid w:val="0079401D"/>
    <w:rsid w:val="00794A87"/>
    <w:rsid w:val="007A3230"/>
    <w:rsid w:val="007A3DF1"/>
    <w:rsid w:val="007A4AC3"/>
    <w:rsid w:val="007B4B1A"/>
    <w:rsid w:val="007B58F2"/>
    <w:rsid w:val="007B727F"/>
    <w:rsid w:val="007C0A22"/>
    <w:rsid w:val="007C16F3"/>
    <w:rsid w:val="007C3D40"/>
    <w:rsid w:val="007C53EB"/>
    <w:rsid w:val="007C7DA7"/>
    <w:rsid w:val="007D13A4"/>
    <w:rsid w:val="007D1D41"/>
    <w:rsid w:val="007D1D42"/>
    <w:rsid w:val="007D2973"/>
    <w:rsid w:val="007D2F6E"/>
    <w:rsid w:val="007D41EC"/>
    <w:rsid w:val="007D46F1"/>
    <w:rsid w:val="007D4B50"/>
    <w:rsid w:val="007D56C2"/>
    <w:rsid w:val="007D7C4C"/>
    <w:rsid w:val="007E10D4"/>
    <w:rsid w:val="007E746A"/>
    <w:rsid w:val="007E7EDE"/>
    <w:rsid w:val="007F5454"/>
    <w:rsid w:val="007F59A9"/>
    <w:rsid w:val="007F5C2A"/>
    <w:rsid w:val="008008AC"/>
    <w:rsid w:val="00800FCB"/>
    <w:rsid w:val="00805A44"/>
    <w:rsid w:val="008062DA"/>
    <w:rsid w:val="008065BA"/>
    <w:rsid w:val="008111C2"/>
    <w:rsid w:val="008118D9"/>
    <w:rsid w:val="00812846"/>
    <w:rsid w:val="00813D1E"/>
    <w:rsid w:val="008151D9"/>
    <w:rsid w:val="008168F7"/>
    <w:rsid w:val="00816CE5"/>
    <w:rsid w:val="008215D7"/>
    <w:rsid w:val="008216B1"/>
    <w:rsid w:val="00822467"/>
    <w:rsid w:val="00822CFB"/>
    <w:rsid w:val="00824014"/>
    <w:rsid w:val="00824F03"/>
    <w:rsid w:val="00825908"/>
    <w:rsid w:val="00830469"/>
    <w:rsid w:val="00830C8A"/>
    <w:rsid w:val="008315DE"/>
    <w:rsid w:val="00832013"/>
    <w:rsid w:val="008325C2"/>
    <w:rsid w:val="00835587"/>
    <w:rsid w:val="00842D59"/>
    <w:rsid w:val="00843511"/>
    <w:rsid w:val="00843CA0"/>
    <w:rsid w:val="0084429C"/>
    <w:rsid w:val="00846547"/>
    <w:rsid w:val="00852301"/>
    <w:rsid w:val="00853193"/>
    <w:rsid w:val="00854AEC"/>
    <w:rsid w:val="008550AE"/>
    <w:rsid w:val="00855416"/>
    <w:rsid w:val="00857AC0"/>
    <w:rsid w:val="008611BD"/>
    <w:rsid w:val="008717F9"/>
    <w:rsid w:val="00871C92"/>
    <w:rsid w:val="00871F96"/>
    <w:rsid w:val="00875B23"/>
    <w:rsid w:val="00877FFE"/>
    <w:rsid w:val="008810C4"/>
    <w:rsid w:val="00882A7B"/>
    <w:rsid w:val="0088344A"/>
    <w:rsid w:val="00886C48"/>
    <w:rsid w:val="00891339"/>
    <w:rsid w:val="008951BF"/>
    <w:rsid w:val="00895660"/>
    <w:rsid w:val="008957D7"/>
    <w:rsid w:val="008A0A6D"/>
    <w:rsid w:val="008A168A"/>
    <w:rsid w:val="008A22E9"/>
    <w:rsid w:val="008A3031"/>
    <w:rsid w:val="008A342D"/>
    <w:rsid w:val="008A3F36"/>
    <w:rsid w:val="008A5FF5"/>
    <w:rsid w:val="008A6036"/>
    <w:rsid w:val="008B03E7"/>
    <w:rsid w:val="008B131F"/>
    <w:rsid w:val="008B3138"/>
    <w:rsid w:val="008B469C"/>
    <w:rsid w:val="008B53D9"/>
    <w:rsid w:val="008B565B"/>
    <w:rsid w:val="008B6935"/>
    <w:rsid w:val="008B7342"/>
    <w:rsid w:val="008C217B"/>
    <w:rsid w:val="008C3957"/>
    <w:rsid w:val="008C4159"/>
    <w:rsid w:val="008C4DAC"/>
    <w:rsid w:val="008C6060"/>
    <w:rsid w:val="008D0172"/>
    <w:rsid w:val="008D0665"/>
    <w:rsid w:val="008D18F1"/>
    <w:rsid w:val="008D1D4E"/>
    <w:rsid w:val="008D37F1"/>
    <w:rsid w:val="008D3BFC"/>
    <w:rsid w:val="008D6789"/>
    <w:rsid w:val="008D77FA"/>
    <w:rsid w:val="008E3B68"/>
    <w:rsid w:val="008E5C76"/>
    <w:rsid w:val="008E691E"/>
    <w:rsid w:val="008F1A54"/>
    <w:rsid w:val="008F385A"/>
    <w:rsid w:val="008F7012"/>
    <w:rsid w:val="008F74BE"/>
    <w:rsid w:val="008F7D99"/>
    <w:rsid w:val="00902B1A"/>
    <w:rsid w:val="009036D2"/>
    <w:rsid w:val="00903844"/>
    <w:rsid w:val="00904295"/>
    <w:rsid w:val="009042A6"/>
    <w:rsid w:val="0090564E"/>
    <w:rsid w:val="009063A8"/>
    <w:rsid w:val="00907623"/>
    <w:rsid w:val="009134B9"/>
    <w:rsid w:val="00915128"/>
    <w:rsid w:val="00917DE6"/>
    <w:rsid w:val="009215A8"/>
    <w:rsid w:val="00921C09"/>
    <w:rsid w:val="00923371"/>
    <w:rsid w:val="009238A6"/>
    <w:rsid w:val="00924B1A"/>
    <w:rsid w:val="00927385"/>
    <w:rsid w:val="009277FD"/>
    <w:rsid w:val="00930762"/>
    <w:rsid w:val="00933F21"/>
    <w:rsid w:val="00935937"/>
    <w:rsid w:val="009370B9"/>
    <w:rsid w:val="009444A6"/>
    <w:rsid w:val="009469C3"/>
    <w:rsid w:val="00946E53"/>
    <w:rsid w:val="00947553"/>
    <w:rsid w:val="00947A16"/>
    <w:rsid w:val="00947D65"/>
    <w:rsid w:val="00947FF0"/>
    <w:rsid w:val="0095215A"/>
    <w:rsid w:val="00952795"/>
    <w:rsid w:val="0095279B"/>
    <w:rsid w:val="00960C78"/>
    <w:rsid w:val="00962DFC"/>
    <w:rsid w:val="00964A0C"/>
    <w:rsid w:val="0096603B"/>
    <w:rsid w:val="009676B8"/>
    <w:rsid w:val="00973924"/>
    <w:rsid w:val="00974EF2"/>
    <w:rsid w:val="009766D3"/>
    <w:rsid w:val="00976870"/>
    <w:rsid w:val="00977641"/>
    <w:rsid w:val="00981C47"/>
    <w:rsid w:val="00982AD1"/>
    <w:rsid w:val="0098619F"/>
    <w:rsid w:val="009914EC"/>
    <w:rsid w:val="00992A28"/>
    <w:rsid w:val="00993655"/>
    <w:rsid w:val="00994B29"/>
    <w:rsid w:val="009A13E3"/>
    <w:rsid w:val="009A2DE6"/>
    <w:rsid w:val="009A522C"/>
    <w:rsid w:val="009A6EF8"/>
    <w:rsid w:val="009B1346"/>
    <w:rsid w:val="009B320A"/>
    <w:rsid w:val="009B390F"/>
    <w:rsid w:val="009B5044"/>
    <w:rsid w:val="009B627B"/>
    <w:rsid w:val="009B6A12"/>
    <w:rsid w:val="009B74C9"/>
    <w:rsid w:val="009B7A2B"/>
    <w:rsid w:val="009C0C0F"/>
    <w:rsid w:val="009C545B"/>
    <w:rsid w:val="009C55FA"/>
    <w:rsid w:val="009C5712"/>
    <w:rsid w:val="009C59A6"/>
    <w:rsid w:val="009C751B"/>
    <w:rsid w:val="009C7536"/>
    <w:rsid w:val="009C7C1C"/>
    <w:rsid w:val="009D2D64"/>
    <w:rsid w:val="009D4478"/>
    <w:rsid w:val="009D6C98"/>
    <w:rsid w:val="009D7148"/>
    <w:rsid w:val="009D7CF5"/>
    <w:rsid w:val="009E0895"/>
    <w:rsid w:val="009E72A1"/>
    <w:rsid w:val="009E72BC"/>
    <w:rsid w:val="009F1C4B"/>
    <w:rsid w:val="009F4386"/>
    <w:rsid w:val="009F6237"/>
    <w:rsid w:val="009F6F9A"/>
    <w:rsid w:val="009F7352"/>
    <w:rsid w:val="009F7971"/>
    <w:rsid w:val="009F7C86"/>
    <w:rsid w:val="009F7F55"/>
    <w:rsid w:val="00A0001B"/>
    <w:rsid w:val="00A00EAF"/>
    <w:rsid w:val="00A01B27"/>
    <w:rsid w:val="00A042C6"/>
    <w:rsid w:val="00A13015"/>
    <w:rsid w:val="00A13ADE"/>
    <w:rsid w:val="00A147B9"/>
    <w:rsid w:val="00A153CE"/>
    <w:rsid w:val="00A17C11"/>
    <w:rsid w:val="00A225B0"/>
    <w:rsid w:val="00A22735"/>
    <w:rsid w:val="00A23DBD"/>
    <w:rsid w:val="00A23FA6"/>
    <w:rsid w:val="00A240D3"/>
    <w:rsid w:val="00A26182"/>
    <w:rsid w:val="00A314DD"/>
    <w:rsid w:val="00A32871"/>
    <w:rsid w:val="00A4068D"/>
    <w:rsid w:val="00A4091C"/>
    <w:rsid w:val="00A430F8"/>
    <w:rsid w:val="00A453D1"/>
    <w:rsid w:val="00A45F22"/>
    <w:rsid w:val="00A50066"/>
    <w:rsid w:val="00A506E9"/>
    <w:rsid w:val="00A50FC0"/>
    <w:rsid w:val="00A52F14"/>
    <w:rsid w:val="00A64624"/>
    <w:rsid w:val="00A701BE"/>
    <w:rsid w:val="00A70AB8"/>
    <w:rsid w:val="00A7324F"/>
    <w:rsid w:val="00A73598"/>
    <w:rsid w:val="00A73D9B"/>
    <w:rsid w:val="00A73E2B"/>
    <w:rsid w:val="00A75149"/>
    <w:rsid w:val="00A7684B"/>
    <w:rsid w:val="00A80579"/>
    <w:rsid w:val="00A82840"/>
    <w:rsid w:val="00A84BD7"/>
    <w:rsid w:val="00A87B5B"/>
    <w:rsid w:val="00A9099A"/>
    <w:rsid w:val="00A92B68"/>
    <w:rsid w:val="00A94018"/>
    <w:rsid w:val="00A9475F"/>
    <w:rsid w:val="00A972EF"/>
    <w:rsid w:val="00A97637"/>
    <w:rsid w:val="00AA1192"/>
    <w:rsid w:val="00AA14E6"/>
    <w:rsid w:val="00AA1857"/>
    <w:rsid w:val="00AA20AD"/>
    <w:rsid w:val="00AA2909"/>
    <w:rsid w:val="00AB0DE2"/>
    <w:rsid w:val="00AB643D"/>
    <w:rsid w:val="00AB67D8"/>
    <w:rsid w:val="00AC1104"/>
    <w:rsid w:val="00AC1AF9"/>
    <w:rsid w:val="00AC2836"/>
    <w:rsid w:val="00AC5B6E"/>
    <w:rsid w:val="00AC63C9"/>
    <w:rsid w:val="00AC688E"/>
    <w:rsid w:val="00AD1C39"/>
    <w:rsid w:val="00AD3137"/>
    <w:rsid w:val="00AD35B1"/>
    <w:rsid w:val="00AD60AD"/>
    <w:rsid w:val="00AD73E0"/>
    <w:rsid w:val="00AE06B0"/>
    <w:rsid w:val="00AE6B0B"/>
    <w:rsid w:val="00AF14A1"/>
    <w:rsid w:val="00AF1C1B"/>
    <w:rsid w:val="00AF28BE"/>
    <w:rsid w:val="00AF3652"/>
    <w:rsid w:val="00AF6E81"/>
    <w:rsid w:val="00AF76B7"/>
    <w:rsid w:val="00B00845"/>
    <w:rsid w:val="00B02D9A"/>
    <w:rsid w:val="00B031F4"/>
    <w:rsid w:val="00B0342E"/>
    <w:rsid w:val="00B058B6"/>
    <w:rsid w:val="00B06D77"/>
    <w:rsid w:val="00B10CE1"/>
    <w:rsid w:val="00B1120E"/>
    <w:rsid w:val="00B12F41"/>
    <w:rsid w:val="00B1301A"/>
    <w:rsid w:val="00B143FF"/>
    <w:rsid w:val="00B14BF2"/>
    <w:rsid w:val="00B15AAE"/>
    <w:rsid w:val="00B16CAA"/>
    <w:rsid w:val="00B1704B"/>
    <w:rsid w:val="00B22787"/>
    <w:rsid w:val="00B244BA"/>
    <w:rsid w:val="00B25934"/>
    <w:rsid w:val="00B26F2B"/>
    <w:rsid w:val="00B2716C"/>
    <w:rsid w:val="00B27E3C"/>
    <w:rsid w:val="00B30CAA"/>
    <w:rsid w:val="00B322E4"/>
    <w:rsid w:val="00B32B00"/>
    <w:rsid w:val="00B34736"/>
    <w:rsid w:val="00B35A5F"/>
    <w:rsid w:val="00B360E7"/>
    <w:rsid w:val="00B3663E"/>
    <w:rsid w:val="00B368C2"/>
    <w:rsid w:val="00B40626"/>
    <w:rsid w:val="00B40CE9"/>
    <w:rsid w:val="00B411D1"/>
    <w:rsid w:val="00B41964"/>
    <w:rsid w:val="00B4272A"/>
    <w:rsid w:val="00B44460"/>
    <w:rsid w:val="00B44857"/>
    <w:rsid w:val="00B44B32"/>
    <w:rsid w:val="00B46BF5"/>
    <w:rsid w:val="00B5034F"/>
    <w:rsid w:val="00B51276"/>
    <w:rsid w:val="00B51C93"/>
    <w:rsid w:val="00B51E59"/>
    <w:rsid w:val="00B52136"/>
    <w:rsid w:val="00B53D39"/>
    <w:rsid w:val="00B5547E"/>
    <w:rsid w:val="00B55E85"/>
    <w:rsid w:val="00B632EA"/>
    <w:rsid w:val="00B634C5"/>
    <w:rsid w:val="00B63C60"/>
    <w:rsid w:val="00B66E50"/>
    <w:rsid w:val="00B67177"/>
    <w:rsid w:val="00B671DE"/>
    <w:rsid w:val="00B70F40"/>
    <w:rsid w:val="00B7142D"/>
    <w:rsid w:val="00B72781"/>
    <w:rsid w:val="00B7544C"/>
    <w:rsid w:val="00B77B98"/>
    <w:rsid w:val="00B8105E"/>
    <w:rsid w:val="00B825ED"/>
    <w:rsid w:val="00B86148"/>
    <w:rsid w:val="00B92534"/>
    <w:rsid w:val="00B94AE0"/>
    <w:rsid w:val="00B95319"/>
    <w:rsid w:val="00B9744A"/>
    <w:rsid w:val="00BA29B6"/>
    <w:rsid w:val="00BA2B80"/>
    <w:rsid w:val="00BA626E"/>
    <w:rsid w:val="00BA716F"/>
    <w:rsid w:val="00BA7378"/>
    <w:rsid w:val="00BB1CBA"/>
    <w:rsid w:val="00BB27DF"/>
    <w:rsid w:val="00BB3885"/>
    <w:rsid w:val="00BB3CEF"/>
    <w:rsid w:val="00BB43C9"/>
    <w:rsid w:val="00BB538C"/>
    <w:rsid w:val="00BB6DE9"/>
    <w:rsid w:val="00BC1A69"/>
    <w:rsid w:val="00BC2F83"/>
    <w:rsid w:val="00BC4019"/>
    <w:rsid w:val="00BC661B"/>
    <w:rsid w:val="00BD3982"/>
    <w:rsid w:val="00BD60C3"/>
    <w:rsid w:val="00BD60ED"/>
    <w:rsid w:val="00BE16C4"/>
    <w:rsid w:val="00BE24D1"/>
    <w:rsid w:val="00BE2A7D"/>
    <w:rsid w:val="00BE33D4"/>
    <w:rsid w:val="00BE3E07"/>
    <w:rsid w:val="00BE5937"/>
    <w:rsid w:val="00BF003D"/>
    <w:rsid w:val="00BF0244"/>
    <w:rsid w:val="00BF1DD7"/>
    <w:rsid w:val="00BF516E"/>
    <w:rsid w:val="00BF5487"/>
    <w:rsid w:val="00BF57C0"/>
    <w:rsid w:val="00BF608E"/>
    <w:rsid w:val="00BF67E6"/>
    <w:rsid w:val="00C00855"/>
    <w:rsid w:val="00C009A9"/>
    <w:rsid w:val="00C01CC0"/>
    <w:rsid w:val="00C02605"/>
    <w:rsid w:val="00C04F6C"/>
    <w:rsid w:val="00C07068"/>
    <w:rsid w:val="00C07DDB"/>
    <w:rsid w:val="00C1105B"/>
    <w:rsid w:val="00C1175F"/>
    <w:rsid w:val="00C11EB6"/>
    <w:rsid w:val="00C153C6"/>
    <w:rsid w:val="00C17663"/>
    <w:rsid w:val="00C20A39"/>
    <w:rsid w:val="00C21B7B"/>
    <w:rsid w:val="00C21B94"/>
    <w:rsid w:val="00C22238"/>
    <w:rsid w:val="00C23EB7"/>
    <w:rsid w:val="00C249AD"/>
    <w:rsid w:val="00C2527E"/>
    <w:rsid w:val="00C25414"/>
    <w:rsid w:val="00C270B0"/>
    <w:rsid w:val="00C2776F"/>
    <w:rsid w:val="00C316BA"/>
    <w:rsid w:val="00C320E2"/>
    <w:rsid w:val="00C34702"/>
    <w:rsid w:val="00C40ECA"/>
    <w:rsid w:val="00C40F3D"/>
    <w:rsid w:val="00C41BD4"/>
    <w:rsid w:val="00C41F34"/>
    <w:rsid w:val="00C42C37"/>
    <w:rsid w:val="00C50305"/>
    <w:rsid w:val="00C50D8B"/>
    <w:rsid w:val="00C51B1A"/>
    <w:rsid w:val="00C55E06"/>
    <w:rsid w:val="00C56380"/>
    <w:rsid w:val="00C60457"/>
    <w:rsid w:val="00C6217D"/>
    <w:rsid w:val="00C642BB"/>
    <w:rsid w:val="00C66E9F"/>
    <w:rsid w:val="00C80664"/>
    <w:rsid w:val="00C8187B"/>
    <w:rsid w:val="00C82B56"/>
    <w:rsid w:val="00C82E51"/>
    <w:rsid w:val="00C84DA6"/>
    <w:rsid w:val="00C870B5"/>
    <w:rsid w:val="00C93AC1"/>
    <w:rsid w:val="00C94021"/>
    <w:rsid w:val="00C94DE0"/>
    <w:rsid w:val="00C95E3C"/>
    <w:rsid w:val="00CA00A7"/>
    <w:rsid w:val="00CA0AEC"/>
    <w:rsid w:val="00CA229E"/>
    <w:rsid w:val="00CA3297"/>
    <w:rsid w:val="00CA3699"/>
    <w:rsid w:val="00CA40B0"/>
    <w:rsid w:val="00CA56A5"/>
    <w:rsid w:val="00CA6967"/>
    <w:rsid w:val="00CA75B7"/>
    <w:rsid w:val="00CB7148"/>
    <w:rsid w:val="00CC19ED"/>
    <w:rsid w:val="00CC40B9"/>
    <w:rsid w:val="00CC4D2C"/>
    <w:rsid w:val="00CC5E8C"/>
    <w:rsid w:val="00CC6CEF"/>
    <w:rsid w:val="00CD2106"/>
    <w:rsid w:val="00CD2339"/>
    <w:rsid w:val="00CD3CF7"/>
    <w:rsid w:val="00CD5194"/>
    <w:rsid w:val="00CD7B13"/>
    <w:rsid w:val="00CE100C"/>
    <w:rsid w:val="00CE11AE"/>
    <w:rsid w:val="00CE1FFB"/>
    <w:rsid w:val="00CE38CE"/>
    <w:rsid w:val="00CE5A52"/>
    <w:rsid w:val="00CE6034"/>
    <w:rsid w:val="00CF08B2"/>
    <w:rsid w:val="00CF29D9"/>
    <w:rsid w:val="00CF5273"/>
    <w:rsid w:val="00CF5A88"/>
    <w:rsid w:val="00CF5B74"/>
    <w:rsid w:val="00D04187"/>
    <w:rsid w:val="00D1121F"/>
    <w:rsid w:val="00D142AB"/>
    <w:rsid w:val="00D14B8D"/>
    <w:rsid w:val="00D154BD"/>
    <w:rsid w:val="00D2139D"/>
    <w:rsid w:val="00D23E24"/>
    <w:rsid w:val="00D244A5"/>
    <w:rsid w:val="00D25DC0"/>
    <w:rsid w:val="00D263B6"/>
    <w:rsid w:val="00D272FA"/>
    <w:rsid w:val="00D32358"/>
    <w:rsid w:val="00D32FD9"/>
    <w:rsid w:val="00D3572E"/>
    <w:rsid w:val="00D36552"/>
    <w:rsid w:val="00D3737E"/>
    <w:rsid w:val="00D37A7B"/>
    <w:rsid w:val="00D402B8"/>
    <w:rsid w:val="00D40A36"/>
    <w:rsid w:val="00D413C4"/>
    <w:rsid w:val="00D41EDD"/>
    <w:rsid w:val="00D42B49"/>
    <w:rsid w:val="00D4374E"/>
    <w:rsid w:val="00D437FD"/>
    <w:rsid w:val="00D44AB8"/>
    <w:rsid w:val="00D45BB4"/>
    <w:rsid w:val="00D5182F"/>
    <w:rsid w:val="00D52053"/>
    <w:rsid w:val="00D52AD0"/>
    <w:rsid w:val="00D532D5"/>
    <w:rsid w:val="00D564D2"/>
    <w:rsid w:val="00D63205"/>
    <w:rsid w:val="00D649AC"/>
    <w:rsid w:val="00D658E3"/>
    <w:rsid w:val="00D70C04"/>
    <w:rsid w:val="00D73C13"/>
    <w:rsid w:val="00D75E63"/>
    <w:rsid w:val="00D76DF3"/>
    <w:rsid w:val="00D76F7D"/>
    <w:rsid w:val="00D77B34"/>
    <w:rsid w:val="00D8760E"/>
    <w:rsid w:val="00D91B30"/>
    <w:rsid w:val="00D961F8"/>
    <w:rsid w:val="00D97378"/>
    <w:rsid w:val="00D97950"/>
    <w:rsid w:val="00DB09F4"/>
    <w:rsid w:val="00DB11FC"/>
    <w:rsid w:val="00DB121C"/>
    <w:rsid w:val="00DB74A0"/>
    <w:rsid w:val="00DB7CBC"/>
    <w:rsid w:val="00DB7FFD"/>
    <w:rsid w:val="00DC1198"/>
    <w:rsid w:val="00DC564A"/>
    <w:rsid w:val="00DC5E9C"/>
    <w:rsid w:val="00DC6A0D"/>
    <w:rsid w:val="00DD2E59"/>
    <w:rsid w:val="00DD3510"/>
    <w:rsid w:val="00DD3AEF"/>
    <w:rsid w:val="00DD3E7D"/>
    <w:rsid w:val="00DD5BEA"/>
    <w:rsid w:val="00DE2483"/>
    <w:rsid w:val="00DE3872"/>
    <w:rsid w:val="00DE60F7"/>
    <w:rsid w:val="00DF0563"/>
    <w:rsid w:val="00DF119F"/>
    <w:rsid w:val="00DF21FF"/>
    <w:rsid w:val="00DF32A7"/>
    <w:rsid w:val="00DF4255"/>
    <w:rsid w:val="00DF51CE"/>
    <w:rsid w:val="00E00589"/>
    <w:rsid w:val="00E02F8C"/>
    <w:rsid w:val="00E02FB7"/>
    <w:rsid w:val="00E04368"/>
    <w:rsid w:val="00E04E19"/>
    <w:rsid w:val="00E118EE"/>
    <w:rsid w:val="00E11AA4"/>
    <w:rsid w:val="00E11C13"/>
    <w:rsid w:val="00E12A43"/>
    <w:rsid w:val="00E13A5B"/>
    <w:rsid w:val="00E14FF2"/>
    <w:rsid w:val="00E167F0"/>
    <w:rsid w:val="00E2072B"/>
    <w:rsid w:val="00E21ED3"/>
    <w:rsid w:val="00E267E3"/>
    <w:rsid w:val="00E36FF7"/>
    <w:rsid w:val="00E37EE0"/>
    <w:rsid w:val="00E4040D"/>
    <w:rsid w:val="00E40932"/>
    <w:rsid w:val="00E410F9"/>
    <w:rsid w:val="00E41385"/>
    <w:rsid w:val="00E425D7"/>
    <w:rsid w:val="00E4268B"/>
    <w:rsid w:val="00E43264"/>
    <w:rsid w:val="00E44F6C"/>
    <w:rsid w:val="00E462EF"/>
    <w:rsid w:val="00E46A82"/>
    <w:rsid w:val="00E46D8C"/>
    <w:rsid w:val="00E471BC"/>
    <w:rsid w:val="00E50213"/>
    <w:rsid w:val="00E569FC"/>
    <w:rsid w:val="00E57D04"/>
    <w:rsid w:val="00E615A4"/>
    <w:rsid w:val="00E61914"/>
    <w:rsid w:val="00E61935"/>
    <w:rsid w:val="00E63A43"/>
    <w:rsid w:val="00E67E4A"/>
    <w:rsid w:val="00E71655"/>
    <w:rsid w:val="00E71B21"/>
    <w:rsid w:val="00E749FF"/>
    <w:rsid w:val="00E75074"/>
    <w:rsid w:val="00E80BDA"/>
    <w:rsid w:val="00E8195E"/>
    <w:rsid w:val="00E81A87"/>
    <w:rsid w:val="00E839AC"/>
    <w:rsid w:val="00E83B33"/>
    <w:rsid w:val="00E83BF7"/>
    <w:rsid w:val="00E850C4"/>
    <w:rsid w:val="00E85FC5"/>
    <w:rsid w:val="00E86ADC"/>
    <w:rsid w:val="00E902DA"/>
    <w:rsid w:val="00E90ACD"/>
    <w:rsid w:val="00E95BA6"/>
    <w:rsid w:val="00E96105"/>
    <w:rsid w:val="00EA11E1"/>
    <w:rsid w:val="00EA19AC"/>
    <w:rsid w:val="00EA2EDE"/>
    <w:rsid w:val="00EA5D7F"/>
    <w:rsid w:val="00EA7F10"/>
    <w:rsid w:val="00EB2FC1"/>
    <w:rsid w:val="00EB501A"/>
    <w:rsid w:val="00EB5952"/>
    <w:rsid w:val="00EB5AB8"/>
    <w:rsid w:val="00EB639A"/>
    <w:rsid w:val="00EB6CCA"/>
    <w:rsid w:val="00EB7DBF"/>
    <w:rsid w:val="00EC3520"/>
    <w:rsid w:val="00EC6683"/>
    <w:rsid w:val="00ED0E36"/>
    <w:rsid w:val="00ED0E66"/>
    <w:rsid w:val="00EE173F"/>
    <w:rsid w:val="00EE1A60"/>
    <w:rsid w:val="00EE5711"/>
    <w:rsid w:val="00EE5940"/>
    <w:rsid w:val="00EE6054"/>
    <w:rsid w:val="00EE6168"/>
    <w:rsid w:val="00EE769D"/>
    <w:rsid w:val="00EF1289"/>
    <w:rsid w:val="00EF1FB3"/>
    <w:rsid w:val="00EF498F"/>
    <w:rsid w:val="00EF551C"/>
    <w:rsid w:val="00F01D4F"/>
    <w:rsid w:val="00F028AD"/>
    <w:rsid w:val="00F03220"/>
    <w:rsid w:val="00F0415A"/>
    <w:rsid w:val="00F04288"/>
    <w:rsid w:val="00F05DB1"/>
    <w:rsid w:val="00F153E3"/>
    <w:rsid w:val="00F15C0C"/>
    <w:rsid w:val="00F170C6"/>
    <w:rsid w:val="00F21C61"/>
    <w:rsid w:val="00F27721"/>
    <w:rsid w:val="00F30C1D"/>
    <w:rsid w:val="00F33D9C"/>
    <w:rsid w:val="00F352E5"/>
    <w:rsid w:val="00F37182"/>
    <w:rsid w:val="00F40931"/>
    <w:rsid w:val="00F40C1C"/>
    <w:rsid w:val="00F4636D"/>
    <w:rsid w:val="00F47D53"/>
    <w:rsid w:val="00F506CB"/>
    <w:rsid w:val="00F53B0B"/>
    <w:rsid w:val="00F54AD4"/>
    <w:rsid w:val="00F60756"/>
    <w:rsid w:val="00F617DF"/>
    <w:rsid w:val="00F62D06"/>
    <w:rsid w:val="00F64BF6"/>
    <w:rsid w:val="00F65FED"/>
    <w:rsid w:val="00F67181"/>
    <w:rsid w:val="00F7038A"/>
    <w:rsid w:val="00F71251"/>
    <w:rsid w:val="00F7164B"/>
    <w:rsid w:val="00F74231"/>
    <w:rsid w:val="00F77E1C"/>
    <w:rsid w:val="00F84598"/>
    <w:rsid w:val="00F84DE1"/>
    <w:rsid w:val="00F84F13"/>
    <w:rsid w:val="00F85DAF"/>
    <w:rsid w:val="00F86C16"/>
    <w:rsid w:val="00F872FE"/>
    <w:rsid w:val="00F87979"/>
    <w:rsid w:val="00F9188C"/>
    <w:rsid w:val="00F92345"/>
    <w:rsid w:val="00F94110"/>
    <w:rsid w:val="00F94A0D"/>
    <w:rsid w:val="00FA0A21"/>
    <w:rsid w:val="00FA2C58"/>
    <w:rsid w:val="00FA46AE"/>
    <w:rsid w:val="00FA5095"/>
    <w:rsid w:val="00FA5B06"/>
    <w:rsid w:val="00FA6D31"/>
    <w:rsid w:val="00FA7629"/>
    <w:rsid w:val="00FB1576"/>
    <w:rsid w:val="00FB4771"/>
    <w:rsid w:val="00FB4ECD"/>
    <w:rsid w:val="00FB6B73"/>
    <w:rsid w:val="00FC06D3"/>
    <w:rsid w:val="00FC3A28"/>
    <w:rsid w:val="00FC5A03"/>
    <w:rsid w:val="00FC5D53"/>
    <w:rsid w:val="00FC6A74"/>
    <w:rsid w:val="00FD5DFA"/>
    <w:rsid w:val="00FD5F8B"/>
    <w:rsid w:val="00FD6F3C"/>
    <w:rsid w:val="00FE2399"/>
    <w:rsid w:val="00FE2C80"/>
    <w:rsid w:val="00FE3895"/>
    <w:rsid w:val="00FE3B30"/>
    <w:rsid w:val="00FE7153"/>
    <w:rsid w:val="00FF37CD"/>
    <w:rsid w:val="00FF39BF"/>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F3BD7"/>
  <w15:docId w15:val="{88D6569F-A52F-4D7D-BB7E-4FF7804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7F9"/>
    <w:rPr>
      <w:rFonts w:ascii="Times New Roman" w:eastAsia="Times New Roman" w:hAnsi="Times New Roman"/>
      <w:sz w:val="24"/>
      <w:szCs w:val="24"/>
    </w:rPr>
  </w:style>
  <w:style w:type="paragraph" w:styleId="10">
    <w:name w:val="heading 1"/>
    <w:aliases w:val=" Знак"/>
    <w:basedOn w:val="a"/>
    <w:next w:val="a"/>
    <w:link w:val="11"/>
    <w:qFormat/>
    <w:rsid w:val="00BB3885"/>
    <w:pPr>
      <w:keepNext/>
      <w:jc w:val="center"/>
      <w:outlineLvl w:val="0"/>
    </w:pPr>
    <w:rPr>
      <w:b/>
      <w:sz w:val="28"/>
    </w:rPr>
  </w:style>
  <w:style w:type="paragraph" w:styleId="2">
    <w:name w:val="heading 2"/>
    <w:basedOn w:val="a"/>
    <w:next w:val="a"/>
    <w:link w:val="20"/>
    <w:unhideWhenUsed/>
    <w:qFormat/>
    <w:rsid w:val="00BB3885"/>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B3885"/>
    <w:pPr>
      <w:keepNext/>
      <w:spacing w:before="240" w:after="60"/>
      <w:outlineLvl w:val="2"/>
    </w:pPr>
    <w:rPr>
      <w:rFonts w:ascii="Arial" w:hAnsi="Arial" w:cs="Arial"/>
      <w:b/>
      <w:bCs/>
      <w:iCs/>
      <w:sz w:val="26"/>
      <w:szCs w:val="26"/>
    </w:rPr>
  </w:style>
  <w:style w:type="paragraph" w:styleId="4">
    <w:name w:val="heading 4"/>
    <w:basedOn w:val="a"/>
    <w:next w:val="a"/>
    <w:link w:val="40"/>
    <w:qFormat/>
    <w:rsid w:val="00B16CAA"/>
    <w:pPr>
      <w:spacing w:before="280" w:line="360" w:lineRule="auto"/>
      <w:jc w:val="center"/>
      <w:outlineLvl w:val="3"/>
    </w:pPr>
    <w:rPr>
      <w:rFonts w:ascii="Cambria" w:hAnsi="Cambria"/>
      <w:b/>
      <w:bCs/>
      <w:i/>
      <w:iCs/>
      <w:u w:color="000000"/>
      <w:lang w:val="en-US" w:eastAsia="en-US" w:bidi="en-US"/>
    </w:rPr>
  </w:style>
  <w:style w:type="paragraph" w:styleId="5">
    <w:name w:val="heading 5"/>
    <w:basedOn w:val="a"/>
    <w:next w:val="a"/>
    <w:link w:val="50"/>
    <w:unhideWhenUsed/>
    <w:qFormat/>
    <w:rsid w:val="00B16CAA"/>
    <w:pPr>
      <w:keepNext/>
      <w:keepLines/>
      <w:pBdr>
        <w:top w:val="nil"/>
        <w:left w:val="nil"/>
        <w:bottom w:val="nil"/>
        <w:right w:val="nil"/>
        <w:between w:val="nil"/>
        <w:bar w:val="nil"/>
      </w:pBdr>
      <w:spacing w:before="200" w:line="480" w:lineRule="auto"/>
      <w:ind w:firstLine="360"/>
      <w:jc w:val="center"/>
      <w:outlineLvl w:val="4"/>
    </w:pPr>
    <w:rPr>
      <w:rFonts w:ascii="Cambria" w:hAnsi="Cambria"/>
      <w:color w:val="243F60"/>
      <w:sz w:val="22"/>
      <w:szCs w:val="22"/>
      <w:u w:color="000000"/>
      <w:bdr w:val="nil"/>
      <w:lang w:val="en-US"/>
    </w:rPr>
  </w:style>
  <w:style w:type="paragraph" w:styleId="6">
    <w:name w:val="heading 6"/>
    <w:basedOn w:val="a"/>
    <w:next w:val="a"/>
    <w:link w:val="60"/>
    <w:qFormat/>
    <w:rsid w:val="00B16CAA"/>
    <w:pPr>
      <w:spacing w:before="280" w:after="80" w:line="360" w:lineRule="auto"/>
      <w:jc w:val="center"/>
      <w:outlineLvl w:val="5"/>
    </w:pPr>
    <w:rPr>
      <w:rFonts w:ascii="Cambria" w:hAnsi="Cambria"/>
      <w:b/>
      <w:bCs/>
      <w:i/>
      <w:iCs/>
      <w:sz w:val="22"/>
      <w:szCs w:val="22"/>
      <w:u w:color="000000"/>
      <w:lang w:val="en-US" w:eastAsia="en-US" w:bidi="en-US"/>
    </w:rPr>
  </w:style>
  <w:style w:type="paragraph" w:styleId="7">
    <w:name w:val="heading 7"/>
    <w:basedOn w:val="a"/>
    <w:next w:val="a"/>
    <w:link w:val="70"/>
    <w:qFormat/>
    <w:rsid w:val="00B16CAA"/>
    <w:pPr>
      <w:spacing w:before="280" w:line="360" w:lineRule="auto"/>
      <w:jc w:val="center"/>
      <w:outlineLvl w:val="6"/>
    </w:pPr>
    <w:rPr>
      <w:rFonts w:ascii="Cambria" w:hAnsi="Cambria"/>
      <w:b/>
      <w:bCs/>
      <w:i/>
      <w:iCs/>
      <w:sz w:val="20"/>
      <w:szCs w:val="20"/>
      <w:u w:color="000000"/>
      <w:lang w:val="en-US" w:eastAsia="en-US" w:bidi="en-US"/>
    </w:rPr>
  </w:style>
  <w:style w:type="paragraph" w:styleId="8">
    <w:name w:val="heading 8"/>
    <w:basedOn w:val="a"/>
    <w:next w:val="a"/>
    <w:link w:val="80"/>
    <w:qFormat/>
    <w:rsid w:val="00B16CAA"/>
    <w:pPr>
      <w:spacing w:before="280" w:line="360" w:lineRule="auto"/>
      <w:jc w:val="center"/>
      <w:outlineLvl w:val="7"/>
    </w:pPr>
    <w:rPr>
      <w:rFonts w:ascii="Cambria" w:hAnsi="Cambria"/>
      <w:b/>
      <w:bCs/>
      <w:i/>
      <w:iCs/>
      <w:sz w:val="18"/>
      <w:szCs w:val="18"/>
      <w:u w:color="000000"/>
      <w:lang w:val="en-US" w:eastAsia="en-US" w:bidi="en-US"/>
    </w:rPr>
  </w:style>
  <w:style w:type="paragraph" w:styleId="9">
    <w:name w:val="heading 9"/>
    <w:basedOn w:val="a"/>
    <w:next w:val="a"/>
    <w:link w:val="90"/>
    <w:unhideWhenUsed/>
    <w:qFormat/>
    <w:rsid w:val="00B16CAA"/>
    <w:pPr>
      <w:spacing w:before="280" w:line="360" w:lineRule="auto"/>
      <w:jc w:val="center"/>
      <w:outlineLvl w:val="8"/>
    </w:pPr>
    <w:rPr>
      <w:rFonts w:ascii="Cambria" w:hAnsi="Cambria"/>
      <w:i/>
      <w:iCs/>
      <w:sz w:val="18"/>
      <w:szCs w:val="18"/>
      <w:u w:color="00000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 Знак Знак"/>
    <w:link w:val="10"/>
    <w:rsid w:val="00BB3885"/>
    <w:rPr>
      <w:rFonts w:ascii="Times New Roman" w:eastAsia="Times New Roman" w:hAnsi="Times New Roman" w:cs="Times New Roman"/>
      <w:b/>
      <w:sz w:val="28"/>
      <w:szCs w:val="24"/>
      <w:lang w:eastAsia="ru-RU"/>
    </w:rPr>
  </w:style>
  <w:style w:type="character" w:customStyle="1" w:styleId="20">
    <w:name w:val="Заголовок 2 Знак"/>
    <w:link w:val="2"/>
    <w:rsid w:val="00BB3885"/>
    <w:rPr>
      <w:rFonts w:ascii="Arial" w:eastAsia="Times New Roman" w:hAnsi="Arial" w:cs="Arial"/>
      <w:b/>
      <w:bCs/>
      <w:i/>
      <w:iCs/>
      <w:sz w:val="28"/>
      <w:szCs w:val="28"/>
      <w:lang w:eastAsia="ru-RU"/>
    </w:rPr>
  </w:style>
  <w:style w:type="character" w:customStyle="1" w:styleId="30">
    <w:name w:val="Заголовок 3 Знак"/>
    <w:link w:val="3"/>
    <w:rsid w:val="00BB3885"/>
    <w:rPr>
      <w:rFonts w:ascii="Arial" w:eastAsia="Times New Roman" w:hAnsi="Arial" w:cs="Arial"/>
      <w:b/>
      <w:bCs/>
      <w:iCs/>
      <w:sz w:val="26"/>
      <w:szCs w:val="26"/>
      <w:lang w:eastAsia="ru-RU"/>
    </w:rPr>
  </w:style>
  <w:style w:type="paragraph" w:styleId="a3">
    <w:name w:val="List Paragraph"/>
    <w:basedOn w:val="a"/>
    <w:uiPriority w:val="34"/>
    <w:qFormat/>
    <w:rsid w:val="00BB3885"/>
    <w:pPr>
      <w:ind w:left="720"/>
      <w:contextualSpacing/>
    </w:pPr>
  </w:style>
  <w:style w:type="paragraph" w:styleId="a4">
    <w:name w:val="No Spacing"/>
    <w:uiPriority w:val="1"/>
    <w:qFormat/>
    <w:rsid w:val="00BB3885"/>
    <w:rPr>
      <w:sz w:val="22"/>
      <w:szCs w:val="22"/>
      <w:lang w:eastAsia="en-US"/>
    </w:rPr>
  </w:style>
  <w:style w:type="paragraph" w:customStyle="1" w:styleId="21">
    <w:name w:val="заголовок 2"/>
    <w:basedOn w:val="a"/>
    <w:next w:val="a"/>
    <w:rsid w:val="00BB3885"/>
    <w:pPr>
      <w:keepNext/>
      <w:autoSpaceDE w:val="0"/>
      <w:autoSpaceDN w:val="0"/>
    </w:pPr>
    <w:rPr>
      <w:sz w:val="28"/>
      <w:szCs w:val="28"/>
    </w:rPr>
  </w:style>
  <w:style w:type="paragraph" w:styleId="a5">
    <w:name w:val="header"/>
    <w:basedOn w:val="a"/>
    <w:link w:val="a6"/>
    <w:uiPriority w:val="99"/>
    <w:unhideWhenUsed/>
    <w:rsid w:val="00BB3885"/>
    <w:pPr>
      <w:tabs>
        <w:tab w:val="center" w:pos="4677"/>
        <w:tab w:val="right" w:pos="9355"/>
      </w:tabs>
    </w:pPr>
  </w:style>
  <w:style w:type="character" w:customStyle="1" w:styleId="a6">
    <w:name w:val="Верхний колонтитул Знак"/>
    <w:link w:val="a5"/>
    <w:uiPriority w:val="99"/>
    <w:rsid w:val="00BB38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885"/>
    <w:pPr>
      <w:tabs>
        <w:tab w:val="center" w:pos="4677"/>
        <w:tab w:val="right" w:pos="9355"/>
      </w:tabs>
    </w:pPr>
  </w:style>
  <w:style w:type="character" w:customStyle="1" w:styleId="a8">
    <w:name w:val="Нижний колонтитул Знак"/>
    <w:link w:val="a7"/>
    <w:uiPriority w:val="99"/>
    <w:rsid w:val="00BB3885"/>
    <w:rPr>
      <w:rFonts w:ascii="Times New Roman" w:eastAsia="Times New Roman" w:hAnsi="Times New Roman" w:cs="Times New Roman"/>
      <w:sz w:val="24"/>
      <w:szCs w:val="24"/>
      <w:lang w:eastAsia="ru-RU"/>
    </w:rPr>
  </w:style>
  <w:style w:type="character" w:customStyle="1" w:styleId="a9">
    <w:name w:val="Текст выноски Знак"/>
    <w:link w:val="aa"/>
    <w:uiPriority w:val="99"/>
    <w:rsid w:val="00BB3885"/>
    <w:rPr>
      <w:rFonts w:ascii="Tahoma" w:eastAsia="Times New Roman" w:hAnsi="Tahoma" w:cs="Tahoma"/>
      <w:sz w:val="16"/>
      <w:szCs w:val="16"/>
      <w:lang w:eastAsia="ru-RU"/>
    </w:rPr>
  </w:style>
  <w:style w:type="paragraph" w:styleId="aa">
    <w:name w:val="Balloon Text"/>
    <w:basedOn w:val="a"/>
    <w:link w:val="a9"/>
    <w:uiPriority w:val="99"/>
    <w:unhideWhenUsed/>
    <w:rsid w:val="00BB3885"/>
    <w:rPr>
      <w:rFonts w:ascii="Tahoma" w:hAnsi="Tahoma" w:cs="Tahoma"/>
      <w:sz w:val="16"/>
      <w:szCs w:val="16"/>
    </w:rPr>
  </w:style>
  <w:style w:type="table" w:styleId="ab">
    <w:name w:val="Table Grid"/>
    <w:basedOn w:val="a1"/>
    <w:uiPriority w:val="39"/>
    <w:rsid w:val="00BB3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сноски Знак"/>
    <w:link w:val="ad"/>
    <w:semiHidden/>
    <w:rsid w:val="00BB3885"/>
    <w:rPr>
      <w:rFonts w:ascii="Times New Roman" w:eastAsia="Times New Roman" w:hAnsi="Times New Roman" w:cs="Times New Roman"/>
      <w:sz w:val="20"/>
      <w:szCs w:val="20"/>
      <w:lang w:eastAsia="ru-RU"/>
    </w:rPr>
  </w:style>
  <w:style w:type="paragraph" w:styleId="ad">
    <w:name w:val="footnote text"/>
    <w:basedOn w:val="a"/>
    <w:link w:val="ac"/>
    <w:semiHidden/>
    <w:unhideWhenUsed/>
    <w:rsid w:val="00BB3885"/>
    <w:rPr>
      <w:sz w:val="20"/>
      <w:szCs w:val="20"/>
    </w:rPr>
  </w:style>
  <w:style w:type="character" w:customStyle="1" w:styleId="12">
    <w:name w:val="Текст сноски Знак1"/>
    <w:uiPriority w:val="99"/>
    <w:semiHidden/>
    <w:rsid w:val="00BB3885"/>
    <w:rPr>
      <w:rFonts w:ascii="Times New Roman" w:eastAsia="Times New Roman" w:hAnsi="Times New Roman" w:cs="Times New Roman"/>
      <w:sz w:val="20"/>
      <w:szCs w:val="20"/>
      <w:lang w:eastAsia="ru-RU"/>
    </w:rPr>
  </w:style>
  <w:style w:type="character" w:customStyle="1" w:styleId="ae">
    <w:name w:val="Текст концевой сноски Знак"/>
    <w:link w:val="af"/>
    <w:semiHidden/>
    <w:rsid w:val="00BB3885"/>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BB3885"/>
    <w:rPr>
      <w:sz w:val="20"/>
      <w:szCs w:val="20"/>
    </w:rPr>
  </w:style>
  <w:style w:type="character" w:customStyle="1" w:styleId="13">
    <w:name w:val="Текст концевой сноски Знак1"/>
    <w:uiPriority w:val="99"/>
    <w:semiHidden/>
    <w:rsid w:val="00BB3885"/>
    <w:rPr>
      <w:rFonts w:ascii="Times New Roman" w:eastAsia="Times New Roman" w:hAnsi="Times New Roman" w:cs="Times New Roman"/>
      <w:sz w:val="20"/>
      <w:szCs w:val="20"/>
      <w:lang w:eastAsia="ru-RU"/>
    </w:rPr>
  </w:style>
  <w:style w:type="paragraph" w:styleId="af0">
    <w:name w:val="Body Text"/>
    <w:basedOn w:val="a"/>
    <w:link w:val="af1"/>
    <w:unhideWhenUsed/>
    <w:rsid w:val="00BB3885"/>
    <w:pPr>
      <w:spacing w:line="360" w:lineRule="auto"/>
      <w:jc w:val="both"/>
    </w:pPr>
    <w:rPr>
      <w:szCs w:val="20"/>
    </w:rPr>
  </w:style>
  <w:style w:type="character" w:customStyle="1" w:styleId="af1">
    <w:name w:val="Основной текст Знак"/>
    <w:link w:val="af0"/>
    <w:rsid w:val="00BB3885"/>
    <w:rPr>
      <w:rFonts w:ascii="Times New Roman" w:eastAsia="Times New Roman" w:hAnsi="Times New Roman" w:cs="Times New Roman"/>
      <w:sz w:val="24"/>
      <w:szCs w:val="20"/>
      <w:lang w:eastAsia="ru-RU"/>
    </w:rPr>
  </w:style>
  <w:style w:type="character" w:customStyle="1" w:styleId="af2">
    <w:name w:val="Основной текст с отступом Знак"/>
    <w:link w:val="af3"/>
    <w:rsid w:val="00BB3885"/>
    <w:rPr>
      <w:rFonts w:ascii="Times New Roman" w:eastAsia="Times New Roman" w:hAnsi="Times New Roman" w:cs="Times New Roman"/>
      <w:bCs/>
      <w:iCs/>
      <w:sz w:val="24"/>
      <w:szCs w:val="24"/>
      <w:lang w:eastAsia="ru-RU"/>
    </w:rPr>
  </w:style>
  <w:style w:type="paragraph" w:styleId="af3">
    <w:name w:val="Body Text Indent"/>
    <w:basedOn w:val="a"/>
    <w:link w:val="af2"/>
    <w:unhideWhenUsed/>
    <w:rsid w:val="00BB3885"/>
    <w:pPr>
      <w:spacing w:after="120"/>
      <w:ind w:left="283"/>
    </w:pPr>
    <w:rPr>
      <w:bCs/>
      <w:iCs/>
    </w:rPr>
  </w:style>
  <w:style w:type="character" w:customStyle="1" w:styleId="14">
    <w:name w:val="Основной текст с отступом Знак1"/>
    <w:uiPriority w:val="99"/>
    <w:semiHidden/>
    <w:rsid w:val="00BB3885"/>
    <w:rPr>
      <w:rFonts w:ascii="Times New Roman" w:eastAsia="Times New Roman" w:hAnsi="Times New Roman" w:cs="Times New Roman"/>
      <w:sz w:val="24"/>
      <w:szCs w:val="24"/>
      <w:lang w:eastAsia="ru-RU"/>
    </w:rPr>
  </w:style>
  <w:style w:type="character" w:customStyle="1" w:styleId="22">
    <w:name w:val="Основной текст 2 Знак"/>
    <w:link w:val="23"/>
    <w:uiPriority w:val="99"/>
    <w:rsid w:val="00BB3885"/>
    <w:rPr>
      <w:rFonts w:ascii="Times New Roman" w:eastAsia="Times New Roman" w:hAnsi="Times New Roman" w:cs="Times New Roman"/>
      <w:bCs/>
      <w:iCs/>
      <w:sz w:val="24"/>
      <w:szCs w:val="24"/>
      <w:lang w:eastAsia="ru-RU"/>
    </w:rPr>
  </w:style>
  <w:style w:type="paragraph" w:styleId="23">
    <w:name w:val="Body Text 2"/>
    <w:basedOn w:val="a"/>
    <w:link w:val="22"/>
    <w:uiPriority w:val="99"/>
    <w:unhideWhenUsed/>
    <w:rsid w:val="00BB3885"/>
    <w:pPr>
      <w:spacing w:after="120" w:line="480" w:lineRule="auto"/>
    </w:pPr>
    <w:rPr>
      <w:bCs/>
      <w:iCs/>
    </w:rPr>
  </w:style>
  <w:style w:type="character" w:customStyle="1" w:styleId="210">
    <w:name w:val="Основной текст 2 Знак1"/>
    <w:uiPriority w:val="99"/>
    <w:semiHidden/>
    <w:rsid w:val="00BB3885"/>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rsid w:val="00BB3885"/>
    <w:rPr>
      <w:rFonts w:eastAsia="Times New Roman"/>
      <w:sz w:val="16"/>
      <w:szCs w:val="16"/>
      <w:lang w:eastAsia="ru-RU"/>
    </w:rPr>
  </w:style>
  <w:style w:type="paragraph" w:styleId="32">
    <w:name w:val="Body Text Indent 3"/>
    <w:basedOn w:val="a"/>
    <w:link w:val="31"/>
    <w:unhideWhenUsed/>
    <w:rsid w:val="00BB3885"/>
    <w:pPr>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sid w:val="00BB3885"/>
    <w:rPr>
      <w:rFonts w:ascii="Times New Roman" w:eastAsia="Times New Roman" w:hAnsi="Times New Roman" w:cs="Times New Roman"/>
      <w:sz w:val="16"/>
      <w:szCs w:val="16"/>
      <w:lang w:eastAsia="ru-RU"/>
    </w:rPr>
  </w:style>
  <w:style w:type="paragraph" w:customStyle="1" w:styleId="af4">
    <w:name w:val="Содержимое таблицы"/>
    <w:basedOn w:val="a"/>
    <w:rsid w:val="00BB3885"/>
    <w:pPr>
      <w:widowControl w:val="0"/>
      <w:suppressLineNumbers/>
      <w:suppressAutoHyphens/>
    </w:pPr>
    <w:rPr>
      <w:rFonts w:eastAsia="Lucida Sans Unicode"/>
      <w:kern w:val="2"/>
    </w:rPr>
  </w:style>
  <w:style w:type="paragraph" w:customStyle="1" w:styleId="15">
    <w:name w:val="Обычный1"/>
    <w:link w:val="Normal"/>
    <w:rsid w:val="00BB3885"/>
    <w:pPr>
      <w:widowControl w:val="0"/>
      <w:snapToGrid w:val="0"/>
    </w:pPr>
    <w:rPr>
      <w:rFonts w:ascii="Times New Roman" w:eastAsia="Times New Roman" w:hAnsi="Times New Roman"/>
    </w:rPr>
  </w:style>
  <w:style w:type="paragraph" w:customStyle="1" w:styleId="211">
    <w:name w:val="Основной текст 21"/>
    <w:basedOn w:val="a"/>
    <w:rsid w:val="00BB3885"/>
    <w:pPr>
      <w:ind w:firstLine="720"/>
      <w:jc w:val="both"/>
    </w:pPr>
    <w:rPr>
      <w:sz w:val="28"/>
      <w:szCs w:val="20"/>
    </w:rPr>
  </w:style>
  <w:style w:type="paragraph" w:customStyle="1" w:styleId="24">
    <w:name w:val="Обычный2"/>
    <w:rsid w:val="00BB3885"/>
    <w:pPr>
      <w:widowControl w:val="0"/>
      <w:snapToGrid w:val="0"/>
    </w:pPr>
    <w:rPr>
      <w:rFonts w:ascii="Times New Roman" w:eastAsia="Times New Roman" w:hAnsi="Times New Roman"/>
    </w:rPr>
  </w:style>
  <w:style w:type="paragraph" w:customStyle="1" w:styleId="33">
    <w:name w:val="Обычный3"/>
    <w:rsid w:val="00BB3885"/>
    <w:pPr>
      <w:widowControl w:val="0"/>
    </w:pPr>
    <w:rPr>
      <w:rFonts w:ascii="Times New Roman" w:eastAsia="Times New Roman" w:hAnsi="Times New Roman"/>
      <w:snapToGrid w:val="0"/>
    </w:rPr>
  </w:style>
  <w:style w:type="paragraph" w:styleId="af5">
    <w:name w:val="Normal (Web)"/>
    <w:basedOn w:val="a"/>
    <w:uiPriority w:val="99"/>
    <w:unhideWhenUsed/>
    <w:rsid w:val="00BB3885"/>
    <w:pPr>
      <w:spacing w:before="100" w:beforeAutospacing="1" w:after="100" w:afterAutospacing="1"/>
    </w:pPr>
  </w:style>
  <w:style w:type="character" w:customStyle="1" w:styleId="apple-converted-space">
    <w:name w:val="apple-converted-space"/>
    <w:basedOn w:val="a0"/>
    <w:rsid w:val="00BB3885"/>
  </w:style>
  <w:style w:type="character" w:styleId="af6">
    <w:name w:val="Hyperlink"/>
    <w:unhideWhenUsed/>
    <w:rsid w:val="00BB3885"/>
    <w:rPr>
      <w:color w:val="0000FF"/>
      <w:u w:val="single"/>
    </w:rPr>
  </w:style>
  <w:style w:type="character" w:customStyle="1" w:styleId="hl">
    <w:name w:val="hl"/>
    <w:basedOn w:val="a0"/>
    <w:rsid w:val="00BB3885"/>
  </w:style>
  <w:style w:type="paragraph" w:customStyle="1" w:styleId="msonormalcxspmiddle">
    <w:name w:val="msonormalcxspmiddle"/>
    <w:basedOn w:val="a"/>
    <w:rsid w:val="00BB3885"/>
    <w:pPr>
      <w:spacing w:before="100" w:beforeAutospacing="1" w:after="100" w:afterAutospacing="1"/>
    </w:pPr>
  </w:style>
  <w:style w:type="paragraph" w:styleId="HTML">
    <w:name w:val="HTML Preformatted"/>
    <w:basedOn w:val="a"/>
    <w:link w:val="HTML0"/>
    <w:unhideWhenUsed/>
    <w:rsid w:val="00BB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B3885"/>
    <w:rPr>
      <w:rFonts w:ascii="Courier New" w:eastAsia="Times New Roman" w:hAnsi="Courier New" w:cs="Courier New"/>
      <w:sz w:val="20"/>
      <w:szCs w:val="20"/>
      <w:lang w:eastAsia="ru-RU"/>
    </w:rPr>
  </w:style>
  <w:style w:type="paragraph" w:styleId="af7">
    <w:name w:val="Revision"/>
    <w:hidden/>
    <w:uiPriority w:val="99"/>
    <w:semiHidden/>
    <w:rsid w:val="00BB3885"/>
    <w:rPr>
      <w:rFonts w:ascii="Times New Roman" w:eastAsia="Times New Roman" w:hAnsi="Times New Roman"/>
      <w:sz w:val="24"/>
      <w:szCs w:val="24"/>
    </w:rPr>
  </w:style>
  <w:style w:type="character" w:customStyle="1" w:styleId="634">
    <w:name w:val="стиль634"/>
    <w:basedOn w:val="a0"/>
    <w:rsid w:val="0018628F"/>
  </w:style>
  <w:style w:type="character" w:customStyle="1" w:styleId="813">
    <w:name w:val="стиль813"/>
    <w:basedOn w:val="a0"/>
    <w:rsid w:val="0018628F"/>
  </w:style>
  <w:style w:type="character" w:customStyle="1" w:styleId="y2iqfc">
    <w:name w:val="y2iqfc"/>
    <w:basedOn w:val="a0"/>
    <w:rsid w:val="00307696"/>
  </w:style>
  <w:style w:type="character" w:styleId="af8">
    <w:name w:val="Strong"/>
    <w:uiPriority w:val="22"/>
    <w:qFormat/>
    <w:rsid w:val="00BF608E"/>
    <w:rPr>
      <w:b/>
      <w:bCs/>
    </w:rPr>
  </w:style>
  <w:style w:type="character" w:styleId="af9">
    <w:name w:val="FollowedHyperlink"/>
    <w:unhideWhenUsed/>
    <w:rsid w:val="002E3AF8"/>
    <w:rPr>
      <w:color w:val="954F72"/>
      <w:u w:val="single"/>
    </w:rPr>
  </w:style>
  <w:style w:type="table" w:customStyle="1" w:styleId="41">
    <w:name w:val="Сетка таблицы4"/>
    <w:basedOn w:val="a1"/>
    <w:next w:val="ab"/>
    <w:uiPriority w:val="59"/>
    <w:rsid w:val="00072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B9744A"/>
    <w:rPr>
      <w:color w:val="605E5C"/>
      <w:shd w:val="clear" w:color="auto" w:fill="E1DFDD"/>
    </w:rPr>
  </w:style>
  <w:style w:type="table" w:customStyle="1" w:styleId="17">
    <w:name w:val="Сетка таблицы1"/>
    <w:basedOn w:val="a1"/>
    <w:next w:val="ab"/>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разрешенное упоминание2"/>
    <w:basedOn w:val="a0"/>
    <w:uiPriority w:val="99"/>
    <w:semiHidden/>
    <w:unhideWhenUsed/>
    <w:rsid w:val="00A97637"/>
    <w:rPr>
      <w:color w:val="605E5C"/>
      <w:shd w:val="clear" w:color="auto" w:fill="E1DFDD"/>
    </w:rPr>
  </w:style>
  <w:style w:type="character" w:customStyle="1" w:styleId="35">
    <w:name w:val="Неразрешенное упоминание3"/>
    <w:basedOn w:val="a0"/>
    <w:uiPriority w:val="99"/>
    <w:semiHidden/>
    <w:unhideWhenUsed/>
    <w:rsid w:val="00F05DB1"/>
    <w:rPr>
      <w:color w:val="605E5C"/>
      <w:shd w:val="clear" w:color="auto" w:fill="E1DFDD"/>
    </w:rPr>
  </w:style>
  <w:style w:type="paragraph" w:customStyle="1" w:styleId="afa">
    <w:name w:val="Стиль"/>
    <w:rsid w:val="00FE2C80"/>
    <w:rPr>
      <w:rFonts w:ascii="Times New Roman" w:eastAsia="SimSun" w:hAnsi="Times New Roman"/>
    </w:rPr>
  </w:style>
  <w:style w:type="character" w:customStyle="1" w:styleId="40">
    <w:name w:val="Заголовок 4 Знак"/>
    <w:basedOn w:val="a0"/>
    <w:link w:val="4"/>
    <w:rsid w:val="00B16CAA"/>
    <w:rPr>
      <w:rFonts w:ascii="Cambria" w:eastAsia="Times New Roman" w:hAnsi="Cambria"/>
      <w:b/>
      <w:bCs/>
      <w:i/>
      <w:iCs/>
      <w:sz w:val="24"/>
      <w:szCs w:val="24"/>
      <w:u w:color="000000"/>
      <w:lang w:val="en-US" w:eastAsia="en-US" w:bidi="en-US"/>
    </w:rPr>
  </w:style>
  <w:style w:type="character" w:customStyle="1" w:styleId="50">
    <w:name w:val="Заголовок 5 Знак"/>
    <w:basedOn w:val="a0"/>
    <w:link w:val="5"/>
    <w:rsid w:val="00B16CAA"/>
    <w:rPr>
      <w:rFonts w:ascii="Cambria" w:eastAsia="Times New Roman" w:hAnsi="Cambria"/>
      <w:color w:val="243F60"/>
      <w:sz w:val="22"/>
      <w:szCs w:val="22"/>
      <w:u w:color="000000"/>
      <w:bdr w:val="nil"/>
      <w:lang w:val="en-US"/>
    </w:rPr>
  </w:style>
  <w:style w:type="character" w:customStyle="1" w:styleId="60">
    <w:name w:val="Заголовок 6 Знак"/>
    <w:basedOn w:val="a0"/>
    <w:link w:val="6"/>
    <w:rsid w:val="00B16CAA"/>
    <w:rPr>
      <w:rFonts w:ascii="Cambria" w:eastAsia="Times New Roman" w:hAnsi="Cambria"/>
      <w:b/>
      <w:bCs/>
      <w:i/>
      <w:iCs/>
      <w:sz w:val="22"/>
      <w:szCs w:val="22"/>
      <w:u w:color="000000"/>
      <w:lang w:val="en-US" w:eastAsia="en-US" w:bidi="en-US"/>
    </w:rPr>
  </w:style>
  <w:style w:type="character" w:customStyle="1" w:styleId="70">
    <w:name w:val="Заголовок 7 Знак"/>
    <w:basedOn w:val="a0"/>
    <w:link w:val="7"/>
    <w:rsid w:val="00B16CAA"/>
    <w:rPr>
      <w:rFonts w:ascii="Cambria" w:eastAsia="Times New Roman" w:hAnsi="Cambria"/>
      <w:b/>
      <w:bCs/>
      <w:i/>
      <w:iCs/>
      <w:u w:color="000000"/>
      <w:lang w:val="en-US" w:eastAsia="en-US" w:bidi="en-US"/>
    </w:rPr>
  </w:style>
  <w:style w:type="character" w:customStyle="1" w:styleId="80">
    <w:name w:val="Заголовок 8 Знак"/>
    <w:basedOn w:val="a0"/>
    <w:link w:val="8"/>
    <w:rsid w:val="00B16CAA"/>
    <w:rPr>
      <w:rFonts w:ascii="Cambria" w:eastAsia="Times New Roman" w:hAnsi="Cambria"/>
      <w:b/>
      <w:bCs/>
      <w:i/>
      <w:iCs/>
      <w:sz w:val="18"/>
      <w:szCs w:val="18"/>
      <w:u w:color="000000"/>
      <w:lang w:val="en-US" w:eastAsia="en-US" w:bidi="en-US"/>
    </w:rPr>
  </w:style>
  <w:style w:type="character" w:customStyle="1" w:styleId="90">
    <w:name w:val="Заголовок 9 Знак"/>
    <w:basedOn w:val="a0"/>
    <w:link w:val="9"/>
    <w:rsid w:val="00B16CAA"/>
    <w:rPr>
      <w:rFonts w:ascii="Cambria" w:eastAsia="Times New Roman" w:hAnsi="Cambria"/>
      <w:i/>
      <w:iCs/>
      <w:sz w:val="18"/>
      <w:szCs w:val="18"/>
      <w:u w:color="000000"/>
      <w:lang w:val="en-US" w:eastAsia="en-US" w:bidi="en-US"/>
    </w:rPr>
  </w:style>
  <w:style w:type="numbering" w:customStyle="1" w:styleId="18">
    <w:name w:val="Нет списка1"/>
    <w:next w:val="a2"/>
    <w:uiPriority w:val="99"/>
    <w:semiHidden/>
    <w:unhideWhenUsed/>
    <w:rsid w:val="00B16CAA"/>
  </w:style>
  <w:style w:type="table" w:customStyle="1" w:styleId="TableNormal">
    <w:name w:val="Table Normal"/>
    <w:rsid w:val="00B16CA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b">
    <w:name w:val="Колонтитулы"/>
    <w:rsid w:val="00B16CAA"/>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fc">
    <w:basedOn w:val="a"/>
    <w:next w:val="a"/>
    <w:qFormat/>
    <w:rsid w:val="00B16CAA"/>
    <w:pPr>
      <w:spacing w:after="240"/>
      <w:jc w:val="center"/>
    </w:pPr>
    <w:rPr>
      <w:rFonts w:ascii="Cambria" w:hAnsi="Cambria"/>
      <w:b/>
      <w:bCs/>
      <w:i/>
      <w:iCs/>
      <w:spacing w:val="10"/>
      <w:sz w:val="60"/>
      <w:szCs w:val="60"/>
      <w:u w:color="000000"/>
      <w:lang w:val="en-US" w:eastAsia="en-US" w:bidi="en-US"/>
    </w:rPr>
  </w:style>
  <w:style w:type="numbering" w:customStyle="1" w:styleId="1">
    <w:name w:val="Импортированный стиль 1"/>
    <w:rsid w:val="00B16CAA"/>
    <w:pPr>
      <w:numPr>
        <w:numId w:val="2"/>
      </w:numPr>
    </w:pPr>
  </w:style>
  <w:style w:type="paragraph" w:customStyle="1" w:styleId="afd">
    <w:name w:val="По умолчанию"/>
    <w:rsid w:val="00B16CAA"/>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Style1">
    <w:name w:val="Style1"/>
    <w:rsid w:val="00B16CAA"/>
    <w:pPr>
      <w:widowControl w:val="0"/>
      <w:pBdr>
        <w:top w:val="nil"/>
        <w:left w:val="nil"/>
        <w:bottom w:val="nil"/>
        <w:right w:val="nil"/>
        <w:between w:val="nil"/>
        <w:bar w:val="nil"/>
      </w:pBdr>
      <w:spacing w:line="417" w:lineRule="exact"/>
      <w:ind w:firstLine="535"/>
      <w:jc w:val="both"/>
    </w:pPr>
    <w:rPr>
      <w:rFonts w:ascii="Times New Roman" w:eastAsia="Arial Unicode MS" w:hAnsi="Times New Roman" w:cs="Arial Unicode MS"/>
      <w:color w:val="000000"/>
      <w:sz w:val="24"/>
      <w:szCs w:val="24"/>
      <w:u w:color="000000"/>
      <w:bdr w:val="nil"/>
    </w:rPr>
  </w:style>
  <w:style w:type="paragraph" w:customStyle="1" w:styleId="ConsNormal">
    <w:name w:val="ConsNormal"/>
    <w:rsid w:val="00B16CAA"/>
    <w:pPr>
      <w:widowControl w:val="0"/>
      <w:pBdr>
        <w:top w:val="nil"/>
        <w:left w:val="nil"/>
        <w:bottom w:val="nil"/>
        <w:right w:val="nil"/>
        <w:between w:val="nil"/>
        <w:bar w:val="nil"/>
      </w:pBdr>
      <w:spacing w:after="240" w:line="480" w:lineRule="auto"/>
      <w:ind w:firstLine="720"/>
      <w:jc w:val="center"/>
    </w:pPr>
    <w:rPr>
      <w:rFonts w:ascii="Arial" w:eastAsia="Arial Unicode MS" w:hAnsi="Arial" w:cs="Arial Unicode MS"/>
      <w:color w:val="000000"/>
      <w:sz w:val="22"/>
      <w:szCs w:val="22"/>
      <w:u w:color="000000"/>
      <w:bdr w:val="nil"/>
    </w:rPr>
  </w:style>
  <w:style w:type="character" w:customStyle="1" w:styleId="Hyperlink1">
    <w:name w:val="Hyperlink.1"/>
    <w:rsid w:val="00B16CAA"/>
    <w:rPr>
      <w:rFonts w:ascii="Times New Roman" w:eastAsia="Times New Roman" w:hAnsi="Times New Roman" w:cs="Times New Roman"/>
      <w:sz w:val="28"/>
      <w:szCs w:val="28"/>
      <w:shd w:val="clear" w:color="auto" w:fill="FFFF00"/>
      <w:lang w:val="ru-RU"/>
    </w:rPr>
  </w:style>
  <w:style w:type="character" w:customStyle="1" w:styleId="afe">
    <w:name w:val="Нет"/>
    <w:rsid w:val="00B16CAA"/>
  </w:style>
  <w:style w:type="character" w:customStyle="1" w:styleId="Hyperlink0">
    <w:name w:val="Hyperlink.0"/>
    <w:rsid w:val="00B16CAA"/>
    <w:rPr>
      <w:rFonts w:ascii="Times New Roman" w:eastAsia="Times New Roman" w:hAnsi="Times New Roman" w:cs="Times New Roman"/>
      <w:color w:val="000000"/>
      <w:sz w:val="28"/>
      <w:szCs w:val="28"/>
      <w:u w:val="none" w:color="000000"/>
      <w:shd w:val="clear" w:color="auto" w:fill="FFFF00"/>
      <w:lang w:val="ru-RU"/>
    </w:rPr>
  </w:style>
  <w:style w:type="paragraph" w:styleId="27">
    <w:name w:val="Body Text Indent 2"/>
    <w:link w:val="28"/>
    <w:uiPriority w:val="99"/>
    <w:rsid w:val="00B16CAA"/>
    <w:pPr>
      <w:pBdr>
        <w:top w:val="nil"/>
        <w:left w:val="nil"/>
        <w:bottom w:val="nil"/>
        <w:right w:val="nil"/>
        <w:between w:val="nil"/>
        <w:bar w:val="nil"/>
      </w:pBdr>
      <w:spacing w:after="120" w:line="480" w:lineRule="auto"/>
      <w:ind w:left="283" w:firstLine="360"/>
      <w:jc w:val="center"/>
    </w:pPr>
    <w:rPr>
      <w:rFonts w:cs="Calibri"/>
      <w:color w:val="000000"/>
      <w:sz w:val="22"/>
      <w:szCs w:val="22"/>
      <w:u w:color="000000"/>
      <w:bdr w:val="nil"/>
      <w:lang w:val="en-US"/>
    </w:rPr>
  </w:style>
  <w:style w:type="character" w:customStyle="1" w:styleId="28">
    <w:name w:val="Основной текст с отступом 2 Знак"/>
    <w:basedOn w:val="a0"/>
    <w:link w:val="27"/>
    <w:uiPriority w:val="99"/>
    <w:rsid w:val="00B16CAA"/>
    <w:rPr>
      <w:rFonts w:cs="Calibri"/>
      <w:color w:val="000000"/>
      <w:sz w:val="22"/>
      <w:szCs w:val="22"/>
      <w:u w:color="000000"/>
      <w:bdr w:val="nil"/>
      <w:lang w:val="en-US"/>
    </w:rPr>
  </w:style>
  <w:style w:type="paragraph" w:customStyle="1" w:styleId="SOP2">
    <w:name w:val="SOP_2"/>
    <w:link w:val="SOP20"/>
    <w:rsid w:val="00B16CAA"/>
    <w:pPr>
      <w:pBdr>
        <w:top w:val="nil"/>
        <w:left w:val="nil"/>
        <w:bottom w:val="nil"/>
        <w:right w:val="nil"/>
        <w:between w:val="nil"/>
        <w:bar w:val="nil"/>
      </w:pBdr>
      <w:spacing w:before="60" w:after="60"/>
      <w:jc w:val="center"/>
    </w:pPr>
    <w:rPr>
      <w:rFonts w:ascii="Arial" w:eastAsia="Arial Unicode MS" w:hAnsi="Arial" w:cs="Arial Unicode MS"/>
      <w:color w:val="000000"/>
      <w:sz w:val="22"/>
      <w:szCs w:val="22"/>
      <w:u w:color="000000"/>
      <w:bdr w:val="nil"/>
      <w:lang w:val="en-US"/>
    </w:rPr>
  </w:style>
  <w:style w:type="paragraph" w:customStyle="1" w:styleId="SOP5">
    <w:name w:val="SOP_5"/>
    <w:link w:val="SOP50"/>
    <w:rsid w:val="00B16CAA"/>
    <w:pPr>
      <w:pBdr>
        <w:top w:val="nil"/>
        <w:left w:val="nil"/>
        <w:bottom w:val="nil"/>
        <w:right w:val="nil"/>
        <w:between w:val="nil"/>
        <w:bar w:val="nil"/>
      </w:pBdr>
      <w:tabs>
        <w:tab w:val="left" w:pos="1152"/>
        <w:tab w:val="left" w:pos="1277"/>
      </w:tabs>
      <w:spacing w:before="60" w:after="60"/>
      <w:ind w:left="1277" w:hanging="567"/>
      <w:jc w:val="center"/>
    </w:pPr>
    <w:rPr>
      <w:rFonts w:ascii="Arial" w:eastAsia="Arial Unicode MS" w:hAnsi="Arial" w:cs="Arial Unicode MS"/>
      <w:color w:val="000000"/>
      <w:sz w:val="22"/>
      <w:szCs w:val="22"/>
      <w:u w:color="000000"/>
      <w:bdr w:val="nil"/>
      <w:lang w:val="en-US"/>
    </w:rPr>
  </w:style>
  <w:style w:type="paragraph" w:customStyle="1" w:styleId="19">
    <w:name w:val="Название объекта1"/>
    <w:rsid w:val="00B16CAA"/>
    <w:pPr>
      <w:pBdr>
        <w:top w:val="nil"/>
        <w:left w:val="nil"/>
        <w:bottom w:val="nil"/>
        <w:right w:val="nil"/>
        <w:between w:val="nil"/>
        <w:bar w:val="nil"/>
      </w:pBdr>
      <w:suppressAutoHyphens/>
      <w:outlineLvl w:val="0"/>
    </w:pPr>
    <w:rPr>
      <w:rFonts w:cs="Calibri"/>
      <w:color w:val="000000"/>
      <w:sz w:val="36"/>
      <w:szCs w:val="36"/>
      <w:u w:color="000000"/>
      <w:bdr w:val="nil"/>
    </w:rPr>
  </w:style>
  <w:style w:type="paragraph" w:styleId="aff">
    <w:name w:val="annotation text"/>
    <w:basedOn w:val="a"/>
    <w:link w:val="aff0"/>
    <w:uiPriority w:val="99"/>
    <w:unhideWhenUsed/>
    <w:rsid w:val="00B16CAA"/>
    <w:pPr>
      <w:pBdr>
        <w:top w:val="nil"/>
        <w:left w:val="nil"/>
        <w:bottom w:val="nil"/>
        <w:right w:val="nil"/>
        <w:between w:val="nil"/>
        <w:bar w:val="nil"/>
      </w:pBdr>
      <w:spacing w:after="240"/>
      <w:ind w:firstLine="360"/>
      <w:jc w:val="center"/>
    </w:pPr>
    <w:rPr>
      <w:rFonts w:ascii="Calibri" w:eastAsia="Calibri" w:hAnsi="Calibri" w:cs="Calibri"/>
      <w:color w:val="000000"/>
      <w:sz w:val="20"/>
      <w:szCs w:val="20"/>
      <w:u w:color="000000"/>
      <w:bdr w:val="nil"/>
      <w:lang w:val="en-US"/>
    </w:rPr>
  </w:style>
  <w:style w:type="character" w:customStyle="1" w:styleId="aff0">
    <w:name w:val="Текст примечания Знак"/>
    <w:basedOn w:val="a0"/>
    <w:link w:val="aff"/>
    <w:uiPriority w:val="99"/>
    <w:rsid w:val="00B16CAA"/>
    <w:rPr>
      <w:rFonts w:cs="Calibri"/>
      <w:color w:val="000000"/>
      <w:u w:color="000000"/>
      <w:bdr w:val="nil"/>
      <w:lang w:val="en-US"/>
    </w:rPr>
  </w:style>
  <w:style w:type="character" w:styleId="aff1">
    <w:name w:val="annotation reference"/>
    <w:uiPriority w:val="99"/>
    <w:unhideWhenUsed/>
    <w:rsid w:val="00B16CAA"/>
    <w:rPr>
      <w:sz w:val="16"/>
      <w:szCs w:val="16"/>
    </w:rPr>
  </w:style>
  <w:style w:type="character" w:customStyle="1" w:styleId="s0">
    <w:name w:val="s0"/>
    <w:uiPriority w:val="99"/>
    <w:rsid w:val="00B16CAA"/>
    <w:rPr>
      <w:rFonts w:ascii="Times New Roman" w:hAnsi="Times New Roman" w:cs="Times New Roman" w:hint="default"/>
      <w:b w:val="0"/>
      <w:bCs w:val="0"/>
      <w:i w:val="0"/>
      <w:iCs w:val="0"/>
      <w:strike w:val="0"/>
      <w:dstrike w:val="0"/>
      <w:color w:val="000000"/>
      <w:sz w:val="20"/>
      <w:szCs w:val="20"/>
      <w:u w:val="none"/>
      <w:effect w:val="none"/>
    </w:rPr>
  </w:style>
  <w:style w:type="table" w:customStyle="1" w:styleId="91">
    <w:name w:val="Сетка таблицы9"/>
    <w:basedOn w:val="a1"/>
    <w:next w:val="ab"/>
    <w:uiPriority w:val="59"/>
    <w:rsid w:val="00B16CAA"/>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rsid w:val="00B16CAA"/>
    <w:rPr>
      <w:rFonts w:ascii="Times New Roman" w:hAnsi="Times New Roman" w:cs="Times New Roman"/>
      <w:sz w:val="20"/>
      <w:szCs w:val="20"/>
    </w:rPr>
  </w:style>
  <w:style w:type="character" w:styleId="aff2">
    <w:name w:val="Emphasis"/>
    <w:uiPriority w:val="20"/>
    <w:qFormat/>
    <w:rsid w:val="00B16CAA"/>
    <w:rPr>
      <w:i/>
      <w:iCs/>
    </w:rPr>
  </w:style>
  <w:style w:type="character" w:customStyle="1" w:styleId="SOP20">
    <w:name w:val="SOP_2 Знак"/>
    <w:link w:val="SOP2"/>
    <w:rsid w:val="00B16CAA"/>
    <w:rPr>
      <w:rFonts w:ascii="Arial" w:eastAsia="Arial Unicode MS" w:hAnsi="Arial" w:cs="Arial Unicode MS"/>
      <w:color w:val="000000"/>
      <w:sz w:val="22"/>
      <w:szCs w:val="22"/>
      <w:u w:color="000000"/>
      <w:bdr w:val="nil"/>
      <w:lang w:val="en-US"/>
    </w:rPr>
  </w:style>
  <w:style w:type="character" w:customStyle="1" w:styleId="Normal">
    <w:name w:val="Normal Знак"/>
    <w:link w:val="15"/>
    <w:locked/>
    <w:rsid w:val="00B16CAA"/>
    <w:rPr>
      <w:rFonts w:ascii="Times New Roman" w:eastAsia="Times New Roman" w:hAnsi="Times New Roman"/>
    </w:rPr>
  </w:style>
  <w:style w:type="character" w:customStyle="1" w:styleId="s7">
    <w:name w:val="s7"/>
    <w:rsid w:val="00B16CAA"/>
    <w:rPr>
      <w:rFonts w:ascii="Courier New" w:hAnsi="Courier New" w:cs="Courier New" w:hint="default"/>
      <w:b w:val="0"/>
      <w:bCs w:val="0"/>
      <w:i w:val="0"/>
      <w:iCs w:val="0"/>
      <w:strike w:val="0"/>
      <w:dstrike w:val="0"/>
      <w:color w:val="000000"/>
      <w:sz w:val="20"/>
      <w:szCs w:val="20"/>
      <w:u w:val="none"/>
      <w:effect w:val="none"/>
    </w:rPr>
  </w:style>
  <w:style w:type="character" w:customStyle="1" w:styleId="aff3">
    <w:name w:val="О"/>
    <w:uiPriority w:val="99"/>
    <w:rsid w:val="00B16CAA"/>
  </w:style>
  <w:style w:type="character" w:customStyle="1" w:styleId="SOP50">
    <w:name w:val="SOP_5 Знак"/>
    <w:link w:val="SOP5"/>
    <w:rsid w:val="00B16CAA"/>
    <w:rPr>
      <w:rFonts w:ascii="Arial" w:eastAsia="Arial Unicode MS" w:hAnsi="Arial" w:cs="Arial Unicode MS"/>
      <w:color w:val="000000"/>
      <w:sz w:val="22"/>
      <w:szCs w:val="22"/>
      <w:u w:color="000000"/>
      <w:bdr w:val="nil"/>
      <w:lang w:val="en-US"/>
    </w:rPr>
  </w:style>
  <w:style w:type="paragraph" w:customStyle="1" w:styleId="410">
    <w:name w:val="заголовок 41"/>
    <w:basedOn w:val="a"/>
    <w:next w:val="a"/>
    <w:rsid w:val="00B16CAA"/>
    <w:pPr>
      <w:keepNext/>
      <w:autoSpaceDE w:val="0"/>
      <w:autoSpaceDN w:val="0"/>
      <w:spacing w:line="360" w:lineRule="auto"/>
      <w:ind w:right="567" w:firstLine="360"/>
      <w:jc w:val="center"/>
    </w:pPr>
    <w:rPr>
      <w:sz w:val="26"/>
      <w:szCs w:val="20"/>
      <w:u w:color="000000"/>
      <w:lang w:val="en-US" w:bidi="en-US"/>
    </w:rPr>
  </w:style>
  <w:style w:type="character" w:customStyle="1" w:styleId="s1">
    <w:name w:val="s1"/>
    <w:rsid w:val="00B16CAA"/>
    <w:rPr>
      <w:rFonts w:ascii="Times New Roman" w:hAnsi="Times New Roman" w:cs="Times New Roman" w:hint="default"/>
      <w:b/>
      <w:bCs/>
      <w:i w:val="0"/>
      <w:iCs w:val="0"/>
      <w:strike w:val="0"/>
      <w:dstrike w:val="0"/>
      <w:color w:val="000000"/>
      <w:sz w:val="20"/>
      <w:szCs w:val="20"/>
      <w:u w:val="none"/>
      <w:effect w:val="none"/>
    </w:rPr>
  </w:style>
  <w:style w:type="character" w:styleId="aff4">
    <w:name w:val="page number"/>
    <w:basedOn w:val="a0"/>
    <w:rsid w:val="00B16CAA"/>
  </w:style>
  <w:style w:type="character" w:customStyle="1" w:styleId="aff5">
    <w:name w:val="Схема документа Знак"/>
    <w:link w:val="aff6"/>
    <w:rsid w:val="00B16CAA"/>
    <w:rPr>
      <w:rFonts w:ascii="Tahoma" w:eastAsia="Times New Roman" w:hAnsi="Tahoma" w:cs="Tahoma"/>
      <w:sz w:val="16"/>
      <w:szCs w:val="16"/>
      <w:lang w:val="en-US" w:bidi="en-US"/>
    </w:rPr>
  </w:style>
  <w:style w:type="paragraph" w:styleId="aff6">
    <w:name w:val="Document Map"/>
    <w:basedOn w:val="a"/>
    <w:link w:val="aff5"/>
    <w:unhideWhenUsed/>
    <w:rsid w:val="00B16CAA"/>
    <w:pPr>
      <w:ind w:firstLine="360"/>
      <w:jc w:val="center"/>
    </w:pPr>
    <w:rPr>
      <w:rFonts w:ascii="Tahoma" w:hAnsi="Tahoma" w:cs="Tahoma"/>
      <w:sz w:val="16"/>
      <w:szCs w:val="16"/>
      <w:lang w:val="en-US" w:bidi="en-US"/>
    </w:rPr>
  </w:style>
  <w:style w:type="character" w:customStyle="1" w:styleId="1a">
    <w:name w:val="Схема документа Знак1"/>
    <w:basedOn w:val="a0"/>
    <w:uiPriority w:val="99"/>
    <w:semiHidden/>
    <w:rsid w:val="00B16CAA"/>
    <w:rPr>
      <w:rFonts w:ascii="Segoe UI" w:eastAsia="Times New Roman" w:hAnsi="Segoe UI" w:cs="Segoe UI"/>
      <w:sz w:val="16"/>
      <w:szCs w:val="16"/>
    </w:rPr>
  </w:style>
  <w:style w:type="character" w:customStyle="1" w:styleId="small1">
    <w:name w:val="small1"/>
    <w:rsid w:val="00B16CAA"/>
    <w:rPr>
      <w:rFonts w:ascii="Verdana" w:hAnsi="Verdana" w:hint="default"/>
      <w:sz w:val="17"/>
      <w:szCs w:val="17"/>
    </w:rPr>
  </w:style>
  <w:style w:type="paragraph" w:customStyle="1" w:styleId="SOP1">
    <w:name w:val="SOP_1"/>
    <w:basedOn w:val="a"/>
    <w:link w:val="SOP10"/>
    <w:qFormat/>
    <w:rsid w:val="00B16CAA"/>
    <w:pPr>
      <w:tabs>
        <w:tab w:val="left" w:pos="1152"/>
        <w:tab w:val="left" w:pos="1872"/>
      </w:tabs>
      <w:spacing w:before="60" w:after="60" w:line="264" w:lineRule="auto"/>
      <w:jc w:val="both"/>
    </w:pPr>
    <w:rPr>
      <w:rFonts w:ascii="Arial" w:hAnsi="Arial"/>
      <w:sz w:val="22"/>
      <w:szCs w:val="20"/>
      <w:u w:color="000000"/>
      <w:lang w:val="en-GB" w:eastAsia="de-DE"/>
    </w:rPr>
  </w:style>
  <w:style w:type="character" w:customStyle="1" w:styleId="SOP10">
    <w:name w:val="SOP_1 Знак"/>
    <w:link w:val="SOP1"/>
    <w:rsid w:val="00B16CAA"/>
    <w:rPr>
      <w:rFonts w:ascii="Arial" w:eastAsia="Times New Roman" w:hAnsi="Arial"/>
      <w:sz w:val="22"/>
      <w:u w:color="000000"/>
      <w:lang w:val="en-GB" w:eastAsia="de-DE"/>
    </w:rPr>
  </w:style>
  <w:style w:type="paragraph" w:styleId="36">
    <w:name w:val="Body Text 3"/>
    <w:basedOn w:val="a"/>
    <w:link w:val="37"/>
    <w:unhideWhenUsed/>
    <w:rsid w:val="00B16CAA"/>
    <w:pPr>
      <w:spacing w:after="120" w:line="480" w:lineRule="auto"/>
      <w:ind w:firstLine="360"/>
      <w:jc w:val="center"/>
    </w:pPr>
    <w:rPr>
      <w:rFonts w:ascii="Calibri" w:hAnsi="Calibri"/>
      <w:sz w:val="16"/>
      <w:szCs w:val="16"/>
      <w:u w:color="000000"/>
      <w:lang w:val="en-US" w:eastAsia="en-US" w:bidi="en-US"/>
    </w:rPr>
  </w:style>
  <w:style w:type="character" w:customStyle="1" w:styleId="37">
    <w:name w:val="Основной текст 3 Знак"/>
    <w:basedOn w:val="a0"/>
    <w:link w:val="36"/>
    <w:rsid w:val="00B16CAA"/>
    <w:rPr>
      <w:rFonts w:eastAsia="Times New Roman"/>
      <w:sz w:val="16"/>
      <w:szCs w:val="16"/>
      <w:u w:color="000000"/>
      <w:lang w:val="en-US" w:eastAsia="en-US" w:bidi="en-US"/>
    </w:rPr>
  </w:style>
  <w:style w:type="paragraph" w:customStyle="1" w:styleId="dt2">
    <w:name w:val="dt2"/>
    <w:basedOn w:val="a"/>
    <w:rsid w:val="00B16CAA"/>
    <w:pPr>
      <w:spacing w:before="100" w:beforeAutospacing="1" w:after="100" w:afterAutospacing="1"/>
      <w:ind w:firstLine="360"/>
      <w:jc w:val="center"/>
    </w:pPr>
    <w:rPr>
      <w:color w:val="000000"/>
      <w:u w:color="000000"/>
      <w:lang w:val="en-US" w:bidi="en-US"/>
    </w:rPr>
  </w:style>
  <w:style w:type="paragraph" w:customStyle="1" w:styleId="hcard">
    <w:name w:val="hcard"/>
    <w:basedOn w:val="a"/>
    <w:rsid w:val="00B16CAA"/>
    <w:pPr>
      <w:spacing w:before="100" w:beforeAutospacing="1" w:after="100" w:afterAutospacing="1"/>
      <w:ind w:firstLine="360"/>
      <w:jc w:val="center"/>
    </w:pPr>
    <w:rPr>
      <w:rFonts w:ascii="Arial" w:hAnsi="Arial" w:cs="Arial"/>
      <w:b/>
      <w:bCs/>
      <w:color w:val="545A54"/>
      <w:sz w:val="22"/>
      <w:szCs w:val="22"/>
      <w:u w:color="000000"/>
      <w:lang w:val="en-US" w:bidi="en-US"/>
    </w:rPr>
  </w:style>
  <w:style w:type="paragraph" w:customStyle="1" w:styleId="220">
    <w:name w:val="Заголовок 22"/>
    <w:basedOn w:val="a"/>
    <w:rsid w:val="00B16CAA"/>
    <w:pPr>
      <w:spacing w:before="240" w:after="120"/>
      <w:ind w:firstLine="360"/>
      <w:jc w:val="center"/>
      <w:outlineLvl w:val="2"/>
    </w:pPr>
    <w:rPr>
      <w:rFonts w:ascii="Tahoma" w:hAnsi="Tahoma" w:cs="Tahoma"/>
      <w:sz w:val="22"/>
      <w:szCs w:val="22"/>
      <w:u w:color="000000"/>
      <w:lang w:val="en-US" w:bidi="en-US"/>
    </w:rPr>
  </w:style>
  <w:style w:type="paragraph" w:customStyle="1" w:styleId="a10">
    <w:name w:val="a10"/>
    <w:basedOn w:val="a"/>
    <w:rsid w:val="00B16CAA"/>
    <w:pPr>
      <w:spacing w:before="100" w:beforeAutospacing="1" w:after="100" w:afterAutospacing="1"/>
      <w:ind w:firstLine="360"/>
      <w:jc w:val="center"/>
    </w:pPr>
    <w:rPr>
      <w:u w:color="000000"/>
      <w:lang w:val="en-US" w:bidi="en-US"/>
    </w:rPr>
  </w:style>
  <w:style w:type="character" w:customStyle="1" w:styleId="subtitle-black1">
    <w:name w:val="subtitle-black1"/>
    <w:rsid w:val="00B16CAA"/>
    <w:rPr>
      <w:rFonts w:ascii="Arial" w:hAnsi="Arial" w:cs="Arial" w:hint="default"/>
      <w:b/>
      <w:bCs/>
      <w:color w:val="444444"/>
      <w:sz w:val="28"/>
      <w:szCs w:val="28"/>
    </w:rPr>
  </w:style>
  <w:style w:type="character" w:customStyle="1" w:styleId="sm1">
    <w:name w:val="sm1"/>
    <w:rsid w:val="00B16CAA"/>
    <w:rPr>
      <w:rFonts w:ascii="Arial" w:hAnsi="Arial" w:cs="Arial" w:hint="default"/>
      <w:b/>
      <w:bCs/>
      <w:sz w:val="20"/>
      <w:szCs w:val="20"/>
    </w:rPr>
  </w:style>
  <w:style w:type="character" w:customStyle="1" w:styleId="subtitle1">
    <w:name w:val="subtitle1"/>
    <w:rsid w:val="00B16CAA"/>
    <w:rPr>
      <w:rFonts w:ascii="Arial" w:hAnsi="Arial" w:cs="Arial" w:hint="default"/>
      <w:b/>
      <w:bCs/>
      <w:color w:val="008484"/>
      <w:sz w:val="28"/>
      <w:szCs w:val="28"/>
    </w:rPr>
  </w:style>
  <w:style w:type="character" w:customStyle="1" w:styleId="sg1">
    <w:name w:val="sg1"/>
    <w:rsid w:val="00B16CAA"/>
    <w:rPr>
      <w:rFonts w:ascii="Arial" w:hAnsi="Arial" w:cs="Arial" w:hint="default"/>
      <w:b/>
      <w:bCs/>
      <w:color w:val="444444"/>
    </w:rPr>
  </w:style>
  <w:style w:type="character" w:customStyle="1" w:styleId="str1">
    <w:name w:val="str1"/>
    <w:rsid w:val="00B16CAA"/>
    <w:rPr>
      <w:rFonts w:ascii="Arial" w:hAnsi="Arial" w:cs="Arial" w:hint="default"/>
      <w:b/>
      <w:bCs/>
      <w:color w:val="008484"/>
    </w:rPr>
  </w:style>
  <w:style w:type="paragraph" w:customStyle="1" w:styleId="header2">
    <w:name w:val="header2"/>
    <w:basedOn w:val="a"/>
    <w:rsid w:val="00B16CAA"/>
    <w:pPr>
      <w:spacing w:before="100" w:beforeAutospacing="1" w:after="100" w:afterAutospacing="1"/>
      <w:ind w:firstLine="360"/>
      <w:jc w:val="center"/>
    </w:pPr>
    <w:rPr>
      <w:rFonts w:ascii="Tahoma" w:hAnsi="Tahoma" w:cs="Tahoma"/>
      <w:b/>
      <w:bCs/>
      <w:color w:val="CC3300"/>
      <w:sz w:val="26"/>
      <w:szCs w:val="26"/>
      <w:u w:color="000000"/>
      <w:lang w:val="en-US" w:bidi="en-US"/>
    </w:rPr>
  </w:style>
  <w:style w:type="character" w:customStyle="1" w:styleId="text1">
    <w:name w:val="text1"/>
    <w:rsid w:val="00B16CAA"/>
    <w:rPr>
      <w:rFonts w:ascii="Verdana" w:hAnsi="Verdana" w:hint="default"/>
      <w:color w:val="000000"/>
      <w:sz w:val="19"/>
      <w:szCs w:val="19"/>
    </w:rPr>
  </w:style>
  <w:style w:type="paragraph" w:customStyle="1" w:styleId="header3">
    <w:name w:val="header3"/>
    <w:basedOn w:val="a"/>
    <w:rsid w:val="00B16CAA"/>
    <w:pPr>
      <w:numPr>
        <w:numId w:val="3"/>
      </w:numPr>
      <w:tabs>
        <w:tab w:val="clear" w:pos="360"/>
      </w:tabs>
      <w:spacing w:before="100" w:beforeAutospacing="1" w:after="100" w:afterAutospacing="1"/>
      <w:ind w:left="0" w:firstLine="360"/>
      <w:jc w:val="center"/>
    </w:pPr>
    <w:rPr>
      <w:rFonts w:ascii="Tahoma" w:hAnsi="Tahoma" w:cs="Tahoma"/>
      <w:color w:val="CC3300"/>
      <w:sz w:val="29"/>
      <w:szCs w:val="29"/>
      <w:u w:color="000000"/>
      <w:lang w:val="en-US" w:bidi="en-US"/>
    </w:rPr>
  </w:style>
  <w:style w:type="paragraph" w:styleId="aff7">
    <w:name w:val="List Bullet"/>
    <w:basedOn w:val="a"/>
    <w:autoRedefine/>
    <w:rsid w:val="00B16CAA"/>
    <w:pPr>
      <w:ind w:left="450" w:hanging="450"/>
      <w:jc w:val="center"/>
    </w:pPr>
    <w:rPr>
      <w:szCs w:val="20"/>
      <w:u w:color="000000"/>
      <w:lang w:val="en-US" w:bidi="en-US"/>
    </w:rPr>
  </w:style>
  <w:style w:type="character" w:customStyle="1" w:styleId="29">
    <w:name w:val="Заголовок Знак2"/>
    <w:link w:val="aff8"/>
    <w:rsid w:val="00B16CAA"/>
    <w:rPr>
      <w:rFonts w:ascii="Cambria" w:eastAsia="Times New Roman" w:hAnsi="Cambria" w:cs="Times New Roman"/>
      <w:b/>
      <w:bCs/>
      <w:i/>
      <w:iCs/>
      <w:spacing w:val="10"/>
      <w:sz w:val="60"/>
      <w:szCs w:val="60"/>
      <w:u w:color="000000"/>
      <w:lang w:val="en-US" w:bidi="en-US"/>
    </w:rPr>
  </w:style>
  <w:style w:type="paragraph" w:customStyle="1" w:styleId="42">
    <w:name w:val="çàãîëîâîê 4"/>
    <w:basedOn w:val="a"/>
    <w:next w:val="a"/>
    <w:rsid w:val="00B16CAA"/>
    <w:pPr>
      <w:keepNext/>
      <w:widowControl w:val="0"/>
      <w:autoSpaceDE w:val="0"/>
      <w:autoSpaceDN w:val="0"/>
      <w:adjustRightInd w:val="0"/>
      <w:ind w:firstLine="360"/>
      <w:jc w:val="center"/>
    </w:pPr>
    <w:rPr>
      <w:spacing w:val="-12"/>
      <w:sz w:val="28"/>
      <w:szCs w:val="20"/>
      <w:u w:color="000000"/>
      <w:lang w:val="en-US" w:bidi="en-US"/>
    </w:rPr>
  </w:style>
  <w:style w:type="paragraph" w:customStyle="1" w:styleId="411">
    <w:name w:val="çàãîëîâîê 41"/>
    <w:basedOn w:val="a"/>
    <w:next w:val="a"/>
    <w:rsid w:val="00B16CAA"/>
    <w:pPr>
      <w:keepNext/>
      <w:widowControl w:val="0"/>
      <w:autoSpaceDE w:val="0"/>
      <w:autoSpaceDN w:val="0"/>
      <w:adjustRightInd w:val="0"/>
      <w:spacing w:line="360" w:lineRule="auto"/>
      <w:ind w:right="567" w:firstLine="360"/>
      <w:jc w:val="center"/>
    </w:pPr>
    <w:rPr>
      <w:sz w:val="26"/>
      <w:szCs w:val="20"/>
      <w:u w:color="000000"/>
      <w:lang w:val="en-US" w:bidi="en-US"/>
    </w:rPr>
  </w:style>
  <w:style w:type="paragraph" w:customStyle="1" w:styleId="38">
    <w:name w:val="заголовок 3"/>
    <w:basedOn w:val="a"/>
    <w:next w:val="a"/>
    <w:rsid w:val="00B16CAA"/>
    <w:pPr>
      <w:keepNext/>
      <w:autoSpaceDE w:val="0"/>
      <w:autoSpaceDN w:val="0"/>
      <w:ind w:left="142" w:firstLine="578"/>
      <w:jc w:val="center"/>
    </w:pPr>
    <w:rPr>
      <w:szCs w:val="20"/>
      <w:u w:color="000000"/>
      <w:lang w:val="en-US" w:bidi="en-US"/>
    </w:rPr>
  </w:style>
  <w:style w:type="paragraph" w:customStyle="1" w:styleId="62">
    <w:name w:val="заголовок 6"/>
    <w:basedOn w:val="a"/>
    <w:next w:val="a"/>
    <w:rsid w:val="00B16CAA"/>
    <w:pPr>
      <w:keepNext/>
      <w:autoSpaceDE w:val="0"/>
      <w:autoSpaceDN w:val="0"/>
      <w:spacing w:line="360" w:lineRule="auto"/>
      <w:ind w:firstLine="360"/>
      <w:jc w:val="both"/>
      <w:outlineLvl w:val="5"/>
    </w:pPr>
    <w:rPr>
      <w:sz w:val="26"/>
      <w:szCs w:val="20"/>
      <w:u w:color="000000"/>
      <w:lang w:val="en-US" w:bidi="en-US"/>
    </w:rPr>
  </w:style>
  <w:style w:type="paragraph" w:customStyle="1" w:styleId="82">
    <w:name w:val="заголовок 8"/>
    <w:basedOn w:val="a"/>
    <w:next w:val="a"/>
    <w:rsid w:val="00B16CAA"/>
    <w:pPr>
      <w:keepNext/>
      <w:autoSpaceDE w:val="0"/>
      <w:autoSpaceDN w:val="0"/>
      <w:ind w:firstLine="360"/>
      <w:jc w:val="center"/>
      <w:outlineLvl w:val="7"/>
    </w:pPr>
    <w:rPr>
      <w:sz w:val="26"/>
      <w:szCs w:val="20"/>
      <w:u w:color="000000"/>
      <w:lang w:val="en-US" w:bidi="en-US"/>
    </w:rPr>
  </w:style>
  <w:style w:type="paragraph" w:customStyle="1" w:styleId="72">
    <w:name w:val="заголовок 7"/>
    <w:basedOn w:val="a"/>
    <w:next w:val="a"/>
    <w:rsid w:val="00B16CAA"/>
    <w:pPr>
      <w:keepNext/>
      <w:autoSpaceDE w:val="0"/>
      <w:autoSpaceDN w:val="0"/>
      <w:ind w:firstLine="709"/>
      <w:jc w:val="both"/>
      <w:outlineLvl w:val="6"/>
    </w:pPr>
    <w:rPr>
      <w:sz w:val="26"/>
      <w:szCs w:val="20"/>
      <w:u w:color="000000"/>
      <w:lang w:val="en-US" w:bidi="en-US"/>
    </w:rPr>
  </w:style>
  <w:style w:type="paragraph" w:customStyle="1" w:styleId="43">
    <w:name w:val="заголовок 4"/>
    <w:basedOn w:val="a"/>
    <w:next w:val="a"/>
    <w:rsid w:val="00B16CAA"/>
    <w:pPr>
      <w:keepNext/>
      <w:autoSpaceDE w:val="0"/>
      <w:autoSpaceDN w:val="0"/>
      <w:ind w:firstLine="360"/>
      <w:jc w:val="center"/>
      <w:outlineLvl w:val="3"/>
    </w:pPr>
    <w:rPr>
      <w:spacing w:val="-12"/>
      <w:sz w:val="28"/>
      <w:szCs w:val="20"/>
      <w:u w:color="000000"/>
      <w:lang w:val="en-US" w:bidi="en-US"/>
    </w:rPr>
  </w:style>
  <w:style w:type="paragraph" w:styleId="2a">
    <w:name w:val="List 2"/>
    <w:basedOn w:val="a"/>
    <w:rsid w:val="00B16CAA"/>
    <w:pPr>
      <w:ind w:left="566" w:hanging="283"/>
      <w:jc w:val="center"/>
    </w:pPr>
    <w:rPr>
      <w:szCs w:val="20"/>
      <w:u w:color="000000"/>
      <w:lang w:val="en-US" w:bidi="en-US"/>
    </w:rPr>
  </w:style>
  <w:style w:type="paragraph" w:styleId="aff9">
    <w:name w:val="Salutation"/>
    <w:basedOn w:val="a"/>
    <w:next w:val="a"/>
    <w:link w:val="affa"/>
    <w:rsid w:val="00B16CAA"/>
    <w:pPr>
      <w:ind w:firstLine="360"/>
      <w:jc w:val="center"/>
    </w:pPr>
    <w:rPr>
      <w:szCs w:val="20"/>
      <w:u w:color="000000"/>
      <w:lang w:val="en-US" w:bidi="en-US"/>
    </w:rPr>
  </w:style>
  <w:style w:type="character" w:customStyle="1" w:styleId="affa">
    <w:name w:val="Приветствие Знак"/>
    <w:basedOn w:val="a0"/>
    <w:link w:val="aff9"/>
    <w:rsid w:val="00B16CAA"/>
    <w:rPr>
      <w:rFonts w:ascii="Times New Roman" w:eastAsia="Times New Roman" w:hAnsi="Times New Roman"/>
      <w:sz w:val="24"/>
      <w:u w:color="000000"/>
      <w:lang w:val="en-US" w:bidi="en-US"/>
    </w:rPr>
  </w:style>
  <w:style w:type="paragraph" w:customStyle="1" w:styleId="Web">
    <w:name w:val="Обычный (Web)"/>
    <w:basedOn w:val="a"/>
    <w:rsid w:val="00B16CAA"/>
    <w:pPr>
      <w:spacing w:before="100" w:after="100"/>
      <w:ind w:firstLine="360"/>
      <w:jc w:val="center"/>
    </w:pPr>
    <w:rPr>
      <w:szCs w:val="20"/>
      <w:u w:color="000000"/>
      <w:lang w:val="en-US" w:bidi="en-US"/>
    </w:rPr>
  </w:style>
  <w:style w:type="paragraph" w:customStyle="1" w:styleId="1b">
    <w:name w:val="Название1"/>
    <w:basedOn w:val="24"/>
    <w:rsid w:val="00B16CAA"/>
    <w:pPr>
      <w:widowControl/>
      <w:snapToGrid/>
      <w:spacing w:line="360" w:lineRule="auto"/>
      <w:ind w:firstLine="360"/>
      <w:jc w:val="center"/>
    </w:pPr>
    <w:rPr>
      <w:sz w:val="24"/>
      <w:szCs w:val="22"/>
    </w:rPr>
  </w:style>
  <w:style w:type="paragraph" w:customStyle="1" w:styleId="212">
    <w:name w:val="Основной текст с отступом 21"/>
    <w:basedOn w:val="24"/>
    <w:rsid w:val="00B16CAA"/>
    <w:pPr>
      <w:widowControl/>
      <w:snapToGrid/>
      <w:spacing w:line="480" w:lineRule="auto"/>
      <w:ind w:firstLine="851"/>
      <w:jc w:val="both"/>
    </w:pPr>
    <w:rPr>
      <w:sz w:val="24"/>
      <w:szCs w:val="22"/>
    </w:rPr>
  </w:style>
  <w:style w:type="paragraph" w:customStyle="1" w:styleId="1c">
    <w:name w:val="Основной текст1"/>
    <w:basedOn w:val="24"/>
    <w:rsid w:val="00B16CAA"/>
    <w:pPr>
      <w:widowControl/>
      <w:snapToGrid/>
      <w:spacing w:line="480" w:lineRule="auto"/>
      <w:ind w:firstLine="360"/>
      <w:jc w:val="center"/>
    </w:pPr>
    <w:rPr>
      <w:rFonts w:ascii="Garamond" w:hAnsi="Garamond"/>
      <w:b/>
      <w:szCs w:val="22"/>
    </w:rPr>
  </w:style>
  <w:style w:type="paragraph" w:customStyle="1" w:styleId="110">
    <w:name w:val="Заголовок 11"/>
    <w:basedOn w:val="24"/>
    <w:next w:val="24"/>
    <w:rsid w:val="00B16CAA"/>
    <w:pPr>
      <w:keepNext/>
      <w:widowControl/>
      <w:snapToGrid/>
      <w:spacing w:line="480" w:lineRule="auto"/>
      <w:ind w:firstLine="851"/>
      <w:jc w:val="both"/>
    </w:pPr>
    <w:rPr>
      <w:sz w:val="24"/>
      <w:szCs w:val="22"/>
      <w:u w:val="single"/>
    </w:rPr>
  </w:style>
  <w:style w:type="paragraph" w:customStyle="1" w:styleId="610">
    <w:name w:val="Заголовок 61"/>
    <w:basedOn w:val="24"/>
    <w:next w:val="24"/>
    <w:rsid w:val="00B16CAA"/>
    <w:pPr>
      <w:keepNext/>
      <w:widowControl/>
      <w:snapToGrid/>
      <w:spacing w:line="480" w:lineRule="auto"/>
      <w:ind w:firstLine="360"/>
      <w:jc w:val="center"/>
    </w:pPr>
    <w:rPr>
      <w:rFonts w:ascii="Garamond" w:hAnsi="Garamond"/>
      <w:szCs w:val="22"/>
    </w:rPr>
  </w:style>
  <w:style w:type="paragraph" w:customStyle="1" w:styleId="710">
    <w:name w:val="Заголовок 71"/>
    <w:basedOn w:val="24"/>
    <w:next w:val="24"/>
    <w:rsid w:val="00B16CAA"/>
    <w:pPr>
      <w:keepNext/>
      <w:widowControl/>
      <w:snapToGrid/>
      <w:spacing w:line="480" w:lineRule="auto"/>
      <w:ind w:firstLine="360"/>
      <w:jc w:val="center"/>
    </w:pPr>
    <w:rPr>
      <w:rFonts w:ascii="Garamond" w:hAnsi="Garamond"/>
      <w:sz w:val="28"/>
      <w:szCs w:val="22"/>
    </w:rPr>
  </w:style>
  <w:style w:type="paragraph" w:customStyle="1" w:styleId="221">
    <w:name w:val="Основной текст 22"/>
    <w:basedOn w:val="24"/>
    <w:rsid w:val="00B16CAA"/>
    <w:pPr>
      <w:widowControl/>
      <w:snapToGrid/>
      <w:spacing w:line="360" w:lineRule="auto"/>
      <w:ind w:firstLine="360"/>
      <w:jc w:val="both"/>
    </w:pPr>
    <w:rPr>
      <w:sz w:val="24"/>
      <w:szCs w:val="22"/>
    </w:rPr>
  </w:style>
  <w:style w:type="paragraph" w:customStyle="1" w:styleId="1d">
    <w:name w:val="Нижний колонтитул1"/>
    <w:basedOn w:val="24"/>
    <w:rsid w:val="00B16CAA"/>
    <w:pPr>
      <w:widowControl/>
      <w:tabs>
        <w:tab w:val="center" w:pos="4153"/>
        <w:tab w:val="right" w:pos="8306"/>
      </w:tabs>
      <w:snapToGrid/>
      <w:spacing w:line="480" w:lineRule="auto"/>
      <w:ind w:firstLine="360"/>
      <w:jc w:val="center"/>
    </w:pPr>
    <w:rPr>
      <w:sz w:val="24"/>
      <w:szCs w:val="22"/>
    </w:rPr>
  </w:style>
  <w:style w:type="paragraph" w:customStyle="1" w:styleId="affb">
    <w:name w:val="статья"/>
    <w:basedOn w:val="a"/>
    <w:rsid w:val="00B16CAA"/>
    <w:pPr>
      <w:ind w:firstLine="360"/>
      <w:jc w:val="center"/>
    </w:pPr>
    <w:rPr>
      <w:sz w:val="28"/>
      <w:szCs w:val="20"/>
      <w:u w:color="000000"/>
      <w:lang w:val="en-US" w:bidi="en-US"/>
    </w:rPr>
  </w:style>
  <w:style w:type="paragraph" w:customStyle="1" w:styleId="sanlast">
    <w:name w:val="san last"/>
    <w:basedOn w:val="af0"/>
    <w:rsid w:val="00B16CAA"/>
    <w:pPr>
      <w:spacing w:line="240" w:lineRule="auto"/>
      <w:ind w:firstLine="567"/>
    </w:pPr>
    <w:rPr>
      <w:spacing w:val="-6"/>
      <w:sz w:val="28"/>
      <w:u w:color="000000"/>
      <w:lang w:val="en-US" w:bidi="en-US"/>
    </w:rPr>
  </w:style>
  <w:style w:type="paragraph" w:customStyle="1" w:styleId="affc">
    <w:name w:val="Казак"/>
    <w:basedOn w:val="a"/>
    <w:rsid w:val="00B16CAA"/>
    <w:pPr>
      <w:ind w:firstLine="360"/>
      <w:jc w:val="center"/>
    </w:pPr>
    <w:rPr>
      <w:rFonts w:ascii="Times New Roman KK EK" w:hAnsi="Times New Roman KK EK"/>
      <w:sz w:val="28"/>
      <w:szCs w:val="20"/>
      <w:u w:color="000000"/>
      <w:lang w:val="en-US" w:bidi="en-US"/>
    </w:rPr>
  </w:style>
  <w:style w:type="paragraph" w:customStyle="1" w:styleId="52">
    <w:name w:val="заголовок 5"/>
    <w:basedOn w:val="a"/>
    <w:next w:val="a"/>
    <w:rsid w:val="00B16CAA"/>
    <w:pPr>
      <w:keepNext/>
      <w:autoSpaceDE w:val="0"/>
      <w:autoSpaceDN w:val="0"/>
      <w:ind w:firstLine="360"/>
      <w:jc w:val="center"/>
    </w:pPr>
    <w:rPr>
      <w:sz w:val="28"/>
      <w:szCs w:val="20"/>
      <w:u w:color="000000"/>
      <w:lang w:val="en-US" w:bidi="en-US"/>
    </w:rPr>
  </w:style>
  <w:style w:type="paragraph" w:customStyle="1" w:styleId="05">
    <w:name w:val="зҙ0головок 5"/>
    <w:basedOn w:val="a"/>
    <w:next w:val="a"/>
    <w:rsid w:val="00B16CAA"/>
    <w:pPr>
      <w:keepNext/>
      <w:widowControl w:val="0"/>
      <w:autoSpaceDE w:val="0"/>
      <w:autoSpaceDN w:val="0"/>
      <w:spacing w:line="360" w:lineRule="auto"/>
      <w:ind w:firstLine="360"/>
      <w:jc w:val="center"/>
    </w:pPr>
    <w:rPr>
      <w:sz w:val="28"/>
      <w:szCs w:val="20"/>
      <w:u w:color="000000"/>
      <w:lang w:val="en-US" w:bidi="en-US"/>
    </w:rPr>
  </w:style>
  <w:style w:type="paragraph" w:customStyle="1" w:styleId="sthd1">
    <w:name w:val="sthd1"/>
    <w:basedOn w:val="a"/>
    <w:rsid w:val="00B16CAA"/>
    <w:pPr>
      <w:spacing w:before="100" w:beforeAutospacing="1" w:after="100" w:afterAutospacing="1"/>
      <w:ind w:firstLine="360"/>
      <w:jc w:val="center"/>
    </w:pPr>
    <w:rPr>
      <w:rFonts w:ascii="Verdana" w:hAnsi="Verdana"/>
      <w:b/>
      <w:bCs/>
      <w:color w:val="4F8CC1"/>
      <w:u w:color="000000"/>
      <w:lang w:val="en-US" w:bidi="en-US"/>
    </w:rPr>
  </w:style>
  <w:style w:type="paragraph" w:styleId="affd">
    <w:name w:val="Block Text"/>
    <w:basedOn w:val="a"/>
    <w:rsid w:val="00B16CAA"/>
    <w:pPr>
      <w:shd w:val="clear" w:color="auto" w:fill="FFFFFF"/>
      <w:spacing w:before="29" w:line="360" w:lineRule="auto"/>
      <w:ind w:left="5" w:right="5" w:firstLine="704"/>
      <w:jc w:val="both"/>
    </w:pPr>
    <w:rPr>
      <w:szCs w:val="20"/>
      <w:u w:color="000000"/>
      <w:lang w:val="en-US" w:bidi="en-US"/>
    </w:rPr>
  </w:style>
  <w:style w:type="paragraph" w:styleId="affe">
    <w:name w:val="caption"/>
    <w:basedOn w:val="a"/>
    <w:next w:val="a"/>
    <w:qFormat/>
    <w:rsid w:val="00B16CAA"/>
    <w:pPr>
      <w:spacing w:after="240" w:line="480" w:lineRule="auto"/>
      <w:ind w:firstLine="360"/>
      <w:jc w:val="center"/>
    </w:pPr>
    <w:rPr>
      <w:rFonts w:ascii="Calibri" w:hAnsi="Calibri"/>
      <w:b/>
      <w:bCs/>
      <w:sz w:val="18"/>
      <w:szCs w:val="18"/>
      <w:u w:color="000000"/>
      <w:lang w:val="en-US" w:eastAsia="en-US" w:bidi="en-US"/>
    </w:rPr>
  </w:style>
  <w:style w:type="paragraph" w:customStyle="1" w:styleId="xl24">
    <w:name w:val="xl24"/>
    <w:basedOn w:val="a"/>
    <w:rsid w:val="00B16CAA"/>
    <w:pPr>
      <w:pBdr>
        <w:bottom w:val="single" w:sz="4" w:space="0" w:color="auto"/>
        <w:right w:val="single" w:sz="4" w:space="0" w:color="auto"/>
      </w:pBdr>
      <w:spacing w:before="100" w:beforeAutospacing="1" w:after="100" w:afterAutospacing="1"/>
      <w:ind w:firstLine="360"/>
      <w:jc w:val="center"/>
    </w:pPr>
    <w:rPr>
      <w:rFonts w:eastAsia="Arial Unicode MS"/>
      <w:u w:color="000000"/>
      <w:lang w:val="en-US" w:bidi="en-US"/>
    </w:rPr>
  </w:style>
  <w:style w:type="paragraph" w:customStyle="1" w:styleId="FR1">
    <w:name w:val="FR1"/>
    <w:rsid w:val="00B16CAA"/>
    <w:pPr>
      <w:widowControl w:val="0"/>
      <w:spacing w:after="240" w:line="480" w:lineRule="auto"/>
      <w:ind w:left="280" w:firstLine="360"/>
      <w:jc w:val="center"/>
    </w:pPr>
    <w:rPr>
      <w:rFonts w:ascii="Times New Roman" w:eastAsia="Times New Roman" w:hAnsi="Times New Roman"/>
      <w:snapToGrid w:val="0"/>
      <w:sz w:val="32"/>
      <w:szCs w:val="22"/>
    </w:rPr>
  </w:style>
  <w:style w:type="paragraph" w:customStyle="1" w:styleId="c10">
    <w:name w:val="c10"/>
    <w:basedOn w:val="a"/>
    <w:rsid w:val="00B16CAA"/>
    <w:pPr>
      <w:widowControl w:val="0"/>
      <w:autoSpaceDE w:val="0"/>
      <w:autoSpaceDN w:val="0"/>
      <w:adjustRightInd w:val="0"/>
      <w:spacing w:line="240" w:lineRule="atLeast"/>
      <w:ind w:firstLine="360"/>
      <w:jc w:val="center"/>
    </w:pPr>
    <w:rPr>
      <w:u w:color="000000"/>
      <w:lang w:val="en-US" w:bidi="en-US"/>
    </w:rPr>
  </w:style>
  <w:style w:type="paragraph" w:styleId="afff">
    <w:name w:val="Subtitle"/>
    <w:basedOn w:val="a"/>
    <w:next w:val="a"/>
    <w:link w:val="afff0"/>
    <w:uiPriority w:val="11"/>
    <w:qFormat/>
    <w:rsid w:val="00B16CAA"/>
    <w:pPr>
      <w:spacing w:after="320" w:line="480" w:lineRule="auto"/>
      <w:ind w:firstLine="360"/>
      <w:jc w:val="right"/>
    </w:pPr>
    <w:rPr>
      <w:rFonts w:ascii="Calibri" w:hAnsi="Calibri"/>
      <w:i/>
      <w:iCs/>
      <w:color w:val="808080"/>
      <w:spacing w:val="10"/>
      <w:u w:color="000000"/>
      <w:lang w:val="en-US" w:eastAsia="en-US" w:bidi="en-US"/>
    </w:rPr>
  </w:style>
  <w:style w:type="character" w:customStyle="1" w:styleId="afff0">
    <w:name w:val="Подзаголовок Знак"/>
    <w:basedOn w:val="a0"/>
    <w:link w:val="afff"/>
    <w:uiPriority w:val="11"/>
    <w:rsid w:val="00B16CAA"/>
    <w:rPr>
      <w:rFonts w:eastAsia="Times New Roman"/>
      <w:i/>
      <w:iCs/>
      <w:color w:val="808080"/>
      <w:spacing w:val="10"/>
      <w:sz w:val="24"/>
      <w:szCs w:val="24"/>
      <w:u w:color="000000"/>
      <w:lang w:val="en-US" w:eastAsia="en-US" w:bidi="en-US"/>
    </w:rPr>
  </w:style>
  <w:style w:type="paragraph" w:customStyle="1" w:styleId="Iauiue">
    <w:name w:val="Iau?iue"/>
    <w:rsid w:val="00B16CAA"/>
    <w:pPr>
      <w:widowControl w:val="0"/>
      <w:autoSpaceDE w:val="0"/>
      <w:autoSpaceDN w:val="0"/>
      <w:spacing w:after="240" w:line="480" w:lineRule="auto"/>
      <w:ind w:firstLine="360"/>
      <w:jc w:val="center"/>
    </w:pPr>
    <w:rPr>
      <w:rFonts w:ascii="Times New Roman" w:eastAsia="Times New Roman" w:hAnsi="Times New Roman"/>
      <w:sz w:val="22"/>
      <w:szCs w:val="22"/>
    </w:rPr>
  </w:style>
  <w:style w:type="character" w:customStyle="1" w:styleId="2b">
    <w:name w:val="Знак Знак2"/>
    <w:rsid w:val="00B16CAA"/>
    <w:rPr>
      <w:rFonts w:ascii="Times New Roman" w:hAnsi="Times New Roman"/>
      <w:sz w:val="28"/>
    </w:rPr>
  </w:style>
  <w:style w:type="paragraph" w:customStyle="1" w:styleId="Default">
    <w:name w:val="Default"/>
    <w:rsid w:val="00B16CAA"/>
    <w:pPr>
      <w:autoSpaceDE w:val="0"/>
      <w:autoSpaceDN w:val="0"/>
      <w:adjustRightInd w:val="0"/>
      <w:spacing w:after="240" w:line="480" w:lineRule="auto"/>
      <w:ind w:firstLine="360"/>
      <w:jc w:val="center"/>
    </w:pPr>
    <w:rPr>
      <w:rFonts w:ascii="Times New Roman" w:eastAsia="Times New Roman" w:hAnsi="Times New Roman"/>
      <w:color w:val="000000"/>
      <w:sz w:val="24"/>
      <w:szCs w:val="24"/>
    </w:rPr>
  </w:style>
  <w:style w:type="paragraph" w:styleId="2c">
    <w:name w:val="Quote"/>
    <w:basedOn w:val="a"/>
    <w:next w:val="a"/>
    <w:link w:val="2d"/>
    <w:uiPriority w:val="29"/>
    <w:qFormat/>
    <w:rsid w:val="00B16CAA"/>
    <w:pPr>
      <w:spacing w:after="240" w:line="480" w:lineRule="auto"/>
      <w:ind w:firstLine="360"/>
      <w:jc w:val="center"/>
    </w:pPr>
    <w:rPr>
      <w:rFonts w:ascii="Calibri" w:hAnsi="Calibri"/>
      <w:color w:val="5A5A5A"/>
      <w:sz w:val="22"/>
      <w:szCs w:val="22"/>
      <w:u w:color="000000"/>
      <w:lang w:val="en-US" w:eastAsia="en-US" w:bidi="en-US"/>
    </w:rPr>
  </w:style>
  <w:style w:type="character" w:customStyle="1" w:styleId="2d">
    <w:name w:val="Цитата 2 Знак"/>
    <w:basedOn w:val="a0"/>
    <w:link w:val="2c"/>
    <w:uiPriority w:val="29"/>
    <w:rsid w:val="00B16CAA"/>
    <w:rPr>
      <w:rFonts w:eastAsia="Times New Roman"/>
      <w:color w:val="5A5A5A"/>
      <w:sz w:val="22"/>
      <w:szCs w:val="22"/>
      <w:u w:color="000000"/>
      <w:lang w:val="en-US" w:eastAsia="en-US" w:bidi="en-US"/>
    </w:rPr>
  </w:style>
  <w:style w:type="paragraph" w:styleId="afff1">
    <w:name w:val="Intense Quote"/>
    <w:basedOn w:val="a"/>
    <w:next w:val="a"/>
    <w:link w:val="afff2"/>
    <w:uiPriority w:val="30"/>
    <w:qFormat/>
    <w:rsid w:val="00B16CAA"/>
    <w:pPr>
      <w:spacing w:before="320" w:after="480"/>
      <w:ind w:left="720" w:right="720"/>
      <w:jc w:val="center"/>
    </w:pPr>
    <w:rPr>
      <w:rFonts w:ascii="Cambria" w:hAnsi="Cambria"/>
      <w:i/>
      <w:iCs/>
      <w:sz w:val="20"/>
      <w:szCs w:val="20"/>
      <w:u w:color="000000"/>
      <w:lang w:val="en-US" w:eastAsia="en-US" w:bidi="en-US"/>
    </w:rPr>
  </w:style>
  <w:style w:type="character" w:customStyle="1" w:styleId="afff2">
    <w:name w:val="Выделенная цитата Знак"/>
    <w:basedOn w:val="a0"/>
    <w:link w:val="afff1"/>
    <w:uiPriority w:val="30"/>
    <w:rsid w:val="00B16CAA"/>
    <w:rPr>
      <w:rFonts w:ascii="Cambria" w:eastAsia="Times New Roman" w:hAnsi="Cambria"/>
      <w:i/>
      <w:iCs/>
      <w:u w:color="000000"/>
      <w:lang w:val="en-US" w:eastAsia="en-US" w:bidi="en-US"/>
    </w:rPr>
  </w:style>
  <w:style w:type="character" w:styleId="afff3">
    <w:name w:val="Subtle Emphasis"/>
    <w:uiPriority w:val="19"/>
    <w:qFormat/>
    <w:rsid w:val="00B16CAA"/>
    <w:rPr>
      <w:i/>
      <w:iCs/>
      <w:color w:val="5A5A5A"/>
    </w:rPr>
  </w:style>
  <w:style w:type="character" w:styleId="afff4">
    <w:name w:val="Intense Emphasis"/>
    <w:uiPriority w:val="21"/>
    <w:qFormat/>
    <w:rsid w:val="00B16CAA"/>
    <w:rPr>
      <w:b/>
      <w:bCs/>
      <w:i/>
      <w:iCs/>
      <w:color w:val="auto"/>
      <w:u w:val="single"/>
    </w:rPr>
  </w:style>
  <w:style w:type="character" w:styleId="afff5">
    <w:name w:val="Subtle Reference"/>
    <w:uiPriority w:val="31"/>
    <w:qFormat/>
    <w:rsid w:val="00B16CAA"/>
    <w:rPr>
      <w:smallCaps/>
    </w:rPr>
  </w:style>
  <w:style w:type="character" w:styleId="afff6">
    <w:name w:val="Intense Reference"/>
    <w:uiPriority w:val="32"/>
    <w:qFormat/>
    <w:rsid w:val="00B16CAA"/>
    <w:rPr>
      <w:b/>
      <w:bCs/>
      <w:smallCaps/>
      <w:color w:val="auto"/>
    </w:rPr>
  </w:style>
  <w:style w:type="character" w:styleId="afff7">
    <w:name w:val="Book Title"/>
    <w:uiPriority w:val="33"/>
    <w:qFormat/>
    <w:rsid w:val="00B16CAA"/>
    <w:rPr>
      <w:rFonts w:ascii="Cambria" w:eastAsia="Times New Roman" w:hAnsi="Cambria" w:cs="Times New Roman"/>
      <w:b/>
      <w:bCs/>
      <w:smallCaps/>
      <w:color w:val="auto"/>
      <w:u w:val="single"/>
    </w:rPr>
  </w:style>
  <w:style w:type="paragraph" w:styleId="afff8">
    <w:name w:val="TOC Heading"/>
    <w:basedOn w:val="10"/>
    <w:next w:val="a"/>
    <w:uiPriority w:val="39"/>
    <w:qFormat/>
    <w:rsid w:val="00B16CAA"/>
    <w:pPr>
      <w:keepNext w:val="0"/>
      <w:spacing w:before="600" w:line="360" w:lineRule="auto"/>
      <w:outlineLvl w:val="9"/>
    </w:pPr>
    <w:rPr>
      <w:rFonts w:ascii="Cambria" w:hAnsi="Cambria"/>
      <w:bCs/>
      <w:i/>
      <w:iCs/>
      <w:sz w:val="32"/>
      <w:szCs w:val="32"/>
      <w:u w:color="000000"/>
      <w:lang w:val="en-US" w:eastAsia="en-US" w:bidi="en-US"/>
    </w:rPr>
  </w:style>
  <w:style w:type="character" w:styleId="HTML1">
    <w:name w:val="HTML Variable"/>
    <w:rsid w:val="00B16CAA"/>
    <w:rPr>
      <w:i/>
      <w:iCs/>
    </w:rPr>
  </w:style>
  <w:style w:type="paragraph" w:styleId="1e">
    <w:name w:val="toc 1"/>
    <w:basedOn w:val="a"/>
    <w:next w:val="a"/>
    <w:autoRedefine/>
    <w:unhideWhenUsed/>
    <w:rsid w:val="00B16CAA"/>
    <w:pPr>
      <w:spacing w:after="240" w:line="480" w:lineRule="auto"/>
      <w:ind w:firstLine="360"/>
      <w:jc w:val="center"/>
    </w:pPr>
    <w:rPr>
      <w:rFonts w:ascii="Calibri" w:hAnsi="Calibri"/>
      <w:sz w:val="22"/>
      <w:szCs w:val="22"/>
      <w:u w:color="000000"/>
      <w:lang w:val="en-US" w:eastAsia="en-US" w:bidi="en-US"/>
    </w:rPr>
  </w:style>
  <w:style w:type="paragraph" w:styleId="2e">
    <w:name w:val="toc 2"/>
    <w:basedOn w:val="a"/>
    <w:next w:val="a"/>
    <w:autoRedefine/>
    <w:unhideWhenUsed/>
    <w:rsid w:val="00B16CAA"/>
    <w:pPr>
      <w:spacing w:after="240" w:line="480" w:lineRule="auto"/>
      <w:ind w:left="220" w:firstLine="360"/>
      <w:jc w:val="center"/>
    </w:pPr>
    <w:rPr>
      <w:rFonts w:ascii="Calibri" w:hAnsi="Calibri"/>
      <w:sz w:val="22"/>
      <w:szCs w:val="22"/>
      <w:u w:color="000000"/>
      <w:lang w:val="en-US" w:eastAsia="en-US" w:bidi="en-US"/>
    </w:rPr>
  </w:style>
  <w:style w:type="character" w:customStyle="1" w:styleId="news-date-time">
    <w:name w:val="news-date-time"/>
    <w:basedOn w:val="a0"/>
    <w:rsid w:val="00B16CAA"/>
  </w:style>
  <w:style w:type="paragraph" w:customStyle="1" w:styleId="111">
    <w:name w:val="Название11"/>
    <w:basedOn w:val="15"/>
    <w:rsid w:val="00B16CAA"/>
    <w:pPr>
      <w:widowControl/>
      <w:snapToGrid/>
      <w:spacing w:line="360" w:lineRule="auto"/>
      <w:ind w:firstLine="360"/>
      <w:jc w:val="center"/>
    </w:pPr>
    <w:rPr>
      <w:sz w:val="24"/>
      <w:szCs w:val="22"/>
    </w:rPr>
  </w:style>
  <w:style w:type="paragraph" w:customStyle="1" w:styleId="611">
    <w:name w:val="Заголовок 611"/>
    <w:basedOn w:val="15"/>
    <w:next w:val="15"/>
    <w:rsid w:val="00B16CAA"/>
    <w:pPr>
      <w:keepNext/>
      <w:widowControl/>
      <w:snapToGrid/>
      <w:spacing w:line="480" w:lineRule="auto"/>
      <w:ind w:firstLine="360"/>
      <w:jc w:val="center"/>
    </w:pPr>
    <w:rPr>
      <w:rFonts w:ascii="Garamond" w:hAnsi="Garamond"/>
      <w:szCs w:val="22"/>
    </w:rPr>
  </w:style>
  <w:style w:type="paragraph" w:customStyle="1" w:styleId="afff9">
    <w:name w:val="Знак"/>
    <w:basedOn w:val="a"/>
    <w:link w:val="83"/>
    <w:autoRedefine/>
    <w:rsid w:val="00B16CAA"/>
    <w:pPr>
      <w:spacing w:after="160" w:line="240" w:lineRule="exact"/>
      <w:jc w:val="center"/>
    </w:pPr>
    <w:rPr>
      <w:rFonts w:eastAsia="SimSun"/>
      <w:b/>
      <w:bCs/>
      <w:sz w:val="28"/>
      <w:szCs w:val="28"/>
      <w:u w:color="000000"/>
      <w:lang w:val="en-US" w:eastAsia="en-US"/>
    </w:rPr>
  </w:style>
  <w:style w:type="character" w:customStyle="1" w:styleId="83">
    <w:name w:val="Знак Знак8"/>
    <w:link w:val="afff9"/>
    <w:rsid w:val="00B16CAA"/>
    <w:rPr>
      <w:rFonts w:ascii="Times New Roman" w:eastAsia="SimSun" w:hAnsi="Times New Roman"/>
      <w:b/>
      <w:bCs/>
      <w:sz w:val="28"/>
      <w:szCs w:val="28"/>
      <w:u w:color="000000"/>
      <w:lang w:val="en-US" w:eastAsia="en-US"/>
    </w:rPr>
  </w:style>
  <w:style w:type="paragraph" w:customStyle="1" w:styleId="2f">
    <w:name w:val="Название2"/>
    <w:basedOn w:val="33"/>
    <w:rsid w:val="00B16CAA"/>
    <w:pPr>
      <w:widowControl/>
      <w:spacing w:line="360" w:lineRule="auto"/>
      <w:jc w:val="center"/>
    </w:pPr>
    <w:rPr>
      <w:snapToGrid/>
      <w:sz w:val="24"/>
    </w:rPr>
  </w:style>
  <w:style w:type="paragraph" w:customStyle="1" w:styleId="230">
    <w:name w:val="Основной текст 23"/>
    <w:basedOn w:val="33"/>
    <w:rsid w:val="00B16CAA"/>
    <w:pPr>
      <w:widowControl/>
      <w:spacing w:line="360" w:lineRule="auto"/>
      <w:jc w:val="both"/>
    </w:pPr>
    <w:rPr>
      <w:snapToGrid/>
      <w:sz w:val="24"/>
    </w:rPr>
  </w:style>
  <w:style w:type="paragraph" w:customStyle="1" w:styleId="620">
    <w:name w:val="Заголовок 62"/>
    <w:basedOn w:val="a"/>
    <w:next w:val="a"/>
    <w:rsid w:val="00B16CAA"/>
    <w:pPr>
      <w:keepNext/>
      <w:jc w:val="center"/>
    </w:pPr>
    <w:rPr>
      <w:rFonts w:ascii="Garamond" w:hAnsi="Garamond"/>
      <w:sz w:val="20"/>
      <w:szCs w:val="20"/>
      <w:u w:color="000000"/>
    </w:rPr>
  </w:style>
  <w:style w:type="paragraph" w:customStyle="1" w:styleId="Pa0">
    <w:name w:val="Pa0"/>
    <w:basedOn w:val="Default"/>
    <w:next w:val="Default"/>
    <w:uiPriority w:val="99"/>
    <w:rsid w:val="00B16CAA"/>
    <w:pPr>
      <w:spacing w:after="0" w:line="241" w:lineRule="atLeast"/>
      <w:ind w:firstLine="0"/>
    </w:pPr>
    <w:rPr>
      <w:rFonts w:ascii="YFHAAM+MyriadPro-Regular" w:eastAsia="Calibri" w:hAnsi="YFHAAM+MyriadPro-Regular"/>
      <w:color w:val="auto"/>
    </w:rPr>
  </w:style>
  <w:style w:type="character" w:customStyle="1" w:styleId="A11">
    <w:name w:val="A1"/>
    <w:uiPriority w:val="99"/>
    <w:rsid w:val="00B16CAA"/>
    <w:rPr>
      <w:rFonts w:cs="YFHAAM+MyriadPro-Regular"/>
      <w:color w:val="000000"/>
      <w:sz w:val="20"/>
      <w:szCs w:val="20"/>
    </w:rPr>
  </w:style>
  <w:style w:type="character" w:customStyle="1" w:styleId="A20">
    <w:name w:val="A2"/>
    <w:uiPriority w:val="99"/>
    <w:rsid w:val="00B16CAA"/>
    <w:rPr>
      <w:rFonts w:ascii="DFQZSC+MyriadPro-Light" w:hAnsi="DFQZSC+MyriadPro-Light" w:cs="DFQZSC+MyriadPro-Light"/>
      <w:color w:val="000000"/>
      <w:sz w:val="32"/>
      <w:szCs w:val="32"/>
    </w:rPr>
  </w:style>
  <w:style w:type="character" w:customStyle="1" w:styleId="A30">
    <w:name w:val="A3"/>
    <w:uiPriority w:val="99"/>
    <w:rsid w:val="00B16CAA"/>
    <w:rPr>
      <w:rFonts w:ascii="DFQZSC+MyriadPro-Light" w:hAnsi="DFQZSC+MyriadPro-Light" w:cs="DFQZSC+MyriadPro-Light"/>
      <w:color w:val="000000"/>
      <w:sz w:val="168"/>
      <w:szCs w:val="168"/>
    </w:rPr>
  </w:style>
  <w:style w:type="character" w:customStyle="1" w:styleId="A40">
    <w:name w:val="A4"/>
    <w:uiPriority w:val="99"/>
    <w:rsid w:val="00B16CAA"/>
    <w:rPr>
      <w:rFonts w:cs="YFHAAM+MyriadPro-Regular"/>
      <w:color w:val="000000"/>
      <w:sz w:val="18"/>
      <w:szCs w:val="18"/>
    </w:rPr>
  </w:style>
  <w:style w:type="paragraph" w:customStyle="1" w:styleId="44">
    <w:name w:val="Обычный4"/>
    <w:rsid w:val="00B16CAA"/>
    <w:pPr>
      <w:suppressAutoHyphens/>
      <w:autoSpaceDE w:val="0"/>
      <w:spacing w:line="100" w:lineRule="atLeast"/>
      <w:jc w:val="center"/>
    </w:pPr>
    <w:rPr>
      <w:rFonts w:ascii="Times New Roman" w:eastAsia="Times New Roman" w:hAnsi="Times New Roman"/>
      <w:lang w:val="en-US"/>
    </w:rPr>
  </w:style>
  <w:style w:type="paragraph" w:customStyle="1" w:styleId="53">
    <w:name w:val="Обычный5"/>
    <w:rsid w:val="00B16CAA"/>
    <w:pPr>
      <w:widowControl w:val="0"/>
      <w:spacing w:line="300" w:lineRule="auto"/>
      <w:ind w:firstLine="220"/>
      <w:jc w:val="both"/>
    </w:pPr>
    <w:rPr>
      <w:rFonts w:ascii="Arial" w:eastAsia="Times New Roman" w:hAnsi="Arial"/>
      <w:snapToGrid w:val="0"/>
      <w:sz w:val="16"/>
    </w:rPr>
  </w:style>
  <w:style w:type="paragraph" w:customStyle="1" w:styleId="2f0">
    <w:name w:val="Основной текст2"/>
    <w:link w:val="Bodytext"/>
    <w:rsid w:val="00B16CAA"/>
    <w:pPr>
      <w:tabs>
        <w:tab w:val="left" w:pos="1152"/>
        <w:tab w:val="left" w:pos="1872"/>
      </w:tabs>
      <w:spacing w:before="60" w:after="60" w:line="264" w:lineRule="auto"/>
      <w:jc w:val="both"/>
    </w:pPr>
    <w:rPr>
      <w:rFonts w:ascii="Arial" w:eastAsia="Times New Roman" w:hAnsi="Arial"/>
      <w:lang w:val="en-GB" w:eastAsia="de-DE"/>
    </w:rPr>
  </w:style>
  <w:style w:type="character" w:customStyle="1" w:styleId="Bodytext">
    <w:name w:val="Body text Знак"/>
    <w:link w:val="2f0"/>
    <w:rsid w:val="00B16CAA"/>
    <w:rPr>
      <w:rFonts w:ascii="Arial" w:eastAsia="Times New Roman" w:hAnsi="Arial"/>
      <w:lang w:val="en-GB" w:eastAsia="de-DE"/>
    </w:rPr>
  </w:style>
  <w:style w:type="character" w:customStyle="1" w:styleId="SOP11">
    <w:name w:val="SOP_1 Знак Знак"/>
    <w:rsid w:val="00B16CAA"/>
    <w:rPr>
      <w:rFonts w:ascii="Arial" w:hAnsi="Arial"/>
      <w:sz w:val="22"/>
      <w:lang w:val="en-GB" w:eastAsia="de-DE" w:bidi="ar-SA"/>
    </w:rPr>
  </w:style>
  <w:style w:type="paragraph" w:customStyle="1" w:styleId="140">
    <w:name w:val="Обычный + 14 пт"/>
    <w:basedOn w:val="a"/>
    <w:rsid w:val="00B16CAA"/>
    <w:pPr>
      <w:widowControl w:val="0"/>
      <w:autoSpaceDE w:val="0"/>
      <w:autoSpaceDN w:val="0"/>
      <w:spacing w:line="360" w:lineRule="auto"/>
      <w:ind w:firstLine="567"/>
      <w:jc w:val="both"/>
    </w:pPr>
    <w:rPr>
      <w:bCs/>
      <w:sz w:val="28"/>
      <w:szCs w:val="28"/>
      <w:u w:color="000000"/>
    </w:rPr>
  </w:style>
  <w:style w:type="paragraph" w:customStyle="1" w:styleId="defaultbodytext">
    <w:name w:val="defaultbodytext"/>
    <w:basedOn w:val="a"/>
    <w:rsid w:val="00B16CAA"/>
    <w:pPr>
      <w:spacing w:before="100" w:beforeAutospacing="1" w:after="100" w:afterAutospacing="1"/>
      <w:jc w:val="center"/>
    </w:pPr>
    <w:rPr>
      <w:color w:val="000000"/>
      <w:u w:color="000000"/>
    </w:rPr>
  </w:style>
  <w:style w:type="paragraph" w:styleId="afffa">
    <w:name w:val="List Number"/>
    <w:basedOn w:val="a"/>
    <w:rsid w:val="00B16CAA"/>
    <w:pPr>
      <w:spacing w:after="60" w:line="216" w:lineRule="auto"/>
      <w:ind w:left="790" w:hanging="648"/>
      <w:jc w:val="both"/>
    </w:pPr>
    <w:rPr>
      <w:sz w:val="18"/>
      <w:u w:color="000000"/>
    </w:rPr>
  </w:style>
  <w:style w:type="paragraph" w:customStyle="1" w:styleId="afffb">
    <w:name w:val="Стиль диссера"/>
    <w:basedOn w:val="a"/>
    <w:link w:val="afffc"/>
    <w:rsid w:val="00B16CAA"/>
    <w:pPr>
      <w:widowControl w:val="0"/>
      <w:autoSpaceDE w:val="0"/>
      <w:autoSpaceDN w:val="0"/>
      <w:adjustRightInd w:val="0"/>
      <w:ind w:firstLine="454"/>
      <w:jc w:val="both"/>
    </w:pPr>
    <w:rPr>
      <w:sz w:val="28"/>
      <w:szCs w:val="16"/>
      <w:u w:color="000000"/>
    </w:rPr>
  </w:style>
  <w:style w:type="character" w:customStyle="1" w:styleId="afffc">
    <w:name w:val="Стиль диссера Знак"/>
    <w:link w:val="afffb"/>
    <w:rsid w:val="00B16CAA"/>
    <w:rPr>
      <w:rFonts w:ascii="Times New Roman" w:eastAsia="Times New Roman" w:hAnsi="Times New Roman"/>
      <w:sz w:val="28"/>
      <w:szCs w:val="16"/>
      <w:u w:color="000000"/>
    </w:rPr>
  </w:style>
  <w:style w:type="paragraph" w:customStyle="1" w:styleId="2f1">
    <w:name w:val="Знак Знак Знак Знак Знак Знак Знак Знак Знак Знак Знак Знак2 Знак Знак Знак Знак"/>
    <w:basedOn w:val="a"/>
    <w:autoRedefine/>
    <w:rsid w:val="00B16CAA"/>
    <w:pPr>
      <w:spacing w:after="160" w:line="240" w:lineRule="exact"/>
      <w:jc w:val="center"/>
    </w:pPr>
    <w:rPr>
      <w:rFonts w:eastAsia="SimSun"/>
      <w:b/>
      <w:bCs/>
      <w:sz w:val="28"/>
      <w:szCs w:val="28"/>
      <w:u w:color="000000"/>
      <w:lang w:val="en-US" w:eastAsia="en-US"/>
    </w:rPr>
  </w:style>
  <w:style w:type="paragraph" w:customStyle="1" w:styleId="afffd">
    <w:name w:val="Знак Знак Знак Знак Знак Знак Знак Знак Знак Знак Знак Знак"/>
    <w:basedOn w:val="a"/>
    <w:autoRedefine/>
    <w:rsid w:val="00B16CAA"/>
    <w:pPr>
      <w:spacing w:after="160" w:line="240" w:lineRule="exact"/>
      <w:jc w:val="center"/>
    </w:pPr>
    <w:rPr>
      <w:rFonts w:eastAsia="SimSun"/>
      <w:b/>
      <w:bCs/>
      <w:sz w:val="28"/>
      <w:szCs w:val="28"/>
      <w:u w:color="000000"/>
      <w:lang w:val="en-US" w:eastAsia="en-US"/>
    </w:rPr>
  </w:style>
  <w:style w:type="paragraph" w:customStyle="1" w:styleId="ZchnZchn">
    <w:name w:val="Знак Знак Знак Zchn Zchn"/>
    <w:basedOn w:val="a"/>
    <w:autoRedefine/>
    <w:rsid w:val="00B16CAA"/>
    <w:pPr>
      <w:spacing w:after="160" w:line="240" w:lineRule="exact"/>
      <w:jc w:val="center"/>
    </w:pPr>
    <w:rPr>
      <w:rFonts w:eastAsia="SimSun"/>
      <w:b/>
      <w:bCs/>
      <w:sz w:val="28"/>
      <w:szCs w:val="28"/>
      <w:u w:color="000000"/>
      <w:lang w:val="en-US" w:eastAsia="en-US"/>
    </w:rPr>
  </w:style>
  <w:style w:type="paragraph" w:customStyle="1" w:styleId="SOP3">
    <w:name w:val="SOP_3"/>
    <w:basedOn w:val="a"/>
    <w:link w:val="SOP30"/>
    <w:rsid w:val="00B16CAA"/>
    <w:pPr>
      <w:spacing w:before="60" w:after="60"/>
      <w:ind w:left="2268" w:hanging="2268"/>
      <w:jc w:val="center"/>
    </w:pPr>
    <w:rPr>
      <w:rFonts w:ascii="Arial" w:hAnsi="Arial"/>
      <w:sz w:val="22"/>
      <w:szCs w:val="20"/>
      <w:u w:color="000000"/>
      <w:lang w:val="en-GB" w:eastAsia="de-DE"/>
    </w:rPr>
  </w:style>
  <w:style w:type="character" w:customStyle="1" w:styleId="SOP30">
    <w:name w:val="SOP_3 Знак"/>
    <w:link w:val="SOP3"/>
    <w:rsid w:val="00B16CAA"/>
    <w:rPr>
      <w:rFonts w:ascii="Arial" w:eastAsia="Times New Roman" w:hAnsi="Arial"/>
      <w:sz w:val="22"/>
      <w:u w:color="000000"/>
      <w:lang w:val="en-GB" w:eastAsia="de-DE"/>
    </w:rPr>
  </w:style>
  <w:style w:type="paragraph" w:customStyle="1" w:styleId="afffe">
    <w:name w:val="Знак Знак Знак Знак"/>
    <w:basedOn w:val="a"/>
    <w:autoRedefine/>
    <w:rsid w:val="00B16CAA"/>
    <w:pPr>
      <w:spacing w:after="160" w:line="240" w:lineRule="exact"/>
      <w:jc w:val="center"/>
    </w:pPr>
    <w:rPr>
      <w:rFonts w:eastAsia="SimSun"/>
      <w:b/>
      <w:bCs/>
      <w:sz w:val="28"/>
      <w:szCs w:val="28"/>
      <w:u w:color="000000"/>
      <w:lang w:val="en-US" w:eastAsia="en-US"/>
    </w:rPr>
  </w:style>
  <w:style w:type="paragraph" w:customStyle="1" w:styleId="45">
    <w:name w:val="Знак Знак Знак Знак4"/>
    <w:basedOn w:val="a"/>
    <w:autoRedefine/>
    <w:rsid w:val="00B16CAA"/>
    <w:pPr>
      <w:spacing w:after="160" w:line="240" w:lineRule="exact"/>
      <w:jc w:val="center"/>
    </w:pPr>
    <w:rPr>
      <w:rFonts w:eastAsia="SimSun"/>
      <w:b/>
      <w:bCs/>
      <w:sz w:val="28"/>
      <w:szCs w:val="28"/>
      <w:u w:color="000000"/>
      <w:lang w:val="en-US" w:eastAsia="en-US"/>
    </w:rPr>
  </w:style>
  <w:style w:type="paragraph" w:customStyle="1" w:styleId="affff">
    <w:name w:val="Знак Знак Знак"/>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f">
    <w:name w:val="Знак Знак Знак Знак Знак Знак Знак Знак Знак Знак Знак Знак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f0">
    <w:name w:val="Знак Знак Знак Знак Знак Знак Знак Знак Знак Знак Знак Знак1 Знак"/>
    <w:basedOn w:val="a"/>
    <w:autoRedefine/>
    <w:rsid w:val="00B16CAA"/>
    <w:pPr>
      <w:spacing w:after="160" w:line="240" w:lineRule="exact"/>
      <w:jc w:val="center"/>
    </w:pPr>
    <w:rPr>
      <w:rFonts w:eastAsia="SimSun"/>
      <w:b/>
      <w:bCs/>
      <w:sz w:val="28"/>
      <w:szCs w:val="28"/>
      <w:u w:color="000000"/>
      <w:lang w:val="en-US" w:eastAsia="en-US"/>
    </w:rPr>
  </w:style>
  <w:style w:type="paragraph" w:customStyle="1" w:styleId="affff0">
    <w:name w:val="Знак Знак Знак Знак Знак Знак Знак Знак"/>
    <w:basedOn w:val="a"/>
    <w:autoRedefine/>
    <w:rsid w:val="00B16CAA"/>
    <w:pPr>
      <w:spacing w:after="160" w:line="240" w:lineRule="exact"/>
      <w:jc w:val="center"/>
    </w:pPr>
    <w:rPr>
      <w:rFonts w:eastAsia="SimSun"/>
      <w:b/>
      <w:bCs/>
      <w:sz w:val="28"/>
      <w:szCs w:val="28"/>
      <w:u w:color="000000"/>
      <w:lang w:val="en-US" w:eastAsia="en-US"/>
    </w:rPr>
  </w:style>
  <w:style w:type="paragraph" w:customStyle="1" w:styleId="Referencecitationconvention">
    <w:name w:val="Reference citation convention"/>
    <w:basedOn w:val="a"/>
    <w:rsid w:val="00B16CAA"/>
    <w:pPr>
      <w:spacing w:after="240" w:line="288" w:lineRule="auto"/>
      <w:jc w:val="both"/>
    </w:pPr>
    <w:rPr>
      <w:rFonts w:ascii="Arial" w:hAnsi="Arial"/>
      <w:sz w:val="22"/>
      <w:szCs w:val="20"/>
      <w:u w:color="000000"/>
      <w:lang w:val="en-GB" w:eastAsia="de-DE"/>
    </w:rPr>
  </w:style>
  <w:style w:type="paragraph" w:customStyle="1" w:styleId="Tab">
    <w:name w:val="Tab"/>
    <w:basedOn w:val="a"/>
    <w:rsid w:val="00B16CAA"/>
    <w:pPr>
      <w:spacing w:before="60" w:after="60"/>
      <w:jc w:val="center"/>
    </w:pPr>
    <w:rPr>
      <w:rFonts w:ascii="Arial" w:hAnsi="Arial"/>
      <w:sz w:val="22"/>
      <w:szCs w:val="20"/>
      <w:u w:color="000000"/>
      <w:lang w:val="de-DE" w:eastAsia="de-DE"/>
    </w:rPr>
  </w:style>
  <w:style w:type="paragraph" w:customStyle="1" w:styleId="FormatvorlageSOP2Fett">
    <w:name w:val="Formatvorlage SOP_2 + Fett"/>
    <w:basedOn w:val="SOP2"/>
    <w:rsid w:val="00B1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b/>
      <w:bCs/>
      <w:color w:val="auto"/>
      <w:szCs w:val="20"/>
      <w:bdr w:val="none" w:sz="0" w:space="0" w:color="auto"/>
      <w:lang w:val="en-GB" w:eastAsia="de-DE"/>
    </w:rPr>
  </w:style>
  <w:style w:type="character" w:customStyle="1" w:styleId="2f2">
    <w:name w:val="Оглавление (2)"/>
    <w:rsid w:val="00B16CAA"/>
    <w:rPr>
      <w:rFonts w:ascii="Times New Roman" w:eastAsia="Times New Roman" w:hAnsi="Times New Roman" w:cs="Times New Roman"/>
      <w:b w:val="0"/>
      <w:bCs w:val="0"/>
      <w:i w:val="0"/>
      <w:iCs w:val="0"/>
      <w:smallCaps w:val="0"/>
      <w:strike w:val="0"/>
      <w:sz w:val="26"/>
      <w:szCs w:val="26"/>
    </w:rPr>
  </w:style>
  <w:style w:type="character" w:customStyle="1" w:styleId="39">
    <w:name w:val="Оглавление (3)"/>
    <w:rsid w:val="00B16CAA"/>
    <w:rPr>
      <w:rFonts w:ascii="Times New Roman" w:eastAsia="Times New Roman" w:hAnsi="Times New Roman" w:cs="Times New Roman"/>
      <w:b w:val="0"/>
      <w:bCs w:val="0"/>
      <w:i w:val="0"/>
      <w:iCs w:val="0"/>
      <w:smallCaps w:val="0"/>
      <w:strike w:val="0"/>
      <w:sz w:val="28"/>
      <w:szCs w:val="28"/>
    </w:rPr>
  </w:style>
  <w:style w:type="character" w:customStyle="1" w:styleId="100">
    <w:name w:val="Основной текст (10)"/>
    <w:rsid w:val="00B16CAA"/>
    <w:rPr>
      <w:rFonts w:ascii="Times New Roman" w:eastAsia="Times New Roman" w:hAnsi="Times New Roman" w:cs="Times New Roman"/>
      <w:b w:val="0"/>
      <w:bCs w:val="0"/>
      <w:i w:val="0"/>
      <w:iCs w:val="0"/>
      <w:smallCaps w:val="0"/>
      <w:strike w:val="0"/>
      <w:sz w:val="28"/>
      <w:szCs w:val="28"/>
    </w:rPr>
  </w:style>
  <w:style w:type="character" w:customStyle="1" w:styleId="2f3">
    <w:name w:val="Заголовок №2"/>
    <w:rsid w:val="00B16CAA"/>
    <w:rPr>
      <w:rFonts w:ascii="Times New Roman" w:eastAsia="Times New Roman" w:hAnsi="Times New Roman" w:cs="Times New Roman"/>
      <w:b w:val="0"/>
      <w:bCs w:val="0"/>
      <w:i w:val="0"/>
      <w:iCs w:val="0"/>
      <w:smallCaps w:val="0"/>
      <w:strike w:val="0"/>
      <w:sz w:val="26"/>
      <w:szCs w:val="26"/>
    </w:rPr>
  </w:style>
  <w:style w:type="character" w:customStyle="1" w:styleId="101">
    <w:name w:val="Основной текст (10) + Курсив"/>
    <w:rsid w:val="00B16CAA"/>
    <w:rPr>
      <w:rFonts w:ascii="Times New Roman" w:eastAsia="Times New Roman" w:hAnsi="Times New Roman" w:cs="Times New Roman"/>
      <w:b w:val="0"/>
      <w:bCs w:val="0"/>
      <w:i/>
      <w:iCs/>
      <w:smallCaps w:val="0"/>
      <w:strike w:val="0"/>
      <w:sz w:val="28"/>
      <w:szCs w:val="28"/>
      <w:lang w:val="en-US"/>
    </w:rPr>
  </w:style>
  <w:style w:type="paragraph" w:customStyle="1" w:styleId="ListParagraph1">
    <w:name w:val="List Paragraph1"/>
    <w:basedOn w:val="a"/>
    <w:uiPriority w:val="99"/>
    <w:rsid w:val="00B16CAA"/>
    <w:pPr>
      <w:ind w:left="720"/>
      <w:jc w:val="center"/>
    </w:pPr>
    <w:rPr>
      <w:u w:color="000000"/>
    </w:rPr>
  </w:style>
  <w:style w:type="character" w:styleId="HTML2">
    <w:name w:val="HTML Cite"/>
    <w:rsid w:val="00B16CAA"/>
    <w:rPr>
      <w:rFonts w:cs="Times New Roman"/>
      <w:i/>
      <w:iCs/>
    </w:rPr>
  </w:style>
  <w:style w:type="character" w:customStyle="1" w:styleId="citationyear1">
    <w:name w:val="citation_year1"/>
    <w:uiPriority w:val="99"/>
    <w:rsid w:val="00B16CAA"/>
    <w:rPr>
      <w:rFonts w:cs="Times New Roman"/>
      <w:b/>
      <w:bCs/>
    </w:rPr>
  </w:style>
  <w:style w:type="character" w:customStyle="1" w:styleId="hps">
    <w:name w:val="hps"/>
    <w:rsid w:val="00B16CAA"/>
    <w:rPr>
      <w:rFonts w:cs="Times New Roman"/>
    </w:rPr>
  </w:style>
  <w:style w:type="character" w:customStyle="1" w:styleId="112">
    <w:name w:val="Основной текст (11)"/>
    <w:rsid w:val="00B16CAA"/>
    <w:rPr>
      <w:rFonts w:ascii="Times New Roman" w:eastAsia="Times New Roman" w:hAnsi="Times New Roman" w:cs="Times New Roman"/>
      <w:b w:val="0"/>
      <w:bCs w:val="0"/>
      <w:i w:val="0"/>
      <w:iCs w:val="0"/>
      <w:smallCaps w:val="0"/>
      <w:strike w:val="0"/>
      <w:sz w:val="24"/>
      <w:szCs w:val="24"/>
    </w:rPr>
  </w:style>
  <w:style w:type="paragraph" w:customStyle="1" w:styleId="1f1">
    <w:name w:val="Абзац списка1"/>
    <w:basedOn w:val="a"/>
    <w:rsid w:val="00B16CAA"/>
    <w:pPr>
      <w:spacing w:after="200" w:line="276" w:lineRule="auto"/>
      <w:ind w:left="720"/>
      <w:jc w:val="center"/>
    </w:pPr>
    <w:rPr>
      <w:rFonts w:ascii="Calibri" w:hAnsi="Calibri"/>
      <w:sz w:val="22"/>
      <w:szCs w:val="22"/>
      <w:u w:color="000000"/>
      <w:lang w:eastAsia="en-US"/>
    </w:rPr>
  </w:style>
  <w:style w:type="paragraph" w:customStyle="1" w:styleId="text">
    <w:name w:val="text"/>
    <w:basedOn w:val="a"/>
    <w:rsid w:val="00B16CAA"/>
    <w:pPr>
      <w:ind w:firstLine="150"/>
      <w:jc w:val="both"/>
    </w:pPr>
    <w:rPr>
      <w:rFonts w:ascii="Verdana" w:hAnsi="Verdana"/>
      <w:sz w:val="20"/>
      <w:szCs w:val="20"/>
      <w:u w:color="000000"/>
    </w:rPr>
  </w:style>
  <w:style w:type="character" w:customStyle="1" w:styleId="highlight">
    <w:name w:val="highlight"/>
    <w:basedOn w:val="a0"/>
    <w:rsid w:val="00B16CAA"/>
  </w:style>
  <w:style w:type="character" w:customStyle="1" w:styleId="affff1">
    <w:name w:val="Основной шрифт"/>
    <w:rsid w:val="00B16CAA"/>
  </w:style>
  <w:style w:type="paragraph" w:customStyle="1" w:styleId="BodyText21">
    <w:name w:val="Body Text 21"/>
    <w:basedOn w:val="a"/>
    <w:rsid w:val="00B16CAA"/>
    <w:pPr>
      <w:jc w:val="center"/>
    </w:pPr>
    <w:rPr>
      <w:b/>
      <w:sz w:val="28"/>
      <w:szCs w:val="20"/>
      <w:u w:color="000000"/>
    </w:rPr>
  </w:style>
  <w:style w:type="paragraph" w:customStyle="1" w:styleId="222">
    <w:name w:val="Основной текст с отступом 22"/>
    <w:basedOn w:val="a"/>
    <w:rsid w:val="00B16CAA"/>
    <w:pPr>
      <w:spacing w:line="480" w:lineRule="auto"/>
      <w:ind w:firstLine="720"/>
      <w:jc w:val="both"/>
    </w:pPr>
    <w:rPr>
      <w:sz w:val="26"/>
      <w:szCs w:val="20"/>
      <w:u w:color="000000"/>
    </w:rPr>
  </w:style>
  <w:style w:type="character" w:customStyle="1" w:styleId="reference-text">
    <w:name w:val="reference-text"/>
    <w:basedOn w:val="a0"/>
    <w:rsid w:val="00B16CAA"/>
  </w:style>
  <w:style w:type="paragraph" w:customStyle="1" w:styleId="73">
    <w:name w:val="Знак Знак7"/>
    <w:basedOn w:val="a"/>
    <w:autoRedefine/>
    <w:rsid w:val="00B16CAA"/>
    <w:pPr>
      <w:ind w:firstLine="567"/>
      <w:jc w:val="both"/>
    </w:pPr>
    <w:rPr>
      <w:rFonts w:eastAsia="SimSun"/>
      <w:bCs/>
      <w:i/>
      <w:sz w:val="28"/>
      <w:szCs w:val="28"/>
      <w:u w:color="000000"/>
      <w:lang w:eastAsia="en-US"/>
    </w:rPr>
  </w:style>
  <w:style w:type="character" w:customStyle="1" w:styleId="2TimesNewRoman">
    <w:name w:val="Стиль Заголовок 2 + Times New Roman не курсив Знак"/>
    <w:link w:val="2TimesNewRoman0"/>
    <w:locked/>
    <w:rsid w:val="00B16CAA"/>
    <w:rPr>
      <w:rFonts w:ascii="Arial" w:hAnsi="Arial" w:cs="Arial"/>
      <w:b/>
      <w:bCs/>
      <w:sz w:val="28"/>
      <w:szCs w:val="28"/>
      <w:lang w:val="en-US"/>
    </w:rPr>
  </w:style>
  <w:style w:type="paragraph" w:customStyle="1" w:styleId="2TimesNewRoman0">
    <w:name w:val="Стиль Заголовок 2 + Times New Roman не курсив"/>
    <w:basedOn w:val="2"/>
    <w:link w:val="2TimesNewRoman"/>
    <w:rsid w:val="00B16CAA"/>
    <w:pPr>
      <w:tabs>
        <w:tab w:val="num" w:pos="1116"/>
      </w:tabs>
      <w:autoSpaceDE w:val="0"/>
      <w:autoSpaceDN w:val="0"/>
      <w:adjustRightInd w:val="0"/>
      <w:spacing w:before="120" w:after="120"/>
      <w:ind w:left="1116" w:right="357" w:hanging="576"/>
      <w:jc w:val="center"/>
    </w:pPr>
    <w:rPr>
      <w:rFonts w:eastAsia="Calibri"/>
      <w:i w:val="0"/>
      <w:iCs w:val="0"/>
      <w:lang w:val="en-US"/>
    </w:rPr>
  </w:style>
  <w:style w:type="paragraph" w:customStyle="1" w:styleId="SOP4">
    <w:name w:val="SOP_4"/>
    <w:basedOn w:val="a"/>
    <w:link w:val="SOP40"/>
    <w:rsid w:val="00B16CAA"/>
    <w:pPr>
      <w:jc w:val="center"/>
    </w:pPr>
    <w:rPr>
      <w:u w:color="000000"/>
    </w:rPr>
  </w:style>
  <w:style w:type="character" w:customStyle="1" w:styleId="SOP40">
    <w:name w:val="SOP_4 Знак"/>
    <w:link w:val="SOP4"/>
    <w:locked/>
    <w:rsid w:val="00B16CAA"/>
    <w:rPr>
      <w:rFonts w:ascii="Times New Roman" w:eastAsia="Times New Roman" w:hAnsi="Times New Roman"/>
      <w:sz w:val="24"/>
      <w:szCs w:val="24"/>
      <w:u w:color="000000"/>
    </w:rPr>
  </w:style>
  <w:style w:type="paragraph" w:customStyle="1" w:styleId="113">
    <w:name w:val="Абзац списка11"/>
    <w:basedOn w:val="a"/>
    <w:rsid w:val="00B16CAA"/>
    <w:pPr>
      <w:spacing w:after="200" w:line="276" w:lineRule="auto"/>
      <w:ind w:left="720"/>
      <w:jc w:val="center"/>
    </w:pPr>
    <w:rPr>
      <w:rFonts w:ascii="Calibri" w:hAnsi="Calibri" w:cs="Calibri"/>
      <w:sz w:val="22"/>
      <w:szCs w:val="22"/>
      <w:u w:color="000000"/>
    </w:rPr>
  </w:style>
  <w:style w:type="character" w:customStyle="1" w:styleId="style71">
    <w:name w:val="style71"/>
    <w:rsid w:val="00B16CAA"/>
    <w:rPr>
      <w:rFonts w:ascii="Arial" w:hAnsi="Arial" w:cs="Arial" w:hint="default"/>
      <w:b/>
      <w:bCs/>
      <w:i/>
      <w:iCs/>
      <w:sz w:val="14"/>
      <w:szCs w:val="14"/>
    </w:rPr>
  </w:style>
  <w:style w:type="paragraph" w:customStyle="1" w:styleId="affff2">
    <w:name w:val="Литература"/>
    <w:basedOn w:val="a"/>
    <w:link w:val="affff3"/>
    <w:rsid w:val="00B16CAA"/>
    <w:pPr>
      <w:widowControl w:val="0"/>
      <w:autoSpaceDE w:val="0"/>
      <w:autoSpaceDN w:val="0"/>
      <w:adjustRightInd w:val="0"/>
      <w:spacing w:line="360" w:lineRule="auto"/>
      <w:ind w:left="284" w:right="360" w:hanging="284"/>
      <w:jc w:val="center"/>
    </w:pPr>
    <w:rPr>
      <w:sz w:val="28"/>
      <w:szCs w:val="28"/>
      <w:u w:color="000000"/>
      <w:lang w:val="en-US"/>
    </w:rPr>
  </w:style>
  <w:style w:type="character" w:customStyle="1" w:styleId="affff3">
    <w:name w:val="Литература Знак"/>
    <w:link w:val="affff2"/>
    <w:rsid w:val="00B16CAA"/>
    <w:rPr>
      <w:rFonts w:ascii="Times New Roman" w:eastAsia="Times New Roman" w:hAnsi="Times New Roman"/>
      <w:sz w:val="28"/>
      <w:szCs w:val="28"/>
      <w:u w:color="000000"/>
      <w:lang w:val="en-US"/>
    </w:rPr>
  </w:style>
  <w:style w:type="paragraph" w:customStyle="1" w:styleId="1f2">
    <w:name w:val="Стиль1"/>
    <w:basedOn w:val="a"/>
    <w:rsid w:val="00B16CAA"/>
    <w:pPr>
      <w:jc w:val="both"/>
    </w:pPr>
    <w:rPr>
      <w:sz w:val="28"/>
      <w:u w:color="000000"/>
    </w:rPr>
  </w:style>
  <w:style w:type="paragraph" w:customStyle="1" w:styleId="3a">
    <w:name w:val="Абзац списка3"/>
    <w:basedOn w:val="a"/>
    <w:rsid w:val="00B16CAA"/>
    <w:pPr>
      <w:ind w:left="720"/>
      <w:jc w:val="center"/>
    </w:pPr>
    <w:rPr>
      <w:rFonts w:eastAsia="Calibri"/>
      <w:u w:color="000000"/>
    </w:rPr>
  </w:style>
  <w:style w:type="paragraph" w:customStyle="1" w:styleId="Style3">
    <w:name w:val="Style3"/>
    <w:basedOn w:val="a"/>
    <w:rsid w:val="00B16CAA"/>
    <w:pPr>
      <w:widowControl w:val="0"/>
      <w:autoSpaceDE w:val="0"/>
      <w:autoSpaceDN w:val="0"/>
      <w:adjustRightInd w:val="0"/>
      <w:spacing w:line="416" w:lineRule="exact"/>
      <w:jc w:val="both"/>
    </w:pPr>
    <w:rPr>
      <w:u w:color="000000"/>
    </w:rPr>
  </w:style>
  <w:style w:type="character" w:customStyle="1" w:styleId="54">
    <w:name w:val="Знак Знак5"/>
    <w:rsid w:val="00B16CAA"/>
    <w:rPr>
      <w:sz w:val="24"/>
      <w:szCs w:val="24"/>
      <w:lang w:val="ru-RU" w:eastAsia="ru-RU" w:bidi="ar-SA"/>
    </w:rPr>
  </w:style>
  <w:style w:type="character" w:styleId="affff4">
    <w:name w:val="line number"/>
    <w:basedOn w:val="a0"/>
    <w:rsid w:val="00B16CAA"/>
  </w:style>
  <w:style w:type="character" w:customStyle="1" w:styleId="231">
    <w:name w:val="Знак Знак23"/>
    <w:locked/>
    <w:rsid w:val="00B16CAA"/>
    <w:rPr>
      <w:rFonts w:ascii="Arial" w:hAnsi="Arial" w:cs="Arial"/>
      <w:b/>
      <w:bCs/>
      <w:i/>
      <w:iCs/>
      <w:sz w:val="28"/>
      <w:szCs w:val="28"/>
      <w:lang w:val="ru-RU" w:eastAsia="ru-RU" w:bidi="ar-SA"/>
    </w:rPr>
  </w:style>
  <w:style w:type="paragraph" w:customStyle="1" w:styleId="western">
    <w:name w:val="western"/>
    <w:basedOn w:val="a"/>
    <w:rsid w:val="00B16CAA"/>
    <w:pPr>
      <w:spacing w:before="100" w:beforeAutospacing="1" w:line="259" w:lineRule="auto"/>
      <w:jc w:val="both"/>
    </w:pPr>
    <w:rPr>
      <w:color w:val="000000"/>
      <w:u w:color="000000"/>
    </w:rPr>
  </w:style>
  <w:style w:type="paragraph" w:customStyle="1" w:styleId="3b">
    <w:name w:val="Название3"/>
    <w:basedOn w:val="53"/>
    <w:rsid w:val="00B16CAA"/>
    <w:pPr>
      <w:widowControl/>
      <w:spacing w:line="360" w:lineRule="auto"/>
      <w:ind w:firstLine="0"/>
      <w:jc w:val="center"/>
    </w:pPr>
    <w:rPr>
      <w:rFonts w:ascii="Times New Roman" w:hAnsi="Times New Roman"/>
      <w:snapToGrid/>
      <w:sz w:val="24"/>
    </w:rPr>
  </w:style>
  <w:style w:type="paragraph" w:customStyle="1" w:styleId="2f4">
    <w:name w:val="Основной текст2"/>
    <w:basedOn w:val="53"/>
    <w:rsid w:val="00B16CAA"/>
    <w:pPr>
      <w:widowControl/>
      <w:spacing w:line="480" w:lineRule="auto"/>
      <w:ind w:firstLine="0"/>
      <w:jc w:val="left"/>
    </w:pPr>
    <w:rPr>
      <w:rFonts w:ascii="Garamond" w:hAnsi="Garamond"/>
      <w:b/>
      <w:snapToGrid/>
      <w:sz w:val="20"/>
    </w:rPr>
  </w:style>
  <w:style w:type="paragraph" w:customStyle="1" w:styleId="120">
    <w:name w:val="Заголовок 12"/>
    <w:basedOn w:val="53"/>
    <w:next w:val="53"/>
    <w:rsid w:val="00B16CAA"/>
    <w:pPr>
      <w:keepNext/>
      <w:widowControl/>
      <w:spacing w:line="480" w:lineRule="auto"/>
      <w:ind w:firstLine="851"/>
    </w:pPr>
    <w:rPr>
      <w:rFonts w:ascii="Times New Roman" w:hAnsi="Times New Roman"/>
      <w:snapToGrid/>
      <w:sz w:val="24"/>
      <w:u w:val="single"/>
    </w:rPr>
  </w:style>
  <w:style w:type="paragraph" w:customStyle="1" w:styleId="63">
    <w:name w:val="Заголовок 63"/>
    <w:basedOn w:val="53"/>
    <w:next w:val="53"/>
    <w:rsid w:val="00B16CAA"/>
    <w:pPr>
      <w:keepNext/>
      <w:widowControl/>
      <w:spacing w:line="240" w:lineRule="auto"/>
      <w:ind w:firstLine="0"/>
      <w:jc w:val="center"/>
    </w:pPr>
    <w:rPr>
      <w:rFonts w:ascii="Garamond" w:hAnsi="Garamond"/>
      <w:snapToGrid/>
      <w:sz w:val="20"/>
    </w:rPr>
  </w:style>
  <w:style w:type="paragraph" w:customStyle="1" w:styleId="720">
    <w:name w:val="Заголовок 72"/>
    <w:basedOn w:val="53"/>
    <w:next w:val="53"/>
    <w:rsid w:val="00B16CAA"/>
    <w:pPr>
      <w:keepNext/>
      <w:widowControl/>
      <w:spacing w:line="240" w:lineRule="auto"/>
      <w:ind w:firstLine="0"/>
      <w:jc w:val="center"/>
    </w:pPr>
    <w:rPr>
      <w:rFonts w:ascii="Garamond" w:hAnsi="Garamond"/>
      <w:snapToGrid/>
      <w:sz w:val="28"/>
    </w:rPr>
  </w:style>
  <w:style w:type="paragraph" w:customStyle="1" w:styleId="240">
    <w:name w:val="Основной текст 24"/>
    <w:basedOn w:val="53"/>
    <w:rsid w:val="00B16CAA"/>
    <w:pPr>
      <w:widowControl/>
      <w:spacing w:line="360" w:lineRule="auto"/>
      <w:ind w:firstLine="0"/>
    </w:pPr>
    <w:rPr>
      <w:rFonts w:ascii="Times New Roman" w:hAnsi="Times New Roman"/>
      <w:snapToGrid/>
      <w:sz w:val="24"/>
    </w:rPr>
  </w:style>
  <w:style w:type="paragraph" w:customStyle="1" w:styleId="2f5">
    <w:name w:val="Нижний колонтитул2"/>
    <w:basedOn w:val="53"/>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Bulletstyle">
    <w:name w:val="Bullet style"/>
    <w:basedOn w:val="a"/>
    <w:rsid w:val="00B16CAA"/>
    <w:pPr>
      <w:tabs>
        <w:tab w:val="num" w:pos="1134"/>
      </w:tabs>
      <w:spacing w:before="60" w:after="60"/>
      <w:ind w:left="1134" w:hanging="567"/>
      <w:jc w:val="both"/>
    </w:pPr>
    <w:rPr>
      <w:rFonts w:ascii="Arial" w:hAnsi="Arial"/>
      <w:sz w:val="22"/>
      <w:szCs w:val="20"/>
      <w:u w:color="000000"/>
      <w:lang w:val="en-GB" w:eastAsia="de-DE"/>
    </w:rPr>
  </w:style>
  <w:style w:type="paragraph" w:customStyle="1" w:styleId="affff5">
    <w:name w:val="Знак Знак Знак Знак Знак Знак"/>
    <w:basedOn w:val="a"/>
    <w:autoRedefine/>
    <w:rsid w:val="00B16CAA"/>
    <w:pPr>
      <w:spacing w:after="160" w:line="240" w:lineRule="exact"/>
      <w:jc w:val="center"/>
    </w:pPr>
    <w:rPr>
      <w:rFonts w:eastAsia="SimSun"/>
      <w:b/>
      <w:bCs/>
      <w:sz w:val="28"/>
      <w:szCs w:val="28"/>
      <w:u w:color="000000"/>
      <w:lang w:val="en-US" w:eastAsia="en-US"/>
    </w:rPr>
  </w:style>
  <w:style w:type="character" w:customStyle="1" w:styleId="102">
    <w:name w:val="Знак Знак10"/>
    <w:rsid w:val="00B16CAA"/>
    <w:rPr>
      <w:sz w:val="24"/>
    </w:rPr>
  </w:style>
  <w:style w:type="paragraph" w:customStyle="1" w:styleId="Tab3">
    <w:name w:val="Tab3"/>
    <w:basedOn w:val="a"/>
    <w:rsid w:val="00B16CAA"/>
    <w:pPr>
      <w:tabs>
        <w:tab w:val="num" w:pos="360"/>
        <w:tab w:val="center" w:pos="7938"/>
        <w:tab w:val="center" w:pos="8647"/>
        <w:tab w:val="center" w:pos="9356"/>
      </w:tabs>
      <w:spacing w:before="40" w:after="40"/>
      <w:ind w:left="284" w:hanging="284"/>
      <w:jc w:val="center"/>
    </w:pPr>
    <w:rPr>
      <w:rFonts w:ascii="Arial" w:hAnsi="Arial"/>
      <w:noProof/>
      <w:sz w:val="22"/>
      <w:szCs w:val="20"/>
      <w:u w:color="000000"/>
      <w:lang w:val="de-DE" w:eastAsia="de-DE"/>
    </w:rPr>
  </w:style>
  <w:style w:type="character" w:customStyle="1" w:styleId="1f3">
    <w:name w:val="Знак Знак1"/>
    <w:locked/>
    <w:rsid w:val="00B16CAA"/>
    <w:rPr>
      <w:sz w:val="24"/>
      <w:lang w:val="ru-RU" w:eastAsia="ru-RU" w:bidi="ar-SA"/>
    </w:rPr>
  </w:style>
  <w:style w:type="character" w:customStyle="1" w:styleId="apple-style-span">
    <w:name w:val="apple-style-span"/>
    <w:rsid w:val="00B16CAA"/>
    <w:rPr>
      <w:rFonts w:cs="Times New Roman"/>
    </w:rPr>
  </w:style>
  <w:style w:type="character" w:customStyle="1" w:styleId="46">
    <w:name w:val="Знак Знак4"/>
    <w:locked/>
    <w:rsid w:val="00B16CAA"/>
    <w:rPr>
      <w:b/>
      <w:bCs/>
      <w:kern w:val="36"/>
      <w:sz w:val="36"/>
      <w:szCs w:val="36"/>
      <w:lang w:val="ru-RU" w:eastAsia="ru-RU" w:bidi="ar-SA"/>
    </w:rPr>
  </w:style>
  <w:style w:type="character" w:customStyle="1" w:styleId="540">
    <w:name w:val="Знак Знак54"/>
    <w:locked/>
    <w:rsid w:val="00B16CAA"/>
    <w:rPr>
      <w:sz w:val="24"/>
      <w:szCs w:val="24"/>
      <w:lang w:val="ru-RU" w:eastAsia="ru-RU" w:bidi="ar-SA"/>
    </w:rPr>
  </w:style>
  <w:style w:type="character" w:customStyle="1" w:styleId="130">
    <w:name w:val="Знак Знак13"/>
    <w:locked/>
    <w:rsid w:val="00B16CAA"/>
    <w:rPr>
      <w:b/>
      <w:bCs/>
      <w:kern w:val="36"/>
      <w:sz w:val="36"/>
      <w:szCs w:val="36"/>
      <w:lang w:val="ru-RU" w:eastAsia="ru-RU" w:bidi="ar-SA"/>
    </w:rPr>
  </w:style>
  <w:style w:type="character" w:customStyle="1" w:styleId="121">
    <w:name w:val="Знак Знак12"/>
    <w:locked/>
    <w:rsid w:val="00B16CAA"/>
    <w:rPr>
      <w:rFonts w:ascii="Arial" w:hAnsi="Arial" w:cs="Arial"/>
      <w:b/>
      <w:bCs/>
      <w:i/>
      <w:iCs/>
      <w:sz w:val="28"/>
      <w:szCs w:val="28"/>
      <w:lang w:val="ru-RU" w:eastAsia="ru-RU" w:bidi="ar-SA"/>
    </w:rPr>
  </w:style>
  <w:style w:type="character" w:customStyle="1" w:styleId="114">
    <w:name w:val="Знак Знак11"/>
    <w:locked/>
    <w:rsid w:val="00B16CAA"/>
    <w:rPr>
      <w:rFonts w:ascii="Cambria" w:hAnsi="Cambria"/>
      <w:b/>
      <w:bCs/>
      <w:i/>
      <w:iCs/>
      <w:sz w:val="22"/>
      <w:szCs w:val="22"/>
      <w:lang w:val="en-US" w:eastAsia="en-US" w:bidi="en-US"/>
    </w:rPr>
  </w:style>
  <w:style w:type="character" w:customStyle="1" w:styleId="92">
    <w:name w:val="Знак Знак9"/>
    <w:locked/>
    <w:rsid w:val="00B16CAA"/>
    <w:rPr>
      <w:rFonts w:ascii="Cambria" w:hAnsi="Cambria"/>
      <w:i/>
      <w:iCs/>
      <w:sz w:val="18"/>
      <w:szCs w:val="18"/>
      <w:lang w:val="en-US" w:eastAsia="en-US" w:bidi="en-US"/>
    </w:rPr>
  </w:style>
  <w:style w:type="character" w:customStyle="1" w:styleId="affff6">
    <w:name w:val="Знак Знак"/>
    <w:locked/>
    <w:rsid w:val="00B16CAA"/>
    <w:rPr>
      <w:rFonts w:ascii="Arial" w:hAnsi="Arial" w:cs="Arial"/>
      <w:sz w:val="22"/>
      <w:lang w:val="de-DE" w:eastAsia="de-DE" w:bidi="ar-SA"/>
    </w:rPr>
  </w:style>
  <w:style w:type="character" w:customStyle="1" w:styleId="3c">
    <w:name w:val="Знак Знак3"/>
    <w:locked/>
    <w:rsid w:val="00B16CAA"/>
    <w:rPr>
      <w:lang w:val="en-US" w:eastAsia="ru-RU" w:bidi="en-US"/>
    </w:rPr>
  </w:style>
  <w:style w:type="character" w:customStyle="1" w:styleId="64">
    <w:name w:val="Знак Знак6"/>
    <w:locked/>
    <w:rsid w:val="00B16CAA"/>
    <w:rPr>
      <w:sz w:val="24"/>
      <w:szCs w:val="24"/>
      <w:lang w:val="ru-RU" w:eastAsia="ru-RU" w:bidi="ar-SA"/>
    </w:rPr>
  </w:style>
  <w:style w:type="paragraph" w:customStyle="1" w:styleId="47">
    <w:name w:val="Знак Знак Знак Знак Знак Знак4"/>
    <w:basedOn w:val="a"/>
    <w:autoRedefine/>
    <w:rsid w:val="00B16CAA"/>
    <w:pPr>
      <w:spacing w:after="160" w:line="240" w:lineRule="exact"/>
      <w:jc w:val="center"/>
    </w:pPr>
    <w:rPr>
      <w:rFonts w:eastAsia="SimSun"/>
      <w:b/>
      <w:bCs/>
      <w:sz w:val="28"/>
      <w:szCs w:val="28"/>
      <w:u w:color="000000"/>
      <w:lang w:val="en-US" w:eastAsia="en-US"/>
    </w:rPr>
  </w:style>
  <w:style w:type="character" w:customStyle="1" w:styleId="104">
    <w:name w:val="Знак Знак104"/>
    <w:rsid w:val="00B16CAA"/>
    <w:rPr>
      <w:sz w:val="24"/>
    </w:rPr>
  </w:style>
  <w:style w:type="character" w:customStyle="1" w:styleId="440">
    <w:name w:val="Знак Знак44"/>
    <w:rsid w:val="00B16CAA"/>
    <w:rPr>
      <w:rFonts w:ascii="Times New Roman" w:eastAsia="Times New Roman" w:hAnsi="Times New Roman" w:cs="Times New Roman"/>
      <w:sz w:val="24"/>
      <w:szCs w:val="20"/>
      <w:lang w:eastAsia="ru-RU"/>
    </w:rPr>
  </w:style>
  <w:style w:type="paragraph" w:customStyle="1" w:styleId="65">
    <w:name w:val="Обычный6"/>
    <w:rsid w:val="00B16CAA"/>
    <w:pPr>
      <w:widowControl w:val="0"/>
      <w:spacing w:line="300" w:lineRule="auto"/>
      <w:ind w:firstLine="220"/>
      <w:jc w:val="both"/>
    </w:pPr>
    <w:rPr>
      <w:rFonts w:ascii="Arial" w:eastAsia="Times New Roman" w:hAnsi="Arial"/>
      <w:snapToGrid w:val="0"/>
      <w:sz w:val="16"/>
    </w:rPr>
  </w:style>
  <w:style w:type="paragraph" w:customStyle="1" w:styleId="232">
    <w:name w:val="Знак Знак Знак Знак Знак Знак Знак Знак Знак Знак Знак Знак2 Знак Знак Знак Знак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48">
    <w:name w:val="Знак Знак Знак Знак Знак Знак Знак Знак Знак Знак Знак Знак4"/>
    <w:basedOn w:val="a"/>
    <w:autoRedefine/>
    <w:rsid w:val="00B16CAA"/>
    <w:pPr>
      <w:spacing w:after="160" w:line="240" w:lineRule="exact"/>
      <w:jc w:val="center"/>
    </w:pPr>
    <w:rPr>
      <w:rFonts w:eastAsia="SimSun"/>
      <w:b/>
      <w:bCs/>
      <w:sz w:val="28"/>
      <w:szCs w:val="28"/>
      <w:u w:color="000000"/>
      <w:lang w:val="en-US" w:eastAsia="en-US"/>
    </w:rPr>
  </w:style>
  <w:style w:type="paragraph" w:customStyle="1" w:styleId="3d">
    <w:name w:val="Знак Знак Знак Знак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3e">
    <w:name w:val="Знак Знак Знак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31">
    <w:name w:val="Знак Знак Знак Знак Знак Знак Знак Знак Знак Знак Знак Знак1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32">
    <w:name w:val="Знак Знак Знак Знак Знак Знак Знак Знак Знак Знак Знак Знак1 Знак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3f">
    <w:name w:val="Знак Знак Знак Знак Знак Знак Знак Знак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2f6">
    <w:name w:val="Абзац списка2"/>
    <w:basedOn w:val="a"/>
    <w:rsid w:val="00B16CAA"/>
    <w:pPr>
      <w:spacing w:after="200" w:line="276" w:lineRule="auto"/>
      <w:ind w:left="720"/>
      <w:jc w:val="center"/>
    </w:pPr>
    <w:rPr>
      <w:rFonts w:ascii="Calibri" w:hAnsi="Calibri"/>
      <w:sz w:val="22"/>
      <w:szCs w:val="22"/>
      <w:u w:color="000000"/>
      <w:lang w:eastAsia="en-US"/>
    </w:rPr>
  </w:style>
  <w:style w:type="paragraph" w:customStyle="1" w:styleId="233">
    <w:name w:val="Основной текст с отступом 23"/>
    <w:basedOn w:val="a"/>
    <w:rsid w:val="00B16CAA"/>
    <w:pPr>
      <w:spacing w:line="480" w:lineRule="auto"/>
      <w:ind w:firstLine="720"/>
      <w:jc w:val="both"/>
    </w:pPr>
    <w:rPr>
      <w:sz w:val="26"/>
      <w:szCs w:val="20"/>
      <w:u w:color="000000"/>
    </w:rPr>
  </w:style>
  <w:style w:type="character" w:customStyle="1" w:styleId="530">
    <w:name w:val="Знак Знак53"/>
    <w:rsid w:val="00B16CAA"/>
    <w:rPr>
      <w:sz w:val="24"/>
      <w:szCs w:val="24"/>
      <w:lang w:val="ru-RU" w:eastAsia="ru-RU" w:bidi="ar-SA"/>
    </w:rPr>
  </w:style>
  <w:style w:type="paragraph" w:customStyle="1" w:styleId="49">
    <w:name w:val="Название4"/>
    <w:basedOn w:val="65"/>
    <w:rsid w:val="00B16CAA"/>
    <w:pPr>
      <w:widowControl/>
      <w:spacing w:line="360" w:lineRule="auto"/>
      <w:ind w:firstLine="0"/>
      <w:jc w:val="center"/>
    </w:pPr>
    <w:rPr>
      <w:rFonts w:ascii="Times New Roman" w:hAnsi="Times New Roman"/>
      <w:snapToGrid/>
      <w:sz w:val="24"/>
    </w:rPr>
  </w:style>
  <w:style w:type="paragraph" w:customStyle="1" w:styleId="3f0">
    <w:name w:val="Основной текст3"/>
    <w:basedOn w:val="65"/>
    <w:rsid w:val="00B16CAA"/>
    <w:pPr>
      <w:widowControl/>
      <w:spacing w:line="480" w:lineRule="auto"/>
      <w:ind w:firstLine="0"/>
      <w:jc w:val="left"/>
    </w:pPr>
    <w:rPr>
      <w:rFonts w:ascii="Garamond" w:hAnsi="Garamond"/>
      <w:b/>
      <w:snapToGrid/>
      <w:sz w:val="20"/>
    </w:rPr>
  </w:style>
  <w:style w:type="paragraph" w:customStyle="1" w:styleId="133">
    <w:name w:val="Заголовок 13"/>
    <w:basedOn w:val="65"/>
    <w:next w:val="65"/>
    <w:rsid w:val="00B16CAA"/>
    <w:pPr>
      <w:keepNext/>
      <w:widowControl/>
      <w:spacing w:line="480" w:lineRule="auto"/>
      <w:ind w:firstLine="851"/>
    </w:pPr>
    <w:rPr>
      <w:rFonts w:ascii="Times New Roman" w:hAnsi="Times New Roman"/>
      <w:snapToGrid/>
      <w:sz w:val="24"/>
      <w:u w:val="single"/>
    </w:rPr>
  </w:style>
  <w:style w:type="paragraph" w:customStyle="1" w:styleId="640">
    <w:name w:val="Заголовок 64"/>
    <w:basedOn w:val="65"/>
    <w:next w:val="65"/>
    <w:rsid w:val="00B16CAA"/>
    <w:pPr>
      <w:keepNext/>
      <w:widowControl/>
      <w:spacing w:line="240" w:lineRule="auto"/>
      <w:ind w:firstLine="0"/>
      <w:jc w:val="center"/>
    </w:pPr>
    <w:rPr>
      <w:rFonts w:ascii="Garamond" w:hAnsi="Garamond"/>
      <w:snapToGrid/>
      <w:sz w:val="20"/>
    </w:rPr>
  </w:style>
  <w:style w:type="paragraph" w:customStyle="1" w:styleId="730">
    <w:name w:val="Заголовок 73"/>
    <w:basedOn w:val="65"/>
    <w:next w:val="65"/>
    <w:rsid w:val="00B16CAA"/>
    <w:pPr>
      <w:keepNext/>
      <w:widowControl/>
      <w:spacing w:line="240" w:lineRule="auto"/>
      <w:ind w:firstLine="0"/>
      <w:jc w:val="center"/>
    </w:pPr>
    <w:rPr>
      <w:rFonts w:ascii="Garamond" w:hAnsi="Garamond"/>
      <w:snapToGrid/>
      <w:sz w:val="28"/>
    </w:rPr>
  </w:style>
  <w:style w:type="paragraph" w:customStyle="1" w:styleId="250">
    <w:name w:val="Основной текст 25"/>
    <w:basedOn w:val="65"/>
    <w:rsid w:val="00B16CAA"/>
    <w:pPr>
      <w:widowControl/>
      <w:spacing w:line="360" w:lineRule="auto"/>
      <w:ind w:firstLine="0"/>
    </w:pPr>
    <w:rPr>
      <w:rFonts w:ascii="Times New Roman" w:hAnsi="Times New Roman"/>
      <w:snapToGrid/>
      <w:sz w:val="24"/>
    </w:rPr>
  </w:style>
  <w:style w:type="paragraph" w:customStyle="1" w:styleId="3f1">
    <w:name w:val="Нижний колонтитул3"/>
    <w:basedOn w:val="65"/>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3f2">
    <w:name w:val="Знак Знак Знак Знак Знак Знак3"/>
    <w:basedOn w:val="a"/>
    <w:autoRedefine/>
    <w:rsid w:val="00B16CAA"/>
    <w:pPr>
      <w:spacing w:after="160" w:line="240" w:lineRule="exact"/>
      <w:jc w:val="center"/>
    </w:pPr>
    <w:rPr>
      <w:rFonts w:eastAsia="SimSun"/>
      <w:b/>
      <w:bCs/>
      <w:sz w:val="28"/>
      <w:szCs w:val="28"/>
      <w:u w:color="000000"/>
      <w:lang w:val="en-US" w:eastAsia="en-US"/>
    </w:rPr>
  </w:style>
  <w:style w:type="character" w:customStyle="1" w:styleId="103">
    <w:name w:val="Знак Знак103"/>
    <w:rsid w:val="00B16CAA"/>
    <w:rPr>
      <w:sz w:val="24"/>
    </w:rPr>
  </w:style>
  <w:style w:type="character" w:customStyle="1" w:styleId="430">
    <w:name w:val="Знак Знак43"/>
    <w:rsid w:val="00B16CAA"/>
    <w:rPr>
      <w:rFonts w:ascii="Times New Roman" w:eastAsia="Times New Roman" w:hAnsi="Times New Roman" w:cs="Times New Roman"/>
      <w:sz w:val="24"/>
      <w:szCs w:val="20"/>
      <w:lang w:eastAsia="ru-RU"/>
    </w:rPr>
  </w:style>
  <w:style w:type="paragraph" w:customStyle="1" w:styleId="74">
    <w:name w:val="Обычный7"/>
    <w:rsid w:val="00B16CAA"/>
    <w:pPr>
      <w:widowControl w:val="0"/>
      <w:spacing w:line="300" w:lineRule="auto"/>
      <w:ind w:firstLine="220"/>
      <w:jc w:val="both"/>
    </w:pPr>
    <w:rPr>
      <w:rFonts w:ascii="Arial" w:eastAsia="Times New Roman" w:hAnsi="Arial"/>
      <w:snapToGrid w:val="0"/>
      <w:sz w:val="16"/>
    </w:rPr>
  </w:style>
  <w:style w:type="paragraph" w:customStyle="1" w:styleId="223">
    <w:name w:val="Знак Знак Знак Знак Знак Знак Знак Знак Знак Знак Знак Знак2 Знак Знак Знак Знак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3f3">
    <w:name w:val="Знак Знак Знак Знак Знак Знак Знак Знак Знак Знак Знак Знак3"/>
    <w:basedOn w:val="a"/>
    <w:autoRedefine/>
    <w:rsid w:val="00B16CAA"/>
    <w:pPr>
      <w:spacing w:after="160" w:line="240" w:lineRule="exact"/>
      <w:jc w:val="center"/>
    </w:pPr>
    <w:rPr>
      <w:rFonts w:eastAsia="SimSun"/>
      <w:b/>
      <w:bCs/>
      <w:sz w:val="28"/>
      <w:szCs w:val="28"/>
      <w:u w:color="000000"/>
      <w:lang w:val="en-US" w:eastAsia="en-US"/>
    </w:rPr>
  </w:style>
  <w:style w:type="paragraph" w:customStyle="1" w:styleId="2f7">
    <w:name w:val="Знак Знак Знак Знак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2f8">
    <w:name w:val="Знак Знак Знак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22">
    <w:name w:val="Знак Знак Знак Знак Знак Знак Знак Знак Знак Знак Знак Знак1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23">
    <w:name w:val="Знак Знак Знак Знак Знак Знак Знак Знак Знак Знак Знак Знак1 Знак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2f9">
    <w:name w:val="Знак Знак Знак Знак Знак Знак Знак Знак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4a">
    <w:name w:val="Абзац списка4"/>
    <w:basedOn w:val="a"/>
    <w:rsid w:val="00B16CAA"/>
    <w:pPr>
      <w:spacing w:after="200" w:line="276" w:lineRule="auto"/>
      <w:ind w:left="720"/>
      <w:jc w:val="center"/>
    </w:pPr>
    <w:rPr>
      <w:rFonts w:ascii="Calibri" w:hAnsi="Calibri"/>
      <w:sz w:val="22"/>
      <w:szCs w:val="22"/>
      <w:u w:color="000000"/>
      <w:lang w:eastAsia="en-US"/>
    </w:rPr>
  </w:style>
  <w:style w:type="paragraph" w:customStyle="1" w:styleId="241">
    <w:name w:val="Основной текст с отступом 24"/>
    <w:basedOn w:val="a"/>
    <w:rsid w:val="00B16CAA"/>
    <w:pPr>
      <w:spacing w:line="480" w:lineRule="auto"/>
      <w:ind w:firstLine="720"/>
      <w:jc w:val="both"/>
    </w:pPr>
    <w:rPr>
      <w:sz w:val="26"/>
      <w:szCs w:val="20"/>
      <w:u w:color="000000"/>
    </w:rPr>
  </w:style>
  <w:style w:type="character" w:customStyle="1" w:styleId="520">
    <w:name w:val="Знак Знак52"/>
    <w:rsid w:val="00B16CAA"/>
    <w:rPr>
      <w:sz w:val="24"/>
      <w:szCs w:val="24"/>
      <w:lang w:val="ru-RU" w:eastAsia="ru-RU" w:bidi="ar-SA"/>
    </w:rPr>
  </w:style>
  <w:style w:type="paragraph" w:customStyle="1" w:styleId="55">
    <w:name w:val="Название5"/>
    <w:basedOn w:val="74"/>
    <w:rsid w:val="00B16CAA"/>
    <w:pPr>
      <w:widowControl/>
      <w:spacing w:line="360" w:lineRule="auto"/>
      <w:ind w:firstLine="0"/>
      <w:jc w:val="center"/>
    </w:pPr>
    <w:rPr>
      <w:rFonts w:ascii="Times New Roman" w:hAnsi="Times New Roman"/>
      <w:snapToGrid/>
      <w:sz w:val="24"/>
    </w:rPr>
  </w:style>
  <w:style w:type="paragraph" w:customStyle="1" w:styleId="4b">
    <w:name w:val="Основной текст4"/>
    <w:basedOn w:val="74"/>
    <w:rsid w:val="00B16CAA"/>
    <w:pPr>
      <w:widowControl/>
      <w:spacing w:line="480" w:lineRule="auto"/>
      <w:ind w:firstLine="0"/>
      <w:jc w:val="left"/>
    </w:pPr>
    <w:rPr>
      <w:rFonts w:ascii="Garamond" w:hAnsi="Garamond"/>
      <w:b/>
      <w:snapToGrid/>
      <w:sz w:val="20"/>
    </w:rPr>
  </w:style>
  <w:style w:type="paragraph" w:customStyle="1" w:styleId="141">
    <w:name w:val="Заголовок 14"/>
    <w:basedOn w:val="74"/>
    <w:next w:val="74"/>
    <w:rsid w:val="00B16CAA"/>
    <w:pPr>
      <w:keepNext/>
      <w:widowControl/>
      <w:spacing w:line="480" w:lineRule="auto"/>
      <w:ind w:firstLine="851"/>
    </w:pPr>
    <w:rPr>
      <w:rFonts w:ascii="Times New Roman" w:hAnsi="Times New Roman"/>
      <w:snapToGrid/>
      <w:sz w:val="24"/>
      <w:u w:val="single"/>
    </w:rPr>
  </w:style>
  <w:style w:type="paragraph" w:customStyle="1" w:styleId="650">
    <w:name w:val="Заголовок 65"/>
    <w:basedOn w:val="74"/>
    <w:next w:val="74"/>
    <w:rsid w:val="00B16CAA"/>
    <w:pPr>
      <w:keepNext/>
      <w:widowControl/>
      <w:spacing w:line="240" w:lineRule="auto"/>
      <w:ind w:firstLine="0"/>
      <w:jc w:val="center"/>
    </w:pPr>
    <w:rPr>
      <w:rFonts w:ascii="Garamond" w:hAnsi="Garamond"/>
      <w:snapToGrid/>
      <w:sz w:val="20"/>
    </w:rPr>
  </w:style>
  <w:style w:type="paragraph" w:customStyle="1" w:styleId="740">
    <w:name w:val="Заголовок 74"/>
    <w:basedOn w:val="74"/>
    <w:next w:val="74"/>
    <w:rsid w:val="00B16CAA"/>
    <w:pPr>
      <w:keepNext/>
      <w:widowControl/>
      <w:spacing w:line="240" w:lineRule="auto"/>
      <w:ind w:firstLine="0"/>
      <w:jc w:val="center"/>
    </w:pPr>
    <w:rPr>
      <w:rFonts w:ascii="Garamond" w:hAnsi="Garamond"/>
      <w:snapToGrid/>
      <w:sz w:val="28"/>
    </w:rPr>
  </w:style>
  <w:style w:type="paragraph" w:customStyle="1" w:styleId="260">
    <w:name w:val="Основной текст 26"/>
    <w:basedOn w:val="74"/>
    <w:rsid w:val="00B16CAA"/>
    <w:pPr>
      <w:widowControl/>
      <w:spacing w:line="360" w:lineRule="auto"/>
      <w:ind w:firstLine="0"/>
    </w:pPr>
    <w:rPr>
      <w:rFonts w:ascii="Times New Roman" w:hAnsi="Times New Roman"/>
      <w:snapToGrid/>
      <w:sz w:val="24"/>
    </w:rPr>
  </w:style>
  <w:style w:type="paragraph" w:customStyle="1" w:styleId="4c">
    <w:name w:val="Нижний колонтитул4"/>
    <w:basedOn w:val="74"/>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2fa">
    <w:name w:val="Знак Знак Знак Знак Знак Знак2"/>
    <w:basedOn w:val="a"/>
    <w:autoRedefine/>
    <w:rsid w:val="00B16CAA"/>
    <w:pPr>
      <w:spacing w:after="160" w:line="240" w:lineRule="exact"/>
      <w:jc w:val="center"/>
    </w:pPr>
    <w:rPr>
      <w:rFonts w:eastAsia="SimSun"/>
      <w:b/>
      <w:bCs/>
      <w:sz w:val="28"/>
      <w:szCs w:val="28"/>
      <w:u w:color="000000"/>
      <w:lang w:val="en-US" w:eastAsia="en-US"/>
    </w:rPr>
  </w:style>
  <w:style w:type="character" w:customStyle="1" w:styleId="1020">
    <w:name w:val="Знак Знак102"/>
    <w:rsid w:val="00B16CAA"/>
    <w:rPr>
      <w:sz w:val="24"/>
    </w:rPr>
  </w:style>
  <w:style w:type="character" w:customStyle="1" w:styleId="420">
    <w:name w:val="Знак Знак42"/>
    <w:rsid w:val="00B16CAA"/>
    <w:rPr>
      <w:rFonts w:ascii="Times New Roman" w:eastAsia="Times New Roman" w:hAnsi="Times New Roman" w:cs="Times New Roman"/>
      <w:sz w:val="24"/>
      <w:szCs w:val="20"/>
      <w:lang w:eastAsia="ru-RU"/>
    </w:rPr>
  </w:style>
  <w:style w:type="paragraph" w:customStyle="1" w:styleId="84">
    <w:name w:val="Обычный8"/>
    <w:rsid w:val="00B16CAA"/>
    <w:pPr>
      <w:widowControl w:val="0"/>
      <w:spacing w:line="300" w:lineRule="auto"/>
      <w:ind w:firstLine="220"/>
      <w:jc w:val="both"/>
    </w:pPr>
    <w:rPr>
      <w:rFonts w:ascii="Arial" w:eastAsia="Times New Roman" w:hAnsi="Arial"/>
      <w:snapToGrid w:val="0"/>
      <w:sz w:val="16"/>
    </w:rPr>
  </w:style>
  <w:style w:type="paragraph" w:customStyle="1" w:styleId="213">
    <w:name w:val="Знак Знак Знак Знак Знак Знак Знак Знак Знак Знак Знак Знак2 Знак Знак Знак Знак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2fb">
    <w:name w:val="Знак Знак Знак Знак Знак Знак Знак Знак Знак Знак Знак Знак2"/>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f4">
    <w:name w:val="Знак Знак Знак Знак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f5">
    <w:name w:val="Знак Знак Знак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15">
    <w:name w:val="Знак Знак Знак Знак Знак Знак Знак Знак Знак Знак Знак Знак1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16">
    <w:name w:val="Знак Знак Знак Знак Знак Знак Знак Знак Знак Знак Знак Знак1 Знак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1f6">
    <w:name w:val="Знак Знак Знак Знак Знак Знак Знак Знак1"/>
    <w:basedOn w:val="a"/>
    <w:autoRedefine/>
    <w:rsid w:val="00B16CAA"/>
    <w:pPr>
      <w:spacing w:after="160" w:line="240" w:lineRule="exact"/>
      <w:jc w:val="center"/>
    </w:pPr>
    <w:rPr>
      <w:rFonts w:eastAsia="SimSun"/>
      <w:b/>
      <w:bCs/>
      <w:sz w:val="28"/>
      <w:szCs w:val="28"/>
      <w:u w:color="000000"/>
      <w:lang w:val="en-US" w:eastAsia="en-US"/>
    </w:rPr>
  </w:style>
  <w:style w:type="paragraph" w:customStyle="1" w:styleId="56">
    <w:name w:val="Абзац списка5"/>
    <w:basedOn w:val="a"/>
    <w:rsid w:val="00B16CAA"/>
    <w:pPr>
      <w:spacing w:after="200" w:line="276" w:lineRule="auto"/>
      <w:ind w:left="720"/>
      <w:jc w:val="center"/>
    </w:pPr>
    <w:rPr>
      <w:rFonts w:ascii="Calibri" w:hAnsi="Calibri"/>
      <w:sz w:val="22"/>
      <w:szCs w:val="22"/>
      <w:u w:color="000000"/>
      <w:lang w:eastAsia="en-US"/>
    </w:rPr>
  </w:style>
  <w:style w:type="paragraph" w:customStyle="1" w:styleId="251">
    <w:name w:val="Основной текст с отступом 25"/>
    <w:basedOn w:val="a"/>
    <w:rsid w:val="00B16CAA"/>
    <w:pPr>
      <w:spacing w:line="480" w:lineRule="auto"/>
      <w:ind w:firstLine="720"/>
      <w:jc w:val="both"/>
    </w:pPr>
    <w:rPr>
      <w:sz w:val="26"/>
      <w:szCs w:val="20"/>
      <w:u w:color="000000"/>
    </w:rPr>
  </w:style>
  <w:style w:type="character" w:customStyle="1" w:styleId="510">
    <w:name w:val="Знак Знак51"/>
    <w:rsid w:val="00B16CAA"/>
    <w:rPr>
      <w:sz w:val="24"/>
      <w:szCs w:val="24"/>
      <w:lang w:val="ru-RU" w:eastAsia="ru-RU" w:bidi="ar-SA"/>
    </w:rPr>
  </w:style>
  <w:style w:type="paragraph" w:customStyle="1" w:styleId="66">
    <w:name w:val="Название6"/>
    <w:basedOn w:val="84"/>
    <w:rsid w:val="00B16CAA"/>
    <w:pPr>
      <w:widowControl/>
      <w:spacing w:line="360" w:lineRule="auto"/>
      <w:ind w:firstLine="0"/>
      <w:jc w:val="center"/>
    </w:pPr>
    <w:rPr>
      <w:rFonts w:ascii="Times New Roman" w:hAnsi="Times New Roman"/>
      <w:snapToGrid/>
      <w:sz w:val="24"/>
    </w:rPr>
  </w:style>
  <w:style w:type="paragraph" w:customStyle="1" w:styleId="57">
    <w:name w:val="Основной текст5"/>
    <w:basedOn w:val="84"/>
    <w:rsid w:val="00B16CAA"/>
    <w:pPr>
      <w:widowControl/>
      <w:spacing w:line="480" w:lineRule="auto"/>
      <w:ind w:firstLine="0"/>
      <w:jc w:val="left"/>
    </w:pPr>
    <w:rPr>
      <w:rFonts w:ascii="Garamond" w:hAnsi="Garamond"/>
      <w:b/>
      <w:snapToGrid/>
      <w:sz w:val="20"/>
    </w:rPr>
  </w:style>
  <w:style w:type="paragraph" w:customStyle="1" w:styleId="150">
    <w:name w:val="Заголовок 15"/>
    <w:basedOn w:val="84"/>
    <w:next w:val="84"/>
    <w:rsid w:val="00B16CAA"/>
    <w:pPr>
      <w:keepNext/>
      <w:widowControl/>
      <w:spacing w:line="480" w:lineRule="auto"/>
      <w:ind w:firstLine="851"/>
    </w:pPr>
    <w:rPr>
      <w:rFonts w:ascii="Times New Roman" w:hAnsi="Times New Roman"/>
      <w:snapToGrid/>
      <w:sz w:val="24"/>
      <w:u w:val="single"/>
    </w:rPr>
  </w:style>
  <w:style w:type="paragraph" w:customStyle="1" w:styleId="660">
    <w:name w:val="Заголовок 66"/>
    <w:basedOn w:val="84"/>
    <w:next w:val="84"/>
    <w:rsid w:val="00B16CAA"/>
    <w:pPr>
      <w:keepNext/>
      <w:widowControl/>
      <w:spacing w:line="240" w:lineRule="auto"/>
      <w:ind w:firstLine="0"/>
      <w:jc w:val="center"/>
    </w:pPr>
    <w:rPr>
      <w:rFonts w:ascii="Garamond" w:hAnsi="Garamond"/>
      <w:snapToGrid/>
      <w:sz w:val="20"/>
    </w:rPr>
  </w:style>
  <w:style w:type="paragraph" w:customStyle="1" w:styleId="75">
    <w:name w:val="Заголовок 75"/>
    <w:basedOn w:val="84"/>
    <w:next w:val="84"/>
    <w:rsid w:val="00B16CAA"/>
    <w:pPr>
      <w:keepNext/>
      <w:widowControl/>
      <w:spacing w:line="240" w:lineRule="auto"/>
      <w:ind w:firstLine="0"/>
      <w:jc w:val="center"/>
    </w:pPr>
    <w:rPr>
      <w:rFonts w:ascii="Garamond" w:hAnsi="Garamond"/>
      <w:snapToGrid/>
      <w:sz w:val="28"/>
    </w:rPr>
  </w:style>
  <w:style w:type="paragraph" w:customStyle="1" w:styleId="270">
    <w:name w:val="Основной текст 27"/>
    <w:basedOn w:val="84"/>
    <w:rsid w:val="00B16CAA"/>
    <w:pPr>
      <w:widowControl/>
      <w:spacing w:line="360" w:lineRule="auto"/>
      <w:ind w:firstLine="0"/>
    </w:pPr>
    <w:rPr>
      <w:rFonts w:ascii="Times New Roman" w:hAnsi="Times New Roman"/>
      <w:snapToGrid/>
      <w:sz w:val="24"/>
    </w:rPr>
  </w:style>
  <w:style w:type="paragraph" w:customStyle="1" w:styleId="58">
    <w:name w:val="Нижний колонтитул5"/>
    <w:basedOn w:val="84"/>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1f7">
    <w:name w:val="Знак Знак Знак Знак Знак Знак1"/>
    <w:basedOn w:val="a"/>
    <w:autoRedefine/>
    <w:rsid w:val="00B16CAA"/>
    <w:pPr>
      <w:spacing w:after="160" w:line="240" w:lineRule="exact"/>
      <w:jc w:val="center"/>
    </w:pPr>
    <w:rPr>
      <w:rFonts w:eastAsia="SimSun"/>
      <w:b/>
      <w:bCs/>
      <w:sz w:val="28"/>
      <w:szCs w:val="28"/>
      <w:u w:color="000000"/>
      <w:lang w:val="en-US" w:eastAsia="en-US"/>
    </w:rPr>
  </w:style>
  <w:style w:type="character" w:customStyle="1" w:styleId="1010">
    <w:name w:val="Знак Знак101"/>
    <w:rsid w:val="00B16CAA"/>
    <w:rPr>
      <w:sz w:val="24"/>
    </w:rPr>
  </w:style>
  <w:style w:type="character" w:customStyle="1" w:styleId="412">
    <w:name w:val="Знак Знак41"/>
    <w:rsid w:val="00B16CAA"/>
    <w:rPr>
      <w:rFonts w:ascii="Times New Roman" w:eastAsia="Times New Roman" w:hAnsi="Times New Roman" w:cs="Times New Roman"/>
      <w:sz w:val="24"/>
      <w:szCs w:val="20"/>
      <w:lang w:eastAsia="ru-RU"/>
    </w:rPr>
  </w:style>
  <w:style w:type="character" w:customStyle="1" w:styleId="1f8">
    <w:name w:val="Заголовок №1"/>
    <w:rsid w:val="00B16CAA"/>
    <w:rPr>
      <w:rFonts w:ascii="Times New Roman" w:eastAsia="Times New Roman" w:hAnsi="Times New Roman" w:cs="Times New Roman"/>
      <w:b w:val="0"/>
      <w:bCs w:val="0"/>
      <w:i w:val="0"/>
      <w:iCs w:val="0"/>
      <w:smallCaps w:val="0"/>
      <w:strike w:val="0"/>
      <w:sz w:val="26"/>
      <w:szCs w:val="26"/>
    </w:rPr>
  </w:style>
  <w:style w:type="paragraph" w:customStyle="1" w:styleId="280">
    <w:name w:val="Основной текст 28"/>
    <w:basedOn w:val="a"/>
    <w:rsid w:val="00B16CAA"/>
    <w:pPr>
      <w:spacing w:line="480" w:lineRule="auto"/>
      <w:ind w:firstLine="720"/>
      <w:jc w:val="both"/>
    </w:pPr>
    <w:rPr>
      <w:b/>
      <w:sz w:val="26"/>
      <w:szCs w:val="20"/>
      <w:u w:color="000000"/>
    </w:rPr>
  </w:style>
  <w:style w:type="paragraph" w:styleId="affff7">
    <w:name w:val="annotation subject"/>
    <w:basedOn w:val="aff"/>
    <w:next w:val="aff"/>
    <w:link w:val="affff8"/>
    <w:uiPriority w:val="99"/>
    <w:rsid w:val="00B16CAA"/>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left"/>
    </w:pPr>
    <w:rPr>
      <w:rFonts w:ascii="Times New Roman" w:eastAsia="Times New Roman" w:hAnsi="Times New Roman" w:cs="Times New Roman"/>
      <w:b/>
      <w:bCs/>
      <w:color w:val="auto"/>
      <w:bdr w:val="none" w:sz="0" w:space="0" w:color="auto"/>
      <w:lang w:val="de-DE" w:eastAsia="de-DE"/>
    </w:rPr>
  </w:style>
  <w:style w:type="character" w:customStyle="1" w:styleId="affff8">
    <w:name w:val="Тема примечания Знак"/>
    <w:basedOn w:val="aff0"/>
    <w:link w:val="affff7"/>
    <w:uiPriority w:val="99"/>
    <w:rsid w:val="00B16CAA"/>
    <w:rPr>
      <w:rFonts w:ascii="Times New Roman" w:eastAsia="Times New Roman" w:hAnsi="Times New Roman" w:cs="Calibri"/>
      <w:b/>
      <w:bCs/>
      <w:color w:val="000000"/>
      <w:u w:color="000000"/>
      <w:bdr w:val="nil"/>
      <w:lang w:val="de-DE" w:eastAsia="de-DE"/>
    </w:rPr>
  </w:style>
  <w:style w:type="character" w:customStyle="1" w:styleId="string7">
    <w:name w:val="string7"/>
    <w:basedOn w:val="a0"/>
    <w:rsid w:val="00B16CAA"/>
  </w:style>
  <w:style w:type="paragraph" w:styleId="3f4">
    <w:name w:val="toc 3"/>
    <w:basedOn w:val="3"/>
    <w:next w:val="4"/>
    <w:autoRedefine/>
    <w:rsid w:val="00B16CAA"/>
    <w:pPr>
      <w:keepNext w:val="0"/>
      <w:tabs>
        <w:tab w:val="right" w:pos="8647"/>
      </w:tabs>
      <w:spacing w:before="60"/>
      <w:ind w:left="1151" w:right="567" w:hanging="1151"/>
      <w:jc w:val="both"/>
      <w:outlineLvl w:val="9"/>
    </w:pPr>
    <w:rPr>
      <w:rFonts w:cs="Times New Roman"/>
      <w:bCs w:val="0"/>
      <w:iCs w:val="0"/>
      <w:sz w:val="22"/>
      <w:szCs w:val="22"/>
      <w:u w:color="000000"/>
      <w:lang w:val="en-GB" w:eastAsia="de-DE"/>
    </w:rPr>
  </w:style>
  <w:style w:type="paragraph" w:styleId="67">
    <w:name w:val="toc 6"/>
    <w:basedOn w:val="a"/>
    <w:next w:val="a"/>
    <w:autoRedefine/>
    <w:rsid w:val="00B16CAA"/>
    <w:pPr>
      <w:ind w:left="1100"/>
    </w:pPr>
    <w:rPr>
      <w:rFonts w:ascii="Arial" w:hAnsi="Arial"/>
      <w:sz w:val="22"/>
      <w:szCs w:val="20"/>
      <w:u w:color="000000"/>
      <w:lang w:val="en-GB" w:eastAsia="de-DE"/>
    </w:rPr>
  </w:style>
  <w:style w:type="paragraph" w:styleId="85">
    <w:name w:val="toc 8"/>
    <w:basedOn w:val="a"/>
    <w:next w:val="a"/>
    <w:autoRedefine/>
    <w:rsid w:val="00B16CAA"/>
    <w:pPr>
      <w:ind w:left="1540"/>
    </w:pPr>
    <w:rPr>
      <w:rFonts w:ascii="Arial" w:hAnsi="Arial"/>
      <w:sz w:val="22"/>
      <w:szCs w:val="20"/>
      <w:u w:color="000000"/>
      <w:lang w:val="en-GB" w:eastAsia="de-DE"/>
    </w:rPr>
  </w:style>
  <w:style w:type="paragraph" w:customStyle="1" w:styleId="Reference">
    <w:name w:val="Reference"/>
    <w:basedOn w:val="2f0"/>
    <w:rsid w:val="00B16CAA"/>
    <w:pPr>
      <w:tabs>
        <w:tab w:val="clear" w:pos="1152"/>
        <w:tab w:val="clear" w:pos="1872"/>
      </w:tabs>
      <w:spacing w:line="240" w:lineRule="auto"/>
      <w:ind w:left="2268" w:hanging="2268"/>
    </w:pPr>
  </w:style>
  <w:style w:type="paragraph" w:customStyle="1" w:styleId="SOP21">
    <w:name w:val="SOP_2 + полужирный"/>
    <w:basedOn w:val="SOP2"/>
    <w:rsid w:val="00B16CAA"/>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eastAsia="Times New Roman" w:cs="Times New Roman"/>
      <w:b/>
      <w:bCs/>
      <w:color w:val="auto"/>
      <w:szCs w:val="20"/>
      <w:bdr w:val="none" w:sz="0" w:space="0" w:color="auto"/>
      <w:lang w:val="en-GB" w:eastAsia="de-DE"/>
    </w:rPr>
  </w:style>
  <w:style w:type="paragraph" w:styleId="2fc">
    <w:name w:val="envelope return"/>
    <w:basedOn w:val="a"/>
    <w:rsid w:val="00B16CAA"/>
    <w:rPr>
      <w:rFonts w:ascii="Arial" w:hAnsi="Arial" w:cs="Arial"/>
      <w:sz w:val="20"/>
      <w:szCs w:val="20"/>
      <w:u w:color="000000"/>
      <w:lang w:val="en-GB" w:eastAsia="de-DE"/>
    </w:rPr>
  </w:style>
  <w:style w:type="paragraph" w:customStyle="1" w:styleId="151">
    <w:name w:val="Стиль Название + рамка: (одинарная Авто  15 пт линия)"/>
    <w:basedOn w:val="aff8"/>
    <w:rsid w:val="00B16CAA"/>
    <w:pPr>
      <w:widowControl w:val="0"/>
      <w:pBdr>
        <w:top w:val="single" w:sz="12" w:space="1" w:color="auto"/>
        <w:left w:val="single" w:sz="12" w:space="4" w:color="auto"/>
        <w:bottom w:val="single" w:sz="12" w:space="1" w:color="auto"/>
        <w:right w:val="single" w:sz="12" w:space="4" w:color="auto"/>
      </w:pBdr>
      <w:spacing w:line="288" w:lineRule="auto"/>
      <w:contextualSpacing w:val="0"/>
      <w:jc w:val="center"/>
    </w:pPr>
    <w:rPr>
      <w:rFonts w:ascii="Arial" w:hAnsi="Arial"/>
      <w:i w:val="0"/>
      <w:iCs w:val="0"/>
      <w:caps/>
      <w:spacing w:val="0"/>
      <w:sz w:val="28"/>
      <w:szCs w:val="20"/>
      <w:lang w:val="en-GB" w:eastAsia="de-DE" w:bidi="ar-SA"/>
    </w:rPr>
  </w:style>
  <w:style w:type="paragraph" w:customStyle="1" w:styleId="Bulletstyle0">
    <w:name w:val="Bullet style Знак"/>
    <w:basedOn w:val="a"/>
    <w:rsid w:val="00B16CAA"/>
    <w:pPr>
      <w:tabs>
        <w:tab w:val="num" w:pos="1134"/>
      </w:tabs>
      <w:spacing w:before="60" w:after="60"/>
      <w:ind w:left="1134" w:hanging="567"/>
      <w:jc w:val="both"/>
    </w:pPr>
    <w:rPr>
      <w:rFonts w:ascii="Arial" w:hAnsi="Arial"/>
      <w:sz w:val="22"/>
      <w:szCs w:val="20"/>
      <w:u w:color="000000"/>
      <w:lang w:val="en-GB" w:eastAsia="de-DE"/>
    </w:rPr>
  </w:style>
  <w:style w:type="paragraph" w:customStyle="1" w:styleId="SOP51">
    <w:name w:val="SOP_5 Знак Знак"/>
    <w:basedOn w:val="a"/>
    <w:rsid w:val="00B16CAA"/>
    <w:pPr>
      <w:tabs>
        <w:tab w:val="num" w:pos="1134"/>
      </w:tabs>
      <w:spacing w:before="60" w:after="60"/>
      <w:ind w:left="1134" w:hanging="1134"/>
    </w:pPr>
    <w:rPr>
      <w:rFonts w:ascii="Arial" w:hAnsi="Arial"/>
      <w:sz w:val="22"/>
      <w:szCs w:val="20"/>
      <w:u w:color="000000"/>
      <w:lang w:val="en-GB" w:eastAsia="de-DE"/>
    </w:rPr>
  </w:style>
  <w:style w:type="character" w:customStyle="1" w:styleId="SOP41">
    <w:name w:val="SOP_4 Знак Знак"/>
    <w:rsid w:val="00B16CAA"/>
    <w:rPr>
      <w:rFonts w:ascii="Arial" w:hAnsi="Arial"/>
      <w:sz w:val="22"/>
      <w:lang w:val="en-GB" w:eastAsia="de-DE" w:bidi="ar-SA"/>
    </w:rPr>
  </w:style>
  <w:style w:type="paragraph" w:customStyle="1" w:styleId="68">
    <w:name w:val="Абзац списка6"/>
    <w:basedOn w:val="a"/>
    <w:rsid w:val="00B16CAA"/>
    <w:pPr>
      <w:spacing w:after="200" w:line="276" w:lineRule="auto"/>
      <w:ind w:left="720"/>
    </w:pPr>
    <w:rPr>
      <w:rFonts w:ascii="Calibri" w:hAnsi="Calibri"/>
      <w:sz w:val="22"/>
      <w:szCs w:val="22"/>
      <w:u w:color="000000"/>
      <w:lang w:eastAsia="en-US"/>
    </w:rPr>
  </w:style>
  <w:style w:type="paragraph" w:styleId="4d">
    <w:name w:val="toc 4"/>
    <w:basedOn w:val="a"/>
    <w:next w:val="a"/>
    <w:autoRedefine/>
    <w:rsid w:val="00B16CAA"/>
    <w:pPr>
      <w:tabs>
        <w:tab w:val="right" w:pos="8647"/>
      </w:tabs>
      <w:spacing w:before="60"/>
      <w:ind w:left="1151" w:right="567" w:hanging="1151"/>
    </w:pPr>
    <w:rPr>
      <w:rFonts w:ascii="Arial" w:hAnsi="Arial"/>
      <w:b/>
      <w:sz w:val="22"/>
      <w:szCs w:val="20"/>
      <w:u w:color="000000"/>
      <w:lang w:val="en-US" w:eastAsia="de-DE"/>
    </w:rPr>
  </w:style>
  <w:style w:type="paragraph" w:styleId="59">
    <w:name w:val="toc 5"/>
    <w:basedOn w:val="a"/>
    <w:next w:val="a"/>
    <w:autoRedefine/>
    <w:rsid w:val="00B16CAA"/>
    <w:pPr>
      <w:tabs>
        <w:tab w:val="right" w:pos="8647"/>
      </w:tabs>
      <w:spacing w:before="60"/>
      <w:ind w:left="1151" w:right="567" w:hanging="1151"/>
    </w:pPr>
    <w:rPr>
      <w:rFonts w:ascii="Arial" w:hAnsi="Arial"/>
      <w:b/>
      <w:sz w:val="22"/>
      <w:szCs w:val="20"/>
      <w:u w:color="000000"/>
      <w:lang w:val="de-DE" w:eastAsia="de-DE"/>
    </w:rPr>
  </w:style>
  <w:style w:type="paragraph" w:styleId="76">
    <w:name w:val="toc 7"/>
    <w:basedOn w:val="a"/>
    <w:next w:val="a"/>
    <w:autoRedefine/>
    <w:rsid w:val="00B16CAA"/>
    <w:pPr>
      <w:ind w:left="1320"/>
    </w:pPr>
    <w:rPr>
      <w:rFonts w:ascii="Arial" w:hAnsi="Arial"/>
      <w:sz w:val="22"/>
      <w:szCs w:val="20"/>
      <w:u w:color="000000"/>
      <w:lang w:val="de-DE" w:eastAsia="de-DE"/>
    </w:rPr>
  </w:style>
  <w:style w:type="paragraph" w:styleId="93">
    <w:name w:val="toc 9"/>
    <w:basedOn w:val="a"/>
    <w:next w:val="a"/>
    <w:autoRedefine/>
    <w:rsid w:val="00B16CAA"/>
    <w:pPr>
      <w:ind w:left="1760"/>
    </w:pPr>
    <w:rPr>
      <w:rFonts w:ascii="Arial" w:hAnsi="Arial"/>
      <w:sz w:val="22"/>
      <w:szCs w:val="20"/>
      <w:u w:color="000000"/>
      <w:lang w:val="de-DE" w:eastAsia="de-DE"/>
    </w:rPr>
  </w:style>
  <w:style w:type="character" w:customStyle="1" w:styleId="SOP12">
    <w:name w:val="SOP_1 Знак Знак2"/>
    <w:rsid w:val="00B16CAA"/>
    <w:rPr>
      <w:rFonts w:ascii="Arial" w:hAnsi="Arial"/>
      <w:sz w:val="22"/>
      <w:lang w:val="en-GB" w:eastAsia="de-DE" w:bidi="ar-SA"/>
    </w:rPr>
  </w:style>
  <w:style w:type="character" w:customStyle="1" w:styleId="hpsatn">
    <w:name w:val="hps atn"/>
    <w:basedOn w:val="a0"/>
    <w:rsid w:val="00B16CAA"/>
  </w:style>
  <w:style w:type="character" w:customStyle="1" w:styleId="atn">
    <w:name w:val="atn"/>
    <w:basedOn w:val="a0"/>
    <w:rsid w:val="00B16CAA"/>
  </w:style>
  <w:style w:type="character" w:customStyle="1" w:styleId="shorttext">
    <w:name w:val="short_text"/>
    <w:basedOn w:val="a0"/>
    <w:rsid w:val="00B16CAA"/>
  </w:style>
  <w:style w:type="paragraph" w:customStyle="1" w:styleId="SOP13">
    <w:name w:val="SOP_1 Знак Знак Знак Знак Знак"/>
    <w:basedOn w:val="2f0"/>
    <w:link w:val="SOP14"/>
    <w:rsid w:val="00B16CAA"/>
  </w:style>
  <w:style w:type="character" w:customStyle="1" w:styleId="SOP14">
    <w:name w:val="SOP_1 Знак Знак Знак Знак Знак Знак"/>
    <w:link w:val="SOP13"/>
    <w:rsid w:val="00B16CAA"/>
    <w:rPr>
      <w:rFonts w:ascii="Arial" w:eastAsia="Times New Roman" w:hAnsi="Arial"/>
      <w:lang w:val="en-GB" w:eastAsia="de-DE"/>
    </w:rPr>
  </w:style>
  <w:style w:type="paragraph" w:customStyle="1" w:styleId="1f9">
    <w:name w:val="заголовок 1"/>
    <w:basedOn w:val="2fd"/>
    <w:rsid w:val="00B16CAA"/>
    <w:pPr>
      <w:spacing w:before="100" w:after="100"/>
      <w:outlineLvl w:val="0"/>
    </w:pPr>
    <w:rPr>
      <w:b/>
      <w:sz w:val="28"/>
      <w:szCs w:val="28"/>
    </w:rPr>
  </w:style>
  <w:style w:type="paragraph" w:styleId="2fd">
    <w:name w:val="List Number 2"/>
    <w:basedOn w:val="a"/>
    <w:rsid w:val="00B16CAA"/>
    <w:pPr>
      <w:tabs>
        <w:tab w:val="num" w:pos="1435"/>
      </w:tabs>
      <w:ind w:left="1435" w:hanging="1151"/>
    </w:pPr>
    <w:rPr>
      <w:rFonts w:ascii="Arial" w:hAnsi="Arial"/>
      <w:sz w:val="22"/>
      <w:szCs w:val="20"/>
      <w:u w:color="000000"/>
      <w:lang w:val="de-DE" w:eastAsia="de-DE"/>
    </w:rPr>
  </w:style>
  <w:style w:type="paragraph" w:customStyle="1" w:styleId="1fa">
    <w:name w:val="Список1"/>
    <w:basedOn w:val="a"/>
    <w:rsid w:val="00B16CAA"/>
    <w:pPr>
      <w:spacing w:before="15" w:after="15"/>
      <w:ind w:left="15" w:right="15"/>
    </w:pPr>
    <w:rPr>
      <w:rFonts w:ascii="Arial" w:hAnsi="Arial" w:cs="Arial"/>
      <w:color w:val="000000"/>
      <w:sz w:val="18"/>
      <w:szCs w:val="18"/>
      <w:u w:color="000000"/>
    </w:rPr>
  </w:style>
  <w:style w:type="paragraph" w:customStyle="1" w:styleId="ls">
    <w:name w:val="ls"/>
    <w:basedOn w:val="a"/>
    <w:rsid w:val="00B16CAA"/>
    <w:pPr>
      <w:spacing w:before="2" w:after="2"/>
      <w:ind w:left="400" w:right="2"/>
    </w:pPr>
    <w:rPr>
      <w:u w:color="000000"/>
    </w:rPr>
  </w:style>
  <w:style w:type="paragraph" w:customStyle="1" w:styleId="tx">
    <w:name w:val="tx"/>
    <w:basedOn w:val="a"/>
    <w:rsid w:val="00B16CAA"/>
    <w:pPr>
      <w:spacing w:before="2" w:after="2"/>
      <w:ind w:left="2" w:right="2" w:firstLine="400"/>
      <w:jc w:val="both"/>
    </w:pPr>
    <w:rPr>
      <w:u w:color="000000"/>
    </w:rPr>
  </w:style>
  <w:style w:type="character" w:customStyle="1" w:styleId="SOP15">
    <w:name w:val="SOP_1 Знак Знак Знак"/>
    <w:rsid w:val="00B16CAA"/>
    <w:rPr>
      <w:rFonts w:ascii="Arial" w:hAnsi="Arial"/>
      <w:sz w:val="22"/>
      <w:lang w:val="en-GB" w:eastAsia="de-DE" w:bidi="ar-SA"/>
    </w:rPr>
  </w:style>
  <w:style w:type="character" w:customStyle="1" w:styleId="SOP110">
    <w:name w:val="SOP_1 Знак Знак1"/>
    <w:rsid w:val="00B16CAA"/>
    <w:rPr>
      <w:rFonts w:ascii="Arial" w:hAnsi="Arial"/>
      <w:sz w:val="22"/>
      <w:lang w:val="en-GB" w:eastAsia="de-DE" w:bidi="ar-SA"/>
    </w:rPr>
  </w:style>
  <w:style w:type="character" w:customStyle="1" w:styleId="SOP16">
    <w:name w:val="SOP_1 Знак Знак Знак Знак Знак Знак Знак"/>
    <w:rsid w:val="00B16CAA"/>
    <w:rPr>
      <w:rFonts w:ascii="Arial" w:hAnsi="Arial"/>
      <w:sz w:val="22"/>
      <w:lang w:val="en-GB" w:eastAsia="de-DE" w:bidi="ar-SA"/>
    </w:rPr>
  </w:style>
  <w:style w:type="paragraph" w:customStyle="1" w:styleId="ZchnZchnZchnZchnZchnZchn">
    <w:name w:val="Zchn Zchn Знак Знак Zchn Zchn Знак Знак Zchn Zchn"/>
    <w:basedOn w:val="a"/>
    <w:autoRedefine/>
    <w:rsid w:val="00B16CAA"/>
    <w:pPr>
      <w:spacing w:after="160" w:line="240" w:lineRule="exact"/>
    </w:pPr>
    <w:rPr>
      <w:rFonts w:ascii="Arial" w:eastAsia="SimSun" w:hAnsi="Arial" w:cs="Arial"/>
      <w:bCs/>
      <w:sz w:val="22"/>
      <w:szCs w:val="22"/>
      <w:u w:color="000000"/>
      <w:lang w:val="en-US" w:eastAsia="en-US"/>
    </w:rPr>
  </w:style>
  <w:style w:type="paragraph" w:customStyle="1" w:styleId="SOP210">
    <w:name w:val="SOP_2 + Междустр.интервал:  множитель 1"/>
    <w:aliases w:val="0 ин"/>
    <w:basedOn w:val="SOP2"/>
    <w:rsid w:val="00B16CAA"/>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left"/>
    </w:pPr>
    <w:rPr>
      <w:rFonts w:eastAsia="Times New Roman" w:cs="Arial"/>
      <w:color w:val="auto"/>
      <w:bdr w:val="none" w:sz="0" w:space="0" w:color="auto"/>
      <w:lang w:val="en-GB" w:eastAsia="de-DE"/>
    </w:rPr>
  </w:style>
  <w:style w:type="character" w:customStyle="1" w:styleId="longtext">
    <w:name w:val="long_text"/>
    <w:basedOn w:val="a0"/>
    <w:rsid w:val="00B16CAA"/>
  </w:style>
  <w:style w:type="paragraph" w:customStyle="1" w:styleId="261">
    <w:name w:val="Основной текст с отступом 26"/>
    <w:basedOn w:val="a"/>
    <w:rsid w:val="00B16CAA"/>
    <w:pPr>
      <w:spacing w:line="480" w:lineRule="auto"/>
      <w:ind w:firstLine="720"/>
      <w:jc w:val="both"/>
    </w:pPr>
    <w:rPr>
      <w:sz w:val="26"/>
      <w:szCs w:val="20"/>
      <w:u w:color="000000"/>
    </w:rPr>
  </w:style>
  <w:style w:type="character" w:customStyle="1" w:styleId="reference0">
    <w:name w:val="reference"/>
    <w:basedOn w:val="a0"/>
    <w:rsid w:val="00B16CAA"/>
  </w:style>
  <w:style w:type="character" w:customStyle="1" w:styleId="ref">
    <w:name w:val="ref"/>
    <w:basedOn w:val="a0"/>
    <w:rsid w:val="00B16CAA"/>
  </w:style>
  <w:style w:type="paragraph" w:customStyle="1" w:styleId="authors">
    <w:name w:val="authors"/>
    <w:basedOn w:val="a"/>
    <w:rsid w:val="00B16CAA"/>
    <w:pPr>
      <w:spacing w:before="100" w:beforeAutospacing="1" w:after="100" w:afterAutospacing="1"/>
    </w:pPr>
    <w:rPr>
      <w:u w:color="000000"/>
    </w:rPr>
  </w:style>
  <w:style w:type="paragraph" w:customStyle="1" w:styleId="citationline">
    <w:name w:val="citationline"/>
    <w:basedOn w:val="a"/>
    <w:rsid w:val="00B16CAA"/>
    <w:pPr>
      <w:spacing w:before="100" w:beforeAutospacing="1" w:after="100" w:afterAutospacing="1"/>
    </w:pPr>
    <w:rPr>
      <w:u w:color="000000"/>
    </w:rPr>
  </w:style>
  <w:style w:type="character" w:customStyle="1" w:styleId="citation">
    <w:name w:val="citation"/>
    <w:basedOn w:val="a0"/>
    <w:rsid w:val="00B16CAA"/>
  </w:style>
  <w:style w:type="character" w:customStyle="1" w:styleId="doi">
    <w:name w:val="doi"/>
    <w:basedOn w:val="a0"/>
    <w:rsid w:val="00B16CAA"/>
  </w:style>
  <w:style w:type="character" w:customStyle="1" w:styleId="bib-heading">
    <w:name w:val="bib-heading"/>
    <w:basedOn w:val="a0"/>
    <w:rsid w:val="00B16CAA"/>
  </w:style>
  <w:style w:type="character" w:customStyle="1" w:styleId="bib-domain1">
    <w:name w:val="bib-domain1"/>
    <w:basedOn w:val="a0"/>
    <w:rsid w:val="00B16CAA"/>
  </w:style>
  <w:style w:type="character" w:customStyle="1" w:styleId="bib-domain8">
    <w:name w:val="bib-domain8"/>
    <w:basedOn w:val="a0"/>
    <w:rsid w:val="00B16CAA"/>
  </w:style>
  <w:style w:type="character" w:customStyle="1" w:styleId="hdesc">
    <w:name w:val="hdesc"/>
    <w:basedOn w:val="a0"/>
    <w:rsid w:val="00B16CAA"/>
  </w:style>
  <w:style w:type="paragraph" w:customStyle="1" w:styleId="1fb">
    <w:name w:val="Без интервала1"/>
    <w:link w:val="NoSpacingChar"/>
    <w:rsid w:val="00B16CAA"/>
    <w:rPr>
      <w:rFonts w:eastAsia="Times New Roman"/>
      <w:sz w:val="22"/>
      <w:szCs w:val="22"/>
      <w:lang w:eastAsia="en-US"/>
    </w:rPr>
  </w:style>
  <w:style w:type="character" w:customStyle="1" w:styleId="NoSpacingChar">
    <w:name w:val="No Spacing Char"/>
    <w:link w:val="1fb"/>
    <w:locked/>
    <w:rsid w:val="00B16CAA"/>
    <w:rPr>
      <w:rFonts w:eastAsia="Times New Roman"/>
      <w:sz w:val="22"/>
      <w:szCs w:val="22"/>
      <w:lang w:eastAsia="en-US"/>
    </w:rPr>
  </w:style>
  <w:style w:type="character" w:customStyle="1" w:styleId="s3">
    <w:name w:val="s3"/>
    <w:basedOn w:val="a0"/>
    <w:rsid w:val="00B16CAA"/>
  </w:style>
  <w:style w:type="character" w:customStyle="1" w:styleId="j21">
    <w:name w:val="j21"/>
    <w:basedOn w:val="a0"/>
    <w:rsid w:val="00B16CAA"/>
  </w:style>
  <w:style w:type="character" w:customStyle="1" w:styleId="longtext1">
    <w:name w:val="long_text1"/>
    <w:uiPriority w:val="99"/>
    <w:rsid w:val="00B16CAA"/>
    <w:rPr>
      <w:sz w:val="13"/>
      <w:szCs w:val="13"/>
    </w:rPr>
  </w:style>
  <w:style w:type="character" w:customStyle="1" w:styleId="mediumtext1">
    <w:name w:val="medium_text1"/>
    <w:uiPriority w:val="99"/>
    <w:rsid w:val="00B16CAA"/>
    <w:rPr>
      <w:sz w:val="16"/>
      <w:szCs w:val="16"/>
    </w:rPr>
  </w:style>
  <w:style w:type="character" w:customStyle="1" w:styleId="ref-vol">
    <w:name w:val="ref-vol"/>
    <w:rsid w:val="00B16CAA"/>
    <w:rPr>
      <w:lang w:val="ru-RU"/>
    </w:rPr>
  </w:style>
  <w:style w:type="character" w:customStyle="1" w:styleId="Affff9">
    <w:name w:val="Нет A"/>
    <w:rsid w:val="00B16CAA"/>
    <w:rPr>
      <w:lang w:val="ru-RU"/>
    </w:rPr>
  </w:style>
  <w:style w:type="character" w:customStyle="1" w:styleId="tooltip">
    <w:name w:val="tooltip"/>
    <w:basedOn w:val="a0"/>
    <w:rsid w:val="00B16CAA"/>
  </w:style>
  <w:style w:type="character" w:customStyle="1" w:styleId="classic">
    <w:name w:val="classic"/>
    <w:basedOn w:val="a0"/>
    <w:rsid w:val="00B16CAA"/>
  </w:style>
  <w:style w:type="character" w:styleId="affffa">
    <w:name w:val="Unresolved Mention"/>
    <w:uiPriority w:val="99"/>
    <w:semiHidden/>
    <w:unhideWhenUsed/>
    <w:rsid w:val="00B16CAA"/>
    <w:rPr>
      <w:color w:val="605E5C"/>
      <w:shd w:val="clear" w:color="auto" w:fill="E1DFDD"/>
    </w:rPr>
  </w:style>
  <w:style w:type="paragraph" w:customStyle="1" w:styleId="1fc">
    <w:name w:val="Заголовок1"/>
    <w:basedOn w:val="a"/>
    <w:next w:val="a"/>
    <w:qFormat/>
    <w:rsid w:val="00B16CAA"/>
    <w:pPr>
      <w:pBdr>
        <w:top w:val="nil"/>
        <w:left w:val="nil"/>
        <w:bottom w:val="nil"/>
        <w:right w:val="nil"/>
        <w:between w:val="nil"/>
        <w:bar w:val="nil"/>
      </w:pBdr>
      <w:ind w:firstLine="360"/>
      <w:contextualSpacing/>
      <w:jc w:val="center"/>
    </w:pPr>
    <w:rPr>
      <w:rFonts w:ascii="Cambria" w:hAnsi="Cambria"/>
      <w:b/>
      <w:bCs/>
      <w:i/>
      <w:iCs/>
      <w:spacing w:val="10"/>
      <w:sz w:val="60"/>
      <w:szCs w:val="60"/>
      <w:u w:color="000000"/>
      <w:lang w:val="en-US" w:bidi="en-US"/>
    </w:rPr>
  </w:style>
  <w:style w:type="character" w:customStyle="1" w:styleId="affffb">
    <w:name w:val="Заголовок Знак"/>
    <w:basedOn w:val="a0"/>
    <w:uiPriority w:val="10"/>
    <w:rsid w:val="00B16CAA"/>
    <w:rPr>
      <w:rFonts w:ascii="Calibri Light" w:eastAsia="Times New Roman" w:hAnsi="Calibri Light" w:cs="Times New Roman"/>
      <w:spacing w:val="-10"/>
      <w:kern w:val="28"/>
      <w:sz w:val="56"/>
      <w:szCs w:val="56"/>
      <w:u w:color="000000"/>
      <w:bdr w:val="nil"/>
      <w:lang w:val="en-US"/>
    </w:rPr>
  </w:style>
  <w:style w:type="paragraph" w:styleId="aff8">
    <w:name w:val="Title"/>
    <w:basedOn w:val="a"/>
    <w:next w:val="a"/>
    <w:link w:val="29"/>
    <w:qFormat/>
    <w:rsid w:val="00B16CAA"/>
    <w:pPr>
      <w:contextualSpacing/>
    </w:pPr>
    <w:rPr>
      <w:rFonts w:ascii="Cambria" w:hAnsi="Cambria"/>
      <w:b/>
      <w:bCs/>
      <w:i/>
      <w:iCs/>
      <w:spacing w:val="10"/>
      <w:sz w:val="60"/>
      <w:szCs w:val="60"/>
      <w:u w:color="000000"/>
      <w:lang w:val="en-US" w:bidi="en-US"/>
    </w:rPr>
  </w:style>
  <w:style w:type="character" w:customStyle="1" w:styleId="1fd">
    <w:name w:val="Заголовок Знак1"/>
    <w:basedOn w:val="a0"/>
    <w:uiPriority w:val="10"/>
    <w:rsid w:val="00B16C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79546">
      <w:bodyDiv w:val="1"/>
      <w:marLeft w:val="0"/>
      <w:marRight w:val="0"/>
      <w:marTop w:val="0"/>
      <w:marBottom w:val="0"/>
      <w:divBdr>
        <w:top w:val="none" w:sz="0" w:space="0" w:color="auto"/>
        <w:left w:val="none" w:sz="0" w:space="0" w:color="auto"/>
        <w:bottom w:val="none" w:sz="0" w:space="0" w:color="auto"/>
        <w:right w:val="none" w:sz="0" w:space="0" w:color="auto"/>
      </w:divBdr>
    </w:div>
    <w:div w:id="1989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wp-content/uploads/2023/11/Dissertaciya-ND-_Moldir-12.12.2023.pdf" TargetMode="Externa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6E18-A3FE-4B54-8DF0-327EFA57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37</Pages>
  <Words>11853</Words>
  <Characters>67564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79259</CharactersWithSpaces>
  <SharedDoc>false</SharedDoc>
  <HLinks>
    <vt:vector size="30" baseType="variant">
      <vt:variant>
        <vt:i4>131161</vt:i4>
      </vt:variant>
      <vt:variant>
        <vt:i4>12</vt:i4>
      </vt:variant>
      <vt:variant>
        <vt:i4>0</vt:i4>
      </vt:variant>
      <vt:variant>
        <vt:i4>5</vt:i4>
      </vt:variant>
      <vt:variant>
        <vt:lpwstr>https://doi.org/10.33619/2414-2948/56/16</vt:lpwstr>
      </vt:variant>
      <vt:variant>
        <vt:lpwstr/>
      </vt:variant>
      <vt:variant>
        <vt:i4>131125</vt:i4>
      </vt:variant>
      <vt:variant>
        <vt:i4>9</vt:i4>
      </vt:variant>
      <vt:variant>
        <vt:i4>0</vt:i4>
      </vt:variant>
      <vt:variant>
        <vt:i4>5</vt:i4>
      </vt:variant>
      <vt:variant>
        <vt:lpwstr>https://elibrary.ru/download/elibrary_27423105_</vt:lpwstr>
      </vt:variant>
      <vt:variant>
        <vt:lpwstr/>
      </vt:variant>
      <vt:variant>
        <vt:i4>3342436</vt:i4>
      </vt:variant>
      <vt:variant>
        <vt:i4>6</vt:i4>
      </vt:variant>
      <vt:variant>
        <vt:i4>0</vt:i4>
      </vt:variant>
      <vt:variant>
        <vt:i4>5</vt:i4>
      </vt:variant>
      <vt:variant>
        <vt:lpwstr>http://www.krsu.edu.kg/vestnik/2016</vt:lpwstr>
      </vt:variant>
      <vt:variant>
        <vt:lpwstr/>
      </vt:variant>
      <vt:variant>
        <vt:i4>2621476</vt:i4>
      </vt:variant>
      <vt:variant>
        <vt:i4>3</vt:i4>
      </vt:variant>
      <vt:variant>
        <vt:i4>0</vt:i4>
      </vt:variant>
      <vt:variant>
        <vt:i4>5</vt:i4>
      </vt:variant>
      <vt:variant>
        <vt:lpwstr>http://www.science-journal.kg/media/Papers/ivk/2013/2/ivk-2013-N2-72-76.pdf.pdf</vt:lpwstr>
      </vt:variant>
      <vt:variant>
        <vt:lpwstr/>
      </vt:variant>
      <vt:variant>
        <vt:i4>1048663</vt:i4>
      </vt:variant>
      <vt:variant>
        <vt:i4>0</vt:i4>
      </vt:variant>
      <vt:variant>
        <vt:i4>0</vt:i4>
      </vt:variant>
      <vt:variant>
        <vt:i4>5</vt:i4>
      </vt:variant>
      <vt:variant>
        <vt:lpwstr>http://elibrary.ru/download/elibrary_25738589_41871011.pdf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 Иванова</cp:lastModifiedBy>
  <cp:revision>376</cp:revision>
  <cp:lastPrinted>2024-07-15T09:28:00Z</cp:lastPrinted>
  <dcterms:created xsi:type="dcterms:W3CDTF">2024-05-13T04:27:00Z</dcterms:created>
  <dcterms:modified xsi:type="dcterms:W3CDTF">2024-10-04T07:36:00Z</dcterms:modified>
</cp:coreProperties>
</file>